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94" w:rsidRDefault="004D7794" w:rsidP="004D7794">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D7794" w:rsidRDefault="004D7794" w:rsidP="004D7794">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D7794" w:rsidRDefault="00727401" w:rsidP="004D7794">
      <w:pPr>
        <w:jc w:val="center"/>
        <w:rPr>
          <w:b/>
          <w:spacing w:val="20"/>
          <w:sz w:val="32"/>
        </w:rPr>
      </w:pPr>
      <w:r w:rsidRPr="00727401">
        <w:rPr>
          <w:noProof/>
        </w:rPr>
        <w:pict>
          <v:line id="_x0000_s1026" style="position:absolute;left:0;text-align:left;z-index:251660288" from="4.05pt,5.85pt" to="450.5pt,5.9pt" strokeweight="2pt">
            <v:stroke startarrowwidth="narrow" startarrowlength="short" endarrowwidth="narrow" endarrowlength="short"/>
          </v:line>
        </w:pict>
      </w:r>
    </w:p>
    <w:p w:rsidR="004D7794" w:rsidRDefault="004D7794" w:rsidP="004D7794">
      <w:pPr>
        <w:pStyle w:val="3"/>
      </w:pPr>
      <w:r>
        <w:t>постановление</w:t>
      </w:r>
    </w:p>
    <w:p w:rsidR="004D7794" w:rsidRDefault="004D7794" w:rsidP="004D7794">
      <w:pPr>
        <w:jc w:val="center"/>
        <w:rPr>
          <w:sz w:val="24"/>
        </w:rPr>
      </w:pPr>
    </w:p>
    <w:p w:rsidR="004D7794" w:rsidRDefault="004D7794" w:rsidP="004D7794">
      <w:pPr>
        <w:jc w:val="center"/>
        <w:rPr>
          <w:sz w:val="24"/>
        </w:rPr>
      </w:pPr>
      <w:r>
        <w:rPr>
          <w:sz w:val="24"/>
        </w:rPr>
        <w:t>от 01/12/2016 № 2680</w:t>
      </w:r>
    </w:p>
    <w:p w:rsidR="004D7794" w:rsidRPr="00F60511" w:rsidRDefault="004D7794" w:rsidP="004D7794">
      <w:pPr>
        <w:ind w:firstLine="709"/>
        <w:jc w:val="both"/>
        <w:rPr>
          <w:sz w:val="10"/>
          <w:szCs w:val="10"/>
        </w:rPr>
      </w:pPr>
    </w:p>
    <w:p w:rsidR="004D7794" w:rsidRPr="008139E7" w:rsidRDefault="004D7794" w:rsidP="004D7794">
      <w:pPr>
        <w:rPr>
          <w:sz w:val="24"/>
        </w:rPr>
      </w:pPr>
      <w:r w:rsidRPr="008139E7">
        <w:rPr>
          <w:sz w:val="24"/>
        </w:rPr>
        <w:t>Об утверждении Порядка оказания ритуальных услуг</w:t>
      </w:r>
      <w:r>
        <w:rPr>
          <w:sz w:val="24"/>
        </w:rPr>
        <w:t>,</w:t>
      </w:r>
    </w:p>
    <w:p w:rsidR="004D7794" w:rsidRDefault="004D7794" w:rsidP="004D7794">
      <w:pPr>
        <w:rPr>
          <w:sz w:val="24"/>
        </w:rPr>
      </w:pPr>
      <w:r w:rsidRPr="008139E7">
        <w:rPr>
          <w:sz w:val="24"/>
        </w:rPr>
        <w:t xml:space="preserve">содержания </w:t>
      </w:r>
      <w:r>
        <w:rPr>
          <w:sz w:val="24"/>
        </w:rPr>
        <w:t>и эксплуатации общественных кладбищ</w:t>
      </w:r>
    </w:p>
    <w:p w:rsidR="004D7794" w:rsidRDefault="004D7794" w:rsidP="004D7794">
      <w:pPr>
        <w:rPr>
          <w:sz w:val="24"/>
        </w:rPr>
      </w:pPr>
      <w:r w:rsidRPr="008139E7">
        <w:rPr>
          <w:sz w:val="24"/>
        </w:rPr>
        <w:t>муниципального образования</w:t>
      </w:r>
      <w:r>
        <w:rPr>
          <w:sz w:val="24"/>
        </w:rPr>
        <w:t xml:space="preserve"> </w:t>
      </w:r>
      <w:r w:rsidRPr="008139E7">
        <w:rPr>
          <w:sz w:val="24"/>
        </w:rPr>
        <w:t xml:space="preserve">Сосновоборский городской округ </w:t>
      </w:r>
    </w:p>
    <w:p w:rsidR="004D7794" w:rsidRPr="008139E7" w:rsidRDefault="004D7794" w:rsidP="004D7794">
      <w:pPr>
        <w:rPr>
          <w:sz w:val="24"/>
        </w:rPr>
      </w:pPr>
      <w:r w:rsidRPr="008139E7">
        <w:rPr>
          <w:sz w:val="24"/>
        </w:rPr>
        <w:t>Ленинградской области</w:t>
      </w:r>
    </w:p>
    <w:p w:rsidR="004D7794" w:rsidRPr="008139E7" w:rsidRDefault="004D7794" w:rsidP="004D7794">
      <w:pPr>
        <w:rPr>
          <w:sz w:val="24"/>
          <w:szCs w:val="24"/>
        </w:rPr>
      </w:pPr>
    </w:p>
    <w:p w:rsidR="004D7794" w:rsidRPr="008139E7" w:rsidRDefault="004D7794" w:rsidP="004D7794">
      <w:pPr>
        <w:ind w:firstLine="709"/>
        <w:jc w:val="both"/>
        <w:rPr>
          <w:sz w:val="24"/>
          <w:szCs w:val="24"/>
        </w:rPr>
      </w:pPr>
    </w:p>
    <w:p w:rsidR="004D7794" w:rsidRDefault="004D7794" w:rsidP="004D7794">
      <w:pPr>
        <w:ind w:firstLine="709"/>
        <w:jc w:val="both"/>
        <w:rPr>
          <w:b/>
          <w:sz w:val="24"/>
        </w:rPr>
      </w:pPr>
      <w:proofErr w:type="gramStart"/>
      <w:r>
        <w:rPr>
          <w:sz w:val="24"/>
        </w:rPr>
        <w:t>В соответствии с Федеральным законом от 06.10.2003 № 131 - ФЗ «Об общих принципах организации местного самоуправления в РФ», Федеральным законом                            от 12.01.1996 № 8 – ФЗ "О погребении и похоронном</w:t>
      </w:r>
      <w:bookmarkStart w:id="0" w:name="_GoBack"/>
      <w:bookmarkEnd w:id="0"/>
      <w:r>
        <w:rPr>
          <w:sz w:val="24"/>
        </w:rPr>
        <w:t xml:space="preserve"> деле", Гражданским кодексом Российской Федерации, </w:t>
      </w:r>
      <w:proofErr w:type="spellStart"/>
      <w:r w:rsidRPr="00CF1853">
        <w:rPr>
          <w:sz w:val="24"/>
          <w:szCs w:val="24"/>
        </w:rPr>
        <w:t>СанПиН</w:t>
      </w:r>
      <w:proofErr w:type="spellEnd"/>
      <w:r w:rsidRPr="00CF1853">
        <w:rPr>
          <w:sz w:val="24"/>
          <w:szCs w:val="24"/>
        </w:rPr>
        <w:t xml:space="preserve"> 2.1.2882-11 «Гигиенические требования к размещению, устройству и содержанию кладбищ, зданий и сооружений похоронного назначения»</w:t>
      </w:r>
      <w:r>
        <w:rPr>
          <w:sz w:val="24"/>
          <w:szCs w:val="24"/>
        </w:rPr>
        <w:t>,</w:t>
      </w:r>
      <w:hyperlink r:id="rId8" w:anchor="I0" w:tgtFrame="_top" w:history="1">
        <w:r w:rsidRPr="00226EE1">
          <w:rPr>
            <w:rStyle w:val="af"/>
            <w:color w:val="000000"/>
            <w:sz w:val="24"/>
            <w:szCs w:val="24"/>
            <w:u w:val="none"/>
          </w:rPr>
          <w:t xml:space="preserve"> </w:t>
        </w:r>
        <w:proofErr w:type="spellStart"/>
        <w:r w:rsidRPr="00226EE1">
          <w:rPr>
            <w:rStyle w:val="af"/>
            <w:color w:val="000000"/>
            <w:sz w:val="24"/>
            <w:szCs w:val="24"/>
            <w:u w:val="none"/>
          </w:rPr>
          <w:t>СанПиН</w:t>
        </w:r>
        <w:proofErr w:type="spellEnd"/>
        <w:r w:rsidRPr="00226EE1">
          <w:rPr>
            <w:rStyle w:val="af"/>
            <w:color w:val="000000"/>
            <w:sz w:val="24"/>
            <w:szCs w:val="24"/>
            <w:u w:val="none"/>
          </w:rPr>
          <w:t xml:space="preserve"> 2.2.1/2.1.1.1200-03 "Санитарно-защитные зоны и санитарная классификация предприятий, сооружений и</w:t>
        </w:r>
        <w:proofErr w:type="gramEnd"/>
        <w:r w:rsidRPr="00226EE1">
          <w:rPr>
            <w:rStyle w:val="af"/>
            <w:color w:val="000000"/>
            <w:sz w:val="24"/>
            <w:szCs w:val="24"/>
            <w:u w:val="none"/>
          </w:rPr>
          <w:t xml:space="preserve"> иных объектов"</w:t>
        </w:r>
      </w:hyperlink>
      <w:r w:rsidRPr="00226EE1">
        <w:rPr>
          <w:sz w:val="24"/>
          <w:szCs w:val="24"/>
        </w:rPr>
        <w:t xml:space="preserve"> </w:t>
      </w:r>
      <w:r w:rsidRPr="00240394">
        <w:rPr>
          <w:sz w:val="24"/>
          <w:szCs w:val="24"/>
        </w:rPr>
        <w:t xml:space="preserve">и в целях </w:t>
      </w:r>
      <w:r w:rsidRPr="00240394">
        <w:rPr>
          <w:sz w:val="24"/>
        </w:rPr>
        <w:t xml:space="preserve">упорядочения предоставления населению ритуальных услуг, </w:t>
      </w:r>
      <w:r>
        <w:rPr>
          <w:sz w:val="24"/>
        </w:rPr>
        <w:t xml:space="preserve">администрация Сосновоборского городского округа                        </w:t>
      </w:r>
      <w:proofErr w:type="spellStart"/>
      <w:proofErr w:type="gramStart"/>
      <w:r>
        <w:rPr>
          <w:b/>
          <w:sz w:val="24"/>
        </w:rPr>
        <w:t>п</w:t>
      </w:r>
      <w:proofErr w:type="spellEnd"/>
      <w:proofErr w:type="gramEnd"/>
      <w:r>
        <w:rPr>
          <w:b/>
          <w:sz w:val="24"/>
        </w:rPr>
        <w:t xml:space="preserve"> о с т а </w:t>
      </w:r>
      <w:proofErr w:type="spellStart"/>
      <w:r>
        <w:rPr>
          <w:b/>
          <w:sz w:val="24"/>
        </w:rPr>
        <w:t>н</w:t>
      </w:r>
      <w:proofErr w:type="spellEnd"/>
      <w:r>
        <w:rPr>
          <w:b/>
          <w:sz w:val="24"/>
        </w:rPr>
        <w:t xml:space="preserve"> о в л я е т:</w:t>
      </w:r>
    </w:p>
    <w:p w:rsidR="004D7794" w:rsidRPr="00DC627C" w:rsidRDefault="004D7794" w:rsidP="004D7794">
      <w:pPr>
        <w:pStyle w:val="a8"/>
        <w:numPr>
          <w:ilvl w:val="0"/>
          <w:numId w:val="14"/>
        </w:numPr>
        <w:spacing w:before="240"/>
        <w:ind w:left="0" w:firstLine="709"/>
        <w:jc w:val="both"/>
        <w:rPr>
          <w:sz w:val="24"/>
        </w:rPr>
      </w:pPr>
      <w:r w:rsidRPr="00DC627C">
        <w:rPr>
          <w:sz w:val="24"/>
          <w:szCs w:val="24"/>
        </w:rPr>
        <w:t xml:space="preserve">Утвердить </w:t>
      </w:r>
      <w:r w:rsidRPr="00DC627C">
        <w:rPr>
          <w:sz w:val="24"/>
        </w:rPr>
        <w:t>Порядок оказания ритуальных услуг, содержания и эксплуатации</w:t>
      </w:r>
      <w:r>
        <w:rPr>
          <w:sz w:val="24"/>
        </w:rPr>
        <w:t xml:space="preserve"> </w:t>
      </w:r>
      <w:r w:rsidRPr="00DC627C">
        <w:rPr>
          <w:sz w:val="24"/>
        </w:rPr>
        <w:t>общественных кладбищ муниципального образования Сосновоборский городской округ Ленинградской области</w:t>
      </w:r>
      <w:r w:rsidRPr="00DC627C">
        <w:rPr>
          <w:sz w:val="24"/>
          <w:szCs w:val="24"/>
        </w:rPr>
        <w:t xml:space="preserve"> (Приложение)</w:t>
      </w:r>
      <w:r w:rsidRPr="00DC627C">
        <w:rPr>
          <w:sz w:val="24"/>
        </w:rPr>
        <w:t>.</w:t>
      </w:r>
    </w:p>
    <w:p w:rsidR="004D7794" w:rsidRPr="00DF2718" w:rsidRDefault="004D7794" w:rsidP="004D7794">
      <w:pPr>
        <w:numPr>
          <w:ilvl w:val="0"/>
          <w:numId w:val="14"/>
        </w:numPr>
        <w:ind w:left="0" w:firstLine="709"/>
        <w:jc w:val="both"/>
        <w:rPr>
          <w:sz w:val="24"/>
        </w:rPr>
      </w:pPr>
      <w:r w:rsidRPr="00DF2718">
        <w:rPr>
          <w:sz w:val="24"/>
        </w:rPr>
        <w:t>Установить кладбищ</w:t>
      </w:r>
      <w:r>
        <w:rPr>
          <w:sz w:val="24"/>
        </w:rPr>
        <w:t>е</w:t>
      </w:r>
      <w:r w:rsidRPr="00DF2718">
        <w:rPr>
          <w:sz w:val="24"/>
        </w:rPr>
        <w:t xml:space="preserve"> в </w:t>
      </w:r>
      <w:r w:rsidRPr="00E30F8C">
        <w:rPr>
          <w:sz w:val="24"/>
        </w:rPr>
        <w:t xml:space="preserve">Устье по принадлежности </w:t>
      </w:r>
      <w:r>
        <w:rPr>
          <w:sz w:val="24"/>
        </w:rPr>
        <w:t>муниципальное</w:t>
      </w:r>
      <w:r w:rsidRPr="00E30F8C">
        <w:rPr>
          <w:sz w:val="24"/>
        </w:rPr>
        <w:t xml:space="preserve">, </w:t>
      </w:r>
      <w:r>
        <w:rPr>
          <w:sz w:val="24"/>
        </w:rPr>
        <w:t>закрытое</w:t>
      </w:r>
      <w:r w:rsidRPr="00DF2718">
        <w:rPr>
          <w:sz w:val="24"/>
        </w:rPr>
        <w:t>, по обычаям – общественн</w:t>
      </w:r>
      <w:r>
        <w:rPr>
          <w:sz w:val="24"/>
        </w:rPr>
        <w:t>ое</w:t>
      </w:r>
      <w:r w:rsidRPr="00DF2718">
        <w:rPr>
          <w:sz w:val="24"/>
        </w:rPr>
        <w:t>; кладбищ</w:t>
      </w:r>
      <w:r>
        <w:rPr>
          <w:sz w:val="24"/>
        </w:rPr>
        <w:t>е</w:t>
      </w:r>
      <w:r w:rsidRPr="00DF2718">
        <w:rPr>
          <w:sz w:val="24"/>
        </w:rPr>
        <w:t xml:space="preserve"> в </w:t>
      </w:r>
      <w:proofErr w:type="spellStart"/>
      <w:r>
        <w:rPr>
          <w:sz w:val="24"/>
        </w:rPr>
        <w:t>Липово</w:t>
      </w:r>
      <w:proofErr w:type="spellEnd"/>
      <w:r w:rsidRPr="00E30F8C">
        <w:rPr>
          <w:sz w:val="24"/>
        </w:rPr>
        <w:t xml:space="preserve"> по принадлежности </w:t>
      </w:r>
      <w:r>
        <w:rPr>
          <w:sz w:val="24"/>
        </w:rPr>
        <w:t>муниципальное</w:t>
      </w:r>
      <w:r w:rsidRPr="00E30F8C">
        <w:rPr>
          <w:sz w:val="24"/>
        </w:rPr>
        <w:t xml:space="preserve">, </w:t>
      </w:r>
      <w:r>
        <w:rPr>
          <w:sz w:val="24"/>
        </w:rPr>
        <w:t>за</w:t>
      </w:r>
      <w:r w:rsidRPr="00E30F8C">
        <w:rPr>
          <w:sz w:val="24"/>
        </w:rPr>
        <w:t>крытое</w:t>
      </w:r>
      <w:r w:rsidRPr="00DF2718">
        <w:rPr>
          <w:sz w:val="24"/>
        </w:rPr>
        <w:t>, по обычаям – общественн</w:t>
      </w:r>
      <w:r>
        <w:rPr>
          <w:sz w:val="24"/>
        </w:rPr>
        <w:t xml:space="preserve">ое, </w:t>
      </w:r>
      <w:r w:rsidRPr="00DF2718">
        <w:rPr>
          <w:sz w:val="24"/>
        </w:rPr>
        <w:t>кладбища у р</w:t>
      </w:r>
      <w:r>
        <w:rPr>
          <w:sz w:val="24"/>
        </w:rPr>
        <w:t xml:space="preserve">еки </w:t>
      </w:r>
      <w:proofErr w:type="spellStart"/>
      <w:r w:rsidRPr="00DF2718">
        <w:rPr>
          <w:sz w:val="24"/>
        </w:rPr>
        <w:t>Коваш</w:t>
      </w:r>
      <w:r>
        <w:rPr>
          <w:sz w:val="24"/>
        </w:rPr>
        <w:t>и</w:t>
      </w:r>
      <w:proofErr w:type="spellEnd"/>
      <w:r w:rsidRPr="00DF2718">
        <w:rPr>
          <w:sz w:val="24"/>
        </w:rPr>
        <w:t>,</w:t>
      </w:r>
      <w:r>
        <w:rPr>
          <w:sz w:val="24"/>
        </w:rPr>
        <w:t xml:space="preserve"> реки </w:t>
      </w:r>
      <w:r w:rsidRPr="00DF2718">
        <w:rPr>
          <w:sz w:val="24"/>
        </w:rPr>
        <w:t>Воронка по принадлежности муниципальные, открытые, по обычаям – общественные.</w:t>
      </w:r>
    </w:p>
    <w:p w:rsidR="004D7794" w:rsidRPr="00DC627C" w:rsidRDefault="004D7794" w:rsidP="004D7794">
      <w:pPr>
        <w:ind w:firstLine="709"/>
        <w:jc w:val="both"/>
        <w:rPr>
          <w:sz w:val="24"/>
        </w:rPr>
      </w:pPr>
      <w:r w:rsidRPr="00DC627C">
        <w:rPr>
          <w:sz w:val="24"/>
          <w:szCs w:val="24"/>
        </w:rPr>
        <w:t>3. Считать утратившим</w:t>
      </w:r>
      <w:r>
        <w:rPr>
          <w:sz w:val="24"/>
          <w:szCs w:val="24"/>
        </w:rPr>
        <w:t>и</w:t>
      </w:r>
      <w:r w:rsidRPr="00DC627C">
        <w:rPr>
          <w:sz w:val="24"/>
          <w:szCs w:val="24"/>
        </w:rPr>
        <w:t xml:space="preserve"> силу постановление администрации Сосновоборского городского округа от 03.04.2015 № 1055 «</w:t>
      </w:r>
      <w:r w:rsidRPr="00DC627C">
        <w:rPr>
          <w:sz w:val="24"/>
        </w:rPr>
        <w:t xml:space="preserve">Об утверждении Порядка оказания ритуальных услуг и содержания общественных кладбищ муниципального образования Сосновоборский городской округ Ленинградской области» </w:t>
      </w:r>
      <w:r>
        <w:rPr>
          <w:sz w:val="24"/>
        </w:rPr>
        <w:t>и все изменения к нему.</w:t>
      </w:r>
    </w:p>
    <w:p w:rsidR="004D7794" w:rsidRPr="008139E7" w:rsidRDefault="004D7794" w:rsidP="004D7794">
      <w:pPr>
        <w:shd w:val="clear" w:color="auto" w:fill="FFFFFF"/>
        <w:tabs>
          <w:tab w:val="left" w:pos="0"/>
        </w:tabs>
        <w:ind w:firstLine="709"/>
        <w:jc w:val="both"/>
        <w:rPr>
          <w:sz w:val="24"/>
          <w:szCs w:val="24"/>
        </w:rPr>
      </w:pPr>
      <w:r w:rsidRPr="00DC627C">
        <w:rPr>
          <w:sz w:val="24"/>
          <w:szCs w:val="24"/>
        </w:rPr>
        <w:t xml:space="preserve">3. Пресс-центру администрации (Арибжанов Р.М.) </w:t>
      </w:r>
      <w:proofErr w:type="gramStart"/>
      <w:r w:rsidRPr="00DC627C">
        <w:rPr>
          <w:sz w:val="24"/>
          <w:szCs w:val="24"/>
        </w:rPr>
        <w:t>разместить</w:t>
      </w:r>
      <w:proofErr w:type="gramEnd"/>
      <w:r w:rsidRPr="00DC627C">
        <w:rPr>
          <w:sz w:val="24"/>
          <w:szCs w:val="24"/>
        </w:rPr>
        <w:t xml:space="preserve"> настоящее постановление</w:t>
      </w:r>
      <w:r w:rsidRPr="008139E7">
        <w:rPr>
          <w:sz w:val="24"/>
          <w:szCs w:val="24"/>
        </w:rPr>
        <w:t xml:space="preserve"> на официальном сайте Сосновоборского городского округа.</w:t>
      </w:r>
    </w:p>
    <w:p w:rsidR="004D7794" w:rsidRPr="008139E7" w:rsidRDefault="004D7794" w:rsidP="004D7794">
      <w:pPr>
        <w:ind w:firstLine="709"/>
        <w:jc w:val="both"/>
        <w:rPr>
          <w:bCs/>
          <w:sz w:val="24"/>
          <w:szCs w:val="24"/>
        </w:rPr>
      </w:pPr>
      <w:r w:rsidRPr="008139E7">
        <w:rPr>
          <w:sz w:val="24"/>
          <w:szCs w:val="24"/>
        </w:rPr>
        <w:t>4. Общему отделу администрации (</w:t>
      </w:r>
      <w:r>
        <w:rPr>
          <w:sz w:val="24"/>
          <w:szCs w:val="24"/>
        </w:rPr>
        <w:t>Баскакова К.Л.)</w:t>
      </w:r>
      <w:r w:rsidRPr="008139E7">
        <w:rPr>
          <w:sz w:val="24"/>
          <w:szCs w:val="24"/>
        </w:rPr>
        <w:t xml:space="preserve"> обнародовать настоящее постановление на электронном сайте городской газеты «Маяк».</w:t>
      </w:r>
    </w:p>
    <w:p w:rsidR="004D7794" w:rsidRPr="008139E7" w:rsidRDefault="004D7794" w:rsidP="004D7794">
      <w:pPr>
        <w:ind w:firstLine="709"/>
        <w:jc w:val="both"/>
        <w:rPr>
          <w:bCs/>
          <w:sz w:val="24"/>
          <w:szCs w:val="24"/>
        </w:rPr>
      </w:pPr>
      <w:r w:rsidRPr="008139E7">
        <w:rPr>
          <w:sz w:val="24"/>
          <w:szCs w:val="24"/>
        </w:rPr>
        <w:t xml:space="preserve">5. </w:t>
      </w:r>
      <w:r w:rsidRPr="008139E7">
        <w:rPr>
          <w:bCs/>
          <w:sz w:val="24"/>
          <w:szCs w:val="24"/>
        </w:rPr>
        <w:t>Настоящее постановление вступает в силу со дня официального обнародования.</w:t>
      </w:r>
    </w:p>
    <w:p w:rsidR="004D7794" w:rsidRPr="008139E7" w:rsidRDefault="004D7794" w:rsidP="004D7794">
      <w:pPr>
        <w:tabs>
          <w:tab w:val="left" w:pos="709"/>
        </w:tabs>
        <w:ind w:firstLine="709"/>
        <w:jc w:val="both"/>
        <w:rPr>
          <w:sz w:val="24"/>
          <w:szCs w:val="24"/>
        </w:rPr>
      </w:pPr>
      <w:r w:rsidRPr="008139E7">
        <w:rPr>
          <w:sz w:val="24"/>
          <w:szCs w:val="24"/>
        </w:rPr>
        <w:t xml:space="preserve">6. </w:t>
      </w:r>
      <w:proofErr w:type="gramStart"/>
      <w:r w:rsidRPr="008139E7">
        <w:rPr>
          <w:sz w:val="24"/>
          <w:szCs w:val="24"/>
        </w:rPr>
        <w:t>Контроль за</w:t>
      </w:r>
      <w:proofErr w:type="gramEnd"/>
      <w:r w:rsidRPr="008139E7">
        <w:rPr>
          <w:sz w:val="24"/>
          <w:szCs w:val="24"/>
        </w:rPr>
        <w:t xml:space="preserve"> исполнением постановления возложить на заместителя главы администрации Воробьева В.С.</w:t>
      </w:r>
    </w:p>
    <w:p w:rsidR="004D7794" w:rsidRPr="008139E7" w:rsidRDefault="004D7794" w:rsidP="004D7794">
      <w:pPr>
        <w:tabs>
          <w:tab w:val="left" w:pos="709"/>
        </w:tabs>
        <w:ind w:firstLine="709"/>
        <w:jc w:val="both"/>
        <w:rPr>
          <w:sz w:val="24"/>
          <w:szCs w:val="24"/>
        </w:rPr>
      </w:pPr>
    </w:p>
    <w:p w:rsidR="004D7794" w:rsidRPr="008139E7" w:rsidRDefault="004D7794" w:rsidP="004D7794">
      <w:pPr>
        <w:tabs>
          <w:tab w:val="left" w:pos="993"/>
        </w:tabs>
        <w:ind w:firstLine="709"/>
        <w:jc w:val="both"/>
        <w:rPr>
          <w:sz w:val="24"/>
          <w:szCs w:val="24"/>
        </w:rPr>
      </w:pPr>
    </w:p>
    <w:p w:rsidR="004D7794" w:rsidRPr="008139E7" w:rsidRDefault="004D7794" w:rsidP="004D7794">
      <w:pPr>
        <w:ind w:firstLine="709"/>
        <w:jc w:val="both"/>
        <w:rPr>
          <w:sz w:val="24"/>
          <w:szCs w:val="24"/>
        </w:rPr>
      </w:pPr>
    </w:p>
    <w:p w:rsidR="004D7794" w:rsidRPr="008139E7" w:rsidRDefault="004D7794" w:rsidP="004D7794">
      <w:pPr>
        <w:rPr>
          <w:sz w:val="24"/>
          <w:szCs w:val="24"/>
        </w:rPr>
      </w:pPr>
      <w:r>
        <w:rPr>
          <w:sz w:val="24"/>
          <w:szCs w:val="24"/>
        </w:rPr>
        <w:t>Г</w:t>
      </w:r>
      <w:r w:rsidRPr="008139E7">
        <w:rPr>
          <w:sz w:val="24"/>
          <w:szCs w:val="24"/>
        </w:rPr>
        <w:t>лав</w:t>
      </w:r>
      <w:r>
        <w:rPr>
          <w:sz w:val="24"/>
          <w:szCs w:val="24"/>
        </w:rPr>
        <w:t>а</w:t>
      </w:r>
      <w:r w:rsidRPr="008139E7">
        <w:rPr>
          <w:sz w:val="24"/>
          <w:szCs w:val="24"/>
        </w:rPr>
        <w:t xml:space="preserve"> администрации</w:t>
      </w:r>
    </w:p>
    <w:p w:rsidR="004D7794" w:rsidRPr="008139E7" w:rsidRDefault="004D7794" w:rsidP="004D7794">
      <w:pPr>
        <w:rPr>
          <w:sz w:val="24"/>
          <w:szCs w:val="24"/>
        </w:rPr>
      </w:pPr>
      <w:r w:rsidRPr="008139E7">
        <w:rPr>
          <w:sz w:val="24"/>
          <w:szCs w:val="24"/>
        </w:rPr>
        <w:t>Сосновоборского городского округа</w:t>
      </w:r>
      <w:r w:rsidRPr="008139E7">
        <w:rPr>
          <w:sz w:val="24"/>
          <w:szCs w:val="24"/>
        </w:rPr>
        <w:tab/>
      </w:r>
      <w:r w:rsidRPr="008139E7">
        <w:rPr>
          <w:sz w:val="24"/>
          <w:szCs w:val="24"/>
        </w:rPr>
        <w:tab/>
      </w:r>
      <w:r w:rsidRPr="008139E7">
        <w:rPr>
          <w:sz w:val="24"/>
          <w:szCs w:val="24"/>
        </w:rPr>
        <w:tab/>
      </w:r>
      <w:r w:rsidRPr="008139E7">
        <w:rPr>
          <w:sz w:val="24"/>
          <w:szCs w:val="24"/>
        </w:rPr>
        <w:tab/>
      </w:r>
      <w:r w:rsidRPr="008139E7">
        <w:rPr>
          <w:sz w:val="24"/>
          <w:szCs w:val="24"/>
        </w:rPr>
        <w:tab/>
      </w:r>
      <w:r w:rsidRPr="008139E7">
        <w:rPr>
          <w:sz w:val="24"/>
          <w:szCs w:val="24"/>
        </w:rPr>
        <w:tab/>
      </w:r>
      <w:r>
        <w:rPr>
          <w:sz w:val="24"/>
          <w:szCs w:val="24"/>
        </w:rPr>
        <w:t xml:space="preserve">     </w:t>
      </w:r>
      <w:r w:rsidRPr="008139E7">
        <w:rPr>
          <w:sz w:val="24"/>
          <w:szCs w:val="24"/>
        </w:rPr>
        <w:t>В.</w:t>
      </w:r>
      <w:r>
        <w:rPr>
          <w:sz w:val="24"/>
          <w:szCs w:val="24"/>
        </w:rPr>
        <w:t>Б.Садовский</w:t>
      </w:r>
    </w:p>
    <w:p w:rsidR="004D7794" w:rsidRPr="008139E7" w:rsidRDefault="004D7794" w:rsidP="004D7794">
      <w:pPr>
        <w:rPr>
          <w:sz w:val="18"/>
          <w:szCs w:val="18"/>
        </w:rPr>
      </w:pPr>
    </w:p>
    <w:p w:rsidR="004D7794" w:rsidRPr="008139E7" w:rsidRDefault="004D7794" w:rsidP="004D7794">
      <w:pPr>
        <w:ind w:firstLine="709"/>
        <w:rPr>
          <w:sz w:val="18"/>
          <w:szCs w:val="18"/>
        </w:rPr>
      </w:pPr>
    </w:p>
    <w:p w:rsidR="004D7794" w:rsidRPr="008139E7" w:rsidRDefault="004D7794" w:rsidP="004D7794">
      <w:pPr>
        <w:ind w:firstLine="709"/>
      </w:pPr>
    </w:p>
    <w:p w:rsidR="004D7794" w:rsidRPr="008139E7" w:rsidRDefault="004D7794" w:rsidP="004D7794">
      <w:pPr>
        <w:rPr>
          <w:sz w:val="12"/>
          <w:szCs w:val="12"/>
        </w:rPr>
      </w:pPr>
      <w:r w:rsidRPr="008139E7">
        <w:rPr>
          <w:sz w:val="12"/>
          <w:szCs w:val="12"/>
        </w:rPr>
        <w:t>Исп. Минакова О.А.</w:t>
      </w:r>
    </w:p>
    <w:p w:rsidR="004D7794" w:rsidRPr="00B50DFA" w:rsidRDefault="004D7794" w:rsidP="004D7794">
      <w:pPr>
        <w:rPr>
          <w:sz w:val="12"/>
          <w:szCs w:val="12"/>
        </w:rPr>
      </w:pPr>
      <w:r w:rsidRPr="008139E7">
        <w:rPr>
          <w:sz w:val="12"/>
          <w:szCs w:val="12"/>
        </w:rPr>
        <w:t>6-28-13; ЛЕ</w:t>
      </w:r>
    </w:p>
    <w:p w:rsidR="004D7794" w:rsidRDefault="004D7794" w:rsidP="004D7794">
      <w:pPr>
        <w:ind w:firstLine="709"/>
        <w:rPr>
          <w:sz w:val="14"/>
          <w:szCs w:val="12"/>
        </w:rPr>
        <w:sectPr w:rsidR="004D7794" w:rsidSect="001D167C">
          <w:headerReference w:type="even" r:id="rId9"/>
          <w:headerReference w:type="default" r:id="rId10"/>
          <w:footerReference w:type="even" r:id="rId11"/>
          <w:footerReference w:type="default" r:id="rId12"/>
          <w:headerReference w:type="first" r:id="rId13"/>
          <w:footerReference w:type="first" r:id="rId14"/>
          <w:pgSz w:w="11906" w:h="16838"/>
          <w:pgMar w:top="567" w:right="849" w:bottom="567" w:left="1418" w:header="720" w:footer="720" w:gutter="0"/>
          <w:cols w:space="720"/>
        </w:sectPr>
      </w:pPr>
    </w:p>
    <w:p w:rsidR="004D7794" w:rsidRPr="00267FFD" w:rsidRDefault="004D7794" w:rsidP="004D7794">
      <w:pPr>
        <w:pStyle w:val="2"/>
        <w:ind w:left="5652" w:firstLine="720"/>
        <w:jc w:val="right"/>
        <w:rPr>
          <w:b w:val="0"/>
          <w:caps/>
        </w:rPr>
      </w:pPr>
      <w:r w:rsidRPr="00267FFD">
        <w:rPr>
          <w:b w:val="0"/>
          <w:caps/>
        </w:rPr>
        <w:lastRenderedPageBreak/>
        <w:t>утвержден</w:t>
      </w:r>
    </w:p>
    <w:p w:rsidR="004D7794" w:rsidRDefault="004D7794" w:rsidP="004D7794">
      <w:pPr>
        <w:ind w:left="4248" w:firstLine="708"/>
        <w:jc w:val="right"/>
        <w:rPr>
          <w:sz w:val="24"/>
        </w:rPr>
      </w:pPr>
      <w:r>
        <w:rPr>
          <w:sz w:val="24"/>
        </w:rPr>
        <w:t>постановлением администрации</w:t>
      </w:r>
    </w:p>
    <w:p w:rsidR="004D7794" w:rsidRDefault="004D7794" w:rsidP="004D7794">
      <w:pPr>
        <w:ind w:left="4956"/>
        <w:jc w:val="right"/>
        <w:rPr>
          <w:sz w:val="24"/>
        </w:rPr>
      </w:pPr>
      <w:r>
        <w:rPr>
          <w:sz w:val="24"/>
        </w:rPr>
        <w:t>Сосновоборского городского округа</w:t>
      </w:r>
    </w:p>
    <w:p w:rsidR="004D7794" w:rsidRDefault="004D7794" w:rsidP="004D7794">
      <w:pPr>
        <w:ind w:left="2124" w:firstLine="708"/>
        <w:jc w:val="right"/>
        <w:rPr>
          <w:sz w:val="24"/>
        </w:rPr>
      </w:pPr>
      <w:r>
        <w:rPr>
          <w:sz w:val="24"/>
        </w:rPr>
        <w:t>от 01/12/2016 № 2680</w:t>
      </w:r>
    </w:p>
    <w:p w:rsidR="004D7794" w:rsidRDefault="004D7794" w:rsidP="004D7794">
      <w:pPr>
        <w:ind w:left="2124" w:firstLine="708"/>
        <w:jc w:val="right"/>
        <w:rPr>
          <w:sz w:val="24"/>
        </w:rPr>
      </w:pPr>
      <w:r>
        <w:rPr>
          <w:sz w:val="24"/>
        </w:rPr>
        <w:t>(Приложение)</w:t>
      </w:r>
    </w:p>
    <w:p w:rsidR="004D7794" w:rsidRDefault="004D7794" w:rsidP="004D7794">
      <w:pPr>
        <w:jc w:val="center"/>
        <w:rPr>
          <w:b/>
          <w:sz w:val="24"/>
        </w:rPr>
      </w:pPr>
      <w:r>
        <w:rPr>
          <w:b/>
          <w:sz w:val="24"/>
        </w:rPr>
        <w:t>ПОРЯДОК</w:t>
      </w:r>
    </w:p>
    <w:p w:rsidR="004D7794" w:rsidRDefault="004D7794" w:rsidP="004D7794">
      <w:pPr>
        <w:jc w:val="center"/>
        <w:rPr>
          <w:b/>
          <w:sz w:val="24"/>
        </w:rPr>
      </w:pPr>
      <w:r>
        <w:rPr>
          <w:b/>
          <w:sz w:val="24"/>
        </w:rPr>
        <w:t>ОКАЗАНИЯ РИТУАЛЬНЫХ УСЛУГ,</w:t>
      </w:r>
    </w:p>
    <w:p w:rsidR="004D7794" w:rsidRDefault="004D7794" w:rsidP="004D7794">
      <w:pPr>
        <w:jc w:val="center"/>
        <w:rPr>
          <w:b/>
          <w:sz w:val="24"/>
        </w:rPr>
      </w:pPr>
      <w:r>
        <w:rPr>
          <w:b/>
          <w:sz w:val="24"/>
        </w:rPr>
        <w:t>СОДЕРЖАНИЯ И ЭКСПЛУАТАЦИИ ОБЩЕСТВЕННЫХ КЛАДБИЩ МУНИЦИПАЛЬНОГО ОБРАЗОВАНИЯ СОСНОВОБОРСКИЙ ГОРОДСКОЙ ОКРУГ</w:t>
      </w:r>
    </w:p>
    <w:p w:rsidR="004D7794" w:rsidRDefault="004D7794" w:rsidP="004D7794">
      <w:pPr>
        <w:jc w:val="center"/>
        <w:rPr>
          <w:b/>
          <w:sz w:val="24"/>
        </w:rPr>
      </w:pPr>
      <w:r>
        <w:rPr>
          <w:b/>
          <w:sz w:val="24"/>
        </w:rPr>
        <w:t>ЛЕНИНГРАДСКОЙ ОБЛАСТИ</w:t>
      </w:r>
    </w:p>
    <w:p w:rsidR="004D7794" w:rsidRPr="00C573D7" w:rsidRDefault="004D7794" w:rsidP="004D7794">
      <w:pPr>
        <w:rPr>
          <w:sz w:val="16"/>
          <w:szCs w:val="16"/>
        </w:rPr>
      </w:pPr>
    </w:p>
    <w:p w:rsidR="004D7794" w:rsidRPr="00B761DB" w:rsidRDefault="004D7794" w:rsidP="004D7794">
      <w:pPr>
        <w:ind w:firstLine="709"/>
        <w:jc w:val="center"/>
        <w:rPr>
          <w:b/>
          <w:sz w:val="24"/>
          <w:szCs w:val="24"/>
        </w:rPr>
      </w:pPr>
      <w:r w:rsidRPr="00B761DB">
        <w:rPr>
          <w:b/>
          <w:sz w:val="24"/>
          <w:szCs w:val="24"/>
        </w:rPr>
        <w:t>1. Общие положения</w:t>
      </w:r>
    </w:p>
    <w:p w:rsidR="004D7794" w:rsidRPr="002E50DC" w:rsidRDefault="004D7794" w:rsidP="004D7794">
      <w:pPr>
        <w:ind w:firstLine="709"/>
        <w:jc w:val="both"/>
        <w:rPr>
          <w:b/>
          <w:sz w:val="24"/>
          <w:szCs w:val="24"/>
        </w:rPr>
      </w:pPr>
      <w:proofErr w:type="gramStart"/>
      <w:r w:rsidRPr="00B761DB">
        <w:rPr>
          <w:sz w:val="24"/>
          <w:szCs w:val="24"/>
        </w:rPr>
        <w:t>1.1.Пор</w:t>
      </w:r>
      <w:r>
        <w:rPr>
          <w:sz w:val="24"/>
          <w:szCs w:val="24"/>
        </w:rPr>
        <w:t>ядок оказания ритуальных услуг,</w:t>
      </w:r>
      <w:r w:rsidRPr="00B761DB">
        <w:rPr>
          <w:sz w:val="24"/>
          <w:szCs w:val="24"/>
        </w:rPr>
        <w:t xml:space="preserve"> содержания </w:t>
      </w:r>
      <w:r>
        <w:rPr>
          <w:sz w:val="24"/>
          <w:szCs w:val="24"/>
        </w:rPr>
        <w:t xml:space="preserve">и эксплуатации </w:t>
      </w:r>
      <w:r w:rsidRPr="00B761DB">
        <w:rPr>
          <w:sz w:val="24"/>
          <w:szCs w:val="24"/>
        </w:rPr>
        <w:t xml:space="preserve">общественных кладбищ (далее по тексту </w:t>
      </w:r>
      <w:r>
        <w:rPr>
          <w:sz w:val="24"/>
          <w:szCs w:val="24"/>
        </w:rPr>
        <w:t>к</w:t>
      </w:r>
      <w:r w:rsidRPr="00B761DB">
        <w:rPr>
          <w:sz w:val="24"/>
          <w:szCs w:val="24"/>
        </w:rPr>
        <w:t xml:space="preserve">ладбищ) муниципального образования Сосновоборский городской округ Ленинградской области (далее по тексту – Порядок) разработан в соответствии с Градостроительным кодексом РФ, Земельным кодексом РФ, </w:t>
      </w:r>
      <w:r>
        <w:rPr>
          <w:sz w:val="24"/>
          <w:szCs w:val="24"/>
        </w:rPr>
        <w:t xml:space="preserve">Гражданским кодексом Российской Федерации, </w:t>
      </w:r>
      <w:r w:rsidRPr="00B761DB">
        <w:rPr>
          <w:sz w:val="24"/>
          <w:szCs w:val="24"/>
        </w:rPr>
        <w:t>Федеральным законам</w:t>
      </w:r>
      <w:r>
        <w:rPr>
          <w:sz w:val="24"/>
          <w:szCs w:val="24"/>
        </w:rPr>
        <w:t xml:space="preserve"> </w:t>
      </w:r>
      <w:r w:rsidRPr="00B761DB">
        <w:rPr>
          <w:sz w:val="24"/>
          <w:szCs w:val="24"/>
        </w:rPr>
        <w:t>от 12.01.1996 № 8-ФЗ «О погребении и похоронном деле», Федеральным законом от 30.03.1999 № 52-ФЗ «О санитарно-эпидемиологическом благополучии населения», Указом Президента</w:t>
      </w:r>
      <w:proofErr w:type="gramEnd"/>
      <w:r w:rsidRPr="00B761DB">
        <w:rPr>
          <w:sz w:val="24"/>
          <w:szCs w:val="24"/>
        </w:rPr>
        <w:t xml:space="preserve"> </w:t>
      </w:r>
      <w:proofErr w:type="gramStart"/>
      <w:r w:rsidRPr="00B761DB">
        <w:rPr>
          <w:sz w:val="24"/>
          <w:szCs w:val="24"/>
        </w:rPr>
        <w:t>Российской Федерации от 29.06.1996 № 1001 «О гарантиях прав граждан на предоставлени</w:t>
      </w:r>
      <w:r>
        <w:rPr>
          <w:sz w:val="24"/>
          <w:szCs w:val="24"/>
        </w:rPr>
        <w:t xml:space="preserve">е услуг по погребению умерших», </w:t>
      </w:r>
      <w:proofErr w:type="spellStart"/>
      <w:r w:rsidRPr="00CF1853">
        <w:rPr>
          <w:sz w:val="24"/>
          <w:szCs w:val="24"/>
        </w:rPr>
        <w:t>СанПиН</w:t>
      </w:r>
      <w:proofErr w:type="spellEnd"/>
      <w:r w:rsidRPr="00CF1853">
        <w:rPr>
          <w:sz w:val="24"/>
          <w:szCs w:val="24"/>
        </w:rPr>
        <w:t xml:space="preserve"> 2.1.2882-11 «Гигиенические требования к размещению, устройству и содержанию кладбищ, зданий и соо</w:t>
      </w:r>
      <w:r>
        <w:rPr>
          <w:sz w:val="24"/>
          <w:szCs w:val="24"/>
        </w:rPr>
        <w:t>ружений похоронного назначения»</w:t>
      </w:r>
      <w:r w:rsidRPr="00B761DB">
        <w:rPr>
          <w:sz w:val="24"/>
          <w:szCs w:val="24"/>
        </w:rPr>
        <w:t xml:space="preserve">, </w:t>
      </w:r>
      <w:r>
        <w:rPr>
          <w:sz w:val="24"/>
          <w:szCs w:val="24"/>
        </w:rPr>
        <w:t>«Рекомендациями о порядке похорон и содержания кладбищ в Российской Федерации (МКД 11-01.2002)», рекомендованными протоколом Госстроя РФ</w:t>
      </w:r>
      <w:r w:rsidRPr="00480E24">
        <w:rPr>
          <w:sz w:val="24"/>
          <w:szCs w:val="24"/>
        </w:rPr>
        <w:t xml:space="preserve"> </w:t>
      </w:r>
      <w:r>
        <w:rPr>
          <w:sz w:val="24"/>
          <w:szCs w:val="24"/>
        </w:rPr>
        <w:t>от 25</w:t>
      </w:r>
      <w:r w:rsidRPr="00480E24">
        <w:rPr>
          <w:sz w:val="24"/>
          <w:szCs w:val="24"/>
        </w:rPr>
        <w:t>.</w:t>
      </w:r>
      <w:r>
        <w:rPr>
          <w:sz w:val="24"/>
          <w:szCs w:val="24"/>
        </w:rPr>
        <w:t>12</w:t>
      </w:r>
      <w:r w:rsidRPr="00480E24">
        <w:rPr>
          <w:sz w:val="24"/>
          <w:szCs w:val="24"/>
        </w:rPr>
        <w:t>.</w:t>
      </w:r>
      <w:r>
        <w:rPr>
          <w:sz w:val="24"/>
          <w:szCs w:val="24"/>
        </w:rPr>
        <w:t xml:space="preserve">2001 </w:t>
      </w:r>
      <w:r w:rsidRPr="002E50DC">
        <w:rPr>
          <w:sz w:val="24"/>
          <w:szCs w:val="24"/>
        </w:rPr>
        <w:t>№01-НС-22/1, «Услуги бытовые.</w:t>
      </w:r>
      <w:proofErr w:type="gramEnd"/>
      <w:r w:rsidRPr="002E50DC">
        <w:rPr>
          <w:sz w:val="24"/>
          <w:szCs w:val="24"/>
        </w:rPr>
        <w:t xml:space="preserve"> Услуги ритуальные. Термины и определения. ГОСТ </w:t>
      </w:r>
      <w:proofErr w:type="gramStart"/>
      <w:r w:rsidRPr="002E50DC">
        <w:rPr>
          <w:sz w:val="24"/>
          <w:szCs w:val="24"/>
        </w:rPr>
        <w:t>Р</w:t>
      </w:r>
      <w:proofErr w:type="gramEnd"/>
      <w:r w:rsidRPr="002E50DC">
        <w:rPr>
          <w:sz w:val="24"/>
          <w:szCs w:val="24"/>
        </w:rPr>
        <w:t xml:space="preserve"> 53107</w:t>
      </w:r>
      <w:r w:rsidRPr="002E50DC">
        <w:rPr>
          <w:sz w:val="24"/>
          <w:szCs w:val="24"/>
        </w:rPr>
        <w:noBreakHyphen/>
        <w:t>2008</w:t>
      </w:r>
      <w:r>
        <w:rPr>
          <w:sz w:val="24"/>
          <w:szCs w:val="24"/>
        </w:rPr>
        <w:t>»</w:t>
      </w:r>
      <w:r w:rsidRPr="002E50DC">
        <w:rPr>
          <w:sz w:val="24"/>
          <w:szCs w:val="24"/>
        </w:rPr>
        <w:t xml:space="preserve"> (утв. Приказом </w:t>
      </w:r>
      <w:proofErr w:type="spellStart"/>
      <w:r w:rsidRPr="002E50DC">
        <w:rPr>
          <w:sz w:val="24"/>
          <w:szCs w:val="24"/>
        </w:rPr>
        <w:t>Ростехрегулирования</w:t>
      </w:r>
      <w:proofErr w:type="spellEnd"/>
      <w:r w:rsidRPr="002E50DC">
        <w:rPr>
          <w:sz w:val="24"/>
          <w:szCs w:val="24"/>
        </w:rPr>
        <w:t xml:space="preserve"> от 18.12.2008 N 516</w:t>
      </w:r>
      <w:r w:rsidRPr="002E50DC">
        <w:rPr>
          <w:sz w:val="24"/>
          <w:szCs w:val="24"/>
        </w:rPr>
        <w:noBreakHyphen/>
        <w:t>ст)</w:t>
      </w:r>
      <w:r>
        <w:rPr>
          <w:sz w:val="24"/>
          <w:szCs w:val="24"/>
        </w:rPr>
        <w:t>.</w:t>
      </w:r>
    </w:p>
    <w:p w:rsidR="004D7794" w:rsidRPr="002E50DC" w:rsidRDefault="004D7794" w:rsidP="004D7794">
      <w:pPr>
        <w:ind w:firstLine="709"/>
        <w:jc w:val="both"/>
        <w:rPr>
          <w:sz w:val="24"/>
          <w:szCs w:val="24"/>
        </w:rPr>
      </w:pPr>
      <w:r w:rsidRPr="002E50DC">
        <w:rPr>
          <w:sz w:val="24"/>
          <w:szCs w:val="24"/>
        </w:rPr>
        <w:t>1.2. В настоящем Порядке используются следующие понятия:</w:t>
      </w:r>
    </w:p>
    <w:p w:rsidR="004D7794" w:rsidRPr="00B761DB" w:rsidRDefault="004D7794" w:rsidP="004D7794">
      <w:pPr>
        <w:widowControl w:val="0"/>
        <w:autoSpaceDE w:val="0"/>
        <w:autoSpaceDN w:val="0"/>
        <w:adjustRightInd w:val="0"/>
        <w:jc w:val="both"/>
        <w:rPr>
          <w:sz w:val="24"/>
          <w:szCs w:val="24"/>
        </w:rPr>
      </w:pPr>
      <w:r w:rsidRPr="00B761DB">
        <w:rPr>
          <w:b/>
          <w:bCs/>
          <w:sz w:val="24"/>
          <w:szCs w:val="24"/>
        </w:rPr>
        <w:t xml:space="preserve">кладбище </w:t>
      </w:r>
      <w:r w:rsidRPr="00B761DB">
        <w:rPr>
          <w:sz w:val="24"/>
          <w:szCs w:val="24"/>
        </w:rPr>
        <w:t>- градостроительный комплекс или объект, содержащий места (территории) для погребения умерших или их праха после кремации;</w:t>
      </w:r>
    </w:p>
    <w:p w:rsidR="004D7794" w:rsidRPr="00B761DB" w:rsidRDefault="004D7794" w:rsidP="004D7794">
      <w:pPr>
        <w:widowControl w:val="0"/>
        <w:autoSpaceDE w:val="0"/>
        <w:autoSpaceDN w:val="0"/>
        <w:adjustRightInd w:val="0"/>
        <w:jc w:val="both"/>
        <w:rPr>
          <w:sz w:val="24"/>
          <w:szCs w:val="24"/>
        </w:rPr>
      </w:pPr>
      <w:proofErr w:type="gramStart"/>
      <w:r w:rsidRPr="00B761DB">
        <w:rPr>
          <w:b/>
          <w:bCs/>
          <w:sz w:val="24"/>
          <w:szCs w:val="24"/>
        </w:rPr>
        <w:t xml:space="preserve">общественное кладбище </w:t>
      </w:r>
      <w:r w:rsidRPr="00B761DB">
        <w:rPr>
          <w:sz w:val="24"/>
          <w:szCs w:val="24"/>
        </w:rPr>
        <w:t xml:space="preserve">- кладбище, </w:t>
      </w:r>
      <w:r>
        <w:rPr>
          <w:sz w:val="24"/>
          <w:szCs w:val="24"/>
        </w:rPr>
        <w:t>находящееся</w:t>
      </w:r>
      <w:r w:rsidRPr="00B761DB">
        <w:rPr>
          <w:sz w:val="24"/>
          <w:szCs w:val="24"/>
        </w:rPr>
        <w:t xml:space="preserve"> в ведении орган</w:t>
      </w:r>
      <w:r>
        <w:rPr>
          <w:sz w:val="24"/>
          <w:szCs w:val="24"/>
        </w:rPr>
        <w:t>а</w:t>
      </w:r>
      <w:r w:rsidRPr="00B761DB">
        <w:rPr>
          <w:sz w:val="24"/>
          <w:szCs w:val="24"/>
        </w:rPr>
        <w:t xml:space="preserve"> местного самоуправления</w:t>
      </w:r>
      <w:r>
        <w:rPr>
          <w:sz w:val="24"/>
          <w:szCs w:val="24"/>
        </w:rPr>
        <w:t>;</w:t>
      </w:r>
      <w:proofErr w:type="gramEnd"/>
    </w:p>
    <w:p w:rsidR="004D7794" w:rsidRPr="00B761DB" w:rsidRDefault="004D7794" w:rsidP="004D7794">
      <w:pPr>
        <w:widowControl w:val="0"/>
        <w:autoSpaceDE w:val="0"/>
        <w:autoSpaceDN w:val="0"/>
        <w:adjustRightInd w:val="0"/>
        <w:jc w:val="both"/>
        <w:rPr>
          <w:sz w:val="24"/>
          <w:szCs w:val="24"/>
        </w:rPr>
      </w:pPr>
      <w:r w:rsidRPr="00B761DB">
        <w:rPr>
          <w:b/>
          <w:bCs/>
          <w:sz w:val="24"/>
          <w:szCs w:val="24"/>
        </w:rPr>
        <w:t xml:space="preserve">места погребения </w:t>
      </w:r>
      <w:r w:rsidRPr="00B761DB">
        <w:rPr>
          <w:sz w:val="24"/>
          <w:szCs w:val="24"/>
        </w:rPr>
        <w:t>- отведенные в соответствии с этическими, санитарными и экологическими требования</w:t>
      </w:r>
      <w:r>
        <w:rPr>
          <w:sz w:val="24"/>
          <w:szCs w:val="24"/>
        </w:rPr>
        <w:t>ми</w:t>
      </w:r>
      <w:r w:rsidRPr="00B761DB">
        <w:rPr>
          <w:sz w:val="24"/>
          <w:szCs w:val="24"/>
        </w:rPr>
        <w:t xml:space="preserve"> участки земли с сооружаемыми на них кладбищами для захоронения тел (останков) умерших, стенами скорби для захоронения урн с прахом умерших, крематориями и другими зданиями и сооружениями, предназначенными для осуществления погребения умерших;</w:t>
      </w:r>
    </w:p>
    <w:p w:rsidR="004D7794" w:rsidRPr="00B761DB" w:rsidRDefault="004D7794" w:rsidP="004D7794">
      <w:pPr>
        <w:widowControl w:val="0"/>
        <w:autoSpaceDE w:val="0"/>
        <w:autoSpaceDN w:val="0"/>
        <w:adjustRightInd w:val="0"/>
        <w:jc w:val="both"/>
        <w:rPr>
          <w:sz w:val="24"/>
          <w:szCs w:val="24"/>
        </w:rPr>
      </w:pPr>
      <w:r w:rsidRPr="00B761DB">
        <w:rPr>
          <w:b/>
          <w:bCs/>
          <w:sz w:val="24"/>
          <w:szCs w:val="24"/>
        </w:rPr>
        <w:t xml:space="preserve">зона «моральной защиты» (моральная зона, зеленая защитная зона) </w:t>
      </w:r>
      <w:r w:rsidRPr="00B761DB">
        <w:rPr>
          <w:sz w:val="24"/>
          <w:szCs w:val="24"/>
        </w:rPr>
        <w:t>- зона, разделяющая застройку территории общего пользования и объекта похоронного назначения</w:t>
      </w:r>
      <w:r>
        <w:rPr>
          <w:sz w:val="24"/>
          <w:szCs w:val="24"/>
        </w:rPr>
        <w:t>, в соответствии с утвержденным в установленном порядке проектом;</w:t>
      </w:r>
    </w:p>
    <w:p w:rsidR="004D7794" w:rsidRPr="00B761DB" w:rsidRDefault="004D7794" w:rsidP="004D7794">
      <w:pPr>
        <w:jc w:val="both"/>
        <w:rPr>
          <w:sz w:val="24"/>
          <w:szCs w:val="24"/>
        </w:rPr>
      </w:pPr>
      <w:r w:rsidRPr="00B761DB">
        <w:rPr>
          <w:b/>
          <w:sz w:val="24"/>
          <w:szCs w:val="24"/>
        </w:rPr>
        <w:t>участки (кварталы) кладбища</w:t>
      </w:r>
      <w:r w:rsidRPr="00B761DB">
        <w:rPr>
          <w:sz w:val="24"/>
          <w:szCs w:val="24"/>
        </w:rPr>
        <w:t xml:space="preserve"> - участки, на которые разбивается дорожной сетью зона захоронения кладбища, имеющие нумерацию согласно градостроительному плану кладбища на табличках, установленных на углах участков (к</w:t>
      </w:r>
      <w:r>
        <w:rPr>
          <w:sz w:val="24"/>
          <w:szCs w:val="24"/>
        </w:rPr>
        <w:t>варталов);</w:t>
      </w:r>
    </w:p>
    <w:p w:rsidR="004D7794" w:rsidRPr="00B761DB" w:rsidRDefault="004D7794" w:rsidP="004D7794">
      <w:pPr>
        <w:jc w:val="both"/>
        <w:rPr>
          <w:sz w:val="24"/>
          <w:szCs w:val="24"/>
        </w:rPr>
      </w:pPr>
      <w:r w:rsidRPr="00B761DB">
        <w:rPr>
          <w:b/>
          <w:sz w:val="24"/>
          <w:szCs w:val="24"/>
        </w:rPr>
        <w:t>погребение</w:t>
      </w:r>
      <w:r w:rsidRPr="00B761DB">
        <w:rPr>
          <w:sz w:val="24"/>
          <w:szCs w:val="24"/>
        </w:rPr>
        <w:t xml:space="preserve"> - обрядовые действия по захоронению тела (останков) человека после его смерти, осуществляемые путем предания тела (останков) умершего (погибшего) земле (захоронение в могилу, склеп) или огню (кремация с последующим захоронением урны с прахом) в соответствии с обычаями и традициями, не противоречащими санитарным, экологическим требованиям и установленным нормам по захоронению;</w:t>
      </w:r>
    </w:p>
    <w:p w:rsidR="004D7794" w:rsidRDefault="004D7794" w:rsidP="004D7794">
      <w:pPr>
        <w:jc w:val="both"/>
        <w:rPr>
          <w:sz w:val="24"/>
          <w:szCs w:val="24"/>
        </w:rPr>
      </w:pPr>
      <w:r w:rsidRPr="00B761DB">
        <w:rPr>
          <w:b/>
          <w:sz w:val="24"/>
          <w:szCs w:val="24"/>
        </w:rPr>
        <w:t>похороны</w:t>
      </w:r>
      <w:r w:rsidRPr="00B761DB">
        <w:rPr>
          <w:sz w:val="24"/>
          <w:szCs w:val="24"/>
        </w:rPr>
        <w:t xml:space="preserve"> - обряд погребения останков или праха;</w:t>
      </w:r>
    </w:p>
    <w:p w:rsidR="004D7794" w:rsidRDefault="004D7794" w:rsidP="004D7794">
      <w:pPr>
        <w:jc w:val="both"/>
        <w:rPr>
          <w:sz w:val="24"/>
          <w:szCs w:val="24"/>
        </w:rPr>
      </w:pPr>
      <w:r w:rsidRPr="00B761DB">
        <w:rPr>
          <w:b/>
          <w:sz w:val="24"/>
          <w:szCs w:val="24"/>
        </w:rPr>
        <w:t>повторное захоронение</w:t>
      </w:r>
      <w:r w:rsidRPr="00B761DB">
        <w:rPr>
          <w:sz w:val="24"/>
          <w:szCs w:val="24"/>
        </w:rPr>
        <w:t xml:space="preserve"> – захоронение гроба с телом в могилу, в которой в данный момент уже находится захоронение</w:t>
      </w:r>
      <w:r>
        <w:rPr>
          <w:sz w:val="24"/>
          <w:szCs w:val="24"/>
        </w:rPr>
        <w:t>, по истечении кладбищенского периода</w:t>
      </w:r>
      <w:r w:rsidRPr="00B761DB">
        <w:rPr>
          <w:sz w:val="24"/>
          <w:szCs w:val="24"/>
        </w:rPr>
        <w:t>;</w:t>
      </w:r>
    </w:p>
    <w:p w:rsidR="004D7794" w:rsidRDefault="004D7794" w:rsidP="004D7794">
      <w:pPr>
        <w:autoSpaceDE w:val="0"/>
        <w:autoSpaceDN w:val="0"/>
        <w:adjustRightInd w:val="0"/>
        <w:jc w:val="both"/>
        <w:rPr>
          <w:rFonts w:eastAsiaTheme="minorHAnsi"/>
          <w:sz w:val="24"/>
          <w:szCs w:val="24"/>
          <w:lang w:eastAsia="en-US"/>
        </w:rPr>
      </w:pPr>
      <w:r w:rsidRPr="00CE72AC">
        <w:rPr>
          <w:b/>
          <w:sz w:val="24"/>
          <w:szCs w:val="24"/>
        </w:rPr>
        <w:t xml:space="preserve">участок земли </w:t>
      </w:r>
      <w:r w:rsidRPr="00CE72AC">
        <w:rPr>
          <w:rFonts w:eastAsiaTheme="minorHAnsi"/>
          <w:b/>
          <w:sz w:val="24"/>
          <w:szCs w:val="24"/>
          <w:lang w:eastAsia="en-US"/>
        </w:rPr>
        <w:t>для погребения тела (останков) или праха</w:t>
      </w:r>
      <w:r>
        <w:rPr>
          <w:rFonts w:eastAsiaTheme="minorHAnsi"/>
          <w:sz w:val="24"/>
          <w:szCs w:val="24"/>
          <w:lang w:eastAsia="en-US"/>
        </w:rPr>
        <w:t xml:space="preserve"> – участок земли, который выделяется бесплатно для гарантированного погребения с учетом волеизъявления умершего;</w:t>
      </w:r>
    </w:p>
    <w:p w:rsidR="004D7794" w:rsidRPr="00D05C22" w:rsidRDefault="004D7794" w:rsidP="004D7794">
      <w:pPr>
        <w:jc w:val="both"/>
        <w:rPr>
          <w:sz w:val="24"/>
          <w:szCs w:val="24"/>
        </w:rPr>
      </w:pPr>
      <w:r w:rsidRPr="00D05C22">
        <w:rPr>
          <w:b/>
          <w:sz w:val="24"/>
          <w:szCs w:val="24"/>
        </w:rPr>
        <w:t>могила</w:t>
      </w:r>
      <w:r w:rsidRPr="00D05C22">
        <w:rPr>
          <w:sz w:val="24"/>
          <w:szCs w:val="24"/>
        </w:rPr>
        <w:t xml:space="preserve"> - место захоронения гроба или урны с прахом;</w:t>
      </w:r>
    </w:p>
    <w:p w:rsidR="004D7794" w:rsidRDefault="004D7794" w:rsidP="004D7794">
      <w:pPr>
        <w:jc w:val="both"/>
        <w:rPr>
          <w:sz w:val="24"/>
          <w:szCs w:val="24"/>
        </w:rPr>
      </w:pPr>
      <w:r w:rsidRPr="00B761DB">
        <w:rPr>
          <w:b/>
          <w:sz w:val="24"/>
          <w:szCs w:val="24"/>
        </w:rPr>
        <w:t>родственная могила</w:t>
      </w:r>
      <w:r w:rsidRPr="00B761DB">
        <w:rPr>
          <w:sz w:val="24"/>
          <w:szCs w:val="24"/>
        </w:rPr>
        <w:t xml:space="preserve"> - могила, в которой захоронен супру</w:t>
      </w:r>
      <w:proofErr w:type="gramStart"/>
      <w:r w:rsidRPr="00B761DB">
        <w:rPr>
          <w:sz w:val="24"/>
          <w:szCs w:val="24"/>
        </w:rPr>
        <w:t>г(</w:t>
      </w:r>
      <w:proofErr w:type="gramEnd"/>
      <w:r w:rsidRPr="00B761DB">
        <w:rPr>
          <w:sz w:val="24"/>
          <w:szCs w:val="24"/>
        </w:rPr>
        <w:t>га) или близкий родственник умершего (погибшего);</w:t>
      </w:r>
    </w:p>
    <w:p w:rsidR="004D7794" w:rsidRPr="00B761DB" w:rsidRDefault="004D7794" w:rsidP="004D7794">
      <w:pPr>
        <w:jc w:val="both"/>
        <w:rPr>
          <w:sz w:val="24"/>
          <w:szCs w:val="24"/>
        </w:rPr>
      </w:pPr>
      <w:proofErr w:type="gramStart"/>
      <w:r w:rsidRPr="00E1798E">
        <w:rPr>
          <w:b/>
          <w:sz w:val="24"/>
          <w:szCs w:val="24"/>
        </w:rPr>
        <w:lastRenderedPageBreak/>
        <w:t>близкие родственники</w:t>
      </w:r>
      <w:r>
        <w:rPr>
          <w:sz w:val="24"/>
          <w:szCs w:val="24"/>
        </w:rPr>
        <w:t xml:space="preserve"> - </w:t>
      </w:r>
      <w:r w:rsidRPr="00B761DB">
        <w:rPr>
          <w:sz w:val="24"/>
          <w:szCs w:val="24"/>
        </w:rPr>
        <w:t>дети, родители, усыновленные, усыновители, родные братья и родные сестры, внуки, дедушка, бабушка</w:t>
      </w:r>
      <w:r>
        <w:rPr>
          <w:sz w:val="24"/>
          <w:szCs w:val="24"/>
        </w:rPr>
        <w:t>;</w:t>
      </w:r>
      <w:proofErr w:type="gramEnd"/>
    </w:p>
    <w:p w:rsidR="004D7794" w:rsidRPr="00B761DB" w:rsidRDefault="004D7794" w:rsidP="004D7794">
      <w:pPr>
        <w:jc w:val="both"/>
        <w:rPr>
          <w:sz w:val="24"/>
          <w:szCs w:val="24"/>
        </w:rPr>
      </w:pPr>
      <w:r w:rsidRPr="00B761DB">
        <w:rPr>
          <w:b/>
          <w:sz w:val="24"/>
          <w:szCs w:val="24"/>
        </w:rPr>
        <w:t>семейное (родовое) захоронение</w:t>
      </w:r>
      <w:r w:rsidRPr="00B761DB">
        <w:rPr>
          <w:sz w:val="24"/>
          <w:szCs w:val="24"/>
        </w:rPr>
        <w:t xml:space="preserve"> - участок земли на кладбище, предоставленный для погребения останков (праха) лиц, состоящих в родстве, и рассчитанный не менее чем на 2 могилы;</w:t>
      </w:r>
    </w:p>
    <w:p w:rsidR="004D7794" w:rsidRPr="00B761DB" w:rsidRDefault="004D7794" w:rsidP="004D7794">
      <w:pPr>
        <w:jc w:val="both"/>
        <w:rPr>
          <w:sz w:val="24"/>
          <w:szCs w:val="24"/>
        </w:rPr>
      </w:pPr>
      <w:r w:rsidRPr="00B761DB">
        <w:rPr>
          <w:b/>
          <w:sz w:val="24"/>
          <w:szCs w:val="24"/>
        </w:rPr>
        <w:t>старые военные и ранее неизвестные захоронен</w:t>
      </w:r>
      <w:r w:rsidRPr="00B761DB">
        <w:rPr>
          <w:sz w:val="24"/>
          <w:szCs w:val="24"/>
        </w:rPr>
        <w:t>ия – захоронения погибших в боевых действиях, проходивших на территории Российской Федерации, а также захоронения жертв массовых репрессий;</w:t>
      </w:r>
    </w:p>
    <w:p w:rsidR="004D7794" w:rsidRPr="00B761DB" w:rsidRDefault="004D7794" w:rsidP="004D7794">
      <w:pPr>
        <w:jc w:val="both"/>
        <w:rPr>
          <w:sz w:val="24"/>
          <w:szCs w:val="24"/>
        </w:rPr>
      </w:pPr>
      <w:r w:rsidRPr="00B761DB">
        <w:rPr>
          <w:b/>
          <w:sz w:val="24"/>
          <w:szCs w:val="24"/>
        </w:rPr>
        <w:t xml:space="preserve">останки </w:t>
      </w:r>
      <w:r w:rsidRPr="00B761DB">
        <w:rPr>
          <w:sz w:val="24"/>
          <w:szCs w:val="24"/>
        </w:rPr>
        <w:t>- тело умершего (погибшего) человека;</w:t>
      </w:r>
    </w:p>
    <w:p w:rsidR="004D7794" w:rsidRPr="00B761DB" w:rsidRDefault="004D7794" w:rsidP="004D7794">
      <w:pPr>
        <w:jc w:val="both"/>
        <w:rPr>
          <w:sz w:val="24"/>
          <w:szCs w:val="24"/>
        </w:rPr>
      </w:pPr>
      <w:r w:rsidRPr="00B761DB">
        <w:rPr>
          <w:b/>
          <w:sz w:val="24"/>
          <w:szCs w:val="24"/>
        </w:rPr>
        <w:t>прах</w:t>
      </w:r>
      <w:r w:rsidRPr="00B761DB">
        <w:rPr>
          <w:sz w:val="24"/>
          <w:szCs w:val="24"/>
        </w:rPr>
        <w:t xml:space="preserve"> - останки тела умершего (погибшего) после кремации, извлечения из них инородных предметов и размола в </w:t>
      </w:r>
      <w:proofErr w:type="spellStart"/>
      <w:r w:rsidRPr="00B761DB">
        <w:rPr>
          <w:sz w:val="24"/>
          <w:szCs w:val="24"/>
        </w:rPr>
        <w:t>мельнице-кремуляторе</w:t>
      </w:r>
      <w:proofErr w:type="spellEnd"/>
      <w:r w:rsidRPr="00B761DB">
        <w:rPr>
          <w:sz w:val="24"/>
          <w:szCs w:val="24"/>
        </w:rPr>
        <w:t>;</w:t>
      </w:r>
    </w:p>
    <w:p w:rsidR="004D7794" w:rsidRPr="00B761DB" w:rsidRDefault="004D7794" w:rsidP="004D7794">
      <w:pPr>
        <w:jc w:val="both"/>
        <w:rPr>
          <w:sz w:val="24"/>
          <w:szCs w:val="24"/>
        </w:rPr>
      </w:pPr>
      <w:r w:rsidRPr="00B761DB">
        <w:rPr>
          <w:b/>
          <w:sz w:val="24"/>
          <w:szCs w:val="24"/>
        </w:rPr>
        <w:t>урна с прахом</w:t>
      </w:r>
      <w:r w:rsidRPr="00B761DB">
        <w:rPr>
          <w:sz w:val="24"/>
          <w:szCs w:val="24"/>
        </w:rPr>
        <w:t xml:space="preserve"> - сосуд различного внешнего оформления, в который помещается запаянный полиэтиленовый пакет с прахом;</w:t>
      </w:r>
    </w:p>
    <w:p w:rsidR="004D7794" w:rsidRPr="00B761DB" w:rsidRDefault="004D7794" w:rsidP="004D7794">
      <w:pPr>
        <w:jc w:val="both"/>
        <w:rPr>
          <w:sz w:val="24"/>
          <w:szCs w:val="24"/>
        </w:rPr>
      </w:pPr>
      <w:r w:rsidRPr="00B761DB">
        <w:rPr>
          <w:b/>
          <w:sz w:val="24"/>
          <w:szCs w:val="24"/>
        </w:rPr>
        <w:t>кладбищенский период</w:t>
      </w:r>
      <w:r w:rsidRPr="00B761DB">
        <w:rPr>
          <w:sz w:val="24"/>
          <w:szCs w:val="24"/>
        </w:rPr>
        <w:t xml:space="preserve"> - время разложения и минерализации тела умершего (погибшего);</w:t>
      </w:r>
    </w:p>
    <w:p w:rsidR="004D7794" w:rsidRPr="00B761DB" w:rsidRDefault="004D7794" w:rsidP="004D7794">
      <w:pPr>
        <w:jc w:val="both"/>
        <w:rPr>
          <w:sz w:val="24"/>
          <w:szCs w:val="24"/>
        </w:rPr>
      </w:pPr>
      <w:proofErr w:type="gramStart"/>
      <w:r>
        <w:rPr>
          <w:b/>
          <w:sz w:val="24"/>
          <w:szCs w:val="24"/>
        </w:rPr>
        <w:t>надмогильное сооружение</w:t>
      </w:r>
      <w:r>
        <w:rPr>
          <w:sz w:val="24"/>
          <w:szCs w:val="24"/>
        </w:rPr>
        <w:t>–памятное сооружение</w:t>
      </w:r>
      <w:r w:rsidRPr="00B761DB">
        <w:rPr>
          <w:sz w:val="24"/>
          <w:szCs w:val="24"/>
        </w:rPr>
        <w:t xml:space="preserve"> (плита, стела, обелиск, изваяние)</w:t>
      </w:r>
      <w:r>
        <w:rPr>
          <w:sz w:val="24"/>
          <w:szCs w:val="24"/>
        </w:rPr>
        <w:t>,</w:t>
      </w:r>
      <w:r w:rsidRPr="00B761DB">
        <w:rPr>
          <w:sz w:val="24"/>
          <w:szCs w:val="24"/>
        </w:rPr>
        <w:t xml:space="preserve"> на котором могут быть указаны: фамилия, имя, отчество захороненного; дата рождения и смерти; изображены: портреты, трудовые, боевые и религиозные символы, а также эпитафия;</w:t>
      </w:r>
      <w:proofErr w:type="gramEnd"/>
    </w:p>
    <w:p w:rsidR="004D7794" w:rsidRPr="00B761DB" w:rsidRDefault="004D7794" w:rsidP="004D7794">
      <w:pPr>
        <w:jc w:val="both"/>
        <w:rPr>
          <w:sz w:val="24"/>
          <w:szCs w:val="24"/>
        </w:rPr>
      </w:pPr>
      <w:r w:rsidRPr="00B761DB">
        <w:rPr>
          <w:b/>
          <w:sz w:val="24"/>
          <w:szCs w:val="24"/>
        </w:rPr>
        <w:t xml:space="preserve">бесхозяйные (брошенные) </w:t>
      </w:r>
      <w:r>
        <w:rPr>
          <w:b/>
          <w:sz w:val="24"/>
          <w:szCs w:val="24"/>
        </w:rPr>
        <w:t xml:space="preserve">могилы, </w:t>
      </w:r>
      <w:r w:rsidRPr="00B761DB">
        <w:rPr>
          <w:b/>
          <w:sz w:val="24"/>
          <w:szCs w:val="24"/>
        </w:rPr>
        <w:t>надмогильные сооружения</w:t>
      </w:r>
      <w:r>
        <w:rPr>
          <w:sz w:val="24"/>
          <w:szCs w:val="24"/>
        </w:rPr>
        <w:t xml:space="preserve">–могилы, </w:t>
      </w:r>
      <w:r w:rsidRPr="00B761DB">
        <w:rPr>
          <w:sz w:val="24"/>
          <w:szCs w:val="24"/>
        </w:rPr>
        <w:t xml:space="preserve">надмогильные сооружения, которые не имеют собственника, собственник которых неизвестен, либо </w:t>
      </w:r>
      <w:r>
        <w:rPr>
          <w:sz w:val="24"/>
          <w:szCs w:val="24"/>
        </w:rPr>
        <w:t xml:space="preserve">могилы, </w:t>
      </w:r>
      <w:r w:rsidRPr="00B761DB">
        <w:rPr>
          <w:sz w:val="24"/>
          <w:szCs w:val="24"/>
        </w:rPr>
        <w:t>надмогильные сооружения, от права собственности</w:t>
      </w:r>
      <w:r>
        <w:rPr>
          <w:sz w:val="24"/>
          <w:szCs w:val="24"/>
        </w:rPr>
        <w:t>,</w:t>
      </w:r>
      <w:r w:rsidRPr="00B761DB">
        <w:rPr>
          <w:sz w:val="24"/>
          <w:szCs w:val="24"/>
        </w:rPr>
        <w:t xml:space="preserve"> на которые собственник отказался (брошенные собственником или иным </w:t>
      </w:r>
      <w:proofErr w:type="gramStart"/>
      <w:r w:rsidRPr="00B761DB">
        <w:rPr>
          <w:sz w:val="24"/>
          <w:szCs w:val="24"/>
        </w:rPr>
        <w:t>образом</w:t>
      </w:r>
      <w:proofErr w:type="gramEnd"/>
      <w:r w:rsidRPr="00B761DB">
        <w:rPr>
          <w:sz w:val="24"/>
          <w:szCs w:val="24"/>
        </w:rPr>
        <w:t xml:space="preserve"> оставленные им с целью отказа от права собственности на них);</w:t>
      </w:r>
    </w:p>
    <w:p w:rsidR="004D7794" w:rsidRDefault="004D7794" w:rsidP="004D7794">
      <w:pPr>
        <w:jc w:val="both"/>
        <w:rPr>
          <w:sz w:val="24"/>
          <w:szCs w:val="24"/>
        </w:rPr>
      </w:pPr>
      <w:r w:rsidRPr="00B761DB">
        <w:rPr>
          <w:b/>
          <w:sz w:val="24"/>
          <w:szCs w:val="24"/>
        </w:rPr>
        <w:t>лицо, осуществляющее организацию погребения</w:t>
      </w:r>
      <w:r w:rsidRPr="00B761DB">
        <w:rPr>
          <w:sz w:val="24"/>
          <w:szCs w:val="24"/>
        </w:rPr>
        <w:t xml:space="preserve"> - лицо, указанное в волеизъявлении умершего об осуществлении погребения, либо супруг, близкие родственники, иные родственники, законный представитель умершего, а при их отсутствии иные лица, взявшие на себя обязанность осуществить погребение умершего;</w:t>
      </w:r>
    </w:p>
    <w:p w:rsidR="004D7794" w:rsidRPr="00B761DB" w:rsidRDefault="004D7794" w:rsidP="004D7794">
      <w:pPr>
        <w:jc w:val="both"/>
        <w:rPr>
          <w:sz w:val="24"/>
          <w:szCs w:val="24"/>
        </w:rPr>
      </w:pPr>
      <w:r w:rsidRPr="00B761DB">
        <w:rPr>
          <w:b/>
          <w:sz w:val="24"/>
          <w:szCs w:val="24"/>
        </w:rPr>
        <w:t>ответственный за захоронение</w:t>
      </w:r>
      <w:r w:rsidRPr="00B761DB">
        <w:rPr>
          <w:sz w:val="24"/>
          <w:szCs w:val="24"/>
        </w:rPr>
        <w:t xml:space="preserve"> - лицо, взявшее на себя обязанности по оформлению захоронения, его содержанию и благоустройству;</w:t>
      </w:r>
    </w:p>
    <w:p w:rsidR="004D7794" w:rsidRDefault="004D7794" w:rsidP="004D7794">
      <w:pPr>
        <w:jc w:val="both"/>
        <w:rPr>
          <w:sz w:val="24"/>
          <w:szCs w:val="24"/>
        </w:rPr>
      </w:pPr>
      <w:r w:rsidRPr="00B761DB">
        <w:rPr>
          <w:b/>
          <w:sz w:val="24"/>
          <w:szCs w:val="24"/>
        </w:rPr>
        <w:t>свидетельство о смерти</w:t>
      </w:r>
      <w:r w:rsidRPr="00B761DB">
        <w:rPr>
          <w:sz w:val="24"/>
          <w:szCs w:val="24"/>
        </w:rPr>
        <w:t xml:space="preserve"> - государственный (гербовый) документ, удостоверяющий факт смерти и являющийся основанием для оформления документов на погребение;</w:t>
      </w:r>
    </w:p>
    <w:p w:rsidR="004D7794" w:rsidRPr="00B761DB" w:rsidRDefault="004D7794" w:rsidP="004D7794">
      <w:pPr>
        <w:jc w:val="both"/>
        <w:rPr>
          <w:sz w:val="24"/>
          <w:szCs w:val="24"/>
        </w:rPr>
      </w:pPr>
      <w:r w:rsidRPr="003F7B12">
        <w:rPr>
          <w:b/>
          <w:sz w:val="24"/>
          <w:szCs w:val="24"/>
        </w:rPr>
        <w:t>уполномоченный орган</w:t>
      </w:r>
      <w:r>
        <w:rPr>
          <w:sz w:val="24"/>
          <w:szCs w:val="24"/>
        </w:rPr>
        <w:t xml:space="preserve"> – орган, уполномоченный администрацией Сосновоборского городского округа Ленинградской области на осуществление функций по выделению мест под захоронение умерших (погибших), ведению учета захоронений и </w:t>
      </w:r>
      <w:proofErr w:type="gramStart"/>
      <w:r>
        <w:rPr>
          <w:sz w:val="24"/>
          <w:szCs w:val="24"/>
        </w:rPr>
        <w:t>контролю за</w:t>
      </w:r>
      <w:proofErr w:type="gramEnd"/>
      <w:r>
        <w:rPr>
          <w:sz w:val="24"/>
          <w:szCs w:val="24"/>
        </w:rPr>
        <w:t xml:space="preserve"> соблюдением данного Порядка;</w:t>
      </w:r>
    </w:p>
    <w:p w:rsidR="004D7794" w:rsidRDefault="004D7794" w:rsidP="004D7794">
      <w:pPr>
        <w:jc w:val="both"/>
        <w:rPr>
          <w:sz w:val="24"/>
          <w:szCs w:val="24"/>
        </w:rPr>
      </w:pPr>
      <w:r>
        <w:rPr>
          <w:b/>
          <w:sz w:val="24"/>
          <w:szCs w:val="24"/>
        </w:rPr>
        <w:t>с</w:t>
      </w:r>
      <w:r w:rsidRPr="00B761DB">
        <w:rPr>
          <w:b/>
          <w:sz w:val="24"/>
          <w:szCs w:val="24"/>
        </w:rPr>
        <w:t>пециализированная служба</w:t>
      </w:r>
      <w:r>
        <w:rPr>
          <w:b/>
          <w:sz w:val="24"/>
          <w:szCs w:val="24"/>
        </w:rPr>
        <w:t xml:space="preserve"> по вопросам похоронного дела</w:t>
      </w:r>
      <w:r w:rsidRPr="00B761DB">
        <w:rPr>
          <w:b/>
          <w:sz w:val="24"/>
          <w:szCs w:val="24"/>
        </w:rPr>
        <w:t xml:space="preserve"> – </w:t>
      </w:r>
      <w:r w:rsidRPr="00B761DB">
        <w:rPr>
          <w:sz w:val="24"/>
          <w:szCs w:val="24"/>
        </w:rPr>
        <w:t>организация</w:t>
      </w:r>
      <w:r>
        <w:rPr>
          <w:sz w:val="24"/>
          <w:szCs w:val="24"/>
        </w:rPr>
        <w:t xml:space="preserve"> (орган)</w:t>
      </w:r>
      <w:r w:rsidRPr="00B761DB">
        <w:rPr>
          <w:sz w:val="24"/>
          <w:szCs w:val="24"/>
        </w:rPr>
        <w:t xml:space="preserve">, </w:t>
      </w:r>
      <w:r>
        <w:rPr>
          <w:sz w:val="24"/>
          <w:szCs w:val="24"/>
        </w:rPr>
        <w:t>наделенная полномочиями по организации</w:t>
      </w:r>
      <w:r w:rsidRPr="00B761DB">
        <w:rPr>
          <w:sz w:val="24"/>
          <w:szCs w:val="24"/>
        </w:rPr>
        <w:t xml:space="preserve"> </w:t>
      </w:r>
      <w:r>
        <w:rPr>
          <w:sz w:val="24"/>
          <w:szCs w:val="24"/>
        </w:rPr>
        <w:t>погребения умерших и оказания услуг по погребению по гарантированному перечню в соответствии с действующим законодательством</w:t>
      </w:r>
      <w:r w:rsidRPr="00B761DB">
        <w:rPr>
          <w:sz w:val="24"/>
          <w:szCs w:val="24"/>
        </w:rPr>
        <w:t>;</w:t>
      </w:r>
    </w:p>
    <w:p w:rsidR="004D7794" w:rsidRPr="00177279" w:rsidRDefault="004D7794" w:rsidP="004D7794">
      <w:pPr>
        <w:shd w:val="clear" w:color="auto" w:fill="FFFFFF"/>
        <w:jc w:val="both"/>
        <w:rPr>
          <w:color w:val="373737"/>
          <w:sz w:val="24"/>
          <w:szCs w:val="24"/>
        </w:rPr>
      </w:pPr>
      <w:proofErr w:type="gramStart"/>
      <w:r w:rsidRPr="002D5016">
        <w:rPr>
          <w:b/>
          <w:sz w:val="24"/>
          <w:szCs w:val="24"/>
        </w:rPr>
        <w:t>лицо, оказывающее ритуальные и иные услуги, связанные с погребением</w:t>
      </w:r>
      <w:r w:rsidRPr="002D5016">
        <w:rPr>
          <w:sz w:val="24"/>
          <w:szCs w:val="24"/>
        </w:rPr>
        <w:t xml:space="preserve"> - юридическое или физическое лицо, независимо от его организационно-правовой формы и формы </w:t>
      </w:r>
      <w:r w:rsidRPr="00177279">
        <w:rPr>
          <w:sz w:val="24"/>
          <w:szCs w:val="24"/>
        </w:rPr>
        <w:t>собственности, в том числе индивидуальный предприниматель, занимающиеся деятельностью по оказанию одного или нескольких видов ритуальных услуг и заключившие с администрацией Сосновоборского городского округа договор на выполнение работ и услуг по содержанию и эксплуатации кладбищ, оказание ритуальных и иных услуг, связанных</w:t>
      </w:r>
      <w:proofErr w:type="gramEnd"/>
      <w:r w:rsidRPr="00177279">
        <w:rPr>
          <w:sz w:val="24"/>
          <w:szCs w:val="24"/>
        </w:rPr>
        <w:t xml:space="preserve"> с погребением, на территории </w:t>
      </w:r>
      <w:r>
        <w:rPr>
          <w:sz w:val="24"/>
          <w:szCs w:val="24"/>
        </w:rPr>
        <w:t>общественных кладбищ по результатам конкурса.</w:t>
      </w:r>
    </w:p>
    <w:p w:rsidR="004D7794" w:rsidRPr="00B761DB" w:rsidRDefault="004D7794" w:rsidP="004D7794">
      <w:pPr>
        <w:widowControl w:val="0"/>
        <w:autoSpaceDE w:val="0"/>
        <w:autoSpaceDN w:val="0"/>
        <w:adjustRightInd w:val="0"/>
        <w:jc w:val="both"/>
        <w:rPr>
          <w:sz w:val="24"/>
          <w:szCs w:val="24"/>
        </w:rPr>
      </w:pPr>
      <w:proofErr w:type="gramStart"/>
      <w:r w:rsidRPr="00B761DB">
        <w:rPr>
          <w:b/>
          <w:bCs/>
          <w:sz w:val="24"/>
          <w:szCs w:val="24"/>
        </w:rPr>
        <w:t xml:space="preserve">книга регистрации захоронений - </w:t>
      </w:r>
      <w:r w:rsidRPr="00B761DB">
        <w:rPr>
          <w:sz w:val="24"/>
          <w:szCs w:val="24"/>
        </w:rPr>
        <w:t xml:space="preserve">книга, в которой </w:t>
      </w:r>
      <w:r>
        <w:rPr>
          <w:sz w:val="24"/>
          <w:szCs w:val="24"/>
        </w:rPr>
        <w:t xml:space="preserve">подразделение, уполномоченное администрацией Сосновоборского городского округа, </w:t>
      </w:r>
      <w:r w:rsidRPr="00B761DB">
        <w:rPr>
          <w:sz w:val="24"/>
          <w:szCs w:val="24"/>
        </w:rPr>
        <w:t>регистриру</w:t>
      </w:r>
      <w:r>
        <w:rPr>
          <w:sz w:val="24"/>
          <w:szCs w:val="24"/>
        </w:rPr>
        <w:t>е</w:t>
      </w:r>
      <w:r w:rsidRPr="00B761DB">
        <w:rPr>
          <w:sz w:val="24"/>
          <w:szCs w:val="24"/>
        </w:rPr>
        <w:t>т каждое захоронение с указанием фамилии, имени, отчества захороненного, номера квартала (участка, сектора), могилы, даты захоронения, регистрирует установку надмогильных сооружений;</w:t>
      </w:r>
      <w:proofErr w:type="gramEnd"/>
    </w:p>
    <w:p w:rsidR="004D7794" w:rsidRPr="00B761DB" w:rsidRDefault="004D7794" w:rsidP="004D7794">
      <w:pPr>
        <w:jc w:val="both"/>
        <w:rPr>
          <w:sz w:val="24"/>
          <w:szCs w:val="24"/>
        </w:rPr>
      </w:pPr>
      <w:r w:rsidRPr="00B761DB">
        <w:rPr>
          <w:b/>
          <w:sz w:val="24"/>
          <w:szCs w:val="24"/>
        </w:rPr>
        <w:t>регистрационный знак</w:t>
      </w:r>
      <w:r w:rsidRPr="00B761DB">
        <w:rPr>
          <w:sz w:val="24"/>
          <w:szCs w:val="24"/>
        </w:rPr>
        <w:t xml:space="preserve"> - табличка с указанием фамилии, имени, отчества захороненного, даты его рождения и смерти;</w:t>
      </w:r>
    </w:p>
    <w:p w:rsidR="004D7794" w:rsidRPr="00B761DB" w:rsidRDefault="004D7794" w:rsidP="004D7794">
      <w:pPr>
        <w:jc w:val="both"/>
        <w:rPr>
          <w:sz w:val="24"/>
          <w:szCs w:val="24"/>
        </w:rPr>
      </w:pPr>
      <w:r>
        <w:rPr>
          <w:b/>
          <w:sz w:val="24"/>
          <w:szCs w:val="24"/>
        </w:rPr>
        <w:t>паспорт</w:t>
      </w:r>
      <w:r w:rsidRPr="00B761DB">
        <w:rPr>
          <w:b/>
          <w:sz w:val="24"/>
          <w:szCs w:val="24"/>
        </w:rPr>
        <w:t xml:space="preserve"> захоронени</w:t>
      </w:r>
      <w:r>
        <w:rPr>
          <w:b/>
          <w:sz w:val="24"/>
          <w:szCs w:val="24"/>
        </w:rPr>
        <w:t>я</w:t>
      </w:r>
      <w:r w:rsidRPr="00B761DB">
        <w:rPr>
          <w:sz w:val="24"/>
          <w:szCs w:val="24"/>
        </w:rPr>
        <w:t xml:space="preserve"> – документ, </w:t>
      </w:r>
      <w:r>
        <w:rPr>
          <w:sz w:val="24"/>
          <w:szCs w:val="24"/>
        </w:rPr>
        <w:t>являющийся выпиской из книги регистрации захоронений, заверенный</w:t>
      </w:r>
      <w:r w:rsidRPr="00B761DB">
        <w:rPr>
          <w:sz w:val="24"/>
          <w:szCs w:val="24"/>
        </w:rPr>
        <w:t xml:space="preserve"> специалист</w:t>
      </w:r>
      <w:r>
        <w:rPr>
          <w:sz w:val="24"/>
          <w:szCs w:val="24"/>
        </w:rPr>
        <w:t xml:space="preserve">ом подразделения, уполномоченного администрацией Сосновоборского городского округа, и содержащей следующие </w:t>
      </w:r>
      <w:r w:rsidRPr="00B761DB">
        <w:rPr>
          <w:sz w:val="24"/>
          <w:szCs w:val="24"/>
        </w:rPr>
        <w:t>сведения:</w:t>
      </w:r>
    </w:p>
    <w:p w:rsidR="004D7794" w:rsidRPr="00B761DB" w:rsidRDefault="004D7794" w:rsidP="004D7794">
      <w:pPr>
        <w:numPr>
          <w:ilvl w:val="0"/>
          <w:numId w:val="5"/>
        </w:numPr>
        <w:ind w:firstLine="709"/>
        <w:jc w:val="both"/>
        <w:rPr>
          <w:sz w:val="24"/>
          <w:szCs w:val="24"/>
        </w:rPr>
      </w:pPr>
      <w:r w:rsidRPr="00B761DB">
        <w:rPr>
          <w:sz w:val="24"/>
          <w:szCs w:val="24"/>
        </w:rPr>
        <w:t xml:space="preserve">фамилия, имя, отчество лица, </w:t>
      </w:r>
      <w:r>
        <w:rPr>
          <w:sz w:val="24"/>
          <w:szCs w:val="24"/>
        </w:rPr>
        <w:t>ответственного за захоронение</w:t>
      </w:r>
      <w:r w:rsidRPr="00B761DB">
        <w:rPr>
          <w:sz w:val="24"/>
          <w:szCs w:val="24"/>
        </w:rPr>
        <w:t>;</w:t>
      </w:r>
    </w:p>
    <w:p w:rsidR="004D7794" w:rsidRDefault="004D7794" w:rsidP="004D7794">
      <w:pPr>
        <w:numPr>
          <w:ilvl w:val="0"/>
          <w:numId w:val="5"/>
        </w:numPr>
        <w:ind w:firstLine="709"/>
        <w:jc w:val="both"/>
        <w:rPr>
          <w:sz w:val="24"/>
          <w:szCs w:val="24"/>
        </w:rPr>
      </w:pPr>
      <w:r w:rsidRPr="00B761DB">
        <w:rPr>
          <w:sz w:val="24"/>
          <w:szCs w:val="24"/>
        </w:rPr>
        <w:lastRenderedPageBreak/>
        <w:t>фамилия, имя, отчество лица, регистрация захоронения которого произведена;</w:t>
      </w:r>
    </w:p>
    <w:p w:rsidR="004D7794" w:rsidRPr="00B761DB" w:rsidRDefault="004D7794" w:rsidP="004D7794">
      <w:pPr>
        <w:numPr>
          <w:ilvl w:val="0"/>
          <w:numId w:val="5"/>
        </w:numPr>
        <w:ind w:firstLine="709"/>
        <w:jc w:val="both"/>
        <w:rPr>
          <w:sz w:val="24"/>
          <w:szCs w:val="24"/>
        </w:rPr>
      </w:pPr>
      <w:r w:rsidRPr="00B761DB">
        <w:rPr>
          <w:sz w:val="24"/>
          <w:szCs w:val="24"/>
        </w:rPr>
        <w:t>дата захоронения;</w:t>
      </w:r>
    </w:p>
    <w:p w:rsidR="004D7794" w:rsidRPr="00B761DB" w:rsidRDefault="004D7794" w:rsidP="004D7794">
      <w:pPr>
        <w:numPr>
          <w:ilvl w:val="0"/>
          <w:numId w:val="5"/>
        </w:numPr>
        <w:ind w:firstLine="709"/>
        <w:jc w:val="both"/>
        <w:rPr>
          <w:sz w:val="24"/>
          <w:szCs w:val="24"/>
        </w:rPr>
      </w:pPr>
      <w:r w:rsidRPr="00B761DB">
        <w:rPr>
          <w:sz w:val="24"/>
          <w:szCs w:val="24"/>
        </w:rPr>
        <w:t>название кладбища;</w:t>
      </w:r>
    </w:p>
    <w:p w:rsidR="004D7794" w:rsidRPr="00B761DB" w:rsidRDefault="004D7794" w:rsidP="004D7794">
      <w:pPr>
        <w:numPr>
          <w:ilvl w:val="0"/>
          <w:numId w:val="5"/>
        </w:numPr>
        <w:ind w:firstLine="709"/>
        <w:jc w:val="both"/>
        <w:rPr>
          <w:sz w:val="24"/>
          <w:szCs w:val="24"/>
        </w:rPr>
      </w:pPr>
      <w:r w:rsidRPr="00B761DB">
        <w:rPr>
          <w:sz w:val="24"/>
          <w:szCs w:val="24"/>
        </w:rPr>
        <w:t>номер квартала (сектора);</w:t>
      </w:r>
    </w:p>
    <w:p w:rsidR="004D7794" w:rsidRPr="00D50DF3" w:rsidRDefault="004D7794" w:rsidP="004D7794">
      <w:pPr>
        <w:numPr>
          <w:ilvl w:val="0"/>
          <w:numId w:val="5"/>
        </w:numPr>
        <w:ind w:firstLine="709"/>
        <w:jc w:val="both"/>
        <w:rPr>
          <w:sz w:val="24"/>
          <w:szCs w:val="24"/>
        </w:rPr>
      </w:pPr>
      <w:r w:rsidRPr="00D50DF3">
        <w:rPr>
          <w:sz w:val="24"/>
          <w:szCs w:val="24"/>
        </w:rPr>
        <w:t xml:space="preserve">номер участка земли </w:t>
      </w:r>
      <w:r w:rsidRPr="00D50DF3">
        <w:rPr>
          <w:rFonts w:eastAsiaTheme="minorHAnsi"/>
          <w:sz w:val="24"/>
          <w:szCs w:val="24"/>
          <w:lang w:eastAsia="en-US"/>
        </w:rPr>
        <w:t>для погребения тела (останков) или праха</w:t>
      </w:r>
      <w:r w:rsidRPr="00D50DF3">
        <w:rPr>
          <w:sz w:val="24"/>
          <w:szCs w:val="24"/>
        </w:rPr>
        <w:t>;</w:t>
      </w:r>
    </w:p>
    <w:p w:rsidR="004D7794" w:rsidRPr="00B761DB" w:rsidRDefault="004D7794" w:rsidP="004D7794">
      <w:pPr>
        <w:numPr>
          <w:ilvl w:val="0"/>
          <w:numId w:val="5"/>
        </w:numPr>
        <w:ind w:firstLine="709"/>
        <w:jc w:val="both"/>
        <w:rPr>
          <w:sz w:val="24"/>
          <w:szCs w:val="24"/>
        </w:rPr>
      </w:pPr>
      <w:r w:rsidRPr="00B761DB">
        <w:rPr>
          <w:sz w:val="24"/>
          <w:szCs w:val="24"/>
        </w:rPr>
        <w:t>дата регистрации захоронения;</w:t>
      </w:r>
    </w:p>
    <w:p w:rsidR="004D7794" w:rsidRPr="00B761DB" w:rsidRDefault="004D7794" w:rsidP="004D7794">
      <w:pPr>
        <w:numPr>
          <w:ilvl w:val="0"/>
          <w:numId w:val="5"/>
        </w:numPr>
        <w:ind w:firstLine="709"/>
        <w:jc w:val="both"/>
        <w:rPr>
          <w:sz w:val="24"/>
          <w:szCs w:val="24"/>
        </w:rPr>
      </w:pPr>
      <w:r w:rsidRPr="00B761DB">
        <w:rPr>
          <w:sz w:val="24"/>
          <w:szCs w:val="24"/>
        </w:rPr>
        <w:t>данные об установке и регистрации надмогильных сооружений;</w:t>
      </w:r>
    </w:p>
    <w:p w:rsidR="004D7794" w:rsidRPr="00B761DB" w:rsidRDefault="004D7794" w:rsidP="004D7794">
      <w:pPr>
        <w:numPr>
          <w:ilvl w:val="0"/>
          <w:numId w:val="5"/>
        </w:numPr>
        <w:ind w:firstLine="709"/>
        <w:jc w:val="both"/>
        <w:rPr>
          <w:sz w:val="24"/>
          <w:szCs w:val="24"/>
        </w:rPr>
      </w:pPr>
      <w:r w:rsidRPr="00B761DB">
        <w:rPr>
          <w:sz w:val="24"/>
          <w:szCs w:val="24"/>
        </w:rPr>
        <w:t>данные о повторных захоронениях в данную могилу или в семейное (родовое) захоронение гроба или урны с прахом;</w:t>
      </w:r>
    </w:p>
    <w:p w:rsidR="004D7794" w:rsidRPr="00B761DB" w:rsidRDefault="004D7794" w:rsidP="004D7794">
      <w:pPr>
        <w:numPr>
          <w:ilvl w:val="0"/>
          <w:numId w:val="5"/>
        </w:numPr>
        <w:ind w:firstLine="709"/>
        <w:jc w:val="both"/>
        <w:rPr>
          <w:sz w:val="24"/>
          <w:szCs w:val="24"/>
        </w:rPr>
      </w:pPr>
      <w:r w:rsidRPr="00B761DB">
        <w:rPr>
          <w:sz w:val="24"/>
          <w:szCs w:val="24"/>
        </w:rPr>
        <w:t>данные о дополнительных надписях на надмогильных сооружениях о повторных захоронениях;</w:t>
      </w:r>
    </w:p>
    <w:p w:rsidR="004D7794" w:rsidRDefault="004D7794" w:rsidP="004D7794">
      <w:pPr>
        <w:ind w:firstLine="709"/>
        <w:jc w:val="both"/>
        <w:rPr>
          <w:sz w:val="24"/>
          <w:szCs w:val="24"/>
        </w:rPr>
      </w:pPr>
      <w:r w:rsidRPr="00B761DB">
        <w:rPr>
          <w:sz w:val="24"/>
          <w:szCs w:val="24"/>
        </w:rPr>
        <w:t xml:space="preserve">1.3. </w:t>
      </w:r>
      <w:r w:rsidRPr="002B54A4">
        <w:rPr>
          <w:sz w:val="24"/>
          <w:szCs w:val="24"/>
        </w:rPr>
        <w:t>Кладбища являются соб</w:t>
      </w:r>
      <w:r>
        <w:rPr>
          <w:sz w:val="24"/>
          <w:szCs w:val="24"/>
        </w:rPr>
        <w:t>с</w:t>
      </w:r>
      <w:r w:rsidRPr="002B54A4">
        <w:rPr>
          <w:sz w:val="24"/>
          <w:szCs w:val="24"/>
        </w:rPr>
        <w:t xml:space="preserve">твенностью </w:t>
      </w:r>
      <w:r>
        <w:rPr>
          <w:sz w:val="24"/>
          <w:szCs w:val="24"/>
        </w:rPr>
        <w:t>муниципального образования Сосновоборский городской округ Ленинградской области</w:t>
      </w:r>
      <w:r w:rsidRPr="002B54A4">
        <w:rPr>
          <w:sz w:val="24"/>
          <w:szCs w:val="24"/>
        </w:rPr>
        <w:t xml:space="preserve">. КУМИ </w:t>
      </w:r>
      <w:r>
        <w:rPr>
          <w:sz w:val="24"/>
          <w:szCs w:val="24"/>
        </w:rPr>
        <w:t>Сосновоборского городского округа</w:t>
      </w:r>
      <w:r w:rsidRPr="002B54A4">
        <w:rPr>
          <w:sz w:val="24"/>
          <w:szCs w:val="24"/>
        </w:rPr>
        <w:t xml:space="preserve"> осуществляет от имени </w:t>
      </w:r>
      <w:r>
        <w:rPr>
          <w:sz w:val="24"/>
          <w:szCs w:val="24"/>
        </w:rPr>
        <w:t>муниципального образования Сосновоборский городской округ Ленинградской области</w:t>
      </w:r>
      <w:r w:rsidRPr="002B54A4">
        <w:rPr>
          <w:sz w:val="24"/>
          <w:szCs w:val="24"/>
        </w:rPr>
        <w:t xml:space="preserve"> полномочия собственника муниципального имущества.</w:t>
      </w:r>
    </w:p>
    <w:p w:rsidR="004D7794" w:rsidRPr="00593CB4" w:rsidRDefault="004D7794" w:rsidP="004D7794">
      <w:pPr>
        <w:ind w:firstLine="709"/>
        <w:jc w:val="both"/>
        <w:rPr>
          <w:sz w:val="24"/>
          <w:szCs w:val="24"/>
        </w:rPr>
      </w:pPr>
      <w:r w:rsidRPr="00593CB4">
        <w:rPr>
          <w:sz w:val="24"/>
          <w:szCs w:val="24"/>
        </w:rPr>
        <w:t xml:space="preserve">1.4. Полномочия органов местного самоуправления, определенные </w:t>
      </w:r>
      <w:r w:rsidRPr="00593CB4">
        <w:rPr>
          <w:sz w:val="24"/>
        </w:rPr>
        <w:t>Федеральным законом от 06.10.2003 № 131- ФЗ «Об общих принципах организации местного самоуправления в РФ», в сфере ритуальных услуг и содержания мест захоронений передаются уполномоченному органу в соответствии с нормативно-правовыми актами администрации Сосновоборского городского округа Ленинградской области</w:t>
      </w:r>
      <w:r w:rsidRPr="00593CB4">
        <w:rPr>
          <w:sz w:val="24"/>
          <w:szCs w:val="24"/>
        </w:rPr>
        <w:t>.</w:t>
      </w:r>
    </w:p>
    <w:p w:rsidR="004D7794" w:rsidRPr="00C573D7" w:rsidRDefault="004D7794" w:rsidP="004D7794">
      <w:pPr>
        <w:ind w:firstLine="709"/>
        <w:jc w:val="center"/>
        <w:rPr>
          <w:b/>
          <w:sz w:val="24"/>
          <w:szCs w:val="24"/>
        </w:rPr>
      </w:pPr>
      <w:r w:rsidRPr="00C573D7">
        <w:rPr>
          <w:b/>
          <w:sz w:val="24"/>
          <w:szCs w:val="24"/>
        </w:rPr>
        <w:t>2. Общественные кладбища</w:t>
      </w:r>
    </w:p>
    <w:p w:rsidR="004D7794" w:rsidRPr="00B761DB" w:rsidRDefault="004D7794" w:rsidP="004D7794">
      <w:pPr>
        <w:spacing w:before="120"/>
        <w:ind w:firstLine="709"/>
        <w:jc w:val="both"/>
        <w:rPr>
          <w:sz w:val="24"/>
          <w:szCs w:val="24"/>
        </w:rPr>
      </w:pPr>
      <w:r w:rsidRPr="00B761DB">
        <w:rPr>
          <w:sz w:val="24"/>
          <w:szCs w:val="24"/>
        </w:rPr>
        <w:t xml:space="preserve">2.1. Общественные кладбища предназначены для </w:t>
      </w:r>
      <w:bookmarkStart w:id="1" w:name="C242"/>
      <w:bookmarkEnd w:id="1"/>
      <w:r w:rsidRPr="00B761DB">
        <w:rPr>
          <w:sz w:val="24"/>
          <w:szCs w:val="24"/>
        </w:rPr>
        <w:t xml:space="preserve">погребения умерших с учетом их волеизъявления по решению </w:t>
      </w:r>
      <w:r>
        <w:rPr>
          <w:sz w:val="24"/>
          <w:szCs w:val="24"/>
        </w:rPr>
        <w:t>уполномоченного органа</w:t>
      </w:r>
      <w:r w:rsidRPr="00B761DB">
        <w:rPr>
          <w:sz w:val="24"/>
          <w:szCs w:val="24"/>
        </w:rPr>
        <w:t>. Общественные кладбища находятся в ведении органов местного самоуправления.</w:t>
      </w:r>
    </w:p>
    <w:p w:rsidR="004D7794" w:rsidRPr="00B761DB" w:rsidRDefault="004D7794" w:rsidP="004D7794">
      <w:pPr>
        <w:ind w:firstLine="709"/>
        <w:jc w:val="both"/>
        <w:rPr>
          <w:sz w:val="24"/>
          <w:szCs w:val="24"/>
        </w:rPr>
      </w:pPr>
      <w:r w:rsidRPr="00B761DB">
        <w:rPr>
          <w:sz w:val="24"/>
          <w:szCs w:val="24"/>
        </w:rPr>
        <w:t xml:space="preserve">2.2. На общественных кладбищах </w:t>
      </w:r>
      <w:bookmarkStart w:id="2" w:name="C246"/>
      <w:bookmarkEnd w:id="2"/>
      <w:r w:rsidRPr="00B761DB">
        <w:rPr>
          <w:sz w:val="24"/>
          <w:szCs w:val="24"/>
        </w:rPr>
        <w:t xml:space="preserve">погребение может осуществляться с учетом </w:t>
      </w:r>
      <w:proofErr w:type="spellStart"/>
      <w:r w:rsidRPr="00B761DB">
        <w:rPr>
          <w:sz w:val="24"/>
          <w:szCs w:val="24"/>
        </w:rPr>
        <w:t>вероисповедальных</w:t>
      </w:r>
      <w:proofErr w:type="spellEnd"/>
      <w:r w:rsidRPr="00B761DB">
        <w:rPr>
          <w:sz w:val="24"/>
          <w:szCs w:val="24"/>
        </w:rPr>
        <w:t>, воинских и иных обычаев и традиций</w:t>
      </w:r>
      <w:r>
        <w:rPr>
          <w:sz w:val="24"/>
          <w:szCs w:val="24"/>
        </w:rPr>
        <w:t xml:space="preserve"> при наличии соответствующих участков, выделенных в порядке, предусмотренном действующим законодательством</w:t>
      </w:r>
      <w:r w:rsidRPr="00B761DB">
        <w:rPr>
          <w:sz w:val="24"/>
          <w:szCs w:val="24"/>
        </w:rPr>
        <w:t>.</w:t>
      </w:r>
    </w:p>
    <w:p w:rsidR="004D7794" w:rsidRPr="00B761DB" w:rsidRDefault="004D7794" w:rsidP="004D7794">
      <w:pPr>
        <w:ind w:firstLine="709"/>
        <w:jc w:val="both"/>
        <w:rPr>
          <w:sz w:val="24"/>
          <w:szCs w:val="24"/>
        </w:rPr>
      </w:pPr>
      <w:r w:rsidRPr="00B761DB">
        <w:rPr>
          <w:sz w:val="24"/>
          <w:szCs w:val="24"/>
        </w:rPr>
        <w:t xml:space="preserve">2.3. На общественных кладбищах для </w:t>
      </w:r>
      <w:bookmarkStart w:id="3" w:name="C247"/>
      <w:bookmarkEnd w:id="3"/>
      <w:r w:rsidRPr="00B761DB">
        <w:rPr>
          <w:sz w:val="24"/>
          <w:szCs w:val="24"/>
        </w:rPr>
        <w:t>погребения умершего предоставляется участок земли в соответствии с п.</w:t>
      </w:r>
      <w:r w:rsidRPr="008659A4">
        <w:rPr>
          <w:sz w:val="24"/>
          <w:szCs w:val="24"/>
        </w:rPr>
        <w:t>8.1</w:t>
      </w:r>
      <w:r>
        <w:rPr>
          <w:sz w:val="24"/>
          <w:szCs w:val="24"/>
        </w:rPr>
        <w:t>1</w:t>
      </w:r>
      <w:r w:rsidRPr="00B761DB">
        <w:rPr>
          <w:sz w:val="24"/>
          <w:szCs w:val="24"/>
        </w:rPr>
        <w:t xml:space="preserve"> данного Порядка.</w:t>
      </w:r>
    </w:p>
    <w:p w:rsidR="004D7794" w:rsidRPr="00B761DB" w:rsidRDefault="004D7794" w:rsidP="004D7794">
      <w:pPr>
        <w:pStyle w:val="ConsNormal"/>
        <w:widowControl/>
        <w:spacing w:before="120"/>
        <w:ind w:firstLine="709"/>
        <w:jc w:val="center"/>
        <w:rPr>
          <w:rFonts w:ascii="Times New Roman" w:hAnsi="Times New Roman"/>
          <w:b/>
          <w:sz w:val="24"/>
          <w:szCs w:val="24"/>
        </w:rPr>
      </w:pPr>
      <w:r w:rsidRPr="00B761DB">
        <w:rPr>
          <w:rFonts w:ascii="Times New Roman" w:hAnsi="Times New Roman"/>
          <w:b/>
          <w:sz w:val="24"/>
          <w:szCs w:val="24"/>
        </w:rPr>
        <w:t>3. Исполнение волеизъявления умершего о погребении</w:t>
      </w:r>
    </w:p>
    <w:p w:rsidR="004D7794" w:rsidRDefault="004D7794" w:rsidP="004D7794">
      <w:pPr>
        <w:spacing w:before="120"/>
        <w:ind w:firstLine="709"/>
        <w:jc w:val="both"/>
        <w:rPr>
          <w:sz w:val="24"/>
          <w:szCs w:val="24"/>
        </w:rPr>
      </w:pPr>
      <w:r w:rsidRPr="00B761DB">
        <w:rPr>
          <w:sz w:val="24"/>
          <w:szCs w:val="24"/>
        </w:rPr>
        <w:t>3.</w:t>
      </w:r>
      <w:r>
        <w:rPr>
          <w:sz w:val="24"/>
          <w:szCs w:val="24"/>
        </w:rPr>
        <w:t>1</w:t>
      </w:r>
      <w:r w:rsidRPr="00B761DB">
        <w:rPr>
          <w:sz w:val="24"/>
          <w:szCs w:val="24"/>
        </w:rPr>
        <w:t>.</w:t>
      </w:r>
      <w:bookmarkStart w:id="4" w:name="cP0073"/>
      <w:bookmarkEnd w:id="4"/>
      <w:r w:rsidRPr="00B761DB">
        <w:rPr>
          <w:sz w:val="24"/>
          <w:szCs w:val="24"/>
        </w:rPr>
        <w:t xml:space="preserve"> </w:t>
      </w:r>
      <w:proofErr w:type="gramStart"/>
      <w:r w:rsidRPr="00B761DB">
        <w:rPr>
          <w:sz w:val="24"/>
          <w:szCs w:val="24"/>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B761DB">
        <w:rPr>
          <w:sz w:val="24"/>
          <w:szCs w:val="24"/>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rPr>
          <w:sz w:val="24"/>
          <w:szCs w:val="24"/>
        </w:rPr>
        <w:t>уполномоченным органом,</w:t>
      </w:r>
      <w:r w:rsidRPr="00B761DB">
        <w:rPr>
          <w:sz w:val="24"/>
          <w:szCs w:val="24"/>
        </w:rPr>
        <w:t xml:space="preserve">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4D7794" w:rsidRDefault="004D7794" w:rsidP="004D7794">
      <w:pPr>
        <w:ind w:firstLine="709"/>
        <w:jc w:val="both"/>
        <w:rPr>
          <w:sz w:val="24"/>
          <w:szCs w:val="24"/>
        </w:rPr>
      </w:pPr>
      <w:r w:rsidRPr="00F0009E">
        <w:rPr>
          <w:sz w:val="24"/>
          <w:szCs w:val="24"/>
        </w:rPr>
        <w:t>3.</w:t>
      </w:r>
      <w:r>
        <w:rPr>
          <w:sz w:val="24"/>
          <w:szCs w:val="24"/>
        </w:rPr>
        <w:t>2</w:t>
      </w:r>
      <w:r w:rsidRPr="00F0009E">
        <w:rPr>
          <w:sz w:val="24"/>
          <w:szCs w:val="24"/>
        </w:rPr>
        <w:t xml:space="preserve">. </w:t>
      </w:r>
      <w:r>
        <w:rPr>
          <w:sz w:val="24"/>
          <w:szCs w:val="24"/>
        </w:rPr>
        <w:t>Гражданам, зарегистрированным в г</w:t>
      </w:r>
      <w:proofErr w:type="gramStart"/>
      <w:r>
        <w:rPr>
          <w:sz w:val="24"/>
          <w:szCs w:val="24"/>
        </w:rPr>
        <w:t>.С</w:t>
      </w:r>
      <w:proofErr w:type="gramEnd"/>
      <w:r>
        <w:rPr>
          <w:sz w:val="24"/>
          <w:szCs w:val="24"/>
        </w:rPr>
        <w:t xml:space="preserve">основый Бор Ленинградской области, гарантируется предоставление </w:t>
      </w:r>
      <w:r w:rsidRPr="00B761DB">
        <w:rPr>
          <w:sz w:val="24"/>
          <w:szCs w:val="24"/>
        </w:rPr>
        <w:t>бесплатно участка земли для погребения тела (останков) или праха</w:t>
      </w:r>
      <w:r>
        <w:rPr>
          <w:sz w:val="24"/>
          <w:szCs w:val="24"/>
        </w:rPr>
        <w:t xml:space="preserve"> на общественных кладбищах, на которых осуществляется погребение в Сосновоборском городском округе.</w:t>
      </w:r>
    </w:p>
    <w:p w:rsidR="004D7794" w:rsidRPr="00B761DB" w:rsidRDefault="004D7794" w:rsidP="004D7794">
      <w:pPr>
        <w:pStyle w:val="ConsNormal"/>
        <w:widowControl/>
        <w:spacing w:before="120"/>
        <w:ind w:firstLine="709"/>
        <w:jc w:val="center"/>
        <w:rPr>
          <w:rFonts w:ascii="Times New Roman" w:hAnsi="Times New Roman"/>
          <w:b/>
          <w:sz w:val="24"/>
          <w:szCs w:val="24"/>
        </w:rPr>
      </w:pPr>
      <w:r w:rsidRPr="00B761DB">
        <w:rPr>
          <w:rFonts w:ascii="Times New Roman" w:hAnsi="Times New Roman"/>
          <w:b/>
          <w:sz w:val="24"/>
          <w:szCs w:val="24"/>
        </w:rPr>
        <w:t>4. Гарантированный перечень услуг по погребению</w:t>
      </w:r>
    </w:p>
    <w:p w:rsidR="004D7794" w:rsidRPr="00B761DB" w:rsidRDefault="004D7794" w:rsidP="004D7794">
      <w:pPr>
        <w:pStyle w:val="ConsNormal"/>
        <w:widowControl/>
        <w:spacing w:before="120"/>
        <w:ind w:firstLine="709"/>
        <w:jc w:val="both"/>
        <w:rPr>
          <w:rFonts w:ascii="Times New Roman" w:hAnsi="Times New Roman"/>
          <w:sz w:val="24"/>
          <w:szCs w:val="24"/>
        </w:rPr>
      </w:pPr>
      <w:r w:rsidRPr="00B761DB">
        <w:rPr>
          <w:rFonts w:ascii="Times New Roman" w:hAnsi="Times New Roman"/>
          <w:sz w:val="24"/>
          <w:szCs w:val="24"/>
        </w:rPr>
        <w:t xml:space="preserve">4.1. Гарантированный перечень услуг по погребению и стоимость услуг, предоставляемых согласно гарантированному перечню услуг по погребению определяются в соответствии </w:t>
      </w:r>
      <w:proofErr w:type="gramStart"/>
      <w:r w:rsidRPr="00B761DB">
        <w:rPr>
          <w:rFonts w:ascii="Times New Roman" w:hAnsi="Times New Roman"/>
          <w:sz w:val="24"/>
          <w:szCs w:val="24"/>
        </w:rPr>
        <w:t>с</w:t>
      </w:r>
      <w:proofErr w:type="gramEnd"/>
      <w:r w:rsidRPr="00B761DB">
        <w:rPr>
          <w:rFonts w:ascii="Times New Roman" w:hAnsi="Times New Roman"/>
          <w:sz w:val="24"/>
          <w:szCs w:val="24"/>
        </w:rPr>
        <w:t xml:space="preserve"> Федеральным законам от 12.01.1996 № 8-ФЗ «О погребении и похоронном деле».</w:t>
      </w:r>
    </w:p>
    <w:p w:rsidR="004D7794" w:rsidRPr="00B761DB" w:rsidRDefault="004D7794" w:rsidP="004D7794">
      <w:pPr>
        <w:ind w:firstLine="709"/>
        <w:jc w:val="both"/>
        <w:rPr>
          <w:sz w:val="24"/>
          <w:szCs w:val="24"/>
        </w:rPr>
      </w:pPr>
      <w:r w:rsidRPr="00B761DB">
        <w:rPr>
          <w:sz w:val="24"/>
          <w:szCs w:val="24"/>
        </w:rPr>
        <w:t xml:space="preserve">4.2. 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w:t>
      </w:r>
      <w:r>
        <w:rPr>
          <w:sz w:val="24"/>
          <w:szCs w:val="24"/>
        </w:rPr>
        <w:t xml:space="preserve">и иным лицам, </w:t>
      </w:r>
      <w:r w:rsidRPr="0064275D">
        <w:rPr>
          <w:sz w:val="24"/>
          <w:szCs w:val="24"/>
        </w:rPr>
        <w:t>осуществляющим оказание ритуальных и иных услуг, связанных с погребением</w:t>
      </w:r>
      <w:r>
        <w:rPr>
          <w:sz w:val="24"/>
          <w:szCs w:val="24"/>
        </w:rPr>
        <w:t xml:space="preserve"> по гарантированному перечню</w:t>
      </w:r>
      <w:r w:rsidRPr="0064275D">
        <w:rPr>
          <w:sz w:val="24"/>
          <w:szCs w:val="24"/>
        </w:rPr>
        <w:t>,</w:t>
      </w:r>
      <w:r>
        <w:rPr>
          <w:sz w:val="24"/>
          <w:szCs w:val="24"/>
        </w:rPr>
        <w:t xml:space="preserve"> </w:t>
      </w:r>
      <w:r w:rsidRPr="00B761DB">
        <w:rPr>
          <w:sz w:val="24"/>
          <w:szCs w:val="24"/>
        </w:rPr>
        <w:t xml:space="preserve">на основании справки о смерти, если обращение за возмещением </w:t>
      </w:r>
      <w:r w:rsidRPr="00B761DB">
        <w:rPr>
          <w:sz w:val="24"/>
          <w:szCs w:val="24"/>
        </w:rPr>
        <w:lastRenderedPageBreak/>
        <w:t>указанных услуг последовало не позднее шести месяцев со дня погребения.</w:t>
      </w:r>
      <w:r>
        <w:rPr>
          <w:sz w:val="24"/>
          <w:szCs w:val="24"/>
        </w:rPr>
        <w:t xml:space="preserve"> Стоимость услуг</w:t>
      </w:r>
      <w:r w:rsidRPr="00B761DB">
        <w:rPr>
          <w:sz w:val="24"/>
          <w:szCs w:val="24"/>
        </w:rPr>
        <w:t>, предоставляемых согласно гарантированному перечню услуг по погребению</w:t>
      </w:r>
      <w:r>
        <w:rPr>
          <w:sz w:val="24"/>
          <w:szCs w:val="24"/>
        </w:rPr>
        <w:t>, устанавливается администрацией Сосновоборского городского округа.</w:t>
      </w:r>
    </w:p>
    <w:p w:rsidR="004D7794" w:rsidRPr="00B761DB" w:rsidRDefault="004D7794" w:rsidP="004D7794">
      <w:pPr>
        <w:autoSpaceDE w:val="0"/>
        <w:autoSpaceDN w:val="0"/>
        <w:adjustRightInd w:val="0"/>
        <w:ind w:firstLine="709"/>
        <w:jc w:val="both"/>
        <w:outlineLvl w:val="1"/>
        <w:rPr>
          <w:sz w:val="24"/>
          <w:szCs w:val="24"/>
        </w:rPr>
      </w:pPr>
      <w:r w:rsidRPr="00B761DB">
        <w:rPr>
          <w:sz w:val="24"/>
          <w:szCs w:val="24"/>
        </w:rPr>
        <w:t>4.3.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D7794" w:rsidRPr="00B761DB" w:rsidRDefault="004D7794" w:rsidP="004D7794">
      <w:pPr>
        <w:autoSpaceDE w:val="0"/>
        <w:autoSpaceDN w:val="0"/>
        <w:adjustRightInd w:val="0"/>
        <w:spacing w:before="240"/>
        <w:jc w:val="center"/>
        <w:outlineLvl w:val="1"/>
        <w:rPr>
          <w:b/>
          <w:sz w:val="24"/>
          <w:szCs w:val="24"/>
        </w:rPr>
      </w:pPr>
      <w:r w:rsidRPr="00B761DB">
        <w:rPr>
          <w:b/>
          <w:sz w:val="24"/>
          <w:szCs w:val="24"/>
        </w:rPr>
        <w:t>5. Гарантии погребения умерших (погибших), не имеющих супруга, близких родственников, иных родственников либо законного представителя умершего</w:t>
      </w:r>
      <w:r>
        <w:rPr>
          <w:b/>
          <w:sz w:val="24"/>
          <w:szCs w:val="24"/>
        </w:rPr>
        <w:t>.</w:t>
      </w:r>
    </w:p>
    <w:p w:rsidR="004D7794" w:rsidRPr="00B761DB" w:rsidRDefault="004D7794" w:rsidP="004D7794">
      <w:pPr>
        <w:autoSpaceDE w:val="0"/>
        <w:autoSpaceDN w:val="0"/>
        <w:adjustRightInd w:val="0"/>
        <w:spacing w:before="120"/>
        <w:ind w:firstLine="709"/>
        <w:jc w:val="both"/>
        <w:outlineLvl w:val="1"/>
        <w:rPr>
          <w:sz w:val="24"/>
          <w:szCs w:val="24"/>
        </w:rPr>
      </w:pPr>
      <w:r w:rsidRPr="00B761DB">
        <w:rPr>
          <w:sz w:val="24"/>
          <w:szCs w:val="24"/>
        </w:rPr>
        <w:t xml:space="preserve">5.1. </w:t>
      </w:r>
      <w:proofErr w:type="gramStart"/>
      <w:r w:rsidRPr="00B761DB">
        <w:rPr>
          <w:sz w:val="24"/>
          <w:szCs w:val="24"/>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r>
        <w:rPr>
          <w:sz w:val="24"/>
          <w:szCs w:val="24"/>
        </w:rPr>
        <w:t>организуется</w:t>
      </w:r>
      <w:r w:rsidRPr="00B761DB">
        <w:rPr>
          <w:sz w:val="24"/>
          <w:szCs w:val="24"/>
        </w:rPr>
        <w:t xml:space="preserve"> </w:t>
      </w:r>
      <w:r>
        <w:rPr>
          <w:sz w:val="24"/>
          <w:szCs w:val="24"/>
        </w:rPr>
        <w:t>уполномоченным органом,</w:t>
      </w:r>
      <w:r w:rsidRPr="00B761DB">
        <w:rPr>
          <w:sz w:val="24"/>
          <w:szCs w:val="24"/>
        </w:rPr>
        <w:t xml:space="preserve"> в течение трех суток с момента установления причины смерти, если иное</w:t>
      </w:r>
      <w:proofErr w:type="gramEnd"/>
      <w:r w:rsidRPr="00B761DB">
        <w:rPr>
          <w:sz w:val="24"/>
          <w:szCs w:val="24"/>
        </w:rPr>
        <w:t xml:space="preserve"> не предусмотрено законодательством Российской Федерации.</w:t>
      </w:r>
    </w:p>
    <w:p w:rsidR="004D7794" w:rsidRPr="00B761DB" w:rsidRDefault="004D7794" w:rsidP="004D7794">
      <w:pPr>
        <w:ind w:firstLine="709"/>
        <w:jc w:val="both"/>
        <w:rPr>
          <w:sz w:val="24"/>
          <w:szCs w:val="24"/>
        </w:rPr>
      </w:pPr>
      <w:r w:rsidRPr="00B761DB">
        <w:rPr>
          <w:sz w:val="24"/>
          <w:szCs w:val="24"/>
        </w:rPr>
        <w:t xml:space="preserve">5.2. </w:t>
      </w:r>
      <w:r>
        <w:rPr>
          <w:sz w:val="24"/>
          <w:szCs w:val="24"/>
        </w:rPr>
        <w:t>С</w:t>
      </w:r>
      <w:r w:rsidRPr="00B761DB">
        <w:rPr>
          <w:sz w:val="24"/>
          <w:szCs w:val="24"/>
        </w:rPr>
        <w:t>тоимость услуг, оказываемых при погребении умерших</w:t>
      </w:r>
      <w:r>
        <w:rPr>
          <w:sz w:val="24"/>
          <w:szCs w:val="24"/>
        </w:rPr>
        <w:t xml:space="preserve"> (погибших)</w:t>
      </w:r>
      <w:r w:rsidRPr="00B761DB">
        <w:rPr>
          <w:sz w:val="24"/>
          <w:szCs w:val="24"/>
        </w:rPr>
        <w:t>, указанных в п. 5.1., устанавлива</w:t>
      </w:r>
      <w:r>
        <w:rPr>
          <w:sz w:val="24"/>
          <w:szCs w:val="24"/>
        </w:rPr>
        <w:t>е</w:t>
      </w:r>
      <w:r w:rsidRPr="00B761DB">
        <w:rPr>
          <w:sz w:val="24"/>
          <w:szCs w:val="24"/>
        </w:rPr>
        <w:t>тся администрацией Сосновоборского городского округа.</w:t>
      </w:r>
    </w:p>
    <w:p w:rsidR="004D7794" w:rsidRPr="00B761DB" w:rsidRDefault="004D7794" w:rsidP="004D7794">
      <w:pPr>
        <w:spacing w:before="120"/>
        <w:ind w:firstLine="709"/>
        <w:jc w:val="center"/>
        <w:rPr>
          <w:b/>
          <w:sz w:val="24"/>
          <w:szCs w:val="24"/>
        </w:rPr>
      </w:pPr>
      <w:r w:rsidRPr="00B761DB">
        <w:rPr>
          <w:b/>
          <w:sz w:val="24"/>
          <w:szCs w:val="24"/>
        </w:rPr>
        <w:t>6. Гарантии погребения умерших (погибших), личность которых не установлена</w:t>
      </w:r>
      <w:r>
        <w:rPr>
          <w:b/>
          <w:sz w:val="24"/>
          <w:szCs w:val="24"/>
        </w:rPr>
        <w:t>.</w:t>
      </w:r>
    </w:p>
    <w:p w:rsidR="004D7794" w:rsidRPr="00B761DB" w:rsidRDefault="004D7794" w:rsidP="004D7794">
      <w:pPr>
        <w:autoSpaceDE w:val="0"/>
        <w:autoSpaceDN w:val="0"/>
        <w:adjustRightInd w:val="0"/>
        <w:spacing w:before="120"/>
        <w:ind w:firstLine="709"/>
        <w:jc w:val="both"/>
        <w:outlineLvl w:val="1"/>
        <w:rPr>
          <w:sz w:val="24"/>
          <w:szCs w:val="24"/>
        </w:rPr>
      </w:pPr>
      <w:r w:rsidRPr="00B761DB">
        <w:rPr>
          <w:sz w:val="24"/>
          <w:szCs w:val="24"/>
        </w:rPr>
        <w:t>6.1. Погребение умершего (погибшего), личность которого не установлена</w:t>
      </w:r>
      <w:r>
        <w:rPr>
          <w:sz w:val="24"/>
          <w:szCs w:val="24"/>
        </w:rPr>
        <w:t xml:space="preserve"> органами внутренних дел</w:t>
      </w:r>
      <w:r w:rsidRPr="00B761DB">
        <w:rPr>
          <w:sz w:val="24"/>
          <w:szCs w:val="24"/>
        </w:rPr>
        <w:t xml:space="preserve">, </w:t>
      </w:r>
      <w:r>
        <w:rPr>
          <w:sz w:val="24"/>
          <w:szCs w:val="24"/>
        </w:rPr>
        <w:t>организуется</w:t>
      </w:r>
      <w:r w:rsidRPr="00B761DB">
        <w:rPr>
          <w:sz w:val="24"/>
          <w:szCs w:val="24"/>
        </w:rPr>
        <w:t xml:space="preserve"> </w:t>
      </w:r>
      <w:r>
        <w:rPr>
          <w:sz w:val="24"/>
          <w:szCs w:val="24"/>
        </w:rPr>
        <w:t>уполномоченным органом,</w:t>
      </w:r>
      <w:r w:rsidRPr="00B761DB">
        <w:rPr>
          <w:sz w:val="24"/>
          <w:szCs w:val="24"/>
        </w:rPr>
        <w:t xml:space="preserve"> путем предания тела (останков) земле на определенных для таких случае</w:t>
      </w:r>
      <w:r>
        <w:rPr>
          <w:sz w:val="24"/>
          <w:szCs w:val="24"/>
        </w:rPr>
        <w:t>в участках общественных кладбищ на основании заявки судебно-медицинских учреждений. К заявке прилагается врачебное или гербовое свидетельство о смерти, а также согласие органов внутренних дел на погребение.</w:t>
      </w:r>
    </w:p>
    <w:p w:rsidR="004D7794" w:rsidRPr="00B761DB" w:rsidRDefault="004D7794" w:rsidP="004D7794">
      <w:pPr>
        <w:ind w:firstLine="709"/>
        <w:jc w:val="both"/>
        <w:rPr>
          <w:sz w:val="24"/>
          <w:szCs w:val="24"/>
        </w:rPr>
      </w:pPr>
      <w:r w:rsidRPr="00B761DB">
        <w:rPr>
          <w:sz w:val="24"/>
          <w:szCs w:val="24"/>
        </w:rPr>
        <w:t xml:space="preserve">6.2. </w:t>
      </w:r>
      <w:r>
        <w:rPr>
          <w:sz w:val="24"/>
          <w:szCs w:val="24"/>
        </w:rPr>
        <w:t>С</w:t>
      </w:r>
      <w:r w:rsidRPr="00B761DB">
        <w:rPr>
          <w:sz w:val="24"/>
          <w:szCs w:val="24"/>
        </w:rPr>
        <w:t>тоимость услуг, оказываемых при погребении умерших</w:t>
      </w:r>
      <w:r>
        <w:rPr>
          <w:sz w:val="24"/>
          <w:szCs w:val="24"/>
        </w:rPr>
        <w:t xml:space="preserve"> (погибших)</w:t>
      </w:r>
      <w:r w:rsidRPr="00B761DB">
        <w:rPr>
          <w:sz w:val="24"/>
          <w:szCs w:val="24"/>
        </w:rPr>
        <w:t xml:space="preserve">, </w:t>
      </w:r>
      <w:r>
        <w:rPr>
          <w:sz w:val="24"/>
          <w:szCs w:val="24"/>
        </w:rPr>
        <w:t>указанных в п. 6.1.</w:t>
      </w:r>
      <w:r w:rsidRPr="00B761DB">
        <w:rPr>
          <w:sz w:val="24"/>
          <w:szCs w:val="24"/>
        </w:rPr>
        <w:t>, устанавлива</w:t>
      </w:r>
      <w:r>
        <w:rPr>
          <w:sz w:val="24"/>
          <w:szCs w:val="24"/>
        </w:rPr>
        <w:t>е</w:t>
      </w:r>
      <w:r w:rsidRPr="00B761DB">
        <w:rPr>
          <w:sz w:val="24"/>
          <w:szCs w:val="24"/>
        </w:rPr>
        <w:t>тся администрацией Сосновоборского городского округа.</w:t>
      </w:r>
    </w:p>
    <w:p w:rsidR="004D7794" w:rsidRPr="00B761DB" w:rsidRDefault="004D7794" w:rsidP="004D7794">
      <w:pPr>
        <w:spacing w:before="120"/>
        <w:ind w:firstLine="709"/>
        <w:jc w:val="center"/>
        <w:rPr>
          <w:b/>
          <w:sz w:val="24"/>
          <w:szCs w:val="24"/>
        </w:rPr>
      </w:pPr>
      <w:r w:rsidRPr="00B761DB">
        <w:rPr>
          <w:b/>
          <w:sz w:val="24"/>
          <w:szCs w:val="24"/>
        </w:rPr>
        <w:t>7. Порядок создания мест погребения</w:t>
      </w:r>
      <w:r>
        <w:rPr>
          <w:b/>
          <w:sz w:val="24"/>
          <w:szCs w:val="24"/>
        </w:rPr>
        <w:t>.</w:t>
      </w:r>
    </w:p>
    <w:p w:rsidR="004D7794" w:rsidRDefault="004D7794" w:rsidP="004D7794">
      <w:pPr>
        <w:spacing w:before="120"/>
        <w:ind w:firstLine="709"/>
        <w:jc w:val="both"/>
        <w:rPr>
          <w:sz w:val="24"/>
          <w:szCs w:val="24"/>
        </w:rPr>
      </w:pPr>
      <w:r w:rsidRPr="00B761DB">
        <w:rPr>
          <w:sz w:val="24"/>
          <w:szCs w:val="24"/>
        </w:rPr>
        <w:t xml:space="preserve">7.1. Решение о создании мест погребения принимается </w:t>
      </w:r>
      <w:r>
        <w:rPr>
          <w:sz w:val="24"/>
          <w:szCs w:val="24"/>
        </w:rPr>
        <w:t>с</w:t>
      </w:r>
      <w:r w:rsidRPr="00B761DB">
        <w:rPr>
          <w:sz w:val="24"/>
          <w:szCs w:val="24"/>
        </w:rPr>
        <w:t>оветом депутатов муниципального образования Сосновоборский городской округ Ленинградской области по представлению администрации Сосновоборского городского округа.</w:t>
      </w:r>
    </w:p>
    <w:p w:rsidR="004D7794" w:rsidRPr="00B761DB" w:rsidRDefault="004D7794" w:rsidP="004D7794">
      <w:pPr>
        <w:ind w:firstLine="709"/>
        <w:jc w:val="both"/>
        <w:rPr>
          <w:sz w:val="24"/>
          <w:szCs w:val="24"/>
        </w:rPr>
      </w:pPr>
      <w:r w:rsidRPr="00B761DB">
        <w:rPr>
          <w:sz w:val="24"/>
          <w:szCs w:val="24"/>
        </w:rPr>
        <w:t>7.2. Выбор и отвод земельного участка для размещения места погребения и создания кладбища осуществляются в соответствии с земельным, градостроительным, экологическим законодательством, требованиями санитарных норм и правил, а также настоящим Порядком.</w:t>
      </w:r>
    </w:p>
    <w:p w:rsidR="004D7794" w:rsidRPr="003C7F97" w:rsidRDefault="004D7794" w:rsidP="004D7794">
      <w:pPr>
        <w:autoSpaceDE w:val="0"/>
        <w:autoSpaceDN w:val="0"/>
        <w:adjustRightInd w:val="0"/>
        <w:ind w:firstLine="709"/>
        <w:jc w:val="both"/>
        <w:outlineLvl w:val="1"/>
        <w:rPr>
          <w:sz w:val="24"/>
          <w:szCs w:val="24"/>
        </w:rPr>
      </w:pPr>
      <w:r w:rsidRPr="00B761DB">
        <w:rPr>
          <w:sz w:val="24"/>
          <w:szCs w:val="24"/>
        </w:rPr>
        <w:t xml:space="preserve">7.3.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w:t>
      </w:r>
      <w:r w:rsidRPr="003C7F97">
        <w:rPr>
          <w:sz w:val="24"/>
          <w:szCs w:val="24"/>
        </w:rPr>
        <w:t>постоянных затоплений, оползней, после землетрясений и других стихийных бедствий.</w:t>
      </w:r>
    </w:p>
    <w:p w:rsidR="004D7794" w:rsidRDefault="004D7794" w:rsidP="004D7794">
      <w:pPr>
        <w:spacing w:before="120"/>
        <w:jc w:val="center"/>
        <w:rPr>
          <w:b/>
          <w:sz w:val="24"/>
          <w:szCs w:val="24"/>
        </w:rPr>
      </w:pPr>
      <w:r w:rsidRPr="00B761DB">
        <w:rPr>
          <w:b/>
          <w:sz w:val="24"/>
          <w:szCs w:val="24"/>
        </w:rPr>
        <w:t xml:space="preserve">8. Общие требования к планировочным решениям </w:t>
      </w:r>
      <w:r>
        <w:rPr>
          <w:b/>
          <w:sz w:val="24"/>
          <w:szCs w:val="24"/>
        </w:rPr>
        <w:t xml:space="preserve">проектируемых </w:t>
      </w:r>
      <w:r w:rsidRPr="00B761DB">
        <w:rPr>
          <w:b/>
          <w:sz w:val="24"/>
          <w:szCs w:val="24"/>
        </w:rPr>
        <w:t>кладбищ,</w:t>
      </w:r>
    </w:p>
    <w:p w:rsidR="004D7794" w:rsidRPr="00B761DB" w:rsidRDefault="004D7794" w:rsidP="004D7794">
      <w:pPr>
        <w:jc w:val="center"/>
        <w:rPr>
          <w:b/>
          <w:sz w:val="24"/>
          <w:szCs w:val="24"/>
        </w:rPr>
      </w:pPr>
      <w:r w:rsidRPr="00B761DB">
        <w:rPr>
          <w:b/>
          <w:sz w:val="24"/>
          <w:szCs w:val="24"/>
        </w:rPr>
        <w:t xml:space="preserve">зон захоронений и устройству </w:t>
      </w:r>
      <w:r w:rsidRPr="00CE72AC">
        <w:rPr>
          <w:b/>
          <w:sz w:val="24"/>
          <w:szCs w:val="24"/>
        </w:rPr>
        <w:t>участ</w:t>
      </w:r>
      <w:r>
        <w:rPr>
          <w:b/>
          <w:sz w:val="24"/>
          <w:szCs w:val="24"/>
        </w:rPr>
        <w:t>ков</w:t>
      </w:r>
      <w:r w:rsidRPr="00CE72AC">
        <w:rPr>
          <w:b/>
          <w:sz w:val="24"/>
          <w:szCs w:val="24"/>
        </w:rPr>
        <w:t xml:space="preserve"> земли </w:t>
      </w:r>
      <w:r w:rsidRPr="00CE72AC">
        <w:rPr>
          <w:rFonts w:eastAsiaTheme="minorHAnsi"/>
          <w:b/>
          <w:sz w:val="24"/>
          <w:szCs w:val="24"/>
          <w:lang w:eastAsia="en-US"/>
        </w:rPr>
        <w:t>для погребения тела (останков) или праха</w:t>
      </w:r>
      <w:r>
        <w:rPr>
          <w:b/>
          <w:sz w:val="24"/>
          <w:szCs w:val="24"/>
        </w:rPr>
        <w:t>.</w:t>
      </w:r>
    </w:p>
    <w:p w:rsidR="004D7794" w:rsidRPr="00B761DB" w:rsidRDefault="004D7794" w:rsidP="004D7794">
      <w:pPr>
        <w:spacing w:before="120"/>
        <w:ind w:firstLine="709"/>
        <w:jc w:val="both"/>
        <w:rPr>
          <w:sz w:val="24"/>
          <w:szCs w:val="24"/>
        </w:rPr>
      </w:pPr>
      <w:r w:rsidRPr="00B761DB">
        <w:rPr>
          <w:sz w:val="24"/>
          <w:szCs w:val="24"/>
        </w:rPr>
        <w:t>8.1. Устройство кладбища осуществляется в соответствии с утвержденным в установленном порядке проектом,</w:t>
      </w:r>
      <w:r>
        <w:rPr>
          <w:sz w:val="24"/>
          <w:szCs w:val="24"/>
        </w:rPr>
        <w:t xml:space="preserve"> </w:t>
      </w:r>
      <w:r w:rsidRPr="00B761DB">
        <w:rPr>
          <w:sz w:val="24"/>
          <w:szCs w:val="24"/>
        </w:rPr>
        <w:t>в котором необходимо предусмотреть следующие функциональные зоны:</w:t>
      </w:r>
    </w:p>
    <w:p w:rsidR="004D7794" w:rsidRPr="00B761DB" w:rsidRDefault="004D7794" w:rsidP="004D7794">
      <w:pPr>
        <w:numPr>
          <w:ilvl w:val="0"/>
          <w:numId w:val="12"/>
        </w:numPr>
        <w:ind w:firstLine="709"/>
        <w:jc w:val="both"/>
        <w:rPr>
          <w:sz w:val="24"/>
          <w:szCs w:val="24"/>
        </w:rPr>
      </w:pPr>
      <w:r w:rsidRPr="00B761DB">
        <w:rPr>
          <w:sz w:val="24"/>
          <w:szCs w:val="24"/>
        </w:rPr>
        <w:t>входная зона;</w:t>
      </w:r>
    </w:p>
    <w:p w:rsidR="004D7794" w:rsidRPr="00B761DB" w:rsidRDefault="004D7794" w:rsidP="004D7794">
      <w:pPr>
        <w:numPr>
          <w:ilvl w:val="0"/>
          <w:numId w:val="12"/>
        </w:numPr>
        <w:ind w:firstLine="709"/>
        <w:jc w:val="both"/>
        <w:rPr>
          <w:sz w:val="24"/>
          <w:szCs w:val="24"/>
        </w:rPr>
      </w:pPr>
      <w:r w:rsidRPr="00B761DB">
        <w:rPr>
          <w:sz w:val="24"/>
          <w:szCs w:val="24"/>
        </w:rPr>
        <w:t>ритуальная зона;</w:t>
      </w:r>
    </w:p>
    <w:p w:rsidR="004D7794" w:rsidRPr="00B761DB" w:rsidRDefault="004D7794" w:rsidP="004D7794">
      <w:pPr>
        <w:numPr>
          <w:ilvl w:val="0"/>
          <w:numId w:val="12"/>
        </w:numPr>
        <w:ind w:firstLine="709"/>
        <w:jc w:val="both"/>
        <w:rPr>
          <w:sz w:val="24"/>
          <w:szCs w:val="24"/>
        </w:rPr>
      </w:pPr>
      <w:r w:rsidRPr="00B761DB">
        <w:rPr>
          <w:sz w:val="24"/>
          <w:szCs w:val="24"/>
        </w:rPr>
        <w:t>административно-хозяйственная</w:t>
      </w:r>
      <w:r>
        <w:rPr>
          <w:sz w:val="24"/>
          <w:szCs w:val="24"/>
        </w:rPr>
        <w:t xml:space="preserve"> зона</w:t>
      </w:r>
      <w:r w:rsidRPr="00B761DB">
        <w:rPr>
          <w:sz w:val="24"/>
          <w:szCs w:val="24"/>
        </w:rPr>
        <w:t>;</w:t>
      </w:r>
    </w:p>
    <w:p w:rsidR="004D7794" w:rsidRPr="00B761DB" w:rsidRDefault="004D7794" w:rsidP="004D7794">
      <w:pPr>
        <w:numPr>
          <w:ilvl w:val="0"/>
          <w:numId w:val="12"/>
        </w:numPr>
        <w:ind w:firstLine="709"/>
        <w:jc w:val="both"/>
        <w:rPr>
          <w:sz w:val="24"/>
          <w:szCs w:val="24"/>
        </w:rPr>
      </w:pPr>
      <w:r w:rsidRPr="00B761DB">
        <w:rPr>
          <w:sz w:val="24"/>
          <w:szCs w:val="24"/>
        </w:rPr>
        <w:t>зона захоронений;</w:t>
      </w:r>
    </w:p>
    <w:p w:rsidR="004D7794" w:rsidRPr="00B761DB" w:rsidRDefault="004D7794" w:rsidP="004D7794">
      <w:pPr>
        <w:numPr>
          <w:ilvl w:val="0"/>
          <w:numId w:val="12"/>
        </w:numPr>
        <w:ind w:firstLine="709"/>
        <w:jc w:val="both"/>
        <w:rPr>
          <w:sz w:val="24"/>
          <w:szCs w:val="24"/>
        </w:rPr>
      </w:pPr>
      <w:r w:rsidRPr="00B761DB">
        <w:rPr>
          <w:sz w:val="24"/>
          <w:szCs w:val="24"/>
        </w:rPr>
        <w:t>зона моральной (зеленой) защиты по периметру кладбища.</w:t>
      </w:r>
    </w:p>
    <w:p w:rsidR="004D7794" w:rsidRPr="00B761DB" w:rsidRDefault="004D7794" w:rsidP="004D7794">
      <w:pPr>
        <w:ind w:firstLine="709"/>
        <w:jc w:val="both"/>
        <w:rPr>
          <w:sz w:val="24"/>
          <w:szCs w:val="24"/>
        </w:rPr>
      </w:pPr>
      <w:r w:rsidRPr="00B761DB">
        <w:rPr>
          <w:sz w:val="24"/>
          <w:szCs w:val="24"/>
        </w:rPr>
        <w:t>8.2. Входная зона предполагает въезд и выезд для хозяйственного и ритуального транспорта, а также вход и выход для посетителей.</w:t>
      </w:r>
    </w:p>
    <w:p w:rsidR="004D7794" w:rsidRPr="00B761DB" w:rsidRDefault="004D7794" w:rsidP="004D7794">
      <w:pPr>
        <w:ind w:firstLine="709"/>
        <w:jc w:val="both"/>
        <w:rPr>
          <w:sz w:val="24"/>
          <w:szCs w:val="24"/>
        </w:rPr>
      </w:pPr>
      <w:r w:rsidRPr="00B761DB">
        <w:rPr>
          <w:sz w:val="24"/>
          <w:szCs w:val="24"/>
        </w:rPr>
        <w:lastRenderedPageBreak/>
        <w:t>8.3. Остановка общественного транспорта должна размещаться не далее 150м от входа на кладбище.</w:t>
      </w:r>
    </w:p>
    <w:p w:rsidR="004D7794" w:rsidRPr="00B761DB" w:rsidRDefault="004D7794" w:rsidP="004D7794">
      <w:pPr>
        <w:ind w:firstLine="709"/>
        <w:jc w:val="both"/>
        <w:rPr>
          <w:sz w:val="24"/>
          <w:szCs w:val="24"/>
        </w:rPr>
      </w:pPr>
      <w:r w:rsidRPr="00B761DB">
        <w:rPr>
          <w:sz w:val="24"/>
          <w:szCs w:val="24"/>
        </w:rPr>
        <w:t>8.4. Зона захоронений является основной функциональной частью кладбища, которая делится на кварталы и участки, обозначенные буквами и цифрами, указанными на квартальных столбах.</w:t>
      </w:r>
    </w:p>
    <w:p w:rsidR="004D7794" w:rsidRPr="00B761DB" w:rsidRDefault="004D7794" w:rsidP="004D7794">
      <w:pPr>
        <w:ind w:firstLine="709"/>
        <w:jc w:val="both"/>
        <w:rPr>
          <w:sz w:val="24"/>
          <w:szCs w:val="24"/>
        </w:rPr>
      </w:pPr>
      <w:r w:rsidRPr="00B761DB">
        <w:rPr>
          <w:sz w:val="24"/>
          <w:szCs w:val="24"/>
        </w:rPr>
        <w:t>Площадь зоны захоронений независимо от вида кладбища должна составлять не менее 65-70% общей площади кладбища.</w:t>
      </w:r>
    </w:p>
    <w:p w:rsidR="004D7794" w:rsidRDefault="004D7794" w:rsidP="004D7794">
      <w:pPr>
        <w:ind w:firstLine="709"/>
        <w:jc w:val="both"/>
        <w:rPr>
          <w:sz w:val="24"/>
          <w:szCs w:val="24"/>
        </w:rPr>
      </w:pPr>
      <w:r w:rsidRPr="00B761DB">
        <w:rPr>
          <w:sz w:val="24"/>
          <w:szCs w:val="24"/>
        </w:rPr>
        <w:t xml:space="preserve">8.5. На вновь открываемых кладбищах </w:t>
      </w:r>
      <w:r w:rsidRPr="0047239E">
        <w:rPr>
          <w:sz w:val="24"/>
          <w:szCs w:val="24"/>
        </w:rPr>
        <w:t>должны</w:t>
      </w:r>
      <w:r w:rsidRPr="00B761DB">
        <w:rPr>
          <w:sz w:val="24"/>
          <w:szCs w:val="24"/>
        </w:rPr>
        <w:t xml:space="preserve"> предусматриваться отдельные участки для погребения умерших (погибших), не имеющих супруга, близких родственников, иных родственников, либ</w:t>
      </w:r>
      <w:r>
        <w:rPr>
          <w:sz w:val="24"/>
          <w:szCs w:val="24"/>
        </w:rPr>
        <w:t>о законного представителя.</w:t>
      </w:r>
    </w:p>
    <w:p w:rsidR="004D7794" w:rsidRDefault="004D7794" w:rsidP="004D7794">
      <w:pPr>
        <w:ind w:firstLine="709"/>
        <w:jc w:val="both"/>
        <w:rPr>
          <w:sz w:val="24"/>
          <w:szCs w:val="24"/>
        </w:rPr>
      </w:pPr>
      <w:r>
        <w:rPr>
          <w:sz w:val="24"/>
          <w:szCs w:val="24"/>
        </w:rPr>
        <w:t>8.6. На общественном кладбище должны предусматриваться отдельные участки для погребения защитников Отечества.</w:t>
      </w:r>
    </w:p>
    <w:p w:rsidR="004D7794" w:rsidRPr="00B761DB" w:rsidRDefault="004D7794" w:rsidP="004D7794">
      <w:pPr>
        <w:ind w:firstLine="709"/>
        <w:jc w:val="both"/>
        <w:rPr>
          <w:sz w:val="24"/>
          <w:szCs w:val="24"/>
        </w:rPr>
      </w:pPr>
      <w:r w:rsidRPr="00B761DB">
        <w:rPr>
          <w:sz w:val="24"/>
          <w:szCs w:val="24"/>
        </w:rPr>
        <w:t>8.</w:t>
      </w:r>
      <w:r>
        <w:rPr>
          <w:sz w:val="24"/>
          <w:szCs w:val="24"/>
        </w:rPr>
        <w:t>7</w:t>
      </w:r>
      <w:r w:rsidRPr="00B761DB">
        <w:rPr>
          <w:sz w:val="24"/>
          <w:szCs w:val="24"/>
        </w:rPr>
        <w:t xml:space="preserve">. Для беспрепятственного проезда траурных процессий ширина ворот кладбища должна быть не менее </w:t>
      </w:r>
      <w:r>
        <w:rPr>
          <w:sz w:val="24"/>
          <w:szCs w:val="24"/>
        </w:rPr>
        <w:t>5</w:t>
      </w:r>
      <w:r w:rsidRPr="00B761DB">
        <w:rPr>
          <w:sz w:val="24"/>
          <w:szCs w:val="24"/>
        </w:rPr>
        <w:t>,</w:t>
      </w:r>
      <w:r>
        <w:rPr>
          <w:sz w:val="24"/>
          <w:szCs w:val="24"/>
        </w:rPr>
        <w:t>0</w:t>
      </w:r>
      <w:r w:rsidRPr="00B761DB">
        <w:rPr>
          <w:sz w:val="24"/>
          <w:szCs w:val="24"/>
        </w:rPr>
        <w:t>м.</w:t>
      </w:r>
    </w:p>
    <w:p w:rsidR="004D7794" w:rsidRPr="00B761DB" w:rsidRDefault="004D7794" w:rsidP="004D7794">
      <w:pPr>
        <w:ind w:firstLine="709"/>
        <w:jc w:val="both"/>
        <w:rPr>
          <w:sz w:val="24"/>
          <w:szCs w:val="24"/>
        </w:rPr>
      </w:pPr>
      <w:r w:rsidRPr="00B761DB">
        <w:rPr>
          <w:sz w:val="24"/>
          <w:szCs w:val="24"/>
        </w:rPr>
        <w:t>8.</w:t>
      </w:r>
      <w:r>
        <w:rPr>
          <w:sz w:val="24"/>
          <w:szCs w:val="24"/>
        </w:rPr>
        <w:t>8</w:t>
      </w:r>
      <w:r w:rsidRPr="00B761DB">
        <w:rPr>
          <w:sz w:val="24"/>
          <w:szCs w:val="24"/>
        </w:rPr>
        <w:t>. 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 кварталы и участки захоронений и их нумерация.</w:t>
      </w:r>
    </w:p>
    <w:p w:rsidR="004D7794" w:rsidRPr="00B761DB" w:rsidRDefault="004D7794" w:rsidP="004D7794">
      <w:pPr>
        <w:ind w:firstLine="709"/>
        <w:jc w:val="both"/>
        <w:rPr>
          <w:sz w:val="24"/>
          <w:szCs w:val="24"/>
        </w:rPr>
      </w:pPr>
      <w:r w:rsidRPr="00B761DB">
        <w:rPr>
          <w:sz w:val="24"/>
          <w:szCs w:val="24"/>
        </w:rPr>
        <w:t>8.</w:t>
      </w:r>
      <w:r>
        <w:rPr>
          <w:sz w:val="24"/>
          <w:szCs w:val="24"/>
        </w:rPr>
        <w:t>9</w:t>
      </w:r>
      <w:r w:rsidRPr="00B761DB">
        <w:rPr>
          <w:sz w:val="24"/>
          <w:szCs w:val="24"/>
        </w:rPr>
        <w:t>. Территория кладбища оборудуется:</w:t>
      </w:r>
    </w:p>
    <w:p w:rsidR="004D7794" w:rsidRPr="00B761DB" w:rsidRDefault="004D7794" w:rsidP="004D7794">
      <w:pPr>
        <w:numPr>
          <w:ilvl w:val="0"/>
          <w:numId w:val="6"/>
        </w:numPr>
        <w:ind w:firstLine="709"/>
        <w:jc w:val="both"/>
        <w:rPr>
          <w:sz w:val="24"/>
          <w:szCs w:val="24"/>
        </w:rPr>
      </w:pPr>
      <w:r w:rsidRPr="00B761DB">
        <w:rPr>
          <w:sz w:val="24"/>
          <w:szCs w:val="24"/>
        </w:rPr>
        <w:t>указателями номеров участков (кварталов), участков захоронений, дорожек, расположения зданий и сооружений, общественных туалетов;</w:t>
      </w:r>
    </w:p>
    <w:p w:rsidR="004D7794" w:rsidRPr="00B761DB" w:rsidRDefault="004D7794" w:rsidP="004D7794">
      <w:pPr>
        <w:numPr>
          <w:ilvl w:val="0"/>
          <w:numId w:val="6"/>
        </w:numPr>
        <w:ind w:firstLine="709"/>
        <w:jc w:val="both"/>
        <w:rPr>
          <w:sz w:val="24"/>
          <w:szCs w:val="24"/>
        </w:rPr>
      </w:pPr>
      <w:r>
        <w:rPr>
          <w:sz w:val="24"/>
          <w:szCs w:val="24"/>
        </w:rPr>
        <w:t xml:space="preserve">доской с </w:t>
      </w:r>
      <w:r w:rsidRPr="00B761DB">
        <w:rPr>
          <w:sz w:val="24"/>
          <w:szCs w:val="24"/>
        </w:rPr>
        <w:t>объявлени</w:t>
      </w:r>
      <w:r>
        <w:rPr>
          <w:sz w:val="24"/>
          <w:szCs w:val="24"/>
        </w:rPr>
        <w:t xml:space="preserve">ями, </w:t>
      </w:r>
      <w:r w:rsidRPr="00B761DB">
        <w:rPr>
          <w:sz w:val="24"/>
          <w:szCs w:val="24"/>
        </w:rPr>
        <w:t>настоящ</w:t>
      </w:r>
      <w:r>
        <w:rPr>
          <w:sz w:val="24"/>
          <w:szCs w:val="24"/>
        </w:rPr>
        <w:t>им</w:t>
      </w:r>
      <w:r w:rsidRPr="00B761DB">
        <w:rPr>
          <w:sz w:val="24"/>
          <w:szCs w:val="24"/>
        </w:rPr>
        <w:t xml:space="preserve"> Порядк</w:t>
      </w:r>
      <w:r>
        <w:rPr>
          <w:sz w:val="24"/>
          <w:szCs w:val="24"/>
        </w:rPr>
        <w:t>ом</w:t>
      </w:r>
      <w:r w:rsidRPr="00B761DB">
        <w:rPr>
          <w:sz w:val="24"/>
          <w:szCs w:val="24"/>
        </w:rPr>
        <w:t>, а также иной необходимой информаци</w:t>
      </w:r>
      <w:r>
        <w:rPr>
          <w:sz w:val="24"/>
          <w:szCs w:val="24"/>
        </w:rPr>
        <w:t>ей</w:t>
      </w:r>
      <w:r w:rsidRPr="00B761DB">
        <w:rPr>
          <w:sz w:val="24"/>
          <w:szCs w:val="24"/>
        </w:rPr>
        <w:t>;</w:t>
      </w:r>
    </w:p>
    <w:p w:rsidR="004D7794" w:rsidRPr="00B761DB" w:rsidRDefault="004D7794" w:rsidP="004D7794">
      <w:pPr>
        <w:numPr>
          <w:ilvl w:val="0"/>
          <w:numId w:val="6"/>
        </w:numPr>
        <w:ind w:firstLine="709"/>
        <w:jc w:val="both"/>
        <w:rPr>
          <w:sz w:val="24"/>
          <w:szCs w:val="24"/>
        </w:rPr>
      </w:pPr>
      <w:r w:rsidRPr="00B761DB">
        <w:rPr>
          <w:sz w:val="24"/>
          <w:szCs w:val="24"/>
        </w:rPr>
        <w:t>общественными туалетами;</w:t>
      </w:r>
    </w:p>
    <w:p w:rsidR="004D7794" w:rsidRPr="00B761DB" w:rsidRDefault="004D7794" w:rsidP="004D7794">
      <w:pPr>
        <w:numPr>
          <w:ilvl w:val="0"/>
          <w:numId w:val="6"/>
        </w:numPr>
        <w:ind w:firstLine="709"/>
        <w:jc w:val="both"/>
        <w:rPr>
          <w:sz w:val="24"/>
          <w:szCs w:val="24"/>
        </w:rPr>
      </w:pPr>
      <w:r w:rsidRPr="00B761DB">
        <w:rPr>
          <w:sz w:val="24"/>
          <w:szCs w:val="24"/>
        </w:rPr>
        <w:t>урнами для сбора мелкого мусора вдоль пешеходных дорожек;</w:t>
      </w:r>
    </w:p>
    <w:p w:rsidR="004D7794" w:rsidRDefault="004D7794" w:rsidP="004D7794">
      <w:pPr>
        <w:numPr>
          <w:ilvl w:val="0"/>
          <w:numId w:val="6"/>
        </w:numPr>
        <w:ind w:firstLine="709"/>
        <w:jc w:val="both"/>
        <w:rPr>
          <w:sz w:val="24"/>
          <w:szCs w:val="24"/>
        </w:rPr>
      </w:pPr>
      <w:r w:rsidRPr="00B761DB">
        <w:rPr>
          <w:sz w:val="24"/>
          <w:szCs w:val="24"/>
        </w:rPr>
        <w:t>огороженной территорией с твердым покрытием для складирования и временного хранения мусора (мусоросборников);</w:t>
      </w:r>
    </w:p>
    <w:p w:rsidR="004D7794" w:rsidRPr="00B761DB" w:rsidRDefault="004D7794" w:rsidP="004D7794">
      <w:pPr>
        <w:numPr>
          <w:ilvl w:val="0"/>
          <w:numId w:val="6"/>
        </w:numPr>
        <w:ind w:firstLine="709"/>
        <w:jc w:val="both"/>
        <w:rPr>
          <w:sz w:val="24"/>
          <w:szCs w:val="24"/>
        </w:rPr>
      </w:pPr>
      <w:r w:rsidRPr="00B761DB">
        <w:rPr>
          <w:sz w:val="24"/>
          <w:szCs w:val="24"/>
        </w:rPr>
        <w:t>контейнерами для складирования мусора на пересечении межквартальных дорожек, установленными на специальных площадках.</w:t>
      </w:r>
    </w:p>
    <w:p w:rsidR="004D7794" w:rsidRPr="00FE4C21" w:rsidRDefault="004D7794" w:rsidP="004D7794">
      <w:pPr>
        <w:ind w:firstLine="709"/>
        <w:jc w:val="both"/>
        <w:rPr>
          <w:sz w:val="24"/>
          <w:szCs w:val="24"/>
        </w:rPr>
      </w:pPr>
      <w:r w:rsidRPr="00FE4C21">
        <w:rPr>
          <w:sz w:val="24"/>
          <w:szCs w:val="24"/>
        </w:rPr>
        <w:t>8.</w:t>
      </w:r>
      <w:r>
        <w:rPr>
          <w:sz w:val="24"/>
          <w:szCs w:val="24"/>
        </w:rPr>
        <w:t>10</w:t>
      </w:r>
      <w:r w:rsidRPr="00FE4C21">
        <w:rPr>
          <w:sz w:val="24"/>
          <w:szCs w:val="24"/>
        </w:rPr>
        <w:t>. При устройстве проездов и внутриквартальных дорог на кладбище следует принимать расстояние от наиболее удаленной могилы на участке до проезда или дороги не более 25м.</w:t>
      </w:r>
    </w:p>
    <w:p w:rsidR="004D7794" w:rsidRPr="00177279" w:rsidRDefault="004D7794" w:rsidP="004D7794">
      <w:pPr>
        <w:pStyle w:val="a8"/>
        <w:ind w:left="0" w:firstLine="709"/>
        <w:jc w:val="both"/>
        <w:rPr>
          <w:sz w:val="24"/>
          <w:szCs w:val="24"/>
        </w:rPr>
      </w:pPr>
      <w:r w:rsidRPr="00177279">
        <w:rPr>
          <w:sz w:val="24"/>
          <w:szCs w:val="24"/>
        </w:rPr>
        <w:t xml:space="preserve">8.11. </w:t>
      </w:r>
      <w:proofErr w:type="gramStart"/>
      <w:r w:rsidRPr="00177279">
        <w:rPr>
          <w:sz w:val="24"/>
          <w:szCs w:val="24"/>
        </w:rPr>
        <w:t xml:space="preserve">На каждое захоронение гроба должен отводиться участок земли размером 2,2м * 2,7м, для захоронения урны с прахом (нескольких урн) – 0,8м * 0,8м. Размер ниши колумбария 0,3м * 0,4м. При погребении на свободное место кладбища границы выделенного участка под захоронение устанавливаются лицом, оказывающим ритуальные и иные услуги, связанные с погребением по согласованию с </w:t>
      </w:r>
      <w:r>
        <w:rPr>
          <w:sz w:val="24"/>
          <w:szCs w:val="24"/>
        </w:rPr>
        <w:t>уполномоченным органом</w:t>
      </w:r>
      <w:r w:rsidRPr="00177279">
        <w:rPr>
          <w:sz w:val="24"/>
          <w:szCs w:val="24"/>
        </w:rPr>
        <w:t>.</w:t>
      </w:r>
      <w:proofErr w:type="gramEnd"/>
    </w:p>
    <w:p w:rsidR="004D7794" w:rsidRDefault="004D7794" w:rsidP="004D7794">
      <w:pPr>
        <w:ind w:firstLine="709"/>
        <w:jc w:val="both"/>
        <w:rPr>
          <w:sz w:val="24"/>
          <w:szCs w:val="24"/>
        </w:rPr>
      </w:pPr>
      <w:r w:rsidRPr="00FE4C21">
        <w:rPr>
          <w:sz w:val="24"/>
          <w:szCs w:val="24"/>
        </w:rPr>
        <w:t>Расстояние между оградами должно быть по длинным сторонам 1м, по коротким – 0,5м.</w:t>
      </w:r>
    </w:p>
    <w:p w:rsidR="004D7794" w:rsidRPr="00B75B55" w:rsidRDefault="004D7794" w:rsidP="004D7794">
      <w:pPr>
        <w:ind w:firstLine="709"/>
        <w:jc w:val="both"/>
        <w:rPr>
          <w:sz w:val="24"/>
          <w:szCs w:val="24"/>
        </w:rPr>
      </w:pPr>
      <w:r w:rsidRPr="00B75B55">
        <w:rPr>
          <w:sz w:val="24"/>
          <w:szCs w:val="24"/>
        </w:rPr>
        <w:t>8.1</w:t>
      </w:r>
      <w:r>
        <w:rPr>
          <w:sz w:val="24"/>
          <w:szCs w:val="24"/>
        </w:rPr>
        <w:t>2</w:t>
      </w:r>
      <w:r w:rsidRPr="00B75B55">
        <w:rPr>
          <w:sz w:val="24"/>
          <w:szCs w:val="24"/>
        </w:rPr>
        <w:t>. Глубина могилы для погребения должна составлять не менее 1,5метров.</w:t>
      </w:r>
    </w:p>
    <w:p w:rsidR="004D7794" w:rsidRPr="00B761DB" w:rsidRDefault="004D7794" w:rsidP="004D7794">
      <w:pPr>
        <w:ind w:firstLine="709"/>
        <w:jc w:val="both"/>
        <w:rPr>
          <w:sz w:val="24"/>
          <w:szCs w:val="24"/>
        </w:rPr>
      </w:pPr>
      <w:r w:rsidRPr="00B761DB">
        <w:rPr>
          <w:sz w:val="24"/>
          <w:szCs w:val="24"/>
        </w:rPr>
        <w:t>8.1</w:t>
      </w:r>
      <w:r>
        <w:rPr>
          <w:sz w:val="24"/>
          <w:szCs w:val="24"/>
        </w:rPr>
        <w:t>3</w:t>
      </w:r>
      <w:r w:rsidRPr="00B761DB">
        <w:rPr>
          <w:sz w:val="24"/>
          <w:szCs w:val="24"/>
        </w:rPr>
        <w:t xml:space="preserve">. Не допускается устройство захоронений </w:t>
      </w:r>
      <w:r w:rsidRPr="000D7AC4">
        <w:rPr>
          <w:sz w:val="24"/>
          <w:szCs w:val="24"/>
        </w:rPr>
        <w:t xml:space="preserve">между участками земли </w:t>
      </w:r>
      <w:r w:rsidRPr="000D7AC4">
        <w:rPr>
          <w:rFonts w:eastAsiaTheme="minorHAnsi"/>
          <w:sz w:val="24"/>
          <w:szCs w:val="24"/>
          <w:lang w:eastAsia="en-US"/>
        </w:rPr>
        <w:t>для погребения тела (останков) или праха</w:t>
      </w:r>
      <w:r w:rsidRPr="000D7AC4">
        <w:rPr>
          <w:sz w:val="24"/>
          <w:szCs w:val="24"/>
        </w:rPr>
        <w:t>, на обочинах дорог и в пре</w:t>
      </w:r>
      <w:r w:rsidRPr="00B761DB">
        <w:rPr>
          <w:sz w:val="24"/>
          <w:szCs w:val="24"/>
        </w:rPr>
        <w:t>делах зоны моральной (зеленой) защиты.</w:t>
      </w:r>
    </w:p>
    <w:p w:rsidR="004D7794" w:rsidRPr="00B761DB" w:rsidRDefault="004D7794" w:rsidP="004D7794">
      <w:pPr>
        <w:spacing w:before="120"/>
        <w:ind w:firstLine="709"/>
        <w:jc w:val="center"/>
        <w:rPr>
          <w:b/>
          <w:sz w:val="24"/>
          <w:szCs w:val="24"/>
        </w:rPr>
      </w:pPr>
      <w:r w:rsidRPr="00B761DB">
        <w:rPr>
          <w:b/>
          <w:sz w:val="24"/>
          <w:szCs w:val="24"/>
        </w:rPr>
        <w:t>9. Благоустройство территории кладбищ</w:t>
      </w:r>
    </w:p>
    <w:p w:rsidR="004D7794" w:rsidRPr="00B761DB" w:rsidRDefault="004D7794" w:rsidP="004D7794">
      <w:pPr>
        <w:spacing w:before="120"/>
        <w:ind w:firstLine="709"/>
        <w:jc w:val="both"/>
        <w:rPr>
          <w:sz w:val="24"/>
          <w:szCs w:val="24"/>
        </w:rPr>
      </w:pPr>
      <w:r w:rsidRPr="00B761DB">
        <w:rPr>
          <w:sz w:val="24"/>
          <w:szCs w:val="24"/>
        </w:rPr>
        <w:t>9.1.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4D7794" w:rsidRPr="00B761DB" w:rsidRDefault="004D7794" w:rsidP="004D7794">
      <w:pPr>
        <w:ind w:firstLine="709"/>
        <w:jc w:val="both"/>
        <w:rPr>
          <w:sz w:val="24"/>
          <w:szCs w:val="24"/>
        </w:rPr>
      </w:pPr>
      <w:r w:rsidRPr="00B761DB">
        <w:rPr>
          <w:sz w:val="24"/>
          <w:szCs w:val="24"/>
        </w:rPr>
        <w:t>9.2. 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r>
        <w:rPr>
          <w:sz w:val="24"/>
          <w:szCs w:val="24"/>
        </w:rPr>
        <w:t xml:space="preserve"> Вырубка деревьев должна быть предварительно оформлена в установленном порядке.</w:t>
      </w:r>
    </w:p>
    <w:p w:rsidR="004D7794" w:rsidRPr="00B761DB" w:rsidRDefault="004D7794" w:rsidP="004D7794">
      <w:pPr>
        <w:ind w:firstLine="709"/>
        <w:jc w:val="both"/>
        <w:rPr>
          <w:sz w:val="24"/>
          <w:szCs w:val="24"/>
        </w:rPr>
      </w:pPr>
      <w:r w:rsidRPr="00B761DB">
        <w:rPr>
          <w:sz w:val="24"/>
          <w:szCs w:val="24"/>
        </w:rPr>
        <w:t xml:space="preserve">9.3. На территории кладбища при его проектировании необходимо предусматривать поверхностный по лоткам проезжей части дорожной сети водоотвод атмосферных </w:t>
      </w:r>
      <w:r w:rsidRPr="00475632">
        <w:rPr>
          <w:sz w:val="24"/>
          <w:szCs w:val="24"/>
        </w:rPr>
        <w:t>осадков</w:t>
      </w:r>
      <w:r>
        <w:rPr>
          <w:sz w:val="24"/>
          <w:szCs w:val="24"/>
        </w:rPr>
        <w:t xml:space="preserve"> </w:t>
      </w:r>
      <w:r w:rsidRPr="00B761DB">
        <w:rPr>
          <w:sz w:val="24"/>
          <w:szCs w:val="24"/>
        </w:rPr>
        <w:t>и талых вод.</w:t>
      </w:r>
    </w:p>
    <w:p w:rsidR="004D7794" w:rsidRPr="00B761DB" w:rsidRDefault="004D7794" w:rsidP="004D7794">
      <w:pPr>
        <w:ind w:firstLine="709"/>
        <w:jc w:val="both"/>
        <w:rPr>
          <w:sz w:val="24"/>
          <w:szCs w:val="24"/>
        </w:rPr>
      </w:pPr>
      <w:r w:rsidRPr="00B761DB">
        <w:rPr>
          <w:sz w:val="24"/>
          <w:szCs w:val="24"/>
        </w:rPr>
        <w:lastRenderedPageBreak/>
        <w:t>При применении открытой сети водоотвода следует предусматривать следующие размеры кюветов и канав трапецеидального сечения: ширина по дну не менее 0,4м, глубина не менее 0,4м.</w:t>
      </w:r>
    </w:p>
    <w:p w:rsidR="004D7794" w:rsidRPr="00B761DB" w:rsidRDefault="004D7794" w:rsidP="004D7794">
      <w:pPr>
        <w:ind w:firstLine="709"/>
        <w:jc w:val="both"/>
        <w:rPr>
          <w:sz w:val="24"/>
          <w:szCs w:val="24"/>
        </w:rPr>
      </w:pPr>
      <w:r w:rsidRPr="00B761DB">
        <w:rPr>
          <w:sz w:val="24"/>
          <w:szCs w:val="24"/>
        </w:rPr>
        <w:t xml:space="preserve">9.4. </w:t>
      </w:r>
      <w:proofErr w:type="gramStart"/>
      <w:r w:rsidRPr="00B761DB">
        <w:rPr>
          <w:sz w:val="24"/>
          <w:szCs w:val="24"/>
        </w:rPr>
        <w:t>При размещении кладбища на склонах в целях защиты территории от подтопления водами с верховой стороны</w:t>
      </w:r>
      <w:proofErr w:type="gramEnd"/>
      <w:r w:rsidRPr="00B761DB">
        <w:rPr>
          <w:sz w:val="24"/>
          <w:szCs w:val="24"/>
        </w:rPr>
        <w:t xml:space="preserve"> должны устраиваться нагорные канавы. В этих целях допускается также террасирование склонов.</w:t>
      </w:r>
    </w:p>
    <w:p w:rsidR="004D7794" w:rsidRPr="00B761DB" w:rsidRDefault="004D7794" w:rsidP="004D7794">
      <w:pPr>
        <w:ind w:firstLine="709"/>
        <w:jc w:val="both"/>
        <w:rPr>
          <w:sz w:val="24"/>
          <w:szCs w:val="24"/>
        </w:rPr>
      </w:pPr>
      <w:r w:rsidRPr="00B761DB">
        <w:rPr>
          <w:sz w:val="24"/>
          <w:szCs w:val="24"/>
        </w:rPr>
        <w:t>9.5. Дорожная сеть по всей территории кладбища при проектировании должна подразделяться на следующие категории:</w:t>
      </w:r>
    </w:p>
    <w:p w:rsidR="004D7794" w:rsidRPr="00B761DB" w:rsidRDefault="004D7794" w:rsidP="004D7794">
      <w:pPr>
        <w:numPr>
          <w:ilvl w:val="0"/>
          <w:numId w:val="7"/>
        </w:numPr>
        <w:ind w:firstLine="709"/>
        <w:jc w:val="both"/>
        <w:rPr>
          <w:sz w:val="24"/>
          <w:szCs w:val="24"/>
        </w:rPr>
      </w:pPr>
      <w:r w:rsidRPr="00B761DB">
        <w:rPr>
          <w:sz w:val="24"/>
          <w:szCs w:val="24"/>
        </w:rPr>
        <w:t>магистральные дороги, главные аллеи,</w:t>
      </w:r>
    </w:p>
    <w:p w:rsidR="004D7794" w:rsidRPr="00B761DB" w:rsidRDefault="004D7794" w:rsidP="004D7794">
      <w:pPr>
        <w:numPr>
          <w:ilvl w:val="0"/>
          <w:numId w:val="7"/>
        </w:numPr>
        <w:ind w:firstLine="709"/>
        <w:jc w:val="both"/>
        <w:rPr>
          <w:sz w:val="24"/>
          <w:szCs w:val="24"/>
        </w:rPr>
      </w:pPr>
      <w:r w:rsidRPr="00B761DB">
        <w:rPr>
          <w:sz w:val="24"/>
          <w:szCs w:val="24"/>
        </w:rPr>
        <w:t>межквартальные дороги,</w:t>
      </w:r>
    </w:p>
    <w:p w:rsidR="004D7794" w:rsidRPr="00B761DB" w:rsidRDefault="004D7794" w:rsidP="004D7794">
      <w:pPr>
        <w:numPr>
          <w:ilvl w:val="0"/>
          <w:numId w:val="7"/>
        </w:numPr>
        <w:ind w:firstLine="709"/>
        <w:jc w:val="both"/>
        <w:rPr>
          <w:sz w:val="24"/>
          <w:szCs w:val="24"/>
        </w:rPr>
      </w:pPr>
      <w:r w:rsidRPr="00B761DB">
        <w:rPr>
          <w:sz w:val="24"/>
          <w:szCs w:val="24"/>
        </w:rPr>
        <w:t>внутриквартальные дороги,</w:t>
      </w:r>
    </w:p>
    <w:p w:rsidR="004D7794" w:rsidRPr="00B761DB" w:rsidRDefault="004D7794" w:rsidP="004D7794">
      <w:pPr>
        <w:numPr>
          <w:ilvl w:val="0"/>
          <w:numId w:val="7"/>
        </w:numPr>
        <w:ind w:firstLine="709"/>
        <w:jc w:val="both"/>
        <w:rPr>
          <w:sz w:val="24"/>
          <w:szCs w:val="24"/>
        </w:rPr>
      </w:pPr>
      <w:r w:rsidRPr="00B761DB">
        <w:rPr>
          <w:sz w:val="24"/>
          <w:szCs w:val="24"/>
        </w:rPr>
        <w:t>дорожки и тротуары.</w:t>
      </w:r>
    </w:p>
    <w:p w:rsidR="004D7794" w:rsidRPr="00B761DB" w:rsidRDefault="004D7794" w:rsidP="004D7794">
      <w:pPr>
        <w:ind w:firstLine="709"/>
        <w:jc w:val="both"/>
        <w:rPr>
          <w:sz w:val="24"/>
          <w:szCs w:val="24"/>
        </w:rPr>
      </w:pPr>
      <w:r w:rsidRPr="00B761DB">
        <w:rPr>
          <w:sz w:val="24"/>
          <w:szCs w:val="24"/>
        </w:rPr>
        <w:t>9.6. Магистральные дороги предназначены для транспортного обслуживания главных аллей, хозяйственной зоны, имеющих наибольшую нагрузку и интенсивность движения, а также для подъезда пожарных автомобилей и техники.</w:t>
      </w:r>
    </w:p>
    <w:p w:rsidR="004D7794" w:rsidRPr="00B761DB" w:rsidRDefault="004D7794" w:rsidP="004D7794">
      <w:pPr>
        <w:ind w:firstLine="709"/>
        <w:jc w:val="both"/>
        <w:rPr>
          <w:sz w:val="24"/>
          <w:szCs w:val="24"/>
        </w:rPr>
      </w:pPr>
      <w:r w:rsidRPr="00B761DB">
        <w:rPr>
          <w:sz w:val="24"/>
          <w:szCs w:val="24"/>
        </w:rPr>
        <w:t>9.7. Межквартальные дороги предназначены для проезда автомашин с целью подвоза надмогильных сооружений и уборки территории.</w:t>
      </w:r>
    </w:p>
    <w:p w:rsidR="004D7794" w:rsidRPr="00B761DB" w:rsidRDefault="004D7794" w:rsidP="004D7794">
      <w:pPr>
        <w:ind w:firstLine="709"/>
        <w:jc w:val="both"/>
        <w:rPr>
          <w:sz w:val="24"/>
          <w:szCs w:val="24"/>
        </w:rPr>
      </w:pPr>
      <w:r w:rsidRPr="00B761DB">
        <w:rPr>
          <w:sz w:val="24"/>
          <w:szCs w:val="24"/>
        </w:rPr>
        <w:t>При проектировании кладбища ширина межквартальной дороги должна составлять не менее 3,0м. В качестве покрытия межквартальных дорог используется мелкозернистый асфальтобетон или сборные железобетонные плиты.</w:t>
      </w:r>
    </w:p>
    <w:p w:rsidR="004D7794" w:rsidRPr="00B761DB" w:rsidRDefault="004D7794" w:rsidP="004D7794">
      <w:pPr>
        <w:ind w:firstLine="709"/>
        <w:jc w:val="both"/>
        <w:rPr>
          <w:sz w:val="24"/>
          <w:szCs w:val="24"/>
        </w:rPr>
      </w:pPr>
      <w:r w:rsidRPr="00B761DB">
        <w:rPr>
          <w:sz w:val="24"/>
          <w:szCs w:val="24"/>
        </w:rPr>
        <w:t>9.8.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4D7794" w:rsidRPr="00B761DB" w:rsidRDefault="004D7794" w:rsidP="004D7794">
      <w:pPr>
        <w:ind w:firstLine="709"/>
        <w:jc w:val="both"/>
        <w:rPr>
          <w:sz w:val="24"/>
          <w:szCs w:val="24"/>
        </w:rPr>
      </w:pPr>
      <w:r w:rsidRPr="00B761DB">
        <w:rPr>
          <w:sz w:val="24"/>
          <w:szCs w:val="24"/>
        </w:rPr>
        <w:t>При проектировании кладбища ширина внутриквартальных дорог должна составлять не менее 2,75м. В качестве покрытия для данных дорог используются щебеночные улучшенные цементно-грунтовые смеси.</w:t>
      </w:r>
    </w:p>
    <w:p w:rsidR="004D7794" w:rsidRDefault="004D7794" w:rsidP="004D7794">
      <w:pPr>
        <w:ind w:firstLine="709"/>
        <w:jc w:val="both"/>
        <w:rPr>
          <w:sz w:val="24"/>
          <w:szCs w:val="24"/>
        </w:rPr>
      </w:pPr>
      <w:r w:rsidRPr="00B761DB">
        <w:rPr>
          <w:sz w:val="24"/>
          <w:szCs w:val="24"/>
        </w:rPr>
        <w:t>9.9 Дорожки и тротуары предназначены для прохода пешеходов по территории кварталов и участков.</w:t>
      </w:r>
    </w:p>
    <w:p w:rsidR="004D7794" w:rsidRPr="00B761DB" w:rsidRDefault="004D7794" w:rsidP="004D7794">
      <w:pPr>
        <w:ind w:firstLine="709"/>
        <w:jc w:val="both"/>
        <w:rPr>
          <w:sz w:val="24"/>
          <w:szCs w:val="24"/>
        </w:rPr>
      </w:pPr>
      <w:r w:rsidRPr="00B761DB">
        <w:rPr>
          <w:sz w:val="24"/>
          <w:szCs w:val="24"/>
        </w:rPr>
        <w:t>При проектировании кладбища ширина дорожки (тротуара) должна составлять не менее 1,0м. Дорожки формируются из грунта, улучшенного цементом или песчано-гравийной смесью. Для создания тротуаров используются песчаный асфальт или сборные железобетонные плиты.</w:t>
      </w:r>
    </w:p>
    <w:p w:rsidR="004D7794" w:rsidRPr="00B761DB" w:rsidRDefault="004D7794" w:rsidP="004D7794">
      <w:pPr>
        <w:ind w:firstLine="709"/>
        <w:jc w:val="both"/>
        <w:rPr>
          <w:sz w:val="24"/>
          <w:szCs w:val="24"/>
        </w:rPr>
      </w:pPr>
      <w:r w:rsidRPr="00B761DB">
        <w:rPr>
          <w:sz w:val="24"/>
          <w:szCs w:val="24"/>
        </w:rPr>
        <w:t>9.10. На территории кладбища при его проектировании необходимо предусмотреть водоснабжени</w:t>
      </w:r>
      <w:r>
        <w:rPr>
          <w:sz w:val="24"/>
          <w:szCs w:val="24"/>
        </w:rPr>
        <w:t>е.</w:t>
      </w:r>
    </w:p>
    <w:p w:rsidR="004D7794" w:rsidRDefault="004D7794" w:rsidP="004D7794">
      <w:pPr>
        <w:ind w:firstLine="709"/>
        <w:jc w:val="both"/>
        <w:rPr>
          <w:sz w:val="24"/>
          <w:szCs w:val="24"/>
        </w:rPr>
      </w:pPr>
      <w:r w:rsidRPr="00B761DB">
        <w:rPr>
          <w:sz w:val="24"/>
          <w:szCs w:val="24"/>
        </w:rPr>
        <w:t xml:space="preserve">9.11. </w:t>
      </w:r>
      <w:proofErr w:type="gramStart"/>
      <w:r w:rsidRPr="00B761DB">
        <w:rPr>
          <w:sz w:val="24"/>
          <w:szCs w:val="24"/>
        </w:rPr>
        <w:t>Наружное освещение территории кладбищ при проектировании должно предусматриваться во входной, ритуальной, административно-хозяйственной зонах, а также на основных аллеях зоны захоронений.</w:t>
      </w:r>
      <w:proofErr w:type="gramEnd"/>
    </w:p>
    <w:p w:rsidR="004D7794" w:rsidRPr="00B761DB" w:rsidRDefault="004D7794" w:rsidP="004D7794">
      <w:pPr>
        <w:ind w:firstLine="709"/>
        <w:jc w:val="both"/>
        <w:rPr>
          <w:sz w:val="24"/>
          <w:szCs w:val="24"/>
        </w:rPr>
      </w:pPr>
      <w:r>
        <w:rPr>
          <w:sz w:val="24"/>
          <w:szCs w:val="24"/>
        </w:rPr>
        <w:t>9.12. Организация уборки территории кладбищ должна осуществляется в соответствии с действующим законодательством.</w:t>
      </w:r>
    </w:p>
    <w:p w:rsidR="004D7794" w:rsidRPr="00B761DB" w:rsidRDefault="004D7794" w:rsidP="004D7794">
      <w:pPr>
        <w:spacing w:before="120"/>
        <w:jc w:val="center"/>
        <w:rPr>
          <w:b/>
          <w:sz w:val="24"/>
          <w:szCs w:val="24"/>
        </w:rPr>
      </w:pPr>
      <w:r w:rsidRPr="00B761DB">
        <w:rPr>
          <w:b/>
          <w:sz w:val="24"/>
          <w:szCs w:val="24"/>
        </w:rPr>
        <w:t>10. Порядок приостановления и прекращения эксплуатации мест</w:t>
      </w:r>
      <w:r>
        <w:rPr>
          <w:b/>
          <w:sz w:val="24"/>
          <w:szCs w:val="24"/>
        </w:rPr>
        <w:t>а</w:t>
      </w:r>
    </w:p>
    <w:p w:rsidR="004D7794" w:rsidRPr="00B761DB" w:rsidRDefault="004D7794" w:rsidP="004D7794">
      <w:pPr>
        <w:jc w:val="center"/>
        <w:rPr>
          <w:b/>
          <w:sz w:val="24"/>
          <w:szCs w:val="24"/>
        </w:rPr>
      </w:pPr>
      <w:r w:rsidRPr="00B761DB">
        <w:rPr>
          <w:b/>
          <w:sz w:val="24"/>
          <w:szCs w:val="24"/>
        </w:rPr>
        <w:t>погребения, требования при переносе кладбищ и рекультивации территорий</w:t>
      </w:r>
    </w:p>
    <w:p w:rsidR="004D7794" w:rsidRPr="00B04ADC" w:rsidRDefault="004D7794" w:rsidP="004D7794">
      <w:pPr>
        <w:spacing w:before="120"/>
        <w:ind w:firstLine="709"/>
        <w:jc w:val="both"/>
        <w:rPr>
          <w:sz w:val="24"/>
          <w:szCs w:val="24"/>
        </w:rPr>
      </w:pPr>
      <w:r w:rsidRPr="00B761DB">
        <w:rPr>
          <w:sz w:val="24"/>
          <w:szCs w:val="24"/>
        </w:rPr>
        <w:t xml:space="preserve">10.1. Приостановление и прекращение </w:t>
      </w:r>
      <w:r>
        <w:rPr>
          <w:sz w:val="24"/>
          <w:szCs w:val="24"/>
        </w:rPr>
        <w:t>эксплуатации</w:t>
      </w:r>
      <w:r w:rsidRPr="00B761DB">
        <w:rPr>
          <w:sz w:val="24"/>
          <w:szCs w:val="24"/>
        </w:rPr>
        <w:t xml:space="preserve"> мест</w:t>
      </w:r>
      <w:r>
        <w:rPr>
          <w:sz w:val="24"/>
          <w:szCs w:val="24"/>
        </w:rPr>
        <w:t>а</w:t>
      </w:r>
      <w:r w:rsidRPr="00B761DB">
        <w:rPr>
          <w:sz w:val="24"/>
          <w:szCs w:val="24"/>
        </w:rPr>
        <w:t xml:space="preserve"> погребения производятся в случаях нарушения санитарных и экологических требований к содержанию места погребения в соответствии с </w:t>
      </w:r>
      <w:r w:rsidRPr="00B04ADC">
        <w:rPr>
          <w:sz w:val="24"/>
          <w:szCs w:val="24"/>
        </w:rPr>
        <w:t>п.4 ст.17 Закона РФ от 12.01.1996 № 8-ФЗ "О погребении и похоронном деле".</w:t>
      </w:r>
    </w:p>
    <w:p w:rsidR="004D7794" w:rsidRPr="00B761DB" w:rsidRDefault="004D7794" w:rsidP="004D7794">
      <w:pPr>
        <w:ind w:firstLine="709"/>
        <w:jc w:val="both"/>
        <w:rPr>
          <w:sz w:val="24"/>
          <w:szCs w:val="24"/>
        </w:rPr>
      </w:pPr>
      <w:r w:rsidRPr="00B761DB">
        <w:rPr>
          <w:sz w:val="24"/>
          <w:szCs w:val="24"/>
        </w:rPr>
        <w:t xml:space="preserve">10.2. </w:t>
      </w:r>
      <w:proofErr w:type="gramStart"/>
      <w:r w:rsidRPr="00B761DB">
        <w:rPr>
          <w:sz w:val="24"/>
          <w:szCs w:val="24"/>
        </w:rPr>
        <w:t>В соответствии с п. 4 ст.17 Закона РФ от 12.01.1996 № 8-ФЗ "О погребении и похоронном деле",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деятельности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w:t>
      </w:r>
      <w:proofErr w:type="gramEnd"/>
      <w:r w:rsidRPr="00B761DB">
        <w:rPr>
          <w:sz w:val="24"/>
          <w:szCs w:val="24"/>
        </w:rPr>
        <w:t xml:space="preserve"> по созданию нового места погребения.</w:t>
      </w:r>
    </w:p>
    <w:p w:rsidR="004D7794" w:rsidRPr="00B761DB" w:rsidRDefault="004D7794" w:rsidP="004D7794">
      <w:pPr>
        <w:ind w:firstLine="709"/>
        <w:jc w:val="both"/>
        <w:rPr>
          <w:sz w:val="24"/>
          <w:szCs w:val="24"/>
        </w:rPr>
      </w:pPr>
      <w:r w:rsidRPr="00B761DB">
        <w:rPr>
          <w:sz w:val="24"/>
          <w:szCs w:val="24"/>
        </w:rPr>
        <w:t>10.3.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4D7794" w:rsidRPr="00B761DB" w:rsidRDefault="004D7794" w:rsidP="004D7794">
      <w:pPr>
        <w:ind w:firstLine="709"/>
        <w:jc w:val="both"/>
        <w:rPr>
          <w:sz w:val="24"/>
          <w:szCs w:val="24"/>
        </w:rPr>
      </w:pPr>
      <w:r w:rsidRPr="00B761DB">
        <w:rPr>
          <w:sz w:val="24"/>
          <w:szCs w:val="24"/>
        </w:rPr>
        <w:t>10.4. Использование территории места погребения разрешается по истечении двадцати лет с момента его переноса. Территори</w:t>
      </w:r>
      <w:r>
        <w:rPr>
          <w:sz w:val="24"/>
          <w:szCs w:val="24"/>
        </w:rPr>
        <w:t>я</w:t>
      </w:r>
      <w:r w:rsidRPr="00B761DB">
        <w:rPr>
          <w:sz w:val="24"/>
          <w:szCs w:val="24"/>
        </w:rPr>
        <w:t xml:space="preserve"> места погребения в этих случаях может быть </w:t>
      </w:r>
      <w:r w:rsidRPr="00B761DB">
        <w:rPr>
          <w:sz w:val="24"/>
          <w:szCs w:val="24"/>
        </w:rPr>
        <w:lastRenderedPageBreak/>
        <w:t>использована только под зеленые насаждения. Строительство зданий и сооружений на этой территории не допускается.</w:t>
      </w:r>
    </w:p>
    <w:p w:rsidR="004D7794" w:rsidRPr="00B761DB" w:rsidRDefault="004D7794" w:rsidP="004D7794">
      <w:pPr>
        <w:spacing w:before="120"/>
        <w:ind w:firstLine="709"/>
        <w:jc w:val="center"/>
        <w:rPr>
          <w:b/>
          <w:sz w:val="24"/>
          <w:szCs w:val="24"/>
        </w:rPr>
      </w:pPr>
      <w:r w:rsidRPr="00B761DB">
        <w:rPr>
          <w:b/>
          <w:sz w:val="24"/>
          <w:szCs w:val="24"/>
        </w:rPr>
        <w:t>11. Порядок оформления погребения</w:t>
      </w:r>
      <w:r>
        <w:rPr>
          <w:b/>
          <w:sz w:val="24"/>
          <w:szCs w:val="24"/>
        </w:rPr>
        <w:t>, порядок погребения.</w:t>
      </w:r>
    </w:p>
    <w:p w:rsidR="004D7794" w:rsidRDefault="004D7794" w:rsidP="004D7794">
      <w:pPr>
        <w:spacing w:before="120"/>
        <w:ind w:firstLine="709"/>
        <w:jc w:val="both"/>
        <w:rPr>
          <w:sz w:val="24"/>
          <w:szCs w:val="24"/>
        </w:rPr>
      </w:pPr>
      <w:r>
        <w:rPr>
          <w:sz w:val="24"/>
          <w:szCs w:val="24"/>
        </w:rPr>
        <w:t xml:space="preserve">11.1. </w:t>
      </w:r>
      <w:proofErr w:type="gramStart"/>
      <w:r w:rsidRPr="00866F7A">
        <w:rPr>
          <w:sz w:val="24"/>
          <w:szCs w:val="24"/>
        </w:rPr>
        <w:t xml:space="preserve">Выполнение работ и услуг по содержанию и эксплуатации кладбищ, оказание ритуальных и иных услуг, связанных с погребением, на территории </w:t>
      </w:r>
      <w:r>
        <w:rPr>
          <w:sz w:val="24"/>
          <w:szCs w:val="24"/>
        </w:rPr>
        <w:t>муниципальных общественных кладбищ на территории Сосновоборского городского округ</w:t>
      </w:r>
      <w:r w:rsidRPr="00866F7A">
        <w:rPr>
          <w:sz w:val="24"/>
          <w:szCs w:val="24"/>
        </w:rPr>
        <w:t xml:space="preserve"> осуществляются </w:t>
      </w:r>
      <w:r>
        <w:rPr>
          <w:sz w:val="24"/>
          <w:szCs w:val="24"/>
        </w:rPr>
        <w:t>лицом</w:t>
      </w:r>
      <w:r w:rsidRPr="00AA74F1">
        <w:rPr>
          <w:sz w:val="24"/>
          <w:szCs w:val="24"/>
        </w:rPr>
        <w:t>, оказывающ</w:t>
      </w:r>
      <w:r>
        <w:rPr>
          <w:sz w:val="24"/>
          <w:szCs w:val="24"/>
        </w:rPr>
        <w:t>им</w:t>
      </w:r>
      <w:r w:rsidRPr="00AA74F1">
        <w:rPr>
          <w:sz w:val="24"/>
          <w:szCs w:val="24"/>
        </w:rPr>
        <w:t xml:space="preserve"> ритуальные и иные услуги, связанные с погребением</w:t>
      </w:r>
      <w:r>
        <w:rPr>
          <w:sz w:val="24"/>
          <w:szCs w:val="24"/>
        </w:rPr>
        <w:t xml:space="preserve">, </w:t>
      </w:r>
      <w:r w:rsidRPr="00866F7A">
        <w:rPr>
          <w:sz w:val="24"/>
          <w:szCs w:val="24"/>
        </w:rPr>
        <w:t xml:space="preserve">на основании договора, заключаемого </w:t>
      </w:r>
      <w:r>
        <w:rPr>
          <w:sz w:val="24"/>
          <w:szCs w:val="24"/>
        </w:rPr>
        <w:t>с администрацией Сосновоборского городского округа</w:t>
      </w:r>
      <w:r w:rsidRPr="00866F7A">
        <w:rPr>
          <w:sz w:val="24"/>
          <w:szCs w:val="24"/>
        </w:rPr>
        <w:t xml:space="preserve"> по результатам конкурса, проводимого в порядке, определяемом </w:t>
      </w:r>
      <w:r>
        <w:rPr>
          <w:sz w:val="24"/>
          <w:szCs w:val="24"/>
        </w:rPr>
        <w:t>администрацией Сосновоборского городского округа.</w:t>
      </w:r>
      <w:proofErr w:type="gramEnd"/>
    </w:p>
    <w:p w:rsidR="004D7794" w:rsidRDefault="004D7794" w:rsidP="004D7794">
      <w:pPr>
        <w:ind w:firstLine="709"/>
        <w:jc w:val="both"/>
        <w:rPr>
          <w:sz w:val="24"/>
          <w:szCs w:val="24"/>
        </w:rPr>
      </w:pPr>
      <w:r>
        <w:rPr>
          <w:sz w:val="24"/>
          <w:szCs w:val="24"/>
        </w:rPr>
        <w:t xml:space="preserve">11.2. </w:t>
      </w:r>
      <w:r w:rsidRPr="00551DEA">
        <w:rPr>
          <w:sz w:val="24"/>
          <w:szCs w:val="24"/>
        </w:rPr>
        <w:t xml:space="preserve">Лица, заключившие с администрацией Сосновоборского городского округа по результатам конкурса договор на выполнение работ и услуг по содержанию и эксплуатации кладбищ, оказание ритуальных и иных услуг, связанных с погребением, на территории </w:t>
      </w:r>
      <w:r>
        <w:rPr>
          <w:sz w:val="24"/>
          <w:szCs w:val="24"/>
        </w:rPr>
        <w:t>общественных кладбищ</w:t>
      </w:r>
      <w:r w:rsidRPr="00551DEA">
        <w:rPr>
          <w:sz w:val="24"/>
          <w:szCs w:val="24"/>
        </w:rPr>
        <w:t xml:space="preserve"> осуществляют:</w:t>
      </w:r>
    </w:p>
    <w:p w:rsidR="004D7794" w:rsidRPr="00551DEA" w:rsidRDefault="004D7794" w:rsidP="004D77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1DEA">
        <w:rPr>
          <w:rFonts w:ascii="Times New Roman" w:hAnsi="Times New Roman" w:cs="Times New Roman"/>
          <w:sz w:val="24"/>
          <w:szCs w:val="24"/>
        </w:rPr>
        <w:t>погребение умерших (погибших)</w:t>
      </w:r>
      <w:r>
        <w:rPr>
          <w:rFonts w:ascii="Times New Roman" w:hAnsi="Times New Roman" w:cs="Times New Roman"/>
          <w:sz w:val="24"/>
          <w:szCs w:val="24"/>
        </w:rPr>
        <w:t>, перезахоронение, эксгумацию</w:t>
      </w:r>
      <w:r w:rsidRPr="00551DEA">
        <w:rPr>
          <w:rFonts w:ascii="Times New Roman" w:hAnsi="Times New Roman" w:cs="Times New Roman"/>
          <w:sz w:val="24"/>
          <w:szCs w:val="24"/>
        </w:rPr>
        <w:t xml:space="preserve"> и оказание услуг по погребению</w:t>
      </w:r>
      <w:r>
        <w:rPr>
          <w:rFonts w:ascii="Times New Roman" w:hAnsi="Times New Roman" w:cs="Times New Roman"/>
          <w:sz w:val="24"/>
          <w:szCs w:val="24"/>
        </w:rPr>
        <w:t xml:space="preserve"> </w:t>
      </w:r>
      <w:r w:rsidRPr="00551DEA">
        <w:rPr>
          <w:rFonts w:ascii="Times New Roman" w:hAnsi="Times New Roman" w:cs="Times New Roman"/>
          <w:sz w:val="24"/>
          <w:szCs w:val="24"/>
        </w:rPr>
        <w:t>по тарифу</w:t>
      </w:r>
      <w:r>
        <w:rPr>
          <w:rFonts w:ascii="Times New Roman" w:hAnsi="Times New Roman" w:cs="Times New Roman"/>
          <w:sz w:val="24"/>
          <w:szCs w:val="24"/>
        </w:rPr>
        <w:t>, рекомендуемому администрацией Сосновоборского городского округа и согласованному с советом депутатов муниципального образования Сосновоборский городской округ Ленинградской области</w:t>
      </w:r>
      <w:r w:rsidRPr="00551DEA">
        <w:rPr>
          <w:rFonts w:ascii="Times New Roman" w:hAnsi="Times New Roman" w:cs="Times New Roman"/>
          <w:sz w:val="24"/>
          <w:szCs w:val="24"/>
        </w:rPr>
        <w:t>;</w:t>
      </w:r>
    </w:p>
    <w:p w:rsidR="004D7794" w:rsidRPr="00551DEA" w:rsidRDefault="004D7794" w:rsidP="004D77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1DEA">
        <w:rPr>
          <w:rFonts w:ascii="Times New Roman" w:hAnsi="Times New Roman" w:cs="Times New Roman"/>
          <w:sz w:val="24"/>
          <w:szCs w:val="24"/>
        </w:rPr>
        <w:t>оказание отдельных видов или всего комплекса ритуальных услуг, предоставляемых населению на возмездной основе по тарифу</w:t>
      </w:r>
      <w:r>
        <w:rPr>
          <w:rFonts w:ascii="Times New Roman" w:hAnsi="Times New Roman" w:cs="Times New Roman"/>
          <w:sz w:val="24"/>
          <w:szCs w:val="24"/>
        </w:rPr>
        <w:t>, рекомендуемому администрацией Сосновоборского городского округа и согласованному с советом депутатов муниципального образования Сосновоборский городской округ Ленинградской области</w:t>
      </w:r>
      <w:r w:rsidRPr="00551DEA">
        <w:rPr>
          <w:rFonts w:ascii="Times New Roman" w:hAnsi="Times New Roman" w:cs="Times New Roman"/>
          <w:sz w:val="24"/>
          <w:szCs w:val="24"/>
        </w:rPr>
        <w:t>;</w:t>
      </w:r>
    </w:p>
    <w:p w:rsidR="004D7794" w:rsidRPr="00551DEA" w:rsidRDefault="004D7794" w:rsidP="004D77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1DEA">
        <w:rPr>
          <w:rFonts w:ascii="Times New Roman" w:hAnsi="Times New Roman" w:cs="Times New Roman"/>
          <w:sz w:val="24"/>
          <w:szCs w:val="24"/>
        </w:rPr>
        <w:t>обеспечение надлежащего похоронного обслуживания населения, включающего весь комплекс услуг, связанных с погребением умерших (погибших);</w:t>
      </w:r>
    </w:p>
    <w:p w:rsidR="004D7794" w:rsidRPr="00551DEA" w:rsidRDefault="004D7794" w:rsidP="004D77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1DEA">
        <w:rPr>
          <w:rFonts w:ascii="Times New Roman" w:hAnsi="Times New Roman" w:cs="Times New Roman"/>
          <w:sz w:val="24"/>
          <w:szCs w:val="24"/>
        </w:rPr>
        <w:t>решение отдельных вопросов, возникающих при исполнении волеизъявления умершего (погибшего) о погребении его тела;</w:t>
      </w:r>
    </w:p>
    <w:p w:rsidR="004D7794" w:rsidRPr="00072F2A" w:rsidRDefault="004D7794" w:rsidP="004D7794">
      <w:pPr>
        <w:pStyle w:val="ConsPlusNormal"/>
        <w:ind w:firstLine="540"/>
        <w:jc w:val="both"/>
        <w:rPr>
          <w:rFonts w:ascii="Times New Roman" w:hAnsi="Times New Roman" w:cs="Times New Roman"/>
          <w:sz w:val="24"/>
          <w:szCs w:val="24"/>
        </w:rPr>
      </w:pPr>
      <w:r w:rsidRPr="00072F2A">
        <w:rPr>
          <w:rFonts w:ascii="Times New Roman" w:hAnsi="Times New Roman" w:cs="Times New Roman"/>
          <w:sz w:val="24"/>
          <w:szCs w:val="24"/>
        </w:rPr>
        <w:t>- по согласованию с уполномочен</w:t>
      </w:r>
      <w:r>
        <w:rPr>
          <w:rFonts w:ascii="Times New Roman" w:hAnsi="Times New Roman" w:cs="Times New Roman"/>
          <w:sz w:val="24"/>
          <w:szCs w:val="24"/>
        </w:rPr>
        <w:t xml:space="preserve">ным органом </w:t>
      </w:r>
      <w:r w:rsidRPr="00072F2A">
        <w:rPr>
          <w:rFonts w:ascii="Times New Roman" w:hAnsi="Times New Roman" w:cs="Times New Roman"/>
          <w:sz w:val="24"/>
          <w:szCs w:val="24"/>
        </w:rPr>
        <w:t xml:space="preserve">принятие планировочных решений </w:t>
      </w:r>
      <w:r>
        <w:rPr>
          <w:rFonts w:ascii="Times New Roman" w:hAnsi="Times New Roman" w:cs="Times New Roman"/>
          <w:sz w:val="24"/>
          <w:szCs w:val="24"/>
        </w:rPr>
        <w:t xml:space="preserve">по </w:t>
      </w:r>
      <w:r w:rsidRPr="00072F2A">
        <w:rPr>
          <w:rFonts w:ascii="Times New Roman" w:hAnsi="Times New Roman" w:cs="Times New Roman"/>
          <w:sz w:val="24"/>
          <w:szCs w:val="24"/>
        </w:rPr>
        <w:t>соответствующе</w:t>
      </w:r>
      <w:r>
        <w:rPr>
          <w:rFonts w:ascii="Times New Roman" w:hAnsi="Times New Roman" w:cs="Times New Roman"/>
          <w:sz w:val="24"/>
          <w:szCs w:val="24"/>
        </w:rPr>
        <w:t>му</w:t>
      </w:r>
      <w:r w:rsidRPr="00072F2A">
        <w:rPr>
          <w:rFonts w:ascii="Times New Roman" w:hAnsi="Times New Roman" w:cs="Times New Roman"/>
          <w:sz w:val="24"/>
          <w:szCs w:val="24"/>
        </w:rPr>
        <w:t xml:space="preserve"> кладбищ</w:t>
      </w:r>
      <w:r>
        <w:rPr>
          <w:rFonts w:ascii="Times New Roman" w:hAnsi="Times New Roman" w:cs="Times New Roman"/>
          <w:sz w:val="24"/>
          <w:szCs w:val="24"/>
        </w:rPr>
        <w:t>у, его</w:t>
      </w:r>
      <w:r w:rsidRPr="00072F2A">
        <w:rPr>
          <w:rFonts w:ascii="Times New Roman" w:hAnsi="Times New Roman" w:cs="Times New Roman"/>
          <w:sz w:val="24"/>
          <w:szCs w:val="24"/>
        </w:rPr>
        <w:t xml:space="preserve"> оборудовани</w:t>
      </w:r>
      <w:r>
        <w:rPr>
          <w:rFonts w:ascii="Times New Roman" w:hAnsi="Times New Roman" w:cs="Times New Roman"/>
          <w:sz w:val="24"/>
          <w:szCs w:val="24"/>
        </w:rPr>
        <w:t>ю</w:t>
      </w:r>
      <w:r w:rsidRPr="00072F2A">
        <w:rPr>
          <w:rFonts w:ascii="Times New Roman" w:hAnsi="Times New Roman" w:cs="Times New Roman"/>
          <w:sz w:val="24"/>
          <w:szCs w:val="24"/>
        </w:rPr>
        <w:t>, эксплуатаци</w:t>
      </w:r>
      <w:r>
        <w:rPr>
          <w:rFonts w:ascii="Times New Roman" w:hAnsi="Times New Roman" w:cs="Times New Roman"/>
          <w:sz w:val="24"/>
          <w:szCs w:val="24"/>
        </w:rPr>
        <w:t>и</w:t>
      </w:r>
      <w:r w:rsidRPr="00072F2A">
        <w:rPr>
          <w:rFonts w:ascii="Times New Roman" w:hAnsi="Times New Roman" w:cs="Times New Roman"/>
          <w:sz w:val="24"/>
          <w:szCs w:val="24"/>
        </w:rPr>
        <w:t xml:space="preserve"> и благоустройств</w:t>
      </w:r>
      <w:r>
        <w:rPr>
          <w:rFonts w:ascii="Times New Roman" w:hAnsi="Times New Roman" w:cs="Times New Roman"/>
          <w:sz w:val="24"/>
          <w:szCs w:val="24"/>
        </w:rPr>
        <w:t>у</w:t>
      </w:r>
      <w:r w:rsidRPr="00072F2A">
        <w:rPr>
          <w:rFonts w:ascii="Times New Roman" w:hAnsi="Times New Roman" w:cs="Times New Roman"/>
          <w:sz w:val="24"/>
          <w:szCs w:val="24"/>
        </w:rPr>
        <w:t xml:space="preserve"> его территории, проведени</w:t>
      </w:r>
      <w:r>
        <w:rPr>
          <w:rFonts w:ascii="Times New Roman" w:hAnsi="Times New Roman" w:cs="Times New Roman"/>
          <w:sz w:val="24"/>
          <w:szCs w:val="24"/>
        </w:rPr>
        <w:t>ю</w:t>
      </w:r>
      <w:r w:rsidRPr="00072F2A">
        <w:rPr>
          <w:rFonts w:ascii="Times New Roman" w:hAnsi="Times New Roman" w:cs="Times New Roman"/>
          <w:sz w:val="24"/>
          <w:szCs w:val="24"/>
        </w:rPr>
        <w:t xml:space="preserve"> текущего и капитального ремонт</w:t>
      </w:r>
      <w:r>
        <w:rPr>
          <w:rFonts w:ascii="Times New Roman" w:hAnsi="Times New Roman" w:cs="Times New Roman"/>
          <w:sz w:val="24"/>
          <w:szCs w:val="24"/>
        </w:rPr>
        <w:t>ов</w:t>
      </w:r>
      <w:r w:rsidRPr="00072F2A">
        <w:rPr>
          <w:rFonts w:ascii="Times New Roman" w:hAnsi="Times New Roman" w:cs="Times New Roman"/>
          <w:sz w:val="24"/>
          <w:szCs w:val="24"/>
        </w:rPr>
        <w:t xml:space="preserve"> объектов инфраструктуры кладбища.</w:t>
      </w:r>
    </w:p>
    <w:p w:rsidR="004D7794" w:rsidRDefault="004D7794" w:rsidP="004D7794">
      <w:pPr>
        <w:ind w:firstLine="709"/>
        <w:jc w:val="both"/>
        <w:rPr>
          <w:sz w:val="24"/>
          <w:szCs w:val="24"/>
        </w:rPr>
      </w:pPr>
      <w:r w:rsidRPr="00072F2A">
        <w:rPr>
          <w:sz w:val="24"/>
          <w:szCs w:val="24"/>
        </w:rPr>
        <w:t>11.3. Выделение участков для погребения умершего производится бесплатно уполномоченным органом, на основании заявления лица, осуществляющего организацию погребения при предоставлении:</w:t>
      </w:r>
    </w:p>
    <w:p w:rsidR="004D7794" w:rsidRDefault="004D7794" w:rsidP="004D7794">
      <w:pPr>
        <w:ind w:firstLine="709"/>
        <w:jc w:val="both"/>
        <w:rPr>
          <w:sz w:val="24"/>
          <w:szCs w:val="24"/>
        </w:rPr>
      </w:pPr>
      <w:r>
        <w:rPr>
          <w:sz w:val="24"/>
          <w:szCs w:val="24"/>
        </w:rPr>
        <w:t xml:space="preserve">- </w:t>
      </w:r>
      <w:r w:rsidRPr="00B761DB">
        <w:rPr>
          <w:sz w:val="24"/>
          <w:szCs w:val="24"/>
        </w:rPr>
        <w:t>государственного (гербового) свидетельства о смерти;</w:t>
      </w:r>
    </w:p>
    <w:p w:rsidR="004D7794" w:rsidRPr="00B761DB" w:rsidRDefault="004D7794" w:rsidP="004D7794">
      <w:pPr>
        <w:ind w:firstLine="709"/>
        <w:jc w:val="both"/>
        <w:rPr>
          <w:sz w:val="24"/>
          <w:szCs w:val="24"/>
        </w:rPr>
      </w:pPr>
      <w:r>
        <w:rPr>
          <w:sz w:val="24"/>
          <w:szCs w:val="24"/>
        </w:rPr>
        <w:t xml:space="preserve">- документ, подтверждающий личность </w:t>
      </w:r>
      <w:r w:rsidRPr="00B761DB">
        <w:rPr>
          <w:sz w:val="24"/>
          <w:szCs w:val="24"/>
        </w:rPr>
        <w:t xml:space="preserve">лица, осуществляющего организацию </w:t>
      </w:r>
      <w:r>
        <w:rPr>
          <w:sz w:val="24"/>
          <w:szCs w:val="24"/>
        </w:rPr>
        <w:t>погребения;</w:t>
      </w:r>
    </w:p>
    <w:p w:rsidR="004D7794" w:rsidRPr="00072F2A" w:rsidRDefault="004D7794" w:rsidP="004D7794">
      <w:pPr>
        <w:ind w:firstLine="709"/>
        <w:jc w:val="both"/>
        <w:rPr>
          <w:sz w:val="24"/>
          <w:szCs w:val="24"/>
        </w:rPr>
      </w:pPr>
      <w:r>
        <w:rPr>
          <w:sz w:val="24"/>
          <w:szCs w:val="24"/>
        </w:rPr>
        <w:t xml:space="preserve">- </w:t>
      </w:r>
      <w:r w:rsidRPr="00B761DB">
        <w:rPr>
          <w:sz w:val="24"/>
          <w:szCs w:val="24"/>
        </w:rPr>
        <w:t>письменного заявления лица, осуществляющего организацию погребения</w:t>
      </w:r>
      <w:r>
        <w:rPr>
          <w:sz w:val="24"/>
          <w:szCs w:val="24"/>
        </w:rPr>
        <w:t>.</w:t>
      </w:r>
    </w:p>
    <w:p w:rsidR="004D7794" w:rsidRDefault="004D7794" w:rsidP="004D7794">
      <w:pPr>
        <w:ind w:firstLine="709"/>
        <w:jc w:val="both"/>
        <w:rPr>
          <w:sz w:val="24"/>
          <w:szCs w:val="24"/>
        </w:rPr>
      </w:pPr>
      <w:r w:rsidRPr="00072F2A">
        <w:rPr>
          <w:sz w:val="24"/>
          <w:szCs w:val="24"/>
        </w:rPr>
        <w:t>Уполномоченный орган, рассматривает возможность захоронения в соответствии с п.3.1.</w:t>
      </w:r>
      <w:r>
        <w:rPr>
          <w:sz w:val="24"/>
          <w:szCs w:val="24"/>
        </w:rPr>
        <w:t xml:space="preserve"> настоящего Порядка.</w:t>
      </w:r>
    </w:p>
    <w:p w:rsidR="004D7794" w:rsidRDefault="004D7794" w:rsidP="004D7794">
      <w:pPr>
        <w:ind w:firstLine="709"/>
        <w:jc w:val="both"/>
        <w:rPr>
          <w:sz w:val="24"/>
          <w:szCs w:val="24"/>
        </w:rPr>
      </w:pPr>
      <w:r>
        <w:rPr>
          <w:sz w:val="24"/>
          <w:szCs w:val="24"/>
        </w:rPr>
        <w:t xml:space="preserve">11.4. Место расположения, время работы и контактные телефоны уполномоченного органа, </w:t>
      </w:r>
      <w:r w:rsidRPr="009F4549">
        <w:rPr>
          <w:sz w:val="24"/>
          <w:szCs w:val="24"/>
        </w:rPr>
        <w:t>предоставля</w:t>
      </w:r>
      <w:r>
        <w:rPr>
          <w:sz w:val="24"/>
          <w:szCs w:val="24"/>
        </w:rPr>
        <w:t>ю</w:t>
      </w:r>
      <w:r w:rsidRPr="009F4549">
        <w:rPr>
          <w:sz w:val="24"/>
          <w:szCs w:val="24"/>
        </w:rPr>
        <w:t>тся единой дежурно-диспетчерской службой Сосновоборского городского округа</w:t>
      </w:r>
      <w:r>
        <w:rPr>
          <w:sz w:val="24"/>
          <w:szCs w:val="24"/>
        </w:rPr>
        <w:t xml:space="preserve"> по телефону 2-10-24.</w:t>
      </w:r>
    </w:p>
    <w:p w:rsidR="004D7794" w:rsidRDefault="004D7794" w:rsidP="004D7794">
      <w:pPr>
        <w:ind w:firstLine="709"/>
        <w:jc w:val="both"/>
        <w:rPr>
          <w:sz w:val="24"/>
          <w:szCs w:val="24"/>
        </w:rPr>
      </w:pPr>
      <w:r w:rsidRPr="004575E2">
        <w:rPr>
          <w:sz w:val="24"/>
          <w:szCs w:val="24"/>
        </w:rPr>
        <w:t>1</w:t>
      </w:r>
      <w:r>
        <w:rPr>
          <w:sz w:val="24"/>
          <w:szCs w:val="24"/>
        </w:rPr>
        <w:t>1</w:t>
      </w:r>
      <w:r w:rsidRPr="004575E2">
        <w:rPr>
          <w:sz w:val="24"/>
          <w:szCs w:val="24"/>
        </w:rPr>
        <w:t>.</w:t>
      </w:r>
      <w:r>
        <w:rPr>
          <w:sz w:val="24"/>
          <w:szCs w:val="24"/>
        </w:rPr>
        <w:t>5</w:t>
      </w:r>
      <w:r w:rsidRPr="004575E2">
        <w:rPr>
          <w:sz w:val="24"/>
          <w:szCs w:val="24"/>
        </w:rPr>
        <w:t xml:space="preserve">. Отвод земельного участка для погребения гроба с телом или урны с прахом осуществляется бесплатно </w:t>
      </w:r>
      <w:r>
        <w:rPr>
          <w:sz w:val="24"/>
          <w:szCs w:val="24"/>
        </w:rPr>
        <w:t>уполномоченным органом, в соответствии с пунктом 8.11 настоящего Порядка.</w:t>
      </w:r>
    </w:p>
    <w:p w:rsidR="004D7794" w:rsidRDefault="004D7794" w:rsidP="004D7794">
      <w:pPr>
        <w:pStyle w:val="a8"/>
        <w:ind w:left="0" w:firstLine="709"/>
        <w:jc w:val="both"/>
        <w:rPr>
          <w:sz w:val="24"/>
          <w:szCs w:val="24"/>
        </w:rPr>
      </w:pPr>
      <w:r w:rsidRPr="004575E2">
        <w:rPr>
          <w:sz w:val="24"/>
          <w:szCs w:val="24"/>
        </w:rPr>
        <w:t>Участки занимаются под могилы в порядке очередности, установленной планировкой кладбища.</w:t>
      </w:r>
    </w:p>
    <w:p w:rsidR="004D7794" w:rsidRPr="003D7BCF" w:rsidRDefault="004D7794" w:rsidP="004D7794">
      <w:pPr>
        <w:pStyle w:val="a8"/>
        <w:ind w:left="0" w:firstLine="709"/>
        <w:jc w:val="both"/>
        <w:rPr>
          <w:sz w:val="24"/>
          <w:szCs w:val="24"/>
        </w:rPr>
      </w:pPr>
      <w:r w:rsidRPr="003D7BCF">
        <w:rPr>
          <w:sz w:val="24"/>
          <w:szCs w:val="24"/>
        </w:rPr>
        <w:t>Пропуски в рядности погребения категорически запрещаются.</w:t>
      </w:r>
    </w:p>
    <w:p w:rsidR="004D7794" w:rsidRPr="003D7BCF" w:rsidRDefault="004D7794" w:rsidP="004D7794">
      <w:pPr>
        <w:pStyle w:val="a8"/>
        <w:ind w:left="0" w:firstLine="709"/>
        <w:jc w:val="both"/>
        <w:rPr>
          <w:sz w:val="24"/>
          <w:szCs w:val="24"/>
        </w:rPr>
      </w:pPr>
      <w:r w:rsidRPr="003D7BCF">
        <w:rPr>
          <w:sz w:val="24"/>
          <w:szCs w:val="24"/>
        </w:rPr>
        <w:t xml:space="preserve">11.6. </w:t>
      </w:r>
      <w:proofErr w:type="gramStart"/>
      <w:r w:rsidRPr="003D7BCF">
        <w:rPr>
          <w:sz w:val="24"/>
          <w:szCs w:val="24"/>
        </w:rPr>
        <w:t xml:space="preserve">Заявление на погребение в семейное (родовое) захоронение или в родственную могилу в случае, если умерший (погибший) являлся супругом (супругой), сыном, дочерью, матерью, отцом, усыновителем, усыновленным, родным братом, родной сестрой, внуком, внучкой, дедушкой, бабушкой захороненного лица </w:t>
      </w:r>
      <w:r w:rsidRPr="003D7BCF">
        <w:rPr>
          <w:rFonts w:eastAsiaTheme="minorHAnsi"/>
          <w:sz w:val="24"/>
          <w:szCs w:val="24"/>
          <w:lang w:eastAsia="en-US"/>
        </w:rPr>
        <w:t>на погребение тела (останков) или праха</w:t>
      </w:r>
      <w:r w:rsidRPr="003D7BCF">
        <w:rPr>
          <w:sz w:val="24"/>
          <w:szCs w:val="24"/>
        </w:rPr>
        <w:t xml:space="preserve"> подается лицом ответственным за захоронение в уполномоченный орган.</w:t>
      </w:r>
      <w:proofErr w:type="gramEnd"/>
      <w:r w:rsidRPr="003D7BCF">
        <w:rPr>
          <w:sz w:val="24"/>
          <w:szCs w:val="24"/>
        </w:rPr>
        <w:t xml:space="preserve"> Заявление </w:t>
      </w:r>
      <w:r w:rsidRPr="003D7BCF">
        <w:rPr>
          <w:sz w:val="24"/>
          <w:szCs w:val="24"/>
        </w:rPr>
        <w:lastRenderedPageBreak/>
        <w:t>принимается уполномоченным органом при наличии у лица, осуществляющего организацию погребения:</w:t>
      </w:r>
    </w:p>
    <w:p w:rsidR="004D7794" w:rsidRPr="00B761DB" w:rsidRDefault="004D7794" w:rsidP="004D7794">
      <w:pPr>
        <w:numPr>
          <w:ilvl w:val="0"/>
          <w:numId w:val="9"/>
        </w:numPr>
        <w:ind w:left="0" w:firstLine="709"/>
        <w:jc w:val="both"/>
        <w:rPr>
          <w:sz w:val="24"/>
          <w:szCs w:val="24"/>
        </w:rPr>
      </w:pPr>
      <w:r w:rsidRPr="00B761DB">
        <w:rPr>
          <w:sz w:val="24"/>
          <w:szCs w:val="24"/>
        </w:rPr>
        <w:t>государственного (гербового) свидетельства о смерти;</w:t>
      </w:r>
    </w:p>
    <w:p w:rsidR="004D7794" w:rsidRPr="00B761DB" w:rsidRDefault="004D7794" w:rsidP="004D7794">
      <w:pPr>
        <w:numPr>
          <w:ilvl w:val="0"/>
          <w:numId w:val="9"/>
        </w:numPr>
        <w:ind w:left="0" w:firstLine="709"/>
        <w:jc w:val="both"/>
        <w:rPr>
          <w:sz w:val="24"/>
          <w:szCs w:val="24"/>
        </w:rPr>
      </w:pPr>
      <w:r w:rsidRPr="00B761DB">
        <w:rPr>
          <w:sz w:val="24"/>
          <w:szCs w:val="24"/>
        </w:rPr>
        <w:t>подлинного свидетельства о смерти лица, захороненного в родственной могиле или семейном (родовом) захоронении;</w:t>
      </w:r>
    </w:p>
    <w:p w:rsidR="004D7794" w:rsidRPr="00B761DB" w:rsidRDefault="004D7794" w:rsidP="004D7794">
      <w:pPr>
        <w:numPr>
          <w:ilvl w:val="0"/>
          <w:numId w:val="9"/>
        </w:numPr>
        <w:ind w:left="0" w:firstLine="709"/>
        <w:jc w:val="both"/>
        <w:rPr>
          <w:sz w:val="24"/>
          <w:szCs w:val="24"/>
        </w:rPr>
      </w:pPr>
      <w:r w:rsidRPr="00B761DB">
        <w:rPr>
          <w:sz w:val="24"/>
          <w:szCs w:val="24"/>
        </w:rPr>
        <w:t>документов, подтверждающих факт родс</w:t>
      </w:r>
      <w:r>
        <w:rPr>
          <w:sz w:val="24"/>
          <w:szCs w:val="24"/>
        </w:rPr>
        <w:t>твенных отношений между умершим</w:t>
      </w:r>
      <w:r w:rsidRPr="00B761DB">
        <w:rPr>
          <w:sz w:val="24"/>
          <w:szCs w:val="24"/>
        </w:rPr>
        <w:t xml:space="preserve"> и лицом, захороненным в родственной могиле или семейном (родовом) захоронении;</w:t>
      </w:r>
    </w:p>
    <w:p w:rsidR="004D7794" w:rsidRPr="00B761DB" w:rsidRDefault="004D7794" w:rsidP="004D7794">
      <w:pPr>
        <w:numPr>
          <w:ilvl w:val="0"/>
          <w:numId w:val="9"/>
        </w:numPr>
        <w:ind w:left="0" w:firstLine="709"/>
        <w:jc w:val="both"/>
        <w:rPr>
          <w:sz w:val="24"/>
          <w:szCs w:val="24"/>
        </w:rPr>
      </w:pPr>
      <w:r>
        <w:rPr>
          <w:sz w:val="24"/>
          <w:szCs w:val="24"/>
        </w:rPr>
        <w:t>паспорта</w:t>
      </w:r>
      <w:r w:rsidRPr="00B761DB">
        <w:rPr>
          <w:sz w:val="24"/>
          <w:szCs w:val="24"/>
        </w:rPr>
        <w:t xml:space="preserve"> о захоронении (при наличии);</w:t>
      </w:r>
    </w:p>
    <w:p w:rsidR="004D7794" w:rsidRDefault="004D7794" w:rsidP="004D7794">
      <w:pPr>
        <w:numPr>
          <w:ilvl w:val="0"/>
          <w:numId w:val="9"/>
        </w:numPr>
        <w:ind w:left="0" w:firstLine="709"/>
        <w:jc w:val="both"/>
        <w:rPr>
          <w:sz w:val="24"/>
          <w:szCs w:val="24"/>
        </w:rPr>
      </w:pPr>
      <w:r w:rsidRPr="00B761DB">
        <w:rPr>
          <w:sz w:val="24"/>
          <w:szCs w:val="24"/>
        </w:rPr>
        <w:t>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4D7794" w:rsidRDefault="004D7794" w:rsidP="004D7794">
      <w:pPr>
        <w:ind w:firstLine="709"/>
        <w:jc w:val="both"/>
        <w:rPr>
          <w:sz w:val="24"/>
        </w:rPr>
      </w:pPr>
      <w:r>
        <w:rPr>
          <w:sz w:val="24"/>
          <w:szCs w:val="24"/>
        </w:rPr>
        <w:t>11.7. Уполномоченным орган</w:t>
      </w:r>
      <w:r>
        <w:rPr>
          <w:sz w:val="24"/>
        </w:rPr>
        <w:t>, после получения документов, указанных в пункте 11.6 настоящего Порядка, в присутствии лица, ответственного за захоронение, проверяет: соответствие надписи на надмогильном сооружении родственной могилы или семейного (родового) захоронения представленным документам; соответствие размеров существующей ограды представленному документу - свидетельству о смерти (данные на обратной стороне) или паспорту захоронения ранее умершего родственника и принимает решение о возможности погребения умершего (погибшего) в родственную могилу, на участке в пределах ограды родственной могилы или в семейное (родовое) захоронение.</w:t>
      </w:r>
    </w:p>
    <w:p w:rsidR="004D7794" w:rsidRPr="00B761DB" w:rsidRDefault="004D7794" w:rsidP="004D7794">
      <w:pPr>
        <w:ind w:firstLine="709"/>
        <w:jc w:val="both"/>
        <w:rPr>
          <w:sz w:val="24"/>
          <w:szCs w:val="24"/>
        </w:rPr>
      </w:pPr>
      <w:r w:rsidRPr="00B761DB">
        <w:rPr>
          <w:sz w:val="24"/>
          <w:szCs w:val="24"/>
        </w:rPr>
        <w:t>11.</w:t>
      </w:r>
      <w:r>
        <w:rPr>
          <w:sz w:val="24"/>
          <w:szCs w:val="24"/>
        </w:rPr>
        <w:t>8</w:t>
      </w:r>
      <w:r w:rsidRPr="00B761DB">
        <w:rPr>
          <w:sz w:val="24"/>
          <w:szCs w:val="24"/>
        </w:rPr>
        <w:t xml:space="preserve">. </w:t>
      </w:r>
      <w:proofErr w:type="gramStart"/>
      <w:r>
        <w:rPr>
          <w:sz w:val="24"/>
          <w:szCs w:val="24"/>
        </w:rPr>
        <w:t>Оформление заявления</w:t>
      </w:r>
      <w:r w:rsidRPr="00B761DB">
        <w:rPr>
          <w:sz w:val="24"/>
          <w:szCs w:val="24"/>
        </w:rPr>
        <w:t xml:space="preserve"> на погребение урны с прахом в родственную могилу, </w:t>
      </w:r>
      <w:r>
        <w:rPr>
          <w:sz w:val="24"/>
          <w:szCs w:val="24"/>
        </w:rPr>
        <w:t xml:space="preserve">в пределах </w:t>
      </w:r>
      <w:r w:rsidRPr="00325C43">
        <w:rPr>
          <w:sz w:val="24"/>
          <w:szCs w:val="24"/>
        </w:rPr>
        <w:t>участк</w:t>
      </w:r>
      <w:r>
        <w:rPr>
          <w:sz w:val="24"/>
          <w:szCs w:val="24"/>
        </w:rPr>
        <w:t>а</w:t>
      </w:r>
      <w:r w:rsidRPr="00325C43">
        <w:rPr>
          <w:sz w:val="24"/>
          <w:szCs w:val="24"/>
        </w:rPr>
        <w:t xml:space="preserve"> земли </w:t>
      </w:r>
      <w:r w:rsidRPr="00325C43">
        <w:rPr>
          <w:rFonts w:eastAsiaTheme="minorHAnsi"/>
          <w:sz w:val="24"/>
          <w:szCs w:val="24"/>
          <w:lang w:eastAsia="en-US"/>
        </w:rPr>
        <w:t>для погребения тела (останков) или праха</w:t>
      </w:r>
      <w:r w:rsidRPr="00B761DB">
        <w:rPr>
          <w:sz w:val="24"/>
          <w:szCs w:val="24"/>
        </w:rPr>
        <w:t xml:space="preserve"> или в семейное (родовое) захоронение, а также в родственные могилы на </w:t>
      </w:r>
      <w:proofErr w:type="spellStart"/>
      <w:r w:rsidRPr="00B761DB">
        <w:rPr>
          <w:sz w:val="24"/>
          <w:szCs w:val="24"/>
        </w:rPr>
        <w:t>урновых</w:t>
      </w:r>
      <w:proofErr w:type="spellEnd"/>
      <w:r w:rsidRPr="00B761DB">
        <w:rPr>
          <w:sz w:val="24"/>
          <w:szCs w:val="24"/>
        </w:rPr>
        <w:t xml:space="preserve"> участках, если умерший (погибший) являлся супругом (супругой), сыном, дочерью, </w:t>
      </w:r>
      <w:r>
        <w:rPr>
          <w:sz w:val="24"/>
          <w:szCs w:val="24"/>
        </w:rPr>
        <w:t xml:space="preserve">матерью, отцом, </w:t>
      </w:r>
      <w:r w:rsidRPr="00B761DB">
        <w:rPr>
          <w:sz w:val="24"/>
          <w:szCs w:val="24"/>
        </w:rPr>
        <w:t xml:space="preserve">усыновителем, усыновленным, родным братом, родной сестрой, внуком, внучкой, дедушкой, бабушкой захороненного лица </w:t>
      </w:r>
      <w:r>
        <w:rPr>
          <w:sz w:val="24"/>
          <w:szCs w:val="24"/>
        </w:rPr>
        <w:t>подается в уполномоченный орган,</w:t>
      </w:r>
      <w:r w:rsidRPr="00B761DB">
        <w:rPr>
          <w:sz w:val="24"/>
          <w:szCs w:val="24"/>
        </w:rPr>
        <w:t xml:space="preserve"> при</w:t>
      </w:r>
      <w:proofErr w:type="gramEnd"/>
      <w:r w:rsidRPr="00B761DB">
        <w:rPr>
          <w:sz w:val="24"/>
          <w:szCs w:val="24"/>
        </w:rPr>
        <w:t xml:space="preserve"> </w:t>
      </w:r>
      <w:proofErr w:type="gramStart"/>
      <w:r w:rsidRPr="00B761DB">
        <w:rPr>
          <w:sz w:val="24"/>
          <w:szCs w:val="24"/>
        </w:rPr>
        <w:t>наличии</w:t>
      </w:r>
      <w:proofErr w:type="gramEnd"/>
      <w:r w:rsidRPr="00B761DB">
        <w:rPr>
          <w:sz w:val="24"/>
          <w:szCs w:val="24"/>
        </w:rPr>
        <w:t xml:space="preserve"> у лица, осуществляющего организацию погребения:</w:t>
      </w:r>
    </w:p>
    <w:p w:rsidR="004D7794" w:rsidRPr="00B761DB" w:rsidRDefault="004D7794" w:rsidP="004D7794">
      <w:pPr>
        <w:numPr>
          <w:ilvl w:val="0"/>
          <w:numId w:val="10"/>
        </w:numPr>
        <w:ind w:left="0" w:firstLine="709"/>
        <w:jc w:val="both"/>
        <w:rPr>
          <w:sz w:val="24"/>
          <w:szCs w:val="24"/>
        </w:rPr>
      </w:pPr>
      <w:r w:rsidRPr="00B761DB">
        <w:rPr>
          <w:sz w:val="24"/>
          <w:szCs w:val="24"/>
        </w:rPr>
        <w:t>государственного (гербового) свидетельства о смерти;</w:t>
      </w:r>
    </w:p>
    <w:p w:rsidR="004D7794" w:rsidRPr="00B761DB" w:rsidRDefault="004D7794" w:rsidP="004D7794">
      <w:pPr>
        <w:numPr>
          <w:ilvl w:val="0"/>
          <w:numId w:val="10"/>
        </w:numPr>
        <w:ind w:left="0" w:firstLine="709"/>
        <w:jc w:val="both"/>
        <w:rPr>
          <w:sz w:val="24"/>
          <w:szCs w:val="24"/>
        </w:rPr>
      </w:pPr>
      <w:r w:rsidRPr="00B761DB">
        <w:rPr>
          <w:sz w:val="24"/>
          <w:szCs w:val="24"/>
        </w:rPr>
        <w:t>подлинного свидетельства о смерти лица, захороненного в родственной могиле или семейном (родовом) захоронении;</w:t>
      </w:r>
    </w:p>
    <w:p w:rsidR="004D7794" w:rsidRPr="00B761DB" w:rsidRDefault="004D7794" w:rsidP="004D7794">
      <w:pPr>
        <w:numPr>
          <w:ilvl w:val="0"/>
          <w:numId w:val="10"/>
        </w:numPr>
        <w:ind w:left="0" w:firstLine="709"/>
        <w:jc w:val="both"/>
        <w:rPr>
          <w:sz w:val="24"/>
          <w:szCs w:val="24"/>
        </w:rPr>
      </w:pPr>
      <w:r w:rsidRPr="00B761DB">
        <w:rPr>
          <w:sz w:val="24"/>
          <w:szCs w:val="24"/>
        </w:rPr>
        <w:t>документов, подтверждающих факт родственных отношений, между умершим и лицом, захороненным в родственной могиле или семейном (родовом) захоронении;</w:t>
      </w:r>
    </w:p>
    <w:p w:rsidR="004D7794" w:rsidRPr="00B761DB" w:rsidRDefault="004D7794" w:rsidP="004D7794">
      <w:pPr>
        <w:numPr>
          <w:ilvl w:val="0"/>
          <w:numId w:val="10"/>
        </w:numPr>
        <w:ind w:left="0" w:firstLine="709"/>
        <w:jc w:val="both"/>
        <w:rPr>
          <w:sz w:val="24"/>
          <w:szCs w:val="24"/>
        </w:rPr>
      </w:pPr>
      <w:r>
        <w:rPr>
          <w:sz w:val="24"/>
          <w:szCs w:val="24"/>
        </w:rPr>
        <w:t>паспорт</w:t>
      </w:r>
      <w:r w:rsidRPr="00B761DB">
        <w:rPr>
          <w:sz w:val="24"/>
          <w:szCs w:val="24"/>
        </w:rPr>
        <w:t xml:space="preserve"> о захоронении (о захоронении урны с прахом) (при наличии);</w:t>
      </w:r>
    </w:p>
    <w:p w:rsidR="004D7794" w:rsidRPr="00B761DB" w:rsidRDefault="004D7794" w:rsidP="004D7794">
      <w:pPr>
        <w:numPr>
          <w:ilvl w:val="0"/>
          <w:numId w:val="10"/>
        </w:numPr>
        <w:ind w:left="0" w:firstLine="709"/>
        <w:jc w:val="both"/>
        <w:rPr>
          <w:sz w:val="24"/>
          <w:szCs w:val="24"/>
        </w:rPr>
      </w:pPr>
      <w:r w:rsidRPr="00B761DB">
        <w:rPr>
          <w:sz w:val="24"/>
          <w:szCs w:val="24"/>
        </w:rPr>
        <w:t>справки о кремации;</w:t>
      </w:r>
    </w:p>
    <w:p w:rsidR="004D7794" w:rsidRDefault="004D7794" w:rsidP="004D7794">
      <w:pPr>
        <w:numPr>
          <w:ilvl w:val="0"/>
          <w:numId w:val="10"/>
        </w:numPr>
        <w:ind w:left="0" w:firstLine="709"/>
        <w:jc w:val="both"/>
        <w:rPr>
          <w:sz w:val="24"/>
          <w:szCs w:val="24"/>
        </w:rPr>
      </w:pPr>
      <w:r w:rsidRPr="00B761DB">
        <w:rPr>
          <w:sz w:val="24"/>
          <w:szCs w:val="24"/>
        </w:rPr>
        <w:t>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4D7794" w:rsidRPr="00AA1A77" w:rsidRDefault="004D7794" w:rsidP="004D7794">
      <w:pPr>
        <w:pStyle w:val="ConsNormal"/>
        <w:widowControl/>
        <w:ind w:firstLine="709"/>
        <w:jc w:val="both"/>
        <w:rPr>
          <w:rFonts w:ascii="Times New Roman" w:hAnsi="Times New Roman"/>
          <w:sz w:val="24"/>
          <w:szCs w:val="24"/>
        </w:rPr>
      </w:pPr>
      <w:r w:rsidRPr="00AA1A77">
        <w:rPr>
          <w:rFonts w:ascii="Times New Roman" w:hAnsi="Times New Roman"/>
          <w:sz w:val="24"/>
          <w:szCs w:val="24"/>
        </w:rPr>
        <w:t xml:space="preserve">11.9. </w:t>
      </w:r>
      <w:proofErr w:type="gramStart"/>
      <w:r w:rsidRPr="00AA1A77">
        <w:rPr>
          <w:rFonts w:ascii="Times New Roman" w:hAnsi="Times New Roman"/>
          <w:sz w:val="24"/>
          <w:szCs w:val="24"/>
        </w:rPr>
        <w:t xml:space="preserve">Отвод земельного участка для погребения умерших (погибших), а также </w:t>
      </w:r>
      <w:r w:rsidRPr="00AA1A77">
        <w:rPr>
          <w:rFonts w:ascii="Times New Roman" w:hAnsi="Times New Roman"/>
          <w:sz w:val="24"/>
        </w:rPr>
        <w:t xml:space="preserve">принятое положительное решение о возможности погребения умершего (погибшего) в родственную могилу, на участке в пределах ограды родственной могилы или в семейное (родовое) захоронение, </w:t>
      </w:r>
      <w:r w:rsidRPr="00AA1A77">
        <w:rPr>
          <w:rFonts w:ascii="Times New Roman" w:hAnsi="Times New Roman"/>
          <w:sz w:val="24"/>
          <w:szCs w:val="24"/>
        </w:rPr>
        <w:t>производится бесплатно уполномоченным органом, подтверждается оформлением талона на погребение (Приложение 1), который передается лицу, оказывающему ритуальные и иные услуги, связанные с погребением и заключившему с администрацией Сосновоборского городского</w:t>
      </w:r>
      <w:proofErr w:type="gramEnd"/>
      <w:r w:rsidRPr="00AA1A77">
        <w:rPr>
          <w:rFonts w:ascii="Times New Roman" w:hAnsi="Times New Roman"/>
          <w:sz w:val="24"/>
          <w:szCs w:val="24"/>
        </w:rPr>
        <w:t xml:space="preserve"> округа договор на выполнение работ и услуг по содержанию и эксплуатации кладбищ, оказание ритуальных и иных услуг, связанных с погребением, на территории общественных кладбищ по результатам конкурса.</w:t>
      </w:r>
    </w:p>
    <w:p w:rsidR="004D7794" w:rsidRPr="00AA1A77" w:rsidRDefault="004D7794" w:rsidP="004D7794">
      <w:pPr>
        <w:pStyle w:val="ConsNormal"/>
        <w:widowControl/>
        <w:ind w:firstLine="709"/>
        <w:jc w:val="both"/>
        <w:rPr>
          <w:rFonts w:ascii="Times New Roman" w:hAnsi="Times New Roman"/>
          <w:sz w:val="24"/>
          <w:szCs w:val="24"/>
        </w:rPr>
      </w:pPr>
      <w:r w:rsidRPr="00AA1A77">
        <w:rPr>
          <w:rFonts w:ascii="Times New Roman" w:hAnsi="Times New Roman"/>
          <w:sz w:val="24"/>
          <w:szCs w:val="24"/>
        </w:rPr>
        <w:t>Отвод места и подготовка могилы для погребения производится, как правило, накануне дня погребения. Присутствие заказчика при этом необязательно.</w:t>
      </w:r>
    </w:p>
    <w:p w:rsidR="004D7794" w:rsidRPr="00FE1549" w:rsidRDefault="004D7794" w:rsidP="004D7794">
      <w:pPr>
        <w:pStyle w:val="ConsNormal"/>
        <w:widowControl/>
        <w:ind w:firstLine="709"/>
        <w:jc w:val="both"/>
        <w:rPr>
          <w:rFonts w:ascii="Times New Roman" w:hAnsi="Times New Roman"/>
          <w:sz w:val="24"/>
          <w:szCs w:val="24"/>
        </w:rPr>
      </w:pPr>
      <w:r w:rsidRPr="00FE1549">
        <w:rPr>
          <w:rFonts w:ascii="Times New Roman" w:hAnsi="Times New Roman"/>
          <w:sz w:val="24"/>
          <w:szCs w:val="24"/>
        </w:rPr>
        <w:t>11.</w:t>
      </w:r>
      <w:r>
        <w:rPr>
          <w:rFonts w:ascii="Times New Roman" w:hAnsi="Times New Roman"/>
          <w:sz w:val="24"/>
          <w:szCs w:val="24"/>
        </w:rPr>
        <w:t>10</w:t>
      </w:r>
      <w:r w:rsidRPr="00FE1549">
        <w:rPr>
          <w:rFonts w:ascii="Times New Roman" w:hAnsi="Times New Roman"/>
          <w:sz w:val="24"/>
          <w:szCs w:val="24"/>
        </w:rPr>
        <w:t xml:space="preserve">. </w:t>
      </w:r>
      <w:proofErr w:type="gramStart"/>
      <w:r>
        <w:rPr>
          <w:rFonts w:ascii="Times New Roman" w:hAnsi="Times New Roman"/>
          <w:sz w:val="24"/>
          <w:szCs w:val="24"/>
        </w:rPr>
        <w:t>Подготовка участка под захоронение тела умершего (погибшего), урны с прахом, подготовка могилы и п</w:t>
      </w:r>
      <w:r w:rsidRPr="00FE1549">
        <w:rPr>
          <w:rFonts w:ascii="Times New Roman" w:hAnsi="Times New Roman"/>
          <w:sz w:val="24"/>
          <w:szCs w:val="24"/>
        </w:rPr>
        <w:t xml:space="preserve">огребение тел (останков) умерших на участке земли </w:t>
      </w:r>
      <w:r w:rsidRPr="00FE1549">
        <w:rPr>
          <w:rFonts w:ascii="Times New Roman" w:eastAsiaTheme="minorHAnsi" w:hAnsi="Times New Roman"/>
          <w:sz w:val="24"/>
          <w:szCs w:val="24"/>
          <w:lang w:eastAsia="en-US"/>
        </w:rPr>
        <w:t xml:space="preserve">для погребения тела (останков) или праха </w:t>
      </w:r>
      <w:r w:rsidRPr="00FE1549">
        <w:rPr>
          <w:rFonts w:ascii="Times New Roman" w:hAnsi="Times New Roman"/>
          <w:sz w:val="24"/>
          <w:szCs w:val="24"/>
        </w:rPr>
        <w:t>в семейных (родовых) захоронениях к ранее погребенному производится</w:t>
      </w:r>
      <w:r>
        <w:rPr>
          <w:rFonts w:ascii="Times New Roman" w:hAnsi="Times New Roman"/>
          <w:sz w:val="24"/>
          <w:szCs w:val="24"/>
        </w:rPr>
        <w:t xml:space="preserve"> </w:t>
      </w:r>
      <w:r w:rsidRPr="00AA74F1">
        <w:rPr>
          <w:rFonts w:ascii="Times New Roman" w:hAnsi="Times New Roman"/>
          <w:sz w:val="24"/>
          <w:szCs w:val="24"/>
        </w:rPr>
        <w:t>лиц</w:t>
      </w:r>
      <w:r>
        <w:rPr>
          <w:rFonts w:ascii="Times New Roman" w:hAnsi="Times New Roman"/>
          <w:sz w:val="24"/>
          <w:szCs w:val="24"/>
        </w:rPr>
        <w:t>ом</w:t>
      </w:r>
      <w:r w:rsidRPr="00AA74F1">
        <w:rPr>
          <w:rFonts w:ascii="Times New Roman" w:hAnsi="Times New Roman"/>
          <w:sz w:val="24"/>
          <w:szCs w:val="24"/>
        </w:rPr>
        <w:t>, оказывающ</w:t>
      </w:r>
      <w:r>
        <w:rPr>
          <w:rFonts w:ascii="Times New Roman" w:hAnsi="Times New Roman"/>
          <w:sz w:val="24"/>
          <w:szCs w:val="24"/>
        </w:rPr>
        <w:t>им</w:t>
      </w:r>
      <w:r w:rsidRPr="00AA74F1">
        <w:rPr>
          <w:rFonts w:ascii="Times New Roman" w:hAnsi="Times New Roman"/>
          <w:sz w:val="24"/>
          <w:szCs w:val="24"/>
        </w:rPr>
        <w:t xml:space="preserve"> ритуальные и иные услуги, связанные с погребением</w:t>
      </w:r>
      <w:r>
        <w:rPr>
          <w:rFonts w:ascii="Times New Roman" w:hAnsi="Times New Roman"/>
          <w:sz w:val="24"/>
          <w:szCs w:val="24"/>
        </w:rPr>
        <w:t>,</w:t>
      </w:r>
      <w:r w:rsidRPr="00AA74F1">
        <w:rPr>
          <w:rFonts w:ascii="Times New Roman" w:hAnsi="Times New Roman"/>
          <w:sz w:val="24"/>
          <w:szCs w:val="24"/>
        </w:rPr>
        <w:t xml:space="preserve"> и заключивши</w:t>
      </w:r>
      <w:r>
        <w:rPr>
          <w:rFonts w:ascii="Times New Roman" w:hAnsi="Times New Roman"/>
          <w:sz w:val="24"/>
          <w:szCs w:val="24"/>
        </w:rPr>
        <w:t>м</w:t>
      </w:r>
      <w:r w:rsidRPr="00AA74F1">
        <w:rPr>
          <w:rFonts w:ascii="Times New Roman" w:hAnsi="Times New Roman"/>
          <w:sz w:val="24"/>
          <w:szCs w:val="24"/>
        </w:rPr>
        <w:t xml:space="preserve"> с администрацией Сосновоборского городского округа договор на выполнение работ и услуг по содержанию и эксплуатации</w:t>
      </w:r>
      <w:proofErr w:type="gramEnd"/>
      <w:r w:rsidRPr="00AA74F1">
        <w:rPr>
          <w:rFonts w:ascii="Times New Roman" w:hAnsi="Times New Roman"/>
          <w:sz w:val="24"/>
          <w:szCs w:val="24"/>
        </w:rPr>
        <w:t xml:space="preserve"> кладбищ, оказание ритуальных и иных услуг, связанных с погребением, на территории общественных кладбищ по результатам конкурса.</w:t>
      </w:r>
    </w:p>
    <w:p w:rsidR="004D7794" w:rsidRPr="00B761DB" w:rsidRDefault="004D7794" w:rsidP="004D7794">
      <w:pPr>
        <w:ind w:firstLine="709"/>
        <w:jc w:val="both"/>
        <w:rPr>
          <w:sz w:val="24"/>
          <w:szCs w:val="24"/>
        </w:rPr>
      </w:pPr>
      <w:r w:rsidRPr="00FE1549">
        <w:rPr>
          <w:sz w:val="24"/>
          <w:szCs w:val="24"/>
        </w:rPr>
        <w:lastRenderedPageBreak/>
        <w:t>11.</w:t>
      </w:r>
      <w:r>
        <w:rPr>
          <w:sz w:val="24"/>
          <w:szCs w:val="24"/>
        </w:rPr>
        <w:t>11</w:t>
      </w:r>
      <w:r w:rsidRPr="00FE1549">
        <w:rPr>
          <w:sz w:val="24"/>
          <w:szCs w:val="24"/>
        </w:rPr>
        <w:t xml:space="preserve">. Погребение тел (останков) умерших на участке земли </w:t>
      </w:r>
      <w:r w:rsidRPr="00FE1549">
        <w:rPr>
          <w:rFonts w:eastAsiaTheme="minorHAnsi"/>
          <w:sz w:val="24"/>
          <w:szCs w:val="24"/>
          <w:lang w:eastAsia="en-US"/>
        </w:rPr>
        <w:t>для погребения тела</w:t>
      </w:r>
      <w:r w:rsidRPr="00325C43">
        <w:rPr>
          <w:rFonts w:eastAsiaTheme="minorHAnsi"/>
          <w:sz w:val="24"/>
          <w:szCs w:val="24"/>
          <w:lang w:eastAsia="en-US"/>
        </w:rPr>
        <w:t xml:space="preserve"> (останков) или праха</w:t>
      </w:r>
      <w:r>
        <w:rPr>
          <w:rFonts w:eastAsiaTheme="minorHAnsi"/>
          <w:sz w:val="24"/>
          <w:szCs w:val="24"/>
          <w:lang w:eastAsia="en-US"/>
        </w:rPr>
        <w:t xml:space="preserve"> </w:t>
      </w:r>
      <w:r>
        <w:rPr>
          <w:sz w:val="24"/>
          <w:szCs w:val="24"/>
        </w:rPr>
        <w:t>в</w:t>
      </w:r>
      <w:r w:rsidRPr="00B761DB">
        <w:rPr>
          <w:sz w:val="24"/>
          <w:szCs w:val="24"/>
        </w:rPr>
        <w:t xml:space="preserve"> семейных (родовых) захоронениях к ранее </w:t>
      </w:r>
      <w:proofErr w:type="gramStart"/>
      <w:r w:rsidRPr="00B761DB">
        <w:rPr>
          <w:sz w:val="24"/>
          <w:szCs w:val="24"/>
        </w:rPr>
        <w:t>погребенному</w:t>
      </w:r>
      <w:proofErr w:type="gramEnd"/>
      <w:r w:rsidRPr="00B761DB">
        <w:rPr>
          <w:sz w:val="24"/>
          <w:szCs w:val="24"/>
        </w:rPr>
        <w:t xml:space="preserve"> производится </w:t>
      </w:r>
      <w:r>
        <w:rPr>
          <w:sz w:val="24"/>
          <w:szCs w:val="24"/>
        </w:rPr>
        <w:t xml:space="preserve">на свободном месте </w:t>
      </w:r>
      <w:r w:rsidRPr="00B761DB">
        <w:rPr>
          <w:sz w:val="24"/>
          <w:szCs w:val="24"/>
        </w:rPr>
        <w:t xml:space="preserve">без увеличения размеров существующего </w:t>
      </w:r>
      <w:r>
        <w:rPr>
          <w:sz w:val="24"/>
          <w:szCs w:val="24"/>
        </w:rPr>
        <w:t>участка в пределах ограды.</w:t>
      </w:r>
    </w:p>
    <w:p w:rsidR="004D7794" w:rsidRPr="00DB1BA9" w:rsidRDefault="004D7794" w:rsidP="004D7794">
      <w:pPr>
        <w:ind w:firstLine="709"/>
        <w:jc w:val="both"/>
        <w:rPr>
          <w:sz w:val="24"/>
          <w:szCs w:val="24"/>
        </w:rPr>
      </w:pPr>
      <w:r w:rsidRPr="00B761DB">
        <w:rPr>
          <w:sz w:val="24"/>
          <w:szCs w:val="24"/>
        </w:rPr>
        <w:t>11.</w:t>
      </w:r>
      <w:r>
        <w:rPr>
          <w:sz w:val="24"/>
          <w:szCs w:val="24"/>
        </w:rPr>
        <w:t>12</w:t>
      </w:r>
      <w:r w:rsidRPr="00B761DB">
        <w:rPr>
          <w:sz w:val="24"/>
          <w:szCs w:val="24"/>
        </w:rPr>
        <w:t>. Использование родственной могилы для повторного захоронения разрешается только при истечении полного периода минерализации,</w:t>
      </w:r>
      <w:r w:rsidRPr="00CA1A44">
        <w:rPr>
          <w:sz w:val="24"/>
          <w:szCs w:val="24"/>
        </w:rPr>
        <w:t xml:space="preserve"> устанавливаемого территориальным отделом межрегионального Управления №122 ФМБА России по городу Сосновый Бор, но не ранее, чем через 15 лет.</w:t>
      </w:r>
    </w:p>
    <w:p w:rsidR="004D7794" w:rsidRPr="00B761DB" w:rsidRDefault="004D7794" w:rsidP="004D7794">
      <w:pPr>
        <w:ind w:firstLine="709"/>
        <w:jc w:val="both"/>
        <w:rPr>
          <w:sz w:val="24"/>
          <w:szCs w:val="24"/>
        </w:rPr>
      </w:pPr>
      <w:r>
        <w:rPr>
          <w:sz w:val="24"/>
          <w:szCs w:val="24"/>
        </w:rPr>
        <w:t xml:space="preserve">11.13. </w:t>
      </w:r>
      <w:r w:rsidRPr="00B761DB">
        <w:rPr>
          <w:sz w:val="24"/>
          <w:szCs w:val="24"/>
        </w:rPr>
        <w:t xml:space="preserve">Погребение урны с прахом в родственную могилу, </w:t>
      </w:r>
      <w:r>
        <w:rPr>
          <w:sz w:val="24"/>
          <w:szCs w:val="24"/>
        </w:rPr>
        <w:t xml:space="preserve">в пределах </w:t>
      </w:r>
      <w:r w:rsidRPr="00325C43">
        <w:rPr>
          <w:sz w:val="24"/>
          <w:szCs w:val="24"/>
        </w:rPr>
        <w:t>участк</w:t>
      </w:r>
      <w:r>
        <w:rPr>
          <w:sz w:val="24"/>
          <w:szCs w:val="24"/>
        </w:rPr>
        <w:t>а</w:t>
      </w:r>
      <w:r w:rsidRPr="00325C43">
        <w:rPr>
          <w:sz w:val="24"/>
          <w:szCs w:val="24"/>
        </w:rPr>
        <w:t xml:space="preserve"> земли </w:t>
      </w:r>
      <w:r w:rsidRPr="00325C43">
        <w:rPr>
          <w:rFonts w:eastAsiaTheme="minorHAnsi"/>
          <w:sz w:val="24"/>
          <w:szCs w:val="24"/>
          <w:lang w:eastAsia="en-US"/>
        </w:rPr>
        <w:t>для погребения тела (останков) или праха</w:t>
      </w:r>
      <w:r>
        <w:rPr>
          <w:rFonts w:eastAsiaTheme="minorHAnsi"/>
          <w:sz w:val="24"/>
          <w:szCs w:val="24"/>
          <w:lang w:eastAsia="en-US"/>
        </w:rPr>
        <w:t xml:space="preserve"> </w:t>
      </w:r>
      <w:r w:rsidRPr="00B761DB">
        <w:rPr>
          <w:sz w:val="24"/>
          <w:szCs w:val="24"/>
        </w:rPr>
        <w:t xml:space="preserve">или в семейное (родовое) захоронение, а также в родственные могилы на </w:t>
      </w:r>
      <w:proofErr w:type="spellStart"/>
      <w:r w:rsidRPr="00B761DB">
        <w:rPr>
          <w:sz w:val="24"/>
          <w:szCs w:val="24"/>
        </w:rPr>
        <w:t>урновых</w:t>
      </w:r>
      <w:proofErr w:type="spellEnd"/>
      <w:r w:rsidRPr="00B761DB">
        <w:rPr>
          <w:sz w:val="24"/>
          <w:szCs w:val="24"/>
        </w:rPr>
        <w:t xml:space="preserve"> участках может производиться </w:t>
      </w:r>
      <w:r>
        <w:rPr>
          <w:sz w:val="24"/>
          <w:szCs w:val="24"/>
        </w:rPr>
        <w:t xml:space="preserve">и </w:t>
      </w:r>
      <w:r w:rsidRPr="00B761DB">
        <w:rPr>
          <w:sz w:val="24"/>
          <w:szCs w:val="24"/>
        </w:rPr>
        <w:t>до истечения кладбищенского периода.</w:t>
      </w:r>
    </w:p>
    <w:p w:rsidR="004D7794" w:rsidRDefault="004D7794" w:rsidP="004D7794">
      <w:pPr>
        <w:pStyle w:val="a8"/>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14</w:t>
      </w:r>
      <w:r w:rsidRPr="004575E2">
        <w:rPr>
          <w:sz w:val="24"/>
          <w:szCs w:val="24"/>
        </w:rPr>
        <w:t xml:space="preserve">. </w:t>
      </w:r>
      <w:proofErr w:type="gramStart"/>
      <w:r w:rsidRPr="004575E2">
        <w:rPr>
          <w:sz w:val="24"/>
          <w:szCs w:val="24"/>
        </w:rPr>
        <w:t>Погребени</w:t>
      </w:r>
      <w:r>
        <w:rPr>
          <w:sz w:val="24"/>
          <w:szCs w:val="24"/>
        </w:rPr>
        <w:t>е</w:t>
      </w:r>
      <w:r w:rsidRPr="004575E2">
        <w:rPr>
          <w:sz w:val="24"/>
          <w:szCs w:val="24"/>
        </w:rPr>
        <w:t xml:space="preserve"> умерших производятся на муниципальных общественных кладбищах с учетом волеизъявления умерших.</w:t>
      </w:r>
      <w:proofErr w:type="gramEnd"/>
      <w:r w:rsidRPr="004575E2">
        <w:rPr>
          <w:sz w:val="24"/>
          <w:szCs w:val="24"/>
        </w:rPr>
        <w:t xml:space="preserve">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w:t>
      </w:r>
      <w:r>
        <w:rPr>
          <w:sz w:val="24"/>
          <w:szCs w:val="24"/>
        </w:rPr>
        <w:t>нными представителями умершего.</w:t>
      </w:r>
    </w:p>
    <w:p w:rsidR="004D7794" w:rsidRPr="004575E2" w:rsidRDefault="004D7794" w:rsidP="004D7794">
      <w:pPr>
        <w:pStyle w:val="a8"/>
        <w:ind w:left="0" w:firstLine="709"/>
        <w:jc w:val="both"/>
        <w:rPr>
          <w:sz w:val="24"/>
          <w:szCs w:val="24"/>
        </w:rPr>
      </w:pPr>
      <w:r w:rsidRPr="004575E2">
        <w:rPr>
          <w:sz w:val="24"/>
          <w:szCs w:val="24"/>
        </w:rPr>
        <w:t xml:space="preserve">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w:t>
      </w:r>
      <w:r>
        <w:rPr>
          <w:sz w:val="24"/>
          <w:szCs w:val="24"/>
        </w:rPr>
        <w:t>организуется уполномоченным органом</w:t>
      </w:r>
      <w:r w:rsidRPr="004575E2">
        <w:rPr>
          <w:sz w:val="24"/>
          <w:szCs w:val="24"/>
        </w:rPr>
        <w:t>.</w:t>
      </w:r>
    </w:p>
    <w:p w:rsidR="004D7794" w:rsidRPr="004575E2" w:rsidRDefault="004D7794" w:rsidP="004D7794">
      <w:pPr>
        <w:pStyle w:val="a8"/>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15</w:t>
      </w:r>
      <w:r w:rsidRPr="004575E2">
        <w:rPr>
          <w:sz w:val="24"/>
          <w:szCs w:val="24"/>
        </w:rPr>
        <w:t xml:space="preserve">. </w:t>
      </w:r>
      <w:proofErr w:type="gramStart"/>
      <w:r w:rsidRPr="004575E2">
        <w:rPr>
          <w:sz w:val="24"/>
          <w:szCs w:val="24"/>
        </w:rPr>
        <w:t xml:space="preserve">Погребение невостребованных умерших, а также умерших, личность которых не установлена, </w:t>
      </w:r>
      <w:r>
        <w:rPr>
          <w:sz w:val="24"/>
          <w:szCs w:val="24"/>
        </w:rPr>
        <w:t>организуется уполномоченным органом,</w:t>
      </w:r>
      <w:r w:rsidRPr="004575E2">
        <w:rPr>
          <w:sz w:val="24"/>
          <w:szCs w:val="24"/>
        </w:rPr>
        <w:t xml:space="preserve"> на специально отведенных участках для погребения.</w:t>
      </w:r>
      <w:proofErr w:type="gramEnd"/>
    </w:p>
    <w:p w:rsidR="004D7794" w:rsidRDefault="004D7794" w:rsidP="004D7794">
      <w:pPr>
        <w:pStyle w:val="a8"/>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16</w:t>
      </w:r>
      <w:r w:rsidRPr="004575E2">
        <w:rPr>
          <w:sz w:val="24"/>
          <w:szCs w:val="24"/>
        </w:rPr>
        <w:t>. Погребение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 а в более ранние сроки - на основании заключения судебно-медицинской экспертизы</w:t>
      </w:r>
      <w:r>
        <w:rPr>
          <w:sz w:val="24"/>
          <w:szCs w:val="24"/>
        </w:rPr>
        <w:t>.</w:t>
      </w:r>
    </w:p>
    <w:p w:rsidR="004D7794" w:rsidRPr="004575E2" w:rsidRDefault="004D7794" w:rsidP="004D7794">
      <w:pPr>
        <w:pStyle w:val="a8"/>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17</w:t>
      </w:r>
      <w:r w:rsidRPr="004575E2">
        <w:rPr>
          <w:sz w:val="24"/>
          <w:szCs w:val="24"/>
        </w:rPr>
        <w:t>.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4D7794" w:rsidRPr="004575E2" w:rsidRDefault="004D7794" w:rsidP="004D7794">
      <w:pPr>
        <w:pStyle w:val="a8"/>
        <w:ind w:left="0" w:firstLine="709"/>
        <w:jc w:val="both"/>
        <w:rPr>
          <w:sz w:val="24"/>
          <w:szCs w:val="24"/>
        </w:rPr>
      </w:pPr>
      <w:r w:rsidRPr="004575E2">
        <w:rPr>
          <w:sz w:val="24"/>
          <w:szCs w:val="24"/>
        </w:rPr>
        <w:t>1</w:t>
      </w:r>
      <w:r>
        <w:rPr>
          <w:sz w:val="24"/>
          <w:szCs w:val="24"/>
        </w:rPr>
        <w:t>1</w:t>
      </w:r>
      <w:r w:rsidRPr="004575E2">
        <w:rPr>
          <w:sz w:val="24"/>
          <w:szCs w:val="24"/>
        </w:rPr>
        <w:t>.1</w:t>
      </w:r>
      <w:r>
        <w:rPr>
          <w:sz w:val="24"/>
          <w:szCs w:val="24"/>
        </w:rPr>
        <w:t>8</w:t>
      </w:r>
      <w:r w:rsidRPr="004575E2">
        <w:rPr>
          <w:sz w:val="24"/>
          <w:szCs w:val="24"/>
        </w:rPr>
        <w:t xml:space="preserve">. </w:t>
      </w:r>
      <w:r>
        <w:rPr>
          <w:sz w:val="24"/>
          <w:szCs w:val="24"/>
        </w:rPr>
        <w:t xml:space="preserve">Лицом, ответственным за захоронение, на могиле умершего (погибшего) </w:t>
      </w:r>
      <w:r w:rsidRPr="004575E2">
        <w:rPr>
          <w:sz w:val="24"/>
          <w:szCs w:val="24"/>
        </w:rPr>
        <w:t>устанавливается заранее изготовленный регистрационный знак с указанием фамилии, имени, отчества, даты рождения и даты смерти умершего (погибшего).</w:t>
      </w:r>
    </w:p>
    <w:p w:rsidR="004D7794" w:rsidRDefault="004D7794" w:rsidP="004D7794">
      <w:pPr>
        <w:pStyle w:val="a8"/>
        <w:ind w:left="0" w:firstLine="709"/>
        <w:jc w:val="both"/>
        <w:rPr>
          <w:sz w:val="24"/>
          <w:szCs w:val="24"/>
        </w:rPr>
      </w:pPr>
      <w:r w:rsidRPr="004575E2">
        <w:rPr>
          <w:sz w:val="24"/>
          <w:szCs w:val="24"/>
        </w:rPr>
        <w:t>1</w:t>
      </w:r>
      <w:r>
        <w:rPr>
          <w:sz w:val="24"/>
          <w:szCs w:val="24"/>
        </w:rPr>
        <w:t>1</w:t>
      </w:r>
      <w:r w:rsidRPr="004575E2">
        <w:rPr>
          <w:sz w:val="24"/>
          <w:szCs w:val="24"/>
        </w:rPr>
        <w:t>.</w:t>
      </w:r>
      <w:r>
        <w:rPr>
          <w:sz w:val="24"/>
          <w:szCs w:val="24"/>
        </w:rPr>
        <w:t>19</w:t>
      </w:r>
      <w:r w:rsidRPr="004575E2">
        <w:rPr>
          <w:sz w:val="24"/>
          <w:szCs w:val="24"/>
        </w:rPr>
        <w:t xml:space="preserve">. </w:t>
      </w:r>
      <w:proofErr w:type="gramStart"/>
      <w:r w:rsidRPr="004575E2">
        <w:rPr>
          <w:sz w:val="24"/>
          <w:szCs w:val="24"/>
        </w:rPr>
        <w:t>После осуществления погребения умершего</w:t>
      </w:r>
      <w:r>
        <w:rPr>
          <w:sz w:val="24"/>
          <w:szCs w:val="24"/>
        </w:rPr>
        <w:t xml:space="preserve"> (погибшего) </w:t>
      </w:r>
      <w:r w:rsidRPr="00AA74F1">
        <w:rPr>
          <w:sz w:val="24"/>
          <w:szCs w:val="24"/>
        </w:rPr>
        <w:t>лиц</w:t>
      </w:r>
      <w:r>
        <w:rPr>
          <w:sz w:val="24"/>
          <w:szCs w:val="24"/>
        </w:rPr>
        <w:t>о</w:t>
      </w:r>
      <w:r w:rsidRPr="00AA74F1">
        <w:rPr>
          <w:sz w:val="24"/>
          <w:szCs w:val="24"/>
        </w:rPr>
        <w:t>, оказывающ</w:t>
      </w:r>
      <w:r>
        <w:rPr>
          <w:sz w:val="24"/>
          <w:szCs w:val="24"/>
        </w:rPr>
        <w:t>ее</w:t>
      </w:r>
      <w:r w:rsidRPr="00AA74F1">
        <w:rPr>
          <w:sz w:val="24"/>
          <w:szCs w:val="24"/>
        </w:rPr>
        <w:t xml:space="preserve"> ритуальные и иные услуги, связанные с погребением</w:t>
      </w:r>
      <w:r>
        <w:rPr>
          <w:sz w:val="24"/>
          <w:szCs w:val="24"/>
        </w:rPr>
        <w:t>,</w:t>
      </w:r>
      <w:r w:rsidRPr="00AA74F1">
        <w:rPr>
          <w:sz w:val="24"/>
          <w:szCs w:val="24"/>
        </w:rPr>
        <w:t xml:space="preserve"> и заключивш</w:t>
      </w:r>
      <w:r>
        <w:rPr>
          <w:sz w:val="24"/>
          <w:szCs w:val="24"/>
        </w:rPr>
        <w:t>ее</w:t>
      </w:r>
      <w:r w:rsidRPr="00AA74F1">
        <w:rPr>
          <w:sz w:val="24"/>
          <w:szCs w:val="24"/>
        </w:rPr>
        <w:t xml:space="preserve"> с администрацией Сосновоборского городского округа договор на выполнение работ и услуг по содержанию и эксплуатации кладбищ, оказание ритуальных и иных услуг, связанных с погребением, на территории общественных кладбищ по результатам конкурса</w:t>
      </w:r>
      <w:r>
        <w:rPr>
          <w:sz w:val="24"/>
          <w:szCs w:val="24"/>
        </w:rPr>
        <w:t>, представляют в уполномоченный орган талон (Приложение № 1) с информацией о дате погребения, наименовании</w:t>
      </w:r>
      <w:proofErr w:type="gramEnd"/>
      <w:r>
        <w:rPr>
          <w:sz w:val="24"/>
          <w:szCs w:val="24"/>
        </w:rPr>
        <w:t xml:space="preserve"> лица, осуществившего захоронение, с подписью уполномоченного представителя лица, осуществившего захоронение, и печатью.</w:t>
      </w:r>
    </w:p>
    <w:p w:rsidR="004D7794" w:rsidRPr="004575E2" w:rsidRDefault="004D7794" w:rsidP="004D7794">
      <w:pPr>
        <w:pStyle w:val="a8"/>
        <w:ind w:left="0" w:firstLine="709"/>
        <w:jc w:val="both"/>
        <w:rPr>
          <w:sz w:val="24"/>
          <w:szCs w:val="24"/>
        </w:rPr>
      </w:pPr>
      <w:r>
        <w:rPr>
          <w:sz w:val="24"/>
          <w:szCs w:val="24"/>
        </w:rPr>
        <w:t xml:space="preserve">Уполномоченный орган на основании полученных сведений </w:t>
      </w:r>
      <w:r w:rsidRPr="004575E2">
        <w:rPr>
          <w:sz w:val="24"/>
          <w:szCs w:val="24"/>
        </w:rPr>
        <w:t>про</w:t>
      </w:r>
      <w:r>
        <w:rPr>
          <w:sz w:val="24"/>
          <w:szCs w:val="24"/>
        </w:rPr>
        <w:t>изводит</w:t>
      </w:r>
      <w:r w:rsidRPr="004575E2">
        <w:rPr>
          <w:sz w:val="24"/>
          <w:szCs w:val="24"/>
        </w:rPr>
        <w:t xml:space="preserve"> регистраци</w:t>
      </w:r>
      <w:r>
        <w:rPr>
          <w:sz w:val="24"/>
          <w:szCs w:val="24"/>
        </w:rPr>
        <w:t>ю</w:t>
      </w:r>
      <w:r w:rsidRPr="004575E2">
        <w:rPr>
          <w:sz w:val="24"/>
          <w:szCs w:val="24"/>
        </w:rPr>
        <w:t xml:space="preserve"> в книге захоронений.</w:t>
      </w:r>
    </w:p>
    <w:p w:rsidR="004D7794" w:rsidRDefault="004D7794" w:rsidP="004D7794">
      <w:pPr>
        <w:pStyle w:val="a8"/>
        <w:ind w:left="0" w:firstLine="709"/>
        <w:jc w:val="both"/>
        <w:rPr>
          <w:sz w:val="24"/>
          <w:szCs w:val="24"/>
        </w:rPr>
      </w:pPr>
      <w:r w:rsidRPr="009A5483">
        <w:rPr>
          <w:sz w:val="24"/>
          <w:szCs w:val="24"/>
        </w:rPr>
        <w:t>11.2</w:t>
      </w:r>
      <w:r>
        <w:rPr>
          <w:sz w:val="24"/>
          <w:szCs w:val="24"/>
        </w:rPr>
        <w:t>0</w:t>
      </w:r>
      <w:r w:rsidRPr="009A5483">
        <w:rPr>
          <w:sz w:val="24"/>
          <w:szCs w:val="24"/>
        </w:rPr>
        <w:t>. Уполномоченный орган выдает лицу ответственному за захоронение паспорт о</w:t>
      </w:r>
      <w:r w:rsidRPr="004575E2">
        <w:rPr>
          <w:sz w:val="24"/>
          <w:szCs w:val="24"/>
        </w:rPr>
        <w:t xml:space="preserve"> захоронении (захоронении урны с прахом). В паспорт вносятся данные об установке временного надгробия.</w:t>
      </w:r>
    </w:p>
    <w:p w:rsidR="004D7794" w:rsidRDefault="004D7794" w:rsidP="004D7794">
      <w:pPr>
        <w:pStyle w:val="a8"/>
        <w:ind w:left="0" w:firstLine="709"/>
        <w:jc w:val="both"/>
        <w:rPr>
          <w:sz w:val="24"/>
          <w:szCs w:val="24"/>
        </w:rPr>
      </w:pPr>
      <w:r w:rsidRPr="004575E2">
        <w:rPr>
          <w:sz w:val="24"/>
          <w:szCs w:val="24"/>
        </w:rPr>
        <w:t xml:space="preserve">Внесение изменений и дополнений в паспорт о захоронении (захоронении урны с прахом) производится только </w:t>
      </w:r>
      <w:r>
        <w:rPr>
          <w:sz w:val="24"/>
          <w:szCs w:val="24"/>
        </w:rPr>
        <w:t>уполномоченным органом.</w:t>
      </w:r>
    </w:p>
    <w:p w:rsidR="004D7794" w:rsidRPr="004575E2" w:rsidRDefault="004D7794" w:rsidP="004D7794">
      <w:pPr>
        <w:pStyle w:val="a8"/>
        <w:ind w:left="0" w:firstLine="709"/>
        <w:jc w:val="both"/>
        <w:rPr>
          <w:sz w:val="24"/>
          <w:szCs w:val="24"/>
        </w:rPr>
      </w:pPr>
      <w:r>
        <w:rPr>
          <w:sz w:val="24"/>
          <w:szCs w:val="24"/>
        </w:rPr>
        <w:t>Плата за выдачу паспорта о захоронении не взимается.</w:t>
      </w:r>
    </w:p>
    <w:p w:rsidR="004D7794" w:rsidRPr="004575E2" w:rsidRDefault="004D7794" w:rsidP="004D7794">
      <w:pPr>
        <w:pStyle w:val="a8"/>
        <w:ind w:left="0" w:firstLine="709"/>
        <w:jc w:val="both"/>
        <w:rPr>
          <w:sz w:val="24"/>
          <w:szCs w:val="24"/>
        </w:rPr>
      </w:pPr>
      <w:r w:rsidRPr="004575E2">
        <w:rPr>
          <w:sz w:val="24"/>
          <w:szCs w:val="24"/>
        </w:rPr>
        <w:t xml:space="preserve">В случае </w:t>
      </w:r>
      <w:r>
        <w:rPr>
          <w:sz w:val="24"/>
          <w:szCs w:val="24"/>
        </w:rPr>
        <w:t xml:space="preserve">повторного </w:t>
      </w:r>
      <w:r w:rsidRPr="004575E2">
        <w:rPr>
          <w:sz w:val="24"/>
          <w:szCs w:val="24"/>
        </w:rPr>
        <w:t xml:space="preserve">захоронения или кремации умершего (погибшего) </w:t>
      </w:r>
      <w:r>
        <w:rPr>
          <w:sz w:val="24"/>
          <w:szCs w:val="24"/>
        </w:rPr>
        <w:t xml:space="preserve">при отсутствии на него паспорта о захоронении </w:t>
      </w:r>
      <w:proofErr w:type="gramStart"/>
      <w:r w:rsidRPr="004575E2">
        <w:rPr>
          <w:sz w:val="24"/>
          <w:szCs w:val="24"/>
        </w:rPr>
        <w:t>ответственному</w:t>
      </w:r>
      <w:proofErr w:type="gramEnd"/>
      <w:r w:rsidRPr="004575E2">
        <w:rPr>
          <w:sz w:val="24"/>
          <w:szCs w:val="24"/>
        </w:rPr>
        <w:t xml:space="preserve"> за захоронение предоставляется выписка из книги регистрации захоронений (кремаций) с указанием места захоронения.</w:t>
      </w:r>
    </w:p>
    <w:p w:rsidR="004D7794" w:rsidRDefault="004D7794" w:rsidP="004D7794">
      <w:pPr>
        <w:pStyle w:val="ConsNormal"/>
        <w:widowControl/>
        <w:ind w:firstLine="709"/>
        <w:jc w:val="both"/>
        <w:rPr>
          <w:rFonts w:ascii="Times New Roman" w:hAnsi="Times New Roman"/>
          <w:sz w:val="24"/>
          <w:szCs w:val="24"/>
        </w:rPr>
      </w:pPr>
      <w:r w:rsidRPr="00A0243B">
        <w:rPr>
          <w:rFonts w:ascii="Times New Roman" w:hAnsi="Times New Roman"/>
          <w:sz w:val="24"/>
          <w:szCs w:val="24"/>
        </w:rPr>
        <w:t>1</w:t>
      </w:r>
      <w:r>
        <w:rPr>
          <w:rFonts w:ascii="Times New Roman" w:hAnsi="Times New Roman"/>
          <w:sz w:val="24"/>
          <w:szCs w:val="24"/>
        </w:rPr>
        <w:t>1</w:t>
      </w:r>
      <w:r w:rsidRPr="00A0243B">
        <w:rPr>
          <w:rFonts w:ascii="Times New Roman" w:hAnsi="Times New Roman"/>
          <w:sz w:val="24"/>
          <w:szCs w:val="24"/>
        </w:rPr>
        <w:t>.</w:t>
      </w:r>
      <w:r>
        <w:rPr>
          <w:rFonts w:ascii="Times New Roman" w:hAnsi="Times New Roman"/>
          <w:sz w:val="24"/>
          <w:szCs w:val="24"/>
        </w:rPr>
        <w:t>21</w:t>
      </w:r>
      <w:r w:rsidRPr="00A0243B">
        <w:rPr>
          <w:rFonts w:ascii="Times New Roman" w:hAnsi="Times New Roman"/>
          <w:sz w:val="24"/>
          <w:szCs w:val="24"/>
        </w:rPr>
        <w:t xml:space="preserve">. Резервирование </w:t>
      </w:r>
      <w:r>
        <w:rPr>
          <w:rFonts w:ascii="Times New Roman" w:hAnsi="Times New Roman"/>
          <w:sz w:val="24"/>
          <w:szCs w:val="24"/>
        </w:rPr>
        <w:t>дополнительной площади уча</w:t>
      </w:r>
      <w:r w:rsidRPr="00A0243B">
        <w:rPr>
          <w:rFonts w:ascii="Times New Roman" w:hAnsi="Times New Roman"/>
          <w:sz w:val="24"/>
          <w:szCs w:val="24"/>
        </w:rPr>
        <w:t>стк</w:t>
      </w:r>
      <w:r>
        <w:rPr>
          <w:rFonts w:ascii="Times New Roman" w:hAnsi="Times New Roman"/>
          <w:sz w:val="24"/>
          <w:szCs w:val="24"/>
        </w:rPr>
        <w:t>а</w:t>
      </w:r>
      <w:r w:rsidRPr="00A0243B">
        <w:rPr>
          <w:rFonts w:ascii="Times New Roman" w:hAnsi="Times New Roman"/>
          <w:sz w:val="24"/>
          <w:szCs w:val="24"/>
        </w:rPr>
        <w:t xml:space="preserve"> для создания семейного (родового) захоронения </w:t>
      </w:r>
      <w:r>
        <w:rPr>
          <w:rFonts w:ascii="Times New Roman" w:hAnsi="Times New Roman"/>
          <w:sz w:val="24"/>
          <w:szCs w:val="24"/>
        </w:rPr>
        <w:t xml:space="preserve">и плата </w:t>
      </w:r>
      <w:r w:rsidRPr="00A0243B">
        <w:rPr>
          <w:rFonts w:ascii="Times New Roman" w:hAnsi="Times New Roman"/>
          <w:sz w:val="24"/>
          <w:szCs w:val="24"/>
        </w:rPr>
        <w:t xml:space="preserve">за резервирование места семейного (родового) захоронения производится в соответствии с </w:t>
      </w:r>
      <w:r>
        <w:rPr>
          <w:rFonts w:ascii="Times New Roman" w:hAnsi="Times New Roman"/>
          <w:sz w:val="24"/>
          <w:szCs w:val="24"/>
        </w:rPr>
        <w:t>порядком, утвержденным органом местного самоуправления</w:t>
      </w:r>
      <w:r w:rsidRPr="00A0243B">
        <w:rPr>
          <w:rFonts w:ascii="Times New Roman" w:hAnsi="Times New Roman"/>
          <w:sz w:val="24"/>
          <w:szCs w:val="24"/>
        </w:rPr>
        <w:t xml:space="preserve"> Сосновоборского городского округа.</w:t>
      </w:r>
    </w:p>
    <w:p w:rsidR="004D7794" w:rsidRDefault="004D7794" w:rsidP="004D7794">
      <w:pPr>
        <w:pStyle w:val="ConsNormal"/>
        <w:widowControl/>
        <w:ind w:firstLine="709"/>
        <w:jc w:val="both"/>
        <w:rPr>
          <w:rFonts w:ascii="Times New Roman" w:hAnsi="Times New Roman"/>
          <w:sz w:val="24"/>
          <w:szCs w:val="24"/>
        </w:rPr>
      </w:pPr>
      <w:r>
        <w:rPr>
          <w:rFonts w:ascii="Times New Roman" w:hAnsi="Times New Roman"/>
          <w:sz w:val="24"/>
          <w:szCs w:val="24"/>
        </w:rPr>
        <w:lastRenderedPageBreak/>
        <w:t>11.22. Транспортировка тел умерших (погибших), не связанная с оказанием ритуальных услуг, осуществляется на основании муниципального контракта, заключенного по результатам аукциона в электронной форме.</w:t>
      </w:r>
    </w:p>
    <w:p w:rsidR="004D7794" w:rsidRPr="009F4549" w:rsidRDefault="004D7794" w:rsidP="004D7794">
      <w:pPr>
        <w:pStyle w:val="ConsNormal"/>
        <w:widowControl/>
        <w:ind w:firstLine="709"/>
        <w:jc w:val="both"/>
        <w:rPr>
          <w:rFonts w:ascii="Times New Roman" w:hAnsi="Times New Roman"/>
          <w:sz w:val="24"/>
          <w:szCs w:val="24"/>
        </w:rPr>
      </w:pPr>
      <w:r w:rsidRPr="009F4549">
        <w:rPr>
          <w:rFonts w:ascii="Times New Roman" w:hAnsi="Times New Roman"/>
          <w:sz w:val="24"/>
          <w:szCs w:val="24"/>
        </w:rPr>
        <w:t>11.2</w:t>
      </w:r>
      <w:r>
        <w:rPr>
          <w:rFonts w:ascii="Times New Roman" w:hAnsi="Times New Roman"/>
          <w:sz w:val="24"/>
          <w:szCs w:val="24"/>
        </w:rPr>
        <w:t>3</w:t>
      </w:r>
      <w:r w:rsidRPr="009F4549">
        <w:rPr>
          <w:rFonts w:ascii="Times New Roman" w:hAnsi="Times New Roman"/>
          <w:sz w:val="24"/>
          <w:szCs w:val="24"/>
        </w:rPr>
        <w:t>. Информация о контактных телефонах организации, с которой по результатам аукциона заключен муниципальный контракт</w:t>
      </w:r>
      <w:r>
        <w:rPr>
          <w:rFonts w:ascii="Times New Roman" w:hAnsi="Times New Roman"/>
          <w:sz w:val="24"/>
          <w:szCs w:val="24"/>
        </w:rPr>
        <w:t xml:space="preserve"> на оказание услуг по транспортировке тел умерших, не связанной с оказанием ритуальных услуг</w:t>
      </w:r>
      <w:r w:rsidRPr="009F4549">
        <w:rPr>
          <w:rFonts w:ascii="Times New Roman" w:hAnsi="Times New Roman"/>
          <w:sz w:val="24"/>
          <w:szCs w:val="24"/>
        </w:rPr>
        <w:t>, предоставляется единой дежурно-диспетчерской службой Сосновоборского городского округа</w:t>
      </w:r>
      <w:r>
        <w:rPr>
          <w:rFonts w:ascii="Times New Roman" w:hAnsi="Times New Roman"/>
          <w:sz w:val="24"/>
          <w:szCs w:val="24"/>
        </w:rPr>
        <w:t xml:space="preserve"> по телефону 2-10-24.</w:t>
      </w:r>
    </w:p>
    <w:p w:rsidR="004D7794" w:rsidRPr="00B761DB" w:rsidRDefault="004D7794" w:rsidP="004D7794">
      <w:pPr>
        <w:spacing w:before="120"/>
        <w:jc w:val="center"/>
        <w:rPr>
          <w:b/>
          <w:sz w:val="24"/>
          <w:szCs w:val="24"/>
        </w:rPr>
      </w:pPr>
      <w:r w:rsidRPr="00B761DB">
        <w:rPr>
          <w:b/>
          <w:sz w:val="24"/>
          <w:szCs w:val="24"/>
        </w:rPr>
        <w:t>12. Порядок перезахоронения и эксгумации останков</w:t>
      </w:r>
    </w:p>
    <w:p w:rsidR="004D7794" w:rsidRPr="00B761DB" w:rsidRDefault="004D7794" w:rsidP="004D7794">
      <w:pPr>
        <w:jc w:val="center"/>
        <w:rPr>
          <w:b/>
          <w:sz w:val="24"/>
          <w:szCs w:val="24"/>
        </w:rPr>
      </w:pPr>
      <w:r w:rsidRPr="00B761DB">
        <w:rPr>
          <w:b/>
          <w:sz w:val="24"/>
          <w:szCs w:val="24"/>
        </w:rPr>
        <w:t>и урн с прахом умерших (погибших)</w:t>
      </w:r>
    </w:p>
    <w:p w:rsidR="004D7794" w:rsidRPr="00CF1853" w:rsidRDefault="004D7794" w:rsidP="004D7794">
      <w:pPr>
        <w:spacing w:before="120"/>
        <w:ind w:firstLine="709"/>
        <w:jc w:val="both"/>
        <w:rPr>
          <w:sz w:val="24"/>
          <w:szCs w:val="24"/>
        </w:rPr>
      </w:pPr>
      <w:r w:rsidRPr="00CF1853">
        <w:rPr>
          <w:sz w:val="24"/>
          <w:szCs w:val="24"/>
        </w:rPr>
        <w:t>12.1. Перезахоронение тел (останков) умерших (погибших) и их эксгумация допускается в случаях и порядке, установленных действующим законодательством.</w:t>
      </w:r>
    </w:p>
    <w:p w:rsidR="004D7794" w:rsidRDefault="004D7794" w:rsidP="004D7794">
      <w:pPr>
        <w:ind w:firstLine="709"/>
        <w:jc w:val="both"/>
        <w:rPr>
          <w:sz w:val="24"/>
          <w:szCs w:val="24"/>
        </w:rPr>
      </w:pPr>
      <w:r>
        <w:rPr>
          <w:sz w:val="24"/>
          <w:szCs w:val="24"/>
        </w:rPr>
        <w:t xml:space="preserve">12.2. </w:t>
      </w:r>
      <w:proofErr w:type="gramStart"/>
      <w:r w:rsidRPr="00866F7A">
        <w:rPr>
          <w:sz w:val="24"/>
          <w:szCs w:val="24"/>
        </w:rPr>
        <w:t xml:space="preserve">Выполнение работ </w:t>
      </w:r>
      <w:r>
        <w:rPr>
          <w:sz w:val="24"/>
          <w:szCs w:val="24"/>
        </w:rPr>
        <w:t>и услуг по п</w:t>
      </w:r>
      <w:r w:rsidRPr="00CF1853">
        <w:rPr>
          <w:sz w:val="24"/>
          <w:szCs w:val="24"/>
        </w:rPr>
        <w:t>ерезахоронени</w:t>
      </w:r>
      <w:r>
        <w:rPr>
          <w:sz w:val="24"/>
          <w:szCs w:val="24"/>
        </w:rPr>
        <w:t>ю</w:t>
      </w:r>
      <w:r w:rsidRPr="00CF1853">
        <w:rPr>
          <w:sz w:val="24"/>
          <w:szCs w:val="24"/>
        </w:rPr>
        <w:t xml:space="preserve"> тел (останков) умерших (погибших) и их эксгумация</w:t>
      </w:r>
      <w:r w:rsidRPr="00866F7A">
        <w:rPr>
          <w:sz w:val="24"/>
          <w:szCs w:val="24"/>
        </w:rPr>
        <w:t xml:space="preserve">, оказание ритуальных и иных услуг, связанных с </w:t>
      </w:r>
      <w:r>
        <w:rPr>
          <w:sz w:val="24"/>
          <w:szCs w:val="24"/>
        </w:rPr>
        <w:t>перезахоронением и эксгумацией</w:t>
      </w:r>
      <w:r w:rsidRPr="00866F7A">
        <w:rPr>
          <w:sz w:val="24"/>
          <w:szCs w:val="24"/>
        </w:rPr>
        <w:t xml:space="preserve">, на территории </w:t>
      </w:r>
      <w:r>
        <w:rPr>
          <w:sz w:val="24"/>
          <w:szCs w:val="24"/>
        </w:rPr>
        <w:t>муниципальных общественных кладбищ на территории Сосновоборского городского округ</w:t>
      </w:r>
      <w:r w:rsidRPr="00866F7A">
        <w:rPr>
          <w:sz w:val="24"/>
          <w:szCs w:val="24"/>
        </w:rPr>
        <w:t xml:space="preserve"> осуществляются </w:t>
      </w:r>
      <w:r>
        <w:rPr>
          <w:sz w:val="24"/>
          <w:szCs w:val="24"/>
        </w:rPr>
        <w:t>лицом</w:t>
      </w:r>
      <w:r w:rsidRPr="00AA74F1">
        <w:rPr>
          <w:sz w:val="24"/>
          <w:szCs w:val="24"/>
        </w:rPr>
        <w:t>, оказывающ</w:t>
      </w:r>
      <w:r>
        <w:rPr>
          <w:sz w:val="24"/>
          <w:szCs w:val="24"/>
        </w:rPr>
        <w:t>им</w:t>
      </w:r>
      <w:r w:rsidRPr="00AA74F1">
        <w:rPr>
          <w:sz w:val="24"/>
          <w:szCs w:val="24"/>
        </w:rPr>
        <w:t xml:space="preserve"> ритуальные и иные услуги, связанные с погребением</w:t>
      </w:r>
      <w:r>
        <w:rPr>
          <w:sz w:val="24"/>
          <w:szCs w:val="24"/>
        </w:rPr>
        <w:t xml:space="preserve">, </w:t>
      </w:r>
      <w:r w:rsidRPr="00866F7A">
        <w:rPr>
          <w:sz w:val="24"/>
          <w:szCs w:val="24"/>
        </w:rPr>
        <w:t xml:space="preserve">на основании договора, заключаемого </w:t>
      </w:r>
      <w:r>
        <w:rPr>
          <w:sz w:val="24"/>
          <w:szCs w:val="24"/>
        </w:rPr>
        <w:t>с администрацией Сосновоборского городского округа</w:t>
      </w:r>
      <w:r w:rsidRPr="00866F7A">
        <w:rPr>
          <w:sz w:val="24"/>
          <w:szCs w:val="24"/>
        </w:rPr>
        <w:t xml:space="preserve"> по результатам конкурса, проводимого в порядке, определяемом </w:t>
      </w:r>
      <w:r>
        <w:rPr>
          <w:sz w:val="24"/>
          <w:szCs w:val="24"/>
        </w:rPr>
        <w:t>администрацией</w:t>
      </w:r>
      <w:proofErr w:type="gramEnd"/>
      <w:r>
        <w:rPr>
          <w:sz w:val="24"/>
          <w:szCs w:val="24"/>
        </w:rPr>
        <w:t xml:space="preserve"> Сосновоборского городского округа.</w:t>
      </w:r>
    </w:p>
    <w:p w:rsidR="004D7794" w:rsidRDefault="004D7794" w:rsidP="004D7794">
      <w:pPr>
        <w:ind w:firstLine="709"/>
        <w:jc w:val="both"/>
        <w:rPr>
          <w:sz w:val="24"/>
          <w:szCs w:val="24"/>
        </w:rPr>
      </w:pPr>
      <w:r w:rsidRPr="00CF1853">
        <w:rPr>
          <w:sz w:val="24"/>
          <w:szCs w:val="24"/>
        </w:rPr>
        <w:t>12.</w:t>
      </w:r>
      <w:r>
        <w:rPr>
          <w:sz w:val="24"/>
          <w:szCs w:val="24"/>
        </w:rPr>
        <w:t>3</w:t>
      </w:r>
      <w:r w:rsidRPr="00CF1853">
        <w:rPr>
          <w:sz w:val="24"/>
          <w:szCs w:val="24"/>
        </w:rPr>
        <w:t xml:space="preserve">. </w:t>
      </w:r>
      <w:r>
        <w:rPr>
          <w:sz w:val="24"/>
          <w:szCs w:val="24"/>
        </w:rPr>
        <w:t>Выдача разрешения на произведение эксгумации с целью перезахоронения тел (останков) умерших (погибших) осуществляется на основании обращения заявителя в уполномоченный орган.</w:t>
      </w:r>
    </w:p>
    <w:p w:rsidR="004D7794" w:rsidRDefault="004D7794" w:rsidP="004D7794">
      <w:pPr>
        <w:ind w:firstLine="709"/>
        <w:jc w:val="both"/>
        <w:rPr>
          <w:sz w:val="24"/>
          <w:szCs w:val="24"/>
        </w:rPr>
      </w:pPr>
      <w:proofErr w:type="gramStart"/>
      <w:r>
        <w:rPr>
          <w:sz w:val="24"/>
          <w:szCs w:val="24"/>
        </w:rPr>
        <w:t xml:space="preserve">Считать заявителем: супруга, детей, родителей, усыновленных, усыновителей, родных, </w:t>
      </w:r>
      <w:proofErr w:type="spellStart"/>
      <w:r>
        <w:rPr>
          <w:sz w:val="24"/>
          <w:szCs w:val="24"/>
        </w:rPr>
        <w:t>неполнородных</w:t>
      </w:r>
      <w:proofErr w:type="spellEnd"/>
      <w:r>
        <w:rPr>
          <w:sz w:val="24"/>
          <w:szCs w:val="24"/>
        </w:rPr>
        <w:t xml:space="preserve"> братьев и сестер, внуков, дедушек, бабушек, иных родственников либо законных представителей эксгумируемого, при этом учитывается очередность (степень родства) за исключением случаев, для которых законодательством Российской Федерации предусмотрен иной порядок.</w:t>
      </w:r>
      <w:proofErr w:type="gramEnd"/>
    </w:p>
    <w:p w:rsidR="004D7794" w:rsidRPr="00CF1853" w:rsidRDefault="004D7794" w:rsidP="004D7794">
      <w:pPr>
        <w:ind w:firstLine="709"/>
        <w:jc w:val="both"/>
        <w:rPr>
          <w:sz w:val="24"/>
          <w:szCs w:val="24"/>
        </w:rPr>
      </w:pPr>
      <w:r w:rsidRPr="00CF1853">
        <w:rPr>
          <w:sz w:val="24"/>
          <w:szCs w:val="24"/>
        </w:rPr>
        <w:t>Для про</w:t>
      </w:r>
      <w:r>
        <w:rPr>
          <w:sz w:val="24"/>
          <w:szCs w:val="24"/>
        </w:rPr>
        <w:t>из</w:t>
      </w:r>
      <w:r w:rsidRPr="00CF1853">
        <w:rPr>
          <w:sz w:val="24"/>
          <w:szCs w:val="24"/>
        </w:rPr>
        <w:t xml:space="preserve">ведения эксгумации </w:t>
      </w:r>
      <w:r>
        <w:rPr>
          <w:sz w:val="24"/>
          <w:szCs w:val="24"/>
        </w:rPr>
        <w:t>заявитель</w:t>
      </w:r>
      <w:r w:rsidRPr="00CF1853">
        <w:rPr>
          <w:sz w:val="24"/>
          <w:szCs w:val="24"/>
        </w:rPr>
        <w:t xml:space="preserve"> предоставля</w:t>
      </w:r>
      <w:r>
        <w:rPr>
          <w:sz w:val="24"/>
          <w:szCs w:val="24"/>
        </w:rPr>
        <w:t>е</w:t>
      </w:r>
      <w:r w:rsidRPr="00CF1853">
        <w:rPr>
          <w:sz w:val="24"/>
          <w:szCs w:val="24"/>
        </w:rPr>
        <w:t xml:space="preserve">т в </w:t>
      </w:r>
      <w:r>
        <w:rPr>
          <w:sz w:val="24"/>
          <w:szCs w:val="24"/>
        </w:rPr>
        <w:t>уполномоченный орган,</w:t>
      </w:r>
      <w:r w:rsidRPr="00CF1853">
        <w:rPr>
          <w:sz w:val="24"/>
          <w:szCs w:val="24"/>
        </w:rPr>
        <w:t xml:space="preserve"> следующие документы:</w:t>
      </w:r>
    </w:p>
    <w:p w:rsidR="004D7794" w:rsidRPr="00CF1853" w:rsidRDefault="004D7794" w:rsidP="004D7794">
      <w:pPr>
        <w:ind w:firstLine="709"/>
        <w:jc w:val="both"/>
        <w:rPr>
          <w:sz w:val="24"/>
          <w:szCs w:val="24"/>
        </w:rPr>
      </w:pPr>
      <w:r>
        <w:rPr>
          <w:sz w:val="24"/>
          <w:szCs w:val="24"/>
        </w:rPr>
        <w:t>- заявление на эксгумацию;</w:t>
      </w:r>
    </w:p>
    <w:p w:rsidR="004D7794" w:rsidRPr="00CF1853" w:rsidRDefault="004D7794" w:rsidP="004D7794">
      <w:pPr>
        <w:ind w:firstLine="709"/>
        <w:jc w:val="both"/>
        <w:rPr>
          <w:sz w:val="24"/>
          <w:szCs w:val="24"/>
        </w:rPr>
      </w:pPr>
      <w:r w:rsidRPr="00CF1853">
        <w:rPr>
          <w:sz w:val="24"/>
          <w:szCs w:val="24"/>
        </w:rPr>
        <w:t xml:space="preserve">- волеизъявление </w:t>
      </w:r>
      <w:r>
        <w:rPr>
          <w:sz w:val="24"/>
          <w:szCs w:val="24"/>
        </w:rPr>
        <w:t>умершего (погибшего)</w:t>
      </w:r>
      <w:r w:rsidRPr="00CF1853">
        <w:rPr>
          <w:sz w:val="24"/>
          <w:szCs w:val="24"/>
        </w:rPr>
        <w:t xml:space="preserve"> на погребение (в случае наличия);</w:t>
      </w:r>
    </w:p>
    <w:p w:rsidR="004D7794" w:rsidRPr="00CF1853" w:rsidRDefault="004D7794" w:rsidP="004D7794">
      <w:pPr>
        <w:ind w:firstLine="709"/>
        <w:jc w:val="both"/>
        <w:rPr>
          <w:sz w:val="24"/>
          <w:szCs w:val="24"/>
        </w:rPr>
      </w:pPr>
      <w:r w:rsidRPr="00CF1853">
        <w:rPr>
          <w:sz w:val="24"/>
          <w:szCs w:val="24"/>
        </w:rPr>
        <w:t>- копию паспорта заявителя;</w:t>
      </w:r>
    </w:p>
    <w:p w:rsidR="004D7794" w:rsidRPr="00CF1853" w:rsidRDefault="004D7794" w:rsidP="004D7794">
      <w:pPr>
        <w:ind w:firstLine="709"/>
        <w:jc w:val="both"/>
        <w:rPr>
          <w:sz w:val="24"/>
          <w:szCs w:val="24"/>
        </w:rPr>
      </w:pPr>
      <w:r w:rsidRPr="00CF1853">
        <w:rPr>
          <w:sz w:val="24"/>
          <w:szCs w:val="24"/>
        </w:rPr>
        <w:t xml:space="preserve">- свидетельство о смерти </w:t>
      </w:r>
      <w:r>
        <w:rPr>
          <w:sz w:val="24"/>
          <w:szCs w:val="24"/>
        </w:rPr>
        <w:t>умершего (погибшего)</w:t>
      </w:r>
      <w:r w:rsidRPr="00CF1853">
        <w:rPr>
          <w:sz w:val="24"/>
          <w:szCs w:val="24"/>
        </w:rPr>
        <w:t>;</w:t>
      </w:r>
    </w:p>
    <w:p w:rsidR="004D7794" w:rsidRPr="00CF1853" w:rsidRDefault="004D7794" w:rsidP="004D7794">
      <w:pPr>
        <w:ind w:firstLine="709"/>
        <w:jc w:val="both"/>
        <w:rPr>
          <w:sz w:val="24"/>
          <w:szCs w:val="24"/>
        </w:rPr>
      </w:pPr>
      <w:r w:rsidRPr="00CF1853">
        <w:rPr>
          <w:sz w:val="24"/>
          <w:szCs w:val="24"/>
        </w:rPr>
        <w:t xml:space="preserve">- паспорт на захоронение </w:t>
      </w:r>
      <w:r>
        <w:rPr>
          <w:sz w:val="24"/>
          <w:szCs w:val="24"/>
        </w:rPr>
        <w:t>умершего (погибшего) при наличии</w:t>
      </w:r>
      <w:r w:rsidRPr="00CF1853">
        <w:rPr>
          <w:sz w:val="24"/>
          <w:szCs w:val="24"/>
        </w:rPr>
        <w:t>;</w:t>
      </w:r>
    </w:p>
    <w:p w:rsidR="004D7794" w:rsidRDefault="004D7794" w:rsidP="004D7794">
      <w:pPr>
        <w:ind w:firstLine="709"/>
        <w:jc w:val="both"/>
        <w:rPr>
          <w:sz w:val="24"/>
          <w:szCs w:val="24"/>
        </w:rPr>
      </w:pPr>
      <w:r w:rsidRPr="00CF1853">
        <w:rPr>
          <w:sz w:val="24"/>
          <w:szCs w:val="24"/>
        </w:rPr>
        <w:t xml:space="preserve">- копии документов, подтверждающих </w:t>
      </w:r>
      <w:r>
        <w:rPr>
          <w:sz w:val="24"/>
          <w:szCs w:val="24"/>
        </w:rPr>
        <w:t>полномочия заявителя (родство);</w:t>
      </w:r>
    </w:p>
    <w:p w:rsidR="004D7794" w:rsidRPr="00CF1853" w:rsidRDefault="004D7794" w:rsidP="004D7794">
      <w:pPr>
        <w:ind w:firstLine="709"/>
        <w:jc w:val="both"/>
        <w:rPr>
          <w:sz w:val="24"/>
          <w:szCs w:val="24"/>
        </w:rPr>
      </w:pPr>
      <w:proofErr w:type="gramStart"/>
      <w:r>
        <w:rPr>
          <w:sz w:val="24"/>
          <w:szCs w:val="24"/>
        </w:rPr>
        <w:t xml:space="preserve">- согласие на эксгумацию тела (останков) умершего (погибшего) от супруга, детей, родителей, усыновленных, усыновителей, родных, </w:t>
      </w:r>
      <w:proofErr w:type="spellStart"/>
      <w:r>
        <w:rPr>
          <w:sz w:val="24"/>
          <w:szCs w:val="24"/>
        </w:rPr>
        <w:t>неполнородных</w:t>
      </w:r>
      <w:proofErr w:type="spellEnd"/>
      <w:r>
        <w:rPr>
          <w:sz w:val="24"/>
          <w:szCs w:val="24"/>
        </w:rPr>
        <w:t xml:space="preserve"> братьев и сестер, внуков, дедушек, бабушек, иных родственников либо законных представителей умершего (погибшего), предполагаемого к эксгумации (при этом учитывается степень родства заявителя), в случае отсутствия волеизъявления умершего (погибшего);</w:t>
      </w:r>
      <w:proofErr w:type="gramEnd"/>
    </w:p>
    <w:p w:rsidR="004D7794" w:rsidRPr="00CF1853" w:rsidRDefault="004D7794" w:rsidP="004D7794">
      <w:pPr>
        <w:ind w:firstLine="709"/>
        <w:jc w:val="both"/>
        <w:rPr>
          <w:sz w:val="24"/>
          <w:szCs w:val="24"/>
        </w:rPr>
      </w:pPr>
      <w:r w:rsidRPr="00CF1853">
        <w:rPr>
          <w:sz w:val="24"/>
          <w:szCs w:val="24"/>
        </w:rPr>
        <w:t xml:space="preserve">- разрешение от администрации кладбища, на котором планируется </w:t>
      </w:r>
      <w:r>
        <w:rPr>
          <w:sz w:val="24"/>
          <w:szCs w:val="24"/>
        </w:rPr>
        <w:t>пере</w:t>
      </w:r>
      <w:r w:rsidRPr="00CF1853">
        <w:rPr>
          <w:sz w:val="24"/>
          <w:szCs w:val="24"/>
        </w:rPr>
        <w:t xml:space="preserve">захоронение </w:t>
      </w:r>
      <w:r>
        <w:rPr>
          <w:sz w:val="24"/>
          <w:szCs w:val="24"/>
        </w:rPr>
        <w:t>тел (останков) умерших (погибших)</w:t>
      </w:r>
      <w:r w:rsidRPr="00CF1853">
        <w:rPr>
          <w:sz w:val="24"/>
          <w:szCs w:val="24"/>
        </w:rPr>
        <w:t>;</w:t>
      </w:r>
    </w:p>
    <w:p w:rsidR="004D7794" w:rsidRPr="00CF1853" w:rsidRDefault="004D7794" w:rsidP="004D7794">
      <w:pPr>
        <w:ind w:firstLine="709"/>
        <w:jc w:val="both"/>
        <w:rPr>
          <w:sz w:val="24"/>
          <w:szCs w:val="24"/>
        </w:rPr>
      </w:pPr>
      <w:r w:rsidRPr="00CF1853">
        <w:rPr>
          <w:sz w:val="24"/>
          <w:szCs w:val="24"/>
        </w:rPr>
        <w:t>- разрешения от санитарно-эпидемиологической службы (на эксгумацию и транспортировку).</w:t>
      </w:r>
    </w:p>
    <w:p w:rsidR="004D7794" w:rsidRPr="00CF1853" w:rsidRDefault="004D7794" w:rsidP="004D7794">
      <w:pPr>
        <w:ind w:firstLine="709"/>
        <w:jc w:val="both"/>
        <w:rPr>
          <w:sz w:val="24"/>
          <w:szCs w:val="24"/>
        </w:rPr>
      </w:pPr>
      <w:r w:rsidRPr="00CF1853">
        <w:rPr>
          <w:sz w:val="24"/>
          <w:szCs w:val="24"/>
        </w:rPr>
        <w:t>12.</w:t>
      </w:r>
      <w:r>
        <w:rPr>
          <w:sz w:val="24"/>
          <w:szCs w:val="24"/>
        </w:rPr>
        <w:t>4</w:t>
      </w:r>
      <w:r w:rsidRPr="00CF1853">
        <w:rPr>
          <w:sz w:val="24"/>
          <w:szCs w:val="24"/>
        </w:rPr>
        <w:t xml:space="preserve">. По результатам рассмотрения заявления на эксгумацию </w:t>
      </w:r>
      <w:r>
        <w:rPr>
          <w:sz w:val="24"/>
          <w:szCs w:val="24"/>
        </w:rPr>
        <w:t>уполномоченный орган</w:t>
      </w:r>
      <w:r w:rsidRPr="00CF1853">
        <w:rPr>
          <w:sz w:val="24"/>
          <w:szCs w:val="24"/>
        </w:rPr>
        <w:t xml:space="preserve"> выдается </w:t>
      </w:r>
      <w:r>
        <w:rPr>
          <w:sz w:val="24"/>
          <w:szCs w:val="24"/>
        </w:rPr>
        <w:t xml:space="preserve">талон </w:t>
      </w:r>
      <w:r w:rsidRPr="00CF1853">
        <w:rPr>
          <w:sz w:val="24"/>
          <w:szCs w:val="24"/>
        </w:rPr>
        <w:t xml:space="preserve"> на эксгумацию</w:t>
      </w:r>
      <w:r>
        <w:rPr>
          <w:sz w:val="24"/>
          <w:szCs w:val="24"/>
        </w:rPr>
        <w:t xml:space="preserve"> (Приложение № 2)</w:t>
      </w:r>
      <w:r w:rsidRPr="00CF1853">
        <w:rPr>
          <w:sz w:val="24"/>
          <w:szCs w:val="24"/>
        </w:rPr>
        <w:t xml:space="preserve"> либо в адрес заявителя направляется письмо об отказе.</w:t>
      </w:r>
    </w:p>
    <w:p w:rsidR="004D7794" w:rsidRPr="00CF1853" w:rsidRDefault="004D7794" w:rsidP="004D7794">
      <w:pPr>
        <w:ind w:firstLine="709"/>
        <w:jc w:val="both"/>
        <w:rPr>
          <w:sz w:val="24"/>
          <w:szCs w:val="24"/>
        </w:rPr>
      </w:pPr>
      <w:r w:rsidRPr="00CF1853">
        <w:rPr>
          <w:sz w:val="24"/>
          <w:szCs w:val="24"/>
        </w:rPr>
        <w:t>12.</w:t>
      </w:r>
      <w:r>
        <w:rPr>
          <w:sz w:val="24"/>
          <w:szCs w:val="24"/>
        </w:rPr>
        <w:t>5</w:t>
      </w:r>
      <w:r w:rsidRPr="00CF1853">
        <w:rPr>
          <w:sz w:val="24"/>
          <w:szCs w:val="24"/>
        </w:rPr>
        <w:t>. В выдаче разрешения на эксгумацию отказывается в случаях:</w:t>
      </w:r>
    </w:p>
    <w:p w:rsidR="004D7794" w:rsidRPr="00392157" w:rsidRDefault="004D7794" w:rsidP="004D7794">
      <w:pPr>
        <w:ind w:firstLine="709"/>
        <w:jc w:val="both"/>
        <w:rPr>
          <w:sz w:val="24"/>
          <w:szCs w:val="24"/>
        </w:rPr>
      </w:pPr>
      <w:r w:rsidRPr="00392157">
        <w:rPr>
          <w:sz w:val="24"/>
          <w:szCs w:val="24"/>
        </w:rPr>
        <w:t>- нарушения действиями по эксгумации волеизъявления умершего (погибшего) на погребение в указанном месте;</w:t>
      </w:r>
    </w:p>
    <w:p w:rsidR="004D7794" w:rsidRPr="00CF1853" w:rsidRDefault="004D7794" w:rsidP="004D7794">
      <w:pPr>
        <w:ind w:firstLine="709"/>
        <w:jc w:val="both"/>
        <w:rPr>
          <w:sz w:val="24"/>
          <w:szCs w:val="24"/>
        </w:rPr>
      </w:pPr>
      <w:proofErr w:type="gramStart"/>
      <w:r w:rsidRPr="00CF1853">
        <w:rPr>
          <w:sz w:val="24"/>
          <w:szCs w:val="24"/>
        </w:rPr>
        <w:t xml:space="preserve">- наличия возражений </w:t>
      </w:r>
      <w:r>
        <w:rPr>
          <w:sz w:val="24"/>
          <w:szCs w:val="24"/>
        </w:rPr>
        <w:t xml:space="preserve">на проведение эксгумации супруга, детей, родителей, усыновленных, усыновителей, родных, </w:t>
      </w:r>
      <w:proofErr w:type="spellStart"/>
      <w:r>
        <w:rPr>
          <w:sz w:val="24"/>
          <w:szCs w:val="24"/>
        </w:rPr>
        <w:t>неполнородных</w:t>
      </w:r>
      <w:proofErr w:type="spellEnd"/>
      <w:r>
        <w:rPr>
          <w:sz w:val="24"/>
          <w:szCs w:val="24"/>
        </w:rPr>
        <w:t xml:space="preserve"> братьев и сестер, внуков, дедушек, бабушек, иных родственников либо законных представителей умершего (погибшего), </w:t>
      </w:r>
      <w:r w:rsidRPr="00CF1853">
        <w:rPr>
          <w:sz w:val="24"/>
          <w:szCs w:val="24"/>
        </w:rPr>
        <w:t>в случае отсутствия волеизъявления умершего</w:t>
      </w:r>
      <w:r>
        <w:rPr>
          <w:sz w:val="24"/>
          <w:szCs w:val="24"/>
        </w:rPr>
        <w:t xml:space="preserve"> (погибшего)</w:t>
      </w:r>
      <w:r w:rsidRPr="00CF1853">
        <w:rPr>
          <w:sz w:val="24"/>
          <w:szCs w:val="24"/>
        </w:rPr>
        <w:t>;</w:t>
      </w:r>
      <w:proofErr w:type="gramEnd"/>
    </w:p>
    <w:p w:rsidR="004D7794" w:rsidRPr="00CF1853" w:rsidRDefault="004D7794" w:rsidP="004D7794">
      <w:pPr>
        <w:ind w:firstLine="709"/>
        <w:jc w:val="both"/>
        <w:rPr>
          <w:sz w:val="24"/>
          <w:szCs w:val="24"/>
        </w:rPr>
      </w:pPr>
      <w:r w:rsidRPr="00CF1853">
        <w:rPr>
          <w:sz w:val="24"/>
          <w:szCs w:val="24"/>
        </w:rPr>
        <w:lastRenderedPageBreak/>
        <w:t>- непредставление документов, указанных в пункте 12.</w:t>
      </w:r>
      <w:r>
        <w:rPr>
          <w:sz w:val="24"/>
          <w:szCs w:val="24"/>
        </w:rPr>
        <w:t>3</w:t>
      </w:r>
      <w:r w:rsidRPr="00CF1853">
        <w:rPr>
          <w:sz w:val="24"/>
          <w:szCs w:val="24"/>
        </w:rPr>
        <w:t>. настоящего порядка.</w:t>
      </w:r>
    </w:p>
    <w:p w:rsidR="004D7794" w:rsidRDefault="004D7794" w:rsidP="004D7794">
      <w:pPr>
        <w:ind w:firstLine="709"/>
        <w:jc w:val="both"/>
        <w:rPr>
          <w:sz w:val="24"/>
          <w:szCs w:val="24"/>
        </w:rPr>
      </w:pPr>
      <w:r w:rsidRPr="00CF1853">
        <w:rPr>
          <w:sz w:val="24"/>
          <w:szCs w:val="24"/>
        </w:rPr>
        <w:t>12.</w:t>
      </w:r>
      <w:r>
        <w:rPr>
          <w:sz w:val="24"/>
          <w:szCs w:val="24"/>
        </w:rPr>
        <w:t>6</w:t>
      </w:r>
      <w:r w:rsidRPr="00CF1853">
        <w:rPr>
          <w:sz w:val="24"/>
          <w:szCs w:val="24"/>
        </w:rPr>
        <w:t>. Общий срок рассмотрения заявления и выдачи разрешения или отказа в выдаче разрешения на эксгумацию составляет не более 30 дней</w:t>
      </w:r>
      <w:r>
        <w:rPr>
          <w:sz w:val="24"/>
          <w:szCs w:val="24"/>
        </w:rPr>
        <w:t xml:space="preserve"> со дня регистрации в уполномоченном органе заявления на эксгумацию</w:t>
      </w:r>
      <w:r w:rsidRPr="00CF1853">
        <w:rPr>
          <w:sz w:val="24"/>
          <w:szCs w:val="24"/>
        </w:rPr>
        <w:t>.</w:t>
      </w:r>
    </w:p>
    <w:p w:rsidR="004D7794" w:rsidRPr="00BE2CD9" w:rsidRDefault="004D7794" w:rsidP="004D7794">
      <w:pPr>
        <w:ind w:firstLine="709"/>
        <w:jc w:val="both"/>
        <w:rPr>
          <w:sz w:val="24"/>
          <w:szCs w:val="24"/>
        </w:rPr>
      </w:pPr>
      <w:r w:rsidRPr="00BE2CD9">
        <w:rPr>
          <w:sz w:val="24"/>
          <w:szCs w:val="24"/>
        </w:rPr>
        <w:t>12.</w:t>
      </w:r>
      <w:r>
        <w:rPr>
          <w:sz w:val="24"/>
          <w:szCs w:val="24"/>
        </w:rPr>
        <w:t>7</w:t>
      </w:r>
      <w:r w:rsidRPr="00BE2CD9">
        <w:rPr>
          <w:sz w:val="24"/>
          <w:szCs w:val="24"/>
        </w:rPr>
        <w:t xml:space="preserve">. По результатам рассмотрения заявления </w:t>
      </w:r>
      <w:r>
        <w:rPr>
          <w:sz w:val="24"/>
          <w:szCs w:val="24"/>
        </w:rPr>
        <w:t>уполномоченный орган</w:t>
      </w:r>
      <w:r w:rsidRPr="00BE2CD9">
        <w:rPr>
          <w:sz w:val="24"/>
          <w:szCs w:val="24"/>
        </w:rPr>
        <w:t xml:space="preserve"> в установленные сроки выдает </w:t>
      </w:r>
      <w:r>
        <w:rPr>
          <w:sz w:val="24"/>
          <w:szCs w:val="24"/>
        </w:rPr>
        <w:t>заявителю талон</w:t>
      </w:r>
      <w:r w:rsidRPr="00BE2CD9">
        <w:rPr>
          <w:sz w:val="24"/>
          <w:szCs w:val="24"/>
        </w:rPr>
        <w:t xml:space="preserve"> на эксгумаци</w:t>
      </w:r>
      <w:r>
        <w:rPr>
          <w:sz w:val="24"/>
          <w:szCs w:val="24"/>
        </w:rPr>
        <w:t>ю</w:t>
      </w:r>
      <w:r w:rsidRPr="00BE2CD9">
        <w:rPr>
          <w:sz w:val="24"/>
          <w:szCs w:val="24"/>
        </w:rPr>
        <w:t xml:space="preserve"> (Приложение № 2) либо письмо об отказе в выдаче </w:t>
      </w:r>
      <w:r>
        <w:rPr>
          <w:sz w:val="24"/>
          <w:szCs w:val="24"/>
        </w:rPr>
        <w:t>талона</w:t>
      </w:r>
      <w:r w:rsidRPr="00BE2CD9">
        <w:rPr>
          <w:sz w:val="24"/>
          <w:szCs w:val="24"/>
        </w:rPr>
        <w:t xml:space="preserve"> на произведение эксгумации с указанием причин отказа.</w:t>
      </w:r>
    </w:p>
    <w:p w:rsidR="004D7794" w:rsidRPr="00CF1853" w:rsidRDefault="004D7794" w:rsidP="004D7794">
      <w:pPr>
        <w:ind w:firstLine="709"/>
        <w:jc w:val="both"/>
        <w:rPr>
          <w:sz w:val="24"/>
          <w:szCs w:val="24"/>
        </w:rPr>
      </w:pPr>
      <w:r>
        <w:rPr>
          <w:sz w:val="24"/>
          <w:szCs w:val="24"/>
        </w:rPr>
        <w:t>12.8</w:t>
      </w:r>
      <w:r w:rsidRPr="00CF1853">
        <w:rPr>
          <w:sz w:val="24"/>
          <w:szCs w:val="24"/>
        </w:rPr>
        <w:t>. Плата за выдачу разрешения на эксгумацию не взимается.</w:t>
      </w:r>
    </w:p>
    <w:p w:rsidR="004D7794" w:rsidRDefault="004D7794" w:rsidP="004D7794">
      <w:pPr>
        <w:ind w:firstLine="709"/>
        <w:jc w:val="both"/>
        <w:rPr>
          <w:sz w:val="24"/>
          <w:szCs w:val="24"/>
        </w:rPr>
      </w:pPr>
      <w:r w:rsidRPr="00CF1853">
        <w:rPr>
          <w:sz w:val="24"/>
          <w:szCs w:val="24"/>
        </w:rPr>
        <w:t>12.</w:t>
      </w:r>
      <w:r>
        <w:rPr>
          <w:sz w:val="24"/>
          <w:szCs w:val="24"/>
        </w:rPr>
        <w:t>9</w:t>
      </w:r>
      <w:r w:rsidRPr="00CF1853">
        <w:rPr>
          <w:sz w:val="24"/>
          <w:szCs w:val="24"/>
        </w:rPr>
        <w:t xml:space="preserve">. Эксгумация </w:t>
      </w:r>
      <w:r>
        <w:rPr>
          <w:sz w:val="24"/>
          <w:szCs w:val="24"/>
        </w:rPr>
        <w:t xml:space="preserve">тел (останков) </w:t>
      </w:r>
      <w:r w:rsidRPr="00CF1853">
        <w:rPr>
          <w:sz w:val="24"/>
          <w:szCs w:val="24"/>
        </w:rPr>
        <w:t>умерш</w:t>
      </w:r>
      <w:r>
        <w:rPr>
          <w:sz w:val="24"/>
          <w:szCs w:val="24"/>
        </w:rPr>
        <w:t>и</w:t>
      </w:r>
      <w:proofErr w:type="gramStart"/>
      <w:r>
        <w:rPr>
          <w:sz w:val="24"/>
          <w:szCs w:val="24"/>
        </w:rPr>
        <w:t>х(</w:t>
      </w:r>
      <w:proofErr w:type="gramEnd"/>
      <w:r>
        <w:rPr>
          <w:sz w:val="24"/>
          <w:szCs w:val="24"/>
        </w:rPr>
        <w:t xml:space="preserve">погибших) </w:t>
      </w:r>
      <w:r w:rsidRPr="00CF1853">
        <w:rPr>
          <w:sz w:val="24"/>
          <w:szCs w:val="24"/>
        </w:rPr>
        <w:t xml:space="preserve">производится в соответствии с </w:t>
      </w:r>
      <w:proofErr w:type="spellStart"/>
      <w:r w:rsidRPr="00CF1853">
        <w:rPr>
          <w:sz w:val="24"/>
          <w:szCs w:val="24"/>
        </w:rPr>
        <w:t>СанПиН</w:t>
      </w:r>
      <w:proofErr w:type="spellEnd"/>
      <w:r w:rsidRPr="00CF1853">
        <w:rPr>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4D7794" w:rsidRDefault="004D7794" w:rsidP="004D7794">
      <w:pPr>
        <w:ind w:firstLine="709"/>
        <w:jc w:val="both"/>
        <w:rPr>
          <w:sz w:val="24"/>
          <w:szCs w:val="24"/>
        </w:rPr>
      </w:pPr>
      <w:r w:rsidRPr="00B761DB">
        <w:rPr>
          <w:sz w:val="24"/>
          <w:szCs w:val="24"/>
        </w:rPr>
        <w:t>12.</w:t>
      </w:r>
      <w:r>
        <w:rPr>
          <w:sz w:val="24"/>
          <w:szCs w:val="24"/>
        </w:rPr>
        <w:t>10</w:t>
      </w:r>
      <w:r w:rsidRPr="00B761DB">
        <w:rPr>
          <w:sz w:val="24"/>
          <w:szCs w:val="24"/>
        </w:rPr>
        <w:t>. Изъятие останков и урн с прахом из мест захоронений производится на основании действующего законодательства, с внесением соответствующих сведений в книгу регистрации захоронений (захоронений урн).</w:t>
      </w:r>
    </w:p>
    <w:p w:rsidR="004D7794" w:rsidRPr="00B761DB" w:rsidRDefault="004D7794" w:rsidP="004D7794">
      <w:pPr>
        <w:ind w:firstLine="709"/>
        <w:jc w:val="both"/>
        <w:rPr>
          <w:sz w:val="24"/>
          <w:szCs w:val="24"/>
        </w:rPr>
      </w:pPr>
      <w:r>
        <w:rPr>
          <w:sz w:val="24"/>
          <w:szCs w:val="24"/>
        </w:rPr>
        <w:t xml:space="preserve">12.11. </w:t>
      </w:r>
      <w:proofErr w:type="gramStart"/>
      <w:r w:rsidRPr="004575E2">
        <w:rPr>
          <w:sz w:val="24"/>
          <w:szCs w:val="24"/>
        </w:rPr>
        <w:t xml:space="preserve">После осуществления </w:t>
      </w:r>
      <w:r>
        <w:rPr>
          <w:sz w:val="24"/>
          <w:szCs w:val="24"/>
        </w:rPr>
        <w:t>эксгумации</w:t>
      </w:r>
      <w:r w:rsidRPr="004575E2">
        <w:rPr>
          <w:sz w:val="24"/>
          <w:szCs w:val="24"/>
        </w:rPr>
        <w:t xml:space="preserve"> умершего</w:t>
      </w:r>
      <w:r>
        <w:rPr>
          <w:sz w:val="24"/>
          <w:szCs w:val="24"/>
        </w:rPr>
        <w:t xml:space="preserve"> (погибшего) лицо</w:t>
      </w:r>
      <w:r w:rsidRPr="00AA74F1">
        <w:rPr>
          <w:sz w:val="24"/>
          <w:szCs w:val="24"/>
        </w:rPr>
        <w:t>, оказывающ</w:t>
      </w:r>
      <w:r>
        <w:rPr>
          <w:sz w:val="24"/>
          <w:szCs w:val="24"/>
        </w:rPr>
        <w:t>ее</w:t>
      </w:r>
      <w:r w:rsidRPr="00AA74F1">
        <w:rPr>
          <w:sz w:val="24"/>
          <w:szCs w:val="24"/>
        </w:rPr>
        <w:t xml:space="preserve"> ритуальные и иные услуги, связанные с погребением</w:t>
      </w:r>
      <w:r>
        <w:rPr>
          <w:sz w:val="24"/>
          <w:szCs w:val="24"/>
        </w:rPr>
        <w:t xml:space="preserve">, </w:t>
      </w:r>
      <w:r w:rsidRPr="00866F7A">
        <w:rPr>
          <w:sz w:val="24"/>
          <w:szCs w:val="24"/>
        </w:rPr>
        <w:t>на основании договора, заключ</w:t>
      </w:r>
      <w:r>
        <w:rPr>
          <w:sz w:val="24"/>
          <w:szCs w:val="24"/>
        </w:rPr>
        <w:t>енного</w:t>
      </w:r>
      <w:r w:rsidRPr="00866F7A">
        <w:rPr>
          <w:sz w:val="24"/>
          <w:szCs w:val="24"/>
        </w:rPr>
        <w:t xml:space="preserve"> </w:t>
      </w:r>
      <w:r>
        <w:rPr>
          <w:sz w:val="24"/>
          <w:szCs w:val="24"/>
        </w:rPr>
        <w:t>с администрацией Сосновоборского городского округа по результатам конкурса, представляет в уполномоченный орган талон на эксгумацию (Приложение № 2) с информацией о дате эксгумации, наименовании лица, осуществившего эксгумацию, с подписью уполномоченного представителя лица, осуществившего эксгумацию, и печатью.</w:t>
      </w:r>
      <w:proofErr w:type="gramEnd"/>
    </w:p>
    <w:p w:rsidR="004D7794" w:rsidRPr="00B761DB" w:rsidRDefault="004D7794" w:rsidP="004D7794">
      <w:pPr>
        <w:spacing w:before="120"/>
        <w:ind w:firstLine="709"/>
        <w:jc w:val="center"/>
        <w:rPr>
          <w:b/>
          <w:sz w:val="24"/>
          <w:szCs w:val="24"/>
        </w:rPr>
      </w:pPr>
      <w:r w:rsidRPr="00B761DB">
        <w:rPr>
          <w:b/>
          <w:sz w:val="24"/>
          <w:szCs w:val="24"/>
        </w:rPr>
        <w:t>13. Установка надмогильных сооружений</w:t>
      </w:r>
    </w:p>
    <w:p w:rsidR="004D7794" w:rsidRPr="0094654D" w:rsidRDefault="004D7794" w:rsidP="004D7794">
      <w:pPr>
        <w:ind w:firstLine="709"/>
        <w:jc w:val="both"/>
        <w:rPr>
          <w:sz w:val="24"/>
          <w:szCs w:val="24"/>
        </w:rPr>
      </w:pPr>
      <w:r w:rsidRPr="0094654D">
        <w:rPr>
          <w:sz w:val="24"/>
          <w:szCs w:val="24"/>
        </w:rPr>
        <w:t>13.1. Все работы на кладбищах, связанные с установкой (заменой) надмогильных сооружений (памятников, оград, цветников, цоколей и других элементов благоустройства), производятся лицом, оказывающим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 при соблюдении следующих условий:</w:t>
      </w:r>
    </w:p>
    <w:p w:rsidR="004D7794" w:rsidRPr="00B761DB" w:rsidRDefault="004D7794" w:rsidP="004D7794">
      <w:pPr>
        <w:ind w:firstLine="709"/>
        <w:jc w:val="both"/>
        <w:rPr>
          <w:sz w:val="24"/>
          <w:szCs w:val="24"/>
        </w:rPr>
      </w:pPr>
      <w:r w:rsidRPr="00B761DB">
        <w:rPr>
          <w:sz w:val="24"/>
          <w:szCs w:val="24"/>
        </w:rPr>
        <w:t>- высота устанавливаемых надмогильных сооружений не должна превышать:</w:t>
      </w:r>
    </w:p>
    <w:p w:rsidR="004D7794" w:rsidRPr="00B761DB" w:rsidRDefault="004D7794" w:rsidP="004D7794">
      <w:pPr>
        <w:ind w:left="707" w:firstLine="709"/>
        <w:jc w:val="both"/>
        <w:rPr>
          <w:sz w:val="24"/>
          <w:szCs w:val="24"/>
        </w:rPr>
      </w:pPr>
      <w:r w:rsidRPr="00B761DB">
        <w:rPr>
          <w:sz w:val="24"/>
          <w:szCs w:val="24"/>
        </w:rPr>
        <w:t>памятники – 2,5 м;</w:t>
      </w:r>
    </w:p>
    <w:p w:rsidR="004D7794" w:rsidRPr="00B761DB" w:rsidRDefault="004D7794" w:rsidP="004D7794">
      <w:pPr>
        <w:ind w:left="707" w:firstLine="709"/>
        <w:jc w:val="both"/>
        <w:rPr>
          <w:sz w:val="24"/>
          <w:szCs w:val="24"/>
        </w:rPr>
      </w:pPr>
      <w:r w:rsidRPr="00B761DB">
        <w:rPr>
          <w:sz w:val="24"/>
          <w:szCs w:val="24"/>
        </w:rPr>
        <w:t>цоколи – 0,18 м;</w:t>
      </w:r>
    </w:p>
    <w:p w:rsidR="004D7794" w:rsidRPr="00B761DB" w:rsidRDefault="004D7794" w:rsidP="004D7794">
      <w:pPr>
        <w:ind w:firstLine="709"/>
        <w:jc w:val="both"/>
        <w:rPr>
          <w:sz w:val="24"/>
          <w:szCs w:val="24"/>
        </w:rPr>
      </w:pPr>
      <w:r w:rsidRPr="00B761DB">
        <w:rPr>
          <w:sz w:val="24"/>
          <w:szCs w:val="24"/>
        </w:rPr>
        <w:t>- высота вновь устанавливаемой ограды могилы не должна превышать 0,5м;</w:t>
      </w:r>
    </w:p>
    <w:p w:rsidR="004D7794" w:rsidRDefault="004D7794" w:rsidP="004D7794">
      <w:pPr>
        <w:ind w:firstLine="709"/>
        <w:jc w:val="both"/>
        <w:rPr>
          <w:sz w:val="24"/>
          <w:szCs w:val="24"/>
        </w:rPr>
      </w:pPr>
      <w:r w:rsidRPr="00B761DB">
        <w:rPr>
          <w:sz w:val="24"/>
          <w:szCs w:val="24"/>
        </w:rPr>
        <w:t xml:space="preserve">- размер ограды не должен превышать размера отведенного участка земли с учетом установки железобетонного </w:t>
      </w:r>
      <w:proofErr w:type="spellStart"/>
      <w:r w:rsidRPr="00B761DB">
        <w:rPr>
          <w:sz w:val="24"/>
          <w:szCs w:val="24"/>
        </w:rPr>
        <w:t>поребрика</w:t>
      </w:r>
      <w:proofErr w:type="spellEnd"/>
      <w:r w:rsidRPr="00B761DB">
        <w:rPr>
          <w:sz w:val="24"/>
          <w:szCs w:val="24"/>
        </w:rPr>
        <w:t>. Ограды могил не должны иметь заостренных прутьев (пик);</w:t>
      </w:r>
    </w:p>
    <w:p w:rsidR="004D7794" w:rsidRPr="00EC055E" w:rsidRDefault="004D7794" w:rsidP="004D7794">
      <w:pPr>
        <w:ind w:firstLine="709"/>
        <w:jc w:val="both"/>
        <w:rPr>
          <w:sz w:val="24"/>
          <w:szCs w:val="24"/>
        </w:rPr>
      </w:pPr>
      <w:r w:rsidRPr="00EC055E">
        <w:rPr>
          <w:sz w:val="24"/>
          <w:szCs w:val="24"/>
        </w:rPr>
        <w:t xml:space="preserve">- </w:t>
      </w:r>
      <w:r>
        <w:rPr>
          <w:sz w:val="24"/>
          <w:szCs w:val="24"/>
        </w:rPr>
        <w:t>п</w:t>
      </w:r>
      <w:r w:rsidRPr="00EC055E">
        <w:rPr>
          <w:sz w:val="24"/>
          <w:szCs w:val="24"/>
        </w:rPr>
        <w:t xml:space="preserve">ериметр железобетонного или гранитного </w:t>
      </w:r>
      <w:proofErr w:type="spellStart"/>
      <w:r w:rsidRPr="00EC055E">
        <w:rPr>
          <w:sz w:val="24"/>
          <w:szCs w:val="24"/>
        </w:rPr>
        <w:t>поребрика</w:t>
      </w:r>
      <w:proofErr w:type="spellEnd"/>
      <w:r w:rsidRPr="00EC055E">
        <w:rPr>
          <w:sz w:val="24"/>
          <w:szCs w:val="24"/>
        </w:rPr>
        <w:t>, ограды могилы или живой изгороди вокруг могилы не должен превышать периметра отведенного под погребение участка земли</w:t>
      </w:r>
      <w:r>
        <w:rPr>
          <w:sz w:val="24"/>
          <w:szCs w:val="24"/>
        </w:rPr>
        <w:t>;</w:t>
      </w:r>
    </w:p>
    <w:p w:rsidR="004D7794" w:rsidRDefault="004D7794" w:rsidP="004D7794">
      <w:pPr>
        <w:ind w:firstLine="709"/>
        <w:jc w:val="both"/>
        <w:rPr>
          <w:rFonts w:eastAsiaTheme="minorHAnsi"/>
          <w:sz w:val="24"/>
          <w:szCs w:val="24"/>
          <w:lang w:eastAsia="en-US"/>
        </w:rPr>
      </w:pPr>
      <w:r w:rsidRPr="00B761DB">
        <w:rPr>
          <w:sz w:val="24"/>
          <w:szCs w:val="24"/>
        </w:rPr>
        <w:t xml:space="preserve">- надмогильные сооружения </w:t>
      </w:r>
      <w:r w:rsidRPr="00815E45">
        <w:rPr>
          <w:sz w:val="24"/>
          <w:szCs w:val="24"/>
        </w:rPr>
        <w:t xml:space="preserve">устанавливаются в границах отведенного участка земли </w:t>
      </w:r>
      <w:r w:rsidRPr="00815E45">
        <w:rPr>
          <w:rFonts w:eastAsiaTheme="minorHAnsi"/>
          <w:sz w:val="24"/>
          <w:szCs w:val="24"/>
          <w:lang w:eastAsia="en-US"/>
        </w:rPr>
        <w:t>для погребения тела (останков) или праха</w:t>
      </w:r>
      <w:r w:rsidRPr="00815E45">
        <w:rPr>
          <w:sz w:val="24"/>
          <w:szCs w:val="24"/>
        </w:rPr>
        <w:t>.</w:t>
      </w:r>
      <w:r w:rsidRPr="00B761DB">
        <w:rPr>
          <w:sz w:val="24"/>
          <w:szCs w:val="24"/>
        </w:rPr>
        <w:t xml:space="preserve"> Надмогильные сооружения не должны иметь частей, выступающих или нависающих над границами участка земли</w:t>
      </w:r>
      <w:r>
        <w:rPr>
          <w:sz w:val="24"/>
          <w:szCs w:val="24"/>
        </w:rPr>
        <w:t xml:space="preserve"> для </w:t>
      </w:r>
      <w:r w:rsidRPr="00815E45">
        <w:rPr>
          <w:rFonts w:eastAsiaTheme="minorHAnsi"/>
          <w:sz w:val="24"/>
          <w:szCs w:val="24"/>
          <w:lang w:eastAsia="en-US"/>
        </w:rPr>
        <w:t>погребения тела (останков) или праха</w:t>
      </w:r>
      <w:r>
        <w:rPr>
          <w:rFonts w:eastAsiaTheme="minorHAnsi"/>
          <w:sz w:val="24"/>
          <w:szCs w:val="24"/>
          <w:lang w:eastAsia="en-US"/>
        </w:rPr>
        <w:t>.</w:t>
      </w:r>
    </w:p>
    <w:p w:rsidR="004D7794" w:rsidRPr="001161EB" w:rsidRDefault="004D7794" w:rsidP="004D7794">
      <w:pPr>
        <w:ind w:firstLine="709"/>
        <w:jc w:val="both"/>
        <w:rPr>
          <w:rFonts w:eastAsiaTheme="minorHAnsi"/>
          <w:sz w:val="24"/>
          <w:szCs w:val="24"/>
          <w:lang w:eastAsia="en-US"/>
        </w:rPr>
      </w:pPr>
      <w:r w:rsidRPr="001161EB">
        <w:rPr>
          <w:rFonts w:eastAsiaTheme="minorHAnsi"/>
          <w:sz w:val="24"/>
          <w:szCs w:val="24"/>
          <w:lang w:eastAsia="en-US"/>
        </w:rPr>
        <w:t>- данные о лице, погребенном на месте установки надмогильного сооружения, указанные на надмогильном сооружении, должны соответствовать свидетельству о смерти.</w:t>
      </w:r>
    </w:p>
    <w:p w:rsidR="004D7794" w:rsidRPr="001161EB" w:rsidRDefault="004D7794" w:rsidP="004D7794">
      <w:pPr>
        <w:ind w:firstLine="709"/>
        <w:jc w:val="both"/>
        <w:rPr>
          <w:sz w:val="24"/>
          <w:szCs w:val="24"/>
        </w:rPr>
      </w:pPr>
      <w:r w:rsidRPr="001161EB">
        <w:rPr>
          <w:rFonts w:eastAsiaTheme="minorHAnsi"/>
          <w:sz w:val="24"/>
          <w:szCs w:val="24"/>
          <w:lang w:eastAsia="en-US"/>
        </w:rPr>
        <w:t xml:space="preserve">13.2. Выполнение работ по установке, демонтажу, замене надмогильных сооружений осуществляются </w:t>
      </w:r>
      <w:r w:rsidRPr="001161EB">
        <w:rPr>
          <w:sz w:val="24"/>
          <w:szCs w:val="24"/>
        </w:rPr>
        <w:t>лицом, оказывающим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 на основании талона на установку надмогильного сооружения (Приложение № 3), выданного уполномоченным органом.</w:t>
      </w:r>
    </w:p>
    <w:p w:rsidR="004D7794" w:rsidRPr="001161EB" w:rsidRDefault="004D7794" w:rsidP="004D7794">
      <w:pPr>
        <w:ind w:firstLine="709"/>
        <w:jc w:val="both"/>
        <w:rPr>
          <w:sz w:val="24"/>
          <w:szCs w:val="24"/>
        </w:rPr>
      </w:pPr>
      <w:r w:rsidRPr="001161EB">
        <w:rPr>
          <w:sz w:val="24"/>
          <w:szCs w:val="24"/>
        </w:rPr>
        <w:t>Талон на установку надмогильного сооружения (Приложение № 3), выдается уполномоченным органом лицу ответственному за захоронение на основании заявления при предоставлении:</w:t>
      </w:r>
    </w:p>
    <w:p w:rsidR="004D7794" w:rsidRPr="001161EB" w:rsidRDefault="004D7794" w:rsidP="004D7794">
      <w:pPr>
        <w:ind w:firstLine="709"/>
        <w:jc w:val="both"/>
        <w:rPr>
          <w:sz w:val="24"/>
          <w:szCs w:val="24"/>
        </w:rPr>
      </w:pPr>
      <w:r w:rsidRPr="001161EB">
        <w:rPr>
          <w:sz w:val="24"/>
          <w:szCs w:val="24"/>
        </w:rPr>
        <w:t xml:space="preserve">- государственное (гербовое) свидетельства о смерти умершего (погибшего) </w:t>
      </w:r>
      <w:r>
        <w:rPr>
          <w:sz w:val="24"/>
          <w:szCs w:val="24"/>
        </w:rPr>
        <w:t>(</w:t>
      </w:r>
      <w:r w:rsidRPr="001161EB">
        <w:rPr>
          <w:sz w:val="24"/>
          <w:szCs w:val="24"/>
        </w:rPr>
        <w:t>со штампом о захоронении</w:t>
      </w:r>
      <w:r>
        <w:rPr>
          <w:sz w:val="24"/>
          <w:szCs w:val="24"/>
        </w:rPr>
        <w:t xml:space="preserve"> при наличии)</w:t>
      </w:r>
      <w:r w:rsidRPr="001161EB">
        <w:rPr>
          <w:sz w:val="24"/>
          <w:szCs w:val="24"/>
        </w:rPr>
        <w:t>;</w:t>
      </w:r>
    </w:p>
    <w:p w:rsidR="004D7794" w:rsidRPr="001161EB" w:rsidRDefault="004D7794" w:rsidP="004D7794">
      <w:pPr>
        <w:ind w:firstLine="709"/>
        <w:jc w:val="both"/>
        <w:rPr>
          <w:sz w:val="24"/>
          <w:szCs w:val="24"/>
        </w:rPr>
      </w:pPr>
      <w:r w:rsidRPr="001161EB">
        <w:rPr>
          <w:sz w:val="24"/>
          <w:szCs w:val="24"/>
        </w:rPr>
        <w:t>- паспорта на захоронение умершего (погибшего) при наличии;</w:t>
      </w:r>
    </w:p>
    <w:p w:rsidR="004D7794" w:rsidRPr="001161EB" w:rsidRDefault="004D7794" w:rsidP="004D7794">
      <w:pPr>
        <w:ind w:firstLine="709"/>
        <w:jc w:val="both"/>
        <w:rPr>
          <w:sz w:val="24"/>
          <w:szCs w:val="24"/>
        </w:rPr>
      </w:pPr>
      <w:r w:rsidRPr="001161EB">
        <w:rPr>
          <w:sz w:val="24"/>
          <w:szCs w:val="24"/>
        </w:rPr>
        <w:lastRenderedPageBreak/>
        <w:t xml:space="preserve">- </w:t>
      </w:r>
      <w:r>
        <w:rPr>
          <w:sz w:val="24"/>
          <w:szCs w:val="24"/>
        </w:rPr>
        <w:t>документ, подтверждающий</w:t>
      </w:r>
      <w:r w:rsidRPr="001161EB">
        <w:rPr>
          <w:sz w:val="24"/>
          <w:szCs w:val="24"/>
        </w:rPr>
        <w:t xml:space="preserve"> изготовление</w:t>
      </w:r>
      <w:r>
        <w:rPr>
          <w:sz w:val="24"/>
          <w:szCs w:val="24"/>
        </w:rPr>
        <w:t xml:space="preserve"> или приобретение </w:t>
      </w:r>
      <w:r w:rsidRPr="001161EB">
        <w:rPr>
          <w:sz w:val="24"/>
          <w:szCs w:val="24"/>
        </w:rPr>
        <w:t>надмогильного сооружения.</w:t>
      </w:r>
    </w:p>
    <w:p w:rsidR="004D7794" w:rsidRPr="001161EB" w:rsidRDefault="004D7794" w:rsidP="004D7794">
      <w:pPr>
        <w:ind w:firstLine="709"/>
        <w:jc w:val="both"/>
        <w:rPr>
          <w:sz w:val="24"/>
          <w:szCs w:val="24"/>
        </w:rPr>
      </w:pPr>
      <w:proofErr w:type="gramStart"/>
      <w:r w:rsidRPr="001161EB">
        <w:rPr>
          <w:sz w:val="24"/>
          <w:szCs w:val="24"/>
        </w:rPr>
        <w:t>После установки надмогильного сооружения талон на установку надмогильного сооружения (Приложение № 3), в котором лицом, оказывающим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 указана дата установки надмогильного сооружения и параметры надмогильного сооружения, необходимые для внесения в книгу регистрации захоронений, передается в уполномоченный орган для регистрации.</w:t>
      </w:r>
      <w:proofErr w:type="gramEnd"/>
    </w:p>
    <w:p w:rsidR="004D7794" w:rsidRPr="00B761DB" w:rsidRDefault="004D7794" w:rsidP="004D7794">
      <w:pPr>
        <w:ind w:firstLine="709"/>
        <w:jc w:val="both"/>
        <w:rPr>
          <w:sz w:val="24"/>
          <w:szCs w:val="24"/>
        </w:rPr>
      </w:pPr>
      <w:r w:rsidRPr="00B761DB">
        <w:rPr>
          <w:sz w:val="24"/>
          <w:szCs w:val="24"/>
        </w:rPr>
        <w:t>13.</w:t>
      </w:r>
      <w:r>
        <w:rPr>
          <w:sz w:val="24"/>
          <w:szCs w:val="24"/>
        </w:rPr>
        <w:t>3</w:t>
      </w:r>
      <w:r w:rsidRPr="00B761DB">
        <w:rPr>
          <w:sz w:val="24"/>
          <w:szCs w:val="24"/>
        </w:rPr>
        <w:t xml:space="preserve">. Установленные надмогильные сооружения регистрируются </w:t>
      </w:r>
      <w:r>
        <w:rPr>
          <w:sz w:val="24"/>
          <w:szCs w:val="24"/>
        </w:rPr>
        <w:t>уполномоченным органом</w:t>
      </w:r>
      <w:r w:rsidRPr="00B761DB">
        <w:rPr>
          <w:sz w:val="24"/>
          <w:szCs w:val="24"/>
        </w:rPr>
        <w:t xml:space="preserve"> в книге регистрации </w:t>
      </w:r>
      <w:r>
        <w:rPr>
          <w:sz w:val="24"/>
          <w:szCs w:val="24"/>
        </w:rPr>
        <w:t>захоронений</w:t>
      </w:r>
      <w:r w:rsidRPr="00B761DB">
        <w:rPr>
          <w:sz w:val="24"/>
          <w:szCs w:val="24"/>
        </w:rPr>
        <w:t>.</w:t>
      </w:r>
    </w:p>
    <w:p w:rsidR="004D7794" w:rsidRPr="00B761DB" w:rsidRDefault="004D7794" w:rsidP="004D7794">
      <w:pPr>
        <w:ind w:firstLine="709"/>
        <w:jc w:val="both"/>
        <w:rPr>
          <w:sz w:val="24"/>
          <w:szCs w:val="24"/>
        </w:rPr>
      </w:pPr>
      <w:r w:rsidRPr="00B761DB">
        <w:rPr>
          <w:sz w:val="24"/>
          <w:szCs w:val="24"/>
        </w:rPr>
        <w:t xml:space="preserve">В книгу регистрации </w:t>
      </w:r>
      <w:r>
        <w:rPr>
          <w:sz w:val="24"/>
          <w:szCs w:val="24"/>
        </w:rPr>
        <w:t>захоронений</w:t>
      </w:r>
      <w:r w:rsidRPr="00B761DB">
        <w:rPr>
          <w:sz w:val="24"/>
          <w:szCs w:val="24"/>
        </w:rPr>
        <w:t xml:space="preserve"> вносятся следующие сведения:</w:t>
      </w:r>
    </w:p>
    <w:p w:rsidR="004D7794" w:rsidRPr="00B761DB" w:rsidRDefault="004D7794" w:rsidP="004D7794">
      <w:pPr>
        <w:ind w:firstLine="709"/>
        <w:jc w:val="both"/>
        <w:rPr>
          <w:sz w:val="24"/>
          <w:szCs w:val="24"/>
        </w:rPr>
      </w:pPr>
      <w:r w:rsidRPr="00B761DB">
        <w:rPr>
          <w:sz w:val="24"/>
          <w:szCs w:val="24"/>
        </w:rPr>
        <w:t xml:space="preserve">- квартал, </w:t>
      </w:r>
      <w:r>
        <w:rPr>
          <w:sz w:val="24"/>
          <w:szCs w:val="24"/>
        </w:rPr>
        <w:t xml:space="preserve">номер </w:t>
      </w:r>
      <w:r w:rsidRPr="00B761DB">
        <w:rPr>
          <w:sz w:val="24"/>
          <w:szCs w:val="24"/>
        </w:rPr>
        <w:t>участк</w:t>
      </w:r>
      <w:r>
        <w:rPr>
          <w:sz w:val="24"/>
          <w:szCs w:val="24"/>
        </w:rPr>
        <w:t>а земли для погребения тела (останков) умершего;</w:t>
      </w:r>
    </w:p>
    <w:p w:rsidR="004D7794" w:rsidRPr="00B761DB" w:rsidRDefault="004D7794" w:rsidP="004D7794">
      <w:pPr>
        <w:ind w:firstLine="709"/>
        <w:jc w:val="both"/>
        <w:rPr>
          <w:sz w:val="24"/>
          <w:szCs w:val="24"/>
        </w:rPr>
      </w:pPr>
      <w:r w:rsidRPr="00B761DB">
        <w:rPr>
          <w:sz w:val="24"/>
          <w:szCs w:val="24"/>
        </w:rPr>
        <w:t>- фамилия, имя и отчество</w:t>
      </w:r>
      <w:r>
        <w:rPr>
          <w:sz w:val="24"/>
          <w:szCs w:val="24"/>
        </w:rPr>
        <w:t xml:space="preserve"> </w:t>
      </w:r>
      <w:proofErr w:type="gramStart"/>
      <w:r>
        <w:rPr>
          <w:sz w:val="24"/>
          <w:szCs w:val="24"/>
        </w:rPr>
        <w:t xml:space="preserve">( </w:t>
      </w:r>
      <w:proofErr w:type="gramEnd"/>
      <w:r>
        <w:rPr>
          <w:sz w:val="24"/>
          <w:szCs w:val="24"/>
        </w:rPr>
        <w:t>последнее - при наличии)</w:t>
      </w:r>
      <w:r w:rsidRPr="00B761DB">
        <w:rPr>
          <w:sz w:val="24"/>
          <w:szCs w:val="24"/>
        </w:rPr>
        <w:t xml:space="preserve"> умершего (погибшего);</w:t>
      </w:r>
    </w:p>
    <w:p w:rsidR="004D7794" w:rsidRPr="00B761DB" w:rsidRDefault="004D7794" w:rsidP="004D7794">
      <w:pPr>
        <w:ind w:firstLine="709"/>
        <w:jc w:val="both"/>
        <w:rPr>
          <w:sz w:val="24"/>
          <w:szCs w:val="24"/>
        </w:rPr>
      </w:pPr>
      <w:r w:rsidRPr="00B761DB">
        <w:rPr>
          <w:sz w:val="24"/>
          <w:szCs w:val="24"/>
        </w:rPr>
        <w:t>- дата установки надмогильного сооружения, его размеры, материал, из которого изготовлено надмогильное сооружение;</w:t>
      </w:r>
    </w:p>
    <w:p w:rsidR="004D7794" w:rsidRPr="00B761DB" w:rsidRDefault="004D7794" w:rsidP="004D7794">
      <w:pPr>
        <w:ind w:firstLine="709"/>
        <w:jc w:val="both"/>
        <w:rPr>
          <w:sz w:val="24"/>
          <w:szCs w:val="24"/>
        </w:rPr>
      </w:pPr>
      <w:r w:rsidRPr="00016AD5">
        <w:rPr>
          <w:sz w:val="24"/>
          <w:szCs w:val="24"/>
        </w:rPr>
        <w:t xml:space="preserve">- адрес и фамилия лица, предъявившего заявление на установку надмогильного сооружения и государственное (гербовое) свидетельство о смерти </w:t>
      </w:r>
      <w:r>
        <w:rPr>
          <w:sz w:val="24"/>
          <w:szCs w:val="24"/>
        </w:rPr>
        <w:t>(</w:t>
      </w:r>
      <w:r w:rsidRPr="00016AD5">
        <w:rPr>
          <w:sz w:val="24"/>
          <w:szCs w:val="24"/>
        </w:rPr>
        <w:t xml:space="preserve">со штампом о захоронении </w:t>
      </w:r>
      <w:r>
        <w:rPr>
          <w:sz w:val="24"/>
          <w:szCs w:val="24"/>
        </w:rPr>
        <w:t xml:space="preserve">при наличии) </w:t>
      </w:r>
      <w:r w:rsidRPr="00016AD5">
        <w:rPr>
          <w:sz w:val="24"/>
          <w:szCs w:val="24"/>
        </w:rPr>
        <w:t>и</w:t>
      </w:r>
      <w:r w:rsidRPr="00B761DB">
        <w:rPr>
          <w:sz w:val="24"/>
          <w:szCs w:val="24"/>
        </w:rPr>
        <w:t xml:space="preserve"> </w:t>
      </w:r>
      <w:r>
        <w:rPr>
          <w:sz w:val="24"/>
          <w:szCs w:val="24"/>
        </w:rPr>
        <w:t>установившим</w:t>
      </w:r>
      <w:r w:rsidRPr="00B761DB">
        <w:rPr>
          <w:sz w:val="24"/>
          <w:szCs w:val="24"/>
        </w:rPr>
        <w:t xml:space="preserve"> надмогильно</w:t>
      </w:r>
      <w:r>
        <w:rPr>
          <w:sz w:val="24"/>
          <w:szCs w:val="24"/>
        </w:rPr>
        <w:t>е</w:t>
      </w:r>
      <w:r w:rsidRPr="00B761DB">
        <w:rPr>
          <w:sz w:val="24"/>
          <w:szCs w:val="24"/>
        </w:rPr>
        <w:t xml:space="preserve"> сооружени</w:t>
      </w:r>
      <w:r>
        <w:rPr>
          <w:sz w:val="24"/>
          <w:szCs w:val="24"/>
        </w:rPr>
        <w:t>е</w:t>
      </w:r>
      <w:r w:rsidRPr="00B761DB">
        <w:rPr>
          <w:sz w:val="24"/>
          <w:szCs w:val="24"/>
        </w:rPr>
        <w:t>.</w:t>
      </w:r>
    </w:p>
    <w:p w:rsidR="004D7794" w:rsidRPr="00B761DB" w:rsidRDefault="004D7794" w:rsidP="004D7794">
      <w:pPr>
        <w:ind w:firstLine="709"/>
        <w:jc w:val="both"/>
        <w:rPr>
          <w:sz w:val="24"/>
          <w:szCs w:val="24"/>
        </w:rPr>
      </w:pPr>
      <w:r w:rsidRPr="00B761DB">
        <w:rPr>
          <w:sz w:val="24"/>
          <w:szCs w:val="24"/>
        </w:rPr>
        <w:t xml:space="preserve">Запись об установке надмогильного сооружения вносится в </w:t>
      </w:r>
      <w:r>
        <w:rPr>
          <w:sz w:val="24"/>
          <w:szCs w:val="24"/>
        </w:rPr>
        <w:t>паспорт</w:t>
      </w:r>
      <w:r w:rsidRPr="00B761DB">
        <w:rPr>
          <w:sz w:val="24"/>
          <w:szCs w:val="24"/>
        </w:rPr>
        <w:t xml:space="preserve"> о захоронении</w:t>
      </w:r>
      <w:r>
        <w:rPr>
          <w:sz w:val="24"/>
          <w:szCs w:val="24"/>
        </w:rPr>
        <w:t xml:space="preserve"> (при наличии)</w:t>
      </w:r>
      <w:r w:rsidRPr="00B761DB">
        <w:rPr>
          <w:sz w:val="24"/>
          <w:szCs w:val="24"/>
        </w:rPr>
        <w:t>.</w:t>
      </w:r>
    </w:p>
    <w:p w:rsidR="004D7794" w:rsidRDefault="004D7794" w:rsidP="004D7794">
      <w:pPr>
        <w:ind w:firstLine="709"/>
        <w:jc w:val="both"/>
        <w:rPr>
          <w:sz w:val="24"/>
          <w:szCs w:val="24"/>
        </w:rPr>
      </w:pPr>
      <w:r w:rsidRPr="00B761DB">
        <w:rPr>
          <w:sz w:val="24"/>
          <w:szCs w:val="24"/>
        </w:rPr>
        <w:t>13.</w:t>
      </w:r>
      <w:r>
        <w:rPr>
          <w:sz w:val="24"/>
          <w:szCs w:val="24"/>
        </w:rPr>
        <w:t>4</w:t>
      </w:r>
      <w:r w:rsidRPr="00B761DB">
        <w:rPr>
          <w:sz w:val="24"/>
          <w:szCs w:val="24"/>
        </w:rPr>
        <w:t xml:space="preserve">. В случаях нарушения требований по установке </w:t>
      </w:r>
      <w:r>
        <w:rPr>
          <w:sz w:val="24"/>
          <w:szCs w:val="24"/>
        </w:rPr>
        <w:t>элементов благоустройства</w:t>
      </w:r>
      <w:r w:rsidRPr="00B761DB">
        <w:rPr>
          <w:sz w:val="24"/>
          <w:szCs w:val="24"/>
        </w:rPr>
        <w:t xml:space="preserve"> в пределах отведенного участка земли </w:t>
      </w:r>
      <w:r>
        <w:rPr>
          <w:sz w:val="24"/>
          <w:szCs w:val="24"/>
        </w:rPr>
        <w:t xml:space="preserve">уполномоченный орган на основании акта, составленного по результатам обследования, размещает на данном участке предупреждение о </w:t>
      </w:r>
      <w:r w:rsidRPr="00B761DB">
        <w:rPr>
          <w:sz w:val="24"/>
          <w:szCs w:val="24"/>
        </w:rPr>
        <w:t xml:space="preserve">необходимости устранения нарушения в </w:t>
      </w:r>
      <w:r>
        <w:rPr>
          <w:sz w:val="24"/>
          <w:szCs w:val="24"/>
        </w:rPr>
        <w:t>течение одного года</w:t>
      </w:r>
      <w:r w:rsidRPr="00B761DB">
        <w:rPr>
          <w:sz w:val="24"/>
          <w:szCs w:val="24"/>
        </w:rPr>
        <w:t xml:space="preserve">. Если эти нарушения не устранены в установленные сроки, то </w:t>
      </w:r>
      <w:r>
        <w:rPr>
          <w:sz w:val="24"/>
          <w:szCs w:val="24"/>
        </w:rPr>
        <w:t>объекты благоустройства</w:t>
      </w:r>
      <w:r w:rsidRPr="00B761DB">
        <w:rPr>
          <w:sz w:val="24"/>
          <w:szCs w:val="24"/>
        </w:rPr>
        <w:t>, установленные за пределами отведенного участка земли, подлежат демонтажу.</w:t>
      </w:r>
    </w:p>
    <w:p w:rsidR="004D7794" w:rsidRPr="00B761DB" w:rsidRDefault="004D7794" w:rsidP="004D7794">
      <w:pPr>
        <w:ind w:firstLine="709"/>
        <w:jc w:val="both"/>
        <w:rPr>
          <w:sz w:val="24"/>
          <w:szCs w:val="24"/>
          <w:u w:val="single"/>
        </w:rPr>
      </w:pPr>
      <w:r>
        <w:rPr>
          <w:sz w:val="24"/>
          <w:szCs w:val="24"/>
        </w:rPr>
        <w:t xml:space="preserve">Уполномоченный орган ведет учет выявленных нарушений по </w:t>
      </w:r>
      <w:r w:rsidRPr="00B761DB">
        <w:rPr>
          <w:sz w:val="24"/>
          <w:szCs w:val="24"/>
        </w:rPr>
        <w:t xml:space="preserve">установке </w:t>
      </w:r>
      <w:r>
        <w:rPr>
          <w:sz w:val="24"/>
          <w:szCs w:val="24"/>
        </w:rPr>
        <w:t xml:space="preserve">объектов благоустройства </w:t>
      </w:r>
      <w:r w:rsidRPr="00B761DB">
        <w:rPr>
          <w:sz w:val="24"/>
          <w:szCs w:val="24"/>
        </w:rPr>
        <w:t xml:space="preserve">в пределах отведенного участка земли </w:t>
      </w:r>
      <w:r>
        <w:rPr>
          <w:sz w:val="24"/>
          <w:szCs w:val="24"/>
        </w:rPr>
        <w:t>с информацией о дате размещения предупреждения и дате демонтажа установленных с нарушением сооружений.</w:t>
      </w:r>
    </w:p>
    <w:p w:rsidR="004D7794" w:rsidRDefault="004D7794" w:rsidP="004D7794">
      <w:pPr>
        <w:ind w:firstLine="709"/>
        <w:jc w:val="both"/>
        <w:rPr>
          <w:sz w:val="24"/>
          <w:szCs w:val="24"/>
        </w:rPr>
      </w:pPr>
      <w:r>
        <w:rPr>
          <w:sz w:val="24"/>
          <w:szCs w:val="24"/>
        </w:rPr>
        <w:t>13.5. Возмещение стоимости демонтированных в порядке, установленном п. 13.4., объектов не производится.</w:t>
      </w:r>
    </w:p>
    <w:p w:rsidR="004D7794" w:rsidRDefault="004D7794" w:rsidP="004D7794">
      <w:pPr>
        <w:ind w:firstLine="709"/>
        <w:jc w:val="both"/>
        <w:rPr>
          <w:sz w:val="24"/>
          <w:szCs w:val="24"/>
        </w:rPr>
      </w:pPr>
      <w:r w:rsidRPr="00B761DB">
        <w:rPr>
          <w:sz w:val="24"/>
          <w:szCs w:val="24"/>
        </w:rPr>
        <w:t>13.</w:t>
      </w:r>
      <w:r>
        <w:rPr>
          <w:sz w:val="24"/>
          <w:szCs w:val="24"/>
        </w:rPr>
        <w:t>6</w:t>
      </w:r>
      <w:r w:rsidRPr="00B761DB">
        <w:rPr>
          <w:sz w:val="24"/>
          <w:szCs w:val="24"/>
        </w:rPr>
        <w:t>. Установка памятников, стел, мемориальных досок, памятных знаков и других надмогильных сооружений не на месте захоронения запрещается.</w:t>
      </w:r>
    </w:p>
    <w:p w:rsidR="004D7794" w:rsidRPr="00B761DB" w:rsidRDefault="004D7794" w:rsidP="004D7794">
      <w:pPr>
        <w:spacing w:before="120"/>
        <w:ind w:firstLine="709"/>
        <w:jc w:val="center"/>
        <w:rPr>
          <w:b/>
          <w:sz w:val="24"/>
          <w:szCs w:val="24"/>
        </w:rPr>
      </w:pPr>
      <w:r w:rsidRPr="00B761DB">
        <w:rPr>
          <w:b/>
          <w:sz w:val="24"/>
          <w:szCs w:val="24"/>
        </w:rPr>
        <w:t>14. Содержание могил, надмогильных сооружений, склепов</w:t>
      </w:r>
    </w:p>
    <w:p w:rsidR="004D7794" w:rsidRPr="00347000" w:rsidRDefault="004D7794" w:rsidP="004D7794">
      <w:pPr>
        <w:spacing w:before="120"/>
        <w:ind w:firstLine="709"/>
        <w:jc w:val="both"/>
        <w:rPr>
          <w:sz w:val="24"/>
          <w:szCs w:val="24"/>
        </w:rPr>
      </w:pPr>
      <w:r w:rsidRPr="00B761DB">
        <w:rPr>
          <w:sz w:val="24"/>
          <w:szCs w:val="24"/>
        </w:rPr>
        <w:t xml:space="preserve">14.1. </w:t>
      </w:r>
      <w:proofErr w:type="gramStart"/>
      <w:r>
        <w:rPr>
          <w:sz w:val="24"/>
          <w:szCs w:val="24"/>
        </w:rPr>
        <w:t>Лица, о</w:t>
      </w:r>
      <w:r w:rsidRPr="00B761DB">
        <w:rPr>
          <w:sz w:val="24"/>
          <w:szCs w:val="24"/>
        </w:rPr>
        <w:t>тветственные за захоронение</w:t>
      </w:r>
      <w:r>
        <w:rPr>
          <w:sz w:val="24"/>
          <w:szCs w:val="24"/>
        </w:rPr>
        <w:t>,</w:t>
      </w:r>
      <w:r w:rsidRPr="00B761DB">
        <w:rPr>
          <w:sz w:val="24"/>
          <w:szCs w:val="24"/>
        </w:rPr>
        <w:t xml:space="preserve"> обязаны содержать склепы, могилы, надмогильные сооружения, живую изгородь могил в надлежащем порядке, своевременно производить поправку могильных холмов, ремонт и окраску надмогильных сооружений, расчистку проходов у могил, осуществлять вынос мусора в специально отведенные места (контейнеры) собственными силами либо по договору на оказание этих</w:t>
      </w:r>
      <w:r w:rsidRPr="00347000">
        <w:rPr>
          <w:sz w:val="24"/>
          <w:szCs w:val="24"/>
        </w:rPr>
        <w:t xml:space="preserve"> услуг с лицом, оказывающим ритуальные и иные услуги, связанные с погребением.</w:t>
      </w:r>
      <w:proofErr w:type="gramEnd"/>
    </w:p>
    <w:p w:rsidR="004D7794" w:rsidRPr="00EE459F" w:rsidRDefault="004D7794" w:rsidP="004D7794">
      <w:pPr>
        <w:ind w:firstLine="709"/>
        <w:jc w:val="both"/>
        <w:rPr>
          <w:sz w:val="24"/>
          <w:szCs w:val="24"/>
        </w:rPr>
      </w:pPr>
      <w:r w:rsidRPr="00EE459F">
        <w:rPr>
          <w:sz w:val="24"/>
          <w:szCs w:val="24"/>
        </w:rPr>
        <w:t xml:space="preserve">14.2. В отношении захоронений, находящихся в ненадлежащем состоянии, на которых отсутствуют сведения о погребенных и (или) возраст которых составляет 20 и более лет, </w:t>
      </w:r>
      <w:r>
        <w:rPr>
          <w:sz w:val="24"/>
          <w:szCs w:val="24"/>
        </w:rPr>
        <w:t>уполномоченный орган</w:t>
      </w:r>
      <w:r w:rsidRPr="00EE459F">
        <w:rPr>
          <w:sz w:val="24"/>
          <w:szCs w:val="24"/>
        </w:rPr>
        <w:t>:</w:t>
      </w:r>
    </w:p>
    <w:p w:rsidR="004D7794" w:rsidRPr="00EE459F" w:rsidRDefault="004D7794" w:rsidP="004D7794">
      <w:pPr>
        <w:ind w:firstLine="709"/>
        <w:jc w:val="both"/>
        <w:rPr>
          <w:sz w:val="24"/>
          <w:szCs w:val="24"/>
        </w:rPr>
      </w:pPr>
      <w:r w:rsidRPr="00EE459F">
        <w:rPr>
          <w:sz w:val="24"/>
          <w:szCs w:val="24"/>
        </w:rPr>
        <w:t>- создает комиссию по обследованию данного захоронения с обязательным участием представителя администрации Сосновоборского городского округа;</w:t>
      </w:r>
    </w:p>
    <w:p w:rsidR="004D7794" w:rsidRPr="00EE459F" w:rsidRDefault="004D7794" w:rsidP="004D7794">
      <w:pPr>
        <w:ind w:firstLine="709"/>
        <w:jc w:val="both"/>
        <w:rPr>
          <w:sz w:val="24"/>
          <w:szCs w:val="24"/>
        </w:rPr>
      </w:pPr>
      <w:r w:rsidRPr="00EE459F">
        <w:rPr>
          <w:sz w:val="24"/>
          <w:szCs w:val="24"/>
        </w:rPr>
        <w:t xml:space="preserve">- составляет акт </w:t>
      </w:r>
      <w:r w:rsidRPr="00EE459F">
        <w:rPr>
          <w:sz w:val="24"/>
        </w:rPr>
        <w:t xml:space="preserve">осмотра состояния захоронения и надмогильных сооружений, который хранится в </w:t>
      </w:r>
      <w:r>
        <w:rPr>
          <w:sz w:val="24"/>
          <w:szCs w:val="24"/>
        </w:rPr>
        <w:t>уполномоченном органе;</w:t>
      </w:r>
    </w:p>
    <w:p w:rsidR="004D7794" w:rsidRPr="00EE459F" w:rsidRDefault="004D7794" w:rsidP="004D7794">
      <w:pPr>
        <w:ind w:firstLine="709"/>
        <w:jc w:val="both"/>
        <w:rPr>
          <w:sz w:val="24"/>
          <w:szCs w:val="24"/>
        </w:rPr>
      </w:pPr>
      <w:r w:rsidRPr="00EE459F">
        <w:rPr>
          <w:sz w:val="24"/>
          <w:szCs w:val="24"/>
        </w:rPr>
        <w:t>- выставляет на захоронении трафарет с предупреждением лица, ответственного за захоронение, о необходимости приведения захоронения в надлежащее состояние в течение трех лет.</w:t>
      </w:r>
    </w:p>
    <w:p w:rsidR="004D7794" w:rsidRPr="00EE459F" w:rsidRDefault="004D7794" w:rsidP="004D7794">
      <w:pPr>
        <w:ind w:firstLine="709"/>
        <w:jc w:val="both"/>
        <w:rPr>
          <w:sz w:val="24"/>
          <w:szCs w:val="24"/>
          <w:u w:val="single"/>
        </w:rPr>
      </w:pPr>
      <w:r w:rsidRPr="00EE459F">
        <w:rPr>
          <w:sz w:val="24"/>
          <w:szCs w:val="24"/>
        </w:rPr>
        <w:t xml:space="preserve">14.3. </w:t>
      </w:r>
      <w:r>
        <w:rPr>
          <w:sz w:val="24"/>
          <w:szCs w:val="24"/>
        </w:rPr>
        <w:t xml:space="preserve">Уполномоченный орган </w:t>
      </w:r>
      <w:r w:rsidRPr="00EE459F">
        <w:rPr>
          <w:sz w:val="24"/>
          <w:szCs w:val="24"/>
        </w:rPr>
        <w:t xml:space="preserve">ведет учет захоронений, находящихся в ненадлежащем состоянии, с информацией о дате размещения трафарета с предупреждением, дате признания </w:t>
      </w:r>
      <w:r w:rsidRPr="00EE459F">
        <w:rPr>
          <w:sz w:val="24"/>
          <w:szCs w:val="24"/>
        </w:rPr>
        <w:lastRenderedPageBreak/>
        <w:t>могилы, надмогильного сооружения бесхозяйными (брошенными) в книге регистрации старых захоронений и надмогильных сооружений.</w:t>
      </w:r>
    </w:p>
    <w:p w:rsidR="004D7794" w:rsidRPr="00EE459F" w:rsidRDefault="004D7794" w:rsidP="004D7794">
      <w:pPr>
        <w:ind w:firstLine="709"/>
        <w:jc w:val="both"/>
        <w:rPr>
          <w:sz w:val="24"/>
          <w:szCs w:val="24"/>
        </w:rPr>
      </w:pPr>
      <w:r w:rsidRPr="00EE459F">
        <w:rPr>
          <w:sz w:val="24"/>
          <w:szCs w:val="24"/>
        </w:rPr>
        <w:t>14.4. В случае если по истечении указанного периода после размещения трафарета не будут предприняты необходимые действия по приведению могилы, надмогильного сооружения в надлежащее состояние, могила, надмогильное сооружение могут быть признаны бесхозяйными (брошенными) в судебном порядке.</w:t>
      </w:r>
    </w:p>
    <w:p w:rsidR="004D7794" w:rsidRPr="00EE459F" w:rsidRDefault="004D7794" w:rsidP="004D7794">
      <w:pPr>
        <w:ind w:firstLine="709"/>
        <w:jc w:val="both"/>
        <w:rPr>
          <w:sz w:val="24"/>
          <w:szCs w:val="24"/>
        </w:rPr>
      </w:pPr>
      <w:r w:rsidRPr="00EE459F">
        <w:rPr>
          <w:sz w:val="24"/>
          <w:szCs w:val="24"/>
        </w:rPr>
        <w:t>14.5. Захоронение, признанное бесхозяйным (брошенным), после проведения мероприятий в соответствии с законодательством, может быть использовано для нового захоронения.</w:t>
      </w:r>
    </w:p>
    <w:p w:rsidR="004D7794" w:rsidRPr="00EE459F" w:rsidRDefault="004D7794" w:rsidP="004D7794">
      <w:pPr>
        <w:ind w:firstLine="709"/>
        <w:jc w:val="both"/>
        <w:rPr>
          <w:sz w:val="24"/>
          <w:szCs w:val="24"/>
        </w:rPr>
      </w:pPr>
      <w:r w:rsidRPr="00EE459F">
        <w:rPr>
          <w:sz w:val="24"/>
          <w:szCs w:val="24"/>
        </w:rPr>
        <w:t xml:space="preserve">14.6. </w:t>
      </w:r>
      <w:r w:rsidRPr="00EE459F">
        <w:rPr>
          <w:sz w:val="24"/>
        </w:rPr>
        <w:t xml:space="preserve">В случае приведения захоронения в надлежащее состояние в установленные сроки, лицо, ответственное за захоронение, обращается в </w:t>
      </w:r>
      <w:r>
        <w:rPr>
          <w:sz w:val="24"/>
          <w:szCs w:val="24"/>
        </w:rPr>
        <w:t>уполномоченный орган,</w:t>
      </w:r>
      <w:r w:rsidRPr="00EE459F">
        <w:rPr>
          <w:sz w:val="24"/>
        </w:rPr>
        <w:t xml:space="preserve"> котор</w:t>
      </w:r>
      <w:r>
        <w:rPr>
          <w:sz w:val="24"/>
        </w:rPr>
        <w:t>ый</w:t>
      </w:r>
      <w:r w:rsidRPr="00EE459F">
        <w:rPr>
          <w:sz w:val="24"/>
        </w:rPr>
        <w:t xml:space="preserve"> делает об этом запись в книге регистрации старых захоронений и надмогильных сооружений.</w:t>
      </w:r>
    </w:p>
    <w:p w:rsidR="004D7794" w:rsidRDefault="004D7794" w:rsidP="004D7794">
      <w:pPr>
        <w:ind w:firstLine="709"/>
        <w:jc w:val="both"/>
        <w:rPr>
          <w:sz w:val="24"/>
          <w:szCs w:val="24"/>
        </w:rPr>
      </w:pPr>
      <w:r w:rsidRPr="00EE459F">
        <w:rPr>
          <w:sz w:val="24"/>
          <w:szCs w:val="24"/>
        </w:rPr>
        <w:t>14.7. В случае установления историко-культурной ценности бесхозяйных (брошенных)</w:t>
      </w:r>
      <w:r w:rsidRPr="00B761DB">
        <w:rPr>
          <w:sz w:val="24"/>
          <w:szCs w:val="24"/>
        </w:rPr>
        <w:t xml:space="preserve"> надмогильных сооружений администрация Сосновоборского городского округа обеспечивает их сохранность в соответствии с законодательством об охране памятников истории и культуры.</w:t>
      </w:r>
    </w:p>
    <w:p w:rsidR="004D7794" w:rsidRPr="00B761DB" w:rsidRDefault="004D7794" w:rsidP="004D7794">
      <w:pPr>
        <w:spacing w:before="120"/>
        <w:ind w:firstLine="709"/>
        <w:jc w:val="center"/>
        <w:rPr>
          <w:b/>
          <w:sz w:val="24"/>
          <w:szCs w:val="24"/>
        </w:rPr>
      </w:pPr>
      <w:r w:rsidRPr="00B761DB">
        <w:rPr>
          <w:b/>
          <w:sz w:val="24"/>
          <w:szCs w:val="24"/>
        </w:rPr>
        <w:t>15. Правила посещения кладбищ</w:t>
      </w:r>
    </w:p>
    <w:p w:rsidR="004D7794" w:rsidRPr="00FC6BCE" w:rsidRDefault="004D7794" w:rsidP="004D7794">
      <w:pPr>
        <w:spacing w:before="120"/>
        <w:ind w:firstLine="709"/>
        <w:jc w:val="both"/>
        <w:rPr>
          <w:sz w:val="24"/>
          <w:szCs w:val="24"/>
        </w:rPr>
      </w:pPr>
      <w:r w:rsidRPr="00FC6BCE">
        <w:rPr>
          <w:sz w:val="24"/>
          <w:szCs w:val="24"/>
        </w:rPr>
        <w:t xml:space="preserve">15.1. Кладбища открыты для посещений гражданами ежедневно с 8.00 до 18.00 часов, с мая по сентябрь: с 8.00 до 19.00 часов. Погребение на кладбищах производятся с 10 до 17 часов. Информация о режиме работы уполномоченного органа, и лица, </w:t>
      </w:r>
      <w:proofErr w:type="gramStart"/>
      <w:r w:rsidRPr="00FC6BCE">
        <w:rPr>
          <w:sz w:val="24"/>
          <w:szCs w:val="24"/>
        </w:rPr>
        <w:t>оказывающее</w:t>
      </w:r>
      <w:proofErr w:type="gramEnd"/>
      <w:r w:rsidRPr="00FC6BCE">
        <w:rPr>
          <w:sz w:val="24"/>
          <w:szCs w:val="24"/>
        </w:rPr>
        <w:t xml:space="preserve"> услуги по погребению на территории Сосновоборского городского округ с администра</w:t>
      </w:r>
      <w:r>
        <w:rPr>
          <w:sz w:val="24"/>
          <w:szCs w:val="24"/>
        </w:rPr>
        <w:t>цией Сосновоборского городского</w:t>
      </w:r>
      <w:r w:rsidRPr="00FC6BCE">
        <w:rPr>
          <w:sz w:val="24"/>
          <w:szCs w:val="24"/>
        </w:rPr>
        <w:t xml:space="preserve"> округа на основании договора, заключенного по результатам конкурса, размещается на видном для посетителей месте.</w:t>
      </w:r>
    </w:p>
    <w:p w:rsidR="004D7794" w:rsidRPr="00FC6BCE" w:rsidRDefault="004D7794" w:rsidP="004D7794">
      <w:pPr>
        <w:ind w:firstLine="709"/>
        <w:jc w:val="both"/>
        <w:rPr>
          <w:sz w:val="24"/>
          <w:szCs w:val="24"/>
        </w:rPr>
      </w:pPr>
      <w:r w:rsidRPr="00FC6BCE">
        <w:rPr>
          <w:sz w:val="24"/>
          <w:szCs w:val="24"/>
        </w:rPr>
        <w:t>15.2. На территории кладбища посетители должны соблюдать общественный порядок и тишину.</w:t>
      </w:r>
    </w:p>
    <w:p w:rsidR="004D7794" w:rsidRPr="00FC6BCE" w:rsidRDefault="004D7794" w:rsidP="004D7794">
      <w:pPr>
        <w:ind w:firstLine="709"/>
        <w:jc w:val="both"/>
        <w:rPr>
          <w:sz w:val="24"/>
          <w:szCs w:val="24"/>
        </w:rPr>
      </w:pPr>
      <w:r w:rsidRPr="00FC6BCE">
        <w:rPr>
          <w:sz w:val="24"/>
          <w:szCs w:val="24"/>
        </w:rPr>
        <w:t>15.3. Граждане, юридические лица, ответственные за захоронение, обязаны поддерживать чистоту и порядок на месте захоронения, своевременно проводить ремонт надмогильных сооружений и уход за могилой.</w:t>
      </w:r>
    </w:p>
    <w:p w:rsidR="004D7794" w:rsidRPr="00FC6BCE" w:rsidRDefault="004D7794" w:rsidP="004D7794">
      <w:pPr>
        <w:ind w:firstLine="709"/>
        <w:jc w:val="both"/>
        <w:rPr>
          <w:sz w:val="24"/>
          <w:szCs w:val="24"/>
        </w:rPr>
      </w:pPr>
      <w:r w:rsidRPr="00FC6BCE">
        <w:rPr>
          <w:sz w:val="24"/>
          <w:szCs w:val="24"/>
        </w:rPr>
        <w:t>15.4. Граждане, юридические лица, ответственные за захоронение, имеют право:</w:t>
      </w:r>
    </w:p>
    <w:p w:rsidR="004D7794" w:rsidRPr="00FC6BCE" w:rsidRDefault="004D7794" w:rsidP="004D7794">
      <w:pPr>
        <w:ind w:firstLine="709"/>
        <w:jc w:val="both"/>
        <w:rPr>
          <w:sz w:val="24"/>
          <w:szCs w:val="24"/>
        </w:rPr>
      </w:pPr>
      <w:r w:rsidRPr="00FC6BCE">
        <w:rPr>
          <w:sz w:val="24"/>
          <w:szCs w:val="24"/>
        </w:rPr>
        <w:t>- поручать по договору с лицом, оказывающим ритуальные и иные услуги, связанные с погребением, уход за захоронением;</w:t>
      </w:r>
    </w:p>
    <w:p w:rsidR="004D7794" w:rsidRPr="00FC6BCE" w:rsidRDefault="004D7794" w:rsidP="004D7794">
      <w:pPr>
        <w:ind w:firstLine="709"/>
        <w:jc w:val="both"/>
        <w:rPr>
          <w:sz w:val="24"/>
          <w:szCs w:val="24"/>
        </w:rPr>
      </w:pPr>
      <w:r w:rsidRPr="00FC6BCE">
        <w:rPr>
          <w:sz w:val="24"/>
          <w:szCs w:val="24"/>
        </w:rPr>
        <w:t>- сажать цветы на могильном участке;</w:t>
      </w:r>
    </w:p>
    <w:p w:rsidR="004D7794" w:rsidRPr="00FC6BCE" w:rsidRDefault="004D7794" w:rsidP="004D7794">
      <w:pPr>
        <w:ind w:firstLine="709"/>
        <w:jc w:val="both"/>
        <w:rPr>
          <w:sz w:val="24"/>
          <w:szCs w:val="24"/>
        </w:rPr>
      </w:pPr>
      <w:r w:rsidRPr="00FC6BCE">
        <w:rPr>
          <w:sz w:val="24"/>
          <w:szCs w:val="24"/>
        </w:rPr>
        <w:t>- сажать деревья исключительно в соответствии с проектом озеленения кладбища по согласованию с лицом, оказывающим ритуальные и иные услуги, связанные с погребением, на основании договора, заключаемого с администрацией Сосновоборского городского округа по результатам конкурса, проводимого в порядке, определяемом администрацией Сосновоборского городского округа.</w:t>
      </w:r>
    </w:p>
    <w:p w:rsidR="004D7794" w:rsidRPr="00FC6BCE" w:rsidRDefault="004D7794" w:rsidP="004D7794">
      <w:pPr>
        <w:ind w:firstLine="709"/>
        <w:jc w:val="both"/>
        <w:rPr>
          <w:sz w:val="24"/>
          <w:szCs w:val="24"/>
        </w:rPr>
      </w:pPr>
      <w:r w:rsidRPr="00FC6BCE">
        <w:rPr>
          <w:sz w:val="24"/>
          <w:szCs w:val="24"/>
        </w:rPr>
        <w:t>15.5. На территории кладбища посетителям запрещается:</w:t>
      </w:r>
    </w:p>
    <w:p w:rsidR="004D7794" w:rsidRPr="00FC6BCE" w:rsidRDefault="004D7794" w:rsidP="004D7794">
      <w:pPr>
        <w:numPr>
          <w:ilvl w:val="0"/>
          <w:numId w:val="11"/>
        </w:numPr>
        <w:ind w:left="0" w:firstLine="709"/>
        <w:jc w:val="both"/>
        <w:rPr>
          <w:sz w:val="24"/>
          <w:szCs w:val="24"/>
        </w:rPr>
      </w:pPr>
      <w:r w:rsidRPr="00FC6BCE">
        <w:rPr>
          <w:sz w:val="24"/>
          <w:szCs w:val="24"/>
        </w:rPr>
        <w:t>портить надмогильные сооружения, оборудование и инженерную инфраструктуру кладбища и засорять территорию;</w:t>
      </w:r>
    </w:p>
    <w:p w:rsidR="004D7794" w:rsidRPr="00FC6BCE" w:rsidRDefault="004D7794" w:rsidP="004D7794">
      <w:pPr>
        <w:numPr>
          <w:ilvl w:val="0"/>
          <w:numId w:val="11"/>
        </w:numPr>
        <w:ind w:left="0" w:firstLine="709"/>
        <w:jc w:val="both"/>
        <w:rPr>
          <w:sz w:val="24"/>
          <w:szCs w:val="24"/>
        </w:rPr>
      </w:pPr>
      <w:r w:rsidRPr="00FC6BCE">
        <w:rPr>
          <w:sz w:val="24"/>
          <w:szCs w:val="24"/>
        </w:rPr>
        <w:t>производить раскопку грунта, оставлять запасы строительных и других материалов;</w:t>
      </w:r>
    </w:p>
    <w:p w:rsidR="004D7794" w:rsidRPr="00FC6BCE" w:rsidRDefault="004D7794" w:rsidP="004D7794">
      <w:pPr>
        <w:numPr>
          <w:ilvl w:val="0"/>
          <w:numId w:val="11"/>
        </w:numPr>
        <w:ind w:left="0" w:firstLine="709"/>
        <w:jc w:val="both"/>
        <w:rPr>
          <w:sz w:val="24"/>
          <w:szCs w:val="24"/>
        </w:rPr>
      </w:pPr>
      <w:r w:rsidRPr="00FC6BCE">
        <w:rPr>
          <w:sz w:val="24"/>
          <w:szCs w:val="24"/>
        </w:rPr>
        <w:t>разводить костры, добывать песок и глину, резать дерн;</w:t>
      </w:r>
    </w:p>
    <w:p w:rsidR="004D7794" w:rsidRPr="00FC6BCE" w:rsidRDefault="004D7794" w:rsidP="004D7794">
      <w:pPr>
        <w:numPr>
          <w:ilvl w:val="0"/>
          <w:numId w:val="11"/>
        </w:numPr>
        <w:ind w:left="0" w:firstLine="709"/>
        <w:jc w:val="both"/>
        <w:rPr>
          <w:sz w:val="24"/>
          <w:szCs w:val="24"/>
        </w:rPr>
      </w:pPr>
      <w:r w:rsidRPr="00FC6BCE">
        <w:rPr>
          <w:sz w:val="24"/>
          <w:szCs w:val="24"/>
        </w:rPr>
        <w:t>ломать зеленые насаждения, рвать цветы;</w:t>
      </w:r>
    </w:p>
    <w:p w:rsidR="004D7794" w:rsidRPr="00FC6BCE" w:rsidRDefault="004D7794" w:rsidP="004D7794">
      <w:pPr>
        <w:numPr>
          <w:ilvl w:val="0"/>
          <w:numId w:val="11"/>
        </w:numPr>
        <w:ind w:left="0" w:firstLine="709"/>
        <w:jc w:val="both"/>
        <w:rPr>
          <w:sz w:val="24"/>
          <w:szCs w:val="24"/>
        </w:rPr>
      </w:pPr>
      <w:r w:rsidRPr="00FC6BCE">
        <w:rPr>
          <w:sz w:val="24"/>
          <w:szCs w:val="24"/>
        </w:rPr>
        <w:t>выгуливать собак, пасти домашних животных, ловить птиц;</w:t>
      </w:r>
    </w:p>
    <w:p w:rsidR="004D7794" w:rsidRPr="00FC6BCE" w:rsidRDefault="004D7794" w:rsidP="004D7794">
      <w:pPr>
        <w:numPr>
          <w:ilvl w:val="0"/>
          <w:numId w:val="11"/>
        </w:numPr>
        <w:ind w:left="0" w:firstLine="709"/>
        <w:jc w:val="both"/>
        <w:rPr>
          <w:sz w:val="24"/>
          <w:szCs w:val="24"/>
        </w:rPr>
      </w:pPr>
      <w:r w:rsidRPr="00FC6BCE">
        <w:rPr>
          <w:sz w:val="24"/>
          <w:szCs w:val="24"/>
        </w:rPr>
        <w:t>находиться на территории кладбища после его закрытия;</w:t>
      </w:r>
    </w:p>
    <w:p w:rsidR="004D7794" w:rsidRPr="00FC6BCE" w:rsidRDefault="004D7794" w:rsidP="004D7794">
      <w:pPr>
        <w:numPr>
          <w:ilvl w:val="0"/>
          <w:numId w:val="11"/>
        </w:numPr>
        <w:ind w:left="0" w:firstLine="709"/>
        <w:jc w:val="both"/>
        <w:rPr>
          <w:sz w:val="24"/>
          <w:szCs w:val="24"/>
        </w:rPr>
      </w:pPr>
      <w:r w:rsidRPr="00FC6BCE">
        <w:rPr>
          <w:sz w:val="24"/>
          <w:szCs w:val="24"/>
        </w:rPr>
        <w:t>передвигаться по территории кладбища на велосипедах, мопедах, мотороллерах, мотоциклах, лыжах и санях.</w:t>
      </w:r>
    </w:p>
    <w:p w:rsidR="004D7794" w:rsidRPr="00FC6BCE" w:rsidRDefault="004D7794" w:rsidP="004D7794">
      <w:pPr>
        <w:ind w:firstLine="709"/>
        <w:jc w:val="both"/>
        <w:rPr>
          <w:sz w:val="24"/>
          <w:szCs w:val="24"/>
        </w:rPr>
      </w:pPr>
      <w:r w:rsidRPr="00FC6BCE">
        <w:rPr>
          <w:sz w:val="24"/>
          <w:szCs w:val="24"/>
        </w:rPr>
        <w:t>15.6. Настоящие Правила вывешиваются для всеобщего обозрения на видном месте на территории кладбища, в помещениях организаций, оказывающих ритуальные и иные услуги, связанные с погребением.</w:t>
      </w:r>
    </w:p>
    <w:p w:rsidR="004D7794" w:rsidRPr="00FC6BCE" w:rsidRDefault="004D7794" w:rsidP="004D7794">
      <w:pPr>
        <w:ind w:firstLine="709"/>
        <w:jc w:val="both"/>
        <w:rPr>
          <w:sz w:val="24"/>
          <w:szCs w:val="24"/>
        </w:rPr>
      </w:pPr>
      <w:r w:rsidRPr="00FC6BCE">
        <w:rPr>
          <w:sz w:val="24"/>
          <w:szCs w:val="24"/>
        </w:rPr>
        <w:t xml:space="preserve">15.7. Обязанность по обеспечению соблюдения правил посещения кладбищ возлагается на лицо, оказывающее ритуальные и иные услуги, связанные с погребением, на основании </w:t>
      </w:r>
      <w:r w:rsidRPr="00FC6BCE">
        <w:rPr>
          <w:sz w:val="24"/>
          <w:szCs w:val="24"/>
        </w:rPr>
        <w:lastRenderedPageBreak/>
        <w:t>договора, заключенного с администрацией Сосновоборского городского округа по результатам конкурса, которое имеет право принимать меры по пресечению нарушений настоящих правил в порядке, предусмотренном</w:t>
      </w:r>
      <w:r>
        <w:rPr>
          <w:sz w:val="24"/>
          <w:szCs w:val="24"/>
        </w:rPr>
        <w:t xml:space="preserve"> действующим законодательством.</w:t>
      </w:r>
    </w:p>
    <w:p w:rsidR="004D7794" w:rsidRPr="00B761DB" w:rsidRDefault="004D7794" w:rsidP="004D7794">
      <w:pPr>
        <w:spacing w:before="120"/>
        <w:ind w:firstLine="709"/>
        <w:jc w:val="center"/>
        <w:rPr>
          <w:b/>
          <w:sz w:val="24"/>
          <w:szCs w:val="24"/>
        </w:rPr>
      </w:pPr>
      <w:r w:rsidRPr="00B761DB">
        <w:rPr>
          <w:b/>
          <w:sz w:val="24"/>
          <w:szCs w:val="24"/>
        </w:rPr>
        <w:t>16. Правила движения транспортных средств по территории кладбища</w:t>
      </w:r>
    </w:p>
    <w:p w:rsidR="004D7794" w:rsidRPr="00B761DB" w:rsidRDefault="004D7794" w:rsidP="004D7794">
      <w:pPr>
        <w:spacing w:before="120"/>
        <w:ind w:firstLine="709"/>
        <w:jc w:val="both"/>
        <w:rPr>
          <w:sz w:val="24"/>
          <w:szCs w:val="24"/>
        </w:rPr>
      </w:pPr>
      <w:r w:rsidRPr="00B761DB">
        <w:rPr>
          <w:sz w:val="24"/>
          <w:szCs w:val="24"/>
        </w:rPr>
        <w:t>16.1. Посетителям, за исключением инвалидов и престарелых, запрещается въезжать на территорию кладбища на личном автотранспорте.</w:t>
      </w:r>
    </w:p>
    <w:p w:rsidR="004D7794" w:rsidRPr="00B761DB" w:rsidRDefault="004D7794" w:rsidP="004D7794">
      <w:pPr>
        <w:pStyle w:val="21"/>
        <w:spacing w:after="0" w:line="240" w:lineRule="auto"/>
        <w:ind w:firstLine="709"/>
        <w:jc w:val="both"/>
        <w:rPr>
          <w:sz w:val="24"/>
          <w:szCs w:val="24"/>
        </w:rPr>
      </w:pPr>
      <w:r w:rsidRPr="00B761DB">
        <w:rPr>
          <w:sz w:val="24"/>
          <w:szCs w:val="24"/>
        </w:rPr>
        <w:t xml:space="preserve">16.2. Катафалковое автотранспортное средство, а также сопровождающий его транспорт, образующие похоронную процессию, имеют право </w:t>
      </w:r>
      <w:r>
        <w:rPr>
          <w:sz w:val="24"/>
          <w:szCs w:val="24"/>
        </w:rPr>
        <w:t>проезда на территорию кладбища при наличии талона на захоронение (Приложение № 1) или талона на эксгумацию (Приложение 2)</w:t>
      </w:r>
      <w:r w:rsidRPr="00B761DB">
        <w:rPr>
          <w:sz w:val="24"/>
          <w:szCs w:val="24"/>
        </w:rPr>
        <w:t xml:space="preserve">, </w:t>
      </w:r>
      <w:proofErr w:type="gramStart"/>
      <w:r w:rsidRPr="00B761DB">
        <w:rPr>
          <w:sz w:val="24"/>
          <w:szCs w:val="24"/>
        </w:rPr>
        <w:t>выда</w:t>
      </w:r>
      <w:r>
        <w:rPr>
          <w:sz w:val="24"/>
          <w:szCs w:val="24"/>
        </w:rPr>
        <w:t>нных</w:t>
      </w:r>
      <w:proofErr w:type="gramEnd"/>
      <w:r>
        <w:rPr>
          <w:sz w:val="24"/>
          <w:szCs w:val="24"/>
        </w:rPr>
        <w:t xml:space="preserve"> уполномоченным органом</w:t>
      </w:r>
      <w:r w:rsidRPr="00B761DB">
        <w:rPr>
          <w:sz w:val="24"/>
          <w:szCs w:val="24"/>
        </w:rPr>
        <w:t>.</w:t>
      </w:r>
    </w:p>
    <w:p w:rsidR="004D7794" w:rsidRPr="008F32D3" w:rsidRDefault="004D7794" w:rsidP="004D7794">
      <w:pPr>
        <w:ind w:firstLine="709"/>
        <w:jc w:val="both"/>
        <w:rPr>
          <w:sz w:val="24"/>
          <w:szCs w:val="24"/>
        </w:rPr>
      </w:pPr>
      <w:r w:rsidRPr="008F32D3">
        <w:rPr>
          <w:sz w:val="24"/>
          <w:szCs w:val="24"/>
        </w:rPr>
        <w:t>16.4. Проезд автотранспорта на территорию кладбища допускается только с разрешения уполномоченного органа (Приложение № 4).</w:t>
      </w:r>
    </w:p>
    <w:p w:rsidR="004D7794" w:rsidRPr="008F32D3" w:rsidRDefault="004D7794" w:rsidP="004D7794">
      <w:pPr>
        <w:ind w:firstLine="709"/>
        <w:jc w:val="both"/>
        <w:rPr>
          <w:sz w:val="24"/>
          <w:szCs w:val="24"/>
        </w:rPr>
      </w:pPr>
      <w:r w:rsidRPr="008F32D3">
        <w:rPr>
          <w:sz w:val="24"/>
          <w:szCs w:val="24"/>
        </w:rPr>
        <w:t>16.5. Выполнение правил движения транспортных средств на территории  кладбища обеспечивается лицом, оказывающим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w:t>
      </w:r>
    </w:p>
    <w:p w:rsidR="004D7794" w:rsidRPr="00B761DB" w:rsidRDefault="004D7794" w:rsidP="004D7794">
      <w:pPr>
        <w:spacing w:before="120"/>
        <w:jc w:val="center"/>
        <w:rPr>
          <w:b/>
          <w:sz w:val="24"/>
          <w:szCs w:val="24"/>
        </w:rPr>
      </w:pPr>
      <w:r w:rsidRPr="00B761DB">
        <w:rPr>
          <w:b/>
          <w:sz w:val="24"/>
          <w:szCs w:val="24"/>
        </w:rPr>
        <w:t xml:space="preserve">17. Порядок деятельности </w:t>
      </w:r>
      <w:r>
        <w:rPr>
          <w:b/>
          <w:sz w:val="24"/>
          <w:szCs w:val="24"/>
        </w:rPr>
        <w:t>уполномоченного органа</w:t>
      </w:r>
    </w:p>
    <w:p w:rsidR="004D7794" w:rsidRPr="00B761DB" w:rsidRDefault="004D7794" w:rsidP="004D7794">
      <w:pPr>
        <w:jc w:val="center"/>
        <w:rPr>
          <w:b/>
          <w:sz w:val="24"/>
          <w:szCs w:val="24"/>
        </w:rPr>
      </w:pPr>
      <w:r w:rsidRPr="00B761DB">
        <w:rPr>
          <w:b/>
          <w:sz w:val="24"/>
          <w:szCs w:val="24"/>
        </w:rPr>
        <w:t>по вопросам похоронного дела</w:t>
      </w:r>
    </w:p>
    <w:p w:rsidR="004D7794" w:rsidRPr="00B761DB" w:rsidRDefault="004D7794" w:rsidP="004D7794">
      <w:pPr>
        <w:ind w:firstLine="709"/>
        <w:jc w:val="both"/>
        <w:rPr>
          <w:sz w:val="24"/>
          <w:szCs w:val="24"/>
        </w:rPr>
      </w:pPr>
      <w:r w:rsidRPr="00B761DB">
        <w:rPr>
          <w:sz w:val="24"/>
          <w:szCs w:val="24"/>
        </w:rPr>
        <w:t xml:space="preserve">17.1. К полномочиям </w:t>
      </w:r>
      <w:r>
        <w:rPr>
          <w:sz w:val="24"/>
          <w:szCs w:val="24"/>
        </w:rPr>
        <w:t>уполномоченного органа</w:t>
      </w:r>
      <w:r w:rsidRPr="00B761DB">
        <w:rPr>
          <w:sz w:val="24"/>
          <w:szCs w:val="24"/>
        </w:rPr>
        <w:t xml:space="preserve"> по вопросам похоронного дела относятся:</w:t>
      </w:r>
    </w:p>
    <w:p w:rsidR="004D7794" w:rsidRPr="00B761DB" w:rsidRDefault="004D7794" w:rsidP="004D7794">
      <w:pPr>
        <w:autoSpaceDE w:val="0"/>
        <w:autoSpaceDN w:val="0"/>
        <w:adjustRightInd w:val="0"/>
        <w:ind w:firstLine="709"/>
        <w:jc w:val="both"/>
        <w:outlineLvl w:val="1"/>
        <w:rPr>
          <w:sz w:val="24"/>
          <w:szCs w:val="24"/>
        </w:rPr>
      </w:pPr>
      <w:r w:rsidRPr="00B761DB">
        <w:rPr>
          <w:sz w:val="24"/>
          <w:szCs w:val="24"/>
        </w:rPr>
        <w:t xml:space="preserve">17.1.1. </w:t>
      </w:r>
      <w:r>
        <w:rPr>
          <w:sz w:val="24"/>
          <w:szCs w:val="24"/>
        </w:rPr>
        <w:t>Организация по о</w:t>
      </w:r>
      <w:r w:rsidRPr="00B761DB">
        <w:rPr>
          <w:sz w:val="24"/>
          <w:szCs w:val="24"/>
        </w:rPr>
        <w:t>казани</w:t>
      </w:r>
      <w:r>
        <w:rPr>
          <w:sz w:val="24"/>
          <w:szCs w:val="24"/>
        </w:rPr>
        <w:t>ю</w:t>
      </w:r>
      <w:r w:rsidRPr="00B761DB">
        <w:rPr>
          <w:sz w:val="24"/>
          <w:szCs w:val="24"/>
        </w:rPr>
        <w:t xml:space="preserve"> гарантированного перечня услуг по погребению в соответствии с п. 4 настоящего </w:t>
      </w:r>
      <w:r>
        <w:rPr>
          <w:sz w:val="24"/>
          <w:szCs w:val="24"/>
        </w:rPr>
        <w:t>П</w:t>
      </w:r>
      <w:r w:rsidRPr="00B761DB">
        <w:rPr>
          <w:sz w:val="24"/>
          <w:szCs w:val="24"/>
        </w:rPr>
        <w:t>орядка.</w:t>
      </w:r>
    </w:p>
    <w:p w:rsidR="004D7794" w:rsidRPr="00B761DB" w:rsidRDefault="004D7794" w:rsidP="004D7794">
      <w:pPr>
        <w:autoSpaceDE w:val="0"/>
        <w:autoSpaceDN w:val="0"/>
        <w:adjustRightInd w:val="0"/>
        <w:ind w:firstLine="709"/>
        <w:jc w:val="both"/>
        <w:outlineLvl w:val="1"/>
        <w:rPr>
          <w:sz w:val="24"/>
          <w:szCs w:val="24"/>
        </w:rPr>
      </w:pPr>
      <w:r w:rsidRPr="00B761DB">
        <w:rPr>
          <w:sz w:val="24"/>
          <w:szCs w:val="24"/>
        </w:rPr>
        <w:t xml:space="preserve">17.1.2. </w:t>
      </w:r>
      <w:r>
        <w:rPr>
          <w:sz w:val="24"/>
          <w:szCs w:val="24"/>
        </w:rPr>
        <w:t>Организация по о</w:t>
      </w:r>
      <w:r w:rsidRPr="00B761DB">
        <w:rPr>
          <w:sz w:val="24"/>
          <w:szCs w:val="24"/>
        </w:rPr>
        <w:t>казани</w:t>
      </w:r>
      <w:r>
        <w:rPr>
          <w:sz w:val="24"/>
          <w:szCs w:val="24"/>
        </w:rPr>
        <w:t>ю</w:t>
      </w:r>
      <w:r w:rsidRPr="00B761DB">
        <w:rPr>
          <w:sz w:val="24"/>
          <w:szCs w:val="24"/>
        </w:rPr>
        <w:t xml:space="preserve"> услуг по погребению умерших (погибших), не имеющих супруга, близких родственников, иных родственников либо законного представителя умершего в соответствии с п. 5 настоящего </w:t>
      </w:r>
      <w:r>
        <w:rPr>
          <w:sz w:val="24"/>
          <w:szCs w:val="24"/>
        </w:rPr>
        <w:t>П</w:t>
      </w:r>
      <w:r w:rsidRPr="00B761DB">
        <w:rPr>
          <w:sz w:val="24"/>
          <w:szCs w:val="24"/>
        </w:rPr>
        <w:t>орядка.</w:t>
      </w:r>
    </w:p>
    <w:p w:rsidR="004D7794" w:rsidRDefault="004D7794" w:rsidP="004D7794">
      <w:pPr>
        <w:autoSpaceDE w:val="0"/>
        <w:autoSpaceDN w:val="0"/>
        <w:adjustRightInd w:val="0"/>
        <w:ind w:firstLine="709"/>
        <w:jc w:val="both"/>
        <w:outlineLvl w:val="1"/>
        <w:rPr>
          <w:sz w:val="24"/>
          <w:szCs w:val="24"/>
        </w:rPr>
      </w:pPr>
      <w:r w:rsidRPr="00B761DB">
        <w:rPr>
          <w:sz w:val="24"/>
          <w:szCs w:val="24"/>
        </w:rPr>
        <w:t xml:space="preserve">17.1.3. </w:t>
      </w:r>
      <w:r>
        <w:rPr>
          <w:sz w:val="24"/>
          <w:szCs w:val="24"/>
        </w:rPr>
        <w:t>Организация по о</w:t>
      </w:r>
      <w:r w:rsidRPr="00B761DB">
        <w:rPr>
          <w:sz w:val="24"/>
          <w:szCs w:val="24"/>
        </w:rPr>
        <w:t>казани</w:t>
      </w:r>
      <w:r>
        <w:rPr>
          <w:sz w:val="24"/>
          <w:szCs w:val="24"/>
        </w:rPr>
        <w:t>ю</w:t>
      </w:r>
      <w:r w:rsidRPr="00B761DB">
        <w:rPr>
          <w:sz w:val="24"/>
          <w:szCs w:val="24"/>
        </w:rPr>
        <w:t xml:space="preserve"> услуг по погребению умершего (погибшего), личность которого не установлена в соответствии с п. 6 настоящего </w:t>
      </w:r>
      <w:r>
        <w:rPr>
          <w:sz w:val="24"/>
          <w:szCs w:val="24"/>
        </w:rPr>
        <w:t>П</w:t>
      </w:r>
      <w:r w:rsidRPr="00B761DB">
        <w:rPr>
          <w:sz w:val="24"/>
          <w:szCs w:val="24"/>
        </w:rPr>
        <w:t>орядка.</w:t>
      </w:r>
    </w:p>
    <w:p w:rsidR="004D7794" w:rsidRDefault="004D7794" w:rsidP="004D7794">
      <w:pPr>
        <w:autoSpaceDE w:val="0"/>
        <w:autoSpaceDN w:val="0"/>
        <w:adjustRightInd w:val="0"/>
        <w:ind w:firstLine="709"/>
        <w:jc w:val="both"/>
        <w:outlineLvl w:val="1"/>
        <w:rPr>
          <w:sz w:val="24"/>
          <w:szCs w:val="24"/>
        </w:rPr>
      </w:pPr>
      <w:r>
        <w:rPr>
          <w:sz w:val="24"/>
          <w:szCs w:val="24"/>
        </w:rPr>
        <w:t xml:space="preserve">17.1.4. </w:t>
      </w:r>
      <w:r w:rsidRPr="00043859">
        <w:rPr>
          <w:sz w:val="24"/>
          <w:szCs w:val="24"/>
        </w:rPr>
        <w:t>Отвод земельного участка для погребения умерших (погибших)</w:t>
      </w:r>
      <w:r>
        <w:rPr>
          <w:sz w:val="24"/>
          <w:szCs w:val="24"/>
        </w:rPr>
        <w:t>.</w:t>
      </w:r>
    </w:p>
    <w:p w:rsidR="004D7794" w:rsidRDefault="004D7794" w:rsidP="004D7794">
      <w:pPr>
        <w:autoSpaceDE w:val="0"/>
        <w:autoSpaceDN w:val="0"/>
        <w:adjustRightInd w:val="0"/>
        <w:ind w:firstLine="709"/>
        <w:jc w:val="both"/>
        <w:outlineLvl w:val="1"/>
        <w:rPr>
          <w:sz w:val="24"/>
          <w:szCs w:val="24"/>
        </w:rPr>
      </w:pPr>
      <w:r>
        <w:rPr>
          <w:sz w:val="24"/>
          <w:szCs w:val="24"/>
        </w:rPr>
        <w:t xml:space="preserve">17.1.5. </w:t>
      </w:r>
      <w:r w:rsidRPr="00B761DB">
        <w:rPr>
          <w:sz w:val="24"/>
          <w:szCs w:val="24"/>
        </w:rPr>
        <w:t>Оформление заявлений на погребение умершего</w:t>
      </w:r>
      <w:r>
        <w:rPr>
          <w:sz w:val="24"/>
          <w:szCs w:val="24"/>
        </w:rPr>
        <w:t xml:space="preserve"> (погибшего).</w:t>
      </w:r>
    </w:p>
    <w:p w:rsidR="004D7794" w:rsidRDefault="004D7794" w:rsidP="004D7794">
      <w:pPr>
        <w:autoSpaceDE w:val="0"/>
        <w:autoSpaceDN w:val="0"/>
        <w:adjustRightInd w:val="0"/>
        <w:ind w:firstLine="709"/>
        <w:jc w:val="both"/>
        <w:outlineLvl w:val="1"/>
        <w:rPr>
          <w:sz w:val="24"/>
          <w:szCs w:val="24"/>
        </w:rPr>
      </w:pPr>
      <w:r>
        <w:rPr>
          <w:sz w:val="24"/>
          <w:szCs w:val="24"/>
        </w:rPr>
        <w:t>17.1.6. Оформление заявления</w:t>
      </w:r>
      <w:r w:rsidRPr="00B761DB">
        <w:rPr>
          <w:sz w:val="24"/>
          <w:szCs w:val="24"/>
        </w:rPr>
        <w:t xml:space="preserve"> на погребение урны с прахом</w:t>
      </w:r>
      <w:r>
        <w:rPr>
          <w:sz w:val="24"/>
          <w:szCs w:val="24"/>
        </w:rPr>
        <w:t>.</w:t>
      </w:r>
    </w:p>
    <w:p w:rsidR="004D7794" w:rsidRDefault="004D7794" w:rsidP="004D7794">
      <w:pPr>
        <w:autoSpaceDE w:val="0"/>
        <w:autoSpaceDN w:val="0"/>
        <w:adjustRightInd w:val="0"/>
        <w:ind w:firstLine="709"/>
        <w:jc w:val="both"/>
        <w:outlineLvl w:val="1"/>
        <w:rPr>
          <w:sz w:val="24"/>
          <w:szCs w:val="24"/>
        </w:rPr>
      </w:pPr>
      <w:r>
        <w:rPr>
          <w:sz w:val="24"/>
        </w:rPr>
        <w:t xml:space="preserve">17.1.7. </w:t>
      </w:r>
      <w:r>
        <w:rPr>
          <w:sz w:val="24"/>
          <w:szCs w:val="24"/>
        </w:rPr>
        <w:t>Оформление</w:t>
      </w:r>
      <w:r w:rsidRPr="00A23F60">
        <w:rPr>
          <w:sz w:val="24"/>
          <w:szCs w:val="24"/>
        </w:rPr>
        <w:t xml:space="preserve"> талона на </w:t>
      </w:r>
      <w:r>
        <w:rPr>
          <w:sz w:val="24"/>
          <w:szCs w:val="24"/>
        </w:rPr>
        <w:t>эксгумацию</w:t>
      </w:r>
      <w:r w:rsidRPr="00043859">
        <w:rPr>
          <w:sz w:val="24"/>
          <w:szCs w:val="24"/>
        </w:rPr>
        <w:t xml:space="preserve"> </w:t>
      </w:r>
      <w:r w:rsidRPr="00AA74F1">
        <w:rPr>
          <w:sz w:val="24"/>
          <w:szCs w:val="24"/>
        </w:rPr>
        <w:t xml:space="preserve">(Приложение </w:t>
      </w:r>
      <w:r>
        <w:rPr>
          <w:sz w:val="24"/>
          <w:szCs w:val="24"/>
        </w:rPr>
        <w:t>2</w:t>
      </w:r>
      <w:r w:rsidRPr="00AA74F1">
        <w:rPr>
          <w:sz w:val="24"/>
          <w:szCs w:val="24"/>
        </w:rPr>
        <w:t>)</w:t>
      </w:r>
      <w:r>
        <w:rPr>
          <w:sz w:val="24"/>
          <w:szCs w:val="24"/>
        </w:rPr>
        <w:t>.</w:t>
      </w:r>
    </w:p>
    <w:p w:rsidR="004D7794" w:rsidRPr="000F0DF8" w:rsidRDefault="004D7794" w:rsidP="004D7794">
      <w:pPr>
        <w:autoSpaceDE w:val="0"/>
        <w:autoSpaceDN w:val="0"/>
        <w:adjustRightInd w:val="0"/>
        <w:ind w:firstLine="709"/>
        <w:jc w:val="both"/>
        <w:outlineLvl w:val="1"/>
        <w:rPr>
          <w:sz w:val="24"/>
          <w:szCs w:val="24"/>
        </w:rPr>
      </w:pPr>
      <w:r w:rsidRPr="000F0DF8">
        <w:rPr>
          <w:sz w:val="24"/>
          <w:szCs w:val="24"/>
        </w:rPr>
        <w:t>17.1.8.</w:t>
      </w:r>
      <w:r w:rsidRPr="000F0DF8">
        <w:rPr>
          <w:sz w:val="24"/>
        </w:rPr>
        <w:t xml:space="preserve"> </w:t>
      </w:r>
      <w:r w:rsidRPr="000F0DF8">
        <w:rPr>
          <w:sz w:val="24"/>
          <w:szCs w:val="24"/>
        </w:rPr>
        <w:t>Оформление талона на установку надмогильного сооружения (Приложение 3).</w:t>
      </w:r>
    </w:p>
    <w:p w:rsidR="004D7794" w:rsidRPr="000F0DF8" w:rsidRDefault="004D7794" w:rsidP="004D7794">
      <w:pPr>
        <w:autoSpaceDE w:val="0"/>
        <w:autoSpaceDN w:val="0"/>
        <w:adjustRightInd w:val="0"/>
        <w:ind w:firstLine="709"/>
        <w:jc w:val="both"/>
        <w:outlineLvl w:val="1"/>
        <w:rPr>
          <w:sz w:val="24"/>
          <w:szCs w:val="24"/>
        </w:rPr>
      </w:pPr>
      <w:r w:rsidRPr="000F0DF8">
        <w:rPr>
          <w:sz w:val="24"/>
        </w:rPr>
        <w:t xml:space="preserve">17.1.9. </w:t>
      </w:r>
      <w:r w:rsidRPr="000F0DF8">
        <w:rPr>
          <w:sz w:val="24"/>
          <w:szCs w:val="24"/>
        </w:rPr>
        <w:t>Оформление пропуска на въезд (Приложение 3).</w:t>
      </w:r>
    </w:p>
    <w:p w:rsidR="004D7794" w:rsidRPr="000F0DF8" w:rsidRDefault="004D7794" w:rsidP="004D7794">
      <w:pPr>
        <w:autoSpaceDE w:val="0"/>
        <w:autoSpaceDN w:val="0"/>
        <w:adjustRightInd w:val="0"/>
        <w:ind w:firstLine="709"/>
        <w:jc w:val="both"/>
        <w:outlineLvl w:val="1"/>
        <w:rPr>
          <w:sz w:val="24"/>
          <w:szCs w:val="24"/>
        </w:rPr>
      </w:pPr>
      <w:r w:rsidRPr="000F0DF8">
        <w:rPr>
          <w:sz w:val="24"/>
        </w:rPr>
        <w:t xml:space="preserve">17.1.10. </w:t>
      </w:r>
      <w:r w:rsidRPr="000F0DF8">
        <w:rPr>
          <w:sz w:val="24"/>
          <w:szCs w:val="24"/>
        </w:rPr>
        <w:t>Передача талона на погребение (Приложение 1), талона на эксгумацию (Приложение 2), талона на установку надмогильного сооружения (Приложение 3) лицу, оказывающему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 проводимого в порядке, определяемом администрацией Сосновоборского городского округа.</w:t>
      </w:r>
    </w:p>
    <w:p w:rsidR="004D7794" w:rsidRPr="000F0DF8" w:rsidRDefault="004D7794" w:rsidP="004D7794">
      <w:pPr>
        <w:autoSpaceDE w:val="0"/>
        <w:autoSpaceDN w:val="0"/>
        <w:adjustRightInd w:val="0"/>
        <w:ind w:firstLine="709"/>
        <w:jc w:val="both"/>
        <w:outlineLvl w:val="1"/>
        <w:rPr>
          <w:sz w:val="24"/>
          <w:szCs w:val="24"/>
        </w:rPr>
      </w:pPr>
      <w:r w:rsidRPr="000F0DF8">
        <w:rPr>
          <w:sz w:val="24"/>
          <w:szCs w:val="24"/>
        </w:rPr>
        <w:t>17.1.11. Учет захоронений, находящихся в ненадлежащем состоянии.</w:t>
      </w:r>
    </w:p>
    <w:p w:rsidR="004D7794" w:rsidRPr="000F0DF8" w:rsidRDefault="004D7794" w:rsidP="004D7794">
      <w:pPr>
        <w:autoSpaceDE w:val="0"/>
        <w:autoSpaceDN w:val="0"/>
        <w:adjustRightInd w:val="0"/>
        <w:ind w:firstLine="709"/>
        <w:jc w:val="both"/>
        <w:outlineLvl w:val="1"/>
        <w:rPr>
          <w:sz w:val="24"/>
          <w:szCs w:val="24"/>
        </w:rPr>
      </w:pPr>
      <w:r w:rsidRPr="000F0DF8">
        <w:rPr>
          <w:sz w:val="24"/>
          <w:szCs w:val="24"/>
        </w:rPr>
        <w:t>17.1.12. Ведение учета выявленных нарушений по установке объектов благоустройства в пределах отведенного участка земли с информацией о дате размещения предупреждения и дате демонтажа установленных с нарушением сооружений.</w:t>
      </w:r>
    </w:p>
    <w:p w:rsidR="004D7794" w:rsidRPr="000F0DF8" w:rsidRDefault="004D7794" w:rsidP="004D7794">
      <w:pPr>
        <w:autoSpaceDE w:val="0"/>
        <w:autoSpaceDN w:val="0"/>
        <w:adjustRightInd w:val="0"/>
        <w:ind w:firstLine="709"/>
        <w:jc w:val="both"/>
        <w:outlineLvl w:val="1"/>
        <w:rPr>
          <w:sz w:val="24"/>
          <w:szCs w:val="24"/>
        </w:rPr>
      </w:pPr>
      <w:r w:rsidRPr="000F0DF8">
        <w:rPr>
          <w:sz w:val="24"/>
          <w:szCs w:val="24"/>
        </w:rPr>
        <w:t>17.1.13. Ведение книги регистрации захоронений, перезахоронений.</w:t>
      </w:r>
    </w:p>
    <w:p w:rsidR="004D7794" w:rsidRPr="000F0DF8" w:rsidRDefault="004D7794" w:rsidP="004D7794">
      <w:pPr>
        <w:autoSpaceDE w:val="0"/>
        <w:autoSpaceDN w:val="0"/>
        <w:adjustRightInd w:val="0"/>
        <w:ind w:firstLine="709"/>
        <w:jc w:val="both"/>
        <w:outlineLvl w:val="1"/>
        <w:rPr>
          <w:sz w:val="24"/>
          <w:szCs w:val="24"/>
        </w:rPr>
      </w:pPr>
      <w:r w:rsidRPr="000F0DF8">
        <w:rPr>
          <w:sz w:val="24"/>
          <w:szCs w:val="24"/>
        </w:rPr>
        <w:t>17.1.14. Осуществление контроля за исполнением настоящего Порядка.</w:t>
      </w:r>
    </w:p>
    <w:p w:rsidR="004D7794" w:rsidRDefault="004D7794" w:rsidP="004D7794">
      <w:pPr>
        <w:spacing w:before="120"/>
        <w:jc w:val="center"/>
        <w:rPr>
          <w:b/>
          <w:sz w:val="24"/>
          <w:szCs w:val="24"/>
        </w:rPr>
      </w:pPr>
      <w:r w:rsidRPr="00B761DB">
        <w:rPr>
          <w:b/>
          <w:sz w:val="24"/>
          <w:szCs w:val="24"/>
        </w:rPr>
        <w:t>1</w:t>
      </w:r>
      <w:r>
        <w:rPr>
          <w:b/>
          <w:sz w:val="24"/>
          <w:szCs w:val="24"/>
        </w:rPr>
        <w:t>8</w:t>
      </w:r>
      <w:r w:rsidRPr="00B761DB">
        <w:rPr>
          <w:b/>
          <w:sz w:val="24"/>
          <w:szCs w:val="24"/>
        </w:rPr>
        <w:t xml:space="preserve">. Порядок деятельности </w:t>
      </w:r>
      <w:r>
        <w:rPr>
          <w:b/>
          <w:sz w:val="24"/>
          <w:szCs w:val="24"/>
        </w:rPr>
        <w:t>организаций и лиц, осуществляющих оказание</w:t>
      </w:r>
    </w:p>
    <w:p w:rsidR="004D7794" w:rsidRDefault="004D7794" w:rsidP="004D7794">
      <w:pPr>
        <w:jc w:val="center"/>
        <w:rPr>
          <w:b/>
          <w:sz w:val="24"/>
          <w:szCs w:val="24"/>
        </w:rPr>
      </w:pPr>
      <w:r>
        <w:rPr>
          <w:b/>
          <w:sz w:val="24"/>
          <w:szCs w:val="24"/>
        </w:rPr>
        <w:t>ритуальных и иных услуг, связанных с погребением</w:t>
      </w:r>
    </w:p>
    <w:p w:rsidR="004D7794" w:rsidRDefault="004D7794" w:rsidP="004D7794">
      <w:pPr>
        <w:spacing w:before="120"/>
        <w:ind w:firstLine="709"/>
        <w:jc w:val="both"/>
        <w:rPr>
          <w:sz w:val="24"/>
          <w:szCs w:val="24"/>
        </w:rPr>
      </w:pPr>
      <w:r>
        <w:rPr>
          <w:sz w:val="24"/>
          <w:szCs w:val="24"/>
        </w:rPr>
        <w:t xml:space="preserve">18.1. Лицо, </w:t>
      </w:r>
      <w:r w:rsidRPr="00AA74F1">
        <w:rPr>
          <w:sz w:val="24"/>
          <w:szCs w:val="24"/>
        </w:rPr>
        <w:t>оказывающ</w:t>
      </w:r>
      <w:r>
        <w:rPr>
          <w:sz w:val="24"/>
          <w:szCs w:val="24"/>
        </w:rPr>
        <w:t>ее</w:t>
      </w:r>
      <w:r w:rsidRPr="00AA74F1">
        <w:rPr>
          <w:sz w:val="24"/>
          <w:szCs w:val="24"/>
        </w:rPr>
        <w:t xml:space="preserve"> ритуальные и иные услуги, связанные с погребением</w:t>
      </w:r>
      <w:r>
        <w:rPr>
          <w:sz w:val="24"/>
          <w:szCs w:val="24"/>
        </w:rPr>
        <w:t xml:space="preserve">, </w:t>
      </w:r>
      <w:r w:rsidRPr="00866F7A">
        <w:rPr>
          <w:sz w:val="24"/>
          <w:szCs w:val="24"/>
        </w:rPr>
        <w:t>на основании договора, заключ</w:t>
      </w:r>
      <w:r>
        <w:rPr>
          <w:sz w:val="24"/>
          <w:szCs w:val="24"/>
        </w:rPr>
        <w:t>енного</w:t>
      </w:r>
      <w:r w:rsidRPr="00866F7A">
        <w:rPr>
          <w:sz w:val="24"/>
          <w:szCs w:val="24"/>
        </w:rPr>
        <w:t xml:space="preserve"> </w:t>
      </w:r>
      <w:r>
        <w:rPr>
          <w:sz w:val="24"/>
          <w:szCs w:val="24"/>
        </w:rPr>
        <w:t>с администрацией Сосновоборского городского округа</w:t>
      </w:r>
      <w:r w:rsidRPr="00866F7A">
        <w:rPr>
          <w:sz w:val="24"/>
          <w:szCs w:val="24"/>
        </w:rPr>
        <w:t xml:space="preserve"> по результатам конкурса</w:t>
      </w:r>
      <w:r>
        <w:rPr>
          <w:sz w:val="24"/>
          <w:szCs w:val="24"/>
        </w:rPr>
        <w:t xml:space="preserve">, имеют право осуществлять организацию захоронения только при наличии талона на захоронение умершего (погибшего) или талона на эксгумацию, </w:t>
      </w:r>
      <w:proofErr w:type="gramStart"/>
      <w:r>
        <w:rPr>
          <w:sz w:val="24"/>
          <w:szCs w:val="24"/>
        </w:rPr>
        <w:t>выданных</w:t>
      </w:r>
      <w:proofErr w:type="gramEnd"/>
      <w:r>
        <w:rPr>
          <w:sz w:val="24"/>
          <w:szCs w:val="24"/>
        </w:rPr>
        <w:t xml:space="preserve"> уполномоченным органом.</w:t>
      </w:r>
    </w:p>
    <w:p w:rsidR="004D7794" w:rsidRPr="00942AA5" w:rsidRDefault="004D7794" w:rsidP="004D7794">
      <w:pPr>
        <w:ind w:firstLine="709"/>
        <w:jc w:val="both"/>
        <w:rPr>
          <w:sz w:val="24"/>
          <w:szCs w:val="24"/>
        </w:rPr>
      </w:pPr>
      <w:r>
        <w:rPr>
          <w:sz w:val="24"/>
          <w:szCs w:val="24"/>
        </w:rPr>
        <w:lastRenderedPageBreak/>
        <w:t xml:space="preserve">18.2. Лицу, </w:t>
      </w:r>
      <w:r w:rsidRPr="00AA74F1">
        <w:rPr>
          <w:sz w:val="24"/>
          <w:szCs w:val="24"/>
        </w:rPr>
        <w:t>оказывающ</w:t>
      </w:r>
      <w:r>
        <w:rPr>
          <w:sz w:val="24"/>
          <w:szCs w:val="24"/>
        </w:rPr>
        <w:t>ему</w:t>
      </w:r>
      <w:r w:rsidRPr="00AA74F1">
        <w:rPr>
          <w:sz w:val="24"/>
          <w:szCs w:val="24"/>
        </w:rPr>
        <w:t xml:space="preserve"> ритуальные и иные услуги, связанные с погребением</w:t>
      </w:r>
      <w:r>
        <w:rPr>
          <w:sz w:val="24"/>
          <w:szCs w:val="24"/>
        </w:rPr>
        <w:t xml:space="preserve">, </w:t>
      </w:r>
      <w:r w:rsidRPr="00866F7A">
        <w:rPr>
          <w:sz w:val="24"/>
          <w:szCs w:val="24"/>
        </w:rPr>
        <w:t>на основании договора, заключ</w:t>
      </w:r>
      <w:r>
        <w:rPr>
          <w:sz w:val="24"/>
          <w:szCs w:val="24"/>
        </w:rPr>
        <w:t>енного</w:t>
      </w:r>
      <w:r w:rsidRPr="00866F7A">
        <w:rPr>
          <w:sz w:val="24"/>
          <w:szCs w:val="24"/>
        </w:rPr>
        <w:t xml:space="preserve"> </w:t>
      </w:r>
      <w:r>
        <w:rPr>
          <w:sz w:val="24"/>
          <w:szCs w:val="24"/>
        </w:rPr>
        <w:t>с администрацией Сосновоборского городского округа</w:t>
      </w:r>
      <w:r w:rsidRPr="00866F7A">
        <w:rPr>
          <w:sz w:val="24"/>
          <w:szCs w:val="24"/>
        </w:rPr>
        <w:t xml:space="preserve"> по результатам конкурса</w:t>
      </w:r>
      <w:r>
        <w:rPr>
          <w:sz w:val="24"/>
          <w:szCs w:val="24"/>
        </w:rPr>
        <w:t>, запрещается осуществлять захоронение умершего (погибшего) в иные места, чем указано в талоне на захоронение умершего (погибшего), выданного уполномоченным органом.</w:t>
      </w:r>
    </w:p>
    <w:p w:rsidR="004D7794" w:rsidRPr="00B761DB" w:rsidRDefault="004D7794" w:rsidP="004D7794">
      <w:pPr>
        <w:autoSpaceDE w:val="0"/>
        <w:autoSpaceDN w:val="0"/>
        <w:adjustRightInd w:val="0"/>
        <w:ind w:firstLine="709"/>
        <w:jc w:val="both"/>
        <w:outlineLvl w:val="1"/>
        <w:rPr>
          <w:sz w:val="24"/>
          <w:szCs w:val="24"/>
        </w:rPr>
      </w:pPr>
      <w:r>
        <w:rPr>
          <w:sz w:val="24"/>
          <w:szCs w:val="24"/>
        </w:rPr>
        <w:t xml:space="preserve">18.3. Лицо, </w:t>
      </w:r>
      <w:r w:rsidRPr="00AA74F1">
        <w:rPr>
          <w:sz w:val="24"/>
          <w:szCs w:val="24"/>
        </w:rPr>
        <w:t>оказывающ</w:t>
      </w:r>
      <w:r>
        <w:rPr>
          <w:sz w:val="24"/>
          <w:szCs w:val="24"/>
        </w:rPr>
        <w:t>ее</w:t>
      </w:r>
      <w:r w:rsidRPr="00AA74F1">
        <w:rPr>
          <w:sz w:val="24"/>
          <w:szCs w:val="24"/>
        </w:rPr>
        <w:t xml:space="preserve"> ритуальные и иные услуги, связанные с погребением</w:t>
      </w:r>
      <w:r>
        <w:rPr>
          <w:sz w:val="24"/>
          <w:szCs w:val="24"/>
        </w:rPr>
        <w:t xml:space="preserve">, </w:t>
      </w:r>
      <w:r w:rsidRPr="00866F7A">
        <w:rPr>
          <w:sz w:val="24"/>
          <w:szCs w:val="24"/>
        </w:rPr>
        <w:t>на основании договора, заключ</w:t>
      </w:r>
      <w:r>
        <w:rPr>
          <w:sz w:val="24"/>
          <w:szCs w:val="24"/>
        </w:rPr>
        <w:t>енного</w:t>
      </w:r>
      <w:r w:rsidRPr="00866F7A">
        <w:rPr>
          <w:sz w:val="24"/>
          <w:szCs w:val="24"/>
        </w:rPr>
        <w:t xml:space="preserve"> </w:t>
      </w:r>
      <w:r>
        <w:rPr>
          <w:sz w:val="24"/>
          <w:szCs w:val="24"/>
        </w:rPr>
        <w:t>с администрацией Сосновоборского городского округа</w:t>
      </w:r>
      <w:r w:rsidRPr="00866F7A">
        <w:rPr>
          <w:sz w:val="24"/>
          <w:szCs w:val="24"/>
        </w:rPr>
        <w:t xml:space="preserve"> по результатам конкурса</w:t>
      </w:r>
      <w:r>
        <w:rPr>
          <w:sz w:val="24"/>
          <w:szCs w:val="24"/>
        </w:rPr>
        <w:t>,</w:t>
      </w:r>
      <w:r w:rsidRPr="00B761DB">
        <w:rPr>
          <w:sz w:val="24"/>
          <w:szCs w:val="24"/>
        </w:rPr>
        <w:t xml:space="preserve"> обязан</w:t>
      </w:r>
      <w:r>
        <w:rPr>
          <w:sz w:val="24"/>
          <w:szCs w:val="24"/>
        </w:rPr>
        <w:t>о</w:t>
      </w:r>
      <w:r w:rsidRPr="00B761DB">
        <w:rPr>
          <w:sz w:val="24"/>
          <w:szCs w:val="24"/>
        </w:rPr>
        <w:t>:</w:t>
      </w:r>
    </w:p>
    <w:p w:rsidR="004D7794" w:rsidRPr="00B761DB" w:rsidRDefault="004D7794" w:rsidP="004D7794">
      <w:pPr>
        <w:autoSpaceDE w:val="0"/>
        <w:autoSpaceDN w:val="0"/>
        <w:adjustRightInd w:val="0"/>
        <w:ind w:firstLine="709"/>
        <w:jc w:val="both"/>
        <w:outlineLvl w:val="1"/>
        <w:rPr>
          <w:sz w:val="24"/>
          <w:szCs w:val="24"/>
        </w:rPr>
      </w:pPr>
      <w:r w:rsidRPr="00B761DB">
        <w:rPr>
          <w:sz w:val="24"/>
          <w:szCs w:val="24"/>
        </w:rPr>
        <w:t xml:space="preserve">- соблюдать установленную норму отвода каждого земельного участка, рядности и правил захоронения в соответствии с разделом 8 настоящего </w:t>
      </w:r>
      <w:r>
        <w:rPr>
          <w:sz w:val="24"/>
          <w:szCs w:val="24"/>
        </w:rPr>
        <w:t>П</w:t>
      </w:r>
      <w:r w:rsidRPr="00B761DB">
        <w:rPr>
          <w:sz w:val="24"/>
          <w:szCs w:val="24"/>
        </w:rPr>
        <w:t>орядка;</w:t>
      </w:r>
    </w:p>
    <w:p w:rsidR="004D7794" w:rsidRDefault="004D7794" w:rsidP="004D7794">
      <w:pPr>
        <w:autoSpaceDE w:val="0"/>
        <w:autoSpaceDN w:val="0"/>
        <w:adjustRightInd w:val="0"/>
        <w:ind w:firstLine="709"/>
        <w:jc w:val="both"/>
        <w:outlineLvl w:val="1"/>
        <w:rPr>
          <w:sz w:val="24"/>
          <w:szCs w:val="24"/>
        </w:rPr>
      </w:pPr>
      <w:r w:rsidRPr="00B761DB">
        <w:rPr>
          <w:sz w:val="24"/>
          <w:szCs w:val="24"/>
        </w:rPr>
        <w:t>- выполнять установленные сан</w:t>
      </w:r>
      <w:r>
        <w:rPr>
          <w:sz w:val="24"/>
          <w:szCs w:val="24"/>
        </w:rPr>
        <w:t>итарно-экологические требования;</w:t>
      </w:r>
    </w:p>
    <w:p w:rsidR="004D7794" w:rsidRDefault="004D7794" w:rsidP="004D7794">
      <w:pPr>
        <w:autoSpaceDE w:val="0"/>
        <w:autoSpaceDN w:val="0"/>
        <w:adjustRightInd w:val="0"/>
        <w:ind w:firstLine="709"/>
        <w:jc w:val="both"/>
        <w:outlineLvl w:val="1"/>
        <w:rPr>
          <w:sz w:val="24"/>
          <w:szCs w:val="24"/>
        </w:rPr>
      </w:pPr>
      <w:r>
        <w:rPr>
          <w:sz w:val="24"/>
          <w:szCs w:val="24"/>
        </w:rPr>
        <w:t>- исполнять настоящий Порядок.</w:t>
      </w:r>
    </w:p>
    <w:p w:rsidR="004D7794" w:rsidRPr="004575E2" w:rsidRDefault="004D7794" w:rsidP="004D7794">
      <w:pPr>
        <w:pStyle w:val="a8"/>
        <w:ind w:left="0" w:firstLine="709"/>
        <w:jc w:val="both"/>
        <w:rPr>
          <w:sz w:val="24"/>
          <w:szCs w:val="24"/>
        </w:rPr>
      </w:pPr>
      <w:r>
        <w:rPr>
          <w:sz w:val="24"/>
          <w:szCs w:val="24"/>
        </w:rPr>
        <w:t xml:space="preserve">18.4. </w:t>
      </w:r>
      <w:proofErr w:type="gramStart"/>
      <w:r w:rsidRPr="004575E2">
        <w:rPr>
          <w:sz w:val="24"/>
          <w:szCs w:val="24"/>
        </w:rPr>
        <w:t>После осуществления погребения умершего</w:t>
      </w:r>
      <w:r>
        <w:rPr>
          <w:sz w:val="24"/>
          <w:szCs w:val="24"/>
        </w:rPr>
        <w:t xml:space="preserve"> (погибшего) лицо, </w:t>
      </w:r>
      <w:r w:rsidRPr="00AA74F1">
        <w:rPr>
          <w:sz w:val="24"/>
          <w:szCs w:val="24"/>
        </w:rPr>
        <w:t>оказывающ</w:t>
      </w:r>
      <w:r>
        <w:rPr>
          <w:sz w:val="24"/>
          <w:szCs w:val="24"/>
        </w:rPr>
        <w:t>ее</w:t>
      </w:r>
      <w:r w:rsidRPr="00AA74F1">
        <w:rPr>
          <w:sz w:val="24"/>
          <w:szCs w:val="24"/>
        </w:rPr>
        <w:t xml:space="preserve"> ритуальные и иные услуги, связанные с погребением</w:t>
      </w:r>
      <w:r>
        <w:rPr>
          <w:sz w:val="24"/>
          <w:szCs w:val="24"/>
        </w:rPr>
        <w:t xml:space="preserve">, </w:t>
      </w:r>
      <w:r w:rsidRPr="00866F7A">
        <w:rPr>
          <w:sz w:val="24"/>
          <w:szCs w:val="24"/>
        </w:rPr>
        <w:t>на основании договора, заключ</w:t>
      </w:r>
      <w:r>
        <w:rPr>
          <w:sz w:val="24"/>
          <w:szCs w:val="24"/>
        </w:rPr>
        <w:t>енного</w:t>
      </w:r>
      <w:r w:rsidRPr="00866F7A">
        <w:rPr>
          <w:sz w:val="24"/>
          <w:szCs w:val="24"/>
        </w:rPr>
        <w:t xml:space="preserve"> </w:t>
      </w:r>
      <w:r>
        <w:rPr>
          <w:sz w:val="24"/>
          <w:szCs w:val="24"/>
        </w:rPr>
        <w:t>с администрацией Сосновоборского городского округа</w:t>
      </w:r>
      <w:r w:rsidRPr="00866F7A">
        <w:rPr>
          <w:sz w:val="24"/>
          <w:szCs w:val="24"/>
        </w:rPr>
        <w:t xml:space="preserve"> по результатам конкурса</w:t>
      </w:r>
      <w:r>
        <w:rPr>
          <w:sz w:val="24"/>
          <w:szCs w:val="24"/>
        </w:rPr>
        <w:t>, представляют в уполномоченный орган талон на захоронение (перезахоронение) (Приложение № 1) с информацией о дате погребения, наименовании лица, осуществившего захоронение, подписью уполномоченного представителя лица, осуществившего захоронение, и печатью.</w:t>
      </w:r>
      <w:proofErr w:type="gramEnd"/>
    </w:p>
    <w:p w:rsidR="004D7794" w:rsidRDefault="004D7794" w:rsidP="004D7794">
      <w:pPr>
        <w:autoSpaceDE w:val="0"/>
        <w:autoSpaceDN w:val="0"/>
        <w:adjustRightInd w:val="0"/>
        <w:ind w:firstLine="709"/>
        <w:jc w:val="both"/>
        <w:outlineLvl w:val="1"/>
        <w:rPr>
          <w:sz w:val="24"/>
          <w:szCs w:val="24"/>
        </w:rPr>
      </w:pPr>
      <w:r>
        <w:rPr>
          <w:sz w:val="24"/>
          <w:szCs w:val="24"/>
        </w:rPr>
        <w:t xml:space="preserve">18.5. </w:t>
      </w:r>
      <w:proofErr w:type="gramStart"/>
      <w:r w:rsidRPr="004575E2">
        <w:rPr>
          <w:sz w:val="24"/>
          <w:szCs w:val="24"/>
        </w:rPr>
        <w:t xml:space="preserve">После осуществления </w:t>
      </w:r>
      <w:r>
        <w:rPr>
          <w:sz w:val="24"/>
          <w:szCs w:val="24"/>
        </w:rPr>
        <w:t>эксгумации</w:t>
      </w:r>
      <w:r w:rsidRPr="004575E2">
        <w:rPr>
          <w:sz w:val="24"/>
          <w:szCs w:val="24"/>
        </w:rPr>
        <w:t xml:space="preserve"> умершего</w:t>
      </w:r>
      <w:r>
        <w:rPr>
          <w:sz w:val="24"/>
          <w:szCs w:val="24"/>
        </w:rPr>
        <w:t xml:space="preserve"> (погибшего) лицо, </w:t>
      </w:r>
      <w:r w:rsidRPr="00AA74F1">
        <w:rPr>
          <w:sz w:val="24"/>
          <w:szCs w:val="24"/>
        </w:rPr>
        <w:t>оказывающ</w:t>
      </w:r>
      <w:r>
        <w:rPr>
          <w:sz w:val="24"/>
          <w:szCs w:val="24"/>
        </w:rPr>
        <w:t>ее</w:t>
      </w:r>
      <w:r w:rsidRPr="00AA74F1">
        <w:rPr>
          <w:sz w:val="24"/>
          <w:szCs w:val="24"/>
        </w:rPr>
        <w:t xml:space="preserve"> ритуальные и иные услуги, связанные с погребением</w:t>
      </w:r>
      <w:r>
        <w:rPr>
          <w:sz w:val="24"/>
          <w:szCs w:val="24"/>
        </w:rPr>
        <w:t xml:space="preserve">, </w:t>
      </w:r>
      <w:r w:rsidRPr="00866F7A">
        <w:rPr>
          <w:sz w:val="24"/>
          <w:szCs w:val="24"/>
        </w:rPr>
        <w:t>на основании договора, заключ</w:t>
      </w:r>
      <w:r>
        <w:rPr>
          <w:sz w:val="24"/>
          <w:szCs w:val="24"/>
        </w:rPr>
        <w:t>енного</w:t>
      </w:r>
      <w:r w:rsidRPr="00866F7A">
        <w:rPr>
          <w:sz w:val="24"/>
          <w:szCs w:val="24"/>
        </w:rPr>
        <w:t xml:space="preserve"> </w:t>
      </w:r>
      <w:r>
        <w:rPr>
          <w:sz w:val="24"/>
          <w:szCs w:val="24"/>
        </w:rPr>
        <w:t>с администрацией Сосновоборского городского округа</w:t>
      </w:r>
      <w:r w:rsidRPr="00866F7A">
        <w:rPr>
          <w:sz w:val="24"/>
          <w:szCs w:val="24"/>
        </w:rPr>
        <w:t xml:space="preserve"> по результатам конкурса</w:t>
      </w:r>
      <w:r>
        <w:rPr>
          <w:sz w:val="24"/>
          <w:szCs w:val="24"/>
        </w:rPr>
        <w:t>, представляют в уполномоченный орган талон на эксгумацию (Приложение № 2) с информацией о дате эксгумации, наименовании лица, осуществившего эксгумацию, с подписью уполномоченного представителя лица, осуществившего эксгумацию, и печатью.</w:t>
      </w:r>
      <w:proofErr w:type="gramEnd"/>
    </w:p>
    <w:p w:rsidR="004D7794" w:rsidRPr="00E82CED" w:rsidRDefault="004D7794" w:rsidP="004D7794">
      <w:pPr>
        <w:autoSpaceDE w:val="0"/>
        <w:autoSpaceDN w:val="0"/>
        <w:adjustRightInd w:val="0"/>
        <w:ind w:firstLine="709"/>
        <w:jc w:val="both"/>
        <w:outlineLvl w:val="1"/>
        <w:rPr>
          <w:sz w:val="24"/>
          <w:szCs w:val="24"/>
        </w:rPr>
      </w:pPr>
      <w:r w:rsidRPr="00E82CED">
        <w:rPr>
          <w:sz w:val="24"/>
          <w:szCs w:val="24"/>
        </w:rPr>
        <w:t xml:space="preserve">18.6. </w:t>
      </w:r>
      <w:proofErr w:type="gramStart"/>
      <w:r w:rsidRPr="00E82CED">
        <w:rPr>
          <w:sz w:val="24"/>
          <w:szCs w:val="24"/>
        </w:rPr>
        <w:t>После установки, демонтажа, замены надмогильного сооружения лицо, оказывающее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 представляет в уполномоченный орган талон на установку (демонтаж, замену) надмогильного сооружения (Приложение № 3) с информацией о дате установки (демонтажа, замены), надмогильного сооружения и параметрах надмогильного сооружения с подписью уполномоченного представителя лица, осуществившего установку</w:t>
      </w:r>
      <w:proofErr w:type="gramEnd"/>
      <w:r w:rsidRPr="00E82CED">
        <w:rPr>
          <w:sz w:val="24"/>
          <w:szCs w:val="24"/>
        </w:rPr>
        <w:t xml:space="preserve"> надмогильного сооружения, и печатью.</w:t>
      </w:r>
    </w:p>
    <w:p w:rsidR="004D7794" w:rsidRDefault="004D7794" w:rsidP="004D7794">
      <w:pPr>
        <w:spacing w:before="120"/>
        <w:jc w:val="center"/>
        <w:rPr>
          <w:b/>
          <w:sz w:val="24"/>
          <w:szCs w:val="24"/>
        </w:rPr>
      </w:pPr>
      <w:r w:rsidRPr="00B761DB">
        <w:rPr>
          <w:b/>
          <w:sz w:val="24"/>
          <w:szCs w:val="24"/>
        </w:rPr>
        <w:t>1</w:t>
      </w:r>
      <w:r>
        <w:rPr>
          <w:b/>
          <w:sz w:val="24"/>
          <w:szCs w:val="24"/>
        </w:rPr>
        <w:t>9</w:t>
      </w:r>
      <w:r w:rsidRPr="00B761DB">
        <w:rPr>
          <w:b/>
          <w:sz w:val="24"/>
          <w:szCs w:val="24"/>
        </w:rPr>
        <w:t xml:space="preserve">. </w:t>
      </w:r>
      <w:r>
        <w:rPr>
          <w:b/>
          <w:sz w:val="24"/>
          <w:szCs w:val="24"/>
        </w:rPr>
        <w:t>Ответственность за нарушение настоящего Порядка.</w:t>
      </w:r>
    </w:p>
    <w:p w:rsidR="004D7794" w:rsidRDefault="004D7794" w:rsidP="004D7794">
      <w:pPr>
        <w:ind w:firstLine="709"/>
        <w:jc w:val="both"/>
        <w:rPr>
          <w:sz w:val="24"/>
          <w:szCs w:val="24"/>
        </w:rPr>
      </w:pPr>
      <w:r>
        <w:rPr>
          <w:sz w:val="24"/>
          <w:szCs w:val="24"/>
        </w:rPr>
        <w:t>19.1. За нарушение правил, установленных настоящим Порядком, лица, нарушившие настоящий порядок, привлекаются к административной ответственности в соответствии с действующим законодательством.</w:t>
      </w:r>
    </w:p>
    <w:p w:rsidR="004D7794" w:rsidRDefault="004D7794" w:rsidP="004D7794">
      <w:pPr>
        <w:ind w:firstLine="709"/>
        <w:jc w:val="both"/>
        <w:rPr>
          <w:sz w:val="24"/>
          <w:szCs w:val="24"/>
        </w:rPr>
      </w:pPr>
      <w:r>
        <w:rPr>
          <w:sz w:val="24"/>
          <w:szCs w:val="24"/>
        </w:rPr>
        <w:t>19.2. Наложение мер административной ответственности не освобождает виновных лиц от устранения допущенных нарушений и возмещения причиненного ущерба в соответствии с действующим законодательством.</w:t>
      </w:r>
    </w:p>
    <w:p w:rsidR="004D7794" w:rsidRDefault="004D7794" w:rsidP="004D7794">
      <w:pPr>
        <w:ind w:firstLine="709"/>
        <w:jc w:val="both"/>
        <w:rPr>
          <w:sz w:val="24"/>
          <w:szCs w:val="24"/>
        </w:rPr>
      </w:pPr>
    </w:p>
    <w:p w:rsidR="004D7794" w:rsidRDefault="004D7794" w:rsidP="004D7794">
      <w:pPr>
        <w:ind w:firstLine="709"/>
        <w:jc w:val="both"/>
        <w:rPr>
          <w:sz w:val="24"/>
          <w:szCs w:val="24"/>
        </w:rPr>
      </w:pPr>
    </w:p>
    <w:p w:rsidR="004D7794" w:rsidRPr="00476298" w:rsidRDefault="004D7794" w:rsidP="004D7794">
      <w:pPr>
        <w:rPr>
          <w:sz w:val="12"/>
          <w:szCs w:val="12"/>
        </w:rPr>
        <w:sectPr w:rsidR="004D7794" w:rsidRPr="00476298" w:rsidSect="00665E2D">
          <w:pgSz w:w="11906" w:h="16838"/>
          <w:pgMar w:top="567" w:right="567" w:bottom="567" w:left="1418" w:header="720" w:footer="720" w:gutter="0"/>
          <w:cols w:space="720"/>
        </w:sectPr>
      </w:pPr>
      <w:r w:rsidRPr="00C553F6">
        <w:rPr>
          <w:sz w:val="12"/>
          <w:szCs w:val="12"/>
        </w:rPr>
        <w:t xml:space="preserve">Исп. Минакова О.А.; </w:t>
      </w:r>
      <w:r w:rsidRPr="00C553F6">
        <w:rPr>
          <w:sz w:val="12"/>
          <w:szCs w:val="12"/>
        </w:rPr>
        <w:sym w:font="Wingdings" w:char="F028"/>
      </w:r>
      <w:r w:rsidRPr="00C553F6">
        <w:rPr>
          <w:sz w:val="12"/>
          <w:szCs w:val="12"/>
        </w:rPr>
        <w:t>62-813</w:t>
      </w:r>
      <w:r>
        <w:rPr>
          <w:sz w:val="12"/>
          <w:szCs w:val="12"/>
        </w:rPr>
        <w:t>; СЕ</w:t>
      </w:r>
    </w:p>
    <w:p w:rsidR="004D7794" w:rsidRDefault="004D7794" w:rsidP="004D7794">
      <w:pPr>
        <w:ind w:left="4956" w:firstLine="708"/>
        <w:jc w:val="right"/>
        <w:rPr>
          <w:sz w:val="24"/>
          <w:szCs w:val="24"/>
        </w:rPr>
      </w:pPr>
      <w:r>
        <w:rPr>
          <w:sz w:val="24"/>
          <w:szCs w:val="24"/>
        </w:rPr>
        <w:lastRenderedPageBreak/>
        <w:t>Приложение №1</w:t>
      </w:r>
    </w:p>
    <w:p w:rsidR="004D7794" w:rsidRDefault="004D7794" w:rsidP="004D7794">
      <w:pPr>
        <w:jc w:val="right"/>
        <w:rPr>
          <w:sz w:val="24"/>
          <w:szCs w:val="24"/>
        </w:rPr>
      </w:pPr>
      <w:r>
        <w:rPr>
          <w:sz w:val="24"/>
          <w:szCs w:val="24"/>
        </w:rPr>
        <w:t>к Порядку оказания ритуальных услуг</w:t>
      </w:r>
    </w:p>
    <w:p w:rsidR="004D7794" w:rsidRDefault="004D7794" w:rsidP="004D7794">
      <w:pPr>
        <w:jc w:val="right"/>
        <w:rPr>
          <w:sz w:val="24"/>
          <w:szCs w:val="24"/>
        </w:rPr>
      </w:pPr>
      <w:r>
        <w:rPr>
          <w:sz w:val="24"/>
          <w:szCs w:val="24"/>
        </w:rPr>
        <w:t>и содержанию общественных кладбищ</w:t>
      </w:r>
    </w:p>
    <w:p w:rsidR="004D7794" w:rsidRDefault="004D7794" w:rsidP="004D7794">
      <w:pPr>
        <w:ind w:left="4956" w:firstLine="708"/>
        <w:jc w:val="right"/>
        <w:rPr>
          <w:sz w:val="24"/>
          <w:szCs w:val="24"/>
        </w:rPr>
      </w:pPr>
      <w:r>
        <w:rPr>
          <w:sz w:val="24"/>
          <w:szCs w:val="24"/>
        </w:rPr>
        <w:t>муниципального образования</w:t>
      </w:r>
    </w:p>
    <w:p w:rsidR="004D7794" w:rsidRDefault="004D7794" w:rsidP="004D7794">
      <w:pPr>
        <w:jc w:val="right"/>
        <w:rPr>
          <w:sz w:val="24"/>
          <w:szCs w:val="24"/>
        </w:rPr>
      </w:pPr>
      <w:r>
        <w:rPr>
          <w:sz w:val="24"/>
          <w:szCs w:val="24"/>
        </w:rPr>
        <w:t>Сосновоборский городской округ</w:t>
      </w:r>
    </w:p>
    <w:p w:rsidR="004D7794" w:rsidRDefault="004D7794" w:rsidP="004D7794">
      <w:pPr>
        <w:ind w:left="4956" w:firstLine="708"/>
        <w:jc w:val="right"/>
        <w:rPr>
          <w:sz w:val="24"/>
          <w:szCs w:val="24"/>
        </w:rPr>
      </w:pPr>
      <w:r>
        <w:rPr>
          <w:sz w:val="24"/>
          <w:szCs w:val="24"/>
        </w:rPr>
        <w:t>Ленинградской области</w:t>
      </w: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Pr="003A6712" w:rsidRDefault="00727401" w:rsidP="004D7794">
      <w:pPr>
        <w:jc w:val="both"/>
      </w:pPr>
      <w:r>
        <w:rPr>
          <w:noProof/>
        </w:rPr>
        <w:pict>
          <v:shapetype id="_x0000_t202" coordsize="21600,21600" o:spt="202" path="m,l,21600r21600,l21600,xe">
            <v:stroke joinstyle="miter"/>
            <v:path gradientshapeok="t" o:connecttype="rect"/>
          </v:shapetype>
          <v:shape id="Text Box 5" o:spid="_x0000_s1028" type="#_x0000_t202" style="position:absolute;left:0;text-align:left;margin-left:0;margin-top:0;width:295.45pt;height:571.6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">
            <v:textbox>
              <w:txbxContent>
                <w:p w:rsidR="004D7794" w:rsidRDefault="004D7794" w:rsidP="004D7794">
                  <w:pPr>
                    <w:jc w:val="center"/>
                    <w:rPr>
                      <w:b/>
                      <w:sz w:val="28"/>
                      <w:szCs w:val="28"/>
                    </w:rPr>
                  </w:pPr>
                  <w:r>
                    <w:rPr>
                      <w:b/>
                      <w:sz w:val="28"/>
                      <w:szCs w:val="28"/>
                    </w:rPr>
                    <w:t>ТАЛОН НА ЗАХОРОНЕНИЕ</w:t>
                  </w:r>
                </w:p>
                <w:p w:rsidR="004D7794" w:rsidRPr="00F645E7" w:rsidRDefault="004D7794" w:rsidP="004D7794">
                  <w:pPr>
                    <w:jc w:val="center"/>
                    <w:rPr>
                      <w:b/>
                    </w:rPr>
                  </w:pPr>
                  <w:r w:rsidRPr="00F645E7">
                    <w:rPr>
                      <w:b/>
                    </w:rPr>
                    <w:t>(ПОДЗАХОРОНЕНИЕ)</w:t>
                  </w:r>
                </w:p>
                <w:p w:rsidR="004D7794" w:rsidRDefault="004D7794" w:rsidP="004D7794">
                  <w:pPr>
                    <w:rPr>
                      <w:sz w:val="24"/>
                      <w:szCs w:val="24"/>
                    </w:rPr>
                  </w:pPr>
                </w:p>
                <w:p w:rsidR="004D7794" w:rsidRDefault="004D7794" w:rsidP="004D7794">
                  <w:pPr>
                    <w:pBdr>
                      <w:top w:val="single" w:sz="12" w:space="1" w:color="auto"/>
                      <w:bottom w:val="single" w:sz="12" w:space="1" w:color="auto"/>
                    </w:pBdr>
                    <w:jc w:val="center"/>
                  </w:pPr>
                  <w:r w:rsidRPr="003E3C67">
                    <w:t>(ФИО умершего</w:t>
                  </w:r>
                  <w:r>
                    <w:t xml:space="preserve"> (погибшего)</w:t>
                  </w:r>
                  <w:r w:rsidRPr="003E3C67">
                    <w:t>)</w:t>
                  </w:r>
                </w:p>
                <w:p w:rsidR="004D7794" w:rsidRPr="003E3C67" w:rsidRDefault="004D7794" w:rsidP="004D7794">
                  <w:pPr>
                    <w:pBdr>
                      <w:top w:val="single" w:sz="12" w:space="1" w:color="auto"/>
                      <w:bottom w:val="single" w:sz="12" w:space="1" w:color="auto"/>
                    </w:pBdr>
                    <w:jc w:val="center"/>
                  </w:pPr>
                </w:p>
                <w:p w:rsidR="004D7794" w:rsidRPr="00E57B82" w:rsidRDefault="004D7794" w:rsidP="004D7794">
                  <w:pPr>
                    <w:jc w:val="center"/>
                    <w:rPr>
                      <w:sz w:val="16"/>
                      <w:szCs w:val="16"/>
                    </w:rPr>
                  </w:pPr>
                  <w:r>
                    <w:rPr>
                      <w:sz w:val="16"/>
                      <w:szCs w:val="16"/>
                    </w:rPr>
                    <w:t>(свидетельство о смерти)</w:t>
                  </w:r>
                </w:p>
                <w:p w:rsidR="004D7794" w:rsidRPr="003E3C67" w:rsidRDefault="004D7794" w:rsidP="004D7794">
                  <w:pPr>
                    <w:jc w:val="center"/>
                    <w:rPr>
                      <w:b/>
                      <w:sz w:val="24"/>
                      <w:szCs w:val="24"/>
                    </w:rPr>
                  </w:pPr>
                  <w:r>
                    <w:rPr>
                      <w:b/>
                      <w:sz w:val="24"/>
                      <w:szCs w:val="24"/>
                    </w:rPr>
                    <w:t>выдан</w:t>
                  </w:r>
                </w:p>
                <w:p w:rsidR="004D7794" w:rsidRDefault="004D7794" w:rsidP="004D7794">
                  <w:pPr>
                    <w:pBdr>
                      <w:bottom w:val="single" w:sz="12" w:space="1" w:color="auto"/>
                    </w:pBdr>
                    <w:rPr>
                      <w:b/>
                      <w:sz w:val="24"/>
                      <w:szCs w:val="24"/>
                    </w:rPr>
                  </w:pPr>
                </w:p>
                <w:p w:rsidR="004D7794" w:rsidRPr="00E852E6" w:rsidRDefault="004D7794" w:rsidP="004D7794">
                  <w:pPr>
                    <w:jc w:val="center"/>
                    <w:rPr>
                      <w:sz w:val="16"/>
                      <w:szCs w:val="16"/>
                    </w:rPr>
                  </w:pPr>
                  <w:r w:rsidRPr="00E852E6">
                    <w:rPr>
                      <w:sz w:val="16"/>
                      <w:szCs w:val="16"/>
                    </w:rPr>
                    <w:t>(лицо, оказывающее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w:t>
                  </w:r>
                </w:p>
                <w:p w:rsidR="004D7794" w:rsidRDefault="004D7794" w:rsidP="004D7794">
                  <w:pPr>
                    <w:jc w:val="center"/>
                  </w:pPr>
                </w:p>
                <w:p w:rsidR="004D7794" w:rsidRPr="003A6712" w:rsidRDefault="004D7794" w:rsidP="004D7794">
                  <w:pPr>
                    <w:jc w:val="both"/>
                  </w:pPr>
                  <w:r w:rsidRPr="00E57B82">
                    <w:rPr>
                      <w:b/>
                      <w:u w:val="single"/>
                    </w:rPr>
                    <w:t>Место для захоронения выделено</w:t>
                  </w:r>
                  <w:r w:rsidRPr="003A6712">
                    <w:t>:</w:t>
                  </w:r>
                </w:p>
                <w:p w:rsidR="004D7794" w:rsidRPr="003A6712" w:rsidRDefault="004D7794" w:rsidP="004D7794">
                  <w:pPr>
                    <w:jc w:val="both"/>
                  </w:pPr>
                  <w:r w:rsidRPr="003A6712">
                    <w:t>Кладбище  __________</w:t>
                  </w:r>
                  <w:r>
                    <w:t>________________________________</w:t>
                  </w:r>
                </w:p>
                <w:p w:rsidR="004D7794" w:rsidRPr="003A6712" w:rsidRDefault="004D7794" w:rsidP="004D7794">
                  <w:pPr>
                    <w:jc w:val="both"/>
                  </w:pPr>
                  <w:r w:rsidRPr="003A6712">
                    <w:t>№ карты    ________________________</w:t>
                  </w:r>
                  <w:r>
                    <w:t>________________</w:t>
                  </w:r>
                  <w:r w:rsidRPr="003A6712">
                    <w:t>_</w:t>
                  </w:r>
                  <w:r>
                    <w:t>_</w:t>
                  </w:r>
                </w:p>
                <w:p w:rsidR="004D7794" w:rsidRPr="003A6712" w:rsidRDefault="004D7794" w:rsidP="004D7794">
                  <w:pPr>
                    <w:jc w:val="both"/>
                  </w:pPr>
                  <w:r w:rsidRPr="003A6712">
                    <w:t>№ сектора _______________________</w:t>
                  </w:r>
                  <w:r>
                    <w:t>_________________</w:t>
                  </w:r>
                  <w:r w:rsidRPr="003A6712">
                    <w:t>__</w:t>
                  </w:r>
                </w:p>
                <w:p w:rsidR="004D7794" w:rsidRPr="003A6712" w:rsidRDefault="004D7794" w:rsidP="004D7794">
                  <w:pPr>
                    <w:jc w:val="both"/>
                  </w:pPr>
                  <w:r w:rsidRPr="003A6712">
                    <w:t xml:space="preserve">№ </w:t>
                  </w:r>
                  <w:r>
                    <w:t>участка</w:t>
                  </w:r>
                  <w:r w:rsidRPr="003A6712">
                    <w:t>________________</w:t>
                  </w:r>
                  <w:r>
                    <w:t>____________</w:t>
                  </w:r>
                  <w:r w:rsidRPr="003A6712">
                    <w:t>__</w:t>
                  </w:r>
                  <w:r>
                    <w:t>_____</w:t>
                  </w:r>
                  <w:r w:rsidRPr="003A6712">
                    <w:t>_______</w:t>
                  </w:r>
                </w:p>
                <w:p w:rsidR="004D7794" w:rsidRPr="003A6712" w:rsidRDefault="004D7794" w:rsidP="004D7794">
                  <w:pPr>
                    <w:jc w:val="both"/>
                  </w:pPr>
                </w:p>
                <w:p w:rsidR="004D7794" w:rsidRPr="003A6712" w:rsidRDefault="004D7794" w:rsidP="004D7794">
                  <w:pPr>
                    <w:jc w:val="both"/>
                  </w:pPr>
                  <w:r w:rsidRPr="00E57B82">
                    <w:rPr>
                      <w:b/>
                      <w:u w:val="single"/>
                    </w:rPr>
                    <w:t xml:space="preserve">В случае </w:t>
                  </w:r>
                  <w:proofErr w:type="spellStart"/>
                  <w:r w:rsidRPr="00E57B82">
                    <w:rPr>
                      <w:b/>
                      <w:u w:val="single"/>
                    </w:rPr>
                    <w:t>подзахоронения</w:t>
                  </w:r>
                  <w:proofErr w:type="spellEnd"/>
                  <w:r w:rsidRPr="003A6712">
                    <w:t>:</w:t>
                  </w:r>
                </w:p>
                <w:p w:rsidR="004D7794" w:rsidRPr="003A6712" w:rsidRDefault="004D7794" w:rsidP="004D7794">
                  <w:pPr>
                    <w:jc w:val="both"/>
                  </w:pPr>
                  <w:r w:rsidRPr="003A6712">
                    <w:t>Кладбище  __________</w:t>
                  </w:r>
                  <w:r>
                    <w:t>________________________________</w:t>
                  </w:r>
                </w:p>
                <w:p w:rsidR="004D7794" w:rsidRPr="003A6712" w:rsidRDefault="004D7794" w:rsidP="004D7794">
                  <w:pPr>
                    <w:jc w:val="both"/>
                  </w:pPr>
                  <w:r w:rsidRPr="003A6712">
                    <w:t>№ карты    ___________________</w:t>
                  </w:r>
                  <w:r>
                    <w:t>_____</w:t>
                  </w:r>
                  <w:r w:rsidRPr="003A6712">
                    <w:t>___</w:t>
                  </w:r>
                  <w:r>
                    <w:t>____________</w:t>
                  </w:r>
                  <w:r w:rsidRPr="003A6712">
                    <w:t>___</w:t>
                  </w:r>
                </w:p>
                <w:p w:rsidR="004D7794" w:rsidRPr="003A6712" w:rsidRDefault="004D7794" w:rsidP="004D7794">
                  <w:pPr>
                    <w:jc w:val="both"/>
                  </w:pPr>
                  <w:r w:rsidRPr="003A6712">
                    <w:t>№ сектора ___________________</w:t>
                  </w:r>
                  <w:r>
                    <w:t>_________________</w:t>
                  </w:r>
                  <w:r w:rsidRPr="003A6712">
                    <w:t>______</w:t>
                  </w:r>
                </w:p>
                <w:p w:rsidR="004D7794" w:rsidRPr="003A6712" w:rsidRDefault="004D7794" w:rsidP="004D7794">
                  <w:pPr>
                    <w:jc w:val="both"/>
                  </w:pPr>
                  <w:r w:rsidRPr="003A6712">
                    <w:t xml:space="preserve">№ </w:t>
                  </w:r>
                  <w:r>
                    <w:t xml:space="preserve">участка </w:t>
                  </w:r>
                  <w:r w:rsidRPr="003A6712">
                    <w:t xml:space="preserve"> ________</w:t>
                  </w:r>
                  <w:r>
                    <w:t>____________</w:t>
                  </w:r>
                  <w:r w:rsidRPr="003A6712">
                    <w:t>________________</w:t>
                  </w:r>
                  <w:r>
                    <w:t>_____</w:t>
                  </w:r>
                  <w:r w:rsidRPr="003A6712">
                    <w:t>_</w:t>
                  </w:r>
                </w:p>
                <w:p w:rsidR="004D7794" w:rsidRPr="00E57B82" w:rsidRDefault="004D7794" w:rsidP="004D7794">
                  <w:pPr>
                    <w:jc w:val="both"/>
                  </w:pPr>
                  <w:r w:rsidRPr="003A6712">
                    <w:t>___</w:t>
                  </w:r>
                  <w:r>
                    <w:t>_________________________________________________</w:t>
                  </w:r>
                </w:p>
                <w:p w:rsidR="004D7794" w:rsidRDefault="004D7794" w:rsidP="004D7794">
                  <w:pPr>
                    <w:jc w:val="both"/>
                  </w:pPr>
                  <w:r>
                    <w:rPr>
                      <w:sz w:val="24"/>
                      <w:szCs w:val="24"/>
                    </w:rPr>
                    <w:t>(</w:t>
                  </w:r>
                  <w:r w:rsidRPr="003A6712">
                    <w:t xml:space="preserve">ФИО </w:t>
                  </w:r>
                  <w:proofErr w:type="gramStart"/>
                  <w:r w:rsidRPr="003A6712">
                    <w:t>захороненного</w:t>
                  </w:r>
                  <w:proofErr w:type="gramEnd"/>
                  <w:r>
                    <w:t xml:space="preserve">, к которому производится </w:t>
                  </w:r>
                  <w:proofErr w:type="spellStart"/>
                  <w:r>
                    <w:t>подзахоронение</w:t>
                  </w:r>
                  <w:proofErr w:type="spellEnd"/>
                  <w:r w:rsidRPr="003A6712">
                    <w:t>)</w:t>
                  </w:r>
                </w:p>
                <w:p w:rsidR="004D7794" w:rsidRDefault="004D7794" w:rsidP="004D7794">
                  <w:pPr>
                    <w:jc w:val="both"/>
                    <w:rPr>
                      <w:sz w:val="24"/>
                      <w:szCs w:val="24"/>
                    </w:rPr>
                  </w:pPr>
                </w:p>
                <w:p w:rsidR="004D7794" w:rsidRDefault="004D7794" w:rsidP="004D7794">
                  <w:pPr>
                    <w:jc w:val="both"/>
                    <w:rPr>
                      <w:sz w:val="24"/>
                      <w:szCs w:val="24"/>
                    </w:rPr>
                  </w:pPr>
                </w:p>
                <w:p w:rsidR="004D7794" w:rsidRDefault="004D7794" w:rsidP="004D7794">
                  <w:pPr>
                    <w:jc w:val="both"/>
                  </w:pPr>
                  <w:r w:rsidRPr="00D31D56">
                    <w:rPr>
                      <w:b/>
                    </w:rPr>
                    <w:t>Подпись</w:t>
                  </w:r>
                  <w:r>
                    <w:t xml:space="preserve"> ______________ </w:t>
                  </w:r>
                  <w:r>
                    <w:tab/>
                  </w:r>
                  <w:r>
                    <w:tab/>
                  </w:r>
                  <w:r>
                    <w:tab/>
                  </w:r>
                  <w:r w:rsidRPr="00E64563">
                    <w:t>М.П.</w:t>
                  </w:r>
                </w:p>
                <w:p w:rsidR="004D7794" w:rsidRDefault="004D7794" w:rsidP="004D7794">
                  <w:pPr>
                    <w:jc w:val="both"/>
                  </w:pPr>
                  <w:r>
                    <w:t>Специалиста уполномоченного органа</w:t>
                  </w:r>
                </w:p>
                <w:p w:rsidR="004D7794" w:rsidRDefault="004D7794" w:rsidP="004D7794">
                  <w:pPr>
                    <w:jc w:val="both"/>
                  </w:pPr>
                </w:p>
                <w:p w:rsidR="004D7794" w:rsidRDefault="004D7794" w:rsidP="004D7794">
                  <w:pPr>
                    <w:jc w:val="both"/>
                  </w:pPr>
                </w:p>
                <w:p w:rsidR="004D7794" w:rsidRDefault="004D7794" w:rsidP="004D7794">
                  <w:pPr>
                    <w:jc w:val="both"/>
                  </w:pPr>
                </w:p>
                <w:p w:rsidR="004D7794" w:rsidRDefault="004D7794" w:rsidP="004D7794">
                  <w:pPr>
                    <w:jc w:val="both"/>
                  </w:pPr>
                  <w:r w:rsidRPr="00D31D56">
                    <w:rPr>
                      <w:b/>
                    </w:rPr>
                    <w:t xml:space="preserve">Дата выдачи </w:t>
                  </w:r>
                  <w:r>
                    <w:rPr>
                      <w:b/>
                    </w:rPr>
                    <w:t>ТАЛОНА</w:t>
                  </w:r>
                  <w:r>
                    <w:t xml:space="preserve"> ____________________________</w:t>
                  </w:r>
                </w:p>
                <w:p w:rsidR="004D7794" w:rsidRDefault="004D7794" w:rsidP="004D7794">
                  <w:pPr>
                    <w:jc w:val="both"/>
                    <w:rPr>
                      <w:b/>
                    </w:rPr>
                  </w:pPr>
                </w:p>
                <w:p w:rsidR="004D7794" w:rsidRDefault="004D7794" w:rsidP="004D7794">
                  <w:pPr>
                    <w:jc w:val="both"/>
                    <w:rPr>
                      <w:b/>
                    </w:rPr>
                  </w:pPr>
                </w:p>
                <w:p w:rsidR="004D7794" w:rsidRPr="00D31D56" w:rsidRDefault="004D7794" w:rsidP="004D7794">
                  <w:pPr>
                    <w:jc w:val="both"/>
                    <w:rPr>
                      <w:b/>
                    </w:rPr>
                  </w:pPr>
                </w:p>
                <w:p w:rsidR="004D7794" w:rsidRDefault="004D7794" w:rsidP="004D7794">
                  <w:pPr>
                    <w:jc w:val="both"/>
                  </w:pPr>
                  <w:r w:rsidRPr="00D31D56">
                    <w:rPr>
                      <w:b/>
                    </w:rPr>
                    <w:t>Наименование</w:t>
                  </w:r>
                  <w:r>
                    <w:t xml:space="preserve"> ________________________________________________________________________________________________________________</w:t>
                  </w:r>
                </w:p>
                <w:p w:rsidR="004D7794" w:rsidRDefault="004D7794" w:rsidP="004D7794">
                  <w:pPr>
                    <w:jc w:val="center"/>
                  </w:pPr>
                  <w:r>
                    <w:t>лица, осуществившего захоронение (</w:t>
                  </w:r>
                  <w:proofErr w:type="spellStart"/>
                  <w:r>
                    <w:t>подзахоронение</w:t>
                  </w:r>
                  <w:proofErr w:type="spellEnd"/>
                  <w:r>
                    <w:t>)</w:t>
                  </w:r>
                </w:p>
                <w:p w:rsidR="004D7794" w:rsidRDefault="004D7794" w:rsidP="004D7794">
                  <w:pPr>
                    <w:jc w:val="both"/>
                  </w:pPr>
                </w:p>
                <w:p w:rsidR="004D7794" w:rsidRDefault="004D7794" w:rsidP="004D7794">
                  <w:pPr>
                    <w:jc w:val="both"/>
                  </w:pPr>
                  <w:r w:rsidRPr="00D31D56">
                    <w:rPr>
                      <w:b/>
                    </w:rPr>
                    <w:t>Дата захоронения</w:t>
                  </w:r>
                  <w:r>
                    <w:rPr>
                      <w:b/>
                    </w:rPr>
                    <w:t xml:space="preserve"> (</w:t>
                  </w:r>
                  <w:proofErr w:type="spellStart"/>
                  <w:r>
                    <w:rPr>
                      <w:b/>
                    </w:rPr>
                    <w:t>подзахоронения</w:t>
                  </w:r>
                  <w:proofErr w:type="spellEnd"/>
                  <w:r>
                    <w:rPr>
                      <w:b/>
                    </w:rPr>
                    <w:t xml:space="preserve">) </w:t>
                  </w:r>
                  <w:r>
                    <w:t>______________________</w:t>
                  </w:r>
                </w:p>
                <w:p w:rsidR="004D7794" w:rsidRDefault="004D7794" w:rsidP="004D7794">
                  <w:pPr>
                    <w:jc w:val="both"/>
                  </w:pPr>
                </w:p>
                <w:p w:rsidR="004D7794" w:rsidRDefault="004D7794" w:rsidP="004D7794">
                  <w:pPr>
                    <w:jc w:val="both"/>
                  </w:pPr>
                  <w:r w:rsidRPr="00610C6D">
                    <w:rPr>
                      <w:b/>
                    </w:rPr>
                    <w:t>Подпись</w:t>
                  </w:r>
                  <w:r>
                    <w:t xml:space="preserve"> _________________ </w:t>
                  </w:r>
                  <w:r>
                    <w:tab/>
                  </w:r>
                  <w:r>
                    <w:tab/>
                  </w:r>
                  <w:r>
                    <w:tab/>
                    <w:t>М.П.</w:t>
                  </w:r>
                </w:p>
                <w:p w:rsidR="004D7794" w:rsidRDefault="004D7794" w:rsidP="004D7794">
                  <w:pPr>
                    <w:jc w:val="both"/>
                  </w:pPr>
                  <w:r>
                    <w:t>уполномоченного представителя лица,</w:t>
                  </w:r>
                </w:p>
                <w:p w:rsidR="004D7794" w:rsidRDefault="004D7794" w:rsidP="004D7794">
                  <w:pPr>
                    <w:jc w:val="both"/>
                  </w:pPr>
                  <w:proofErr w:type="gramStart"/>
                  <w:r>
                    <w:t>осуществившего</w:t>
                  </w:r>
                  <w:proofErr w:type="gramEnd"/>
                  <w:r>
                    <w:t xml:space="preserve"> захоронение</w:t>
                  </w:r>
                </w:p>
                <w:p w:rsidR="004D7794" w:rsidRDefault="004D7794" w:rsidP="004D7794">
                  <w:pPr>
                    <w:jc w:val="both"/>
                  </w:pPr>
                  <w:r>
                    <w:t>(</w:t>
                  </w:r>
                  <w:proofErr w:type="spellStart"/>
                  <w:r>
                    <w:t>подзахоронение</w:t>
                  </w:r>
                  <w:proofErr w:type="spellEnd"/>
                  <w:r>
                    <w:t>)</w:t>
                  </w:r>
                </w:p>
              </w:txbxContent>
            </v:textbox>
          </v:shape>
        </w:pict>
      </w: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sectPr w:rsidR="004D7794" w:rsidSect="00665E2D">
          <w:pgSz w:w="11906" w:h="16838"/>
          <w:pgMar w:top="567" w:right="567" w:bottom="567" w:left="1418" w:header="720" w:footer="720" w:gutter="0"/>
          <w:cols w:space="720"/>
        </w:sectPr>
      </w:pPr>
    </w:p>
    <w:p w:rsidR="004D7794" w:rsidRDefault="004D7794" w:rsidP="004D7794">
      <w:pPr>
        <w:ind w:left="4956" w:firstLine="708"/>
        <w:jc w:val="right"/>
        <w:rPr>
          <w:sz w:val="24"/>
          <w:szCs w:val="24"/>
        </w:rPr>
      </w:pPr>
      <w:r>
        <w:rPr>
          <w:sz w:val="24"/>
          <w:szCs w:val="24"/>
        </w:rPr>
        <w:lastRenderedPageBreak/>
        <w:t>Приложение №2</w:t>
      </w:r>
    </w:p>
    <w:p w:rsidR="004D7794" w:rsidRDefault="004D7794" w:rsidP="004D7794">
      <w:pPr>
        <w:jc w:val="right"/>
        <w:rPr>
          <w:sz w:val="24"/>
          <w:szCs w:val="24"/>
        </w:rPr>
      </w:pPr>
      <w:r>
        <w:rPr>
          <w:sz w:val="24"/>
          <w:szCs w:val="24"/>
        </w:rPr>
        <w:t>к Порядку оказания ритуальных услуг</w:t>
      </w:r>
    </w:p>
    <w:p w:rsidR="004D7794" w:rsidRDefault="004D7794" w:rsidP="004D7794">
      <w:pPr>
        <w:jc w:val="right"/>
        <w:rPr>
          <w:sz w:val="24"/>
          <w:szCs w:val="24"/>
        </w:rPr>
      </w:pPr>
      <w:r>
        <w:rPr>
          <w:sz w:val="24"/>
          <w:szCs w:val="24"/>
        </w:rPr>
        <w:t>и содержанию общественных кладбищ</w:t>
      </w:r>
    </w:p>
    <w:p w:rsidR="004D7794" w:rsidRDefault="004D7794" w:rsidP="004D7794">
      <w:pPr>
        <w:ind w:left="4956" w:firstLine="708"/>
        <w:jc w:val="right"/>
        <w:rPr>
          <w:sz w:val="24"/>
          <w:szCs w:val="24"/>
        </w:rPr>
      </w:pPr>
      <w:r>
        <w:rPr>
          <w:sz w:val="24"/>
          <w:szCs w:val="24"/>
        </w:rPr>
        <w:t>муниципального образования</w:t>
      </w:r>
    </w:p>
    <w:p w:rsidR="004D7794" w:rsidRDefault="004D7794" w:rsidP="004D7794">
      <w:pPr>
        <w:jc w:val="right"/>
        <w:rPr>
          <w:sz w:val="24"/>
          <w:szCs w:val="24"/>
        </w:rPr>
      </w:pPr>
      <w:r>
        <w:rPr>
          <w:sz w:val="24"/>
          <w:szCs w:val="24"/>
        </w:rPr>
        <w:t>Сосновоборский городской округ</w:t>
      </w:r>
    </w:p>
    <w:p w:rsidR="004D7794" w:rsidRDefault="004D7794" w:rsidP="004D7794">
      <w:pPr>
        <w:ind w:left="4956" w:firstLine="708"/>
        <w:jc w:val="right"/>
        <w:rPr>
          <w:sz w:val="24"/>
          <w:szCs w:val="24"/>
        </w:rPr>
      </w:pPr>
      <w:r>
        <w:rPr>
          <w:sz w:val="24"/>
          <w:szCs w:val="24"/>
        </w:rPr>
        <w:t>Ленинградской области</w:t>
      </w: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727401" w:rsidP="004D7794">
      <w:pPr>
        <w:ind w:left="4956" w:firstLine="708"/>
        <w:jc w:val="center"/>
        <w:rPr>
          <w:sz w:val="24"/>
          <w:szCs w:val="24"/>
        </w:rPr>
      </w:pPr>
      <w:r>
        <w:rPr>
          <w:noProof/>
          <w:sz w:val="24"/>
          <w:szCs w:val="24"/>
        </w:rPr>
        <w:pict>
          <v:shape id="Text Box 6" o:spid="_x0000_s1029" type="#_x0000_t202" style="position:absolute;left:0;text-align:left;margin-left:0;margin-top:0;width:300pt;height:453.9pt;z-index:25166336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">
            <v:textbox>
              <w:txbxContent>
                <w:p w:rsidR="004D7794" w:rsidRDefault="004D7794" w:rsidP="004D7794">
                  <w:pPr>
                    <w:jc w:val="center"/>
                    <w:rPr>
                      <w:b/>
                      <w:sz w:val="28"/>
                      <w:szCs w:val="28"/>
                    </w:rPr>
                  </w:pPr>
                  <w:r>
                    <w:rPr>
                      <w:b/>
                      <w:sz w:val="28"/>
                      <w:szCs w:val="28"/>
                    </w:rPr>
                    <w:t>ТАЛОН НА ЭКСГУМАЦИЮ</w:t>
                  </w:r>
                </w:p>
                <w:p w:rsidR="004D7794" w:rsidRDefault="004D7794" w:rsidP="004D7794">
                  <w:pPr>
                    <w:rPr>
                      <w:sz w:val="24"/>
                      <w:szCs w:val="24"/>
                    </w:rPr>
                  </w:pPr>
                </w:p>
                <w:p w:rsidR="004D7794" w:rsidRDefault="004D7794" w:rsidP="004D7794">
                  <w:pPr>
                    <w:pBdr>
                      <w:top w:val="single" w:sz="12" w:space="1" w:color="auto"/>
                      <w:bottom w:val="single" w:sz="12" w:space="1" w:color="auto"/>
                    </w:pBdr>
                    <w:jc w:val="center"/>
                  </w:pPr>
                  <w:r w:rsidRPr="003E3C67">
                    <w:t>(ФИО умершего</w:t>
                  </w:r>
                  <w:r>
                    <w:t xml:space="preserve"> (погибшего)</w:t>
                  </w:r>
                  <w:r w:rsidRPr="003E3C67">
                    <w:t>)</w:t>
                  </w:r>
                </w:p>
                <w:p w:rsidR="004D7794" w:rsidRPr="003E3C67" w:rsidRDefault="004D7794" w:rsidP="004D7794">
                  <w:pPr>
                    <w:pBdr>
                      <w:top w:val="single" w:sz="12" w:space="1" w:color="auto"/>
                      <w:bottom w:val="single" w:sz="12" w:space="1" w:color="auto"/>
                    </w:pBdr>
                    <w:jc w:val="center"/>
                  </w:pPr>
                </w:p>
                <w:p w:rsidR="004D7794" w:rsidRPr="00E57B82" w:rsidRDefault="004D7794" w:rsidP="004D7794">
                  <w:pPr>
                    <w:jc w:val="center"/>
                    <w:rPr>
                      <w:sz w:val="16"/>
                      <w:szCs w:val="16"/>
                    </w:rPr>
                  </w:pPr>
                  <w:r>
                    <w:rPr>
                      <w:sz w:val="16"/>
                      <w:szCs w:val="16"/>
                    </w:rPr>
                    <w:t>(свидетельство о смерти)</w:t>
                  </w:r>
                </w:p>
                <w:p w:rsidR="004D7794" w:rsidRPr="003E3C67" w:rsidRDefault="004D7794" w:rsidP="004D7794">
                  <w:pPr>
                    <w:jc w:val="center"/>
                    <w:rPr>
                      <w:b/>
                      <w:sz w:val="24"/>
                      <w:szCs w:val="24"/>
                    </w:rPr>
                  </w:pPr>
                  <w:r>
                    <w:rPr>
                      <w:b/>
                      <w:sz w:val="24"/>
                      <w:szCs w:val="24"/>
                    </w:rPr>
                    <w:t>выдан</w:t>
                  </w:r>
                </w:p>
                <w:p w:rsidR="004D7794" w:rsidRDefault="004D7794" w:rsidP="004D7794">
                  <w:pPr>
                    <w:pBdr>
                      <w:bottom w:val="single" w:sz="12" w:space="1" w:color="auto"/>
                    </w:pBdr>
                    <w:rPr>
                      <w:b/>
                      <w:sz w:val="24"/>
                      <w:szCs w:val="24"/>
                    </w:rPr>
                  </w:pPr>
                </w:p>
                <w:p w:rsidR="004D7794" w:rsidRPr="00E852E6" w:rsidRDefault="004D7794" w:rsidP="004D7794">
                  <w:pPr>
                    <w:jc w:val="center"/>
                    <w:rPr>
                      <w:sz w:val="16"/>
                      <w:szCs w:val="16"/>
                    </w:rPr>
                  </w:pPr>
                  <w:r w:rsidRPr="003E3C67">
                    <w:t>(</w:t>
                  </w:r>
                  <w:r w:rsidRPr="00E852E6">
                    <w:rPr>
                      <w:sz w:val="16"/>
                      <w:szCs w:val="16"/>
                    </w:rPr>
                    <w:t>лицо, оказывающее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w:t>
                  </w:r>
                </w:p>
                <w:p w:rsidR="004D7794" w:rsidRDefault="004D7794" w:rsidP="004D7794">
                  <w:pPr>
                    <w:jc w:val="center"/>
                  </w:pPr>
                </w:p>
                <w:p w:rsidR="004D7794" w:rsidRPr="003A6712" w:rsidRDefault="004D7794" w:rsidP="004D7794">
                  <w:pPr>
                    <w:jc w:val="both"/>
                  </w:pPr>
                  <w:r w:rsidRPr="00E57B82">
                    <w:rPr>
                      <w:b/>
                      <w:u w:val="single"/>
                    </w:rPr>
                    <w:t xml:space="preserve">Место </w:t>
                  </w:r>
                  <w:r>
                    <w:rPr>
                      <w:b/>
                      <w:u w:val="single"/>
                    </w:rPr>
                    <w:t>эксгумации</w:t>
                  </w:r>
                  <w:r w:rsidRPr="003A6712">
                    <w:t>:</w:t>
                  </w:r>
                </w:p>
                <w:p w:rsidR="004D7794" w:rsidRPr="003A6712" w:rsidRDefault="004D7794" w:rsidP="004D7794">
                  <w:pPr>
                    <w:jc w:val="both"/>
                  </w:pPr>
                  <w:r w:rsidRPr="003A6712">
                    <w:t>Кладбище  __________</w:t>
                  </w:r>
                  <w:r>
                    <w:t>________________________________</w:t>
                  </w:r>
                </w:p>
                <w:p w:rsidR="004D7794" w:rsidRPr="003A6712" w:rsidRDefault="004D7794" w:rsidP="004D7794">
                  <w:pPr>
                    <w:jc w:val="both"/>
                  </w:pPr>
                  <w:r w:rsidRPr="003A6712">
                    <w:t>№ карты    ________________________</w:t>
                  </w:r>
                  <w:r>
                    <w:t>________________</w:t>
                  </w:r>
                  <w:r w:rsidRPr="003A6712">
                    <w:t>_</w:t>
                  </w:r>
                  <w:r>
                    <w:t>_</w:t>
                  </w:r>
                </w:p>
                <w:p w:rsidR="004D7794" w:rsidRPr="003A6712" w:rsidRDefault="004D7794" w:rsidP="004D7794">
                  <w:pPr>
                    <w:jc w:val="both"/>
                  </w:pPr>
                  <w:r w:rsidRPr="003A6712">
                    <w:t>№ сектора _______________________</w:t>
                  </w:r>
                  <w:r>
                    <w:t>_________________</w:t>
                  </w:r>
                  <w:r w:rsidRPr="003A6712">
                    <w:t>__</w:t>
                  </w:r>
                </w:p>
                <w:p w:rsidR="004D7794" w:rsidRPr="003A6712" w:rsidRDefault="004D7794" w:rsidP="004D7794">
                  <w:pPr>
                    <w:jc w:val="both"/>
                  </w:pPr>
                  <w:r w:rsidRPr="003A6712">
                    <w:t xml:space="preserve">№ </w:t>
                  </w:r>
                  <w:r>
                    <w:t>участка</w:t>
                  </w:r>
                  <w:r w:rsidRPr="003A6712">
                    <w:t>________________</w:t>
                  </w:r>
                  <w:r>
                    <w:t>____________</w:t>
                  </w:r>
                  <w:r w:rsidRPr="003A6712">
                    <w:t>__</w:t>
                  </w:r>
                  <w:r>
                    <w:t>_____</w:t>
                  </w:r>
                  <w:r w:rsidRPr="003A6712">
                    <w:t>__</w:t>
                  </w:r>
                  <w:r>
                    <w:t>_</w:t>
                  </w:r>
                  <w:r w:rsidRPr="003A6712">
                    <w:t>_____</w:t>
                  </w:r>
                </w:p>
                <w:p w:rsidR="004D7794" w:rsidRPr="003A6712" w:rsidRDefault="004D7794" w:rsidP="004D7794">
                  <w:pPr>
                    <w:jc w:val="both"/>
                  </w:pPr>
                </w:p>
                <w:p w:rsidR="004D7794" w:rsidRDefault="004D7794" w:rsidP="004D7794">
                  <w:pPr>
                    <w:jc w:val="both"/>
                    <w:rPr>
                      <w:sz w:val="24"/>
                      <w:szCs w:val="24"/>
                    </w:rPr>
                  </w:pPr>
                </w:p>
                <w:p w:rsidR="004D7794" w:rsidRDefault="004D7794" w:rsidP="004D7794">
                  <w:pPr>
                    <w:jc w:val="both"/>
                  </w:pPr>
                  <w:r w:rsidRPr="00D31D56">
                    <w:rPr>
                      <w:b/>
                    </w:rPr>
                    <w:t>Подпись</w:t>
                  </w:r>
                  <w:r>
                    <w:t xml:space="preserve"> ______________ </w:t>
                  </w:r>
                  <w:r>
                    <w:tab/>
                  </w:r>
                  <w:r>
                    <w:tab/>
                  </w:r>
                  <w:r>
                    <w:tab/>
                  </w:r>
                  <w:r w:rsidRPr="00E64563">
                    <w:t>М.П.</w:t>
                  </w:r>
                </w:p>
                <w:p w:rsidR="004D7794" w:rsidRDefault="004D7794" w:rsidP="004D7794">
                  <w:pPr>
                    <w:jc w:val="both"/>
                  </w:pPr>
                  <w:r>
                    <w:t>Специалиста уполномоченного органа</w:t>
                  </w:r>
                </w:p>
                <w:p w:rsidR="004D7794" w:rsidRDefault="004D7794" w:rsidP="004D7794">
                  <w:pPr>
                    <w:jc w:val="both"/>
                  </w:pPr>
                </w:p>
                <w:p w:rsidR="004D7794" w:rsidRDefault="004D7794" w:rsidP="004D7794">
                  <w:pPr>
                    <w:jc w:val="both"/>
                  </w:pPr>
                </w:p>
                <w:p w:rsidR="004D7794" w:rsidRDefault="004D7794" w:rsidP="004D7794">
                  <w:pPr>
                    <w:jc w:val="both"/>
                  </w:pPr>
                  <w:r w:rsidRPr="00D31D56">
                    <w:rPr>
                      <w:b/>
                    </w:rPr>
                    <w:t xml:space="preserve">Дата выдачи </w:t>
                  </w:r>
                  <w:r>
                    <w:rPr>
                      <w:b/>
                    </w:rPr>
                    <w:t>ТАЛОНА</w:t>
                  </w:r>
                  <w:r>
                    <w:t xml:space="preserve"> ____________________________</w:t>
                  </w:r>
                </w:p>
                <w:p w:rsidR="004D7794" w:rsidRPr="00D31D56" w:rsidRDefault="004D7794" w:rsidP="004D7794">
                  <w:pPr>
                    <w:jc w:val="both"/>
                    <w:rPr>
                      <w:b/>
                    </w:rPr>
                  </w:pPr>
                </w:p>
                <w:p w:rsidR="004D7794" w:rsidRDefault="004D7794" w:rsidP="004D7794">
                  <w:pPr>
                    <w:jc w:val="both"/>
                  </w:pPr>
                  <w:r w:rsidRPr="00D31D56">
                    <w:rPr>
                      <w:b/>
                    </w:rPr>
                    <w:t>Наименование</w:t>
                  </w:r>
                  <w:r>
                    <w:t xml:space="preserve"> ________________________________________________________________________________________________________________</w:t>
                  </w:r>
                </w:p>
                <w:p w:rsidR="004D7794" w:rsidRDefault="004D7794" w:rsidP="004D7794">
                  <w:pPr>
                    <w:jc w:val="center"/>
                  </w:pPr>
                  <w:r>
                    <w:t>лица, осуществившего эксгумацию</w:t>
                  </w:r>
                </w:p>
                <w:p w:rsidR="004D7794" w:rsidRDefault="004D7794" w:rsidP="004D7794">
                  <w:pPr>
                    <w:jc w:val="both"/>
                  </w:pPr>
                </w:p>
                <w:p w:rsidR="004D7794" w:rsidRDefault="004D7794" w:rsidP="004D7794">
                  <w:pPr>
                    <w:jc w:val="both"/>
                  </w:pPr>
                  <w:r w:rsidRPr="00D31D56">
                    <w:rPr>
                      <w:b/>
                    </w:rPr>
                    <w:t xml:space="preserve">Дата </w:t>
                  </w:r>
                  <w:r>
                    <w:rPr>
                      <w:b/>
                    </w:rPr>
                    <w:t>эксгумации</w:t>
                  </w:r>
                  <w:r>
                    <w:t xml:space="preserve"> _____________________________________</w:t>
                  </w:r>
                </w:p>
                <w:p w:rsidR="004D7794" w:rsidRDefault="004D7794" w:rsidP="004D7794">
                  <w:pPr>
                    <w:jc w:val="both"/>
                  </w:pPr>
                </w:p>
                <w:p w:rsidR="004D7794" w:rsidRDefault="004D7794" w:rsidP="004D7794">
                  <w:pPr>
                    <w:jc w:val="both"/>
                  </w:pPr>
                </w:p>
                <w:p w:rsidR="004D7794" w:rsidRDefault="004D7794" w:rsidP="004D7794">
                  <w:pPr>
                    <w:jc w:val="both"/>
                  </w:pPr>
                  <w:r w:rsidRPr="00610C6D">
                    <w:rPr>
                      <w:b/>
                    </w:rPr>
                    <w:t>Подпись</w:t>
                  </w:r>
                  <w:r>
                    <w:t xml:space="preserve"> _________________ </w:t>
                  </w:r>
                  <w:r>
                    <w:tab/>
                  </w:r>
                  <w:r>
                    <w:tab/>
                  </w:r>
                  <w:r>
                    <w:tab/>
                    <w:t>М.П.</w:t>
                  </w:r>
                </w:p>
                <w:p w:rsidR="004D7794" w:rsidRDefault="004D7794" w:rsidP="004D7794">
                  <w:pPr>
                    <w:jc w:val="both"/>
                  </w:pPr>
                  <w:r>
                    <w:t>уполномоченного представителя лица,</w:t>
                  </w:r>
                </w:p>
                <w:p w:rsidR="004D7794" w:rsidRDefault="004D7794" w:rsidP="004D7794">
                  <w:pPr>
                    <w:jc w:val="both"/>
                  </w:pPr>
                  <w:proofErr w:type="gramStart"/>
                  <w:r>
                    <w:t>осуществившего</w:t>
                  </w:r>
                  <w:proofErr w:type="gramEnd"/>
                  <w:r>
                    <w:t xml:space="preserve"> эксгумацию</w:t>
                  </w:r>
                </w:p>
              </w:txbxContent>
            </v:textbox>
          </v:shape>
        </w:pict>
      </w: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sectPr w:rsidR="004D7794" w:rsidSect="00665E2D">
          <w:pgSz w:w="11906" w:h="16838"/>
          <w:pgMar w:top="567" w:right="567" w:bottom="567" w:left="1418" w:header="720" w:footer="720" w:gutter="0"/>
          <w:cols w:space="720"/>
        </w:sectPr>
      </w:pPr>
    </w:p>
    <w:p w:rsidR="004D7794" w:rsidRDefault="004D7794" w:rsidP="004D7794">
      <w:pPr>
        <w:ind w:left="4956" w:firstLine="708"/>
        <w:jc w:val="right"/>
        <w:rPr>
          <w:sz w:val="24"/>
          <w:szCs w:val="24"/>
        </w:rPr>
      </w:pPr>
      <w:r>
        <w:rPr>
          <w:sz w:val="24"/>
          <w:szCs w:val="24"/>
        </w:rPr>
        <w:lastRenderedPageBreak/>
        <w:t>Приложение №3</w:t>
      </w:r>
    </w:p>
    <w:p w:rsidR="004D7794" w:rsidRDefault="004D7794" w:rsidP="004D7794">
      <w:pPr>
        <w:jc w:val="right"/>
        <w:rPr>
          <w:sz w:val="24"/>
          <w:szCs w:val="24"/>
        </w:rPr>
      </w:pPr>
      <w:r>
        <w:rPr>
          <w:sz w:val="24"/>
          <w:szCs w:val="24"/>
        </w:rPr>
        <w:t>к Порядку оказания ритуальных услуг</w:t>
      </w:r>
    </w:p>
    <w:p w:rsidR="004D7794" w:rsidRDefault="004D7794" w:rsidP="004D7794">
      <w:pPr>
        <w:jc w:val="right"/>
        <w:rPr>
          <w:sz w:val="24"/>
          <w:szCs w:val="24"/>
        </w:rPr>
      </w:pPr>
      <w:r>
        <w:rPr>
          <w:sz w:val="24"/>
          <w:szCs w:val="24"/>
        </w:rPr>
        <w:t>и содержанию общественных кладбищ</w:t>
      </w:r>
    </w:p>
    <w:p w:rsidR="004D7794" w:rsidRDefault="004D7794" w:rsidP="004D7794">
      <w:pPr>
        <w:ind w:left="4956" w:firstLine="708"/>
        <w:jc w:val="right"/>
        <w:rPr>
          <w:sz w:val="24"/>
          <w:szCs w:val="24"/>
        </w:rPr>
      </w:pPr>
      <w:r>
        <w:rPr>
          <w:sz w:val="24"/>
          <w:szCs w:val="24"/>
        </w:rPr>
        <w:t>муниципального образования</w:t>
      </w:r>
    </w:p>
    <w:p w:rsidR="004D7794" w:rsidRDefault="004D7794" w:rsidP="004D7794">
      <w:pPr>
        <w:jc w:val="right"/>
        <w:rPr>
          <w:sz w:val="24"/>
          <w:szCs w:val="24"/>
        </w:rPr>
      </w:pPr>
      <w:r>
        <w:rPr>
          <w:sz w:val="24"/>
          <w:szCs w:val="24"/>
        </w:rPr>
        <w:t>Сосновоборский городской округ</w:t>
      </w:r>
    </w:p>
    <w:p w:rsidR="004D7794" w:rsidRDefault="004D7794" w:rsidP="004D7794">
      <w:pPr>
        <w:ind w:left="4956" w:firstLine="708"/>
        <w:jc w:val="right"/>
        <w:rPr>
          <w:sz w:val="24"/>
          <w:szCs w:val="24"/>
        </w:rPr>
      </w:pPr>
      <w:r>
        <w:rPr>
          <w:sz w:val="24"/>
          <w:szCs w:val="24"/>
        </w:rPr>
        <w:t>Ленинградской области</w:t>
      </w: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727401" w:rsidP="004D7794">
      <w:pPr>
        <w:ind w:left="4956" w:firstLine="708"/>
        <w:jc w:val="center"/>
        <w:rPr>
          <w:sz w:val="24"/>
          <w:szCs w:val="24"/>
        </w:rPr>
      </w:pPr>
      <w:r>
        <w:rPr>
          <w:noProof/>
          <w:sz w:val="24"/>
          <w:szCs w:val="24"/>
        </w:rPr>
        <w:pict>
          <v:shape id="_x0000_s1030" type="#_x0000_t202" style="position:absolute;left:0;text-align:left;margin-left:0;margin-top:0;width:300pt;height:523.2pt;z-index:2516643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">
            <v:textbox>
              <w:txbxContent>
                <w:p w:rsidR="004D7794" w:rsidRDefault="004D7794" w:rsidP="004D7794">
                  <w:pPr>
                    <w:jc w:val="center"/>
                    <w:rPr>
                      <w:b/>
                      <w:sz w:val="28"/>
                      <w:szCs w:val="28"/>
                    </w:rPr>
                  </w:pPr>
                  <w:r>
                    <w:rPr>
                      <w:b/>
                      <w:sz w:val="28"/>
                      <w:szCs w:val="28"/>
                    </w:rPr>
                    <w:t>ТАЛОН</w:t>
                  </w:r>
                </w:p>
                <w:p w:rsidR="004D7794" w:rsidRDefault="004D7794" w:rsidP="004D7794">
                  <w:pPr>
                    <w:jc w:val="center"/>
                    <w:rPr>
                      <w:b/>
                      <w:sz w:val="28"/>
                      <w:szCs w:val="28"/>
                    </w:rPr>
                  </w:pPr>
                  <w:r>
                    <w:rPr>
                      <w:b/>
                      <w:sz w:val="28"/>
                      <w:szCs w:val="28"/>
                    </w:rPr>
                    <w:t xml:space="preserve">на установку </w:t>
                  </w:r>
                  <w:proofErr w:type="gramStart"/>
                  <w:r>
                    <w:rPr>
                      <w:b/>
                      <w:sz w:val="28"/>
                      <w:szCs w:val="28"/>
                    </w:rPr>
                    <w:t>надмогильного</w:t>
                  </w:r>
                  <w:proofErr w:type="gramEnd"/>
                </w:p>
                <w:p w:rsidR="004D7794" w:rsidRDefault="004D7794" w:rsidP="004D7794">
                  <w:pPr>
                    <w:jc w:val="center"/>
                    <w:rPr>
                      <w:b/>
                      <w:sz w:val="28"/>
                      <w:szCs w:val="28"/>
                    </w:rPr>
                  </w:pPr>
                  <w:r>
                    <w:rPr>
                      <w:b/>
                      <w:sz w:val="28"/>
                      <w:szCs w:val="28"/>
                    </w:rPr>
                    <w:t>сооружения</w:t>
                  </w:r>
                </w:p>
                <w:p w:rsidR="004D7794" w:rsidRDefault="004D7794" w:rsidP="004D7794">
                  <w:pPr>
                    <w:rPr>
                      <w:sz w:val="24"/>
                      <w:szCs w:val="24"/>
                    </w:rPr>
                  </w:pPr>
                </w:p>
                <w:p w:rsidR="004D7794" w:rsidRPr="000F74AE" w:rsidRDefault="004D7794" w:rsidP="004D7794">
                  <w:pPr>
                    <w:pBdr>
                      <w:top w:val="single" w:sz="12" w:space="1" w:color="auto"/>
                      <w:bottom w:val="single" w:sz="12" w:space="1" w:color="auto"/>
                    </w:pBdr>
                    <w:jc w:val="center"/>
                    <w:rPr>
                      <w:sz w:val="16"/>
                      <w:szCs w:val="16"/>
                    </w:rPr>
                  </w:pPr>
                  <w:proofErr w:type="gramStart"/>
                  <w:r w:rsidRPr="000F74AE">
                    <w:rPr>
                      <w:sz w:val="16"/>
                      <w:szCs w:val="16"/>
                    </w:rPr>
                    <w:t>(ФИО лица, осуществляющего установку надмогильного сооружения</w:t>
                  </w:r>
                  <w:proofErr w:type="gramEnd"/>
                </w:p>
                <w:p w:rsidR="004D7794" w:rsidRPr="003E3C67" w:rsidRDefault="004D7794" w:rsidP="004D7794">
                  <w:pPr>
                    <w:pBdr>
                      <w:top w:val="single" w:sz="12" w:space="1" w:color="auto"/>
                      <w:bottom w:val="single" w:sz="12" w:space="1" w:color="auto"/>
                    </w:pBdr>
                    <w:jc w:val="center"/>
                  </w:pPr>
                </w:p>
                <w:p w:rsidR="004D7794" w:rsidRPr="009C22D0" w:rsidRDefault="004D7794" w:rsidP="004D7794">
                  <w:pPr>
                    <w:jc w:val="center"/>
                    <w:rPr>
                      <w:sz w:val="16"/>
                      <w:szCs w:val="16"/>
                    </w:rPr>
                  </w:pPr>
                  <w:r>
                    <w:rPr>
                      <w:sz w:val="16"/>
                      <w:szCs w:val="16"/>
                    </w:rPr>
                    <w:t>(ФИО умершего, на могиле которого устанавливается надмогильное сооружение)</w:t>
                  </w:r>
                </w:p>
                <w:p w:rsidR="004D7794" w:rsidRPr="003E3C67" w:rsidRDefault="004D7794" w:rsidP="004D7794">
                  <w:pPr>
                    <w:jc w:val="center"/>
                    <w:rPr>
                      <w:b/>
                      <w:sz w:val="24"/>
                      <w:szCs w:val="24"/>
                    </w:rPr>
                  </w:pPr>
                  <w:r>
                    <w:rPr>
                      <w:b/>
                      <w:sz w:val="24"/>
                      <w:szCs w:val="24"/>
                    </w:rPr>
                    <w:t>выдан</w:t>
                  </w:r>
                </w:p>
                <w:p w:rsidR="004D7794" w:rsidRDefault="004D7794" w:rsidP="004D7794">
                  <w:pPr>
                    <w:pBdr>
                      <w:bottom w:val="single" w:sz="12" w:space="1" w:color="auto"/>
                    </w:pBdr>
                    <w:rPr>
                      <w:b/>
                      <w:sz w:val="24"/>
                      <w:szCs w:val="24"/>
                    </w:rPr>
                  </w:pPr>
                </w:p>
                <w:p w:rsidR="004D7794" w:rsidRPr="00E852E6" w:rsidRDefault="004D7794" w:rsidP="004D7794">
                  <w:pPr>
                    <w:jc w:val="center"/>
                    <w:rPr>
                      <w:sz w:val="16"/>
                      <w:szCs w:val="16"/>
                    </w:rPr>
                  </w:pPr>
                  <w:r w:rsidRPr="003E3C67">
                    <w:t>(</w:t>
                  </w:r>
                  <w:r w:rsidRPr="00E852E6">
                    <w:rPr>
                      <w:sz w:val="16"/>
                      <w:szCs w:val="16"/>
                    </w:rPr>
                    <w:t>лицо, оказывающее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w:t>
                  </w:r>
                </w:p>
                <w:p w:rsidR="004D7794" w:rsidRDefault="004D7794" w:rsidP="004D7794">
                  <w:pPr>
                    <w:jc w:val="center"/>
                  </w:pPr>
                </w:p>
                <w:p w:rsidR="004D7794" w:rsidRPr="003A6712" w:rsidRDefault="004D7794" w:rsidP="004D7794">
                  <w:pPr>
                    <w:jc w:val="both"/>
                  </w:pPr>
                  <w:r w:rsidRPr="00E57B82">
                    <w:rPr>
                      <w:b/>
                      <w:u w:val="single"/>
                    </w:rPr>
                    <w:t xml:space="preserve">Место </w:t>
                  </w:r>
                  <w:r>
                    <w:rPr>
                      <w:b/>
                      <w:u w:val="single"/>
                    </w:rPr>
                    <w:t>установки надмогильного сооружения</w:t>
                  </w:r>
                  <w:r w:rsidRPr="003A6712">
                    <w:t>:</w:t>
                  </w:r>
                </w:p>
                <w:p w:rsidR="004D7794" w:rsidRPr="003A6712" w:rsidRDefault="004D7794" w:rsidP="004D7794">
                  <w:pPr>
                    <w:jc w:val="both"/>
                  </w:pPr>
                  <w:r w:rsidRPr="003A6712">
                    <w:t>Кладбище  __________</w:t>
                  </w:r>
                  <w:r>
                    <w:t>________________________________</w:t>
                  </w:r>
                </w:p>
                <w:p w:rsidR="004D7794" w:rsidRPr="003A6712" w:rsidRDefault="004D7794" w:rsidP="004D7794">
                  <w:pPr>
                    <w:jc w:val="both"/>
                  </w:pPr>
                  <w:r w:rsidRPr="003A6712">
                    <w:t>№ карты    ________________________</w:t>
                  </w:r>
                  <w:r>
                    <w:t>________________</w:t>
                  </w:r>
                  <w:r w:rsidRPr="003A6712">
                    <w:t>_</w:t>
                  </w:r>
                  <w:r>
                    <w:t>_</w:t>
                  </w:r>
                </w:p>
                <w:p w:rsidR="004D7794" w:rsidRPr="003A6712" w:rsidRDefault="004D7794" w:rsidP="004D7794">
                  <w:pPr>
                    <w:jc w:val="both"/>
                  </w:pPr>
                  <w:r w:rsidRPr="003A6712">
                    <w:t>№ сектора _______________________</w:t>
                  </w:r>
                  <w:r>
                    <w:t>_________________</w:t>
                  </w:r>
                  <w:r w:rsidRPr="003A6712">
                    <w:t>__</w:t>
                  </w:r>
                </w:p>
                <w:p w:rsidR="004D7794" w:rsidRPr="003A6712" w:rsidRDefault="004D7794" w:rsidP="004D7794">
                  <w:pPr>
                    <w:jc w:val="both"/>
                  </w:pPr>
                  <w:r w:rsidRPr="003A6712">
                    <w:t xml:space="preserve">№ </w:t>
                  </w:r>
                  <w:r>
                    <w:t>участка</w:t>
                  </w:r>
                  <w:r w:rsidRPr="003A6712">
                    <w:t>________________</w:t>
                  </w:r>
                  <w:r>
                    <w:t>____________</w:t>
                  </w:r>
                  <w:r w:rsidRPr="003A6712">
                    <w:t>__</w:t>
                  </w:r>
                  <w:r>
                    <w:t>_____</w:t>
                  </w:r>
                  <w:r w:rsidRPr="003A6712">
                    <w:t>__</w:t>
                  </w:r>
                  <w:r>
                    <w:t>_</w:t>
                  </w:r>
                  <w:r w:rsidRPr="003A6712">
                    <w:t>_____</w:t>
                  </w:r>
                </w:p>
                <w:p w:rsidR="004D7794" w:rsidRPr="003A6712" w:rsidRDefault="004D7794" w:rsidP="004D7794">
                  <w:pPr>
                    <w:jc w:val="both"/>
                  </w:pPr>
                </w:p>
                <w:p w:rsidR="004D7794" w:rsidRDefault="004D7794" w:rsidP="004D7794">
                  <w:pPr>
                    <w:jc w:val="both"/>
                    <w:rPr>
                      <w:sz w:val="24"/>
                      <w:szCs w:val="24"/>
                    </w:rPr>
                  </w:pPr>
                </w:p>
                <w:p w:rsidR="004D7794" w:rsidRDefault="004D7794" w:rsidP="004D7794">
                  <w:pPr>
                    <w:jc w:val="both"/>
                  </w:pPr>
                  <w:r w:rsidRPr="00D31D56">
                    <w:rPr>
                      <w:b/>
                    </w:rPr>
                    <w:t>Подпись</w:t>
                  </w:r>
                  <w:r>
                    <w:t xml:space="preserve"> ______________ </w:t>
                  </w:r>
                  <w:r>
                    <w:tab/>
                  </w:r>
                  <w:r>
                    <w:tab/>
                  </w:r>
                  <w:r>
                    <w:tab/>
                  </w:r>
                  <w:r w:rsidRPr="00E64563">
                    <w:t>М.П.</w:t>
                  </w:r>
                </w:p>
                <w:p w:rsidR="004D7794" w:rsidRDefault="004D7794" w:rsidP="004D7794">
                  <w:pPr>
                    <w:jc w:val="both"/>
                  </w:pPr>
                  <w:r>
                    <w:t>Специалиста уполномоченного органа</w:t>
                  </w:r>
                </w:p>
                <w:p w:rsidR="004D7794" w:rsidRDefault="004D7794" w:rsidP="004D7794">
                  <w:pPr>
                    <w:jc w:val="both"/>
                  </w:pPr>
                </w:p>
                <w:p w:rsidR="004D7794" w:rsidRDefault="004D7794" w:rsidP="004D7794">
                  <w:pPr>
                    <w:jc w:val="both"/>
                  </w:pPr>
                </w:p>
                <w:p w:rsidR="004D7794" w:rsidRDefault="004D7794" w:rsidP="004D7794">
                  <w:pPr>
                    <w:jc w:val="both"/>
                  </w:pPr>
                  <w:r w:rsidRPr="00D31D56">
                    <w:rPr>
                      <w:b/>
                    </w:rPr>
                    <w:t xml:space="preserve">Дата выдачи </w:t>
                  </w:r>
                  <w:r>
                    <w:rPr>
                      <w:b/>
                    </w:rPr>
                    <w:t>ТАЛОНА</w:t>
                  </w:r>
                  <w:r>
                    <w:t xml:space="preserve"> ____________________________</w:t>
                  </w:r>
                </w:p>
                <w:p w:rsidR="004D7794" w:rsidRPr="00D31D56" w:rsidRDefault="004D7794" w:rsidP="004D7794">
                  <w:pPr>
                    <w:jc w:val="both"/>
                    <w:rPr>
                      <w:b/>
                    </w:rPr>
                  </w:pPr>
                </w:p>
                <w:p w:rsidR="004D7794" w:rsidRDefault="004D7794" w:rsidP="004D7794">
                  <w:pPr>
                    <w:jc w:val="both"/>
                  </w:pPr>
                  <w:r w:rsidRPr="00D31D56">
                    <w:rPr>
                      <w:b/>
                    </w:rPr>
                    <w:t>Наименование</w:t>
                  </w:r>
                  <w:r>
                    <w:t xml:space="preserve"> ________________________________________________________________________________________________________________</w:t>
                  </w:r>
                </w:p>
                <w:p w:rsidR="004D7794" w:rsidRPr="00E852E6" w:rsidRDefault="004D7794" w:rsidP="004D7794">
                  <w:pPr>
                    <w:jc w:val="center"/>
                    <w:rPr>
                      <w:sz w:val="16"/>
                      <w:szCs w:val="16"/>
                    </w:rPr>
                  </w:pPr>
                  <w:r w:rsidRPr="003E3C67">
                    <w:t>(</w:t>
                  </w:r>
                  <w:r>
                    <w:rPr>
                      <w:sz w:val="16"/>
                      <w:szCs w:val="16"/>
                    </w:rPr>
                    <w:t>лицо</w:t>
                  </w:r>
                  <w:r w:rsidRPr="00E852E6">
                    <w:rPr>
                      <w:sz w:val="16"/>
                      <w:szCs w:val="16"/>
                    </w:rPr>
                    <w:t>, оказывающее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w:t>
                  </w:r>
                </w:p>
                <w:p w:rsidR="004D7794" w:rsidRDefault="004D7794" w:rsidP="004D7794">
                  <w:pPr>
                    <w:jc w:val="both"/>
                  </w:pPr>
                </w:p>
                <w:p w:rsidR="004D7794" w:rsidRDefault="004D7794" w:rsidP="004D7794">
                  <w:pPr>
                    <w:spacing w:before="240"/>
                  </w:pPr>
                  <w:r w:rsidRPr="00D31D56">
                    <w:rPr>
                      <w:b/>
                    </w:rPr>
                    <w:t xml:space="preserve">Дата </w:t>
                  </w:r>
                  <w:r>
                    <w:rPr>
                      <w:b/>
                    </w:rPr>
                    <w:t>установки надмогильного сооружения</w:t>
                  </w:r>
                  <w:r>
                    <w:t xml:space="preserve"> ______________________________</w:t>
                  </w:r>
                </w:p>
                <w:p w:rsidR="004D7794" w:rsidRDefault="004D7794" w:rsidP="004D7794">
                  <w:pPr>
                    <w:jc w:val="both"/>
                  </w:pPr>
                </w:p>
                <w:p w:rsidR="004D7794" w:rsidRDefault="004D7794" w:rsidP="004D7794">
                  <w:pPr>
                    <w:jc w:val="both"/>
                  </w:pPr>
                </w:p>
                <w:p w:rsidR="004D7794" w:rsidRDefault="004D7794" w:rsidP="004D7794">
                  <w:pPr>
                    <w:jc w:val="both"/>
                  </w:pPr>
                  <w:r w:rsidRPr="00610C6D">
                    <w:rPr>
                      <w:b/>
                    </w:rPr>
                    <w:t>Подпись</w:t>
                  </w:r>
                  <w:r>
                    <w:t xml:space="preserve"> _________________ </w:t>
                  </w:r>
                  <w:r>
                    <w:tab/>
                  </w:r>
                  <w:r>
                    <w:tab/>
                  </w:r>
                  <w:r>
                    <w:tab/>
                    <w:t>М.П.</w:t>
                  </w:r>
                </w:p>
                <w:p w:rsidR="004D7794" w:rsidRPr="009C22D0" w:rsidRDefault="004D7794" w:rsidP="004D7794">
                  <w:pPr>
                    <w:jc w:val="both"/>
                    <w:rPr>
                      <w:sz w:val="16"/>
                      <w:szCs w:val="16"/>
                    </w:rPr>
                  </w:pPr>
                  <w:r w:rsidRPr="009C22D0">
                    <w:rPr>
                      <w:sz w:val="16"/>
                      <w:szCs w:val="16"/>
                    </w:rPr>
                    <w:t>уполномоченного представителя лица,</w:t>
                  </w:r>
                </w:p>
                <w:p w:rsidR="004D7794" w:rsidRDefault="004D7794" w:rsidP="004D7794">
                  <w:pPr>
                    <w:jc w:val="both"/>
                  </w:pPr>
                  <w:r w:rsidRPr="00E852E6">
                    <w:rPr>
                      <w:sz w:val="16"/>
                      <w:szCs w:val="16"/>
                    </w:rPr>
                    <w:t>оказывающе</w:t>
                  </w:r>
                  <w:r>
                    <w:rPr>
                      <w:sz w:val="16"/>
                      <w:szCs w:val="16"/>
                    </w:rPr>
                    <w:t>го</w:t>
                  </w:r>
                  <w:r w:rsidRPr="00E852E6">
                    <w:rPr>
                      <w:sz w:val="16"/>
                      <w:szCs w:val="16"/>
                    </w:rPr>
                    <w:t xml:space="preserve">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w:t>
                  </w:r>
                </w:p>
              </w:txbxContent>
            </v:textbox>
          </v:shape>
        </w:pict>
      </w: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center"/>
        <w:rPr>
          <w:sz w:val="24"/>
          <w:szCs w:val="24"/>
        </w:rPr>
      </w:pPr>
    </w:p>
    <w:p w:rsidR="004D7794" w:rsidRDefault="004D7794" w:rsidP="004D7794">
      <w:pPr>
        <w:ind w:left="4956" w:firstLine="708"/>
        <w:jc w:val="right"/>
        <w:rPr>
          <w:sz w:val="24"/>
          <w:szCs w:val="24"/>
        </w:rPr>
      </w:pPr>
    </w:p>
    <w:p w:rsidR="004D7794" w:rsidRDefault="004D7794" w:rsidP="004D7794">
      <w:pPr>
        <w:ind w:left="4956" w:firstLine="708"/>
        <w:jc w:val="right"/>
        <w:rPr>
          <w:sz w:val="24"/>
          <w:szCs w:val="24"/>
        </w:rPr>
      </w:pPr>
    </w:p>
    <w:p w:rsidR="004D7794" w:rsidRDefault="004D7794" w:rsidP="004D7794">
      <w:pPr>
        <w:ind w:left="4956" w:firstLine="708"/>
        <w:jc w:val="right"/>
        <w:rPr>
          <w:sz w:val="24"/>
          <w:szCs w:val="24"/>
        </w:rPr>
      </w:pPr>
    </w:p>
    <w:p w:rsidR="004D7794" w:rsidRDefault="004D7794" w:rsidP="004D7794">
      <w:pPr>
        <w:ind w:left="4956" w:firstLine="708"/>
        <w:jc w:val="right"/>
        <w:rPr>
          <w:sz w:val="24"/>
          <w:szCs w:val="24"/>
        </w:rPr>
      </w:pPr>
    </w:p>
    <w:p w:rsidR="004D7794" w:rsidRDefault="004D7794" w:rsidP="004D7794">
      <w:pPr>
        <w:ind w:left="4956" w:firstLine="708"/>
        <w:jc w:val="right"/>
        <w:rPr>
          <w:sz w:val="24"/>
          <w:szCs w:val="24"/>
        </w:rPr>
      </w:pPr>
    </w:p>
    <w:p w:rsidR="004D7794" w:rsidRDefault="004D7794" w:rsidP="004D7794">
      <w:pPr>
        <w:ind w:left="4956" w:firstLine="708"/>
        <w:jc w:val="right"/>
        <w:rPr>
          <w:sz w:val="24"/>
          <w:szCs w:val="24"/>
        </w:rPr>
      </w:pPr>
    </w:p>
    <w:p w:rsidR="004D7794" w:rsidRDefault="004D7794" w:rsidP="004D7794">
      <w:pPr>
        <w:ind w:left="4956" w:firstLine="708"/>
        <w:jc w:val="right"/>
        <w:rPr>
          <w:sz w:val="24"/>
          <w:szCs w:val="24"/>
        </w:rPr>
      </w:pPr>
    </w:p>
    <w:p w:rsidR="004D7794" w:rsidRDefault="004D7794" w:rsidP="004D7794">
      <w:pPr>
        <w:ind w:left="4956" w:firstLine="708"/>
        <w:jc w:val="right"/>
        <w:rPr>
          <w:sz w:val="24"/>
          <w:szCs w:val="24"/>
        </w:rPr>
      </w:pPr>
    </w:p>
    <w:p w:rsidR="004D7794" w:rsidRDefault="004D7794" w:rsidP="004D7794">
      <w:pPr>
        <w:ind w:left="4956" w:firstLine="708"/>
        <w:jc w:val="right"/>
        <w:rPr>
          <w:sz w:val="24"/>
          <w:szCs w:val="24"/>
        </w:rPr>
      </w:pPr>
    </w:p>
    <w:p w:rsidR="004D7794" w:rsidRDefault="004D7794" w:rsidP="004D7794">
      <w:pPr>
        <w:ind w:left="4956" w:firstLine="708"/>
        <w:jc w:val="right"/>
        <w:rPr>
          <w:sz w:val="24"/>
          <w:szCs w:val="24"/>
        </w:rPr>
      </w:pPr>
    </w:p>
    <w:p w:rsidR="004D7794" w:rsidRDefault="004D7794" w:rsidP="004D7794">
      <w:pPr>
        <w:ind w:left="4956" w:firstLine="708"/>
        <w:jc w:val="right"/>
        <w:rPr>
          <w:sz w:val="24"/>
          <w:szCs w:val="24"/>
        </w:rPr>
        <w:sectPr w:rsidR="004D7794" w:rsidSect="00665E2D">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418" w:header="720" w:footer="720" w:gutter="0"/>
          <w:cols w:space="720"/>
        </w:sectPr>
      </w:pPr>
    </w:p>
    <w:p w:rsidR="004D7794" w:rsidRDefault="004D7794" w:rsidP="004D7794">
      <w:pPr>
        <w:ind w:left="4956" w:firstLine="708"/>
        <w:jc w:val="right"/>
        <w:rPr>
          <w:sz w:val="24"/>
          <w:szCs w:val="24"/>
        </w:rPr>
      </w:pPr>
      <w:r>
        <w:rPr>
          <w:sz w:val="24"/>
          <w:szCs w:val="24"/>
        </w:rPr>
        <w:lastRenderedPageBreak/>
        <w:t>Приложение №4</w:t>
      </w:r>
    </w:p>
    <w:p w:rsidR="004D7794" w:rsidRDefault="004D7794" w:rsidP="004D7794">
      <w:pPr>
        <w:jc w:val="right"/>
        <w:rPr>
          <w:sz w:val="24"/>
          <w:szCs w:val="24"/>
        </w:rPr>
      </w:pPr>
      <w:r>
        <w:rPr>
          <w:sz w:val="24"/>
          <w:szCs w:val="24"/>
        </w:rPr>
        <w:t>к Порядку оказания ритуальных услуг</w:t>
      </w:r>
    </w:p>
    <w:p w:rsidR="004D7794" w:rsidRDefault="004D7794" w:rsidP="004D7794">
      <w:pPr>
        <w:jc w:val="right"/>
        <w:rPr>
          <w:sz w:val="24"/>
          <w:szCs w:val="24"/>
        </w:rPr>
      </w:pPr>
      <w:r>
        <w:rPr>
          <w:sz w:val="24"/>
          <w:szCs w:val="24"/>
        </w:rPr>
        <w:t>и содержанию общественных кладбищ</w:t>
      </w:r>
    </w:p>
    <w:p w:rsidR="004D7794" w:rsidRDefault="004D7794" w:rsidP="004D7794">
      <w:pPr>
        <w:ind w:left="4956" w:firstLine="708"/>
        <w:jc w:val="right"/>
        <w:rPr>
          <w:sz w:val="24"/>
          <w:szCs w:val="24"/>
        </w:rPr>
      </w:pPr>
      <w:r>
        <w:rPr>
          <w:sz w:val="24"/>
          <w:szCs w:val="24"/>
        </w:rPr>
        <w:t>муниципального образования</w:t>
      </w:r>
    </w:p>
    <w:p w:rsidR="004D7794" w:rsidRDefault="004D7794" w:rsidP="004D7794">
      <w:pPr>
        <w:jc w:val="right"/>
        <w:rPr>
          <w:sz w:val="24"/>
          <w:szCs w:val="24"/>
        </w:rPr>
      </w:pPr>
      <w:r>
        <w:rPr>
          <w:sz w:val="24"/>
          <w:szCs w:val="24"/>
        </w:rPr>
        <w:t>Сосновоборский городской округ</w:t>
      </w:r>
    </w:p>
    <w:p w:rsidR="004D7794" w:rsidRDefault="004D7794" w:rsidP="004D7794">
      <w:pPr>
        <w:ind w:left="4956" w:firstLine="708"/>
        <w:jc w:val="right"/>
        <w:rPr>
          <w:sz w:val="24"/>
          <w:szCs w:val="24"/>
        </w:rPr>
      </w:pPr>
      <w:r>
        <w:rPr>
          <w:sz w:val="24"/>
          <w:szCs w:val="24"/>
        </w:rPr>
        <w:t>Ленинградской области</w:t>
      </w:r>
    </w:p>
    <w:p w:rsidR="004D7794" w:rsidRDefault="004D7794" w:rsidP="004D7794">
      <w:pPr>
        <w:jc w:val="right"/>
        <w:rPr>
          <w:sz w:val="24"/>
          <w:szCs w:val="24"/>
        </w:rPr>
      </w:pPr>
    </w:p>
    <w:p w:rsidR="004D7794" w:rsidRDefault="004D7794" w:rsidP="004D7794">
      <w:pPr>
        <w:jc w:val="center"/>
        <w:rPr>
          <w:sz w:val="24"/>
          <w:szCs w:val="24"/>
        </w:rPr>
      </w:pPr>
    </w:p>
    <w:p w:rsidR="004D7794" w:rsidRDefault="004D7794" w:rsidP="004D7794">
      <w:pPr>
        <w:jc w:val="center"/>
        <w:rPr>
          <w:sz w:val="24"/>
          <w:szCs w:val="24"/>
        </w:rPr>
      </w:pPr>
    </w:p>
    <w:tbl>
      <w:tblPr>
        <w:tblW w:w="5040" w:type="dxa"/>
        <w:tblInd w:w="1904" w:type="dxa"/>
        <w:tblLook w:val="04A0"/>
      </w:tblPr>
      <w:tblGrid>
        <w:gridCol w:w="1811"/>
        <w:gridCol w:w="709"/>
        <w:gridCol w:w="709"/>
        <w:gridCol w:w="1811"/>
      </w:tblGrid>
      <w:tr w:rsidR="004D7794" w:rsidRPr="009E323A" w:rsidTr="00087127">
        <w:trPr>
          <w:trHeight w:val="405"/>
        </w:trPr>
        <w:tc>
          <w:tcPr>
            <w:tcW w:w="504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4D7794" w:rsidRPr="009E323A" w:rsidRDefault="004D7794" w:rsidP="00087127">
            <w:pPr>
              <w:jc w:val="center"/>
              <w:rPr>
                <w:b/>
                <w:bCs/>
                <w:sz w:val="24"/>
                <w:szCs w:val="24"/>
              </w:rPr>
            </w:pPr>
            <w:r>
              <w:rPr>
                <w:b/>
                <w:bCs/>
                <w:sz w:val="24"/>
                <w:szCs w:val="24"/>
              </w:rPr>
              <w:t>_____________________________</w:t>
            </w:r>
          </w:p>
        </w:tc>
      </w:tr>
      <w:tr w:rsidR="004D7794" w:rsidRPr="009E323A" w:rsidTr="00087127">
        <w:trPr>
          <w:trHeight w:val="25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Pr="00826363" w:rsidRDefault="004D7794" w:rsidP="00087127">
            <w:pPr>
              <w:jc w:val="center"/>
              <w:rPr>
                <w:bCs/>
                <w:sz w:val="16"/>
                <w:szCs w:val="16"/>
              </w:rPr>
            </w:pPr>
            <w:r>
              <w:rPr>
                <w:bCs/>
                <w:sz w:val="16"/>
                <w:szCs w:val="16"/>
              </w:rPr>
              <w:t>(</w:t>
            </w:r>
            <w:r w:rsidRPr="00826363">
              <w:rPr>
                <w:bCs/>
                <w:sz w:val="16"/>
                <w:szCs w:val="16"/>
              </w:rPr>
              <w:t>Уполномоченный орган</w:t>
            </w:r>
            <w:r>
              <w:rPr>
                <w:bCs/>
                <w:sz w:val="16"/>
                <w:szCs w:val="16"/>
              </w:rPr>
              <w:t>)</w:t>
            </w:r>
          </w:p>
        </w:tc>
      </w:tr>
      <w:tr w:rsidR="004D7794" w:rsidRPr="009E323A" w:rsidTr="00087127">
        <w:trPr>
          <w:trHeight w:val="255"/>
        </w:trPr>
        <w:tc>
          <w:tcPr>
            <w:tcW w:w="1811" w:type="dxa"/>
            <w:tcBorders>
              <w:top w:val="nil"/>
              <w:left w:val="single" w:sz="8" w:space="0" w:color="auto"/>
              <w:bottom w:val="nil"/>
              <w:right w:val="nil"/>
            </w:tcBorders>
            <w:shd w:val="clear" w:color="auto" w:fill="auto"/>
            <w:noWrap/>
            <w:vAlign w:val="bottom"/>
            <w:hideMark/>
          </w:tcPr>
          <w:p w:rsidR="004D7794" w:rsidRPr="009E323A" w:rsidRDefault="004D7794" w:rsidP="00087127">
            <w:pPr>
              <w:rPr>
                <w:sz w:val="24"/>
                <w:szCs w:val="24"/>
              </w:rPr>
            </w:pPr>
          </w:p>
        </w:tc>
        <w:tc>
          <w:tcPr>
            <w:tcW w:w="709" w:type="dxa"/>
            <w:tcBorders>
              <w:top w:val="nil"/>
              <w:left w:val="nil"/>
              <w:bottom w:val="nil"/>
              <w:right w:val="nil"/>
            </w:tcBorders>
            <w:shd w:val="clear" w:color="auto" w:fill="auto"/>
            <w:noWrap/>
            <w:vAlign w:val="bottom"/>
            <w:hideMark/>
          </w:tcPr>
          <w:p w:rsidR="004D7794" w:rsidRPr="009E323A" w:rsidRDefault="004D7794" w:rsidP="00087127">
            <w:pPr>
              <w:rPr>
                <w:rFonts w:ascii="Arial CYR" w:hAnsi="Arial CYR" w:cs="Arial CYR"/>
              </w:rPr>
            </w:pPr>
          </w:p>
        </w:tc>
        <w:tc>
          <w:tcPr>
            <w:tcW w:w="709" w:type="dxa"/>
            <w:tcBorders>
              <w:top w:val="nil"/>
              <w:left w:val="nil"/>
              <w:bottom w:val="nil"/>
              <w:right w:val="nil"/>
            </w:tcBorders>
            <w:shd w:val="clear" w:color="auto" w:fill="auto"/>
            <w:noWrap/>
            <w:vAlign w:val="bottom"/>
            <w:hideMark/>
          </w:tcPr>
          <w:p w:rsidR="004D7794" w:rsidRPr="009E323A" w:rsidRDefault="004D7794" w:rsidP="00087127">
            <w:pPr>
              <w:rPr>
                <w:rFonts w:ascii="Arial CYR" w:hAnsi="Arial CYR" w:cs="Arial CYR"/>
              </w:rPr>
            </w:pPr>
          </w:p>
        </w:tc>
        <w:tc>
          <w:tcPr>
            <w:tcW w:w="1811" w:type="dxa"/>
            <w:tcBorders>
              <w:top w:val="nil"/>
              <w:left w:val="nil"/>
              <w:bottom w:val="nil"/>
              <w:right w:val="single" w:sz="8" w:space="0" w:color="auto"/>
            </w:tcBorders>
            <w:shd w:val="clear" w:color="auto" w:fill="auto"/>
            <w:noWrap/>
            <w:vAlign w:val="bottom"/>
            <w:hideMark/>
          </w:tcPr>
          <w:p w:rsidR="004D7794" w:rsidRPr="009E323A" w:rsidRDefault="004D7794" w:rsidP="00087127">
            <w:pPr>
              <w:rPr>
                <w:rFonts w:ascii="Arial CYR" w:hAnsi="Arial CYR" w:cs="Arial CYR"/>
              </w:rPr>
            </w:pPr>
          </w:p>
        </w:tc>
      </w:tr>
      <w:tr w:rsidR="004D7794" w:rsidRPr="009E323A" w:rsidTr="00087127">
        <w:trPr>
          <w:trHeight w:val="30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Pr="009E323A" w:rsidRDefault="004D7794" w:rsidP="00087127">
            <w:pPr>
              <w:jc w:val="center"/>
              <w:rPr>
                <w:b/>
                <w:bCs/>
                <w:i/>
                <w:iCs/>
                <w:sz w:val="28"/>
                <w:szCs w:val="28"/>
              </w:rPr>
            </w:pPr>
            <w:r w:rsidRPr="009E323A">
              <w:rPr>
                <w:b/>
                <w:bCs/>
                <w:i/>
                <w:iCs/>
                <w:sz w:val="28"/>
                <w:szCs w:val="28"/>
              </w:rPr>
              <w:t>Многократный пропуск</w:t>
            </w:r>
          </w:p>
        </w:tc>
      </w:tr>
      <w:tr w:rsidR="004D7794" w:rsidRPr="009E323A" w:rsidTr="00087127">
        <w:trPr>
          <w:trHeight w:val="31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Pr="009E323A" w:rsidRDefault="004D7794" w:rsidP="00087127">
            <w:pPr>
              <w:jc w:val="center"/>
              <w:rPr>
                <w:b/>
                <w:bCs/>
                <w:sz w:val="24"/>
                <w:szCs w:val="24"/>
              </w:rPr>
            </w:pPr>
            <w:r w:rsidRPr="009E323A">
              <w:rPr>
                <w:b/>
                <w:bCs/>
                <w:sz w:val="24"/>
                <w:szCs w:val="24"/>
              </w:rPr>
              <w:t>№</w:t>
            </w:r>
            <w:r>
              <w:rPr>
                <w:b/>
                <w:bCs/>
                <w:sz w:val="24"/>
                <w:szCs w:val="24"/>
              </w:rPr>
              <w:t xml:space="preserve"> _______</w:t>
            </w:r>
          </w:p>
        </w:tc>
      </w:tr>
      <w:tr w:rsidR="004D7794" w:rsidRPr="009E323A" w:rsidTr="00087127">
        <w:trPr>
          <w:trHeight w:val="28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Pr="009E323A" w:rsidRDefault="004D7794" w:rsidP="00087127">
            <w:pPr>
              <w:jc w:val="center"/>
              <w:rPr>
                <w:sz w:val="24"/>
                <w:szCs w:val="24"/>
              </w:rPr>
            </w:pPr>
            <w:r w:rsidRPr="009E323A">
              <w:rPr>
                <w:sz w:val="24"/>
                <w:szCs w:val="24"/>
              </w:rPr>
              <w:t xml:space="preserve">Для въезда </w:t>
            </w:r>
            <w:proofErr w:type="gramStart"/>
            <w:r w:rsidRPr="009E323A">
              <w:rPr>
                <w:sz w:val="24"/>
                <w:szCs w:val="24"/>
              </w:rPr>
              <w:t>с</w:t>
            </w:r>
            <w:proofErr w:type="gramEnd"/>
          </w:p>
        </w:tc>
      </w:tr>
      <w:tr w:rsidR="004D7794" w:rsidRPr="009E323A" w:rsidTr="00087127">
        <w:trPr>
          <w:trHeight w:val="30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Pr="009E323A" w:rsidRDefault="004D7794" w:rsidP="00087127">
            <w:pPr>
              <w:jc w:val="center"/>
              <w:rPr>
                <w:b/>
                <w:bCs/>
                <w:sz w:val="24"/>
                <w:szCs w:val="24"/>
                <w:u w:val="single"/>
              </w:rPr>
            </w:pPr>
            <w:r w:rsidRPr="009E323A">
              <w:rPr>
                <w:b/>
                <w:bCs/>
                <w:sz w:val="24"/>
                <w:szCs w:val="24"/>
                <w:u w:val="single"/>
              </w:rPr>
              <w:t>надмогильными сооружениями</w:t>
            </w:r>
            <w:r w:rsidRPr="009E323A">
              <w:rPr>
                <w:sz w:val="24"/>
                <w:szCs w:val="24"/>
              </w:rPr>
              <w:t xml:space="preserve"> </w:t>
            </w:r>
            <w:proofErr w:type="gramStart"/>
            <w:r w:rsidRPr="009E323A">
              <w:rPr>
                <w:sz w:val="24"/>
                <w:szCs w:val="24"/>
              </w:rPr>
              <w:t>для</w:t>
            </w:r>
            <w:proofErr w:type="gramEnd"/>
          </w:p>
        </w:tc>
      </w:tr>
      <w:tr w:rsidR="004D7794" w:rsidRPr="009E323A" w:rsidTr="00087127">
        <w:trPr>
          <w:trHeight w:val="28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Pr="009E323A" w:rsidRDefault="004D7794" w:rsidP="00087127">
            <w:pPr>
              <w:jc w:val="center"/>
              <w:rPr>
                <w:sz w:val="24"/>
                <w:szCs w:val="24"/>
              </w:rPr>
            </w:pPr>
            <w:r w:rsidRPr="009E323A">
              <w:rPr>
                <w:sz w:val="24"/>
                <w:szCs w:val="24"/>
              </w:rPr>
              <w:t>доставки к местам их установки (замены)</w:t>
            </w:r>
          </w:p>
        </w:tc>
      </w:tr>
      <w:tr w:rsidR="004D7794" w:rsidRPr="009E323A" w:rsidTr="00087127">
        <w:trPr>
          <w:trHeight w:val="28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Pr="009E323A" w:rsidRDefault="004D7794" w:rsidP="00087127">
            <w:pPr>
              <w:jc w:val="center"/>
              <w:rPr>
                <w:sz w:val="24"/>
                <w:szCs w:val="24"/>
              </w:rPr>
            </w:pPr>
          </w:p>
        </w:tc>
      </w:tr>
      <w:tr w:rsidR="004D7794" w:rsidRPr="009E323A" w:rsidTr="00087127">
        <w:trPr>
          <w:trHeight w:val="39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Pr="009E323A" w:rsidRDefault="004D7794" w:rsidP="00087127">
            <w:pPr>
              <w:jc w:val="center"/>
              <w:rPr>
                <w:b/>
                <w:bCs/>
                <w:sz w:val="24"/>
                <w:szCs w:val="24"/>
              </w:rPr>
            </w:pPr>
          </w:p>
        </w:tc>
      </w:tr>
      <w:tr w:rsidR="004D7794" w:rsidRPr="009E323A" w:rsidTr="00087127">
        <w:trPr>
          <w:trHeight w:val="285"/>
        </w:trPr>
        <w:tc>
          <w:tcPr>
            <w:tcW w:w="1811" w:type="dxa"/>
            <w:tcBorders>
              <w:top w:val="nil"/>
              <w:left w:val="single" w:sz="8" w:space="0" w:color="auto"/>
              <w:bottom w:val="nil"/>
              <w:right w:val="nil"/>
            </w:tcBorders>
            <w:shd w:val="clear" w:color="auto" w:fill="auto"/>
            <w:noWrap/>
            <w:vAlign w:val="bottom"/>
            <w:hideMark/>
          </w:tcPr>
          <w:p w:rsidR="004D7794" w:rsidRPr="009E323A" w:rsidRDefault="004D7794" w:rsidP="00087127">
            <w:pPr>
              <w:rPr>
                <w:sz w:val="24"/>
                <w:szCs w:val="24"/>
              </w:rPr>
            </w:pPr>
            <w:r w:rsidRPr="009E323A">
              <w:rPr>
                <w:sz w:val="24"/>
                <w:szCs w:val="24"/>
              </w:rPr>
              <w:t> </w:t>
            </w:r>
          </w:p>
        </w:tc>
        <w:tc>
          <w:tcPr>
            <w:tcW w:w="709" w:type="dxa"/>
            <w:tcBorders>
              <w:top w:val="nil"/>
              <w:left w:val="nil"/>
              <w:bottom w:val="nil"/>
              <w:right w:val="nil"/>
            </w:tcBorders>
            <w:shd w:val="clear" w:color="auto" w:fill="auto"/>
            <w:noWrap/>
            <w:vAlign w:val="bottom"/>
            <w:hideMark/>
          </w:tcPr>
          <w:p w:rsidR="004D7794" w:rsidRPr="009E323A" w:rsidRDefault="004D7794" w:rsidP="00087127">
            <w:pPr>
              <w:rPr>
                <w:rFonts w:ascii="Arial CYR" w:hAnsi="Arial CYR" w:cs="Arial CYR"/>
                <w:sz w:val="22"/>
                <w:szCs w:val="22"/>
              </w:rPr>
            </w:pPr>
          </w:p>
        </w:tc>
        <w:tc>
          <w:tcPr>
            <w:tcW w:w="709" w:type="dxa"/>
            <w:tcBorders>
              <w:top w:val="nil"/>
              <w:left w:val="nil"/>
              <w:bottom w:val="nil"/>
              <w:right w:val="nil"/>
            </w:tcBorders>
            <w:shd w:val="clear" w:color="auto" w:fill="auto"/>
            <w:noWrap/>
            <w:vAlign w:val="bottom"/>
            <w:hideMark/>
          </w:tcPr>
          <w:p w:rsidR="004D7794" w:rsidRPr="009E323A" w:rsidRDefault="004D7794" w:rsidP="00087127">
            <w:pPr>
              <w:rPr>
                <w:rFonts w:ascii="Arial CYR" w:hAnsi="Arial CYR" w:cs="Arial CYR"/>
                <w:sz w:val="22"/>
                <w:szCs w:val="22"/>
              </w:rPr>
            </w:pPr>
          </w:p>
        </w:tc>
        <w:tc>
          <w:tcPr>
            <w:tcW w:w="1811" w:type="dxa"/>
            <w:tcBorders>
              <w:top w:val="nil"/>
              <w:left w:val="nil"/>
              <w:bottom w:val="nil"/>
              <w:right w:val="single" w:sz="8" w:space="0" w:color="auto"/>
            </w:tcBorders>
            <w:shd w:val="clear" w:color="auto" w:fill="auto"/>
            <w:noWrap/>
            <w:vAlign w:val="bottom"/>
            <w:hideMark/>
          </w:tcPr>
          <w:p w:rsidR="004D7794" w:rsidRPr="009E323A" w:rsidRDefault="004D7794" w:rsidP="00087127">
            <w:pPr>
              <w:rPr>
                <w:rFonts w:ascii="Arial CYR" w:hAnsi="Arial CYR" w:cs="Arial CYR"/>
                <w:sz w:val="22"/>
                <w:szCs w:val="22"/>
              </w:rPr>
            </w:pPr>
            <w:r w:rsidRPr="009E323A">
              <w:rPr>
                <w:rFonts w:ascii="Arial CYR" w:hAnsi="Arial CYR" w:cs="Arial CYR"/>
                <w:sz w:val="22"/>
                <w:szCs w:val="22"/>
              </w:rPr>
              <w:t> </w:t>
            </w:r>
          </w:p>
        </w:tc>
      </w:tr>
      <w:tr w:rsidR="004D7794" w:rsidRPr="009E323A" w:rsidTr="00087127">
        <w:trPr>
          <w:trHeight w:val="52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Pr="009E323A" w:rsidRDefault="004D7794" w:rsidP="00087127">
            <w:pPr>
              <w:rPr>
                <w:sz w:val="24"/>
                <w:szCs w:val="24"/>
              </w:rPr>
            </w:pPr>
            <w:proofErr w:type="gramStart"/>
            <w:r w:rsidRPr="009E323A">
              <w:rPr>
                <w:sz w:val="24"/>
                <w:szCs w:val="24"/>
              </w:rPr>
              <w:t>Марка</w:t>
            </w:r>
            <w:proofErr w:type="gramEnd"/>
            <w:r w:rsidRPr="009E323A">
              <w:rPr>
                <w:sz w:val="24"/>
                <w:szCs w:val="24"/>
              </w:rPr>
              <w:t xml:space="preserve"> а/м ______________________</w:t>
            </w:r>
            <w:r>
              <w:rPr>
                <w:sz w:val="24"/>
                <w:szCs w:val="24"/>
              </w:rPr>
              <w:t>___</w:t>
            </w:r>
            <w:r w:rsidRPr="009E323A">
              <w:rPr>
                <w:sz w:val="24"/>
                <w:szCs w:val="24"/>
              </w:rPr>
              <w:t>_____</w:t>
            </w:r>
          </w:p>
        </w:tc>
      </w:tr>
      <w:tr w:rsidR="004D7794" w:rsidRPr="009E323A" w:rsidTr="00087127">
        <w:trPr>
          <w:trHeight w:val="40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Pr="009E323A" w:rsidRDefault="004D7794" w:rsidP="00087127">
            <w:pPr>
              <w:rPr>
                <w:sz w:val="24"/>
                <w:szCs w:val="24"/>
              </w:rPr>
            </w:pPr>
            <w:proofErr w:type="spellStart"/>
            <w:r w:rsidRPr="009E323A">
              <w:rPr>
                <w:sz w:val="24"/>
                <w:szCs w:val="24"/>
              </w:rPr>
              <w:t>Гос</w:t>
            </w:r>
            <w:proofErr w:type="spellEnd"/>
            <w:r w:rsidRPr="009E323A">
              <w:rPr>
                <w:sz w:val="24"/>
                <w:szCs w:val="24"/>
              </w:rPr>
              <w:t>. номер ___________________</w:t>
            </w:r>
            <w:r>
              <w:rPr>
                <w:sz w:val="24"/>
                <w:szCs w:val="24"/>
              </w:rPr>
              <w:t>___</w:t>
            </w:r>
            <w:r w:rsidRPr="009E323A">
              <w:rPr>
                <w:sz w:val="24"/>
                <w:szCs w:val="24"/>
              </w:rPr>
              <w:t>_______</w:t>
            </w:r>
          </w:p>
        </w:tc>
      </w:tr>
      <w:tr w:rsidR="004D7794" w:rsidRPr="009E323A" w:rsidTr="00087127">
        <w:trPr>
          <w:trHeight w:val="45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Default="004D7794" w:rsidP="00087127">
            <w:pPr>
              <w:rPr>
                <w:sz w:val="24"/>
                <w:szCs w:val="24"/>
              </w:rPr>
            </w:pPr>
            <w:r w:rsidRPr="009E323A">
              <w:rPr>
                <w:sz w:val="24"/>
                <w:szCs w:val="24"/>
              </w:rPr>
              <w:t>Наименование организации</w:t>
            </w:r>
            <w:r>
              <w:rPr>
                <w:sz w:val="24"/>
                <w:szCs w:val="24"/>
              </w:rPr>
              <w:t>:</w:t>
            </w:r>
          </w:p>
          <w:p w:rsidR="004D7794" w:rsidRPr="009E323A" w:rsidRDefault="004D7794" w:rsidP="00087127">
            <w:pPr>
              <w:rPr>
                <w:sz w:val="24"/>
                <w:szCs w:val="24"/>
              </w:rPr>
            </w:pPr>
            <w:r>
              <w:rPr>
                <w:sz w:val="24"/>
                <w:szCs w:val="24"/>
              </w:rPr>
              <w:t>_______________________________________</w:t>
            </w:r>
          </w:p>
        </w:tc>
      </w:tr>
      <w:tr w:rsidR="004D7794" w:rsidRPr="009E323A" w:rsidTr="00087127">
        <w:trPr>
          <w:trHeight w:val="52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Pr="009E323A" w:rsidRDefault="004D7794" w:rsidP="00087127">
            <w:pPr>
              <w:rPr>
                <w:sz w:val="24"/>
                <w:szCs w:val="24"/>
              </w:rPr>
            </w:pPr>
            <w:r w:rsidRPr="009E323A">
              <w:rPr>
                <w:sz w:val="24"/>
                <w:szCs w:val="24"/>
              </w:rPr>
              <w:t>Контактные данные__________________</w:t>
            </w:r>
            <w:r>
              <w:rPr>
                <w:sz w:val="24"/>
                <w:szCs w:val="24"/>
              </w:rPr>
              <w:t>___</w:t>
            </w:r>
            <w:r w:rsidRPr="009E323A">
              <w:rPr>
                <w:sz w:val="24"/>
                <w:szCs w:val="24"/>
              </w:rPr>
              <w:t>_</w:t>
            </w:r>
          </w:p>
        </w:tc>
      </w:tr>
      <w:tr w:rsidR="004D7794" w:rsidRPr="009E323A" w:rsidTr="00087127">
        <w:trPr>
          <w:trHeight w:val="43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4D7794" w:rsidRPr="009E323A" w:rsidRDefault="004D7794" w:rsidP="00087127">
            <w:pPr>
              <w:rPr>
                <w:sz w:val="24"/>
                <w:szCs w:val="24"/>
              </w:rPr>
            </w:pPr>
            <w:r w:rsidRPr="009E323A">
              <w:rPr>
                <w:sz w:val="24"/>
                <w:szCs w:val="24"/>
              </w:rPr>
              <w:t>Пропуск дей</w:t>
            </w:r>
            <w:r>
              <w:rPr>
                <w:sz w:val="24"/>
                <w:szCs w:val="24"/>
              </w:rPr>
              <w:t>с</w:t>
            </w:r>
            <w:r w:rsidRPr="009E323A">
              <w:rPr>
                <w:sz w:val="24"/>
                <w:szCs w:val="24"/>
              </w:rPr>
              <w:t xml:space="preserve">твителен </w:t>
            </w:r>
            <w:proofErr w:type="gramStart"/>
            <w:r w:rsidRPr="009E323A">
              <w:rPr>
                <w:sz w:val="24"/>
                <w:szCs w:val="24"/>
              </w:rPr>
              <w:t>с</w:t>
            </w:r>
            <w:proofErr w:type="gramEnd"/>
            <w:r w:rsidRPr="009E323A">
              <w:rPr>
                <w:sz w:val="24"/>
                <w:szCs w:val="24"/>
              </w:rPr>
              <w:t xml:space="preserve">  _______________</w:t>
            </w:r>
            <w:r>
              <w:rPr>
                <w:sz w:val="24"/>
                <w:szCs w:val="24"/>
              </w:rPr>
              <w:t>__</w:t>
            </w:r>
          </w:p>
        </w:tc>
      </w:tr>
      <w:tr w:rsidR="004D7794" w:rsidRPr="009E323A" w:rsidTr="00087127">
        <w:trPr>
          <w:trHeight w:val="285"/>
        </w:trPr>
        <w:tc>
          <w:tcPr>
            <w:tcW w:w="1811" w:type="dxa"/>
            <w:tcBorders>
              <w:top w:val="nil"/>
              <w:left w:val="single" w:sz="8" w:space="0" w:color="auto"/>
              <w:bottom w:val="nil"/>
              <w:right w:val="nil"/>
            </w:tcBorders>
            <w:shd w:val="clear" w:color="auto" w:fill="auto"/>
            <w:noWrap/>
            <w:vAlign w:val="bottom"/>
            <w:hideMark/>
          </w:tcPr>
          <w:p w:rsidR="004D7794" w:rsidRPr="009E323A" w:rsidRDefault="004D7794" w:rsidP="00087127">
            <w:pPr>
              <w:rPr>
                <w:sz w:val="24"/>
                <w:szCs w:val="24"/>
              </w:rPr>
            </w:pPr>
            <w:r w:rsidRPr="009E323A">
              <w:rPr>
                <w:sz w:val="24"/>
                <w:szCs w:val="24"/>
              </w:rPr>
              <w:t> </w:t>
            </w:r>
          </w:p>
        </w:tc>
        <w:tc>
          <w:tcPr>
            <w:tcW w:w="709" w:type="dxa"/>
            <w:tcBorders>
              <w:top w:val="nil"/>
              <w:left w:val="nil"/>
              <w:bottom w:val="nil"/>
              <w:right w:val="nil"/>
            </w:tcBorders>
            <w:shd w:val="clear" w:color="auto" w:fill="auto"/>
            <w:noWrap/>
            <w:vAlign w:val="bottom"/>
            <w:hideMark/>
          </w:tcPr>
          <w:p w:rsidR="004D7794" w:rsidRPr="009E323A" w:rsidRDefault="004D7794" w:rsidP="00087127">
            <w:pPr>
              <w:rPr>
                <w:sz w:val="22"/>
                <w:szCs w:val="22"/>
              </w:rPr>
            </w:pPr>
          </w:p>
        </w:tc>
        <w:tc>
          <w:tcPr>
            <w:tcW w:w="2520" w:type="dxa"/>
            <w:gridSpan w:val="2"/>
            <w:tcBorders>
              <w:top w:val="nil"/>
              <w:left w:val="nil"/>
              <w:bottom w:val="nil"/>
              <w:right w:val="single" w:sz="8" w:space="0" w:color="000000"/>
            </w:tcBorders>
            <w:shd w:val="clear" w:color="auto" w:fill="auto"/>
            <w:noWrap/>
            <w:vAlign w:val="bottom"/>
            <w:hideMark/>
          </w:tcPr>
          <w:p w:rsidR="004D7794" w:rsidRPr="009E323A" w:rsidRDefault="004D7794" w:rsidP="00087127">
            <w:pPr>
              <w:rPr>
                <w:sz w:val="24"/>
                <w:szCs w:val="24"/>
              </w:rPr>
            </w:pPr>
            <w:r w:rsidRPr="009E323A">
              <w:rPr>
                <w:sz w:val="24"/>
                <w:szCs w:val="24"/>
              </w:rPr>
              <w:t>по _______________</w:t>
            </w:r>
          </w:p>
        </w:tc>
      </w:tr>
      <w:tr w:rsidR="004D7794" w:rsidRPr="009E323A" w:rsidTr="00087127">
        <w:trPr>
          <w:trHeight w:val="285"/>
        </w:trPr>
        <w:tc>
          <w:tcPr>
            <w:tcW w:w="1811" w:type="dxa"/>
            <w:tcBorders>
              <w:top w:val="nil"/>
              <w:left w:val="single" w:sz="8" w:space="0" w:color="auto"/>
              <w:bottom w:val="nil"/>
              <w:right w:val="nil"/>
            </w:tcBorders>
            <w:shd w:val="clear" w:color="auto" w:fill="auto"/>
            <w:noWrap/>
            <w:vAlign w:val="bottom"/>
            <w:hideMark/>
          </w:tcPr>
          <w:p w:rsidR="004D7794" w:rsidRPr="009E323A" w:rsidRDefault="004D7794" w:rsidP="00087127">
            <w:pPr>
              <w:rPr>
                <w:sz w:val="24"/>
                <w:szCs w:val="24"/>
              </w:rPr>
            </w:pPr>
            <w:r w:rsidRPr="009E323A">
              <w:rPr>
                <w:sz w:val="24"/>
                <w:szCs w:val="24"/>
              </w:rPr>
              <w:t> </w:t>
            </w:r>
          </w:p>
        </w:tc>
        <w:tc>
          <w:tcPr>
            <w:tcW w:w="709" w:type="dxa"/>
            <w:tcBorders>
              <w:top w:val="nil"/>
              <w:left w:val="nil"/>
              <w:bottom w:val="nil"/>
              <w:right w:val="nil"/>
            </w:tcBorders>
            <w:shd w:val="clear" w:color="auto" w:fill="auto"/>
            <w:noWrap/>
            <w:vAlign w:val="bottom"/>
            <w:hideMark/>
          </w:tcPr>
          <w:p w:rsidR="004D7794" w:rsidRPr="009E323A" w:rsidRDefault="004D7794" w:rsidP="00087127">
            <w:pPr>
              <w:rPr>
                <w:sz w:val="22"/>
                <w:szCs w:val="22"/>
              </w:rPr>
            </w:pPr>
          </w:p>
        </w:tc>
        <w:tc>
          <w:tcPr>
            <w:tcW w:w="709" w:type="dxa"/>
            <w:tcBorders>
              <w:top w:val="nil"/>
              <w:left w:val="nil"/>
              <w:bottom w:val="nil"/>
              <w:right w:val="nil"/>
            </w:tcBorders>
            <w:shd w:val="clear" w:color="auto" w:fill="auto"/>
            <w:noWrap/>
            <w:vAlign w:val="bottom"/>
            <w:hideMark/>
          </w:tcPr>
          <w:p w:rsidR="004D7794" w:rsidRPr="009E323A" w:rsidRDefault="004D7794" w:rsidP="00087127">
            <w:pPr>
              <w:rPr>
                <w:sz w:val="22"/>
                <w:szCs w:val="22"/>
              </w:rPr>
            </w:pPr>
          </w:p>
        </w:tc>
        <w:tc>
          <w:tcPr>
            <w:tcW w:w="1811" w:type="dxa"/>
            <w:tcBorders>
              <w:top w:val="nil"/>
              <w:left w:val="nil"/>
              <w:bottom w:val="nil"/>
              <w:right w:val="single" w:sz="8" w:space="0" w:color="auto"/>
            </w:tcBorders>
            <w:shd w:val="clear" w:color="auto" w:fill="auto"/>
            <w:noWrap/>
            <w:vAlign w:val="bottom"/>
            <w:hideMark/>
          </w:tcPr>
          <w:p w:rsidR="004D7794" w:rsidRPr="009E323A" w:rsidRDefault="004D7794" w:rsidP="00087127">
            <w:pPr>
              <w:rPr>
                <w:sz w:val="22"/>
                <w:szCs w:val="22"/>
              </w:rPr>
            </w:pPr>
            <w:r w:rsidRPr="009E323A">
              <w:rPr>
                <w:sz w:val="22"/>
                <w:szCs w:val="22"/>
              </w:rPr>
              <w:t> </w:t>
            </w:r>
          </w:p>
        </w:tc>
      </w:tr>
      <w:tr w:rsidR="004D7794" w:rsidRPr="009E323A" w:rsidTr="00087127">
        <w:trPr>
          <w:trHeight w:val="285"/>
        </w:trPr>
        <w:tc>
          <w:tcPr>
            <w:tcW w:w="5040" w:type="dxa"/>
            <w:gridSpan w:val="4"/>
            <w:tcBorders>
              <w:top w:val="nil"/>
              <w:left w:val="single" w:sz="8" w:space="0" w:color="auto"/>
              <w:right w:val="single" w:sz="8" w:space="0" w:color="000000"/>
            </w:tcBorders>
            <w:shd w:val="clear" w:color="auto" w:fill="auto"/>
            <w:noWrap/>
            <w:vAlign w:val="bottom"/>
            <w:hideMark/>
          </w:tcPr>
          <w:p w:rsidR="004D7794" w:rsidRDefault="004D7794" w:rsidP="00087127">
            <w:pPr>
              <w:rPr>
                <w:sz w:val="24"/>
                <w:szCs w:val="24"/>
              </w:rPr>
            </w:pPr>
          </w:p>
          <w:p w:rsidR="004D7794" w:rsidRDefault="004D7794" w:rsidP="00087127">
            <w:pPr>
              <w:rPr>
                <w:sz w:val="24"/>
                <w:szCs w:val="24"/>
              </w:rPr>
            </w:pPr>
          </w:p>
          <w:p w:rsidR="004D7794" w:rsidRPr="009E323A" w:rsidRDefault="004D7794" w:rsidP="00087127">
            <w:pPr>
              <w:rPr>
                <w:sz w:val="24"/>
                <w:szCs w:val="24"/>
              </w:rPr>
            </w:pPr>
            <w:r w:rsidRPr="009E323A">
              <w:rPr>
                <w:sz w:val="24"/>
                <w:szCs w:val="24"/>
              </w:rPr>
              <w:t>Подпись__________________   М.П.</w:t>
            </w:r>
          </w:p>
        </w:tc>
      </w:tr>
      <w:tr w:rsidR="004D7794" w:rsidRPr="009E323A" w:rsidTr="00087127">
        <w:trPr>
          <w:trHeight w:val="788"/>
        </w:trPr>
        <w:tc>
          <w:tcPr>
            <w:tcW w:w="1811" w:type="dxa"/>
            <w:tcBorders>
              <w:top w:val="nil"/>
              <w:left w:val="single" w:sz="8" w:space="0" w:color="auto"/>
              <w:bottom w:val="single" w:sz="8" w:space="0" w:color="auto"/>
              <w:right w:val="nil"/>
            </w:tcBorders>
            <w:shd w:val="clear" w:color="auto" w:fill="auto"/>
            <w:noWrap/>
            <w:vAlign w:val="bottom"/>
            <w:hideMark/>
          </w:tcPr>
          <w:p w:rsidR="004D7794" w:rsidRPr="009E323A" w:rsidRDefault="004D7794" w:rsidP="00087127">
            <w:pPr>
              <w:rPr>
                <w:sz w:val="24"/>
                <w:szCs w:val="24"/>
              </w:rPr>
            </w:pPr>
            <w:r w:rsidRPr="009E323A">
              <w:rPr>
                <w:sz w:val="24"/>
                <w:szCs w:val="24"/>
              </w:rPr>
              <w:t> </w:t>
            </w:r>
          </w:p>
        </w:tc>
        <w:tc>
          <w:tcPr>
            <w:tcW w:w="709" w:type="dxa"/>
            <w:tcBorders>
              <w:top w:val="nil"/>
              <w:left w:val="nil"/>
              <w:bottom w:val="single" w:sz="8" w:space="0" w:color="auto"/>
              <w:right w:val="nil"/>
            </w:tcBorders>
            <w:shd w:val="clear" w:color="auto" w:fill="auto"/>
            <w:noWrap/>
            <w:vAlign w:val="bottom"/>
            <w:hideMark/>
          </w:tcPr>
          <w:p w:rsidR="004D7794" w:rsidRPr="009E323A" w:rsidRDefault="004D7794" w:rsidP="00087127">
            <w:pPr>
              <w:rPr>
                <w:rFonts w:ascii="Arial CYR" w:hAnsi="Arial CYR" w:cs="Arial CYR"/>
              </w:rPr>
            </w:pPr>
          </w:p>
        </w:tc>
        <w:tc>
          <w:tcPr>
            <w:tcW w:w="709" w:type="dxa"/>
            <w:tcBorders>
              <w:top w:val="nil"/>
              <w:left w:val="nil"/>
              <w:bottom w:val="single" w:sz="8" w:space="0" w:color="auto"/>
              <w:right w:val="nil"/>
            </w:tcBorders>
            <w:shd w:val="clear" w:color="auto" w:fill="auto"/>
            <w:noWrap/>
            <w:vAlign w:val="bottom"/>
            <w:hideMark/>
          </w:tcPr>
          <w:p w:rsidR="004D7794" w:rsidRPr="009E323A" w:rsidRDefault="004D7794" w:rsidP="00087127">
            <w:pPr>
              <w:rPr>
                <w:rFonts w:ascii="Arial CYR" w:hAnsi="Arial CYR" w:cs="Arial CYR"/>
              </w:rPr>
            </w:pPr>
          </w:p>
        </w:tc>
        <w:tc>
          <w:tcPr>
            <w:tcW w:w="1811" w:type="dxa"/>
            <w:tcBorders>
              <w:top w:val="nil"/>
              <w:left w:val="nil"/>
              <w:bottom w:val="single" w:sz="8" w:space="0" w:color="auto"/>
              <w:right w:val="single" w:sz="8" w:space="0" w:color="auto"/>
            </w:tcBorders>
            <w:shd w:val="clear" w:color="auto" w:fill="auto"/>
            <w:noWrap/>
            <w:vAlign w:val="bottom"/>
            <w:hideMark/>
          </w:tcPr>
          <w:p w:rsidR="004D7794" w:rsidRPr="009E323A" w:rsidRDefault="004D7794" w:rsidP="00087127">
            <w:pPr>
              <w:rPr>
                <w:rFonts w:ascii="Arial CYR" w:hAnsi="Arial CYR" w:cs="Arial CYR"/>
              </w:rPr>
            </w:pPr>
            <w:r w:rsidRPr="009E323A">
              <w:rPr>
                <w:rFonts w:ascii="Arial CYR" w:hAnsi="Arial CYR" w:cs="Arial CYR"/>
              </w:rPr>
              <w:t> </w:t>
            </w:r>
          </w:p>
        </w:tc>
      </w:tr>
    </w:tbl>
    <w:p w:rsidR="004D7794" w:rsidRDefault="004D7794" w:rsidP="004D7794">
      <w:pPr>
        <w:pStyle w:val="2"/>
        <w:ind w:left="5652" w:firstLine="720"/>
        <w:jc w:val="right"/>
        <w:rPr>
          <w:rStyle w:val="aa"/>
        </w:rPr>
      </w:pPr>
    </w:p>
    <w:p w:rsidR="004D7794" w:rsidRDefault="004D7794" w:rsidP="004D7794">
      <w:pPr>
        <w:jc w:val="both"/>
      </w:pPr>
    </w:p>
    <w:p w:rsidR="00986B56" w:rsidRDefault="00986B56"/>
    <w:sectPr w:rsidR="00986B56" w:rsidSect="004A334F">
      <w:headerReference w:type="even" r:id="rId21"/>
      <w:headerReference w:type="default" r:id="rId22"/>
      <w:footerReference w:type="even" r:id="rId23"/>
      <w:footerReference w:type="default" r:id="rId24"/>
      <w:headerReference w:type="first" r:id="rId25"/>
      <w:footerReference w:type="first" r:id="rId26"/>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82B" w:rsidRDefault="00E3782B" w:rsidP="004D7794">
      <w:r>
        <w:separator/>
      </w:r>
    </w:p>
  </w:endnote>
  <w:endnote w:type="continuationSeparator" w:id="0">
    <w:p w:rsidR="00E3782B" w:rsidRDefault="00E3782B" w:rsidP="004D7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E8" w:rsidRDefault="00E378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E8" w:rsidRDefault="00E3782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E8" w:rsidRDefault="00E3782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7C" w:rsidRDefault="00E3782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7C" w:rsidRDefault="00E3782B">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7C" w:rsidRDefault="00E3782B">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3782B">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3782B">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378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82B" w:rsidRDefault="00E3782B" w:rsidP="004D7794">
      <w:r>
        <w:separator/>
      </w:r>
    </w:p>
  </w:footnote>
  <w:footnote w:type="continuationSeparator" w:id="0">
    <w:p w:rsidR="00E3782B" w:rsidRDefault="00E3782B" w:rsidP="004D7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E8" w:rsidRDefault="00E378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7C" w:rsidRDefault="00E3782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E8" w:rsidRDefault="00E3782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7C" w:rsidRDefault="00E3782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7C" w:rsidRDefault="00E3782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7C" w:rsidRDefault="00E3782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3782B">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3782B">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378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A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91F17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F4760A4"/>
    <w:multiLevelType w:val="hybridMultilevel"/>
    <w:tmpl w:val="0E1E16C6"/>
    <w:lvl w:ilvl="0" w:tplc="8738F3D6">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C674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4AC5D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87C1CA3"/>
    <w:multiLevelType w:val="hybridMultilevel"/>
    <w:tmpl w:val="8528ED4E"/>
    <w:lvl w:ilvl="0" w:tplc="DFE6267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4ECB74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F1066C6"/>
    <w:multiLevelType w:val="hybridMultilevel"/>
    <w:tmpl w:val="5524AA52"/>
    <w:lvl w:ilvl="0" w:tplc="863658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EE00DE"/>
    <w:multiLevelType w:val="hybridMultilevel"/>
    <w:tmpl w:val="5524AA52"/>
    <w:lvl w:ilvl="0" w:tplc="863658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270C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737768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4A955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B2B6DCF"/>
    <w:multiLevelType w:val="multilevel"/>
    <w:tmpl w:val="B942A5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13"/>
  </w:num>
  <w:num w:numId="3">
    <w:abstractNumId w:val="8"/>
  </w:num>
  <w:num w:numId="4">
    <w:abstractNumId w:val="9"/>
  </w:num>
  <w:num w:numId="5">
    <w:abstractNumId w:val="3"/>
  </w:num>
  <w:num w:numId="6">
    <w:abstractNumId w:val="10"/>
  </w:num>
  <w:num w:numId="7">
    <w:abstractNumId w:val="0"/>
  </w:num>
  <w:num w:numId="8">
    <w:abstractNumId w:val="1"/>
  </w:num>
  <w:num w:numId="9">
    <w:abstractNumId w:val="12"/>
  </w:num>
  <w:num w:numId="10">
    <w:abstractNumId w:val="4"/>
  </w:num>
  <w:num w:numId="11">
    <w:abstractNumId w:val="11"/>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b22331d9-a527-4cc9-a7bf-b565e99a64cb"/>
  </w:docVars>
  <w:rsids>
    <w:rsidRoot w:val="004D7794"/>
    <w:rsid w:val="00057AB4"/>
    <w:rsid w:val="000B0B5B"/>
    <w:rsid w:val="000E1864"/>
    <w:rsid w:val="00152546"/>
    <w:rsid w:val="001D0766"/>
    <w:rsid w:val="00207A5B"/>
    <w:rsid w:val="002B5CAE"/>
    <w:rsid w:val="002C40DC"/>
    <w:rsid w:val="002E24E2"/>
    <w:rsid w:val="003658D0"/>
    <w:rsid w:val="003C073C"/>
    <w:rsid w:val="004D7794"/>
    <w:rsid w:val="00501B8C"/>
    <w:rsid w:val="005B1935"/>
    <w:rsid w:val="007158B7"/>
    <w:rsid w:val="007222FE"/>
    <w:rsid w:val="00727401"/>
    <w:rsid w:val="00766982"/>
    <w:rsid w:val="0084000B"/>
    <w:rsid w:val="008446D4"/>
    <w:rsid w:val="0088303D"/>
    <w:rsid w:val="008A5292"/>
    <w:rsid w:val="0098408B"/>
    <w:rsid w:val="00986B56"/>
    <w:rsid w:val="00A907ED"/>
    <w:rsid w:val="00A94C82"/>
    <w:rsid w:val="00B1380E"/>
    <w:rsid w:val="00B22300"/>
    <w:rsid w:val="00C67E2C"/>
    <w:rsid w:val="00CF09E7"/>
    <w:rsid w:val="00D340BD"/>
    <w:rsid w:val="00E3782B"/>
    <w:rsid w:val="00EB7828"/>
    <w:rsid w:val="00F00BAF"/>
    <w:rsid w:val="00F37141"/>
    <w:rsid w:val="00F4498C"/>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9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D7794"/>
    <w:pPr>
      <w:keepNext/>
      <w:jc w:val="center"/>
      <w:outlineLvl w:val="1"/>
    </w:pPr>
    <w:rPr>
      <w:b/>
      <w:sz w:val="24"/>
    </w:rPr>
  </w:style>
  <w:style w:type="paragraph" w:styleId="3">
    <w:name w:val="heading 3"/>
    <w:basedOn w:val="a"/>
    <w:next w:val="a"/>
    <w:link w:val="30"/>
    <w:qFormat/>
    <w:rsid w:val="004D7794"/>
    <w:pPr>
      <w:keepNext/>
      <w:jc w:val="center"/>
      <w:outlineLvl w:val="2"/>
    </w:pPr>
    <w:rPr>
      <w:b/>
      <w:caps/>
      <w:spacing w:val="20"/>
      <w:sz w:val="32"/>
    </w:rPr>
  </w:style>
  <w:style w:type="paragraph" w:styleId="5">
    <w:name w:val="heading 5"/>
    <w:basedOn w:val="a"/>
    <w:next w:val="a"/>
    <w:link w:val="50"/>
    <w:qFormat/>
    <w:rsid w:val="004D779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79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D779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D7794"/>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4D7794"/>
    <w:pPr>
      <w:tabs>
        <w:tab w:val="center" w:pos="4677"/>
        <w:tab w:val="right" w:pos="9355"/>
      </w:tabs>
    </w:pPr>
  </w:style>
  <w:style w:type="character" w:customStyle="1" w:styleId="a4">
    <w:name w:val="Верхний колонтитул Знак"/>
    <w:basedOn w:val="a0"/>
    <w:link w:val="a3"/>
    <w:uiPriority w:val="99"/>
    <w:rsid w:val="004D779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D7794"/>
    <w:pPr>
      <w:tabs>
        <w:tab w:val="center" w:pos="4677"/>
        <w:tab w:val="right" w:pos="9355"/>
      </w:tabs>
    </w:pPr>
  </w:style>
  <w:style w:type="character" w:customStyle="1" w:styleId="a6">
    <w:name w:val="Нижний колонтитул Знак"/>
    <w:basedOn w:val="a0"/>
    <w:link w:val="a5"/>
    <w:uiPriority w:val="99"/>
    <w:rsid w:val="004D7794"/>
    <w:rPr>
      <w:rFonts w:ascii="Times New Roman" w:eastAsia="Times New Roman" w:hAnsi="Times New Roman" w:cs="Times New Roman"/>
      <w:sz w:val="20"/>
      <w:szCs w:val="20"/>
      <w:lang w:eastAsia="ru-RU"/>
    </w:rPr>
  </w:style>
  <w:style w:type="paragraph" w:customStyle="1" w:styleId="ConsPlusNonformat">
    <w:name w:val="ConsPlusNonformat"/>
    <w:rsid w:val="004D77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D77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4D7794"/>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4D7794"/>
    <w:pPr>
      <w:ind w:left="720"/>
      <w:contextualSpacing/>
    </w:pPr>
  </w:style>
  <w:style w:type="paragraph" w:styleId="a9">
    <w:name w:val="Normal (Web)"/>
    <w:basedOn w:val="a"/>
    <w:uiPriority w:val="99"/>
    <w:unhideWhenUsed/>
    <w:rsid w:val="004D7794"/>
    <w:pPr>
      <w:spacing w:before="100" w:beforeAutospacing="1" w:after="100" w:afterAutospacing="1"/>
    </w:pPr>
    <w:rPr>
      <w:sz w:val="24"/>
      <w:szCs w:val="24"/>
    </w:rPr>
  </w:style>
  <w:style w:type="character" w:styleId="aa">
    <w:name w:val="Strong"/>
    <w:basedOn w:val="a0"/>
    <w:uiPriority w:val="99"/>
    <w:qFormat/>
    <w:rsid w:val="004D7794"/>
    <w:rPr>
      <w:rFonts w:cs="Times New Roman"/>
      <w:b/>
      <w:bCs/>
    </w:rPr>
  </w:style>
  <w:style w:type="paragraph" w:styleId="ab">
    <w:name w:val="Balloon Text"/>
    <w:basedOn w:val="a"/>
    <w:link w:val="ac"/>
    <w:uiPriority w:val="99"/>
    <w:semiHidden/>
    <w:unhideWhenUsed/>
    <w:rsid w:val="004D7794"/>
    <w:rPr>
      <w:rFonts w:ascii="Tahoma" w:hAnsi="Tahoma" w:cs="Tahoma"/>
      <w:sz w:val="16"/>
      <w:szCs w:val="16"/>
    </w:rPr>
  </w:style>
  <w:style w:type="character" w:customStyle="1" w:styleId="ac">
    <w:name w:val="Текст выноски Знак"/>
    <w:basedOn w:val="a0"/>
    <w:link w:val="ab"/>
    <w:uiPriority w:val="99"/>
    <w:semiHidden/>
    <w:rsid w:val="004D7794"/>
    <w:rPr>
      <w:rFonts w:ascii="Tahoma" w:eastAsia="Times New Roman" w:hAnsi="Tahoma" w:cs="Tahoma"/>
      <w:sz w:val="16"/>
      <w:szCs w:val="16"/>
      <w:lang w:eastAsia="ru-RU"/>
    </w:rPr>
  </w:style>
  <w:style w:type="paragraph" w:styleId="ad">
    <w:name w:val="Body Text"/>
    <w:basedOn w:val="a"/>
    <w:link w:val="ae"/>
    <w:rsid w:val="004D7794"/>
    <w:pPr>
      <w:jc w:val="both"/>
    </w:pPr>
    <w:rPr>
      <w:sz w:val="24"/>
    </w:rPr>
  </w:style>
  <w:style w:type="character" w:customStyle="1" w:styleId="ae">
    <w:name w:val="Основной текст Знак"/>
    <w:basedOn w:val="a0"/>
    <w:link w:val="ad"/>
    <w:rsid w:val="004D7794"/>
    <w:rPr>
      <w:rFonts w:ascii="Times New Roman" w:eastAsia="Times New Roman" w:hAnsi="Times New Roman" w:cs="Times New Roman"/>
      <w:sz w:val="24"/>
      <w:szCs w:val="20"/>
      <w:lang w:eastAsia="ru-RU"/>
    </w:rPr>
  </w:style>
  <w:style w:type="paragraph" w:styleId="21">
    <w:name w:val="Body Text 2"/>
    <w:basedOn w:val="a"/>
    <w:link w:val="22"/>
    <w:unhideWhenUsed/>
    <w:rsid w:val="004D7794"/>
    <w:pPr>
      <w:spacing w:after="120" w:line="480" w:lineRule="auto"/>
    </w:pPr>
  </w:style>
  <w:style w:type="character" w:customStyle="1" w:styleId="22">
    <w:name w:val="Основной текст 2 Знак"/>
    <w:basedOn w:val="a0"/>
    <w:link w:val="21"/>
    <w:rsid w:val="004D7794"/>
    <w:rPr>
      <w:rFonts w:ascii="Times New Roman" w:eastAsia="Times New Roman" w:hAnsi="Times New Roman" w:cs="Times New Roman"/>
      <w:sz w:val="20"/>
      <w:szCs w:val="20"/>
      <w:lang w:eastAsia="ru-RU"/>
    </w:rPr>
  </w:style>
  <w:style w:type="paragraph" w:customStyle="1" w:styleId="ConsNormal">
    <w:name w:val="ConsNormal"/>
    <w:rsid w:val="004D779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4D7794"/>
    <w:pPr>
      <w:widowControl w:val="0"/>
      <w:autoSpaceDE w:val="0"/>
      <w:autoSpaceDN w:val="0"/>
      <w:spacing w:after="0" w:line="240" w:lineRule="auto"/>
    </w:pPr>
    <w:rPr>
      <w:rFonts w:ascii="Calibri" w:eastAsia="Times New Roman" w:hAnsi="Calibri" w:cs="Calibri"/>
      <w:szCs w:val="20"/>
      <w:lang w:eastAsia="ru-RU"/>
    </w:rPr>
  </w:style>
  <w:style w:type="character" w:styleId="af">
    <w:name w:val="Hyperlink"/>
    <w:basedOn w:val="a0"/>
    <w:rsid w:val="004D7794"/>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misrv:800/law?d&amp;nd=902065388&amp;prevDoc=902065388&amp;mark=000000000000000000000000000000000000000000000000030UB4GE"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8302</Words>
  <Characters>47323</Characters>
  <Application>Microsoft Office Word</Application>
  <DocSecurity>0</DocSecurity>
  <Lines>394</Lines>
  <Paragraphs>111</Paragraphs>
  <ScaleCrop>false</ScaleCrop>
  <Company/>
  <LinksUpToDate>false</LinksUpToDate>
  <CharactersWithSpaces>55514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ЖКХ-Минакова О.А.</cp:lastModifiedBy>
  <cp:revision>3</cp:revision>
  <dcterms:created xsi:type="dcterms:W3CDTF">2016-12-01T09:07:00Z</dcterms:created>
  <dcterms:modified xsi:type="dcterms:W3CDTF">2016-12-07T07:33:00Z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b22331d9-a527-4cc9-a7bf-b565e99a64cb</vt:lpwstr>
  </property>
</Properties>
</file>