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F2" w:rsidRDefault="000E19F2" w:rsidP="000E19F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9F2" w:rsidRDefault="000E19F2" w:rsidP="000E19F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E19F2" w:rsidRDefault="00D55809" w:rsidP="000E19F2">
      <w:pPr>
        <w:jc w:val="center"/>
        <w:rPr>
          <w:b/>
          <w:spacing w:val="20"/>
          <w:sz w:val="32"/>
        </w:rPr>
      </w:pPr>
      <w:r w:rsidRPr="00D5580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E19F2" w:rsidRDefault="000E19F2" w:rsidP="000E19F2">
      <w:pPr>
        <w:pStyle w:val="3"/>
      </w:pPr>
      <w:r>
        <w:t>постановление</w:t>
      </w:r>
    </w:p>
    <w:p w:rsidR="000E19F2" w:rsidRDefault="000E19F2" w:rsidP="000E19F2">
      <w:pPr>
        <w:jc w:val="center"/>
        <w:rPr>
          <w:sz w:val="24"/>
        </w:rPr>
      </w:pPr>
    </w:p>
    <w:p w:rsidR="000E19F2" w:rsidRDefault="000E19F2" w:rsidP="000E19F2">
      <w:pPr>
        <w:jc w:val="center"/>
        <w:rPr>
          <w:sz w:val="24"/>
        </w:rPr>
      </w:pPr>
      <w:r>
        <w:rPr>
          <w:sz w:val="24"/>
        </w:rPr>
        <w:t>от 29/04/2019 № 957</w:t>
      </w:r>
    </w:p>
    <w:p w:rsidR="000E19F2" w:rsidRPr="008F5ACA" w:rsidRDefault="000E19F2" w:rsidP="000E19F2">
      <w:pPr>
        <w:pStyle w:val="ConsPlusTitle"/>
        <w:jc w:val="center"/>
        <w:rPr>
          <w:sz w:val="10"/>
          <w:szCs w:val="10"/>
        </w:rPr>
      </w:pPr>
    </w:p>
    <w:p w:rsidR="000E19F2" w:rsidRDefault="000E19F2" w:rsidP="000E1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порядке составления проекта бюджета </w:t>
      </w:r>
    </w:p>
    <w:p w:rsidR="000E19F2" w:rsidRDefault="000E19F2" w:rsidP="000E1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на </w:t>
      </w:r>
      <w:proofErr w:type="gramStart"/>
      <w:r>
        <w:rPr>
          <w:sz w:val="24"/>
          <w:szCs w:val="24"/>
        </w:rPr>
        <w:t>очередной</w:t>
      </w:r>
      <w:proofErr w:type="gramEnd"/>
      <w:r>
        <w:rPr>
          <w:sz w:val="24"/>
          <w:szCs w:val="24"/>
        </w:rPr>
        <w:t xml:space="preserve"> </w:t>
      </w:r>
    </w:p>
    <w:p w:rsidR="000E19F2" w:rsidRDefault="000E19F2" w:rsidP="000E1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финансовый год и плановый период </w:t>
      </w:r>
    </w:p>
    <w:p w:rsidR="000E19F2" w:rsidRDefault="000E19F2" w:rsidP="000E19F2">
      <w:pPr>
        <w:jc w:val="both"/>
        <w:rPr>
          <w:sz w:val="24"/>
          <w:szCs w:val="24"/>
        </w:rPr>
      </w:pPr>
    </w:p>
    <w:p w:rsidR="000E19F2" w:rsidRDefault="000E19F2" w:rsidP="000E19F2">
      <w:pPr>
        <w:jc w:val="both"/>
        <w:rPr>
          <w:sz w:val="24"/>
          <w:szCs w:val="24"/>
        </w:rPr>
      </w:pPr>
    </w:p>
    <w:p w:rsidR="000E19F2" w:rsidRPr="00633032" w:rsidRDefault="000E19F2" w:rsidP="000E19F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33032">
        <w:rPr>
          <w:sz w:val="24"/>
          <w:szCs w:val="24"/>
        </w:rPr>
        <w:t>В соответствии со статьями 169 и 184 Бюджетного кодекса Российской Федерации, главой 12 Положения о бюджетном процессе в Сосновоборском городском округе, администрация Сосновоборского городского округа</w:t>
      </w:r>
      <w:r>
        <w:rPr>
          <w:sz w:val="24"/>
          <w:szCs w:val="24"/>
        </w:rPr>
        <w:t xml:space="preserve">                         </w:t>
      </w:r>
      <w:r w:rsidRPr="00633032">
        <w:rPr>
          <w:sz w:val="24"/>
          <w:szCs w:val="24"/>
        </w:rPr>
        <w:t xml:space="preserve"> </w:t>
      </w:r>
      <w:proofErr w:type="spellStart"/>
      <w:proofErr w:type="gramStart"/>
      <w:r w:rsidRPr="00633032">
        <w:rPr>
          <w:b/>
          <w:sz w:val="24"/>
          <w:szCs w:val="24"/>
        </w:rPr>
        <w:t>п</w:t>
      </w:r>
      <w:proofErr w:type="spellEnd"/>
      <w:proofErr w:type="gramEnd"/>
      <w:r w:rsidRPr="00633032">
        <w:rPr>
          <w:b/>
          <w:sz w:val="24"/>
          <w:szCs w:val="24"/>
        </w:rPr>
        <w:t xml:space="preserve"> о с т а </w:t>
      </w:r>
      <w:proofErr w:type="spellStart"/>
      <w:r w:rsidRPr="00633032">
        <w:rPr>
          <w:b/>
          <w:sz w:val="24"/>
          <w:szCs w:val="24"/>
        </w:rPr>
        <w:t>н</w:t>
      </w:r>
      <w:proofErr w:type="spellEnd"/>
      <w:r w:rsidRPr="00633032">
        <w:rPr>
          <w:b/>
          <w:sz w:val="24"/>
          <w:szCs w:val="24"/>
        </w:rPr>
        <w:t xml:space="preserve"> о в л я е т:</w:t>
      </w:r>
      <w:r w:rsidRPr="00633032">
        <w:rPr>
          <w:b/>
          <w:sz w:val="24"/>
          <w:szCs w:val="24"/>
        </w:rPr>
        <w:tab/>
      </w:r>
    </w:p>
    <w:p w:rsidR="000E19F2" w:rsidRDefault="000E19F2" w:rsidP="000E19F2">
      <w:pPr>
        <w:jc w:val="both"/>
        <w:rPr>
          <w:b/>
          <w:sz w:val="24"/>
          <w:szCs w:val="24"/>
        </w:rPr>
      </w:pPr>
    </w:p>
    <w:p w:rsidR="000E19F2" w:rsidRDefault="000E19F2" w:rsidP="000E1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Утвердить Положение о порядке составления проекта бюджета Сосновоборского городского округа на очередной финансовый год и плановый период (приложение).</w:t>
      </w:r>
    </w:p>
    <w:p w:rsidR="000E19F2" w:rsidRDefault="000E19F2" w:rsidP="000E1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19F2" w:rsidRDefault="000E19F2" w:rsidP="000E1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Считать утратившим силу постановление администрации Сосновоборского городского округа от 27.05.2008 № 762 «О порядке и сроках составления проекта бюджета Сосновоборского городского округа на очередной финансовый год и плановый период».</w:t>
      </w:r>
    </w:p>
    <w:p w:rsidR="000E19F2" w:rsidRDefault="000E19F2" w:rsidP="000E1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19F2" w:rsidRDefault="000E19F2" w:rsidP="000E19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Общему отделу администрации обнародовать настоящее постановление на электронном сайте городской газеты «Маяк». </w:t>
      </w:r>
    </w:p>
    <w:p w:rsidR="000E19F2" w:rsidRDefault="000E19F2" w:rsidP="000E19F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E19F2" w:rsidRDefault="000E19F2" w:rsidP="000E19F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</w:t>
      </w:r>
      <w:r w:rsidRPr="00C72B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Отделу по связям с общественностью  (пресс-центр) Комитета по общественной безопасности и информации </w:t>
      </w:r>
      <w:proofErr w:type="gramStart"/>
      <w:r w:rsidRPr="00933C93">
        <w:rPr>
          <w:bCs/>
          <w:sz w:val="24"/>
          <w:szCs w:val="24"/>
        </w:rPr>
        <w:t>разместить</w:t>
      </w:r>
      <w:proofErr w:type="gramEnd"/>
      <w:r w:rsidRPr="00933C93">
        <w:rPr>
          <w:bCs/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 w:rsidRPr="00933C93">
        <w:rPr>
          <w:sz w:val="24"/>
          <w:szCs w:val="24"/>
        </w:rPr>
        <w:t>.</w:t>
      </w:r>
    </w:p>
    <w:p w:rsidR="000E19F2" w:rsidRPr="00076776" w:rsidRDefault="000E19F2" w:rsidP="000E19F2">
      <w:pPr>
        <w:tabs>
          <w:tab w:val="left" w:pos="709"/>
        </w:tabs>
        <w:jc w:val="both"/>
        <w:rPr>
          <w:sz w:val="24"/>
          <w:szCs w:val="24"/>
        </w:rPr>
      </w:pPr>
    </w:p>
    <w:p w:rsidR="000E19F2" w:rsidRPr="00C72B25" w:rsidRDefault="000E19F2" w:rsidP="000E19F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 </w:t>
      </w:r>
      <w:r w:rsidRPr="00C72B25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>со дня</w:t>
      </w:r>
      <w:r w:rsidRPr="00C72B25">
        <w:rPr>
          <w:sz w:val="24"/>
          <w:szCs w:val="24"/>
        </w:rPr>
        <w:t xml:space="preserve"> официального обнародования.   </w:t>
      </w:r>
    </w:p>
    <w:p w:rsidR="000E19F2" w:rsidRDefault="000E19F2" w:rsidP="000E19F2">
      <w:pPr>
        <w:tabs>
          <w:tab w:val="left" w:pos="709"/>
        </w:tabs>
        <w:jc w:val="both"/>
        <w:rPr>
          <w:sz w:val="24"/>
          <w:szCs w:val="24"/>
        </w:rPr>
      </w:pPr>
    </w:p>
    <w:p w:rsidR="000E19F2" w:rsidRPr="00C72B25" w:rsidRDefault="000E19F2" w:rsidP="000E19F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6. </w:t>
      </w:r>
      <w:proofErr w:type="gramStart"/>
      <w:r w:rsidRPr="00C72B25">
        <w:rPr>
          <w:sz w:val="24"/>
          <w:szCs w:val="24"/>
        </w:rPr>
        <w:t>Контроль за</w:t>
      </w:r>
      <w:proofErr w:type="gramEnd"/>
      <w:r w:rsidRPr="00C72B25">
        <w:rPr>
          <w:sz w:val="24"/>
          <w:szCs w:val="24"/>
        </w:rPr>
        <w:t xml:space="preserve"> исполнением постановления оставляю за собой.</w:t>
      </w:r>
    </w:p>
    <w:p w:rsidR="000E19F2" w:rsidRDefault="000E19F2" w:rsidP="000E19F2">
      <w:pPr>
        <w:jc w:val="both"/>
      </w:pPr>
    </w:p>
    <w:p w:rsidR="000E19F2" w:rsidRPr="00AE7450" w:rsidRDefault="000E19F2" w:rsidP="000E19F2">
      <w:pPr>
        <w:jc w:val="both"/>
      </w:pPr>
    </w:p>
    <w:p w:rsidR="000E19F2" w:rsidRPr="00AE7450" w:rsidRDefault="000E19F2" w:rsidP="000E19F2">
      <w:pPr>
        <w:pStyle w:val="ConsPlusNormal"/>
        <w:jc w:val="both"/>
      </w:pPr>
      <w:r w:rsidRPr="00AE7450">
        <w:t xml:space="preserve">Глава администрации </w:t>
      </w:r>
    </w:p>
    <w:p w:rsidR="000E19F2" w:rsidRDefault="000E19F2" w:rsidP="000E19F2">
      <w:pPr>
        <w:pStyle w:val="ConsPlusNormal"/>
        <w:jc w:val="both"/>
      </w:pPr>
      <w:r w:rsidRPr="00AE7450">
        <w:t xml:space="preserve">Сосновоборского городского округа                                                    </w:t>
      </w:r>
      <w:r>
        <w:t xml:space="preserve">          М.В.Воронков</w:t>
      </w:r>
    </w:p>
    <w:p w:rsidR="000E19F2" w:rsidRDefault="000E19F2" w:rsidP="000E19F2">
      <w:pPr>
        <w:pStyle w:val="ConsPlusNormal"/>
        <w:jc w:val="both"/>
      </w:pPr>
    </w:p>
    <w:p w:rsidR="000E19F2" w:rsidRDefault="000E19F2" w:rsidP="000E19F2">
      <w:pPr>
        <w:pStyle w:val="ConsPlusNormal"/>
        <w:jc w:val="both"/>
      </w:pPr>
    </w:p>
    <w:p w:rsidR="000E19F2" w:rsidRDefault="000E19F2" w:rsidP="000E19F2">
      <w:pPr>
        <w:pStyle w:val="ConsPlusNormal"/>
        <w:jc w:val="both"/>
      </w:pPr>
    </w:p>
    <w:p w:rsidR="000E19F2" w:rsidRDefault="000E19F2" w:rsidP="000E19F2">
      <w:pPr>
        <w:pStyle w:val="ConsPlusNormal"/>
        <w:jc w:val="both"/>
      </w:pPr>
    </w:p>
    <w:p w:rsidR="000E19F2" w:rsidRDefault="000E19F2" w:rsidP="000E19F2">
      <w:pPr>
        <w:pStyle w:val="ConsPlusNormal"/>
        <w:jc w:val="both"/>
      </w:pPr>
    </w:p>
    <w:p w:rsidR="000E19F2" w:rsidRDefault="000E19F2" w:rsidP="000E19F2">
      <w:pPr>
        <w:pStyle w:val="ConsPlusNormal"/>
        <w:jc w:val="both"/>
      </w:pPr>
    </w:p>
    <w:p w:rsidR="000E19F2" w:rsidRPr="005562B7" w:rsidRDefault="000E19F2" w:rsidP="000E19F2">
      <w:pPr>
        <w:pStyle w:val="ConsPlusNormal"/>
        <w:jc w:val="both"/>
        <w:rPr>
          <w:sz w:val="12"/>
          <w:szCs w:val="12"/>
        </w:rPr>
      </w:pPr>
      <w:r w:rsidRPr="005562B7">
        <w:rPr>
          <w:sz w:val="12"/>
          <w:szCs w:val="12"/>
        </w:rPr>
        <w:t>Исп. Попова Т.Р.</w:t>
      </w:r>
      <w:r>
        <w:rPr>
          <w:sz w:val="12"/>
          <w:szCs w:val="12"/>
        </w:rPr>
        <w:t xml:space="preserve"> (КФ); ЛЕ</w:t>
      </w:r>
    </w:p>
    <w:p w:rsidR="000E19F2" w:rsidRDefault="000E19F2" w:rsidP="000E19F2">
      <w:pPr>
        <w:pStyle w:val="ConsPlusNormal"/>
        <w:jc w:val="both"/>
      </w:pPr>
    </w:p>
    <w:p w:rsidR="000E19F2" w:rsidRDefault="000E19F2" w:rsidP="000E19F2">
      <w:pPr>
        <w:rPr>
          <w:sz w:val="24"/>
        </w:rPr>
      </w:pPr>
    </w:p>
    <w:p w:rsidR="000E19F2" w:rsidRDefault="000E19F2" w:rsidP="000E19F2">
      <w:pPr>
        <w:rPr>
          <w:sz w:val="24"/>
        </w:rPr>
      </w:pPr>
    </w:p>
    <w:p w:rsidR="000E19F2" w:rsidRDefault="000E19F2" w:rsidP="000E19F2">
      <w:pPr>
        <w:rPr>
          <w:sz w:val="24"/>
        </w:rPr>
      </w:pPr>
      <w:r w:rsidRPr="00076776">
        <w:rPr>
          <w:sz w:val="24"/>
        </w:rPr>
        <w:t>СОГЛАСОВАНО:</w:t>
      </w:r>
    </w:p>
    <w:p w:rsidR="000E19F2" w:rsidRDefault="000E19F2" w:rsidP="000E19F2">
      <w:pPr>
        <w:rPr>
          <w:sz w:val="24"/>
        </w:rPr>
      </w:pPr>
    </w:p>
    <w:p w:rsidR="000E19F2" w:rsidRDefault="000E19F2" w:rsidP="000E19F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05475" cy="457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9F2" w:rsidRDefault="000E19F2" w:rsidP="000E19F2">
      <w:pPr>
        <w:jc w:val="both"/>
        <w:rPr>
          <w:sz w:val="24"/>
          <w:szCs w:val="24"/>
        </w:rPr>
      </w:pPr>
    </w:p>
    <w:p w:rsidR="000E19F2" w:rsidRDefault="000E19F2" w:rsidP="000E19F2">
      <w:pPr>
        <w:jc w:val="both"/>
        <w:rPr>
          <w:sz w:val="24"/>
          <w:szCs w:val="24"/>
        </w:rPr>
      </w:pPr>
    </w:p>
    <w:p w:rsidR="000E19F2" w:rsidRDefault="000E19F2" w:rsidP="000E19F2">
      <w:pPr>
        <w:jc w:val="both"/>
        <w:rPr>
          <w:sz w:val="24"/>
          <w:szCs w:val="24"/>
        </w:rPr>
      </w:pPr>
    </w:p>
    <w:p w:rsidR="000E19F2" w:rsidRPr="00076776" w:rsidRDefault="000E19F2" w:rsidP="000E19F2">
      <w:r w:rsidRPr="00076776">
        <w:t xml:space="preserve">               </w:t>
      </w:r>
    </w:p>
    <w:p w:rsidR="000E19F2" w:rsidRPr="00076776" w:rsidRDefault="000E19F2" w:rsidP="000E19F2"/>
    <w:p w:rsidR="000E19F2" w:rsidRPr="00076776" w:rsidRDefault="000E19F2" w:rsidP="000E19F2"/>
    <w:p w:rsidR="000E19F2" w:rsidRPr="006F0085" w:rsidRDefault="000E19F2" w:rsidP="000E19F2">
      <w:pPr>
        <w:jc w:val="right"/>
      </w:pPr>
      <w:r w:rsidRPr="006F0085">
        <w:t xml:space="preserve">                                                                                                               Рассылка:</w:t>
      </w:r>
    </w:p>
    <w:p w:rsidR="000E19F2" w:rsidRPr="006F0085" w:rsidRDefault="000E19F2" w:rsidP="000E19F2">
      <w:pPr>
        <w:jc w:val="right"/>
      </w:pPr>
      <w:proofErr w:type="spellStart"/>
      <w:r w:rsidRPr="006F0085">
        <w:t>Общ</w:t>
      </w:r>
      <w:proofErr w:type="gramStart"/>
      <w:r w:rsidRPr="006F0085">
        <w:t>.о</w:t>
      </w:r>
      <w:proofErr w:type="spellEnd"/>
      <w:proofErr w:type="gramEnd"/>
      <w:r w:rsidRPr="006F0085">
        <w:t>., КФ, ЦБ, КО,</w:t>
      </w:r>
      <w:r>
        <w:t xml:space="preserve">КУМИ, </w:t>
      </w:r>
      <w:r w:rsidRPr="006F0085">
        <w:t xml:space="preserve"> КЖКХ,</w:t>
      </w:r>
    </w:p>
    <w:p w:rsidR="000E19F2" w:rsidRPr="006F0085" w:rsidRDefault="000E19F2" w:rsidP="000E19F2">
      <w:pPr>
        <w:pStyle w:val="ConsPlusNormal"/>
        <w:jc w:val="right"/>
        <w:rPr>
          <w:sz w:val="20"/>
        </w:rPr>
      </w:pPr>
      <w:r w:rsidRPr="006F0085">
        <w:rPr>
          <w:sz w:val="20"/>
        </w:rPr>
        <w:t xml:space="preserve">ОРКиТ, отдел ФКС, </w:t>
      </w:r>
      <w:r>
        <w:rPr>
          <w:sz w:val="20"/>
        </w:rPr>
        <w:t xml:space="preserve">ОМП, КОБИ, </w:t>
      </w:r>
      <w:r w:rsidRPr="006F0085">
        <w:rPr>
          <w:sz w:val="20"/>
        </w:rPr>
        <w:t xml:space="preserve">ОСП, КАГиЗ </w:t>
      </w:r>
    </w:p>
    <w:p w:rsidR="000E19F2" w:rsidRDefault="000E19F2" w:rsidP="000E19F2">
      <w:pPr>
        <w:pStyle w:val="ConsPlusNormal"/>
        <w:jc w:val="right"/>
      </w:pPr>
      <w:r w:rsidRPr="006F0085">
        <w:rPr>
          <w:sz w:val="20"/>
        </w:rPr>
        <w:t xml:space="preserve"> пресс-центр, юр.отдел, заместителям</w:t>
      </w:r>
    </w:p>
    <w:p w:rsidR="000E19F2" w:rsidRDefault="000E19F2" w:rsidP="000E19F2">
      <w:pPr>
        <w:pStyle w:val="ConsPlusNormal"/>
        <w:jc w:val="right"/>
      </w:pPr>
    </w:p>
    <w:p w:rsidR="000E19F2" w:rsidRDefault="000E19F2" w:rsidP="000E19F2">
      <w:pPr>
        <w:pStyle w:val="ConsPlusNormal"/>
        <w:jc w:val="right"/>
      </w:pPr>
    </w:p>
    <w:p w:rsidR="000E19F2" w:rsidRDefault="000E19F2" w:rsidP="000E19F2">
      <w:pPr>
        <w:pStyle w:val="ConsPlusNormal"/>
        <w:jc w:val="right"/>
      </w:pPr>
    </w:p>
    <w:p w:rsidR="000E19F2" w:rsidRDefault="000E19F2" w:rsidP="000E19F2">
      <w:pPr>
        <w:pStyle w:val="ConsPlusNormal"/>
        <w:jc w:val="right"/>
      </w:pPr>
    </w:p>
    <w:p w:rsidR="000E19F2" w:rsidRDefault="000E19F2" w:rsidP="000E19F2">
      <w:pPr>
        <w:pStyle w:val="ConsPlusNormal"/>
        <w:jc w:val="right"/>
      </w:pPr>
    </w:p>
    <w:p w:rsidR="000E19F2" w:rsidRDefault="000E19F2" w:rsidP="000E19F2">
      <w:pPr>
        <w:pStyle w:val="ConsPlusNormal"/>
        <w:jc w:val="right"/>
      </w:pPr>
    </w:p>
    <w:p w:rsidR="000E19F2" w:rsidRDefault="000E19F2" w:rsidP="000E19F2">
      <w:pPr>
        <w:pStyle w:val="ConsPlusNormal"/>
        <w:jc w:val="right"/>
      </w:pPr>
    </w:p>
    <w:p w:rsidR="000E19F2" w:rsidRDefault="000E19F2" w:rsidP="000E19F2">
      <w:pPr>
        <w:pStyle w:val="ConsPlusNormal"/>
        <w:jc w:val="right"/>
      </w:pPr>
    </w:p>
    <w:p w:rsidR="000E19F2" w:rsidRDefault="000E19F2" w:rsidP="000E19F2">
      <w:pPr>
        <w:pStyle w:val="ConsPlusNormal"/>
        <w:jc w:val="right"/>
      </w:pPr>
    </w:p>
    <w:p w:rsidR="000E19F2" w:rsidRDefault="000E19F2" w:rsidP="000E19F2">
      <w:pPr>
        <w:pStyle w:val="ConsPlusNormal"/>
        <w:jc w:val="right"/>
      </w:pPr>
    </w:p>
    <w:p w:rsidR="000E19F2" w:rsidRDefault="000E19F2" w:rsidP="000E19F2">
      <w:pPr>
        <w:pStyle w:val="ConsPlusNormal"/>
        <w:jc w:val="right"/>
      </w:pPr>
    </w:p>
    <w:p w:rsidR="000E19F2" w:rsidRDefault="000E19F2" w:rsidP="000E19F2">
      <w:pPr>
        <w:pStyle w:val="ConsPlusNormal"/>
        <w:jc w:val="right"/>
      </w:pPr>
    </w:p>
    <w:p w:rsidR="000E19F2" w:rsidRDefault="000E19F2" w:rsidP="000E19F2">
      <w:pPr>
        <w:pStyle w:val="ConsPlusNormal"/>
        <w:jc w:val="right"/>
      </w:pPr>
    </w:p>
    <w:p w:rsidR="000E19F2" w:rsidRDefault="000E19F2" w:rsidP="000E19F2">
      <w:pPr>
        <w:pStyle w:val="ConsPlusNormal"/>
        <w:jc w:val="right"/>
      </w:pPr>
    </w:p>
    <w:p w:rsidR="000E19F2" w:rsidRDefault="000E19F2" w:rsidP="000E19F2">
      <w:pPr>
        <w:pStyle w:val="ConsPlusNormal"/>
        <w:jc w:val="right"/>
      </w:pPr>
    </w:p>
    <w:p w:rsidR="000E19F2" w:rsidRDefault="000E19F2" w:rsidP="000E19F2">
      <w:pPr>
        <w:pStyle w:val="ConsPlusNormal"/>
        <w:jc w:val="right"/>
      </w:pPr>
    </w:p>
    <w:p w:rsidR="000E19F2" w:rsidRPr="000E0F1D" w:rsidRDefault="000E19F2" w:rsidP="000E19F2">
      <w:pPr>
        <w:jc w:val="right"/>
        <w:rPr>
          <w:b/>
          <w:color w:val="000000"/>
          <w:sz w:val="24"/>
          <w:szCs w:val="24"/>
        </w:rPr>
      </w:pPr>
      <w:r w:rsidRPr="000E0F1D">
        <w:rPr>
          <w:b/>
          <w:color w:val="000000"/>
          <w:sz w:val="24"/>
          <w:szCs w:val="24"/>
        </w:rPr>
        <w:t>УТВЕРЖДЕНО</w:t>
      </w:r>
    </w:p>
    <w:p w:rsidR="000E19F2" w:rsidRPr="00145D94" w:rsidRDefault="000E19F2" w:rsidP="000E19F2">
      <w:pPr>
        <w:jc w:val="right"/>
        <w:rPr>
          <w:color w:val="000000"/>
          <w:sz w:val="24"/>
          <w:szCs w:val="24"/>
        </w:rPr>
      </w:pPr>
      <w:r w:rsidRPr="00145D94">
        <w:rPr>
          <w:color w:val="000000"/>
          <w:sz w:val="24"/>
          <w:szCs w:val="24"/>
        </w:rPr>
        <w:t xml:space="preserve">                                                                                        постановлением  администрации</w:t>
      </w:r>
    </w:p>
    <w:p w:rsidR="000E19F2" w:rsidRPr="00145D94" w:rsidRDefault="000E19F2" w:rsidP="000E19F2">
      <w:pPr>
        <w:jc w:val="right"/>
        <w:rPr>
          <w:color w:val="000000"/>
          <w:sz w:val="24"/>
          <w:szCs w:val="24"/>
        </w:rPr>
      </w:pPr>
      <w:r w:rsidRPr="00145D94">
        <w:rPr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</w:t>
      </w:r>
      <w:r w:rsidRPr="00145D94">
        <w:rPr>
          <w:color w:val="000000"/>
          <w:sz w:val="24"/>
          <w:szCs w:val="24"/>
        </w:rPr>
        <w:t>Сосновоборского городского округа</w:t>
      </w:r>
    </w:p>
    <w:p w:rsidR="000E19F2" w:rsidRPr="001B1023" w:rsidRDefault="000E19F2" w:rsidP="000E19F2">
      <w:pPr>
        <w:jc w:val="right"/>
        <w:rPr>
          <w:sz w:val="24"/>
        </w:rPr>
      </w:pPr>
      <w:r w:rsidRPr="00145D94">
        <w:rPr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color w:val="000000"/>
          <w:sz w:val="24"/>
          <w:szCs w:val="24"/>
        </w:rPr>
        <w:t xml:space="preserve">          </w:t>
      </w:r>
      <w:r w:rsidRPr="00145D94">
        <w:rPr>
          <w:color w:val="000000"/>
          <w:sz w:val="24"/>
          <w:szCs w:val="24"/>
        </w:rPr>
        <w:t xml:space="preserve">  </w:t>
      </w:r>
      <w:r>
        <w:rPr>
          <w:sz w:val="24"/>
        </w:rPr>
        <w:t>от 29/04/2019 № 957</w:t>
      </w:r>
    </w:p>
    <w:p w:rsidR="000E19F2" w:rsidRPr="00145D94" w:rsidRDefault="000E19F2" w:rsidP="000E19F2">
      <w:pPr>
        <w:jc w:val="right"/>
        <w:rPr>
          <w:color w:val="000000"/>
          <w:sz w:val="24"/>
          <w:szCs w:val="24"/>
        </w:rPr>
      </w:pPr>
      <w:r w:rsidRPr="00145D94">
        <w:rPr>
          <w:color w:val="000000"/>
          <w:sz w:val="24"/>
          <w:szCs w:val="24"/>
        </w:rPr>
        <w:t xml:space="preserve">                                                          </w:t>
      </w:r>
      <w:r>
        <w:rPr>
          <w:color w:val="000000"/>
          <w:sz w:val="24"/>
          <w:szCs w:val="24"/>
        </w:rPr>
        <w:t xml:space="preserve">                        </w:t>
      </w:r>
      <w:r w:rsidRPr="00145D94">
        <w:rPr>
          <w:color w:val="000000"/>
          <w:sz w:val="24"/>
          <w:szCs w:val="24"/>
        </w:rPr>
        <w:t xml:space="preserve"> (Приложение)</w:t>
      </w:r>
    </w:p>
    <w:p w:rsidR="000E19F2" w:rsidRPr="00145D94" w:rsidRDefault="000E19F2" w:rsidP="000E19F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E19F2" w:rsidRPr="00145D94" w:rsidRDefault="000E19F2" w:rsidP="000E19F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5D9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E19F2" w:rsidRPr="00145D94" w:rsidRDefault="000E19F2" w:rsidP="000E19F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 поряд</w:t>
      </w:r>
      <w:r w:rsidRPr="00145D94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</w:p>
    <w:p w:rsidR="000E19F2" w:rsidRPr="00145D94" w:rsidRDefault="000E19F2" w:rsidP="000E19F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D94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 проекта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Сосновоборского городского округа</w:t>
      </w:r>
    </w:p>
    <w:p w:rsidR="000E19F2" w:rsidRPr="00145D94" w:rsidRDefault="000E19F2" w:rsidP="000E19F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5D94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и плановый период </w:t>
      </w:r>
    </w:p>
    <w:p w:rsidR="000E19F2" w:rsidRPr="00145D94" w:rsidRDefault="000E19F2" w:rsidP="000E19F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19F2" w:rsidRDefault="000E19F2" w:rsidP="000E19F2">
      <w:pPr>
        <w:pStyle w:val="Heading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Общие положения</w:t>
      </w:r>
    </w:p>
    <w:p w:rsidR="000E19F2" w:rsidRPr="00FF5907" w:rsidRDefault="000E19F2" w:rsidP="000E19F2">
      <w:pPr>
        <w:pStyle w:val="Heading"/>
        <w:ind w:left="720"/>
        <w:rPr>
          <w:rFonts w:ascii="Times New Roman" w:hAnsi="Times New Roman" w:cs="Times New Roman"/>
          <w:color w:val="000000"/>
        </w:rPr>
      </w:pPr>
    </w:p>
    <w:p w:rsidR="000E19F2" w:rsidRPr="006F0085" w:rsidRDefault="000E19F2" w:rsidP="000E19F2">
      <w:pPr>
        <w:pStyle w:val="ConsPlusNormal"/>
        <w:ind w:firstLine="540"/>
        <w:jc w:val="both"/>
        <w:rPr>
          <w:szCs w:val="24"/>
        </w:rPr>
      </w:pPr>
      <w:r w:rsidRPr="006F0085">
        <w:rPr>
          <w:szCs w:val="24"/>
        </w:rPr>
        <w:t xml:space="preserve">1.1. </w:t>
      </w:r>
      <w:proofErr w:type="gramStart"/>
      <w:r w:rsidRPr="006F0085">
        <w:rPr>
          <w:szCs w:val="24"/>
        </w:rPr>
        <w:t>Настоящее Положение определяет порядок составления проекта бюджета Сосновоборского городского округа (далее - местный бюджет) на очередной финансовый год и на плановый период и подготовки необходимых решений, документов и материалов в соответствии с Бюджетным кодексом Российской Федерации, Положением о бюджетном процессе в Сосновоборском городском округе и принимаемыми с соблюдением требований бюджетного законодательства решениями Совета депутатов Сосновоборского городского округа нормативными правовыми актами администрации</w:t>
      </w:r>
      <w:proofErr w:type="gramEnd"/>
      <w:r w:rsidRPr="006F0085">
        <w:rPr>
          <w:szCs w:val="24"/>
        </w:rPr>
        <w:t xml:space="preserve"> Сосновоборского городского округа (далее – администрации).</w:t>
      </w:r>
    </w:p>
    <w:p w:rsidR="000E19F2" w:rsidRPr="006F0085" w:rsidRDefault="000E19F2" w:rsidP="000E19F2">
      <w:pPr>
        <w:ind w:firstLine="225"/>
        <w:jc w:val="both"/>
        <w:rPr>
          <w:sz w:val="24"/>
          <w:szCs w:val="24"/>
        </w:rPr>
      </w:pPr>
      <w:r w:rsidRPr="006F0085">
        <w:rPr>
          <w:sz w:val="24"/>
          <w:szCs w:val="24"/>
        </w:rPr>
        <w:t xml:space="preserve">     1.2. В работе над составлением проекта местного бюджета принимают непосредственное участие комитет финансов Сосновоборского городского округа (далее – комитет финансов) и другие отраслевые (функциональные) </w:t>
      </w:r>
      <w:r w:rsidRPr="00E77B04">
        <w:rPr>
          <w:sz w:val="24"/>
          <w:szCs w:val="24"/>
        </w:rPr>
        <w:t>органы</w:t>
      </w:r>
      <w:r w:rsidRPr="006F0085">
        <w:rPr>
          <w:sz w:val="24"/>
          <w:szCs w:val="24"/>
        </w:rPr>
        <w:t xml:space="preserve">  администрации, в компетенцию которых входит разработка и согласование документов и материалов, необходимых для составления проекта местного бюджета.</w:t>
      </w:r>
    </w:p>
    <w:p w:rsidR="000E19F2" w:rsidRPr="006F0085" w:rsidRDefault="000E19F2" w:rsidP="000E19F2">
      <w:pPr>
        <w:ind w:firstLine="225"/>
        <w:jc w:val="both"/>
        <w:rPr>
          <w:sz w:val="24"/>
          <w:szCs w:val="24"/>
        </w:rPr>
      </w:pPr>
    </w:p>
    <w:p w:rsidR="000E19F2" w:rsidRPr="006F0085" w:rsidRDefault="000E19F2" w:rsidP="000E19F2">
      <w:pPr>
        <w:ind w:firstLine="225"/>
        <w:jc w:val="both"/>
        <w:rPr>
          <w:color w:val="FF0000"/>
          <w:sz w:val="24"/>
          <w:szCs w:val="24"/>
        </w:rPr>
      </w:pPr>
    </w:p>
    <w:p w:rsidR="000E19F2" w:rsidRPr="006F0085" w:rsidRDefault="000E19F2" w:rsidP="000E19F2">
      <w:pPr>
        <w:pStyle w:val="Head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F0085">
        <w:rPr>
          <w:rFonts w:ascii="Times New Roman" w:hAnsi="Times New Roman" w:cs="Times New Roman"/>
          <w:sz w:val="24"/>
          <w:szCs w:val="24"/>
        </w:rPr>
        <w:t xml:space="preserve">Полномочия </w:t>
      </w:r>
      <w:proofErr w:type="gramStart"/>
      <w:r w:rsidRPr="006F0085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Pr="006F0085">
        <w:rPr>
          <w:rFonts w:ascii="Times New Roman" w:hAnsi="Times New Roman" w:cs="Times New Roman"/>
          <w:sz w:val="24"/>
          <w:szCs w:val="24"/>
        </w:rPr>
        <w:t>составления проекта местного бюджета</w:t>
      </w:r>
      <w:proofErr w:type="gramEnd"/>
      <w:r w:rsidRPr="006F0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F2" w:rsidRPr="006F0085" w:rsidRDefault="000E19F2" w:rsidP="000E19F2">
      <w:pPr>
        <w:pStyle w:val="Heading"/>
        <w:ind w:left="720"/>
        <w:rPr>
          <w:rFonts w:ascii="Times New Roman" w:hAnsi="Times New Roman" w:cs="Times New Roman"/>
          <w:sz w:val="24"/>
          <w:szCs w:val="24"/>
        </w:rPr>
      </w:pPr>
    </w:p>
    <w:p w:rsidR="000E19F2" w:rsidRPr="006F0085" w:rsidRDefault="000E19F2" w:rsidP="000E19F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085">
        <w:rPr>
          <w:rFonts w:ascii="Times New Roman" w:hAnsi="Times New Roman" w:cs="Times New Roman"/>
          <w:sz w:val="24"/>
          <w:szCs w:val="24"/>
        </w:rPr>
        <w:t>2.1. При составлении проекта местного бюджета администрация:</w:t>
      </w:r>
    </w:p>
    <w:p w:rsidR="000E19F2" w:rsidRPr="006F0085" w:rsidRDefault="000E19F2" w:rsidP="000E19F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085">
        <w:rPr>
          <w:rFonts w:ascii="Times New Roman" w:hAnsi="Times New Roman" w:cs="Times New Roman"/>
          <w:sz w:val="24"/>
          <w:szCs w:val="24"/>
        </w:rPr>
        <w:t>а) одобряет основные направления бюджетной и налоговой политики Сосновоборского городского округа на очередной финансовый год и плановый период;</w:t>
      </w:r>
    </w:p>
    <w:p w:rsidR="000E19F2" w:rsidRPr="006F0085" w:rsidRDefault="000E19F2" w:rsidP="000E19F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085">
        <w:rPr>
          <w:rFonts w:ascii="Times New Roman" w:hAnsi="Times New Roman" w:cs="Times New Roman"/>
          <w:sz w:val="24"/>
          <w:szCs w:val="24"/>
        </w:rPr>
        <w:t xml:space="preserve">б) одобряет прогноз социально-экономического развития Сосновоборского городского округа на среднесрочный период; </w:t>
      </w:r>
    </w:p>
    <w:p w:rsidR="000E19F2" w:rsidRPr="006F0085" w:rsidRDefault="000E19F2" w:rsidP="000E19F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08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F0085">
        <w:rPr>
          <w:rFonts w:ascii="Times New Roman" w:hAnsi="Times New Roman" w:cs="Times New Roman"/>
          <w:sz w:val="24"/>
          <w:szCs w:val="24"/>
        </w:rPr>
        <w:t>) одобряет проект решения о местном бюджете на очередной финансовый год и плановый период.</w:t>
      </w:r>
    </w:p>
    <w:p w:rsidR="000E19F2" w:rsidRPr="006F0085" w:rsidRDefault="000E19F2" w:rsidP="000E19F2">
      <w:pPr>
        <w:pStyle w:val="a7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19F2" w:rsidRPr="006F0085" w:rsidRDefault="000E19F2" w:rsidP="000E19F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085">
        <w:rPr>
          <w:rFonts w:ascii="Times New Roman" w:hAnsi="Times New Roman" w:cs="Times New Roman"/>
          <w:sz w:val="24"/>
          <w:szCs w:val="24"/>
        </w:rPr>
        <w:t>2.2. При организации и осуществлении составления проекта местного бюджета на очередной финансовый год и на плановый период Комитет финансов:</w:t>
      </w:r>
    </w:p>
    <w:p w:rsidR="000E19F2" w:rsidRPr="006F0085" w:rsidRDefault="000E19F2" w:rsidP="000E19F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085">
        <w:rPr>
          <w:rFonts w:ascii="Times New Roman" w:hAnsi="Times New Roman" w:cs="Times New Roman"/>
          <w:sz w:val="24"/>
          <w:szCs w:val="24"/>
        </w:rPr>
        <w:t xml:space="preserve">а) разрабатывает проект основных направлений бюджетной и налоговой </w:t>
      </w:r>
      <w:proofErr w:type="gramStart"/>
      <w:r w:rsidRPr="006F0085">
        <w:rPr>
          <w:rFonts w:ascii="Times New Roman" w:hAnsi="Times New Roman" w:cs="Times New Roman"/>
          <w:sz w:val="24"/>
          <w:szCs w:val="24"/>
        </w:rPr>
        <w:t>политики</w:t>
      </w:r>
      <w:proofErr w:type="gramEnd"/>
      <w:r w:rsidRPr="006F008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период; </w:t>
      </w:r>
    </w:p>
    <w:p w:rsidR="000E19F2" w:rsidRPr="006F0085" w:rsidRDefault="000E19F2" w:rsidP="000E19F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085">
        <w:rPr>
          <w:rFonts w:ascii="Times New Roman" w:hAnsi="Times New Roman" w:cs="Times New Roman"/>
          <w:sz w:val="24"/>
          <w:szCs w:val="24"/>
        </w:rPr>
        <w:t>б) разрабатывает основные параметры проекта местного бюджета;</w:t>
      </w:r>
    </w:p>
    <w:p w:rsidR="000E19F2" w:rsidRPr="006F0085" w:rsidRDefault="000E19F2" w:rsidP="000E19F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085">
        <w:rPr>
          <w:rFonts w:ascii="Times New Roman" w:hAnsi="Times New Roman" w:cs="Times New Roman"/>
          <w:sz w:val="24"/>
          <w:szCs w:val="24"/>
        </w:rPr>
        <w:t>в) ведет реестр расходных обязательств Сосновоборского городского округа;</w:t>
      </w:r>
    </w:p>
    <w:p w:rsidR="000E19F2" w:rsidRPr="006F0085" w:rsidRDefault="000E19F2" w:rsidP="000E19F2">
      <w:pPr>
        <w:ind w:firstLine="540"/>
        <w:jc w:val="both"/>
        <w:rPr>
          <w:sz w:val="24"/>
          <w:szCs w:val="24"/>
        </w:rPr>
      </w:pPr>
      <w:r w:rsidRPr="006F0085">
        <w:rPr>
          <w:color w:val="FF0000"/>
          <w:sz w:val="24"/>
          <w:szCs w:val="24"/>
        </w:rPr>
        <w:lastRenderedPageBreak/>
        <w:t xml:space="preserve">   </w:t>
      </w:r>
      <w:r w:rsidRPr="006F0085">
        <w:rPr>
          <w:sz w:val="24"/>
          <w:szCs w:val="24"/>
        </w:rPr>
        <w:t xml:space="preserve">г) устанавливает порядок и методику планирования бюджетных ассигнований местного бюджета; </w:t>
      </w:r>
    </w:p>
    <w:p w:rsidR="000E19F2" w:rsidRPr="006F0085" w:rsidRDefault="000E19F2" w:rsidP="000E19F2">
      <w:pPr>
        <w:ind w:firstLine="708"/>
        <w:jc w:val="both"/>
        <w:rPr>
          <w:sz w:val="24"/>
          <w:szCs w:val="24"/>
        </w:rPr>
      </w:pPr>
      <w:proofErr w:type="spellStart"/>
      <w:r w:rsidRPr="006F0085">
        <w:rPr>
          <w:sz w:val="24"/>
          <w:szCs w:val="24"/>
        </w:rPr>
        <w:t>д</w:t>
      </w:r>
      <w:proofErr w:type="spellEnd"/>
      <w:r w:rsidRPr="006F0085">
        <w:rPr>
          <w:sz w:val="24"/>
          <w:szCs w:val="24"/>
        </w:rPr>
        <w:t xml:space="preserve">)   рассчитывает общие (предельные) объемы бюджетных ассигнований на исполнение расходных обязательств на очередной финансовый год и плановый период по  главным распорядителям бюджетных средств; </w:t>
      </w:r>
    </w:p>
    <w:p w:rsidR="000E19F2" w:rsidRPr="006F0085" w:rsidRDefault="000E19F2" w:rsidP="000E19F2">
      <w:pPr>
        <w:ind w:firstLine="708"/>
        <w:jc w:val="both"/>
        <w:rPr>
          <w:sz w:val="24"/>
          <w:szCs w:val="24"/>
        </w:rPr>
      </w:pPr>
      <w:r w:rsidRPr="006F0085">
        <w:rPr>
          <w:sz w:val="24"/>
          <w:szCs w:val="24"/>
        </w:rPr>
        <w:t xml:space="preserve">е) совместно с главными администраторами доходов местного бюджета осуществляет прогнозирование по доходным источникам местного бюджета; </w:t>
      </w:r>
    </w:p>
    <w:p w:rsidR="000E19F2" w:rsidRPr="006F0085" w:rsidRDefault="000E19F2" w:rsidP="000E19F2">
      <w:pPr>
        <w:ind w:firstLine="708"/>
        <w:jc w:val="both"/>
        <w:rPr>
          <w:sz w:val="24"/>
          <w:szCs w:val="24"/>
        </w:rPr>
      </w:pPr>
      <w:r w:rsidRPr="006F0085">
        <w:rPr>
          <w:sz w:val="24"/>
          <w:szCs w:val="24"/>
        </w:rPr>
        <w:t>ж) совместно с главными администраторами источников финансирования дефицита местного бюджета осуществляет прогнозирование по источникам финансирования дефицита местного бюджета;</w:t>
      </w:r>
    </w:p>
    <w:p w:rsidR="000E19F2" w:rsidRPr="006F0085" w:rsidRDefault="000E19F2" w:rsidP="000E19F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08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F0085">
        <w:rPr>
          <w:rFonts w:ascii="Times New Roman" w:hAnsi="Times New Roman" w:cs="Times New Roman"/>
          <w:sz w:val="24"/>
          <w:szCs w:val="24"/>
        </w:rPr>
        <w:t>) разрабатывает проекты программ муниципальных внутренних заимствований Сосновоборского городского округа, проекты программ муниципальных гарантий Сосновоборского городского округа  в валюте Российской Федерации;</w:t>
      </w:r>
    </w:p>
    <w:p w:rsidR="000E19F2" w:rsidRPr="006F0085" w:rsidRDefault="000E19F2" w:rsidP="000E19F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085">
        <w:rPr>
          <w:rFonts w:ascii="Times New Roman" w:hAnsi="Times New Roman" w:cs="Times New Roman"/>
          <w:sz w:val="24"/>
          <w:szCs w:val="24"/>
        </w:rPr>
        <w:t>и) разрабатывает проект бюджетного прогноза Сосновоборского городского округа на долгосрочный период;</w:t>
      </w:r>
    </w:p>
    <w:p w:rsidR="000E19F2" w:rsidRPr="006F0085" w:rsidRDefault="000E19F2" w:rsidP="000E19F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085">
        <w:rPr>
          <w:rFonts w:ascii="Times New Roman" w:hAnsi="Times New Roman" w:cs="Times New Roman"/>
          <w:sz w:val="24"/>
          <w:szCs w:val="24"/>
        </w:rPr>
        <w:t>к) осуществляет оценку ожидаемого исполнения местного бюджета за текущий финансовый год;</w:t>
      </w:r>
    </w:p>
    <w:p w:rsidR="000E19F2" w:rsidRPr="006F0085" w:rsidRDefault="000E19F2" w:rsidP="000E19F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085">
        <w:rPr>
          <w:rFonts w:ascii="Times New Roman" w:hAnsi="Times New Roman" w:cs="Times New Roman"/>
          <w:sz w:val="24"/>
          <w:szCs w:val="24"/>
        </w:rPr>
        <w:t xml:space="preserve">л) формирует  перечень и коды целевых статей, кодов подвидов по видам доходов </w:t>
      </w:r>
      <w:proofErr w:type="gramStart"/>
      <w:r w:rsidRPr="006F0085">
        <w:rPr>
          <w:rFonts w:ascii="Times New Roman" w:hAnsi="Times New Roman" w:cs="Times New Roman"/>
          <w:sz w:val="24"/>
          <w:szCs w:val="24"/>
        </w:rPr>
        <w:t>коды видов источников финансирования дефицита местного бюджета</w:t>
      </w:r>
      <w:proofErr w:type="gramEnd"/>
      <w:r w:rsidRPr="006F00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19F2" w:rsidRPr="006F0085" w:rsidRDefault="000E19F2" w:rsidP="000E19F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085">
        <w:rPr>
          <w:rFonts w:ascii="Times New Roman" w:hAnsi="Times New Roman" w:cs="Times New Roman"/>
          <w:sz w:val="24"/>
          <w:szCs w:val="24"/>
        </w:rPr>
        <w:t xml:space="preserve">м)  формирует и представляет в администрацию проект решения совета депутатов о бюджете Сосновоборского городского округа на очередной финансовый год и плановый </w:t>
      </w:r>
      <w:proofErr w:type="gramStart"/>
      <w:r w:rsidRPr="006F0085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6F0085">
        <w:rPr>
          <w:rFonts w:ascii="Times New Roman" w:hAnsi="Times New Roman" w:cs="Times New Roman"/>
          <w:sz w:val="24"/>
          <w:szCs w:val="24"/>
        </w:rPr>
        <w:t xml:space="preserve"> и пояснительную записку к нему;</w:t>
      </w:r>
    </w:p>
    <w:p w:rsidR="000E19F2" w:rsidRPr="006F0085" w:rsidRDefault="000E19F2" w:rsidP="000E19F2">
      <w:pPr>
        <w:ind w:firstLine="225"/>
        <w:jc w:val="both"/>
        <w:rPr>
          <w:color w:val="FF0000"/>
          <w:sz w:val="24"/>
          <w:szCs w:val="24"/>
        </w:rPr>
      </w:pPr>
    </w:p>
    <w:p w:rsidR="000E19F2" w:rsidRPr="006F0085" w:rsidRDefault="000E19F2" w:rsidP="000E19F2">
      <w:pPr>
        <w:ind w:firstLine="225"/>
        <w:jc w:val="both"/>
        <w:rPr>
          <w:sz w:val="24"/>
          <w:szCs w:val="24"/>
        </w:rPr>
      </w:pPr>
      <w:r w:rsidRPr="006F0085">
        <w:rPr>
          <w:sz w:val="24"/>
          <w:szCs w:val="24"/>
        </w:rPr>
        <w:t xml:space="preserve">       2.3. При составлении проекта местного бюджета на очередной финансовый год и на плановый период отдел экономического развития администрации Сосновоборского городского округа:  </w:t>
      </w:r>
    </w:p>
    <w:p w:rsidR="000E19F2" w:rsidRPr="006F0085" w:rsidRDefault="000E19F2" w:rsidP="000E19F2">
      <w:pPr>
        <w:ind w:firstLine="225"/>
        <w:jc w:val="both"/>
        <w:rPr>
          <w:color w:val="FF0000"/>
          <w:sz w:val="24"/>
          <w:szCs w:val="24"/>
        </w:rPr>
      </w:pPr>
      <w:r w:rsidRPr="006F0085">
        <w:rPr>
          <w:sz w:val="24"/>
          <w:szCs w:val="24"/>
        </w:rPr>
        <w:t xml:space="preserve">       а) разрабатывает основные параметры прогноза социально-экономического развития Сосновоборского городского округа на среднесрочный период;</w:t>
      </w:r>
    </w:p>
    <w:p w:rsidR="000E19F2" w:rsidRPr="006F0085" w:rsidRDefault="000E19F2" w:rsidP="000E19F2">
      <w:pPr>
        <w:ind w:firstLine="225"/>
        <w:jc w:val="both"/>
        <w:rPr>
          <w:sz w:val="24"/>
          <w:szCs w:val="24"/>
        </w:rPr>
      </w:pPr>
      <w:r w:rsidRPr="006F0085">
        <w:rPr>
          <w:color w:val="FF0000"/>
          <w:sz w:val="24"/>
          <w:szCs w:val="24"/>
        </w:rPr>
        <w:t xml:space="preserve">       </w:t>
      </w:r>
      <w:proofErr w:type="gramStart"/>
      <w:r w:rsidRPr="006F0085">
        <w:rPr>
          <w:sz w:val="24"/>
          <w:szCs w:val="24"/>
        </w:rPr>
        <w:t>б) разрабатывает прогноз социально-экономического развития Сосновоборского городского округа на среднесрочный период;</w:t>
      </w:r>
      <w:proofErr w:type="gramEnd"/>
    </w:p>
    <w:p w:rsidR="000E19F2" w:rsidRPr="006F0085" w:rsidRDefault="000E19F2" w:rsidP="000E19F2">
      <w:pPr>
        <w:ind w:firstLine="225"/>
        <w:jc w:val="both"/>
        <w:rPr>
          <w:sz w:val="24"/>
          <w:szCs w:val="24"/>
        </w:rPr>
      </w:pPr>
      <w:r w:rsidRPr="006F0085">
        <w:rPr>
          <w:sz w:val="24"/>
          <w:szCs w:val="24"/>
        </w:rPr>
        <w:t xml:space="preserve">       в) разрабатывает проект прогноза социально-экономического развития Сосновоборского городского округа на долгосрочный период.</w:t>
      </w:r>
    </w:p>
    <w:p w:rsidR="000E19F2" w:rsidRPr="006F0085" w:rsidRDefault="000E19F2" w:rsidP="000E19F2">
      <w:pPr>
        <w:ind w:firstLine="225"/>
        <w:jc w:val="both"/>
        <w:rPr>
          <w:sz w:val="24"/>
          <w:szCs w:val="24"/>
        </w:rPr>
      </w:pPr>
    </w:p>
    <w:p w:rsidR="000E19F2" w:rsidRPr="006F0085" w:rsidRDefault="000E19F2" w:rsidP="000E19F2">
      <w:pPr>
        <w:jc w:val="both"/>
        <w:rPr>
          <w:sz w:val="24"/>
          <w:szCs w:val="24"/>
        </w:rPr>
      </w:pPr>
      <w:r w:rsidRPr="006F0085">
        <w:rPr>
          <w:sz w:val="24"/>
          <w:szCs w:val="24"/>
        </w:rPr>
        <w:t xml:space="preserve">          2.4. При составлении проекта местного бюджета на очередной финансовый год и на плановый период главные распорядители бюджетных средств местного бюджета формируют:</w:t>
      </w:r>
    </w:p>
    <w:p w:rsidR="000E19F2" w:rsidRPr="006F0085" w:rsidRDefault="000E19F2" w:rsidP="000E19F2">
      <w:pPr>
        <w:jc w:val="both"/>
        <w:rPr>
          <w:sz w:val="24"/>
          <w:szCs w:val="24"/>
        </w:rPr>
      </w:pPr>
      <w:r w:rsidRPr="006F0085">
        <w:rPr>
          <w:sz w:val="24"/>
          <w:szCs w:val="24"/>
        </w:rPr>
        <w:t xml:space="preserve">          а) реестры расходных обязатель</w:t>
      </w:r>
      <w:proofErr w:type="gramStart"/>
      <w:r w:rsidRPr="006F0085">
        <w:rPr>
          <w:sz w:val="24"/>
          <w:szCs w:val="24"/>
        </w:rPr>
        <w:t>ств гл</w:t>
      </w:r>
      <w:proofErr w:type="gramEnd"/>
      <w:r w:rsidRPr="006F0085">
        <w:rPr>
          <w:sz w:val="24"/>
          <w:szCs w:val="24"/>
        </w:rPr>
        <w:t>авного распорядителя бюджетных средств местного бюджета;</w:t>
      </w:r>
    </w:p>
    <w:p w:rsidR="000E19F2" w:rsidRPr="006F0085" w:rsidRDefault="000E19F2" w:rsidP="000E19F2">
      <w:pPr>
        <w:jc w:val="both"/>
        <w:rPr>
          <w:sz w:val="24"/>
          <w:szCs w:val="24"/>
        </w:rPr>
      </w:pPr>
      <w:r w:rsidRPr="006F0085">
        <w:rPr>
          <w:sz w:val="24"/>
          <w:szCs w:val="24"/>
        </w:rPr>
        <w:t xml:space="preserve">          б) изменения распределения бюджетных ассигнований на очередной финансовый год и на первый год планового периода, распределение бюджетных ассигнований на второй год планового периода по кодам бюджетной классификации и дополнительным кодам в информационной системе "</w:t>
      </w:r>
      <w:proofErr w:type="spellStart"/>
      <w:r w:rsidRPr="006F0085">
        <w:rPr>
          <w:sz w:val="24"/>
          <w:szCs w:val="24"/>
        </w:rPr>
        <w:t>АЦК-Планирование</w:t>
      </w:r>
      <w:proofErr w:type="spellEnd"/>
      <w:r w:rsidRPr="006F0085">
        <w:rPr>
          <w:sz w:val="24"/>
          <w:szCs w:val="24"/>
        </w:rPr>
        <w:t>";</w:t>
      </w:r>
    </w:p>
    <w:p w:rsidR="000E19F2" w:rsidRPr="006F0085" w:rsidRDefault="000E19F2" w:rsidP="000E19F2">
      <w:pPr>
        <w:jc w:val="both"/>
        <w:rPr>
          <w:sz w:val="24"/>
          <w:szCs w:val="24"/>
        </w:rPr>
      </w:pPr>
      <w:r w:rsidRPr="006F0085">
        <w:rPr>
          <w:sz w:val="24"/>
          <w:szCs w:val="24"/>
        </w:rPr>
        <w:t xml:space="preserve">          в) обоснования бюджетных ассигнований в порядке, утвержденном распоряжением комитета финансов от 15.07.2016. № 21-р «Об утверждении порядка и методики планирования бюджетных ассигнований бюджета Сосновоборского городского округа Ленинградской области»;</w:t>
      </w:r>
    </w:p>
    <w:p w:rsidR="000E19F2" w:rsidRPr="006F0085" w:rsidRDefault="000E19F2" w:rsidP="000E19F2">
      <w:pPr>
        <w:jc w:val="both"/>
        <w:rPr>
          <w:sz w:val="24"/>
          <w:szCs w:val="24"/>
        </w:rPr>
      </w:pPr>
      <w:r w:rsidRPr="006F0085">
        <w:rPr>
          <w:sz w:val="24"/>
          <w:szCs w:val="24"/>
        </w:rPr>
        <w:t xml:space="preserve">         г) предложения по изменению объема и (или) структуры расходных обязательств Сосновоборского городского округа, увеличению бюджетных ассигнований на реализацию муниципальных программ Сосновоборского городского округа и </w:t>
      </w:r>
      <w:proofErr w:type="spellStart"/>
      <w:r w:rsidRPr="006F0085">
        <w:rPr>
          <w:sz w:val="24"/>
          <w:szCs w:val="24"/>
        </w:rPr>
        <w:t>непрограммных</w:t>
      </w:r>
      <w:proofErr w:type="spellEnd"/>
      <w:r w:rsidRPr="006F0085">
        <w:rPr>
          <w:sz w:val="24"/>
          <w:szCs w:val="24"/>
        </w:rPr>
        <w:t xml:space="preserve"> расходов, проекты нормативных правовых актов в соответствующей сфере деятельности;</w:t>
      </w:r>
    </w:p>
    <w:p w:rsidR="000E19F2" w:rsidRPr="006F0085" w:rsidRDefault="000E19F2" w:rsidP="000E19F2">
      <w:pPr>
        <w:jc w:val="both"/>
        <w:rPr>
          <w:sz w:val="24"/>
          <w:szCs w:val="24"/>
        </w:rPr>
      </w:pPr>
      <w:r w:rsidRPr="006F0085">
        <w:rPr>
          <w:sz w:val="24"/>
          <w:szCs w:val="24"/>
        </w:rPr>
        <w:lastRenderedPageBreak/>
        <w:t xml:space="preserve">         </w:t>
      </w:r>
      <w:proofErr w:type="spellStart"/>
      <w:r w:rsidRPr="006F0085">
        <w:rPr>
          <w:sz w:val="24"/>
          <w:szCs w:val="24"/>
        </w:rPr>
        <w:t>д</w:t>
      </w:r>
      <w:proofErr w:type="spellEnd"/>
      <w:r w:rsidRPr="006F0085">
        <w:rPr>
          <w:sz w:val="24"/>
          <w:szCs w:val="24"/>
        </w:rPr>
        <w:t xml:space="preserve">) пояснительные записки к проекту местного бюджета в соответствующей сфере деятельности, подготовленные соответствующими отраслевыми (функциональными) </w:t>
      </w:r>
      <w:r w:rsidRPr="00E77B04">
        <w:rPr>
          <w:sz w:val="24"/>
          <w:szCs w:val="24"/>
        </w:rPr>
        <w:t>органами</w:t>
      </w:r>
      <w:r w:rsidRPr="006F0085">
        <w:rPr>
          <w:sz w:val="24"/>
          <w:szCs w:val="24"/>
        </w:rPr>
        <w:t xml:space="preserve"> администрации;</w:t>
      </w:r>
    </w:p>
    <w:p w:rsidR="000E19F2" w:rsidRPr="006F0085" w:rsidRDefault="000E19F2" w:rsidP="000E19F2">
      <w:pPr>
        <w:jc w:val="both"/>
        <w:rPr>
          <w:sz w:val="24"/>
          <w:szCs w:val="24"/>
        </w:rPr>
      </w:pPr>
      <w:r w:rsidRPr="006F0085">
        <w:rPr>
          <w:sz w:val="24"/>
          <w:szCs w:val="24"/>
        </w:rPr>
        <w:t xml:space="preserve">        </w:t>
      </w:r>
      <w:proofErr w:type="gramStart"/>
      <w:r w:rsidRPr="006F0085">
        <w:rPr>
          <w:sz w:val="24"/>
          <w:szCs w:val="24"/>
        </w:rPr>
        <w:t>е) другие материалы, необходимые для составления проекта местного бюджета, а также в соответствии с решениями комиссии по бюджетным проектировкам на очередной финансовый год и на плановый период при администрации Сосновоборского городского округа, образованной в соответствии с постановлением администрации от 16.01.2018. № 57 «Об образовании при администрации Сосновоборского городского округа комиссии по бюджетным проектировкам на очередной финансовый год и плановый период и</w:t>
      </w:r>
      <w:proofErr w:type="gramEnd"/>
      <w:r w:rsidRPr="006F0085">
        <w:rPr>
          <w:sz w:val="24"/>
          <w:szCs w:val="24"/>
        </w:rPr>
        <w:t xml:space="preserve"> рабочей группы по вопросам формирования доходов местного бюджета» (далее – постановление 57, комиссия по бюджетным проектировкам).</w:t>
      </w:r>
    </w:p>
    <w:p w:rsidR="000E19F2" w:rsidRPr="006F0085" w:rsidRDefault="000E19F2" w:rsidP="000E19F2">
      <w:pPr>
        <w:pStyle w:val="ConsPlusNormal"/>
        <w:spacing w:before="220"/>
        <w:ind w:firstLine="540"/>
        <w:jc w:val="both"/>
        <w:rPr>
          <w:szCs w:val="24"/>
        </w:rPr>
      </w:pPr>
      <w:r w:rsidRPr="006F0085">
        <w:rPr>
          <w:szCs w:val="24"/>
        </w:rPr>
        <w:t>2.</w:t>
      </w:r>
      <w:r>
        <w:rPr>
          <w:szCs w:val="24"/>
        </w:rPr>
        <w:t>5</w:t>
      </w:r>
      <w:r w:rsidRPr="006F0085">
        <w:rPr>
          <w:szCs w:val="24"/>
        </w:rPr>
        <w:t xml:space="preserve">. При составлении проекта местного бюджета на очередной финансовый год и на плановый период главные администраторы доходов местного бюджета составляют и представляют в комитет финансов прогноз объемов поступлений </w:t>
      </w:r>
      <w:proofErr w:type="gramStart"/>
      <w:r w:rsidRPr="006F0085">
        <w:rPr>
          <w:szCs w:val="24"/>
        </w:rPr>
        <w:t>в</w:t>
      </w:r>
      <w:proofErr w:type="gramEnd"/>
      <w:r w:rsidRPr="006F0085">
        <w:rPr>
          <w:szCs w:val="24"/>
        </w:rPr>
        <w:t xml:space="preserve"> </w:t>
      </w:r>
      <w:proofErr w:type="gramStart"/>
      <w:r w:rsidRPr="006F0085">
        <w:rPr>
          <w:szCs w:val="24"/>
        </w:rPr>
        <w:t>местный</w:t>
      </w:r>
      <w:proofErr w:type="gramEnd"/>
      <w:r w:rsidRPr="006F0085">
        <w:rPr>
          <w:szCs w:val="24"/>
        </w:rPr>
        <w:t xml:space="preserve"> бюджет по </w:t>
      </w:r>
      <w:proofErr w:type="spellStart"/>
      <w:r w:rsidRPr="006F0085">
        <w:rPr>
          <w:szCs w:val="24"/>
        </w:rPr>
        <w:t>администрируемым</w:t>
      </w:r>
      <w:proofErr w:type="spellEnd"/>
      <w:r w:rsidRPr="006F0085">
        <w:rPr>
          <w:szCs w:val="24"/>
        </w:rPr>
        <w:t xml:space="preserve"> доходным источникам местного бюджета. </w:t>
      </w:r>
      <w:r w:rsidRPr="00E77B04">
        <w:rPr>
          <w:szCs w:val="24"/>
        </w:rPr>
        <w:t>К</w:t>
      </w:r>
      <w:r w:rsidRPr="006F0085">
        <w:rPr>
          <w:szCs w:val="24"/>
        </w:rPr>
        <w:t xml:space="preserve">омитет финансов согласовывает с рабочей группой при администрации Сосновоборского городского округа по вопросам формирования доходов местного бюджета, образованной в соответствии с постановлением 57, прогноз объемов поступлений </w:t>
      </w:r>
      <w:proofErr w:type="gramStart"/>
      <w:r w:rsidRPr="006F0085">
        <w:rPr>
          <w:szCs w:val="24"/>
        </w:rPr>
        <w:t>в</w:t>
      </w:r>
      <w:proofErr w:type="gramEnd"/>
      <w:r w:rsidRPr="006F0085">
        <w:rPr>
          <w:szCs w:val="24"/>
        </w:rPr>
        <w:t xml:space="preserve"> </w:t>
      </w:r>
      <w:proofErr w:type="gramStart"/>
      <w:r w:rsidRPr="006F0085">
        <w:rPr>
          <w:szCs w:val="24"/>
        </w:rPr>
        <w:t>местный</w:t>
      </w:r>
      <w:proofErr w:type="gramEnd"/>
      <w:r w:rsidRPr="006F0085">
        <w:rPr>
          <w:szCs w:val="24"/>
        </w:rPr>
        <w:t xml:space="preserve"> бюджет по </w:t>
      </w:r>
      <w:proofErr w:type="spellStart"/>
      <w:r w:rsidRPr="006F0085">
        <w:rPr>
          <w:szCs w:val="24"/>
        </w:rPr>
        <w:t>администрируемым</w:t>
      </w:r>
      <w:proofErr w:type="spellEnd"/>
      <w:r w:rsidRPr="006F0085">
        <w:rPr>
          <w:szCs w:val="24"/>
        </w:rPr>
        <w:t xml:space="preserve"> доходным источникам местного бюджета.</w:t>
      </w:r>
    </w:p>
    <w:p w:rsidR="000E19F2" w:rsidRPr="006F0085" w:rsidRDefault="000E19F2" w:rsidP="000E19F2">
      <w:pPr>
        <w:pStyle w:val="ConsPlusNormal"/>
        <w:spacing w:before="220"/>
        <w:ind w:firstLine="540"/>
        <w:jc w:val="both"/>
        <w:rPr>
          <w:szCs w:val="24"/>
        </w:rPr>
      </w:pPr>
      <w:r w:rsidRPr="006F0085">
        <w:rPr>
          <w:szCs w:val="24"/>
        </w:rPr>
        <w:t xml:space="preserve">2.6. При составлении проекта местного бюджета на очередной финансовый год и на плановый период главные администраторы источников финансирования дефицита местного бюджета составляют и представляют в комитет финансов прогноз объемов поступлений </w:t>
      </w:r>
      <w:proofErr w:type="gramStart"/>
      <w:r w:rsidRPr="006F0085">
        <w:rPr>
          <w:szCs w:val="24"/>
        </w:rPr>
        <w:t>в</w:t>
      </w:r>
      <w:proofErr w:type="gramEnd"/>
      <w:r w:rsidRPr="006F0085">
        <w:rPr>
          <w:szCs w:val="24"/>
        </w:rPr>
        <w:t xml:space="preserve"> </w:t>
      </w:r>
      <w:proofErr w:type="gramStart"/>
      <w:r w:rsidRPr="006F0085">
        <w:rPr>
          <w:szCs w:val="24"/>
        </w:rPr>
        <w:t>местный</w:t>
      </w:r>
      <w:proofErr w:type="gramEnd"/>
      <w:r w:rsidRPr="006F0085">
        <w:rPr>
          <w:szCs w:val="24"/>
        </w:rPr>
        <w:t xml:space="preserve"> бюджет по </w:t>
      </w:r>
      <w:proofErr w:type="spellStart"/>
      <w:r w:rsidRPr="006F0085">
        <w:rPr>
          <w:szCs w:val="24"/>
        </w:rPr>
        <w:t>администрируемым</w:t>
      </w:r>
      <w:proofErr w:type="spellEnd"/>
      <w:r w:rsidRPr="006F0085">
        <w:rPr>
          <w:szCs w:val="24"/>
        </w:rPr>
        <w:t xml:space="preserve"> источникам финансирования дефицита местного бюджета.</w:t>
      </w:r>
    </w:p>
    <w:p w:rsidR="000E19F2" w:rsidRPr="006F0085" w:rsidRDefault="000E19F2" w:rsidP="000E19F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08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E19F2" w:rsidRPr="006F0085" w:rsidRDefault="000E19F2" w:rsidP="000E19F2">
      <w:pPr>
        <w:pStyle w:val="ConsPlusNormal"/>
        <w:jc w:val="center"/>
        <w:outlineLvl w:val="1"/>
        <w:rPr>
          <w:szCs w:val="24"/>
        </w:rPr>
      </w:pPr>
      <w:r w:rsidRPr="006F0085">
        <w:rPr>
          <w:szCs w:val="24"/>
        </w:rPr>
        <w:t>3. Основные этапы составления проекта местного бюджета</w:t>
      </w:r>
    </w:p>
    <w:p w:rsidR="000E19F2" w:rsidRPr="006F0085" w:rsidRDefault="000E19F2" w:rsidP="000E19F2">
      <w:pPr>
        <w:pStyle w:val="ConsPlusNormal"/>
        <w:jc w:val="center"/>
        <w:rPr>
          <w:szCs w:val="24"/>
        </w:rPr>
      </w:pPr>
      <w:r w:rsidRPr="006F0085">
        <w:rPr>
          <w:szCs w:val="24"/>
        </w:rPr>
        <w:t>на очередной финансовый год и на плановый период</w:t>
      </w:r>
    </w:p>
    <w:p w:rsidR="000E19F2" w:rsidRPr="006F0085" w:rsidRDefault="000E19F2" w:rsidP="000E19F2">
      <w:pPr>
        <w:pStyle w:val="ConsPlusNormal"/>
        <w:ind w:firstLine="540"/>
        <w:jc w:val="both"/>
        <w:rPr>
          <w:color w:val="7030A0"/>
          <w:szCs w:val="24"/>
        </w:rPr>
      </w:pPr>
    </w:p>
    <w:p w:rsidR="000E19F2" w:rsidRPr="006F0085" w:rsidRDefault="000E19F2" w:rsidP="000E19F2">
      <w:pPr>
        <w:pStyle w:val="ConsPlusNormal"/>
        <w:ind w:firstLine="540"/>
        <w:jc w:val="both"/>
        <w:rPr>
          <w:szCs w:val="24"/>
        </w:rPr>
      </w:pPr>
      <w:r w:rsidRPr="006F0085">
        <w:rPr>
          <w:szCs w:val="24"/>
        </w:rPr>
        <w:t>3.1 Комитет финансов:</w:t>
      </w:r>
    </w:p>
    <w:p w:rsidR="000E19F2" w:rsidRPr="006F0085" w:rsidRDefault="000E19F2" w:rsidP="000E19F2">
      <w:pPr>
        <w:pStyle w:val="ConsPlusNormal"/>
        <w:ind w:firstLine="540"/>
        <w:jc w:val="both"/>
        <w:rPr>
          <w:szCs w:val="24"/>
        </w:rPr>
      </w:pPr>
      <w:r w:rsidRPr="006F0085">
        <w:rPr>
          <w:szCs w:val="24"/>
        </w:rPr>
        <w:t xml:space="preserve">а) не позднее 20 мая текущего финансового года разрабатывает и направляет на согласование в установленном порядке проект постановления администрации «Об утверждении плана-графика разработки проекта бюджета Сосновоборского городского округа на очередной год и плановый </w:t>
      </w:r>
      <w:proofErr w:type="gramStart"/>
      <w:r w:rsidRPr="006F0085">
        <w:rPr>
          <w:szCs w:val="24"/>
        </w:rPr>
        <w:t>период</w:t>
      </w:r>
      <w:proofErr w:type="gramEnd"/>
      <w:r w:rsidRPr="006F0085">
        <w:rPr>
          <w:szCs w:val="24"/>
        </w:rPr>
        <w:t>» которым определяет сроки подготовки и рассмотрения проектов решений, документов и материалов, необходимых для составления проекта решения совета депутатов Сосновоборского городского округа о местном бюджете на очередной финансовый год и на плановый период (далее - План-график);</w:t>
      </w:r>
    </w:p>
    <w:p w:rsidR="000E19F2" w:rsidRPr="006F0085" w:rsidRDefault="000E19F2" w:rsidP="000E19F2">
      <w:pPr>
        <w:pStyle w:val="ConsPlusNormal"/>
        <w:ind w:firstLine="540"/>
        <w:jc w:val="both"/>
        <w:rPr>
          <w:szCs w:val="24"/>
        </w:rPr>
      </w:pPr>
      <w:r w:rsidRPr="006F0085">
        <w:rPr>
          <w:szCs w:val="24"/>
        </w:rPr>
        <w:t>б) в соответствии с Планом-графиком организовывает и осуществляет составление проекта местного бюджета на очередной финансовый год и на плановый период.</w:t>
      </w:r>
    </w:p>
    <w:p w:rsidR="000E19F2" w:rsidRPr="006F0085" w:rsidRDefault="000E19F2" w:rsidP="000E19F2">
      <w:pPr>
        <w:pStyle w:val="ConsPlusNormal"/>
        <w:spacing w:before="220"/>
        <w:ind w:firstLine="540"/>
        <w:jc w:val="both"/>
        <w:rPr>
          <w:szCs w:val="24"/>
        </w:rPr>
      </w:pPr>
      <w:r w:rsidRPr="006F0085">
        <w:rPr>
          <w:szCs w:val="24"/>
        </w:rPr>
        <w:t>3.2. Администрация не позднее 5 ноября текущего финансового года рассматривает проект решения совета депутатов Сосновоборского городского округа о местном бюджете на очередной финансовый год и на плановый период, а также документы и материалы, подлежащие внесению на рассмотрение совета депутатов Сосновоборского городского округа.</w:t>
      </w:r>
    </w:p>
    <w:p w:rsidR="000E19F2" w:rsidRPr="006F0085" w:rsidRDefault="000E19F2" w:rsidP="000E19F2">
      <w:pPr>
        <w:pStyle w:val="ConsPlusNormal"/>
        <w:ind w:firstLine="540"/>
        <w:jc w:val="both"/>
        <w:rPr>
          <w:szCs w:val="24"/>
        </w:rPr>
      </w:pPr>
    </w:p>
    <w:p w:rsidR="000E19F2" w:rsidRPr="006F0085" w:rsidRDefault="000E19F2" w:rsidP="000E19F2">
      <w:pPr>
        <w:pStyle w:val="ConsPlusNormal"/>
        <w:jc w:val="center"/>
        <w:outlineLvl w:val="1"/>
        <w:rPr>
          <w:szCs w:val="24"/>
        </w:rPr>
      </w:pPr>
      <w:r w:rsidRPr="006F0085">
        <w:rPr>
          <w:szCs w:val="24"/>
        </w:rPr>
        <w:t>4. Подготовка проекта решения совета депутатов Сосновоборского городского округа о местном бюджете на очередной финансовый год и на плановый период</w:t>
      </w:r>
    </w:p>
    <w:p w:rsidR="000E19F2" w:rsidRPr="006F0085" w:rsidRDefault="000E19F2" w:rsidP="000E19F2">
      <w:pPr>
        <w:pStyle w:val="ConsPlusNormal"/>
        <w:ind w:firstLine="540"/>
        <w:jc w:val="both"/>
        <w:rPr>
          <w:color w:val="7030A0"/>
          <w:szCs w:val="24"/>
        </w:rPr>
      </w:pPr>
    </w:p>
    <w:p w:rsidR="000E19F2" w:rsidRPr="006F0085" w:rsidRDefault="000E19F2" w:rsidP="000E19F2">
      <w:pPr>
        <w:pStyle w:val="ConsPlusNormal"/>
        <w:ind w:firstLine="540"/>
        <w:jc w:val="both"/>
        <w:rPr>
          <w:szCs w:val="24"/>
        </w:rPr>
      </w:pPr>
      <w:r w:rsidRPr="006F0085">
        <w:rPr>
          <w:szCs w:val="24"/>
        </w:rPr>
        <w:t>4.1. Главные распорядители бюджетных средств местного бюджета в сроки, установленные Планом-графиком, представляют в комитет финансов документы и материалы в соответствующей сфере деятельности, необходимые для составления проекта местного бюджета.</w:t>
      </w:r>
    </w:p>
    <w:p w:rsidR="000E19F2" w:rsidRPr="006F0085" w:rsidRDefault="000E19F2" w:rsidP="000E19F2">
      <w:pPr>
        <w:pStyle w:val="ConsPlusNormal"/>
        <w:spacing w:before="220"/>
        <w:ind w:firstLine="540"/>
        <w:jc w:val="both"/>
        <w:rPr>
          <w:szCs w:val="24"/>
        </w:rPr>
      </w:pPr>
      <w:r w:rsidRPr="006F0085">
        <w:rPr>
          <w:szCs w:val="24"/>
        </w:rPr>
        <w:t xml:space="preserve">4.2. Главные администраторы доходов местного бюджета в сроки, установленные Планом-графиком, представляют в комитет финансов прогнозные показатели доходов местного бюджета по каждому </w:t>
      </w:r>
      <w:proofErr w:type="spellStart"/>
      <w:r w:rsidRPr="006F0085">
        <w:rPr>
          <w:szCs w:val="24"/>
        </w:rPr>
        <w:t>администрируемому</w:t>
      </w:r>
      <w:proofErr w:type="spellEnd"/>
      <w:r w:rsidRPr="006F0085">
        <w:rPr>
          <w:szCs w:val="24"/>
        </w:rPr>
        <w:t xml:space="preserve"> доходному источнику с пояснительной запиской.</w:t>
      </w:r>
    </w:p>
    <w:p w:rsidR="000E19F2" w:rsidRPr="006F0085" w:rsidRDefault="000E19F2" w:rsidP="000E19F2">
      <w:pPr>
        <w:pStyle w:val="ConsPlusNormal"/>
        <w:spacing w:before="220"/>
        <w:ind w:firstLine="540"/>
        <w:jc w:val="both"/>
        <w:rPr>
          <w:szCs w:val="24"/>
        </w:rPr>
      </w:pPr>
      <w:r w:rsidRPr="006F0085">
        <w:rPr>
          <w:szCs w:val="24"/>
        </w:rPr>
        <w:t>4.3. Главные администраторы источников финансирования дефицита местного бюджета в сроки, установленные Планом-графиком, представляют в комитет финансов прогнозные показатели по источникам финансирования дефицита местного бюджета.</w:t>
      </w:r>
    </w:p>
    <w:p w:rsidR="000E19F2" w:rsidRPr="006F0085" w:rsidRDefault="000E19F2" w:rsidP="000E19F2">
      <w:pPr>
        <w:pStyle w:val="ConsPlusNormal"/>
        <w:spacing w:before="220"/>
        <w:ind w:firstLine="540"/>
        <w:jc w:val="both"/>
        <w:rPr>
          <w:szCs w:val="24"/>
        </w:rPr>
      </w:pPr>
      <w:r w:rsidRPr="006F0085">
        <w:rPr>
          <w:szCs w:val="24"/>
        </w:rPr>
        <w:t>4.4. Комиссия по бюджетным проектировкам до 15 октября текущего финансового года рассматривает несогласованные вопросы по расчету общих (предельных) объемов бюджетных ассигнований на исполнение расходных обязательств в очередном финансовом году и плановом периоде по главным распорядителям бюджетных средств областного бюджета.</w:t>
      </w:r>
    </w:p>
    <w:p w:rsidR="000E19F2" w:rsidRPr="006F0085" w:rsidRDefault="000E19F2" w:rsidP="000E19F2">
      <w:pPr>
        <w:pStyle w:val="ConsPlusNormal"/>
        <w:spacing w:before="220"/>
        <w:ind w:firstLine="539"/>
        <w:contextualSpacing/>
        <w:jc w:val="both"/>
        <w:rPr>
          <w:szCs w:val="24"/>
        </w:rPr>
      </w:pPr>
      <w:r w:rsidRPr="006F0085">
        <w:rPr>
          <w:szCs w:val="24"/>
        </w:rPr>
        <w:t>4.5. Отдел экономического развития администрации Сосновоборского городского округа в сроки, установленные Планом-графиком, представляет в комитет финансов:</w:t>
      </w:r>
    </w:p>
    <w:p w:rsidR="000E19F2" w:rsidRPr="006F0085" w:rsidRDefault="000E19F2" w:rsidP="000E19F2">
      <w:pPr>
        <w:pStyle w:val="ConsPlusNormal"/>
        <w:spacing w:before="220"/>
        <w:ind w:firstLine="539"/>
        <w:contextualSpacing/>
        <w:jc w:val="both"/>
        <w:rPr>
          <w:szCs w:val="24"/>
        </w:rPr>
      </w:pPr>
      <w:r w:rsidRPr="006F0085">
        <w:rPr>
          <w:szCs w:val="24"/>
        </w:rPr>
        <w:t>а) основные параметры прогноза социально-экономического развития Сосновоборского городского округа на среднесрочный период;</w:t>
      </w:r>
    </w:p>
    <w:p w:rsidR="000E19F2" w:rsidRPr="006F0085" w:rsidRDefault="000E19F2" w:rsidP="000E19F2">
      <w:pPr>
        <w:pStyle w:val="ConsPlusNormal"/>
        <w:spacing w:before="220"/>
        <w:ind w:firstLine="539"/>
        <w:contextualSpacing/>
        <w:jc w:val="both"/>
        <w:rPr>
          <w:szCs w:val="24"/>
        </w:rPr>
      </w:pPr>
      <w:r w:rsidRPr="006F0085">
        <w:rPr>
          <w:szCs w:val="24"/>
        </w:rPr>
        <w:t>б) предварительные итоги социально-экономического развития Сосновоборского городского округа за истекший период текущего финансового года;</w:t>
      </w:r>
    </w:p>
    <w:p w:rsidR="000E19F2" w:rsidRPr="006F0085" w:rsidRDefault="000E19F2" w:rsidP="000E19F2">
      <w:pPr>
        <w:pStyle w:val="ConsPlusNormal"/>
        <w:spacing w:before="220"/>
        <w:ind w:firstLine="539"/>
        <w:contextualSpacing/>
        <w:jc w:val="both"/>
        <w:rPr>
          <w:szCs w:val="24"/>
        </w:rPr>
      </w:pPr>
      <w:r w:rsidRPr="006F0085">
        <w:rPr>
          <w:szCs w:val="24"/>
        </w:rPr>
        <w:t>в) ожидаемые итоги социально-экономического развития Сосновоборского городского округа за текущий финансовый год;</w:t>
      </w:r>
    </w:p>
    <w:p w:rsidR="000E19F2" w:rsidRPr="006F0085" w:rsidRDefault="000E19F2" w:rsidP="000E19F2">
      <w:pPr>
        <w:pStyle w:val="ConsPlusNormal"/>
        <w:spacing w:before="220"/>
        <w:ind w:firstLine="539"/>
        <w:contextualSpacing/>
        <w:jc w:val="both"/>
        <w:rPr>
          <w:szCs w:val="24"/>
        </w:rPr>
      </w:pPr>
      <w:r w:rsidRPr="006F0085">
        <w:rPr>
          <w:szCs w:val="24"/>
        </w:rPr>
        <w:t>г) прогноз социально-экономического развития Сосновоборского городского округа на среднесрочный период;</w:t>
      </w:r>
    </w:p>
    <w:p w:rsidR="000E19F2" w:rsidRPr="006F0085" w:rsidRDefault="000E19F2" w:rsidP="000E19F2">
      <w:pPr>
        <w:pStyle w:val="ConsPlusNormal"/>
        <w:spacing w:before="220"/>
        <w:ind w:firstLine="539"/>
        <w:contextualSpacing/>
        <w:jc w:val="both"/>
        <w:rPr>
          <w:szCs w:val="24"/>
        </w:rPr>
      </w:pPr>
      <w:proofErr w:type="spellStart"/>
      <w:r w:rsidRPr="006F0085">
        <w:rPr>
          <w:szCs w:val="24"/>
        </w:rPr>
        <w:t>д</w:t>
      </w:r>
      <w:proofErr w:type="spellEnd"/>
      <w:r w:rsidRPr="006F0085">
        <w:rPr>
          <w:szCs w:val="24"/>
        </w:rPr>
        <w:t>) проект прогноза социально-экономического развития Сосновоборского городского округа на долгосрочный период.</w:t>
      </w:r>
    </w:p>
    <w:p w:rsidR="000E19F2" w:rsidRDefault="000E19F2" w:rsidP="000E19F2">
      <w:pPr>
        <w:pStyle w:val="ConsPlusNormal"/>
        <w:jc w:val="right"/>
        <w:rPr>
          <w:b/>
        </w:rPr>
      </w:pPr>
    </w:p>
    <w:p w:rsidR="000E19F2" w:rsidRDefault="000E19F2" w:rsidP="000E19F2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9F2" w:rsidRDefault="000E19F2" w:rsidP="000E19F2">
      <w:r>
        <w:separator/>
      </w:r>
    </w:p>
  </w:endnote>
  <w:endnote w:type="continuationSeparator" w:id="0">
    <w:p w:rsidR="000E19F2" w:rsidRDefault="000E19F2" w:rsidP="000E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C70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C70A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C70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9F2" w:rsidRDefault="000E19F2" w:rsidP="000E19F2">
      <w:r>
        <w:separator/>
      </w:r>
    </w:p>
  </w:footnote>
  <w:footnote w:type="continuationSeparator" w:id="0">
    <w:p w:rsidR="000E19F2" w:rsidRDefault="000E19F2" w:rsidP="000E1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C70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C70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C70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181"/>
    <w:multiLevelType w:val="multilevel"/>
    <w:tmpl w:val="F13C2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e3695e4-95e6-4c95-9dbc-aa6df0e6cb95"/>
  </w:docVars>
  <w:rsids>
    <w:rsidRoot w:val="000E19F2"/>
    <w:rsid w:val="000230E3"/>
    <w:rsid w:val="00057AB4"/>
    <w:rsid w:val="00061FBC"/>
    <w:rsid w:val="000B0B5B"/>
    <w:rsid w:val="000E19F2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C70AC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55809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  <w:rsid w:val="00FF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19F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19F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E1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19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1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E1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E1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0E19F2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0E19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0E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19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1838</Words>
  <Characters>10479</Characters>
  <Application>Microsoft Office Word</Application>
  <DocSecurity>0</DocSecurity>
  <Lines>87</Lines>
  <Paragraphs>24</Paragraphs>
  <ScaleCrop>false</ScaleCrop>
  <Company/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Армаш</cp:lastModifiedBy>
  <cp:revision>2</cp:revision>
  <dcterms:created xsi:type="dcterms:W3CDTF">2019-04-30T11:13:00Z</dcterms:created>
  <dcterms:modified xsi:type="dcterms:W3CDTF">2019-04-30T11:13:00Z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ce3695e4-95e6-4c95-9dbc-aa6df0e6cb95</vt:lpwstr>
  </property>
</Properties>
</file>