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2FF2" w:rsidRDefault="00282FF2" w:rsidP="00282FF2">
      <w:pPr>
        <w:spacing w:after="0" w:line="240" w:lineRule="auto"/>
        <w:jc w:val="center"/>
        <w:rPr>
          <w:rFonts w:ascii="Times New Roman" w:eastAsia="Times New Roman" w:hAnsi="Times New Roman" w:cs="Times New Roman"/>
          <w:b/>
          <w:sz w:val="28"/>
          <w:szCs w:val="28"/>
          <w:lang w:eastAsia="ru-RU"/>
        </w:rPr>
      </w:pPr>
      <w:r>
        <w:rPr>
          <w:noProof/>
          <w:lang w:eastAsia="ru-RU"/>
        </w:rPr>
        <w:drawing>
          <wp:inline distT="0" distB="0" distL="0" distR="0" wp14:anchorId="265D502F" wp14:editId="64D9E4BA">
            <wp:extent cx="505217" cy="621964"/>
            <wp:effectExtent l="0" t="0" r="9525" b="6985"/>
            <wp:docPr id="1" name="Рисунок 1" descr="https://avatars.mds.yandex.net/i?id=b7ba31bae33bcee8c796b926dbd584f574e72f51-10640163-images-thumbs&amp;n=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vatars.mds.yandex.net/i?id=b7ba31bae33bcee8c796b926dbd584f574e72f51-10640163-images-thumbs&amp;n=1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36210" cy="660119"/>
                    </a:xfrm>
                    <a:prstGeom prst="rect">
                      <a:avLst/>
                    </a:prstGeom>
                    <a:noFill/>
                    <a:ln>
                      <a:noFill/>
                    </a:ln>
                  </pic:spPr>
                </pic:pic>
              </a:graphicData>
            </a:graphic>
          </wp:inline>
        </w:drawing>
      </w:r>
    </w:p>
    <w:p w:rsidR="00282FF2" w:rsidRDefault="00282FF2" w:rsidP="00282FF2">
      <w:pPr>
        <w:widowControl w:val="0"/>
        <w:tabs>
          <w:tab w:val="left" w:pos="1305"/>
          <w:tab w:val="center" w:pos="6686"/>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Муниципальное образование </w:t>
      </w:r>
    </w:p>
    <w:p w:rsidR="00282FF2" w:rsidRDefault="00282FF2" w:rsidP="00282FF2">
      <w:pPr>
        <w:widowControl w:val="0"/>
        <w:tabs>
          <w:tab w:val="left" w:pos="1305"/>
          <w:tab w:val="center" w:pos="6686"/>
        </w:tabs>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Сосновоборский</w:t>
      </w:r>
      <w:proofErr w:type="spellEnd"/>
      <w:r>
        <w:rPr>
          <w:rFonts w:ascii="Times New Roman" w:eastAsia="Times New Roman" w:hAnsi="Times New Roman" w:cs="Times New Roman"/>
          <w:sz w:val="24"/>
          <w:szCs w:val="24"/>
          <w:lang w:eastAsia="ru-RU"/>
        </w:rPr>
        <w:t xml:space="preserve"> городской округ</w:t>
      </w:r>
    </w:p>
    <w:p w:rsidR="00282FF2" w:rsidRDefault="00282FF2" w:rsidP="00282FF2">
      <w:pPr>
        <w:widowControl w:val="0"/>
        <w:tabs>
          <w:tab w:val="left" w:pos="1305"/>
          <w:tab w:val="center" w:pos="6686"/>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Ленинградской области</w:t>
      </w:r>
    </w:p>
    <w:p w:rsidR="00282FF2" w:rsidRDefault="00282FF2" w:rsidP="00282FF2">
      <w:pPr>
        <w:widowControl w:val="0"/>
        <w:tabs>
          <w:tab w:val="left" w:pos="1305"/>
          <w:tab w:val="center" w:pos="6686"/>
        </w:tabs>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282FF2" w:rsidRDefault="00282FF2" w:rsidP="00282FF2">
      <w:pPr>
        <w:widowControl w:val="0"/>
        <w:tabs>
          <w:tab w:val="left" w:pos="1305"/>
          <w:tab w:val="center" w:pos="668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282FF2" w:rsidRDefault="00282FF2" w:rsidP="00282FF2">
      <w:pPr>
        <w:widowControl w:val="0"/>
        <w:tabs>
          <w:tab w:val="left" w:pos="1305"/>
          <w:tab w:val="center" w:pos="6686"/>
        </w:tabs>
        <w:autoSpaceDE w:val="0"/>
        <w:autoSpaceDN w:val="0"/>
        <w:adjustRightInd w:val="0"/>
        <w:spacing w:after="0" w:line="240" w:lineRule="auto"/>
        <w:ind w:firstLine="709"/>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Утвержден</w:t>
      </w:r>
    </w:p>
    <w:p w:rsidR="00282FF2" w:rsidRDefault="00282FF2" w:rsidP="00282FF2">
      <w:pPr>
        <w:widowControl w:val="0"/>
        <w:tabs>
          <w:tab w:val="left" w:pos="1305"/>
          <w:tab w:val="center" w:pos="6686"/>
        </w:tabs>
        <w:autoSpaceDE w:val="0"/>
        <w:autoSpaceDN w:val="0"/>
        <w:adjustRightInd w:val="0"/>
        <w:spacing w:after="0" w:line="240" w:lineRule="auto"/>
        <w:ind w:firstLine="709"/>
        <w:jc w:val="right"/>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постановлением</w:t>
      </w:r>
      <w:proofErr w:type="gramEnd"/>
      <w:r>
        <w:rPr>
          <w:rFonts w:ascii="Times New Roman" w:eastAsia="Times New Roman" w:hAnsi="Times New Roman" w:cs="Times New Roman"/>
          <w:sz w:val="24"/>
          <w:szCs w:val="24"/>
          <w:lang w:eastAsia="ru-RU"/>
        </w:rPr>
        <w:t xml:space="preserve"> администрации</w:t>
      </w:r>
    </w:p>
    <w:p w:rsidR="00282FF2" w:rsidRDefault="00282FF2" w:rsidP="00282FF2">
      <w:pPr>
        <w:widowControl w:val="0"/>
        <w:tabs>
          <w:tab w:val="left" w:pos="1305"/>
          <w:tab w:val="center" w:pos="6686"/>
        </w:tabs>
        <w:autoSpaceDE w:val="0"/>
        <w:autoSpaceDN w:val="0"/>
        <w:adjustRightInd w:val="0"/>
        <w:spacing w:after="0" w:line="240" w:lineRule="auto"/>
        <w:ind w:firstLine="709"/>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Сосновоборского городского округа</w:t>
      </w:r>
    </w:p>
    <w:p w:rsidR="00282FF2" w:rsidRDefault="00FB7E31" w:rsidP="00282FF2">
      <w:pPr>
        <w:widowControl w:val="0"/>
        <w:tabs>
          <w:tab w:val="left" w:pos="1305"/>
          <w:tab w:val="center" w:pos="6686"/>
        </w:tabs>
        <w:autoSpaceDE w:val="0"/>
        <w:autoSpaceDN w:val="0"/>
        <w:adjustRightInd w:val="0"/>
        <w:spacing w:after="0" w:line="240" w:lineRule="auto"/>
        <w:ind w:firstLine="709"/>
        <w:jc w:val="right"/>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о</w:t>
      </w:r>
      <w:r w:rsidR="00282FF2">
        <w:rPr>
          <w:rFonts w:ascii="Times New Roman" w:eastAsia="Times New Roman" w:hAnsi="Times New Roman" w:cs="Times New Roman"/>
          <w:sz w:val="24"/>
          <w:szCs w:val="24"/>
          <w:lang w:eastAsia="ru-RU"/>
        </w:rPr>
        <w:t>т</w:t>
      </w:r>
      <w:proofErr w:type="gramEnd"/>
      <w:r w:rsidR="00282FF2">
        <w:rPr>
          <w:rFonts w:ascii="Times New Roman" w:eastAsia="Times New Roman" w:hAnsi="Times New Roman" w:cs="Times New Roman"/>
          <w:sz w:val="24"/>
          <w:szCs w:val="24"/>
          <w:lang w:eastAsia="ru-RU"/>
        </w:rPr>
        <w:t xml:space="preserve"> </w:t>
      </w:r>
      <w:r w:rsidR="00D26396">
        <w:rPr>
          <w:rFonts w:ascii="Times New Roman" w:eastAsia="Times New Roman" w:hAnsi="Times New Roman" w:cs="Times New Roman"/>
          <w:sz w:val="24"/>
          <w:szCs w:val="24"/>
          <w:lang w:eastAsia="ru-RU"/>
        </w:rPr>
        <w:t>28</w:t>
      </w:r>
      <w:r w:rsidR="00282FF2">
        <w:rPr>
          <w:rFonts w:ascii="Times New Roman" w:eastAsia="Times New Roman" w:hAnsi="Times New Roman" w:cs="Times New Roman"/>
          <w:sz w:val="24"/>
          <w:szCs w:val="24"/>
          <w:lang w:eastAsia="ru-RU"/>
        </w:rPr>
        <w:t>/</w:t>
      </w:r>
      <w:r w:rsidR="00D26396">
        <w:rPr>
          <w:rFonts w:ascii="Times New Roman" w:eastAsia="Times New Roman" w:hAnsi="Times New Roman" w:cs="Times New Roman"/>
          <w:sz w:val="24"/>
          <w:szCs w:val="24"/>
          <w:lang w:eastAsia="ru-RU"/>
        </w:rPr>
        <w:t>03</w:t>
      </w:r>
      <w:r w:rsidR="00282FF2">
        <w:rPr>
          <w:rFonts w:ascii="Times New Roman" w:eastAsia="Times New Roman" w:hAnsi="Times New Roman" w:cs="Times New Roman"/>
          <w:sz w:val="24"/>
          <w:szCs w:val="24"/>
          <w:lang w:eastAsia="ru-RU"/>
        </w:rPr>
        <w:t xml:space="preserve">/2025 № </w:t>
      </w:r>
      <w:r w:rsidR="00D26396">
        <w:rPr>
          <w:rFonts w:ascii="Times New Roman" w:eastAsia="Times New Roman" w:hAnsi="Times New Roman" w:cs="Times New Roman"/>
          <w:sz w:val="24"/>
          <w:szCs w:val="24"/>
          <w:lang w:eastAsia="ru-RU"/>
        </w:rPr>
        <w:t>898</w:t>
      </w:r>
    </w:p>
    <w:p w:rsidR="00282FF2" w:rsidRDefault="00282FF2" w:rsidP="00282FF2">
      <w:pPr>
        <w:widowControl w:val="0"/>
        <w:tabs>
          <w:tab w:val="left" w:pos="1305"/>
          <w:tab w:val="center" w:pos="6686"/>
        </w:tabs>
        <w:autoSpaceDE w:val="0"/>
        <w:autoSpaceDN w:val="0"/>
        <w:adjustRightInd w:val="0"/>
        <w:spacing w:after="0" w:line="240" w:lineRule="auto"/>
        <w:ind w:firstLine="709"/>
        <w:jc w:val="right"/>
        <w:rPr>
          <w:rFonts w:ascii="Times New Roman" w:eastAsia="Times New Roman" w:hAnsi="Times New Roman" w:cs="Times New Roman"/>
          <w:sz w:val="24"/>
          <w:szCs w:val="24"/>
          <w:lang w:eastAsia="ru-RU"/>
        </w:rPr>
      </w:pPr>
    </w:p>
    <w:p w:rsidR="00282FF2" w:rsidRDefault="00282FF2" w:rsidP="00282FF2">
      <w:pPr>
        <w:widowControl w:val="0"/>
        <w:tabs>
          <w:tab w:val="left" w:pos="1305"/>
          <w:tab w:val="center" w:pos="668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282FF2" w:rsidRDefault="00282FF2" w:rsidP="00282FF2">
      <w:pPr>
        <w:widowControl w:val="0"/>
        <w:tabs>
          <w:tab w:val="left" w:pos="1305"/>
          <w:tab w:val="center" w:pos="668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bookmarkStart w:id="0" w:name="_GoBack"/>
      <w:bookmarkEnd w:id="0"/>
    </w:p>
    <w:p w:rsidR="00282FF2" w:rsidRDefault="00282FF2" w:rsidP="00282FF2">
      <w:pPr>
        <w:widowControl w:val="0"/>
        <w:tabs>
          <w:tab w:val="left" w:pos="1305"/>
          <w:tab w:val="center" w:pos="668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282FF2" w:rsidRDefault="00282FF2" w:rsidP="00282FF2">
      <w:pPr>
        <w:widowControl w:val="0"/>
        <w:tabs>
          <w:tab w:val="left" w:pos="1305"/>
          <w:tab w:val="center" w:pos="668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282FF2" w:rsidRDefault="00282FF2" w:rsidP="00282FF2">
      <w:pPr>
        <w:widowControl w:val="0"/>
        <w:tabs>
          <w:tab w:val="left" w:pos="1305"/>
          <w:tab w:val="center" w:pos="6686"/>
        </w:tabs>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ПОРЯДОК (ПЛАН) ДЕЙСТВИЙ ПО ЛИКВИДАЦИИ ПОСЛЕДСТВИЙ</w:t>
      </w:r>
    </w:p>
    <w:p w:rsidR="00282FF2" w:rsidRDefault="00282FF2" w:rsidP="00282FF2">
      <w:pPr>
        <w:widowControl w:val="0"/>
        <w:tabs>
          <w:tab w:val="left" w:pos="1305"/>
          <w:tab w:val="center" w:pos="6686"/>
        </w:tabs>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АВАРИЙНЫХ СИТУАЦИЙ В СФЕРЕ ТЕПЛОСНАБЖЕНИЯ В</w:t>
      </w:r>
    </w:p>
    <w:p w:rsidR="00282FF2" w:rsidRDefault="00282FF2" w:rsidP="00282FF2">
      <w:pPr>
        <w:widowControl w:val="0"/>
        <w:tabs>
          <w:tab w:val="left" w:pos="1305"/>
          <w:tab w:val="center" w:pos="6686"/>
        </w:tabs>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МУНИЦИПАЛЬНОМ ОБРАЗОВАНИИ </w:t>
      </w:r>
    </w:p>
    <w:p w:rsidR="00C92E6A" w:rsidRDefault="00C92E6A" w:rsidP="00282FF2">
      <w:pPr>
        <w:widowControl w:val="0"/>
        <w:tabs>
          <w:tab w:val="left" w:pos="1305"/>
          <w:tab w:val="center" w:pos="6686"/>
        </w:tabs>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r w:rsidR="00282FF2">
        <w:rPr>
          <w:rFonts w:ascii="Times New Roman" w:eastAsia="Times New Roman" w:hAnsi="Times New Roman" w:cs="Times New Roman"/>
          <w:b/>
          <w:sz w:val="24"/>
          <w:szCs w:val="24"/>
          <w:lang w:eastAsia="ru-RU"/>
        </w:rPr>
        <w:t xml:space="preserve">СОСНОВОБОРСКИЙ ГОРОДСКОЙ ОКРУГ </w:t>
      </w:r>
    </w:p>
    <w:p w:rsidR="00282FF2" w:rsidRDefault="00C92E6A" w:rsidP="00282FF2">
      <w:pPr>
        <w:widowControl w:val="0"/>
        <w:tabs>
          <w:tab w:val="left" w:pos="1305"/>
          <w:tab w:val="center" w:pos="6686"/>
        </w:tabs>
        <w:autoSpaceDE w:val="0"/>
        <w:autoSpaceDN w:val="0"/>
        <w:adjustRightInd w:val="0"/>
        <w:spacing w:after="0" w:line="240" w:lineRule="auto"/>
        <w:ind w:firstLine="709"/>
        <w:jc w:val="both"/>
        <w:rPr>
          <w:rFonts w:ascii="Times New Roman" w:eastAsia="Times New Roman" w:hAnsi="Times New Roman" w:cs="Times New Roman"/>
          <w:i/>
          <w:sz w:val="24"/>
          <w:szCs w:val="24"/>
          <w:lang w:eastAsia="ru-RU"/>
        </w:rPr>
      </w:pPr>
      <w:r>
        <w:rPr>
          <w:rFonts w:ascii="Times New Roman" w:eastAsia="Times New Roman" w:hAnsi="Times New Roman" w:cs="Times New Roman"/>
          <w:b/>
          <w:sz w:val="24"/>
          <w:szCs w:val="24"/>
          <w:lang w:eastAsia="ru-RU"/>
        </w:rPr>
        <w:t xml:space="preserve">                                  </w:t>
      </w:r>
      <w:r w:rsidR="00282FF2">
        <w:rPr>
          <w:rFonts w:ascii="Times New Roman" w:eastAsia="Times New Roman" w:hAnsi="Times New Roman" w:cs="Times New Roman"/>
          <w:b/>
          <w:sz w:val="24"/>
          <w:szCs w:val="24"/>
          <w:lang w:eastAsia="ru-RU"/>
        </w:rPr>
        <w:t>ЛЕНИНГРАДСКОЙ ОБЛАСТИ</w:t>
      </w:r>
      <w:r w:rsidR="00282FF2">
        <w:rPr>
          <w:rFonts w:ascii="Times New Roman" w:eastAsia="Times New Roman" w:hAnsi="Times New Roman" w:cs="Times New Roman"/>
          <w:i/>
          <w:sz w:val="24"/>
          <w:szCs w:val="24"/>
          <w:lang w:eastAsia="ru-RU"/>
        </w:rPr>
        <w:t xml:space="preserve">    </w:t>
      </w:r>
    </w:p>
    <w:p w:rsidR="00282FF2" w:rsidRPr="002E4E08" w:rsidRDefault="002E4E08" w:rsidP="00282FF2">
      <w:pPr>
        <w:widowControl w:val="0"/>
        <w:tabs>
          <w:tab w:val="left" w:pos="1305"/>
          <w:tab w:val="center" w:pos="6686"/>
        </w:tabs>
        <w:autoSpaceDE w:val="0"/>
        <w:autoSpaceDN w:val="0"/>
        <w:adjustRightInd w:val="0"/>
        <w:spacing w:after="0" w:line="240" w:lineRule="auto"/>
        <w:ind w:firstLine="709"/>
        <w:jc w:val="both"/>
        <w:rPr>
          <w:rFonts w:ascii="Times New Roman" w:eastAsia="Calibri" w:hAnsi="Times New Roman" w:cs="Times New Roman"/>
          <w:b/>
          <w:sz w:val="24"/>
          <w:szCs w:val="24"/>
        </w:rPr>
      </w:pPr>
      <w:r>
        <w:rPr>
          <w:rFonts w:eastAsia="Calibri"/>
          <w:b/>
        </w:rPr>
        <w:t xml:space="preserve">                  </w:t>
      </w:r>
      <w:r w:rsidRPr="002E4E08">
        <w:rPr>
          <w:rFonts w:ascii="Times New Roman" w:eastAsia="Calibri" w:hAnsi="Times New Roman" w:cs="Times New Roman"/>
          <w:b/>
          <w:sz w:val="24"/>
          <w:szCs w:val="24"/>
        </w:rPr>
        <w:t>НА ОТОПИТЕЛЬНЫЙ ПЕРИОД 2025-2026 ГОДОВ</w:t>
      </w:r>
    </w:p>
    <w:p w:rsidR="00282FF2" w:rsidRDefault="00282FF2" w:rsidP="00282FF2">
      <w:pPr>
        <w:widowControl w:val="0"/>
        <w:tabs>
          <w:tab w:val="left" w:pos="1305"/>
          <w:tab w:val="center" w:pos="6686"/>
        </w:tabs>
        <w:autoSpaceDE w:val="0"/>
        <w:autoSpaceDN w:val="0"/>
        <w:adjustRightInd w:val="0"/>
        <w:spacing w:after="0" w:line="240" w:lineRule="auto"/>
        <w:ind w:firstLine="709"/>
        <w:jc w:val="both"/>
        <w:rPr>
          <w:rFonts w:eastAsia="Calibri"/>
          <w:b/>
        </w:rPr>
      </w:pPr>
    </w:p>
    <w:p w:rsidR="00282FF2" w:rsidRDefault="00282FF2" w:rsidP="00282FF2">
      <w:pPr>
        <w:widowControl w:val="0"/>
        <w:tabs>
          <w:tab w:val="left" w:pos="1305"/>
          <w:tab w:val="center" w:pos="6686"/>
        </w:tabs>
        <w:autoSpaceDE w:val="0"/>
        <w:autoSpaceDN w:val="0"/>
        <w:adjustRightInd w:val="0"/>
        <w:spacing w:after="0" w:line="240" w:lineRule="auto"/>
        <w:ind w:firstLine="709"/>
        <w:jc w:val="both"/>
        <w:rPr>
          <w:rFonts w:eastAsia="Calibri"/>
          <w:b/>
        </w:rPr>
      </w:pPr>
    </w:p>
    <w:p w:rsidR="006923E2" w:rsidRDefault="006923E2" w:rsidP="00282FF2">
      <w:pPr>
        <w:widowControl w:val="0"/>
        <w:tabs>
          <w:tab w:val="left" w:pos="1305"/>
          <w:tab w:val="center" w:pos="6686"/>
        </w:tabs>
        <w:autoSpaceDE w:val="0"/>
        <w:autoSpaceDN w:val="0"/>
        <w:adjustRightInd w:val="0"/>
        <w:spacing w:after="0" w:line="240" w:lineRule="auto"/>
        <w:ind w:firstLine="709"/>
        <w:jc w:val="both"/>
        <w:rPr>
          <w:rFonts w:eastAsia="Calibri"/>
          <w:b/>
        </w:rPr>
      </w:pPr>
    </w:p>
    <w:p w:rsidR="006923E2" w:rsidRDefault="006923E2" w:rsidP="00282FF2">
      <w:pPr>
        <w:widowControl w:val="0"/>
        <w:tabs>
          <w:tab w:val="left" w:pos="1305"/>
          <w:tab w:val="center" w:pos="6686"/>
        </w:tabs>
        <w:autoSpaceDE w:val="0"/>
        <w:autoSpaceDN w:val="0"/>
        <w:adjustRightInd w:val="0"/>
        <w:spacing w:after="0" w:line="240" w:lineRule="auto"/>
        <w:ind w:firstLine="709"/>
        <w:jc w:val="both"/>
        <w:rPr>
          <w:rFonts w:eastAsia="Calibri"/>
          <w:b/>
        </w:rPr>
      </w:pPr>
    </w:p>
    <w:p w:rsidR="006923E2" w:rsidRDefault="006923E2" w:rsidP="00282FF2">
      <w:pPr>
        <w:widowControl w:val="0"/>
        <w:tabs>
          <w:tab w:val="left" w:pos="1305"/>
          <w:tab w:val="center" w:pos="6686"/>
        </w:tabs>
        <w:autoSpaceDE w:val="0"/>
        <w:autoSpaceDN w:val="0"/>
        <w:adjustRightInd w:val="0"/>
        <w:spacing w:after="0" w:line="240" w:lineRule="auto"/>
        <w:ind w:firstLine="709"/>
        <w:jc w:val="both"/>
        <w:rPr>
          <w:rFonts w:eastAsia="Calibri"/>
          <w:b/>
        </w:rPr>
      </w:pPr>
    </w:p>
    <w:p w:rsidR="00282FF2" w:rsidRDefault="00282FF2" w:rsidP="00282FF2">
      <w:pPr>
        <w:widowControl w:val="0"/>
        <w:tabs>
          <w:tab w:val="left" w:pos="1305"/>
          <w:tab w:val="center" w:pos="6686"/>
        </w:tabs>
        <w:autoSpaceDE w:val="0"/>
        <w:autoSpaceDN w:val="0"/>
        <w:adjustRightInd w:val="0"/>
        <w:spacing w:after="0" w:line="240" w:lineRule="auto"/>
        <w:ind w:firstLine="709"/>
        <w:jc w:val="both"/>
        <w:rPr>
          <w:rFonts w:eastAsia="Calibri"/>
          <w:b/>
        </w:rPr>
      </w:pPr>
    </w:p>
    <w:p w:rsidR="00282FF2" w:rsidRDefault="00282FF2" w:rsidP="00282FF2">
      <w:pPr>
        <w:widowControl w:val="0"/>
        <w:tabs>
          <w:tab w:val="left" w:pos="1305"/>
          <w:tab w:val="center" w:pos="668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282FF2" w:rsidRDefault="00282FF2" w:rsidP="00282FF2">
      <w:pPr>
        <w:widowControl w:val="0"/>
        <w:tabs>
          <w:tab w:val="left" w:pos="1305"/>
          <w:tab w:val="center" w:pos="668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282FF2" w:rsidRDefault="00282FF2" w:rsidP="00282FF2">
      <w:pPr>
        <w:widowControl w:val="0"/>
        <w:tabs>
          <w:tab w:val="left" w:pos="1305"/>
          <w:tab w:val="center" w:pos="668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282FF2" w:rsidRDefault="00282FF2" w:rsidP="00282FF2">
      <w:pPr>
        <w:spacing w:after="0" w:line="240" w:lineRule="auto"/>
        <w:ind w:firstLine="709"/>
        <w:jc w:val="both"/>
        <w:rPr>
          <w:rFonts w:ascii="Times New Roman" w:hAnsi="Times New Roman" w:cs="Times New Roman"/>
          <w:b/>
          <w:sz w:val="20"/>
          <w:szCs w:val="20"/>
        </w:rPr>
      </w:pPr>
    </w:p>
    <w:p w:rsidR="00282FF2" w:rsidRDefault="00282FF2" w:rsidP="00282FF2">
      <w:pPr>
        <w:spacing w:after="0" w:line="240" w:lineRule="auto"/>
        <w:ind w:firstLine="709"/>
        <w:jc w:val="both"/>
        <w:rPr>
          <w:rFonts w:ascii="Times New Roman" w:hAnsi="Times New Roman" w:cs="Times New Roman"/>
          <w:b/>
          <w:sz w:val="20"/>
          <w:szCs w:val="20"/>
        </w:rPr>
      </w:pPr>
    </w:p>
    <w:p w:rsidR="00282FF2" w:rsidRDefault="00282FF2" w:rsidP="00282FF2">
      <w:pPr>
        <w:spacing w:after="0" w:line="240" w:lineRule="auto"/>
        <w:ind w:firstLine="709"/>
        <w:jc w:val="both"/>
        <w:rPr>
          <w:rFonts w:ascii="Times New Roman" w:hAnsi="Times New Roman" w:cs="Times New Roman"/>
          <w:b/>
          <w:sz w:val="20"/>
          <w:szCs w:val="20"/>
        </w:rPr>
      </w:pPr>
    </w:p>
    <w:p w:rsidR="00282FF2" w:rsidRDefault="00282FF2" w:rsidP="00282FF2">
      <w:pPr>
        <w:spacing w:after="0" w:line="240" w:lineRule="auto"/>
        <w:ind w:firstLine="709"/>
        <w:jc w:val="both"/>
        <w:rPr>
          <w:rFonts w:ascii="Times New Roman" w:hAnsi="Times New Roman" w:cs="Times New Roman"/>
          <w:b/>
          <w:sz w:val="20"/>
          <w:szCs w:val="20"/>
        </w:rPr>
      </w:pPr>
    </w:p>
    <w:p w:rsidR="00282FF2" w:rsidRDefault="00282FF2" w:rsidP="00282FF2">
      <w:pPr>
        <w:spacing w:after="0" w:line="240" w:lineRule="auto"/>
        <w:ind w:firstLine="709"/>
        <w:jc w:val="both"/>
        <w:rPr>
          <w:rFonts w:ascii="Times New Roman" w:hAnsi="Times New Roman" w:cs="Times New Roman"/>
          <w:b/>
          <w:sz w:val="20"/>
          <w:szCs w:val="20"/>
        </w:rPr>
      </w:pPr>
    </w:p>
    <w:p w:rsidR="00282FF2" w:rsidRDefault="00282FF2" w:rsidP="00282FF2">
      <w:pPr>
        <w:spacing w:after="0" w:line="240" w:lineRule="auto"/>
        <w:ind w:firstLine="709"/>
        <w:jc w:val="both"/>
        <w:rPr>
          <w:rFonts w:ascii="Times New Roman" w:hAnsi="Times New Roman" w:cs="Times New Roman"/>
          <w:b/>
          <w:sz w:val="20"/>
          <w:szCs w:val="20"/>
        </w:rPr>
      </w:pPr>
    </w:p>
    <w:p w:rsidR="00282FF2" w:rsidRDefault="00282FF2" w:rsidP="00282FF2">
      <w:pPr>
        <w:spacing w:after="0" w:line="240" w:lineRule="auto"/>
        <w:ind w:firstLine="709"/>
        <w:jc w:val="both"/>
        <w:rPr>
          <w:rFonts w:ascii="Times New Roman" w:hAnsi="Times New Roman" w:cs="Times New Roman"/>
          <w:b/>
          <w:sz w:val="20"/>
          <w:szCs w:val="20"/>
        </w:rPr>
      </w:pPr>
    </w:p>
    <w:p w:rsidR="00D36DAC" w:rsidRDefault="00D36DAC"/>
    <w:p w:rsidR="006923E2" w:rsidRDefault="006923E2"/>
    <w:p w:rsidR="006923E2" w:rsidRDefault="006923E2"/>
    <w:p w:rsidR="006923E2" w:rsidRDefault="006923E2"/>
    <w:p w:rsidR="006923E2" w:rsidRDefault="006923E2"/>
    <w:p w:rsidR="00D26396" w:rsidRDefault="00D26396"/>
    <w:p w:rsidR="00D26396" w:rsidRDefault="00D26396"/>
    <w:p w:rsidR="003210C5" w:rsidRDefault="003210C5"/>
    <w:p w:rsidR="00282FF2" w:rsidRDefault="00282FF2"/>
    <w:p w:rsidR="00A47972" w:rsidRPr="00130C5D" w:rsidRDefault="00A47972" w:rsidP="003210C5">
      <w:pPr>
        <w:pStyle w:val="Default"/>
        <w:rPr>
          <w:b/>
          <w:bCs/>
        </w:rPr>
      </w:pPr>
      <w:bookmarkStart w:id="1" w:name="_Hlk186027581"/>
      <w:r w:rsidRPr="00130C5D">
        <w:rPr>
          <w:b/>
          <w:bCs/>
        </w:rPr>
        <w:lastRenderedPageBreak/>
        <w:t>Содержание плана</w:t>
      </w:r>
    </w:p>
    <w:p w:rsidR="00A47972" w:rsidRPr="00F224D4" w:rsidRDefault="00A47972" w:rsidP="003210C5">
      <w:pPr>
        <w:pStyle w:val="Default"/>
        <w:rPr>
          <w:bCs/>
        </w:rPr>
      </w:pPr>
    </w:p>
    <w:p w:rsidR="00F224D4" w:rsidRDefault="00F224D4" w:rsidP="00F224D4">
      <w:pPr>
        <w:pStyle w:val="Default"/>
        <w:rPr>
          <w:bCs/>
        </w:rPr>
      </w:pPr>
      <w:r w:rsidRPr="00F224D4">
        <w:rPr>
          <w:bCs/>
        </w:rPr>
        <w:t>1.</w:t>
      </w:r>
      <w:r>
        <w:rPr>
          <w:bCs/>
        </w:rPr>
        <w:t xml:space="preserve"> Основные понятия и термины……………………………………………………</w:t>
      </w:r>
      <w:proofErr w:type="gramStart"/>
      <w:r>
        <w:rPr>
          <w:bCs/>
        </w:rPr>
        <w:t>…….</w:t>
      </w:r>
      <w:proofErr w:type="gramEnd"/>
      <w:r>
        <w:rPr>
          <w:bCs/>
        </w:rPr>
        <w:t xml:space="preserve"> стр. 3 </w:t>
      </w:r>
    </w:p>
    <w:p w:rsidR="00F224D4" w:rsidRDefault="00F224D4" w:rsidP="00F224D4">
      <w:pPr>
        <w:pStyle w:val="Default"/>
        <w:rPr>
          <w:bCs/>
        </w:rPr>
      </w:pPr>
      <w:r>
        <w:rPr>
          <w:bCs/>
        </w:rPr>
        <w:t>2. Общие положения ……………………………………………………………………… стр. 4</w:t>
      </w:r>
    </w:p>
    <w:p w:rsidR="00EA57A9" w:rsidRDefault="00F224D4" w:rsidP="00F224D4">
      <w:pPr>
        <w:pStyle w:val="Default"/>
        <w:rPr>
          <w:bCs/>
        </w:rPr>
      </w:pPr>
      <w:r>
        <w:rPr>
          <w:bCs/>
        </w:rPr>
        <w:t>3.</w:t>
      </w:r>
      <w:r w:rsidR="00EA57A9">
        <w:rPr>
          <w:bCs/>
        </w:rPr>
        <w:t xml:space="preserve"> Климат и административное деление Сосновоборского городского округа…</w:t>
      </w:r>
      <w:proofErr w:type="gramStart"/>
      <w:r w:rsidR="00EA57A9">
        <w:rPr>
          <w:bCs/>
        </w:rPr>
        <w:t>…….</w:t>
      </w:r>
      <w:proofErr w:type="gramEnd"/>
      <w:r w:rsidR="00EA57A9">
        <w:rPr>
          <w:bCs/>
        </w:rPr>
        <w:t>. стр. 5</w:t>
      </w:r>
    </w:p>
    <w:p w:rsidR="00EA57A9" w:rsidRDefault="00EA57A9" w:rsidP="00F224D4">
      <w:pPr>
        <w:pStyle w:val="Default"/>
        <w:rPr>
          <w:bCs/>
        </w:rPr>
      </w:pPr>
      <w:r>
        <w:rPr>
          <w:bCs/>
        </w:rPr>
        <w:t>4. Характеристика источников теплоснабжения и тепловых сетей</w:t>
      </w:r>
    </w:p>
    <w:p w:rsidR="00EA57A9" w:rsidRDefault="00EA57A9" w:rsidP="00F224D4">
      <w:pPr>
        <w:pStyle w:val="Default"/>
        <w:rPr>
          <w:bCs/>
        </w:rPr>
      </w:pPr>
      <w:r>
        <w:rPr>
          <w:bCs/>
        </w:rPr>
        <w:t xml:space="preserve">    Сосновоборского городского округа……………………………………………</w:t>
      </w:r>
      <w:proofErr w:type="gramStart"/>
      <w:r>
        <w:rPr>
          <w:bCs/>
        </w:rPr>
        <w:t>…….</w:t>
      </w:r>
      <w:proofErr w:type="gramEnd"/>
      <w:r>
        <w:rPr>
          <w:bCs/>
        </w:rPr>
        <w:t>. стр. 6</w:t>
      </w:r>
    </w:p>
    <w:p w:rsidR="00EA57A9" w:rsidRDefault="00EA57A9" w:rsidP="00F224D4">
      <w:pPr>
        <w:pStyle w:val="Default"/>
        <w:rPr>
          <w:bCs/>
        </w:rPr>
      </w:pPr>
      <w:r>
        <w:rPr>
          <w:bCs/>
        </w:rPr>
        <w:t>5. Характеристика потребителей тепловой энергии Сосновоборского</w:t>
      </w:r>
    </w:p>
    <w:p w:rsidR="00EA57A9" w:rsidRDefault="00EA57A9" w:rsidP="00F224D4">
      <w:pPr>
        <w:pStyle w:val="Default"/>
        <w:rPr>
          <w:bCs/>
        </w:rPr>
      </w:pPr>
      <w:r>
        <w:rPr>
          <w:bCs/>
        </w:rPr>
        <w:t xml:space="preserve">    </w:t>
      </w:r>
      <w:proofErr w:type="gramStart"/>
      <w:r>
        <w:rPr>
          <w:bCs/>
        </w:rPr>
        <w:t>городского</w:t>
      </w:r>
      <w:proofErr w:type="gramEnd"/>
      <w:r>
        <w:rPr>
          <w:bCs/>
        </w:rPr>
        <w:t xml:space="preserve"> округа………………………………………………………………………. стр. 9 </w:t>
      </w:r>
    </w:p>
    <w:p w:rsidR="00EA57A9" w:rsidRDefault="00EA57A9" w:rsidP="00F224D4">
      <w:pPr>
        <w:pStyle w:val="Default"/>
        <w:rPr>
          <w:bCs/>
        </w:rPr>
      </w:pPr>
      <w:r>
        <w:rPr>
          <w:bCs/>
        </w:rPr>
        <w:t xml:space="preserve">6. Распределение тепловой нагрузки по </w:t>
      </w:r>
      <w:proofErr w:type="spellStart"/>
      <w:r>
        <w:rPr>
          <w:bCs/>
        </w:rPr>
        <w:t>Сосновоборскому</w:t>
      </w:r>
      <w:proofErr w:type="spellEnd"/>
      <w:r>
        <w:rPr>
          <w:bCs/>
        </w:rPr>
        <w:t xml:space="preserve"> городскому округу……… стр. 9</w:t>
      </w:r>
    </w:p>
    <w:p w:rsidR="00EA57A9" w:rsidRPr="00130C5D" w:rsidRDefault="00EA57A9" w:rsidP="00F224D4">
      <w:pPr>
        <w:pStyle w:val="Default"/>
        <w:rPr>
          <w:b/>
          <w:bCs/>
        </w:rPr>
      </w:pPr>
      <w:r>
        <w:rPr>
          <w:bCs/>
        </w:rPr>
        <w:t xml:space="preserve">7. </w:t>
      </w:r>
      <w:r w:rsidRPr="00130C5D">
        <w:rPr>
          <w:b/>
          <w:bCs/>
        </w:rPr>
        <w:t>Сценарии наиболее вероятных аварий и наиболее опасных по последствиям</w:t>
      </w:r>
    </w:p>
    <w:p w:rsidR="00EA57A9" w:rsidRDefault="00EA57A9" w:rsidP="00F224D4">
      <w:pPr>
        <w:pStyle w:val="Default"/>
        <w:rPr>
          <w:bCs/>
        </w:rPr>
      </w:pPr>
      <w:r w:rsidRPr="00130C5D">
        <w:rPr>
          <w:b/>
          <w:bCs/>
        </w:rPr>
        <w:t xml:space="preserve">    </w:t>
      </w:r>
      <w:proofErr w:type="gramStart"/>
      <w:r w:rsidRPr="00130C5D">
        <w:rPr>
          <w:b/>
          <w:bCs/>
        </w:rPr>
        <w:t>аварий</w:t>
      </w:r>
      <w:proofErr w:type="gramEnd"/>
      <w:r w:rsidRPr="00130C5D">
        <w:rPr>
          <w:b/>
          <w:bCs/>
        </w:rPr>
        <w:t>, а также источники (места) их возникновения</w:t>
      </w:r>
      <w:r w:rsidR="00130C5D" w:rsidRPr="00130C5D">
        <w:rPr>
          <w:bCs/>
        </w:rPr>
        <w:t>.</w:t>
      </w:r>
      <w:r>
        <w:rPr>
          <w:bCs/>
        </w:rPr>
        <w:t>………………………….. стр. 9</w:t>
      </w:r>
    </w:p>
    <w:p w:rsidR="00EA57A9" w:rsidRPr="00130C5D" w:rsidRDefault="00EA57A9" w:rsidP="00F224D4">
      <w:pPr>
        <w:pStyle w:val="Default"/>
        <w:rPr>
          <w:b/>
          <w:bCs/>
        </w:rPr>
      </w:pPr>
      <w:r>
        <w:rPr>
          <w:bCs/>
        </w:rPr>
        <w:t xml:space="preserve">8. </w:t>
      </w:r>
      <w:r w:rsidRPr="00130C5D">
        <w:rPr>
          <w:b/>
          <w:bCs/>
        </w:rPr>
        <w:t xml:space="preserve">Количество сил и средств, используемых для локализации и ликвидации </w:t>
      </w:r>
    </w:p>
    <w:p w:rsidR="00EA57A9" w:rsidRDefault="00EA57A9" w:rsidP="00F224D4">
      <w:pPr>
        <w:pStyle w:val="Default"/>
        <w:rPr>
          <w:bCs/>
        </w:rPr>
      </w:pPr>
      <w:r w:rsidRPr="00130C5D">
        <w:rPr>
          <w:b/>
          <w:bCs/>
        </w:rPr>
        <w:t xml:space="preserve">    </w:t>
      </w:r>
      <w:proofErr w:type="gramStart"/>
      <w:r w:rsidRPr="00130C5D">
        <w:rPr>
          <w:b/>
          <w:bCs/>
        </w:rPr>
        <w:t>последствий</w:t>
      </w:r>
      <w:proofErr w:type="gramEnd"/>
      <w:r w:rsidRPr="00130C5D">
        <w:rPr>
          <w:b/>
          <w:bCs/>
        </w:rPr>
        <w:t xml:space="preserve"> аварий на объекте теплоснабжени</w:t>
      </w:r>
      <w:r w:rsidR="00130C5D">
        <w:rPr>
          <w:b/>
          <w:bCs/>
        </w:rPr>
        <w:t>я</w:t>
      </w:r>
      <w:r>
        <w:rPr>
          <w:bCs/>
        </w:rPr>
        <w:t>……………</w:t>
      </w:r>
      <w:r w:rsidR="00572D15">
        <w:rPr>
          <w:bCs/>
        </w:rPr>
        <w:t>…..</w:t>
      </w:r>
      <w:r>
        <w:rPr>
          <w:bCs/>
        </w:rPr>
        <w:t>……………….стр. 11</w:t>
      </w:r>
    </w:p>
    <w:p w:rsidR="00EA57A9" w:rsidRPr="00572D15" w:rsidRDefault="00EA57A9" w:rsidP="00F224D4">
      <w:pPr>
        <w:pStyle w:val="Default"/>
        <w:rPr>
          <w:b/>
          <w:bCs/>
        </w:rPr>
      </w:pPr>
      <w:r>
        <w:rPr>
          <w:bCs/>
        </w:rPr>
        <w:t xml:space="preserve">9. </w:t>
      </w:r>
      <w:r w:rsidRPr="00572D15">
        <w:rPr>
          <w:b/>
          <w:bCs/>
        </w:rPr>
        <w:t xml:space="preserve">Порядок и процедура организации взаимодействия сил и средств, а также </w:t>
      </w:r>
    </w:p>
    <w:p w:rsidR="00EA57A9" w:rsidRDefault="00EA57A9" w:rsidP="00F224D4">
      <w:pPr>
        <w:pStyle w:val="Default"/>
        <w:rPr>
          <w:bCs/>
        </w:rPr>
      </w:pPr>
      <w:r w:rsidRPr="00572D15">
        <w:rPr>
          <w:b/>
          <w:bCs/>
        </w:rPr>
        <w:t xml:space="preserve">    </w:t>
      </w:r>
      <w:proofErr w:type="gramStart"/>
      <w:r w:rsidRPr="00572D15">
        <w:rPr>
          <w:b/>
          <w:bCs/>
        </w:rPr>
        <w:t>организаций</w:t>
      </w:r>
      <w:proofErr w:type="gramEnd"/>
      <w:r w:rsidRPr="00572D15">
        <w:rPr>
          <w:b/>
          <w:bCs/>
        </w:rPr>
        <w:t>, функционирующих в системах теплоснабжения</w:t>
      </w:r>
      <w:r>
        <w:rPr>
          <w:bCs/>
        </w:rPr>
        <w:t>………</w:t>
      </w:r>
      <w:r w:rsidR="00572D15">
        <w:rPr>
          <w:bCs/>
        </w:rPr>
        <w:t>.</w:t>
      </w:r>
      <w:r>
        <w:rPr>
          <w:bCs/>
        </w:rPr>
        <w:t>………..стр. 11</w:t>
      </w:r>
    </w:p>
    <w:p w:rsidR="00EA57A9" w:rsidRDefault="00EA57A9" w:rsidP="00F224D4">
      <w:pPr>
        <w:pStyle w:val="Default"/>
        <w:rPr>
          <w:bCs/>
        </w:rPr>
      </w:pPr>
      <w:r>
        <w:rPr>
          <w:bCs/>
        </w:rPr>
        <w:t>10. Ответственные лица за действия по ликвидации последствий</w:t>
      </w:r>
    </w:p>
    <w:p w:rsidR="00EA57A9" w:rsidRDefault="00EA57A9" w:rsidP="00F224D4">
      <w:pPr>
        <w:pStyle w:val="Default"/>
        <w:rPr>
          <w:bCs/>
        </w:rPr>
      </w:pPr>
      <w:r>
        <w:rPr>
          <w:bCs/>
        </w:rPr>
        <w:t xml:space="preserve">      </w:t>
      </w:r>
      <w:proofErr w:type="gramStart"/>
      <w:r>
        <w:rPr>
          <w:bCs/>
        </w:rPr>
        <w:t>аварийных</w:t>
      </w:r>
      <w:proofErr w:type="gramEnd"/>
      <w:r>
        <w:rPr>
          <w:bCs/>
        </w:rPr>
        <w:t xml:space="preserve"> ситуаций…………………………………………………………………. стр. 18</w:t>
      </w:r>
    </w:p>
    <w:p w:rsidR="00EA57A9" w:rsidRDefault="00EA57A9" w:rsidP="00F224D4">
      <w:pPr>
        <w:pStyle w:val="Default"/>
        <w:rPr>
          <w:bCs/>
        </w:rPr>
      </w:pPr>
      <w:r>
        <w:rPr>
          <w:bCs/>
        </w:rPr>
        <w:t>11. Расчеты допустимого времени устранения технологических нарушений…</w:t>
      </w:r>
      <w:proofErr w:type="gramStart"/>
      <w:r>
        <w:rPr>
          <w:bCs/>
        </w:rPr>
        <w:t>…….</w:t>
      </w:r>
      <w:proofErr w:type="gramEnd"/>
      <w:r>
        <w:rPr>
          <w:bCs/>
        </w:rPr>
        <w:t>. стр. 21</w:t>
      </w:r>
    </w:p>
    <w:p w:rsidR="00EA57A9" w:rsidRDefault="00EA57A9" w:rsidP="00F224D4">
      <w:pPr>
        <w:pStyle w:val="Default"/>
        <w:rPr>
          <w:bCs/>
        </w:rPr>
      </w:pPr>
      <w:r>
        <w:rPr>
          <w:bCs/>
        </w:rPr>
        <w:t>12. Порядок действий по ликвидации аварийных ситуаций в системе</w:t>
      </w:r>
    </w:p>
    <w:p w:rsidR="00EA57A9" w:rsidRDefault="00EA57A9" w:rsidP="00F224D4">
      <w:pPr>
        <w:pStyle w:val="Default"/>
        <w:rPr>
          <w:bCs/>
        </w:rPr>
      </w:pPr>
      <w:r>
        <w:rPr>
          <w:bCs/>
        </w:rPr>
        <w:t xml:space="preserve">      </w:t>
      </w:r>
      <w:proofErr w:type="gramStart"/>
      <w:r>
        <w:rPr>
          <w:bCs/>
        </w:rPr>
        <w:t>централизованного</w:t>
      </w:r>
      <w:proofErr w:type="gramEnd"/>
      <w:r>
        <w:rPr>
          <w:bCs/>
        </w:rPr>
        <w:t xml:space="preserve"> теплоснабжения………………………………………………... стр. 2</w:t>
      </w:r>
      <w:r w:rsidR="00E30A11">
        <w:rPr>
          <w:bCs/>
        </w:rPr>
        <w:t>2</w:t>
      </w:r>
      <w:r>
        <w:rPr>
          <w:bCs/>
        </w:rPr>
        <w:t xml:space="preserve"> </w:t>
      </w:r>
    </w:p>
    <w:p w:rsidR="00EA57A9" w:rsidRDefault="00EA57A9" w:rsidP="00F224D4">
      <w:pPr>
        <w:pStyle w:val="Default"/>
        <w:rPr>
          <w:bCs/>
        </w:rPr>
      </w:pPr>
      <w:r>
        <w:rPr>
          <w:bCs/>
        </w:rPr>
        <w:t>13. Формы, необходимые для регламентации документирования процессов</w:t>
      </w:r>
    </w:p>
    <w:p w:rsidR="00EA57A9" w:rsidRDefault="00EA57A9" w:rsidP="00F224D4">
      <w:pPr>
        <w:pStyle w:val="Default"/>
        <w:rPr>
          <w:bCs/>
        </w:rPr>
      </w:pPr>
      <w:r>
        <w:rPr>
          <w:bCs/>
        </w:rPr>
        <w:t xml:space="preserve">      </w:t>
      </w:r>
      <w:proofErr w:type="gramStart"/>
      <w:r>
        <w:rPr>
          <w:bCs/>
        </w:rPr>
        <w:t>по</w:t>
      </w:r>
      <w:proofErr w:type="gramEnd"/>
      <w:r>
        <w:rPr>
          <w:bCs/>
        </w:rPr>
        <w:t xml:space="preserve"> устранению аварийных ситуаций в системе централизованного</w:t>
      </w:r>
    </w:p>
    <w:p w:rsidR="006C2FC2" w:rsidRDefault="00EA57A9" w:rsidP="00F224D4">
      <w:pPr>
        <w:pStyle w:val="Default"/>
        <w:rPr>
          <w:bCs/>
        </w:rPr>
      </w:pPr>
      <w:r>
        <w:rPr>
          <w:bCs/>
        </w:rPr>
        <w:t xml:space="preserve">      </w:t>
      </w:r>
      <w:proofErr w:type="gramStart"/>
      <w:r>
        <w:rPr>
          <w:bCs/>
        </w:rPr>
        <w:t>теплоснабжения</w:t>
      </w:r>
      <w:proofErr w:type="gramEnd"/>
      <w:r>
        <w:rPr>
          <w:bCs/>
        </w:rPr>
        <w:t>……………………………………………………………………… стр. 2</w:t>
      </w:r>
      <w:r w:rsidR="00D74B48">
        <w:rPr>
          <w:bCs/>
        </w:rPr>
        <w:t>3</w:t>
      </w:r>
    </w:p>
    <w:p w:rsidR="006C2FC2" w:rsidRDefault="006C2FC2" w:rsidP="00F224D4">
      <w:pPr>
        <w:pStyle w:val="Default"/>
        <w:rPr>
          <w:bCs/>
        </w:rPr>
      </w:pPr>
      <w:r>
        <w:rPr>
          <w:bCs/>
        </w:rPr>
        <w:t xml:space="preserve">14. </w:t>
      </w:r>
      <w:r w:rsidRPr="00572D15">
        <w:rPr>
          <w:b/>
          <w:bCs/>
        </w:rPr>
        <w:t>Состав и дислокация сил и средств</w:t>
      </w:r>
      <w:r>
        <w:rPr>
          <w:bCs/>
        </w:rPr>
        <w:t>……………</w:t>
      </w:r>
      <w:r w:rsidR="00572D15">
        <w:rPr>
          <w:bCs/>
        </w:rPr>
        <w:t>…</w:t>
      </w:r>
      <w:r>
        <w:rPr>
          <w:bCs/>
        </w:rPr>
        <w:t>……………………………… стр. 24</w:t>
      </w:r>
    </w:p>
    <w:p w:rsidR="006C2FC2" w:rsidRPr="00572D15" w:rsidRDefault="006C2FC2" w:rsidP="00F224D4">
      <w:pPr>
        <w:pStyle w:val="Default"/>
        <w:rPr>
          <w:b/>
          <w:bCs/>
        </w:rPr>
      </w:pPr>
      <w:r>
        <w:rPr>
          <w:bCs/>
        </w:rPr>
        <w:t xml:space="preserve">15. </w:t>
      </w:r>
      <w:r w:rsidRPr="00572D15">
        <w:rPr>
          <w:b/>
          <w:bCs/>
        </w:rPr>
        <w:t>Перечень мероприятий, направленных на обеспечение безопасности</w:t>
      </w:r>
    </w:p>
    <w:p w:rsidR="006C2FC2" w:rsidRPr="00572D15" w:rsidRDefault="006C2FC2" w:rsidP="00F224D4">
      <w:pPr>
        <w:pStyle w:val="Default"/>
        <w:rPr>
          <w:b/>
          <w:bCs/>
        </w:rPr>
      </w:pPr>
      <w:r w:rsidRPr="00572D15">
        <w:rPr>
          <w:b/>
          <w:bCs/>
        </w:rPr>
        <w:t xml:space="preserve">      </w:t>
      </w:r>
      <w:proofErr w:type="gramStart"/>
      <w:r w:rsidRPr="00572D15">
        <w:rPr>
          <w:b/>
          <w:bCs/>
        </w:rPr>
        <w:t>населения</w:t>
      </w:r>
      <w:proofErr w:type="gramEnd"/>
      <w:r w:rsidRPr="00572D15">
        <w:rPr>
          <w:b/>
          <w:bCs/>
        </w:rPr>
        <w:t xml:space="preserve"> (в случае если в результате аварий на объекте теплоснабжения</w:t>
      </w:r>
    </w:p>
    <w:p w:rsidR="006C2FC2" w:rsidRDefault="006C2FC2" w:rsidP="00F224D4">
      <w:pPr>
        <w:pStyle w:val="Default"/>
        <w:rPr>
          <w:bCs/>
        </w:rPr>
      </w:pPr>
      <w:r w:rsidRPr="00572D15">
        <w:rPr>
          <w:b/>
          <w:bCs/>
        </w:rPr>
        <w:t xml:space="preserve">      </w:t>
      </w:r>
      <w:proofErr w:type="gramStart"/>
      <w:r w:rsidRPr="00572D15">
        <w:rPr>
          <w:b/>
          <w:bCs/>
        </w:rPr>
        <w:t>может</w:t>
      </w:r>
      <w:proofErr w:type="gramEnd"/>
      <w:r w:rsidRPr="00572D15">
        <w:rPr>
          <w:b/>
          <w:bCs/>
        </w:rPr>
        <w:t xml:space="preserve"> возникнуть угроза безопасности населения)</w:t>
      </w:r>
      <w:r>
        <w:rPr>
          <w:bCs/>
        </w:rPr>
        <w:t>……………</w:t>
      </w:r>
      <w:r w:rsidR="00572D15">
        <w:rPr>
          <w:bCs/>
        </w:rPr>
        <w:t>……</w:t>
      </w:r>
      <w:r>
        <w:rPr>
          <w:bCs/>
        </w:rPr>
        <w:t>…………. стр. 27</w:t>
      </w:r>
    </w:p>
    <w:p w:rsidR="006C2FC2" w:rsidRPr="00572D15" w:rsidRDefault="006C2FC2" w:rsidP="00F224D4">
      <w:pPr>
        <w:pStyle w:val="Default"/>
        <w:rPr>
          <w:b/>
          <w:bCs/>
        </w:rPr>
      </w:pPr>
      <w:r>
        <w:rPr>
          <w:bCs/>
        </w:rPr>
        <w:t xml:space="preserve">16. </w:t>
      </w:r>
      <w:r w:rsidRPr="00572D15">
        <w:rPr>
          <w:b/>
          <w:bCs/>
        </w:rPr>
        <w:t>Порядок организации материально-технического, инженерного и</w:t>
      </w:r>
    </w:p>
    <w:p w:rsidR="00130C5D" w:rsidRPr="00572D15" w:rsidRDefault="006C2FC2" w:rsidP="00F224D4">
      <w:pPr>
        <w:pStyle w:val="Default"/>
        <w:rPr>
          <w:b/>
          <w:bCs/>
        </w:rPr>
      </w:pPr>
      <w:r w:rsidRPr="00572D15">
        <w:rPr>
          <w:b/>
          <w:bCs/>
        </w:rPr>
        <w:t xml:space="preserve">      </w:t>
      </w:r>
      <w:proofErr w:type="gramStart"/>
      <w:r w:rsidR="00130C5D" w:rsidRPr="00572D15">
        <w:rPr>
          <w:b/>
          <w:bCs/>
        </w:rPr>
        <w:t>ф</w:t>
      </w:r>
      <w:r w:rsidRPr="00572D15">
        <w:rPr>
          <w:b/>
          <w:bCs/>
        </w:rPr>
        <w:t>инансового</w:t>
      </w:r>
      <w:proofErr w:type="gramEnd"/>
      <w:r w:rsidRPr="00572D15">
        <w:rPr>
          <w:b/>
          <w:bCs/>
        </w:rPr>
        <w:t xml:space="preserve"> обеспечения</w:t>
      </w:r>
      <w:r w:rsidR="00130C5D" w:rsidRPr="00572D15">
        <w:rPr>
          <w:b/>
          <w:bCs/>
        </w:rPr>
        <w:t xml:space="preserve"> операций по локализации и ликвидации</w:t>
      </w:r>
    </w:p>
    <w:p w:rsidR="00130C5D" w:rsidRDefault="00130C5D" w:rsidP="00F224D4">
      <w:pPr>
        <w:pStyle w:val="Default"/>
        <w:rPr>
          <w:bCs/>
        </w:rPr>
      </w:pPr>
      <w:r w:rsidRPr="00572D15">
        <w:rPr>
          <w:b/>
          <w:bCs/>
        </w:rPr>
        <w:t xml:space="preserve">      </w:t>
      </w:r>
      <w:proofErr w:type="gramStart"/>
      <w:r w:rsidRPr="00572D15">
        <w:rPr>
          <w:b/>
          <w:bCs/>
        </w:rPr>
        <w:t>аварий</w:t>
      </w:r>
      <w:proofErr w:type="gramEnd"/>
      <w:r w:rsidRPr="00572D15">
        <w:rPr>
          <w:b/>
          <w:bCs/>
        </w:rPr>
        <w:t xml:space="preserve"> на объекте теплоснабжения</w:t>
      </w:r>
      <w:r>
        <w:rPr>
          <w:bCs/>
        </w:rPr>
        <w:t>……………………………………………… стр. 28</w:t>
      </w:r>
    </w:p>
    <w:p w:rsidR="00130C5D" w:rsidRPr="00572D15" w:rsidRDefault="00130C5D" w:rsidP="00F224D4">
      <w:pPr>
        <w:pStyle w:val="Default"/>
        <w:rPr>
          <w:b/>
          <w:bCs/>
        </w:rPr>
      </w:pPr>
      <w:r>
        <w:rPr>
          <w:bCs/>
        </w:rPr>
        <w:t xml:space="preserve">17. </w:t>
      </w:r>
      <w:r w:rsidRPr="00572D15">
        <w:rPr>
          <w:b/>
          <w:bCs/>
        </w:rPr>
        <w:t>Применение блока электронного моделирования аварийных ситуаций</w:t>
      </w:r>
    </w:p>
    <w:p w:rsidR="00A47972" w:rsidRPr="00F224D4" w:rsidRDefault="00130C5D" w:rsidP="00F224D4">
      <w:pPr>
        <w:pStyle w:val="Default"/>
        <w:rPr>
          <w:bCs/>
        </w:rPr>
      </w:pPr>
      <w:r w:rsidRPr="00572D15">
        <w:rPr>
          <w:b/>
          <w:bCs/>
        </w:rPr>
        <w:t xml:space="preserve">      </w:t>
      </w:r>
      <w:proofErr w:type="gramStart"/>
      <w:r w:rsidRPr="00572D15">
        <w:rPr>
          <w:b/>
          <w:bCs/>
        </w:rPr>
        <w:t>в</w:t>
      </w:r>
      <w:proofErr w:type="gramEnd"/>
      <w:r w:rsidRPr="00572D15">
        <w:rPr>
          <w:b/>
          <w:bCs/>
        </w:rPr>
        <w:t xml:space="preserve"> системе теплоснабжения Сосновоборского городского округа</w:t>
      </w:r>
      <w:r>
        <w:rPr>
          <w:bCs/>
        </w:rPr>
        <w:t>…………….. стр. 28</w:t>
      </w:r>
      <w:r w:rsidR="00EA57A9">
        <w:rPr>
          <w:bCs/>
        </w:rPr>
        <w:t xml:space="preserve"> </w:t>
      </w:r>
      <w:r w:rsidR="00F224D4">
        <w:rPr>
          <w:bCs/>
        </w:rPr>
        <w:t xml:space="preserve">                                                                            </w:t>
      </w:r>
    </w:p>
    <w:p w:rsidR="00A47972" w:rsidRDefault="00A47972" w:rsidP="003210C5">
      <w:pPr>
        <w:pStyle w:val="Default"/>
        <w:rPr>
          <w:b/>
          <w:bCs/>
        </w:rPr>
      </w:pPr>
    </w:p>
    <w:p w:rsidR="00A47972" w:rsidRDefault="00A47972" w:rsidP="003210C5">
      <w:pPr>
        <w:pStyle w:val="Default"/>
        <w:rPr>
          <w:b/>
          <w:bCs/>
        </w:rPr>
      </w:pPr>
    </w:p>
    <w:p w:rsidR="00A47972" w:rsidRDefault="00A47972" w:rsidP="003210C5">
      <w:pPr>
        <w:pStyle w:val="Default"/>
        <w:rPr>
          <w:b/>
          <w:bCs/>
        </w:rPr>
      </w:pPr>
    </w:p>
    <w:p w:rsidR="00A47972" w:rsidRDefault="00A47972" w:rsidP="003210C5">
      <w:pPr>
        <w:pStyle w:val="Default"/>
        <w:rPr>
          <w:b/>
          <w:bCs/>
        </w:rPr>
      </w:pPr>
    </w:p>
    <w:p w:rsidR="00A47972" w:rsidRDefault="00A47972" w:rsidP="003210C5">
      <w:pPr>
        <w:pStyle w:val="Default"/>
        <w:rPr>
          <w:b/>
          <w:bCs/>
        </w:rPr>
      </w:pPr>
    </w:p>
    <w:p w:rsidR="00A47972" w:rsidRDefault="00A47972" w:rsidP="003210C5">
      <w:pPr>
        <w:pStyle w:val="Default"/>
        <w:rPr>
          <w:b/>
          <w:bCs/>
        </w:rPr>
      </w:pPr>
    </w:p>
    <w:p w:rsidR="00A47972" w:rsidRDefault="00A47972" w:rsidP="003210C5">
      <w:pPr>
        <w:pStyle w:val="Default"/>
        <w:rPr>
          <w:b/>
          <w:bCs/>
        </w:rPr>
      </w:pPr>
    </w:p>
    <w:p w:rsidR="00A47972" w:rsidRDefault="00A47972" w:rsidP="003210C5">
      <w:pPr>
        <w:pStyle w:val="Default"/>
        <w:rPr>
          <w:b/>
          <w:bCs/>
        </w:rPr>
      </w:pPr>
    </w:p>
    <w:p w:rsidR="00A47972" w:rsidRDefault="00A47972" w:rsidP="003210C5">
      <w:pPr>
        <w:pStyle w:val="Default"/>
        <w:rPr>
          <w:b/>
          <w:bCs/>
        </w:rPr>
      </w:pPr>
    </w:p>
    <w:p w:rsidR="00A47972" w:rsidRDefault="00A47972" w:rsidP="003210C5">
      <w:pPr>
        <w:pStyle w:val="Default"/>
        <w:rPr>
          <w:b/>
          <w:bCs/>
        </w:rPr>
      </w:pPr>
    </w:p>
    <w:p w:rsidR="00A47972" w:rsidRDefault="00A47972" w:rsidP="003210C5">
      <w:pPr>
        <w:pStyle w:val="Default"/>
        <w:rPr>
          <w:b/>
          <w:bCs/>
        </w:rPr>
      </w:pPr>
    </w:p>
    <w:p w:rsidR="00A47972" w:rsidRDefault="00A47972" w:rsidP="003210C5">
      <w:pPr>
        <w:pStyle w:val="Default"/>
        <w:rPr>
          <w:b/>
          <w:bCs/>
        </w:rPr>
      </w:pPr>
    </w:p>
    <w:p w:rsidR="00A47972" w:rsidRDefault="00A47972" w:rsidP="003210C5">
      <w:pPr>
        <w:pStyle w:val="Default"/>
        <w:rPr>
          <w:b/>
          <w:bCs/>
        </w:rPr>
      </w:pPr>
    </w:p>
    <w:p w:rsidR="00A47972" w:rsidRDefault="00A47972" w:rsidP="003210C5">
      <w:pPr>
        <w:pStyle w:val="Default"/>
        <w:rPr>
          <w:b/>
          <w:bCs/>
        </w:rPr>
      </w:pPr>
    </w:p>
    <w:p w:rsidR="00A47972" w:rsidRDefault="00A47972" w:rsidP="003210C5">
      <w:pPr>
        <w:pStyle w:val="Default"/>
        <w:rPr>
          <w:b/>
          <w:bCs/>
        </w:rPr>
      </w:pPr>
    </w:p>
    <w:p w:rsidR="00A47972" w:rsidRDefault="00A47972" w:rsidP="003210C5">
      <w:pPr>
        <w:pStyle w:val="Default"/>
        <w:rPr>
          <w:b/>
          <w:bCs/>
        </w:rPr>
      </w:pPr>
    </w:p>
    <w:p w:rsidR="00A47972" w:rsidRDefault="00A47972" w:rsidP="003210C5">
      <w:pPr>
        <w:pStyle w:val="Default"/>
        <w:rPr>
          <w:b/>
          <w:bCs/>
        </w:rPr>
      </w:pPr>
    </w:p>
    <w:p w:rsidR="00A47972" w:rsidRDefault="00A47972" w:rsidP="003210C5">
      <w:pPr>
        <w:pStyle w:val="Default"/>
        <w:rPr>
          <w:b/>
          <w:bCs/>
        </w:rPr>
      </w:pPr>
    </w:p>
    <w:p w:rsidR="00A47972" w:rsidRDefault="00A47972" w:rsidP="003210C5">
      <w:pPr>
        <w:pStyle w:val="Default"/>
        <w:rPr>
          <w:b/>
          <w:bCs/>
        </w:rPr>
      </w:pPr>
    </w:p>
    <w:p w:rsidR="00533CE1" w:rsidRDefault="003210C5" w:rsidP="003210C5">
      <w:pPr>
        <w:pStyle w:val="Default"/>
        <w:rPr>
          <w:b/>
          <w:bCs/>
        </w:rPr>
      </w:pPr>
      <w:r w:rsidRPr="003210C5">
        <w:rPr>
          <w:b/>
          <w:bCs/>
        </w:rPr>
        <w:lastRenderedPageBreak/>
        <w:t xml:space="preserve">  </w:t>
      </w:r>
      <w:r>
        <w:rPr>
          <w:b/>
          <w:bCs/>
        </w:rPr>
        <w:t xml:space="preserve">                                            1. </w:t>
      </w:r>
      <w:r w:rsidR="00533CE1" w:rsidRPr="00551469">
        <w:rPr>
          <w:b/>
          <w:bCs/>
        </w:rPr>
        <w:t xml:space="preserve">Основные понятия и термины </w:t>
      </w:r>
    </w:p>
    <w:p w:rsidR="003210C5" w:rsidRPr="00551469" w:rsidRDefault="003210C5" w:rsidP="003210C5">
      <w:pPr>
        <w:pStyle w:val="Default"/>
      </w:pPr>
    </w:p>
    <w:p w:rsidR="00533CE1" w:rsidRPr="003210C5" w:rsidRDefault="00533CE1" w:rsidP="003210C5">
      <w:pPr>
        <w:autoSpaceDE w:val="0"/>
        <w:autoSpaceDN w:val="0"/>
        <w:adjustRightInd w:val="0"/>
        <w:spacing w:after="0" w:line="240" w:lineRule="auto"/>
        <w:ind w:firstLine="709"/>
        <w:jc w:val="both"/>
        <w:rPr>
          <w:rFonts w:ascii="Times New Roman" w:hAnsi="Times New Roman" w:cs="Times New Roman"/>
          <w:color w:val="000000"/>
          <w:sz w:val="24"/>
          <w:szCs w:val="24"/>
        </w:rPr>
      </w:pPr>
      <w:r w:rsidRPr="003210C5">
        <w:rPr>
          <w:rFonts w:ascii="Times New Roman" w:hAnsi="Times New Roman" w:cs="Times New Roman"/>
          <w:color w:val="000000"/>
          <w:sz w:val="24"/>
          <w:szCs w:val="24"/>
        </w:rPr>
        <w:t xml:space="preserve">В настоящем </w:t>
      </w:r>
      <w:r w:rsidR="003210C5" w:rsidRPr="003210C5">
        <w:rPr>
          <w:rFonts w:ascii="Times New Roman" w:hAnsi="Times New Roman" w:cs="Times New Roman"/>
          <w:color w:val="000000"/>
          <w:sz w:val="24"/>
          <w:szCs w:val="24"/>
        </w:rPr>
        <w:t>Порядке (п</w:t>
      </w:r>
      <w:r w:rsidRPr="003210C5">
        <w:rPr>
          <w:rFonts w:ascii="Times New Roman" w:hAnsi="Times New Roman" w:cs="Times New Roman"/>
          <w:color w:val="000000"/>
          <w:sz w:val="24"/>
          <w:szCs w:val="24"/>
        </w:rPr>
        <w:t>лане</w:t>
      </w:r>
      <w:r w:rsidR="003210C5" w:rsidRPr="003210C5">
        <w:rPr>
          <w:rFonts w:ascii="Times New Roman" w:hAnsi="Times New Roman" w:cs="Times New Roman"/>
          <w:color w:val="000000"/>
          <w:sz w:val="24"/>
          <w:szCs w:val="24"/>
        </w:rPr>
        <w:t>) действий по ликвидации последствий аварийных ситуаций при теплоснабжении в муниципальном образовании</w:t>
      </w:r>
      <w:r w:rsidR="00620672">
        <w:rPr>
          <w:rFonts w:ascii="Times New Roman" w:hAnsi="Times New Roman" w:cs="Times New Roman"/>
          <w:color w:val="000000"/>
          <w:sz w:val="24"/>
          <w:szCs w:val="24"/>
        </w:rPr>
        <w:t xml:space="preserve"> </w:t>
      </w:r>
      <w:proofErr w:type="spellStart"/>
      <w:r w:rsidR="00620672">
        <w:rPr>
          <w:rFonts w:ascii="Times New Roman" w:hAnsi="Times New Roman" w:cs="Times New Roman"/>
          <w:color w:val="000000"/>
          <w:sz w:val="24"/>
          <w:szCs w:val="24"/>
        </w:rPr>
        <w:t>Сосновоборский</w:t>
      </w:r>
      <w:proofErr w:type="spellEnd"/>
      <w:r w:rsidR="00620672">
        <w:rPr>
          <w:rFonts w:ascii="Times New Roman" w:hAnsi="Times New Roman" w:cs="Times New Roman"/>
          <w:color w:val="000000"/>
          <w:sz w:val="24"/>
          <w:szCs w:val="24"/>
        </w:rPr>
        <w:t xml:space="preserve"> городской округ Ленинградской области</w:t>
      </w:r>
      <w:r w:rsidR="003210C5" w:rsidRPr="003210C5">
        <w:rPr>
          <w:rFonts w:ascii="Times New Roman" w:hAnsi="Times New Roman" w:cs="Times New Roman"/>
          <w:color w:val="000000"/>
          <w:sz w:val="24"/>
          <w:szCs w:val="24"/>
        </w:rPr>
        <w:t xml:space="preserve"> (далее – План)</w:t>
      </w:r>
      <w:r w:rsidRPr="003210C5">
        <w:rPr>
          <w:rFonts w:ascii="Times New Roman" w:hAnsi="Times New Roman" w:cs="Times New Roman"/>
          <w:color w:val="000000"/>
          <w:sz w:val="24"/>
          <w:szCs w:val="24"/>
        </w:rPr>
        <w:t xml:space="preserve"> используются следующие основные понятия: </w:t>
      </w:r>
    </w:p>
    <w:p w:rsidR="00533CE1" w:rsidRPr="00533CE1" w:rsidRDefault="00533CE1" w:rsidP="00533CE1">
      <w:pPr>
        <w:autoSpaceDE w:val="0"/>
        <w:autoSpaceDN w:val="0"/>
        <w:adjustRightInd w:val="0"/>
        <w:spacing w:after="0" w:line="240" w:lineRule="auto"/>
        <w:ind w:firstLine="709"/>
        <w:jc w:val="both"/>
        <w:rPr>
          <w:rFonts w:ascii="Times New Roman" w:hAnsi="Times New Roman" w:cs="Times New Roman"/>
          <w:color w:val="000000"/>
          <w:sz w:val="24"/>
          <w:szCs w:val="24"/>
        </w:rPr>
      </w:pPr>
      <w:r w:rsidRPr="00533CE1">
        <w:rPr>
          <w:rFonts w:ascii="Times New Roman" w:hAnsi="Times New Roman" w:cs="Times New Roman"/>
          <w:bCs/>
          <w:i/>
          <w:iCs/>
          <w:color w:val="000000"/>
          <w:sz w:val="24"/>
          <w:szCs w:val="24"/>
        </w:rPr>
        <w:t>«</w:t>
      </w:r>
      <w:proofErr w:type="gramStart"/>
      <w:r w:rsidRPr="00533CE1">
        <w:rPr>
          <w:rFonts w:ascii="Times New Roman" w:hAnsi="Times New Roman" w:cs="Times New Roman"/>
          <w:bCs/>
          <w:i/>
          <w:iCs/>
          <w:color w:val="000000"/>
          <w:sz w:val="24"/>
          <w:szCs w:val="24"/>
        </w:rPr>
        <w:t>мониторинг</w:t>
      </w:r>
      <w:proofErr w:type="gramEnd"/>
      <w:r w:rsidRPr="00533CE1">
        <w:rPr>
          <w:rFonts w:ascii="Times New Roman" w:hAnsi="Times New Roman" w:cs="Times New Roman"/>
          <w:bCs/>
          <w:i/>
          <w:iCs/>
          <w:color w:val="000000"/>
          <w:sz w:val="24"/>
          <w:szCs w:val="24"/>
        </w:rPr>
        <w:t xml:space="preserve"> состояния системы теплоснабжения»</w:t>
      </w:r>
      <w:r w:rsidRPr="00533CE1">
        <w:rPr>
          <w:rFonts w:ascii="Times New Roman" w:hAnsi="Times New Roman" w:cs="Times New Roman"/>
          <w:b/>
          <w:bCs/>
          <w:i/>
          <w:iCs/>
          <w:color w:val="000000"/>
          <w:sz w:val="24"/>
          <w:szCs w:val="24"/>
        </w:rPr>
        <w:t xml:space="preserve"> </w:t>
      </w:r>
      <w:r w:rsidRPr="00533CE1">
        <w:rPr>
          <w:rFonts w:ascii="Times New Roman" w:hAnsi="Times New Roman" w:cs="Times New Roman"/>
          <w:color w:val="000000"/>
          <w:sz w:val="24"/>
          <w:szCs w:val="24"/>
        </w:rPr>
        <w:t xml:space="preserve">- это комплексная система наблюдений, оценки и прогноза состояния тепловых сетей и объектов теплоснабжения (далее – мониторинг); </w:t>
      </w:r>
    </w:p>
    <w:p w:rsidR="007C6B9F" w:rsidRPr="007C6B9F" w:rsidRDefault="00533CE1" w:rsidP="00533CE1">
      <w:pPr>
        <w:autoSpaceDE w:val="0"/>
        <w:autoSpaceDN w:val="0"/>
        <w:adjustRightInd w:val="0"/>
        <w:spacing w:after="0" w:line="240" w:lineRule="auto"/>
        <w:ind w:firstLine="709"/>
        <w:jc w:val="both"/>
        <w:rPr>
          <w:rFonts w:ascii="Times New Roman" w:hAnsi="Times New Roman" w:cs="Times New Roman"/>
          <w:color w:val="000000"/>
          <w:sz w:val="24"/>
          <w:szCs w:val="24"/>
        </w:rPr>
      </w:pPr>
      <w:r w:rsidRPr="00533CE1">
        <w:rPr>
          <w:rFonts w:ascii="Times New Roman" w:hAnsi="Times New Roman" w:cs="Times New Roman"/>
          <w:bCs/>
          <w:i/>
          <w:color w:val="000000"/>
          <w:sz w:val="24"/>
          <w:szCs w:val="24"/>
        </w:rPr>
        <w:t>«</w:t>
      </w:r>
      <w:proofErr w:type="gramStart"/>
      <w:r w:rsidRPr="00533CE1">
        <w:rPr>
          <w:rFonts w:ascii="Times New Roman" w:hAnsi="Times New Roman" w:cs="Times New Roman"/>
          <w:bCs/>
          <w:i/>
          <w:iCs/>
          <w:color w:val="000000"/>
          <w:sz w:val="24"/>
          <w:szCs w:val="24"/>
        </w:rPr>
        <w:t>потребитель</w:t>
      </w:r>
      <w:proofErr w:type="gramEnd"/>
      <w:r w:rsidRPr="00533CE1">
        <w:rPr>
          <w:rFonts w:ascii="Times New Roman" w:hAnsi="Times New Roman" w:cs="Times New Roman"/>
          <w:bCs/>
          <w:i/>
          <w:iCs/>
          <w:color w:val="000000"/>
          <w:sz w:val="24"/>
          <w:szCs w:val="24"/>
        </w:rPr>
        <w:t>»</w:t>
      </w:r>
      <w:r w:rsidRPr="00533CE1">
        <w:rPr>
          <w:rFonts w:ascii="Times New Roman" w:hAnsi="Times New Roman" w:cs="Times New Roman"/>
          <w:b/>
          <w:bCs/>
          <w:i/>
          <w:iCs/>
          <w:color w:val="000000"/>
          <w:sz w:val="24"/>
          <w:szCs w:val="24"/>
        </w:rPr>
        <w:t xml:space="preserve"> </w:t>
      </w:r>
      <w:r w:rsidRPr="00533CE1">
        <w:rPr>
          <w:rFonts w:ascii="Times New Roman" w:hAnsi="Times New Roman" w:cs="Times New Roman"/>
          <w:color w:val="000000"/>
          <w:sz w:val="24"/>
          <w:szCs w:val="24"/>
        </w:rPr>
        <w:t xml:space="preserve">- </w:t>
      </w:r>
      <w:r w:rsidR="007C6B9F">
        <w:rPr>
          <w:rFonts w:ascii="Times New Roman" w:hAnsi="Times New Roman" w:cs="Times New Roman"/>
          <w:color w:val="000000"/>
          <w:sz w:val="24"/>
          <w:szCs w:val="24"/>
        </w:rPr>
        <w:t>л</w:t>
      </w:r>
      <w:r w:rsidR="007C6B9F" w:rsidRPr="007C6B9F">
        <w:rPr>
          <w:rFonts w:ascii="Times New Roman" w:hAnsi="Times New Roman" w:cs="Times New Roman"/>
          <w:color w:val="000000"/>
          <w:sz w:val="24"/>
          <w:szCs w:val="24"/>
          <w:lang w:eastAsia="ru-RU" w:bidi="ru-RU"/>
        </w:rPr>
        <w:t>ицо, приобретающее тепловую энергию (мощность), теплоноситель для использования на принадлежащих ему на праве собственности или ином законном основании тепло потребляющих установках</w:t>
      </w:r>
      <w:r w:rsidR="00D12B55">
        <w:rPr>
          <w:rFonts w:ascii="Times New Roman" w:hAnsi="Times New Roman" w:cs="Times New Roman"/>
          <w:color w:val="000000"/>
          <w:sz w:val="24"/>
          <w:szCs w:val="24"/>
          <w:lang w:eastAsia="ru-RU" w:bidi="ru-RU"/>
        </w:rPr>
        <w:t>,</w:t>
      </w:r>
      <w:r w:rsidR="007C6B9F" w:rsidRPr="007C6B9F">
        <w:rPr>
          <w:rFonts w:ascii="Times New Roman" w:hAnsi="Times New Roman" w:cs="Times New Roman"/>
          <w:color w:val="000000"/>
          <w:sz w:val="24"/>
          <w:szCs w:val="24"/>
          <w:lang w:eastAsia="ru-RU" w:bidi="ru-RU"/>
        </w:rPr>
        <w:t xml:space="preserve"> либо для оказания коммунальных услуг в части горячего водоснабжения и отопления</w:t>
      </w:r>
      <w:r w:rsidR="007C6B9F">
        <w:rPr>
          <w:rFonts w:ascii="Times New Roman" w:hAnsi="Times New Roman" w:cs="Times New Roman"/>
          <w:color w:val="000000"/>
          <w:sz w:val="24"/>
          <w:szCs w:val="24"/>
          <w:lang w:eastAsia="ru-RU" w:bidi="ru-RU"/>
        </w:rPr>
        <w:t>.</w:t>
      </w:r>
    </w:p>
    <w:p w:rsidR="00533CE1" w:rsidRPr="00533CE1" w:rsidRDefault="00533CE1" w:rsidP="00533CE1">
      <w:pPr>
        <w:autoSpaceDE w:val="0"/>
        <w:autoSpaceDN w:val="0"/>
        <w:adjustRightInd w:val="0"/>
        <w:spacing w:after="0" w:line="240" w:lineRule="auto"/>
        <w:ind w:firstLine="709"/>
        <w:jc w:val="both"/>
        <w:rPr>
          <w:rFonts w:ascii="Times New Roman" w:hAnsi="Times New Roman" w:cs="Times New Roman"/>
          <w:color w:val="000000"/>
          <w:sz w:val="24"/>
          <w:szCs w:val="24"/>
        </w:rPr>
      </w:pPr>
      <w:r w:rsidRPr="00533CE1">
        <w:rPr>
          <w:rFonts w:ascii="Times New Roman" w:hAnsi="Times New Roman" w:cs="Times New Roman"/>
          <w:color w:val="000000"/>
          <w:sz w:val="24"/>
          <w:szCs w:val="24"/>
        </w:rPr>
        <w:t xml:space="preserve">Потребители тепла по надежности теплоснабжения делятся на три категории: </w:t>
      </w:r>
    </w:p>
    <w:p w:rsidR="00533CE1" w:rsidRPr="00533CE1" w:rsidRDefault="00533CE1" w:rsidP="00533CE1">
      <w:pPr>
        <w:autoSpaceDE w:val="0"/>
        <w:autoSpaceDN w:val="0"/>
        <w:adjustRightInd w:val="0"/>
        <w:spacing w:after="0" w:line="240" w:lineRule="auto"/>
        <w:ind w:firstLine="709"/>
        <w:jc w:val="both"/>
        <w:rPr>
          <w:rFonts w:ascii="Times New Roman" w:hAnsi="Times New Roman" w:cs="Times New Roman"/>
          <w:color w:val="000000"/>
          <w:sz w:val="24"/>
          <w:szCs w:val="24"/>
        </w:rPr>
      </w:pPr>
      <w:r w:rsidRPr="00533CE1">
        <w:rPr>
          <w:rFonts w:ascii="Times New Roman" w:hAnsi="Times New Roman" w:cs="Times New Roman"/>
          <w:b/>
          <w:color w:val="000000"/>
          <w:sz w:val="24"/>
          <w:szCs w:val="24"/>
        </w:rPr>
        <w:t xml:space="preserve">- </w:t>
      </w:r>
      <w:r w:rsidRPr="00533CE1">
        <w:rPr>
          <w:rFonts w:ascii="Times New Roman" w:hAnsi="Times New Roman" w:cs="Times New Roman"/>
          <w:color w:val="000000"/>
          <w:sz w:val="24"/>
          <w:szCs w:val="24"/>
          <w:u w:val="single"/>
        </w:rPr>
        <w:t>к первой категории</w:t>
      </w:r>
      <w:r w:rsidRPr="00533CE1">
        <w:rPr>
          <w:rFonts w:ascii="Times New Roman" w:hAnsi="Times New Roman" w:cs="Times New Roman"/>
          <w:color w:val="000000"/>
          <w:sz w:val="24"/>
          <w:szCs w:val="24"/>
        </w:rPr>
        <w:t xml:space="preserve"> относятся потребители, для которых должна быть обеспечена бесперебойная подача тепловой энергии, среди них следующие объекты жилищно-коммунального сектора: больницы; родильные дома; детские дошкольные учреждения с круглосуточным пребыванием детей, картинные галереи; </w:t>
      </w:r>
    </w:p>
    <w:p w:rsidR="00533CE1" w:rsidRPr="00533CE1" w:rsidRDefault="00533CE1" w:rsidP="00533CE1">
      <w:pPr>
        <w:autoSpaceDE w:val="0"/>
        <w:autoSpaceDN w:val="0"/>
        <w:adjustRightInd w:val="0"/>
        <w:spacing w:after="0" w:line="240" w:lineRule="auto"/>
        <w:ind w:firstLine="709"/>
        <w:jc w:val="both"/>
        <w:rPr>
          <w:rFonts w:ascii="Times New Roman" w:hAnsi="Times New Roman" w:cs="Times New Roman"/>
          <w:color w:val="000000"/>
          <w:sz w:val="24"/>
          <w:szCs w:val="24"/>
        </w:rPr>
      </w:pPr>
      <w:r w:rsidRPr="00533CE1">
        <w:rPr>
          <w:rFonts w:ascii="Times New Roman" w:hAnsi="Times New Roman" w:cs="Times New Roman"/>
          <w:b/>
          <w:color w:val="000000"/>
          <w:sz w:val="24"/>
          <w:szCs w:val="24"/>
        </w:rPr>
        <w:t xml:space="preserve">- </w:t>
      </w:r>
      <w:r w:rsidRPr="00533CE1">
        <w:rPr>
          <w:rFonts w:ascii="Times New Roman" w:hAnsi="Times New Roman" w:cs="Times New Roman"/>
          <w:color w:val="000000"/>
          <w:sz w:val="24"/>
          <w:szCs w:val="24"/>
          <w:u w:val="single"/>
        </w:rPr>
        <w:t>ко второй категории</w:t>
      </w:r>
      <w:r w:rsidRPr="00533CE1">
        <w:rPr>
          <w:rFonts w:ascii="Times New Roman" w:hAnsi="Times New Roman" w:cs="Times New Roman"/>
          <w:color w:val="000000"/>
          <w:sz w:val="24"/>
          <w:szCs w:val="24"/>
        </w:rPr>
        <w:t xml:space="preserve"> </w:t>
      </w:r>
      <w:r w:rsidRPr="00533CE1">
        <w:rPr>
          <w:rFonts w:ascii="Times New Roman" w:hAnsi="Times New Roman" w:cs="Times New Roman"/>
          <w:b/>
          <w:bCs/>
          <w:color w:val="000000"/>
          <w:sz w:val="24"/>
          <w:szCs w:val="24"/>
        </w:rPr>
        <w:t xml:space="preserve">- </w:t>
      </w:r>
      <w:r w:rsidRPr="00533CE1">
        <w:rPr>
          <w:rFonts w:ascii="Times New Roman" w:hAnsi="Times New Roman" w:cs="Times New Roman"/>
          <w:color w:val="000000"/>
          <w:sz w:val="24"/>
          <w:szCs w:val="24"/>
        </w:rPr>
        <w:t xml:space="preserve">потребители (жилые и общественные здания), у которых допускается снижение температуры в помещениях на период ликвидации аварийный ситуаций до 12°С; </w:t>
      </w:r>
    </w:p>
    <w:p w:rsidR="00533CE1" w:rsidRPr="00533CE1" w:rsidRDefault="00533CE1" w:rsidP="00533CE1">
      <w:pPr>
        <w:autoSpaceDE w:val="0"/>
        <w:autoSpaceDN w:val="0"/>
        <w:adjustRightInd w:val="0"/>
        <w:spacing w:after="0" w:line="240" w:lineRule="auto"/>
        <w:ind w:firstLine="709"/>
        <w:jc w:val="both"/>
        <w:rPr>
          <w:rFonts w:ascii="Times New Roman" w:hAnsi="Times New Roman" w:cs="Times New Roman"/>
          <w:color w:val="000000"/>
          <w:sz w:val="24"/>
          <w:szCs w:val="24"/>
        </w:rPr>
      </w:pPr>
      <w:r w:rsidRPr="00533CE1">
        <w:rPr>
          <w:rFonts w:ascii="Times New Roman" w:hAnsi="Times New Roman" w:cs="Times New Roman"/>
          <w:b/>
          <w:color w:val="000000"/>
          <w:sz w:val="24"/>
          <w:szCs w:val="24"/>
        </w:rPr>
        <w:t xml:space="preserve">- </w:t>
      </w:r>
      <w:r w:rsidRPr="00533CE1">
        <w:rPr>
          <w:rFonts w:ascii="Times New Roman" w:hAnsi="Times New Roman" w:cs="Times New Roman"/>
          <w:color w:val="000000"/>
          <w:sz w:val="24"/>
          <w:szCs w:val="24"/>
          <w:u w:val="single"/>
        </w:rPr>
        <w:t>к третьей категории</w:t>
      </w:r>
      <w:r w:rsidRPr="00533CE1">
        <w:rPr>
          <w:rFonts w:ascii="Times New Roman" w:hAnsi="Times New Roman" w:cs="Times New Roman"/>
          <w:color w:val="000000"/>
          <w:sz w:val="24"/>
          <w:szCs w:val="24"/>
        </w:rPr>
        <w:t xml:space="preserve"> - потребители, у которых допускается снижение температуры в отапливаемых помещениях на период ликвидации аварийный ситуаций до 3°С. </w:t>
      </w:r>
    </w:p>
    <w:p w:rsidR="00533CE1" w:rsidRPr="00533CE1" w:rsidRDefault="00533CE1" w:rsidP="00533CE1">
      <w:pPr>
        <w:autoSpaceDE w:val="0"/>
        <w:autoSpaceDN w:val="0"/>
        <w:adjustRightInd w:val="0"/>
        <w:spacing w:after="0" w:line="240" w:lineRule="auto"/>
        <w:ind w:firstLine="709"/>
        <w:jc w:val="both"/>
        <w:rPr>
          <w:rFonts w:ascii="Times New Roman" w:hAnsi="Times New Roman" w:cs="Times New Roman"/>
          <w:color w:val="000000"/>
          <w:sz w:val="24"/>
          <w:szCs w:val="24"/>
        </w:rPr>
      </w:pPr>
      <w:r w:rsidRPr="00533CE1">
        <w:rPr>
          <w:rFonts w:ascii="Times New Roman" w:hAnsi="Times New Roman" w:cs="Times New Roman"/>
          <w:color w:val="000000"/>
          <w:sz w:val="24"/>
          <w:szCs w:val="24"/>
        </w:rPr>
        <w:t xml:space="preserve">Источники теплоснабжения по надежности отпуска тепла потребителям делятся на две категории: </w:t>
      </w:r>
    </w:p>
    <w:p w:rsidR="00533CE1" w:rsidRPr="00533CE1" w:rsidRDefault="00533CE1" w:rsidP="00533CE1">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Pr="00533CE1">
        <w:rPr>
          <w:rFonts w:ascii="Times New Roman" w:hAnsi="Times New Roman" w:cs="Times New Roman"/>
          <w:color w:val="000000"/>
          <w:sz w:val="24"/>
          <w:szCs w:val="24"/>
        </w:rPr>
        <w:t xml:space="preserve"> </w:t>
      </w:r>
      <w:r w:rsidRPr="00533CE1">
        <w:rPr>
          <w:rFonts w:ascii="Times New Roman" w:hAnsi="Times New Roman" w:cs="Times New Roman"/>
          <w:color w:val="000000"/>
          <w:sz w:val="24"/>
          <w:szCs w:val="24"/>
          <w:u w:val="single"/>
        </w:rPr>
        <w:t>к первой категории</w:t>
      </w:r>
      <w:r w:rsidRPr="00533CE1">
        <w:rPr>
          <w:rFonts w:ascii="Times New Roman" w:hAnsi="Times New Roman" w:cs="Times New Roman"/>
          <w:color w:val="000000"/>
          <w:sz w:val="24"/>
          <w:szCs w:val="24"/>
        </w:rPr>
        <w:t xml:space="preserve"> относятся котельные, являющиеся единственным источником тепла системы теплоснабжения и обеспечивающие потребителей первой категории, не имеющих индивидуальных резервных источников тепла; </w:t>
      </w:r>
    </w:p>
    <w:p w:rsidR="00533CE1" w:rsidRPr="00533CE1" w:rsidRDefault="00533CE1" w:rsidP="00533CE1">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Pr="00533CE1">
        <w:rPr>
          <w:rFonts w:ascii="Times New Roman" w:hAnsi="Times New Roman" w:cs="Times New Roman"/>
          <w:color w:val="000000"/>
          <w:sz w:val="24"/>
          <w:szCs w:val="24"/>
        </w:rPr>
        <w:t xml:space="preserve"> </w:t>
      </w:r>
      <w:r w:rsidRPr="00533CE1">
        <w:rPr>
          <w:rFonts w:ascii="Times New Roman" w:hAnsi="Times New Roman" w:cs="Times New Roman"/>
          <w:color w:val="000000"/>
          <w:sz w:val="24"/>
          <w:szCs w:val="24"/>
          <w:u w:val="single"/>
        </w:rPr>
        <w:t>ко второй категории</w:t>
      </w:r>
      <w:r w:rsidRPr="00533CE1">
        <w:rPr>
          <w:rFonts w:ascii="Times New Roman" w:hAnsi="Times New Roman" w:cs="Times New Roman"/>
          <w:color w:val="000000"/>
          <w:sz w:val="24"/>
          <w:szCs w:val="24"/>
        </w:rPr>
        <w:t xml:space="preserve"> - остальные источники тепла. </w:t>
      </w:r>
    </w:p>
    <w:p w:rsidR="00533CE1" w:rsidRPr="00533CE1" w:rsidRDefault="00533CE1" w:rsidP="00533CE1">
      <w:pPr>
        <w:autoSpaceDE w:val="0"/>
        <w:autoSpaceDN w:val="0"/>
        <w:adjustRightInd w:val="0"/>
        <w:spacing w:after="0" w:line="240" w:lineRule="auto"/>
        <w:ind w:firstLine="709"/>
        <w:jc w:val="both"/>
        <w:rPr>
          <w:rFonts w:ascii="Times New Roman" w:hAnsi="Times New Roman" w:cs="Times New Roman"/>
          <w:color w:val="000000"/>
          <w:sz w:val="24"/>
          <w:szCs w:val="24"/>
        </w:rPr>
      </w:pPr>
      <w:r w:rsidRPr="00533CE1">
        <w:rPr>
          <w:rFonts w:ascii="Times New Roman" w:hAnsi="Times New Roman" w:cs="Times New Roman"/>
          <w:bCs/>
          <w:i/>
          <w:color w:val="000000"/>
          <w:sz w:val="24"/>
          <w:szCs w:val="24"/>
        </w:rPr>
        <w:t>«</w:t>
      </w:r>
      <w:proofErr w:type="gramStart"/>
      <w:r w:rsidRPr="00533CE1">
        <w:rPr>
          <w:rFonts w:ascii="Times New Roman" w:hAnsi="Times New Roman" w:cs="Times New Roman"/>
          <w:bCs/>
          <w:i/>
          <w:iCs/>
          <w:color w:val="000000"/>
          <w:sz w:val="24"/>
          <w:szCs w:val="24"/>
        </w:rPr>
        <w:t>управляющая</w:t>
      </w:r>
      <w:proofErr w:type="gramEnd"/>
      <w:r w:rsidRPr="00533CE1">
        <w:rPr>
          <w:rFonts w:ascii="Times New Roman" w:hAnsi="Times New Roman" w:cs="Times New Roman"/>
          <w:bCs/>
          <w:i/>
          <w:iCs/>
          <w:color w:val="000000"/>
          <w:sz w:val="24"/>
          <w:szCs w:val="24"/>
        </w:rPr>
        <w:t xml:space="preserve"> организация»</w:t>
      </w:r>
      <w:r w:rsidRPr="00533CE1">
        <w:rPr>
          <w:rFonts w:ascii="Times New Roman" w:hAnsi="Times New Roman" w:cs="Times New Roman"/>
          <w:b/>
          <w:bCs/>
          <w:i/>
          <w:iCs/>
          <w:color w:val="000000"/>
          <w:sz w:val="24"/>
          <w:szCs w:val="24"/>
        </w:rPr>
        <w:t xml:space="preserve"> </w:t>
      </w:r>
      <w:r w:rsidRPr="00533CE1">
        <w:rPr>
          <w:rFonts w:ascii="Times New Roman" w:hAnsi="Times New Roman" w:cs="Times New Roman"/>
          <w:color w:val="000000"/>
          <w:sz w:val="24"/>
          <w:szCs w:val="24"/>
        </w:rPr>
        <w:t xml:space="preserve">- юридическое лицо, независимо от организационно - правовой формы, а также индивидуальный предприниматель, управляющие многоквартирным домом на основании договора управления многоквартирным домом; </w:t>
      </w:r>
    </w:p>
    <w:p w:rsidR="00533CE1" w:rsidRPr="00533CE1" w:rsidRDefault="00533CE1" w:rsidP="00533CE1">
      <w:pPr>
        <w:autoSpaceDE w:val="0"/>
        <w:autoSpaceDN w:val="0"/>
        <w:adjustRightInd w:val="0"/>
        <w:spacing w:after="0" w:line="240" w:lineRule="auto"/>
        <w:ind w:firstLine="709"/>
        <w:jc w:val="both"/>
        <w:rPr>
          <w:rFonts w:ascii="Times New Roman" w:hAnsi="Times New Roman" w:cs="Times New Roman"/>
          <w:color w:val="000000"/>
          <w:sz w:val="24"/>
          <w:szCs w:val="24"/>
        </w:rPr>
      </w:pPr>
      <w:r w:rsidRPr="00533CE1">
        <w:rPr>
          <w:rFonts w:ascii="Times New Roman" w:hAnsi="Times New Roman" w:cs="Times New Roman"/>
          <w:bCs/>
          <w:i/>
          <w:iCs/>
          <w:color w:val="000000"/>
          <w:sz w:val="24"/>
          <w:szCs w:val="24"/>
        </w:rPr>
        <w:t>«</w:t>
      </w:r>
      <w:proofErr w:type="gramStart"/>
      <w:r w:rsidRPr="00533CE1">
        <w:rPr>
          <w:rFonts w:ascii="Times New Roman" w:hAnsi="Times New Roman" w:cs="Times New Roman"/>
          <w:bCs/>
          <w:i/>
          <w:iCs/>
          <w:color w:val="000000"/>
          <w:sz w:val="24"/>
          <w:szCs w:val="24"/>
        </w:rPr>
        <w:t>коммунальные</w:t>
      </w:r>
      <w:proofErr w:type="gramEnd"/>
      <w:r w:rsidRPr="00533CE1">
        <w:rPr>
          <w:rFonts w:ascii="Times New Roman" w:hAnsi="Times New Roman" w:cs="Times New Roman"/>
          <w:bCs/>
          <w:i/>
          <w:iCs/>
          <w:color w:val="000000"/>
          <w:sz w:val="24"/>
          <w:szCs w:val="24"/>
        </w:rPr>
        <w:t xml:space="preserve"> услуги»</w:t>
      </w:r>
      <w:r w:rsidRPr="00533CE1">
        <w:rPr>
          <w:rFonts w:ascii="Times New Roman" w:hAnsi="Times New Roman" w:cs="Times New Roman"/>
          <w:b/>
          <w:bCs/>
          <w:i/>
          <w:iCs/>
          <w:color w:val="000000"/>
          <w:sz w:val="24"/>
          <w:szCs w:val="24"/>
        </w:rPr>
        <w:t xml:space="preserve"> </w:t>
      </w:r>
      <w:r w:rsidRPr="00533CE1">
        <w:rPr>
          <w:rFonts w:ascii="Times New Roman" w:hAnsi="Times New Roman" w:cs="Times New Roman"/>
          <w:color w:val="000000"/>
          <w:sz w:val="24"/>
          <w:szCs w:val="24"/>
        </w:rPr>
        <w:t xml:space="preserve">- деятельность исполнителя по оказанию услуг по холодному водоснабжению, горячему водоснабжению, водоотведению, электроснабжению и отоплению, обеспечивающая комфортные условия проживания граждан в жилых помещениях; </w:t>
      </w:r>
    </w:p>
    <w:p w:rsidR="00533CE1" w:rsidRPr="00533CE1" w:rsidRDefault="00533CE1" w:rsidP="00533CE1">
      <w:pPr>
        <w:autoSpaceDE w:val="0"/>
        <w:autoSpaceDN w:val="0"/>
        <w:adjustRightInd w:val="0"/>
        <w:spacing w:after="0" w:line="240" w:lineRule="auto"/>
        <w:ind w:firstLine="709"/>
        <w:jc w:val="both"/>
        <w:rPr>
          <w:rFonts w:ascii="Times New Roman" w:hAnsi="Times New Roman" w:cs="Times New Roman"/>
          <w:color w:val="000000"/>
          <w:sz w:val="24"/>
          <w:szCs w:val="24"/>
        </w:rPr>
      </w:pPr>
      <w:r w:rsidRPr="00533CE1">
        <w:rPr>
          <w:rFonts w:ascii="Times New Roman" w:hAnsi="Times New Roman" w:cs="Times New Roman"/>
          <w:bCs/>
          <w:i/>
          <w:color w:val="000000"/>
          <w:sz w:val="24"/>
          <w:szCs w:val="24"/>
        </w:rPr>
        <w:t>«</w:t>
      </w:r>
      <w:proofErr w:type="spellStart"/>
      <w:proofErr w:type="gramStart"/>
      <w:r w:rsidRPr="00533CE1">
        <w:rPr>
          <w:rFonts w:ascii="Times New Roman" w:hAnsi="Times New Roman" w:cs="Times New Roman"/>
          <w:bCs/>
          <w:i/>
          <w:iCs/>
          <w:color w:val="000000"/>
          <w:sz w:val="24"/>
          <w:szCs w:val="24"/>
        </w:rPr>
        <w:t>ресурсоснабжающая</w:t>
      </w:r>
      <w:proofErr w:type="spellEnd"/>
      <w:proofErr w:type="gramEnd"/>
      <w:r w:rsidRPr="00533CE1">
        <w:rPr>
          <w:rFonts w:ascii="Times New Roman" w:hAnsi="Times New Roman" w:cs="Times New Roman"/>
          <w:bCs/>
          <w:i/>
          <w:iCs/>
          <w:color w:val="000000"/>
          <w:sz w:val="24"/>
          <w:szCs w:val="24"/>
        </w:rPr>
        <w:t xml:space="preserve"> организация»</w:t>
      </w:r>
      <w:r w:rsidRPr="00533CE1">
        <w:rPr>
          <w:rFonts w:ascii="Times New Roman" w:hAnsi="Times New Roman" w:cs="Times New Roman"/>
          <w:b/>
          <w:bCs/>
          <w:i/>
          <w:iCs/>
          <w:color w:val="000000"/>
          <w:sz w:val="24"/>
          <w:szCs w:val="24"/>
        </w:rPr>
        <w:t xml:space="preserve"> </w:t>
      </w:r>
      <w:r w:rsidRPr="00533CE1">
        <w:rPr>
          <w:rFonts w:ascii="Times New Roman" w:hAnsi="Times New Roman" w:cs="Times New Roman"/>
          <w:color w:val="000000"/>
          <w:sz w:val="24"/>
          <w:szCs w:val="24"/>
        </w:rPr>
        <w:t xml:space="preserve">- юридическое лицо, независимо от организационно-правовой формы, а также индивидуальный предприниматель, осуществляющие продажу коммунальных ресурсов; </w:t>
      </w:r>
    </w:p>
    <w:p w:rsidR="00533CE1" w:rsidRDefault="00533CE1" w:rsidP="00533CE1">
      <w:pPr>
        <w:autoSpaceDE w:val="0"/>
        <w:autoSpaceDN w:val="0"/>
        <w:adjustRightInd w:val="0"/>
        <w:spacing w:after="0" w:line="240" w:lineRule="auto"/>
        <w:ind w:firstLine="709"/>
        <w:jc w:val="both"/>
        <w:rPr>
          <w:rFonts w:ascii="Times New Roman" w:hAnsi="Times New Roman" w:cs="Times New Roman"/>
          <w:color w:val="000000"/>
          <w:sz w:val="24"/>
          <w:szCs w:val="24"/>
        </w:rPr>
      </w:pPr>
      <w:r w:rsidRPr="00533CE1">
        <w:rPr>
          <w:rFonts w:ascii="Times New Roman" w:hAnsi="Times New Roman" w:cs="Times New Roman"/>
          <w:bCs/>
          <w:i/>
          <w:color w:val="000000"/>
          <w:sz w:val="24"/>
          <w:szCs w:val="24"/>
        </w:rPr>
        <w:t>«</w:t>
      </w:r>
      <w:proofErr w:type="gramStart"/>
      <w:r w:rsidRPr="00533CE1">
        <w:rPr>
          <w:rFonts w:ascii="Times New Roman" w:hAnsi="Times New Roman" w:cs="Times New Roman"/>
          <w:bCs/>
          <w:i/>
          <w:iCs/>
          <w:color w:val="000000"/>
          <w:sz w:val="24"/>
          <w:szCs w:val="24"/>
        </w:rPr>
        <w:t>коммунальные</w:t>
      </w:r>
      <w:proofErr w:type="gramEnd"/>
      <w:r w:rsidRPr="00533CE1">
        <w:rPr>
          <w:rFonts w:ascii="Times New Roman" w:hAnsi="Times New Roman" w:cs="Times New Roman"/>
          <w:bCs/>
          <w:i/>
          <w:iCs/>
          <w:color w:val="000000"/>
          <w:sz w:val="24"/>
          <w:szCs w:val="24"/>
        </w:rPr>
        <w:t xml:space="preserve"> ресурсы»</w:t>
      </w:r>
      <w:r w:rsidRPr="00533CE1">
        <w:rPr>
          <w:rFonts w:ascii="Times New Roman" w:hAnsi="Times New Roman" w:cs="Times New Roman"/>
          <w:b/>
          <w:bCs/>
          <w:i/>
          <w:iCs/>
          <w:color w:val="000000"/>
          <w:sz w:val="24"/>
          <w:szCs w:val="24"/>
        </w:rPr>
        <w:t xml:space="preserve"> </w:t>
      </w:r>
      <w:r w:rsidRPr="00533CE1">
        <w:rPr>
          <w:rFonts w:ascii="Times New Roman" w:hAnsi="Times New Roman" w:cs="Times New Roman"/>
          <w:color w:val="000000"/>
          <w:sz w:val="24"/>
          <w:szCs w:val="24"/>
        </w:rPr>
        <w:t xml:space="preserve">- горячая вода, холодная вода, тепловая энергия, электрическая энергия, используемые для предоставления коммунальных услуг; </w:t>
      </w:r>
    </w:p>
    <w:p w:rsidR="00533CE1" w:rsidRPr="00533CE1" w:rsidRDefault="00533CE1" w:rsidP="00533CE1">
      <w:pPr>
        <w:autoSpaceDE w:val="0"/>
        <w:autoSpaceDN w:val="0"/>
        <w:adjustRightInd w:val="0"/>
        <w:spacing w:after="0" w:line="240" w:lineRule="auto"/>
        <w:ind w:firstLine="709"/>
        <w:jc w:val="both"/>
        <w:rPr>
          <w:rFonts w:ascii="Times New Roman" w:hAnsi="Times New Roman" w:cs="Times New Roman"/>
          <w:sz w:val="24"/>
          <w:szCs w:val="24"/>
        </w:rPr>
      </w:pPr>
      <w:r w:rsidRPr="00533CE1">
        <w:rPr>
          <w:rFonts w:ascii="Times New Roman" w:hAnsi="Times New Roman" w:cs="Times New Roman"/>
          <w:bCs/>
          <w:sz w:val="24"/>
          <w:szCs w:val="24"/>
        </w:rPr>
        <w:t>«</w:t>
      </w:r>
      <w:proofErr w:type="gramStart"/>
      <w:r w:rsidRPr="00533CE1">
        <w:rPr>
          <w:rFonts w:ascii="Times New Roman" w:hAnsi="Times New Roman" w:cs="Times New Roman"/>
          <w:bCs/>
          <w:i/>
          <w:iCs/>
          <w:sz w:val="24"/>
          <w:szCs w:val="24"/>
        </w:rPr>
        <w:t>система</w:t>
      </w:r>
      <w:proofErr w:type="gramEnd"/>
      <w:r w:rsidRPr="00533CE1">
        <w:rPr>
          <w:rFonts w:ascii="Times New Roman" w:hAnsi="Times New Roman" w:cs="Times New Roman"/>
          <w:bCs/>
          <w:i/>
          <w:iCs/>
          <w:sz w:val="24"/>
          <w:szCs w:val="24"/>
        </w:rPr>
        <w:t xml:space="preserve"> теплоснабжения</w:t>
      </w:r>
      <w:r w:rsidRPr="00533CE1">
        <w:rPr>
          <w:rFonts w:ascii="Times New Roman" w:hAnsi="Times New Roman" w:cs="Times New Roman"/>
          <w:bCs/>
          <w:sz w:val="24"/>
          <w:szCs w:val="24"/>
        </w:rPr>
        <w:t>»</w:t>
      </w:r>
      <w:r w:rsidRPr="00533CE1">
        <w:rPr>
          <w:rFonts w:ascii="Times New Roman" w:hAnsi="Times New Roman" w:cs="Times New Roman"/>
          <w:b/>
          <w:bCs/>
          <w:sz w:val="24"/>
          <w:szCs w:val="24"/>
        </w:rPr>
        <w:t xml:space="preserve"> - </w:t>
      </w:r>
      <w:r w:rsidRPr="00533CE1">
        <w:rPr>
          <w:rFonts w:ascii="Times New Roman" w:hAnsi="Times New Roman" w:cs="Times New Roman"/>
          <w:sz w:val="24"/>
          <w:szCs w:val="24"/>
        </w:rPr>
        <w:t>совокупность объединенных общим</w:t>
      </w:r>
      <w:r>
        <w:rPr>
          <w:rFonts w:ascii="Times New Roman" w:hAnsi="Times New Roman" w:cs="Times New Roman"/>
          <w:sz w:val="24"/>
          <w:szCs w:val="24"/>
        </w:rPr>
        <w:t xml:space="preserve"> </w:t>
      </w:r>
      <w:r w:rsidRPr="00533CE1">
        <w:rPr>
          <w:rFonts w:ascii="Times New Roman" w:hAnsi="Times New Roman" w:cs="Times New Roman"/>
          <w:sz w:val="24"/>
          <w:szCs w:val="24"/>
        </w:rPr>
        <w:t xml:space="preserve">производственным процессом источников тепла и (или) тепловых сетей города (района), населенного пункта эксплуатируемых теплоснабжающей организацией жилищно-коммунального хозяйства, получившей соответствующие специальные разрешения (лицензии) в установленном порядке; </w:t>
      </w:r>
    </w:p>
    <w:p w:rsidR="00533CE1" w:rsidRPr="00533CE1" w:rsidRDefault="00533CE1" w:rsidP="00533CE1">
      <w:pPr>
        <w:autoSpaceDE w:val="0"/>
        <w:autoSpaceDN w:val="0"/>
        <w:adjustRightInd w:val="0"/>
        <w:spacing w:after="0" w:line="240" w:lineRule="auto"/>
        <w:ind w:firstLine="709"/>
        <w:jc w:val="both"/>
        <w:rPr>
          <w:rFonts w:ascii="Times New Roman" w:hAnsi="Times New Roman" w:cs="Times New Roman"/>
          <w:sz w:val="24"/>
          <w:szCs w:val="24"/>
        </w:rPr>
      </w:pPr>
      <w:r w:rsidRPr="00533CE1">
        <w:rPr>
          <w:rFonts w:ascii="Times New Roman" w:hAnsi="Times New Roman" w:cs="Times New Roman"/>
          <w:bCs/>
          <w:sz w:val="24"/>
          <w:szCs w:val="24"/>
        </w:rPr>
        <w:t>«</w:t>
      </w:r>
      <w:proofErr w:type="gramStart"/>
      <w:r w:rsidRPr="00533CE1">
        <w:rPr>
          <w:rFonts w:ascii="Times New Roman" w:hAnsi="Times New Roman" w:cs="Times New Roman"/>
          <w:bCs/>
          <w:i/>
          <w:iCs/>
          <w:sz w:val="24"/>
          <w:szCs w:val="24"/>
        </w:rPr>
        <w:t>тепловая</w:t>
      </w:r>
      <w:proofErr w:type="gramEnd"/>
      <w:r w:rsidRPr="00533CE1">
        <w:rPr>
          <w:rFonts w:ascii="Times New Roman" w:hAnsi="Times New Roman" w:cs="Times New Roman"/>
          <w:bCs/>
          <w:i/>
          <w:iCs/>
          <w:sz w:val="24"/>
          <w:szCs w:val="24"/>
        </w:rPr>
        <w:t xml:space="preserve"> сеть</w:t>
      </w:r>
      <w:r w:rsidRPr="00533CE1">
        <w:rPr>
          <w:rFonts w:ascii="Times New Roman" w:hAnsi="Times New Roman" w:cs="Times New Roman"/>
          <w:bCs/>
          <w:sz w:val="24"/>
          <w:szCs w:val="24"/>
        </w:rPr>
        <w:t>»</w:t>
      </w:r>
      <w:r w:rsidRPr="00533CE1">
        <w:rPr>
          <w:rFonts w:ascii="Times New Roman" w:hAnsi="Times New Roman" w:cs="Times New Roman"/>
          <w:b/>
          <w:bCs/>
          <w:sz w:val="24"/>
          <w:szCs w:val="24"/>
        </w:rPr>
        <w:t xml:space="preserve"> - </w:t>
      </w:r>
      <w:r w:rsidRPr="00533CE1">
        <w:rPr>
          <w:rFonts w:ascii="Times New Roman" w:hAnsi="Times New Roman" w:cs="Times New Roman"/>
          <w:sz w:val="24"/>
          <w:szCs w:val="24"/>
        </w:rPr>
        <w:t xml:space="preserve">совокупность устройств, предназначенных для передачи и распределения тепловой энергии потребителям; </w:t>
      </w:r>
    </w:p>
    <w:p w:rsidR="00533CE1" w:rsidRDefault="00533CE1" w:rsidP="00533CE1">
      <w:pPr>
        <w:autoSpaceDE w:val="0"/>
        <w:autoSpaceDN w:val="0"/>
        <w:adjustRightInd w:val="0"/>
        <w:spacing w:after="0" w:line="240" w:lineRule="auto"/>
        <w:ind w:firstLine="709"/>
        <w:jc w:val="both"/>
        <w:rPr>
          <w:rFonts w:ascii="Times New Roman" w:hAnsi="Times New Roman" w:cs="Times New Roman"/>
          <w:sz w:val="24"/>
          <w:szCs w:val="24"/>
        </w:rPr>
      </w:pPr>
      <w:r w:rsidRPr="00533CE1">
        <w:rPr>
          <w:rFonts w:ascii="Times New Roman" w:hAnsi="Times New Roman" w:cs="Times New Roman"/>
          <w:bCs/>
          <w:sz w:val="24"/>
          <w:szCs w:val="24"/>
        </w:rPr>
        <w:t>«</w:t>
      </w:r>
      <w:proofErr w:type="gramStart"/>
      <w:r w:rsidRPr="00533CE1">
        <w:rPr>
          <w:rFonts w:ascii="Times New Roman" w:hAnsi="Times New Roman" w:cs="Times New Roman"/>
          <w:bCs/>
          <w:i/>
          <w:iCs/>
          <w:sz w:val="24"/>
          <w:szCs w:val="24"/>
        </w:rPr>
        <w:t>тепловой</w:t>
      </w:r>
      <w:proofErr w:type="gramEnd"/>
      <w:r w:rsidRPr="00533CE1">
        <w:rPr>
          <w:rFonts w:ascii="Times New Roman" w:hAnsi="Times New Roman" w:cs="Times New Roman"/>
          <w:bCs/>
          <w:i/>
          <w:iCs/>
          <w:sz w:val="24"/>
          <w:szCs w:val="24"/>
        </w:rPr>
        <w:t xml:space="preserve"> пункт</w:t>
      </w:r>
      <w:r w:rsidRPr="00533CE1">
        <w:rPr>
          <w:rFonts w:ascii="Times New Roman" w:hAnsi="Times New Roman" w:cs="Times New Roman"/>
          <w:bCs/>
          <w:sz w:val="24"/>
          <w:szCs w:val="24"/>
        </w:rPr>
        <w:t>»</w:t>
      </w:r>
      <w:r w:rsidRPr="00533CE1">
        <w:rPr>
          <w:rFonts w:ascii="Times New Roman" w:hAnsi="Times New Roman" w:cs="Times New Roman"/>
          <w:b/>
          <w:bCs/>
          <w:sz w:val="24"/>
          <w:szCs w:val="24"/>
        </w:rPr>
        <w:t xml:space="preserve"> - </w:t>
      </w:r>
      <w:r w:rsidRPr="00533CE1">
        <w:rPr>
          <w:rFonts w:ascii="Times New Roman" w:hAnsi="Times New Roman" w:cs="Times New Roman"/>
          <w:sz w:val="24"/>
          <w:szCs w:val="24"/>
        </w:rPr>
        <w:t>совокупность устройств, предназначенных для присоединения к тепловым сетям систем отопления, вентиляции, кондиционирования воздуха, горячего водоснабжения и технологических теплоиспользующих установок промышленных предприятий, жилых и общественных зданий (индивидуальные — для присоединения систем теплопотребления одного здания или его части</w:t>
      </w:r>
      <w:r>
        <w:rPr>
          <w:rFonts w:ascii="Times New Roman" w:hAnsi="Times New Roman" w:cs="Times New Roman"/>
          <w:sz w:val="24"/>
          <w:szCs w:val="24"/>
        </w:rPr>
        <w:t>)</w:t>
      </w:r>
      <w:r w:rsidRPr="00533CE1">
        <w:rPr>
          <w:rFonts w:ascii="Times New Roman" w:hAnsi="Times New Roman" w:cs="Times New Roman"/>
          <w:sz w:val="24"/>
          <w:szCs w:val="24"/>
        </w:rPr>
        <w:t xml:space="preserve">; </w:t>
      </w:r>
    </w:p>
    <w:p w:rsidR="00533CE1" w:rsidRPr="00533CE1" w:rsidRDefault="00533CE1" w:rsidP="00533CE1">
      <w:pPr>
        <w:autoSpaceDE w:val="0"/>
        <w:autoSpaceDN w:val="0"/>
        <w:adjustRightInd w:val="0"/>
        <w:spacing w:after="0" w:line="240" w:lineRule="auto"/>
        <w:ind w:firstLine="709"/>
        <w:jc w:val="both"/>
        <w:rPr>
          <w:rFonts w:ascii="Times New Roman" w:hAnsi="Times New Roman" w:cs="Times New Roman"/>
          <w:sz w:val="24"/>
          <w:szCs w:val="24"/>
        </w:rPr>
      </w:pPr>
      <w:r w:rsidRPr="00533CE1">
        <w:rPr>
          <w:rFonts w:ascii="Times New Roman" w:hAnsi="Times New Roman" w:cs="Times New Roman"/>
          <w:bCs/>
          <w:sz w:val="24"/>
          <w:szCs w:val="24"/>
        </w:rPr>
        <w:lastRenderedPageBreak/>
        <w:t>«</w:t>
      </w:r>
      <w:proofErr w:type="gramStart"/>
      <w:r w:rsidRPr="00533CE1">
        <w:rPr>
          <w:rFonts w:ascii="Times New Roman" w:hAnsi="Times New Roman" w:cs="Times New Roman"/>
          <w:bCs/>
          <w:i/>
          <w:iCs/>
          <w:sz w:val="24"/>
          <w:szCs w:val="24"/>
        </w:rPr>
        <w:t>техническое</w:t>
      </w:r>
      <w:proofErr w:type="gramEnd"/>
      <w:r w:rsidRPr="00533CE1">
        <w:rPr>
          <w:rFonts w:ascii="Times New Roman" w:hAnsi="Times New Roman" w:cs="Times New Roman"/>
          <w:bCs/>
          <w:i/>
          <w:iCs/>
          <w:sz w:val="24"/>
          <w:szCs w:val="24"/>
        </w:rPr>
        <w:t xml:space="preserve"> обслуживание</w:t>
      </w:r>
      <w:r w:rsidRPr="00533CE1">
        <w:rPr>
          <w:rFonts w:ascii="Times New Roman" w:hAnsi="Times New Roman" w:cs="Times New Roman"/>
          <w:bCs/>
          <w:sz w:val="24"/>
          <w:szCs w:val="24"/>
        </w:rPr>
        <w:t>»</w:t>
      </w:r>
      <w:r w:rsidRPr="00533CE1">
        <w:rPr>
          <w:rFonts w:ascii="Times New Roman" w:hAnsi="Times New Roman" w:cs="Times New Roman"/>
          <w:b/>
          <w:bCs/>
          <w:sz w:val="24"/>
          <w:szCs w:val="24"/>
        </w:rPr>
        <w:t xml:space="preserve"> - </w:t>
      </w:r>
      <w:r w:rsidRPr="00533CE1">
        <w:rPr>
          <w:rFonts w:ascii="Times New Roman" w:hAnsi="Times New Roman" w:cs="Times New Roman"/>
          <w:sz w:val="24"/>
          <w:szCs w:val="24"/>
        </w:rPr>
        <w:t xml:space="preserve">комплекс операций или операция по поддержанию работоспособности или исправности изделия (установки) при использовании его (ее) по назначению, хранении или транспортировке; </w:t>
      </w:r>
    </w:p>
    <w:p w:rsidR="00533CE1" w:rsidRPr="00533CE1" w:rsidRDefault="00533CE1" w:rsidP="00533CE1">
      <w:pPr>
        <w:autoSpaceDE w:val="0"/>
        <w:autoSpaceDN w:val="0"/>
        <w:adjustRightInd w:val="0"/>
        <w:spacing w:after="0" w:line="240" w:lineRule="auto"/>
        <w:ind w:firstLine="709"/>
        <w:jc w:val="both"/>
        <w:rPr>
          <w:rFonts w:ascii="Times New Roman" w:hAnsi="Times New Roman" w:cs="Times New Roman"/>
          <w:sz w:val="24"/>
          <w:szCs w:val="24"/>
        </w:rPr>
      </w:pPr>
      <w:r w:rsidRPr="00533CE1">
        <w:rPr>
          <w:rFonts w:ascii="Times New Roman" w:hAnsi="Times New Roman" w:cs="Times New Roman"/>
          <w:bCs/>
          <w:sz w:val="24"/>
          <w:szCs w:val="24"/>
        </w:rPr>
        <w:t>«</w:t>
      </w:r>
      <w:proofErr w:type="gramStart"/>
      <w:r w:rsidRPr="00533CE1">
        <w:rPr>
          <w:rFonts w:ascii="Times New Roman" w:hAnsi="Times New Roman" w:cs="Times New Roman"/>
          <w:bCs/>
          <w:i/>
          <w:iCs/>
          <w:sz w:val="24"/>
          <w:szCs w:val="24"/>
        </w:rPr>
        <w:t>текущий</w:t>
      </w:r>
      <w:proofErr w:type="gramEnd"/>
      <w:r w:rsidRPr="00533CE1">
        <w:rPr>
          <w:rFonts w:ascii="Times New Roman" w:hAnsi="Times New Roman" w:cs="Times New Roman"/>
          <w:bCs/>
          <w:i/>
          <w:iCs/>
          <w:sz w:val="24"/>
          <w:szCs w:val="24"/>
        </w:rPr>
        <w:t xml:space="preserve"> ремонт</w:t>
      </w:r>
      <w:r w:rsidRPr="00533CE1">
        <w:rPr>
          <w:rFonts w:ascii="Times New Roman" w:hAnsi="Times New Roman" w:cs="Times New Roman"/>
          <w:bCs/>
          <w:sz w:val="24"/>
          <w:szCs w:val="24"/>
        </w:rPr>
        <w:t>»</w:t>
      </w:r>
      <w:r w:rsidRPr="00533CE1">
        <w:rPr>
          <w:rFonts w:ascii="Times New Roman" w:hAnsi="Times New Roman" w:cs="Times New Roman"/>
          <w:b/>
          <w:bCs/>
          <w:sz w:val="24"/>
          <w:szCs w:val="24"/>
        </w:rPr>
        <w:t xml:space="preserve"> - </w:t>
      </w:r>
      <w:r w:rsidRPr="00533CE1">
        <w:rPr>
          <w:rFonts w:ascii="Times New Roman" w:hAnsi="Times New Roman" w:cs="Times New Roman"/>
          <w:sz w:val="24"/>
          <w:szCs w:val="24"/>
        </w:rPr>
        <w:t xml:space="preserve">ремонт, выполняемый для поддержания технических и экономических характеристик объекта в заданных пределах с заменой и (или) восстановлением отдельных быстроизнашивающихся составных частей и деталей; </w:t>
      </w:r>
    </w:p>
    <w:p w:rsidR="00533CE1" w:rsidRPr="00533CE1" w:rsidRDefault="00533CE1" w:rsidP="00533CE1">
      <w:pPr>
        <w:autoSpaceDE w:val="0"/>
        <w:autoSpaceDN w:val="0"/>
        <w:adjustRightInd w:val="0"/>
        <w:spacing w:after="0" w:line="240" w:lineRule="auto"/>
        <w:ind w:firstLine="709"/>
        <w:jc w:val="both"/>
        <w:rPr>
          <w:rFonts w:ascii="Times New Roman" w:hAnsi="Times New Roman" w:cs="Times New Roman"/>
          <w:sz w:val="24"/>
          <w:szCs w:val="24"/>
        </w:rPr>
      </w:pPr>
      <w:r w:rsidRPr="00533CE1">
        <w:rPr>
          <w:rFonts w:ascii="Times New Roman" w:hAnsi="Times New Roman" w:cs="Times New Roman"/>
          <w:bCs/>
          <w:sz w:val="24"/>
          <w:szCs w:val="24"/>
        </w:rPr>
        <w:t>«</w:t>
      </w:r>
      <w:proofErr w:type="gramStart"/>
      <w:r w:rsidRPr="00533CE1">
        <w:rPr>
          <w:rFonts w:ascii="Times New Roman" w:hAnsi="Times New Roman" w:cs="Times New Roman"/>
          <w:bCs/>
          <w:i/>
          <w:iCs/>
          <w:sz w:val="24"/>
          <w:szCs w:val="24"/>
        </w:rPr>
        <w:t>капитальный</w:t>
      </w:r>
      <w:proofErr w:type="gramEnd"/>
      <w:r w:rsidRPr="00533CE1">
        <w:rPr>
          <w:rFonts w:ascii="Times New Roman" w:hAnsi="Times New Roman" w:cs="Times New Roman"/>
          <w:bCs/>
          <w:i/>
          <w:iCs/>
          <w:sz w:val="24"/>
          <w:szCs w:val="24"/>
        </w:rPr>
        <w:t xml:space="preserve"> ремонт</w:t>
      </w:r>
      <w:r w:rsidRPr="00533CE1">
        <w:rPr>
          <w:rFonts w:ascii="Times New Roman" w:hAnsi="Times New Roman" w:cs="Times New Roman"/>
          <w:bCs/>
          <w:sz w:val="24"/>
          <w:szCs w:val="24"/>
        </w:rPr>
        <w:t>»</w:t>
      </w:r>
      <w:r w:rsidRPr="00533CE1">
        <w:rPr>
          <w:rFonts w:ascii="Times New Roman" w:hAnsi="Times New Roman" w:cs="Times New Roman"/>
          <w:b/>
          <w:bCs/>
          <w:sz w:val="24"/>
          <w:szCs w:val="24"/>
        </w:rPr>
        <w:t xml:space="preserve"> - </w:t>
      </w:r>
      <w:r w:rsidRPr="00533CE1">
        <w:rPr>
          <w:rFonts w:ascii="Times New Roman" w:hAnsi="Times New Roman" w:cs="Times New Roman"/>
          <w:sz w:val="24"/>
          <w:szCs w:val="24"/>
        </w:rPr>
        <w:t xml:space="preserve">ремонт, выполняемый для восстановления технических и экономических характеристик объекта до значений, близких к проектным, с заменой или восстановлением любых составных частей; </w:t>
      </w:r>
    </w:p>
    <w:p w:rsidR="00533CE1" w:rsidRPr="00533CE1" w:rsidRDefault="00533CE1" w:rsidP="00533CE1">
      <w:pPr>
        <w:autoSpaceDE w:val="0"/>
        <w:autoSpaceDN w:val="0"/>
        <w:adjustRightInd w:val="0"/>
        <w:spacing w:after="0" w:line="240" w:lineRule="auto"/>
        <w:ind w:firstLine="709"/>
        <w:jc w:val="both"/>
        <w:rPr>
          <w:rFonts w:ascii="Times New Roman" w:hAnsi="Times New Roman" w:cs="Times New Roman"/>
          <w:sz w:val="24"/>
          <w:szCs w:val="24"/>
        </w:rPr>
      </w:pPr>
      <w:r w:rsidRPr="00533CE1">
        <w:rPr>
          <w:rFonts w:ascii="Times New Roman" w:hAnsi="Times New Roman" w:cs="Times New Roman"/>
          <w:bCs/>
          <w:i/>
          <w:iCs/>
          <w:sz w:val="24"/>
          <w:szCs w:val="24"/>
        </w:rPr>
        <w:t>«</w:t>
      </w:r>
      <w:proofErr w:type="gramStart"/>
      <w:r w:rsidRPr="00533CE1">
        <w:rPr>
          <w:rFonts w:ascii="Times New Roman" w:hAnsi="Times New Roman" w:cs="Times New Roman"/>
          <w:bCs/>
          <w:i/>
          <w:iCs/>
          <w:sz w:val="24"/>
          <w:szCs w:val="24"/>
        </w:rPr>
        <w:t>технологические</w:t>
      </w:r>
      <w:proofErr w:type="gramEnd"/>
      <w:r w:rsidRPr="00533CE1">
        <w:rPr>
          <w:rFonts w:ascii="Times New Roman" w:hAnsi="Times New Roman" w:cs="Times New Roman"/>
          <w:bCs/>
          <w:i/>
          <w:iCs/>
          <w:sz w:val="24"/>
          <w:szCs w:val="24"/>
        </w:rPr>
        <w:t xml:space="preserve"> нарушения»</w:t>
      </w:r>
      <w:r w:rsidRPr="00533CE1">
        <w:rPr>
          <w:rFonts w:ascii="Times New Roman" w:hAnsi="Times New Roman" w:cs="Times New Roman"/>
          <w:b/>
          <w:bCs/>
          <w:i/>
          <w:iCs/>
          <w:sz w:val="24"/>
          <w:szCs w:val="24"/>
        </w:rPr>
        <w:t xml:space="preserve"> </w:t>
      </w:r>
      <w:r w:rsidRPr="00533CE1">
        <w:rPr>
          <w:rFonts w:ascii="Times New Roman" w:hAnsi="Times New Roman" w:cs="Times New Roman"/>
          <w:b/>
          <w:sz w:val="24"/>
          <w:szCs w:val="24"/>
        </w:rPr>
        <w:t>-</w:t>
      </w:r>
      <w:r w:rsidRPr="00533CE1">
        <w:rPr>
          <w:rFonts w:ascii="Times New Roman" w:hAnsi="Times New Roman" w:cs="Times New Roman"/>
          <w:sz w:val="24"/>
          <w:szCs w:val="24"/>
        </w:rPr>
        <w:t xml:space="preserve"> нарушения в работе системы теплоснабжения и работе эксплуатирующих организаций в зависимости от характера и тяжести последствий (воздействие на персонал; отклонение параметров энергоносителя; экологическое воздействие; объем повреждения оборудования; другие факторы снижения надежности) подразделяются на </w:t>
      </w:r>
      <w:r w:rsidRPr="00533CE1">
        <w:rPr>
          <w:rFonts w:ascii="Times New Roman" w:hAnsi="Times New Roman" w:cs="Times New Roman"/>
          <w:bCs/>
          <w:i/>
          <w:iCs/>
          <w:sz w:val="24"/>
          <w:szCs w:val="24"/>
        </w:rPr>
        <w:t>инцидент и аварию</w:t>
      </w:r>
      <w:r w:rsidRPr="00533CE1">
        <w:rPr>
          <w:rFonts w:ascii="Times New Roman" w:hAnsi="Times New Roman" w:cs="Times New Roman"/>
          <w:sz w:val="24"/>
          <w:szCs w:val="24"/>
        </w:rPr>
        <w:t xml:space="preserve">; </w:t>
      </w:r>
    </w:p>
    <w:p w:rsidR="00533CE1" w:rsidRPr="00533CE1" w:rsidRDefault="00533CE1" w:rsidP="00533CE1">
      <w:pPr>
        <w:autoSpaceDE w:val="0"/>
        <w:autoSpaceDN w:val="0"/>
        <w:adjustRightInd w:val="0"/>
        <w:spacing w:after="0" w:line="240" w:lineRule="auto"/>
        <w:ind w:firstLine="709"/>
        <w:jc w:val="both"/>
        <w:rPr>
          <w:rFonts w:ascii="Times New Roman" w:hAnsi="Times New Roman" w:cs="Times New Roman"/>
          <w:sz w:val="24"/>
          <w:szCs w:val="24"/>
        </w:rPr>
      </w:pPr>
      <w:r w:rsidRPr="00533CE1">
        <w:rPr>
          <w:rFonts w:ascii="Times New Roman" w:hAnsi="Times New Roman" w:cs="Times New Roman"/>
          <w:bCs/>
          <w:i/>
          <w:iCs/>
          <w:sz w:val="24"/>
          <w:szCs w:val="24"/>
        </w:rPr>
        <w:t>«</w:t>
      </w:r>
      <w:proofErr w:type="gramStart"/>
      <w:r w:rsidRPr="00533CE1">
        <w:rPr>
          <w:rFonts w:ascii="Times New Roman" w:hAnsi="Times New Roman" w:cs="Times New Roman"/>
          <w:bCs/>
          <w:i/>
          <w:iCs/>
          <w:sz w:val="24"/>
          <w:szCs w:val="24"/>
        </w:rPr>
        <w:t>инцидент</w:t>
      </w:r>
      <w:proofErr w:type="gramEnd"/>
      <w:r w:rsidRPr="00533CE1">
        <w:rPr>
          <w:rFonts w:ascii="Times New Roman" w:hAnsi="Times New Roman" w:cs="Times New Roman"/>
          <w:bCs/>
          <w:i/>
          <w:iCs/>
          <w:sz w:val="24"/>
          <w:szCs w:val="24"/>
        </w:rPr>
        <w:t>»</w:t>
      </w:r>
      <w:r w:rsidRPr="00533CE1">
        <w:rPr>
          <w:rFonts w:ascii="Times New Roman" w:hAnsi="Times New Roman" w:cs="Times New Roman"/>
          <w:b/>
          <w:bCs/>
          <w:i/>
          <w:iCs/>
          <w:sz w:val="24"/>
          <w:szCs w:val="24"/>
        </w:rPr>
        <w:t xml:space="preserve"> </w:t>
      </w:r>
      <w:r w:rsidRPr="00533CE1">
        <w:rPr>
          <w:rFonts w:ascii="Times New Roman" w:hAnsi="Times New Roman" w:cs="Times New Roman"/>
          <w:b/>
          <w:sz w:val="24"/>
          <w:szCs w:val="24"/>
        </w:rPr>
        <w:t>-</w:t>
      </w:r>
      <w:r w:rsidRPr="00533CE1">
        <w:rPr>
          <w:rFonts w:ascii="Times New Roman" w:hAnsi="Times New Roman" w:cs="Times New Roman"/>
          <w:sz w:val="24"/>
          <w:szCs w:val="24"/>
        </w:rPr>
        <w:t xml:space="preserve"> отказ или повреждение оборудования и(или) сетей, отклонение от установленных режимов, нарушение федеральных законов, нормативно - правовых актов и технических документов, устанавливающих правила ведения работ на производственном объекте, включая: </w:t>
      </w:r>
    </w:p>
    <w:p w:rsidR="00533CE1" w:rsidRPr="00533CE1" w:rsidRDefault="00533CE1" w:rsidP="00533CE1">
      <w:pPr>
        <w:autoSpaceDE w:val="0"/>
        <w:autoSpaceDN w:val="0"/>
        <w:adjustRightInd w:val="0"/>
        <w:spacing w:after="0" w:line="240" w:lineRule="auto"/>
        <w:ind w:firstLine="709"/>
        <w:jc w:val="both"/>
        <w:rPr>
          <w:rFonts w:ascii="Times New Roman" w:hAnsi="Times New Roman" w:cs="Times New Roman"/>
          <w:sz w:val="24"/>
          <w:szCs w:val="24"/>
        </w:rPr>
      </w:pPr>
      <w:r w:rsidRPr="00533CE1">
        <w:rPr>
          <w:rFonts w:ascii="Times New Roman" w:hAnsi="Times New Roman" w:cs="Times New Roman"/>
          <w:bCs/>
          <w:i/>
          <w:iCs/>
          <w:sz w:val="24"/>
          <w:szCs w:val="24"/>
        </w:rPr>
        <w:t>«</w:t>
      </w:r>
      <w:proofErr w:type="gramStart"/>
      <w:r w:rsidRPr="00533CE1">
        <w:rPr>
          <w:rFonts w:ascii="Times New Roman" w:hAnsi="Times New Roman" w:cs="Times New Roman"/>
          <w:bCs/>
          <w:i/>
          <w:iCs/>
          <w:sz w:val="24"/>
          <w:szCs w:val="24"/>
        </w:rPr>
        <w:t>технологический</w:t>
      </w:r>
      <w:proofErr w:type="gramEnd"/>
      <w:r w:rsidRPr="00533CE1">
        <w:rPr>
          <w:rFonts w:ascii="Times New Roman" w:hAnsi="Times New Roman" w:cs="Times New Roman"/>
          <w:bCs/>
          <w:i/>
          <w:iCs/>
          <w:sz w:val="24"/>
          <w:szCs w:val="24"/>
        </w:rPr>
        <w:t xml:space="preserve"> отказ»</w:t>
      </w:r>
      <w:r w:rsidRPr="00533CE1">
        <w:rPr>
          <w:rFonts w:ascii="Times New Roman" w:hAnsi="Times New Roman" w:cs="Times New Roman"/>
          <w:b/>
          <w:bCs/>
          <w:i/>
          <w:iCs/>
          <w:sz w:val="24"/>
          <w:szCs w:val="24"/>
        </w:rPr>
        <w:t xml:space="preserve"> </w:t>
      </w:r>
      <w:r w:rsidRPr="00533CE1">
        <w:rPr>
          <w:rFonts w:ascii="Times New Roman" w:hAnsi="Times New Roman" w:cs="Times New Roman"/>
          <w:b/>
          <w:sz w:val="24"/>
          <w:szCs w:val="24"/>
        </w:rPr>
        <w:t>-</w:t>
      </w:r>
      <w:r w:rsidRPr="00533CE1">
        <w:rPr>
          <w:rFonts w:ascii="Times New Roman" w:hAnsi="Times New Roman" w:cs="Times New Roman"/>
          <w:sz w:val="24"/>
          <w:szCs w:val="24"/>
        </w:rPr>
        <w:t xml:space="preserve"> вынужденное отключение или</w:t>
      </w:r>
      <w:r>
        <w:rPr>
          <w:rFonts w:ascii="Times New Roman" w:hAnsi="Times New Roman" w:cs="Times New Roman"/>
          <w:sz w:val="24"/>
          <w:szCs w:val="24"/>
        </w:rPr>
        <w:t xml:space="preserve"> </w:t>
      </w:r>
      <w:r w:rsidRPr="00533CE1">
        <w:rPr>
          <w:rFonts w:ascii="Times New Roman" w:hAnsi="Times New Roman" w:cs="Times New Roman"/>
          <w:sz w:val="24"/>
          <w:szCs w:val="24"/>
        </w:rPr>
        <w:t xml:space="preserve">ограничение работоспособности оборудования, приведшее к нарушению процесса производства и (или) передачи тепловой энергии потребителям, если они не содержат признаков аварии; </w:t>
      </w:r>
    </w:p>
    <w:p w:rsidR="00533CE1" w:rsidRPr="00533CE1" w:rsidRDefault="00533CE1" w:rsidP="00533CE1">
      <w:pPr>
        <w:autoSpaceDE w:val="0"/>
        <w:autoSpaceDN w:val="0"/>
        <w:adjustRightInd w:val="0"/>
        <w:spacing w:after="0" w:line="240" w:lineRule="auto"/>
        <w:ind w:firstLine="709"/>
        <w:jc w:val="both"/>
        <w:rPr>
          <w:rFonts w:ascii="Times New Roman" w:hAnsi="Times New Roman" w:cs="Times New Roman"/>
          <w:sz w:val="24"/>
          <w:szCs w:val="24"/>
        </w:rPr>
      </w:pPr>
      <w:r w:rsidRPr="00533CE1">
        <w:rPr>
          <w:rFonts w:ascii="Times New Roman" w:hAnsi="Times New Roman" w:cs="Times New Roman"/>
          <w:bCs/>
          <w:i/>
          <w:iCs/>
          <w:sz w:val="24"/>
          <w:szCs w:val="24"/>
        </w:rPr>
        <w:t>«</w:t>
      </w:r>
      <w:proofErr w:type="gramStart"/>
      <w:r w:rsidRPr="00533CE1">
        <w:rPr>
          <w:rFonts w:ascii="Times New Roman" w:hAnsi="Times New Roman" w:cs="Times New Roman"/>
          <w:bCs/>
          <w:i/>
          <w:iCs/>
          <w:sz w:val="24"/>
          <w:szCs w:val="24"/>
        </w:rPr>
        <w:t>функциональный</w:t>
      </w:r>
      <w:proofErr w:type="gramEnd"/>
      <w:r w:rsidRPr="00533CE1">
        <w:rPr>
          <w:rFonts w:ascii="Times New Roman" w:hAnsi="Times New Roman" w:cs="Times New Roman"/>
          <w:bCs/>
          <w:i/>
          <w:iCs/>
          <w:sz w:val="24"/>
          <w:szCs w:val="24"/>
        </w:rPr>
        <w:t xml:space="preserve"> отказ» -</w:t>
      </w:r>
      <w:r w:rsidRPr="00533CE1">
        <w:rPr>
          <w:rFonts w:ascii="Times New Roman" w:hAnsi="Times New Roman" w:cs="Times New Roman"/>
          <w:b/>
          <w:bCs/>
          <w:i/>
          <w:iCs/>
          <w:sz w:val="24"/>
          <w:szCs w:val="24"/>
        </w:rPr>
        <w:t xml:space="preserve"> </w:t>
      </w:r>
      <w:r w:rsidRPr="00533CE1">
        <w:rPr>
          <w:rFonts w:ascii="Times New Roman" w:hAnsi="Times New Roman" w:cs="Times New Roman"/>
          <w:sz w:val="24"/>
          <w:szCs w:val="24"/>
        </w:rPr>
        <w:t xml:space="preserve">неисправности оборудования (в том числе резервного и вспомогательного), не повлиявшее на технологический процесс производства и(или) передачи тепловой энергии, а также неправильное действие защит и автоматики, ошибочные действия персонала, если они не привели к ограничению потребителей и снижению качества отпускаемой энергии. </w:t>
      </w:r>
    </w:p>
    <w:p w:rsidR="00533CE1" w:rsidRPr="00533CE1" w:rsidRDefault="00533CE1" w:rsidP="00533CE1">
      <w:pPr>
        <w:autoSpaceDE w:val="0"/>
        <w:autoSpaceDN w:val="0"/>
        <w:adjustRightInd w:val="0"/>
        <w:spacing w:after="0" w:line="240" w:lineRule="auto"/>
        <w:ind w:firstLine="709"/>
        <w:jc w:val="both"/>
        <w:rPr>
          <w:rFonts w:ascii="Times New Roman" w:hAnsi="Times New Roman" w:cs="Times New Roman"/>
          <w:sz w:val="24"/>
          <w:szCs w:val="24"/>
        </w:rPr>
      </w:pPr>
      <w:r w:rsidRPr="00533CE1">
        <w:rPr>
          <w:rFonts w:ascii="Times New Roman" w:hAnsi="Times New Roman" w:cs="Times New Roman"/>
          <w:bCs/>
          <w:sz w:val="24"/>
          <w:szCs w:val="24"/>
        </w:rPr>
        <w:t>«</w:t>
      </w:r>
      <w:proofErr w:type="gramStart"/>
      <w:r w:rsidRPr="00533CE1">
        <w:rPr>
          <w:rFonts w:ascii="Times New Roman" w:hAnsi="Times New Roman" w:cs="Times New Roman"/>
          <w:bCs/>
          <w:i/>
          <w:iCs/>
          <w:sz w:val="24"/>
          <w:szCs w:val="24"/>
        </w:rPr>
        <w:t>авария</w:t>
      </w:r>
      <w:proofErr w:type="gramEnd"/>
      <w:r w:rsidRPr="00533CE1">
        <w:rPr>
          <w:rFonts w:ascii="Times New Roman" w:hAnsi="Times New Roman" w:cs="Times New Roman"/>
          <w:bCs/>
          <w:i/>
          <w:iCs/>
          <w:sz w:val="24"/>
          <w:szCs w:val="24"/>
        </w:rPr>
        <w:t xml:space="preserve"> на объектах теплоснабжения</w:t>
      </w:r>
      <w:r w:rsidRPr="00533CE1">
        <w:rPr>
          <w:rFonts w:ascii="Times New Roman" w:hAnsi="Times New Roman" w:cs="Times New Roman"/>
          <w:bCs/>
          <w:sz w:val="24"/>
          <w:szCs w:val="24"/>
        </w:rPr>
        <w:t>»</w:t>
      </w:r>
      <w:r w:rsidRPr="00533CE1">
        <w:rPr>
          <w:rFonts w:ascii="Times New Roman" w:hAnsi="Times New Roman" w:cs="Times New Roman"/>
          <w:b/>
          <w:bCs/>
          <w:sz w:val="24"/>
          <w:szCs w:val="24"/>
        </w:rPr>
        <w:t xml:space="preserve"> - </w:t>
      </w:r>
      <w:r w:rsidRPr="00533CE1">
        <w:rPr>
          <w:rFonts w:ascii="Times New Roman" w:hAnsi="Times New Roman" w:cs="Times New Roman"/>
          <w:sz w:val="24"/>
          <w:szCs w:val="24"/>
        </w:rPr>
        <w:t xml:space="preserve">отказ элементов систем, сетей и источников теплоснабжения, повлекший к прекращению подачи тепловой энергии потребителям и абонентам на отопление более 12 часов и горячее водоснабжение на период более 36 часов; </w:t>
      </w:r>
    </w:p>
    <w:p w:rsidR="00533CE1" w:rsidRPr="00533CE1" w:rsidRDefault="00533CE1" w:rsidP="00533CE1">
      <w:pPr>
        <w:autoSpaceDE w:val="0"/>
        <w:autoSpaceDN w:val="0"/>
        <w:adjustRightInd w:val="0"/>
        <w:spacing w:after="0" w:line="240" w:lineRule="auto"/>
        <w:ind w:firstLine="709"/>
        <w:jc w:val="both"/>
        <w:rPr>
          <w:rFonts w:ascii="Times New Roman" w:eastAsia="Times New Roman" w:hAnsi="Times New Roman" w:cs="Times New Roman"/>
          <w:b/>
          <w:sz w:val="24"/>
          <w:szCs w:val="24"/>
        </w:rPr>
      </w:pPr>
      <w:r w:rsidRPr="00533CE1">
        <w:rPr>
          <w:rFonts w:ascii="Times New Roman" w:hAnsi="Times New Roman" w:cs="Times New Roman"/>
          <w:bCs/>
          <w:sz w:val="24"/>
          <w:szCs w:val="24"/>
        </w:rPr>
        <w:t>«</w:t>
      </w:r>
      <w:proofErr w:type="gramStart"/>
      <w:r w:rsidRPr="00533CE1">
        <w:rPr>
          <w:rFonts w:ascii="Times New Roman" w:hAnsi="Times New Roman" w:cs="Times New Roman"/>
          <w:bCs/>
          <w:i/>
          <w:iCs/>
          <w:sz w:val="24"/>
          <w:szCs w:val="24"/>
        </w:rPr>
        <w:t>неисправность</w:t>
      </w:r>
      <w:proofErr w:type="gramEnd"/>
      <w:r w:rsidRPr="00533CE1">
        <w:rPr>
          <w:rFonts w:ascii="Times New Roman" w:hAnsi="Times New Roman" w:cs="Times New Roman"/>
          <w:bCs/>
          <w:sz w:val="24"/>
          <w:szCs w:val="24"/>
        </w:rPr>
        <w:t>»</w:t>
      </w:r>
      <w:r w:rsidRPr="00533CE1">
        <w:rPr>
          <w:rFonts w:ascii="Times New Roman" w:hAnsi="Times New Roman" w:cs="Times New Roman"/>
          <w:b/>
          <w:bCs/>
          <w:sz w:val="24"/>
          <w:szCs w:val="24"/>
        </w:rPr>
        <w:t xml:space="preserve"> - </w:t>
      </w:r>
      <w:r w:rsidRPr="00533CE1">
        <w:rPr>
          <w:rFonts w:ascii="Times New Roman" w:hAnsi="Times New Roman" w:cs="Times New Roman"/>
          <w:sz w:val="24"/>
          <w:szCs w:val="24"/>
        </w:rPr>
        <w:t>другие нарушения в работе системы</w:t>
      </w:r>
      <w:r>
        <w:rPr>
          <w:rFonts w:ascii="Times New Roman" w:hAnsi="Times New Roman" w:cs="Times New Roman"/>
          <w:sz w:val="24"/>
          <w:szCs w:val="24"/>
        </w:rPr>
        <w:t xml:space="preserve"> </w:t>
      </w:r>
      <w:r w:rsidRPr="00533CE1">
        <w:rPr>
          <w:rFonts w:ascii="Times New Roman" w:hAnsi="Times New Roman" w:cs="Times New Roman"/>
          <w:sz w:val="24"/>
          <w:szCs w:val="24"/>
        </w:rPr>
        <w:t>теплоснабжения, при которых не выполняется хотя бы одно из требований, определенных технологическим процессом.</w:t>
      </w:r>
      <w:r w:rsidR="00282FF2" w:rsidRPr="00533CE1">
        <w:rPr>
          <w:rFonts w:ascii="Times New Roman" w:eastAsia="Times New Roman" w:hAnsi="Times New Roman" w:cs="Times New Roman"/>
          <w:b/>
          <w:sz w:val="24"/>
          <w:szCs w:val="24"/>
        </w:rPr>
        <w:t xml:space="preserve">                                             </w:t>
      </w:r>
    </w:p>
    <w:p w:rsidR="00533CE1" w:rsidRDefault="00533CE1" w:rsidP="00282FF2">
      <w:pPr>
        <w:widowControl w:val="0"/>
        <w:autoSpaceDE w:val="0"/>
        <w:autoSpaceDN w:val="0"/>
        <w:spacing w:after="0" w:line="240" w:lineRule="auto"/>
        <w:ind w:left="850"/>
        <w:jc w:val="both"/>
        <w:rPr>
          <w:rFonts w:ascii="Times New Roman" w:eastAsia="Times New Roman" w:hAnsi="Times New Roman" w:cs="Times New Roman"/>
          <w:b/>
          <w:sz w:val="24"/>
          <w:szCs w:val="24"/>
        </w:rPr>
      </w:pPr>
    </w:p>
    <w:p w:rsidR="00282FF2" w:rsidRPr="00282FF2" w:rsidRDefault="00533CE1" w:rsidP="00282FF2">
      <w:pPr>
        <w:widowControl w:val="0"/>
        <w:autoSpaceDE w:val="0"/>
        <w:autoSpaceDN w:val="0"/>
        <w:spacing w:after="0" w:line="240" w:lineRule="auto"/>
        <w:ind w:left="85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00282FF2">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2</w:t>
      </w:r>
      <w:r w:rsidR="00282FF2">
        <w:rPr>
          <w:rFonts w:ascii="Times New Roman" w:eastAsia="Times New Roman" w:hAnsi="Times New Roman" w:cs="Times New Roman"/>
          <w:b/>
          <w:sz w:val="24"/>
          <w:szCs w:val="24"/>
        </w:rPr>
        <w:t xml:space="preserve">. </w:t>
      </w:r>
      <w:r w:rsidR="00282FF2" w:rsidRPr="00282FF2">
        <w:rPr>
          <w:rFonts w:ascii="Times New Roman" w:eastAsia="Times New Roman" w:hAnsi="Times New Roman" w:cs="Times New Roman"/>
          <w:b/>
          <w:sz w:val="24"/>
          <w:szCs w:val="24"/>
        </w:rPr>
        <w:t>Общие положения</w:t>
      </w:r>
    </w:p>
    <w:bookmarkEnd w:id="1"/>
    <w:p w:rsidR="00720DFC" w:rsidRDefault="00720DFC" w:rsidP="00720DFC">
      <w:pPr>
        <w:pStyle w:val="Default"/>
      </w:pPr>
    </w:p>
    <w:p w:rsidR="00720DFC" w:rsidRDefault="00533CE1" w:rsidP="00720DFC">
      <w:pPr>
        <w:pStyle w:val="Default"/>
        <w:ind w:firstLine="709"/>
        <w:jc w:val="both"/>
      </w:pPr>
      <w:r>
        <w:t>2</w:t>
      </w:r>
      <w:r w:rsidR="00720DFC" w:rsidRPr="00720DFC">
        <w:t>.1. Настоящий План разработан в соответствии со статьей 6 Федерального закона от 27.07.2010 № 190-ФЗ «О теплоснабжении</w:t>
      </w:r>
      <w:r w:rsidR="00720DFC">
        <w:t>»,</w:t>
      </w:r>
      <w:r w:rsidR="00720DFC" w:rsidRPr="00720DFC">
        <w:t xml:space="preserve"> приказом Минэнерго России от 13.11.2024 № 2234 «Об утверждении Правил обеспечения готовности к отопительному периоду и Порядка проведения оценки обеспечения готов</w:t>
      </w:r>
      <w:r w:rsidR="00720DFC">
        <w:t>ности к отопительному периоду»</w:t>
      </w:r>
      <w:r w:rsidR="00DC75AE">
        <w:t>, Федеральным законом от 11.11.1994 № 68-ФЗ «О защите населения и территорий от чрезвычайных ситуаций природного и техногенного характера».</w:t>
      </w:r>
    </w:p>
    <w:p w:rsidR="00720DFC" w:rsidRPr="00720DFC" w:rsidRDefault="00533CE1" w:rsidP="00720DFC">
      <w:pPr>
        <w:pStyle w:val="Default"/>
        <w:ind w:firstLine="709"/>
        <w:jc w:val="both"/>
      </w:pPr>
      <w:r>
        <w:t>2</w:t>
      </w:r>
      <w:r w:rsidR="00720DFC" w:rsidRPr="00720DFC">
        <w:t xml:space="preserve">.2. План действий по ликвидации последствий аварийных ситуаций в сфере теплоснабжения в муниципальном образовании </w:t>
      </w:r>
      <w:proofErr w:type="spellStart"/>
      <w:r w:rsidR="00720DFC">
        <w:t>Сосновоборский</w:t>
      </w:r>
      <w:proofErr w:type="spellEnd"/>
      <w:r w:rsidR="00720DFC">
        <w:t xml:space="preserve"> городской округ Ленинградской области</w:t>
      </w:r>
      <w:r w:rsidR="00720DFC" w:rsidRPr="00720DFC">
        <w:t xml:space="preserve"> на отопительный период 2025-2026 годов (далее - План) разработан в целях координации деятельности должностных лиц администрации </w:t>
      </w:r>
      <w:r w:rsidR="00720DFC">
        <w:t>Сосновоборского городского округа</w:t>
      </w:r>
      <w:r w:rsidR="00720DFC" w:rsidRPr="00720DFC">
        <w:t xml:space="preserve">, </w:t>
      </w:r>
      <w:r w:rsidR="00620672">
        <w:t xml:space="preserve">теплоснабжающих организаций, </w:t>
      </w:r>
      <w:proofErr w:type="spellStart"/>
      <w:r w:rsidR="00620672">
        <w:t>теплосетевых</w:t>
      </w:r>
      <w:proofErr w:type="spellEnd"/>
      <w:r w:rsidR="00620672">
        <w:t xml:space="preserve"> организаций, владельцев тепловых сетей, не являющихся </w:t>
      </w:r>
      <w:proofErr w:type="spellStart"/>
      <w:r w:rsidR="00620672">
        <w:t>теплосетевыми</w:t>
      </w:r>
      <w:proofErr w:type="spellEnd"/>
      <w:r w:rsidR="00620672">
        <w:t xml:space="preserve"> организациями, организаций в сфере электро-, газо-, и водоснабжения, </w:t>
      </w:r>
      <w:r w:rsidR="00720DFC" w:rsidRPr="00720DFC">
        <w:t xml:space="preserve">управляющих </w:t>
      </w:r>
      <w:r w:rsidR="00720DFC">
        <w:t>организаций</w:t>
      </w:r>
      <w:r w:rsidR="00720DFC" w:rsidRPr="00720DFC">
        <w:t xml:space="preserve">, товариществ собственников жилья, потребителей тепловой энергии при решении вопросов, связанных с ликвидацией последствий аварийных ситуаций на системах теплоснабжения </w:t>
      </w:r>
      <w:r w:rsidR="00A56565">
        <w:t>Сосновоборского городского округа</w:t>
      </w:r>
      <w:r w:rsidR="00720DFC" w:rsidRPr="00720DFC">
        <w:t xml:space="preserve">. </w:t>
      </w:r>
    </w:p>
    <w:p w:rsidR="00720DFC" w:rsidRDefault="00533CE1" w:rsidP="00720DFC">
      <w:pPr>
        <w:pStyle w:val="Default"/>
        <w:ind w:firstLine="709"/>
        <w:jc w:val="both"/>
      </w:pPr>
      <w:r>
        <w:lastRenderedPageBreak/>
        <w:t>2</w:t>
      </w:r>
      <w:r w:rsidR="00720DFC" w:rsidRPr="00720DFC">
        <w:t xml:space="preserve">.3. В настоящем Плане под аварийной ситуацией понимаются технологические нарушения на объекте теплоснабжения и (или) </w:t>
      </w:r>
      <w:proofErr w:type="spellStart"/>
      <w:r w:rsidR="00720DFC" w:rsidRPr="00720DFC">
        <w:t>теплопотребляющей</w:t>
      </w:r>
      <w:proofErr w:type="spellEnd"/>
      <w:r w:rsidR="00720DFC" w:rsidRPr="00720DFC">
        <w:t xml:space="preserve"> установке, приведшие к разрушению или повреждению сооружений и (или) технических устройств (оборудования) объекта теплоснабжения и (или) </w:t>
      </w:r>
      <w:proofErr w:type="spellStart"/>
      <w:r w:rsidR="00720DFC" w:rsidRPr="00720DFC">
        <w:t>теплопотребляющей</w:t>
      </w:r>
      <w:proofErr w:type="spellEnd"/>
      <w:r w:rsidR="00720DFC" w:rsidRPr="00720DFC">
        <w:t xml:space="preserve"> установки, неконтролируемому взрыву и (или) выбросу опасных веществ, отклонению от установленного технологического режима работы объектов теплоснабжения и (или) </w:t>
      </w:r>
      <w:proofErr w:type="spellStart"/>
      <w:r w:rsidR="00720DFC" w:rsidRPr="00720DFC">
        <w:t>теплопотребляющих</w:t>
      </w:r>
      <w:proofErr w:type="spellEnd"/>
      <w:r w:rsidR="00720DFC" w:rsidRPr="00720DFC">
        <w:t xml:space="preserve"> установок, полному или частичному ограничению режима потребления тепловой энергии (мощности). </w:t>
      </w:r>
    </w:p>
    <w:p w:rsidR="007552AD" w:rsidRPr="00720DFC" w:rsidRDefault="007552AD" w:rsidP="007552AD">
      <w:pPr>
        <w:pStyle w:val="Default"/>
        <w:ind w:firstLine="709"/>
        <w:jc w:val="both"/>
        <w:rPr>
          <w:color w:val="auto"/>
        </w:rPr>
      </w:pPr>
      <w:r>
        <w:rPr>
          <w:color w:val="auto"/>
        </w:rPr>
        <w:t>2</w:t>
      </w:r>
      <w:r w:rsidRPr="00720DFC">
        <w:rPr>
          <w:color w:val="auto"/>
        </w:rPr>
        <w:t>.</w:t>
      </w:r>
      <w:r>
        <w:rPr>
          <w:color w:val="auto"/>
        </w:rPr>
        <w:t>4</w:t>
      </w:r>
      <w:r w:rsidRPr="00720DFC">
        <w:rPr>
          <w:color w:val="auto"/>
        </w:rPr>
        <w:t xml:space="preserve">. Целями Плана являются: </w:t>
      </w:r>
    </w:p>
    <w:p w:rsidR="007552AD" w:rsidRPr="00720DFC" w:rsidRDefault="007552AD" w:rsidP="007552AD">
      <w:pPr>
        <w:pStyle w:val="Default"/>
        <w:ind w:firstLine="709"/>
        <w:jc w:val="both"/>
        <w:rPr>
          <w:color w:val="auto"/>
        </w:rPr>
      </w:pPr>
      <w:r w:rsidRPr="00720DFC">
        <w:rPr>
          <w:color w:val="auto"/>
        </w:rPr>
        <w:t xml:space="preserve">- повышение эффективности, устойчивости и надежности функционирования объектов социальной сферы; </w:t>
      </w:r>
    </w:p>
    <w:p w:rsidR="007552AD" w:rsidRPr="00720DFC" w:rsidRDefault="007552AD" w:rsidP="007552AD">
      <w:pPr>
        <w:pStyle w:val="Default"/>
        <w:ind w:firstLine="709"/>
        <w:jc w:val="both"/>
        <w:rPr>
          <w:color w:val="auto"/>
        </w:rPr>
      </w:pPr>
      <w:r w:rsidRPr="00720DFC">
        <w:rPr>
          <w:color w:val="auto"/>
        </w:rPr>
        <w:t xml:space="preserve">- мобилизация усилий по ликвидации аварийных ситуаций на объектах жилищно-коммунального назначения; </w:t>
      </w:r>
    </w:p>
    <w:p w:rsidR="007552AD" w:rsidRPr="00720DFC" w:rsidRDefault="007552AD" w:rsidP="007552AD">
      <w:pPr>
        <w:pStyle w:val="Default"/>
        <w:ind w:firstLine="709"/>
        <w:jc w:val="both"/>
        <w:rPr>
          <w:color w:val="auto"/>
        </w:rPr>
      </w:pPr>
      <w:r w:rsidRPr="00720DFC">
        <w:rPr>
          <w:color w:val="auto"/>
        </w:rPr>
        <w:t xml:space="preserve">- снижение до приемлемого уровня аварийных ситуаций на объектах жилищно-коммунального назначения; </w:t>
      </w:r>
    </w:p>
    <w:p w:rsidR="007552AD" w:rsidRPr="00720DFC" w:rsidRDefault="007552AD" w:rsidP="007552AD">
      <w:pPr>
        <w:pStyle w:val="Default"/>
        <w:ind w:firstLine="709"/>
        <w:jc w:val="both"/>
        <w:rPr>
          <w:color w:val="auto"/>
        </w:rPr>
      </w:pPr>
      <w:r w:rsidRPr="00720DFC">
        <w:rPr>
          <w:color w:val="auto"/>
        </w:rPr>
        <w:t xml:space="preserve">- минимизация последствий возникновения аварийных ситуаций на объектах жилищно-коммунального назначения. </w:t>
      </w:r>
    </w:p>
    <w:p w:rsidR="007552AD" w:rsidRPr="00720DFC" w:rsidRDefault="007552AD" w:rsidP="007552AD">
      <w:pPr>
        <w:pStyle w:val="Default"/>
        <w:ind w:firstLine="709"/>
        <w:jc w:val="both"/>
        <w:rPr>
          <w:color w:val="auto"/>
        </w:rPr>
      </w:pPr>
      <w:r>
        <w:rPr>
          <w:color w:val="auto"/>
        </w:rPr>
        <w:t>2</w:t>
      </w:r>
      <w:r w:rsidRPr="00720DFC">
        <w:rPr>
          <w:color w:val="auto"/>
        </w:rPr>
        <w:t>.</w:t>
      </w:r>
      <w:r>
        <w:rPr>
          <w:color w:val="auto"/>
        </w:rPr>
        <w:t>5</w:t>
      </w:r>
      <w:r w:rsidRPr="00720DFC">
        <w:rPr>
          <w:color w:val="auto"/>
        </w:rPr>
        <w:t xml:space="preserve">. Задачами Плана являются: </w:t>
      </w:r>
    </w:p>
    <w:p w:rsidR="007552AD" w:rsidRPr="00720DFC" w:rsidRDefault="007552AD" w:rsidP="007552AD">
      <w:pPr>
        <w:pStyle w:val="Default"/>
        <w:ind w:firstLine="709"/>
        <w:jc w:val="both"/>
        <w:rPr>
          <w:color w:val="auto"/>
        </w:rPr>
      </w:pPr>
      <w:r w:rsidRPr="00720DFC">
        <w:rPr>
          <w:color w:val="auto"/>
        </w:rPr>
        <w:t xml:space="preserve">- приведение в готовность оперативных штабов по ликвидации аварийных ситуаций на объектах жилищно-коммунального назначения, концентрация необходимых сил и средств; </w:t>
      </w:r>
    </w:p>
    <w:p w:rsidR="007552AD" w:rsidRPr="00720DFC" w:rsidRDefault="007552AD" w:rsidP="007552AD">
      <w:pPr>
        <w:pStyle w:val="Default"/>
        <w:ind w:firstLine="709"/>
        <w:jc w:val="both"/>
        <w:rPr>
          <w:color w:val="auto"/>
        </w:rPr>
      </w:pPr>
      <w:r w:rsidRPr="00720DFC">
        <w:rPr>
          <w:color w:val="auto"/>
        </w:rPr>
        <w:t xml:space="preserve">- организация работ по локализации и ликвидации аварийных ситуаций; </w:t>
      </w:r>
    </w:p>
    <w:p w:rsidR="007552AD" w:rsidRPr="00720DFC" w:rsidRDefault="007552AD" w:rsidP="007552AD">
      <w:pPr>
        <w:pStyle w:val="Default"/>
        <w:ind w:firstLine="709"/>
        <w:jc w:val="both"/>
        <w:rPr>
          <w:color w:val="auto"/>
        </w:rPr>
      </w:pPr>
      <w:r w:rsidRPr="00720DFC">
        <w:rPr>
          <w:color w:val="auto"/>
        </w:rPr>
        <w:t xml:space="preserve">- обеспечение работ по локализации и ликвидации аварийных ситуаций материально - техническими ресурсами; </w:t>
      </w:r>
    </w:p>
    <w:p w:rsidR="007552AD" w:rsidRDefault="007552AD" w:rsidP="007552AD">
      <w:pPr>
        <w:pStyle w:val="Default"/>
        <w:ind w:firstLine="709"/>
        <w:jc w:val="both"/>
        <w:rPr>
          <w:color w:val="auto"/>
        </w:rPr>
      </w:pPr>
      <w:r w:rsidRPr="00720DFC">
        <w:rPr>
          <w:color w:val="auto"/>
        </w:rPr>
        <w:t xml:space="preserve">- обеспечение устойчивого функционирования объектов жизнеобеспечения населения, социальной и культурной сферы в ходе возникновения и ликвидации аварийной ситуации. </w:t>
      </w:r>
    </w:p>
    <w:p w:rsidR="00551469" w:rsidRDefault="00551469" w:rsidP="007552AD">
      <w:pPr>
        <w:pStyle w:val="Default"/>
        <w:ind w:firstLine="709"/>
        <w:jc w:val="both"/>
        <w:rPr>
          <w:color w:val="auto"/>
        </w:rPr>
      </w:pPr>
    </w:p>
    <w:p w:rsidR="00551469" w:rsidRPr="00551469" w:rsidRDefault="00551469" w:rsidP="00551469">
      <w:pPr>
        <w:autoSpaceDE w:val="0"/>
        <w:autoSpaceDN w:val="0"/>
        <w:adjustRightInd w:val="0"/>
        <w:spacing w:after="0" w:line="240" w:lineRule="auto"/>
        <w:rPr>
          <w:rFonts w:ascii="Times New Roman" w:hAnsi="Times New Roman" w:cs="Times New Roman"/>
          <w:color w:val="000000"/>
          <w:sz w:val="24"/>
          <w:szCs w:val="24"/>
        </w:rPr>
      </w:pPr>
      <w:r w:rsidRPr="00551469">
        <w:rPr>
          <w:rFonts w:ascii="Times New Roman" w:hAnsi="Times New Roman" w:cs="Times New Roman"/>
          <w:b/>
          <w:bCs/>
          <w:color w:val="000000"/>
          <w:sz w:val="24"/>
          <w:szCs w:val="24"/>
        </w:rPr>
        <w:t xml:space="preserve">    </w:t>
      </w:r>
      <w:r w:rsidR="004E02DA">
        <w:rPr>
          <w:rFonts w:ascii="Times New Roman" w:hAnsi="Times New Roman" w:cs="Times New Roman"/>
          <w:b/>
          <w:bCs/>
          <w:color w:val="000000"/>
          <w:sz w:val="24"/>
          <w:szCs w:val="24"/>
        </w:rPr>
        <w:t xml:space="preserve">  </w:t>
      </w:r>
      <w:r w:rsidRPr="00551469">
        <w:rPr>
          <w:rFonts w:ascii="Times New Roman" w:hAnsi="Times New Roman" w:cs="Times New Roman"/>
          <w:b/>
          <w:bCs/>
          <w:color w:val="000000"/>
          <w:sz w:val="24"/>
          <w:szCs w:val="24"/>
        </w:rPr>
        <w:t xml:space="preserve">   3. Климат и административное деление</w:t>
      </w:r>
      <w:r>
        <w:rPr>
          <w:rFonts w:ascii="Times New Roman" w:hAnsi="Times New Roman" w:cs="Times New Roman"/>
          <w:b/>
          <w:bCs/>
          <w:color w:val="000000"/>
          <w:sz w:val="24"/>
          <w:szCs w:val="24"/>
        </w:rPr>
        <w:t xml:space="preserve"> </w:t>
      </w:r>
      <w:r w:rsidRPr="00551469">
        <w:rPr>
          <w:rFonts w:ascii="Times New Roman" w:hAnsi="Times New Roman" w:cs="Times New Roman"/>
          <w:b/>
          <w:bCs/>
          <w:color w:val="000000"/>
          <w:sz w:val="24"/>
          <w:szCs w:val="24"/>
        </w:rPr>
        <w:t xml:space="preserve">Сосновоборского городского округа       </w:t>
      </w:r>
    </w:p>
    <w:p w:rsidR="00551469" w:rsidRDefault="00551469" w:rsidP="00551469">
      <w:pPr>
        <w:autoSpaceDE w:val="0"/>
        <w:autoSpaceDN w:val="0"/>
        <w:adjustRightInd w:val="0"/>
        <w:spacing w:after="0" w:line="240" w:lineRule="auto"/>
        <w:rPr>
          <w:rFonts w:ascii="Times New Roman" w:hAnsi="Times New Roman" w:cs="Times New Roman"/>
          <w:bCs/>
          <w:color w:val="000000"/>
          <w:sz w:val="24"/>
          <w:szCs w:val="24"/>
        </w:rPr>
      </w:pPr>
    </w:p>
    <w:p w:rsidR="00551469" w:rsidRPr="00551469" w:rsidRDefault="00551469" w:rsidP="00551469">
      <w:pPr>
        <w:autoSpaceDE w:val="0"/>
        <w:autoSpaceDN w:val="0"/>
        <w:adjustRightInd w:val="0"/>
        <w:spacing w:after="0" w:line="240" w:lineRule="auto"/>
        <w:jc w:val="both"/>
        <w:rPr>
          <w:rFonts w:ascii="Times New Roman" w:hAnsi="Times New Roman" w:cs="Times New Roman"/>
          <w:bCs/>
          <w:i/>
          <w:color w:val="000000"/>
          <w:sz w:val="24"/>
          <w:szCs w:val="24"/>
        </w:rPr>
      </w:pPr>
      <w:r w:rsidRPr="00551469">
        <w:rPr>
          <w:rFonts w:ascii="Times New Roman" w:hAnsi="Times New Roman" w:cs="Times New Roman"/>
          <w:bCs/>
          <w:i/>
          <w:color w:val="000000"/>
          <w:sz w:val="24"/>
          <w:szCs w:val="24"/>
        </w:rPr>
        <w:t xml:space="preserve">3.1. Климат и </w:t>
      </w:r>
      <w:proofErr w:type="spellStart"/>
      <w:r w:rsidRPr="00551469">
        <w:rPr>
          <w:rFonts w:ascii="Times New Roman" w:hAnsi="Times New Roman" w:cs="Times New Roman"/>
          <w:bCs/>
          <w:i/>
          <w:color w:val="000000"/>
          <w:sz w:val="24"/>
          <w:szCs w:val="24"/>
        </w:rPr>
        <w:t>погодно</w:t>
      </w:r>
      <w:proofErr w:type="spellEnd"/>
      <w:r w:rsidRPr="00551469">
        <w:rPr>
          <w:rFonts w:ascii="Times New Roman" w:hAnsi="Times New Roman" w:cs="Times New Roman"/>
          <w:bCs/>
          <w:i/>
          <w:color w:val="000000"/>
          <w:sz w:val="24"/>
          <w:szCs w:val="24"/>
        </w:rPr>
        <w:t xml:space="preserve">-климатические явления оказывающие влияние на эксплуатацию тепловых сетей. </w:t>
      </w:r>
    </w:p>
    <w:p w:rsidR="00551469" w:rsidRPr="00746CE2" w:rsidRDefault="00551469" w:rsidP="00551469">
      <w:pPr>
        <w:pStyle w:val="aa"/>
        <w:shd w:val="clear" w:color="auto" w:fill="FFFFFF"/>
        <w:spacing w:before="0" w:beforeAutospacing="0" w:after="0" w:afterAutospacing="0"/>
        <w:ind w:firstLine="709"/>
        <w:jc w:val="both"/>
        <w:rPr>
          <w:color w:val="000000"/>
        </w:rPr>
      </w:pPr>
      <w:proofErr w:type="spellStart"/>
      <w:r>
        <w:rPr>
          <w:color w:val="000000"/>
        </w:rPr>
        <w:t>Сосновоборский</w:t>
      </w:r>
      <w:proofErr w:type="spellEnd"/>
      <w:r>
        <w:rPr>
          <w:color w:val="000000"/>
        </w:rPr>
        <w:t xml:space="preserve"> городской округ Ленинградской области</w:t>
      </w:r>
      <w:r w:rsidRPr="00746CE2">
        <w:rPr>
          <w:color w:val="000000"/>
        </w:rPr>
        <w:t xml:space="preserve"> относится к зоне умеренного климата, переходного от океанического к континентальному, с умеренно мягкой зимой и умеренно теплым летом.</w:t>
      </w:r>
    </w:p>
    <w:p w:rsidR="00551469" w:rsidRDefault="00551469" w:rsidP="00551469">
      <w:pPr>
        <w:pStyle w:val="aa"/>
        <w:shd w:val="clear" w:color="auto" w:fill="FFFFFF"/>
        <w:spacing w:before="0" w:beforeAutospacing="0" w:after="0" w:afterAutospacing="0"/>
        <w:ind w:firstLine="709"/>
        <w:jc w:val="both"/>
        <w:rPr>
          <w:color w:val="000000"/>
        </w:rPr>
      </w:pPr>
      <w:r w:rsidRPr="00746CE2">
        <w:rPr>
          <w:color w:val="000000"/>
        </w:rPr>
        <w:t xml:space="preserve">Основной особенностью климата здесь является непостоянство погоды, обусловленное частой сменой воздушных масс, которые, в зависимости от района формирования, подразделяются на морские, континентальные и арктические. Морские воздушные массы поступают с запада, юго-запада или северо-запада при перемещении через северо-западные районы России атлантических циклонов. Циклоны приносят пасмурную, ветреную погоду и осадки. Зимой они являются причиной резких потеплений, а летом, наоборот, несут прохладу. С востока, юга или юго-востока входит сухой континентальный воздух. В антициклонах, сформировавшихся в этих воздушных массах, устанавливается малооблачная и сухая погода, летом жаркая, а зимой холодная. </w:t>
      </w:r>
    </w:p>
    <w:p w:rsidR="00551469" w:rsidRPr="00746CE2" w:rsidRDefault="00551469" w:rsidP="00551469">
      <w:pPr>
        <w:pStyle w:val="aa"/>
        <w:shd w:val="clear" w:color="auto" w:fill="FFFFFF"/>
        <w:spacing w:before="0" w:beforeAutospacing="0" w:after="0" w:afterAutospacing="0"/>
        <w:ind w:firstLine="709"/>
        <w:jc w:val="both"/>
        <w:rPr>
          <w:color w:val="000000"/>
        </w:rPr>
      </w:pPr>
      <w:r w:rsidRPr="00746CE2">
        <w:rPr>
          <w:color w:val="000000"/>
        </w:rPr>
        <w:t xml:space="preserve">Вторжения арктических воздушных масс сопровождаются наступлением ясной погоды и резким понижением температуры воздуха. В областях повышенного давления, сформировавшихся в этих воздушных массах, даже летом наблюдаются заморозки, а зимой – наиболее сильные морозы. Разнообразие синоптических процессов и частая смена воздушных масс являются причиной больших междусуточных колебаний метеопараметров. Перепады температуры воздуха, обусловленные сменой воздушных масс, могут значительно превышать амплитуду суточных колебаний и нередко достигают ± </w:t>
      </w:r>
      <w:r w:rsidR="00620672">
        <w:rPr>
          <w:color w:val="000000"/>
        </w:rPr>
        <w:t>1</w:t>
      </w:r>
      <w:r w:rsidRPr="00746CE2">
        <w:rPr>
          <w:color w:val="000000"/>
        </w:rPr>
        <w:t>0° и более.</w:t>
      </w:r>
    </w:p>
    <w:p w:rsidR="00551469" w:rsidRDefault="00551469" w:rsidP="00551469">
      <w:pPr>
        <w:pStyle w:val="aa"/>
        <w:shd w:val="clear" w:color="auto" w:fill="FFFFFF"/>
        <w:spacing w:before="0" w:beforeAutospacing="0" w:after="0" w:afterAutospacing="0"/>
        <w:ind w:firstLine="709"/>
        <w:jc w:val="both"/>
        <w:rPr>
          <w:color w:val="000000"/>
        </w:rPr>
      </w:pPr>
      <w:r w:rsidRPr="00746CE2">
        <w:rPr>
          <w:color w:val="000000"/>
        </w:rPr>
        <w:lastRenderedPageBreak/>
        <w:t xml:space="preserve">Кроме резких изменений погоды, которые сами по себе являются неблагоприятными факторами, на территории </w:t>
      </w:r>
      <w:r>
        <w:rPr>
          <w:color w:val="000000"/>
        </w:rPr>
        <w:t>Сосновоборского городского округа</w:t>
      </w:r>
      <w:r w:rsidRPr="00746CE2">
        <w:rPr>
          <w:color w:val="000000"/>
        </w:rPr>
        <w:t xml:space="preserve"> наблюдаются практически все опасные метеорологические явления: сильные ветры, в </w:t>
      </w:r>
      <w:proofErr w:type="spellStart"/>
      <w:r w:rsidRPr="00746CE2">
        <w:rPr>
          <w:color w:val="000000"/>
        </w:rPr>
        <w:t>т.ч</w:t>
      </w:r>
      <w:proofErr w:type="spellEnd"/>
      <w:r w:rsidRPr="00746CE2">
        <w:rPr>
          <w:color w:val="000000"/>
        </w:rPr>
        <w:t>. шквалы, снегопады и метели, гололед, туман, сильные морозы и жара, кратковременные интенсивные ливни и продолжительные дожди, грозы, град, лесные пожары, засуха и наводнения.</w:t>
      </w:r>
    </w:p>
    <w:p w:rsidR="00551469" w:rsidRDefault="00551469" w:rsidP="00551469">
      <w:pPr>
        <w:autoSpaceDE w:val="0"/>
        <w:autoSpaceDN w:val="0"/>
        <w:adjustRightInd w:val="0"/>
        <w:spacing w:after="0" w:line="240" w:lineRule="auto"/>
        <w:ind w:firstLine="709"/>
        <w:rPr>
          <w:rFonts w:ascii="Times New Roman" w:hAnsi="Times New Roman" w:cs="Times New Roman"/>
          <w:color w:val="000000"/>
          <w:sz w:val="24"/>
          <w:szCs w:val="24"/>
        </w:rPr>
      </w:pPr>
      <w:r w:rsidRPr="00E012BA">
        <w:rPr>
          <w:rFonts w:ascii="Times New Roman" w:hAnsi="Times New Roman" w:cs="Times New Roman"/>
          <w:color w:val="000000"/>
          <w:sz w:val="24"/>
          <w:szCs w:val="24"/>
        </w:rPr>
        <w:t xml:space="preserve">Климатическая характеристика приведена в таблице: </w:t>
      </w:r>
    </w:p>
    <w:p w:rsidR="00551469" w:rsidRDefault="00551469" w:rsidP="00551469">
      <w:pPr>
        <w:autoSpaceDE w:val="0"/>
        <w:autoSpaceDN w:val="0"/>
        <w:adjustRightInd w:val="0"/>
        <w:spacing w:after="0" w:line="240" w:lineRule="auto"/>
        <w:ind w:firstLine="709"/>
        <w:rPr>
          <w:rFonts w:ascii="Times New Roman" w:hAnsi="Times New Roman" w:cs="Times New Roman"/>
          <w:color w:val="000000"/>
          <w:sz w:val="24"/>
          <w:szCs w:val="24"/>
        </w:rPr>
      </w:pPr>
      <w:r>
        <w:rPr>
          <w:rFonts w:ascii="Times New Roman" w:hAnsi="Times New Roman" w:cs="Times New Roman"/>
          <w:color w:val="000000"/>
          <w:sz w:val="24"/>
          <w:szCs w:val="24"/>
        </w:rPr>
        <w:t xml:space="preserve">Среднемесячная и годовая температура воздуха, </w:t>
      </w:r>
      <w:r>
        <w:rPr>
          <w:rFonts w:ascii="Times New Roman" w:hAnsi="Times New Roman" w:cs="Times New Roman"/>
          <w:color w:val="000000"/>
          <w:sz w:val="28"/>
          <w:szCs w:val="24"/>
          <w:vertAlign w:val="superscript"/>
        </w:rPr>
        <w:t>0</w:t>
      </w:r>
      <w:r>
        <w:rPr>
          <w:rFonts w:ascii="Times New Roman" w:hAnsi="Times New Roman" w:cs="Times New Roman"/>
          <w:color w:val="000000"/>
          <w:sz w:val="24"/>
          <w:szCs w:val="24"/>
        </w:rPr>
        <w:t xml:space="preserve">С </w:t>
      </w:r>
    </w:p>
    <w:tbl>
      <w:tblPr>
        <w:tblStyle w:val="a8"/>
        <w:tblW w:w="0" w:type="auto"/>
        <w:tblLook w:val="04A0" w:firstRow="1" w:lastRow="0" w:firstColumn="1" w:lastColumn="0" w:noHBand="0" w:noVBand="1"/>
      </w:tblPr>
      <w:tblGrid>
        <w:gridCol w:w="718"/>
        <w:gridCol w:w="718"/>
        <w:gridCol w:w="719"/>
        <w:gridCol w:w="719"/>
        <w:gridCol w:w="719"/>
        <w:gridCol w:w="719"/>
        <w:gridCol w:w="719"/>
        <w:gridCol w:w="719"/>
        <w:gridCol w:w="719"/>
        <w:gridCol w:w="719"/>
        <w:gridCol w:w="719"/>
        <w:gridCol w:w="719"/>
        <w:gridCol w:w="719"/>
      </w:tblGrid>
      <w:tr w:rsidR="00551469" w:rsidTr="00620672">
        <w:tc>
          <w:tcPr>
            <w:tcW w:w="718" w:type="dxa"/>
          </w:tcPr>
          <w:p w:rsidR="00551469" w:rsidRPr="00E012BA" w:rsidRDefault="00551469" w:rsidP="00620672">
            <w:pPr>
              <w:autoSpaceDE w:val="0"/>
              <w:autoSpaceDN w:val="0"/>
              <w:adjustRightInd w:val="0"/>
              <w:rPr>
                <w:rFonts w:ascii="Times New Roman" w:hAnsi="Times New Roman" w:cs="Times New Roman"/>
                <w:color w:val="000000"/>
                <w:sz w:val="24"/>
                <w:szCs w:val="24"/>
                <w:lang w:val="en-US"/>
              </w:rPr>
            </w:pP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en-US"/>
              </w:rPr>
              <w:t>I</w:t>
            </w:r>
          </w:p>
        </w:tc>
        <w:tc>
          <w:tcPr>
            <w:tcW w:w="718" w:type="dxa"/>
          </w:tcPr>
          <w:p w:rsidR="00551469" w:rsidRPr="00E012BA" w:rsidRDefault="00551469" w:rsidP="00620672">
            <w:pPr>
              <w:autoSpaceDE w:val="0"/>
              <w:autoSpaceDN w:val="0"/>
              <w:adjustRightInd w:val="0"/>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    II</w:t>
            </w:r>
          </w:p>
        </w:tc>
        <w:tc>
          <w:tcPr>
            <w:tcW w:w="719" w:type="dxa"/>
          </w:tcPr>
          <w:p w:rsidR="00551469" w:rsidRPr="00E012BA" w:rsidRDefault="00551469" w:rsidP="00620672">
            <w:pPr>
              <w:autoSpaceDE w:val="0"/>
              <w:autoSpaceDN w:val="0"/>
              <w:adjustRightInd w:val="0"/>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   III</w:t>
            </w:r>
          </w:p>
        </w:tc>
        <w:tc>
          <w:tcPr>
            <w:tcW w:w="719" w:type="dxa"/>
          </w:tcPr>
          <w:p w:rsidR="00551469" w:rsidRPr="00E012BA" w:rsidRDefault="00551469" w:rsidP="00620672">
            <w:pPr>
              <w:autoSpaceDE w:val="0"/>
              <w:autoSpaceDN w:val="0"/>
              <w:adjustRightInd w:val="0"/>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  IV</w:t>
            </w:r>
          </w:p>
        </w:tc>
        <w:tc>
          <w:tcPr>
            <w:tcW w:w="719" w:type="dxa"/>
          </w:tcPr>
          <w:p w:rsidR="00551469" w:rsidRPr="00E012BA" w:rsidRDefault="00551469" w:rsidP="00620672">
            <w:pPr>
              <w:autoSpaceDE w:val="0"/>
              <w:autoSpaceDN w:val="0"/>
              <w:adjustRightInd w:val="0"/>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   V</w:t>
            </w:r>
          </w:p>
        </w:tc>
        <w:tc>
          <w:tcPr>
            <w:tcW w:w="719" w:type="dxa"/>
          </w:tcPr>
          <w:p w:rsidR="00551469" w:rsidRPr="00E012BA" w:rsidRDefault="00551469" w:rsidP="00620672">
            <w:pPr>
              <w:autoSpaceDE w:val="0"/>
              <w:autoSpaceDN w:val="0"/>
              <w:adjustRightInd w:val="0"/>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   VI</w:t>
            </w:r>
          </w:p>
        </w:tc>
        <w:tc>
          <w:tcPr>
            <w:tcW w:w="719" w:type="dxa"/>
          </w:tcPr>
          <w:p w:rsidR="00551469" w:rsidRPr="00E012BA" w:rsidRDefault="00551469" w:rsidP="00620672">
            <w:pPr>
              <w:autoSpaceDE w:val="0"/>
              <w:autoSpaceDN w:val="0"/>
              <w:adjustRightInd w:val="0"/>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  VII</w:t>
            </w:r>
          </w:p>
        </w:tc>
        <w:tc>
          <w:tcPr>
            <w:tcW w:w="719" w:type="dxa"/>
          </w:tcPr>
          <w:p w:rsidR="00551469" w:rsidRPr="00E012BA" w:rsidRDefault="00551469" w:rsidP="00620672">
            <w:pPr>
              <w:autoSpaceDE w:val="0"/>
              <w:autoSpaceDN w:val="0"/>
              <w:adjustRightInd w:val="0"/>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 VIII</w:t>
            </w:r>
          </w:p>
        </w:tc>
        <w:tc>
          <w:tcPr>
            <w:tcW w:w="719" w:type="dxa"/>
          </w:tcPr>
          <w:p w:rsidR="00551469" w:rsidRPr="00E012BA" w:rsidRDefault="00551469" w:rsidP="00620672">
            <w:pPr>
              <w:autoSpaceDE w:val="0"/>
              <w:autoSpaceDN w:val="0"/>
              <w:adjustRightInd w:val="0"/>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 IX</w:t>
            </w:r>
          </w:p>
        </w:tc>
        <w:tc>
          <w:tcPr>
            <w:tcW w:w="719" w:type="dxa"/>
          </w:tcPr>
          <w:p w:rsidR="00551469" w:rsidRPr="00E012BA" w:rsidRDefault="00551469" w:rsidP="00620672">
            <w:pPr>
              <w:autoSpaceDE w:val="0"/>
              <w:autoSpaceDN w:val="0"/>
              <w:adjustRightInd w:val="0"/>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   X</w:t>
            </w:r>
          </w:p>
        </w:tc>
        <w:tc>
          <w:tcPr>
            <w:tcW w:w="719" w:type="dxa"/>
          </w:tcPr>
          <w:p w:rsidR="00551469" w:rsidRPr="00E012BA" w:rsidRDefault="00551469" w:rsidP="00620672">
            <w:pPr>
              <w:autoSpaceDE w:val="0"/>
              <w:autoSpaceDN w:val="0"/>
              <w:adjustRightInd w:val="0"/>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  XI</w:t>
            </w:r>
          </w:p>
        </w:tc>
        <w:tc>
          <w:tcPr>
            <w:tcW w:w="719" w:type="dxa"/>
          </w:tcPr>
          <w:p w:rsidR="00551469" w:rsidRPr="00E012BA" w:rsidRDefault="00551469" w:rsidP="00620672">
            <w:pPr>
              <w:autoSpaceDE w:val="0"/>
              <w:autoSpaceDN w:val="0"/>
              <w:adjustRightInd w:val="0"/>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 XII</w:t>
            </w:r>
          </w:p>
        </w:tc>
        <w:tc>
          <w:tcPr>
            <w:tcW w:w="719" w:type="dxa"/>
          </w:tcPr>
          <w:p w:rsidR="00551469" w:rsidRDefault="00551469" w:rsidP="00620672">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 xml:space="preserve">Год </w:t>
            </w:r>
          </w:p>
        </w:tc>
      </w:tr>
      <w:tr w:rsidR="00551469" w:rsidTr="00620672">
        <w:tc>
          <w:tcPr>
            <w:tcW w:w="718" w:type="dxa"/>
          </w:tcPr>
          <w:p w:rsidR="00551469" w:rsidRDefault="00551469" w:rsidP="00620672">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-5,8</w:t>
            </w:r>
          </w:p>
        </w:tc>
        <w:tc>
          <w:tcPr>
            <w:tcW w:w="718" w:type="dxa"/>
          </w:tcPr>
          <w:p w:rsidR="00551469" w:rsidRDefault="00551469" w:rsidP="00620672">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-5,2</w:t>
            </w:r>
          </w:p>
        </w:tc>
        <w:tc>
          <w:tcPr>
            <w:tcW w:w="719" w:type="dxa"/>
          </w:tcPr>
          <w:p w:rsidR="00551469" w:rsidRDefault="00551469" w:rsidP="00620672">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-2,3</w:t>
            </w:r>
          </w:p>
        </w:tc>
        <w:tc>
          <w:tcPr>
            <w:tcW w:w="719" w:type="dxa"/>
          </w:tcPr>
          <w:p w:rsidR="00551469" w:rsidRDefault="00551469" w:rsidP="00620672">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 xml:space="preserve"> 3,1</w:t>
            </w:r>
          </w:p>
        </w:tc>
        <w:tc>
          <w:tcPr>
            <w:tcW w:w="719" w:type="dxa"/>
          </w:tcPr>
          <w:p w:rsidR="00551469" w:rsidRDefault="00551469" w:rsidP="00620672">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 xml:space="preserve">  9,7</w:t>
            </w:r>
          </w:p>
        </w:tc>
        <w:tc>
          <w:tcPr>
            <w:tcW w:w="719" w:type="dxa"/>
          </w:tcPr>
          <w:p w:rsidR="00551469" w:rsidRDefault="00551469" w:rsidP="00620672">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 xml:space="preserve"> 13,4</w:t>
            </w:r>
          </w:p>
        </w:tc>
        <w:tc>
          <w:tcPr>
            <w:tcW w:w="719" w:type="dxa"/>
          </w:tcPr>
          <w:p w:rsidR="00551469" w:rsidRDefault="00551469" w:rsidP="00620672">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 xml:space="preserve"> 17,6</w:t>
            </w:r>
          </w:p>
        </w:tc>
        <w:tc>
          <w:tcPr>
            <w:tcW w:w="719" w:type="dxa"/>
          </w:tcPr>
          <w:p w:rsidR="00551469" w:rsidRDefault="00551469" w:rsidP="00620672">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16,8</w:t>
            </w:r>
          </w:p>
        </w:tc>
        <w:tc>
          <w:tcPr>
            <w:tcW w:w="719" w:type="dxa"/>
          </w:tcPr>
          <w:p w:rsidR="00551469" w:rsidRDefault="00551469" w:rsidP="00620672">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 xml:space="preserve"> 12,9</w:t>
            </w:r>
          </w:p>
        </w:tc>
        <w:tc>
          <w:tcPr>
            <w:tcW w:w="719" w:type="dxa"/>
          </w:tcPr>
          <w:p w:rsidR="00551469" w:rsidRDefault="00551469" w:rsidP="00620672">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 xml:space="preserve"> 6,4</w:t>
            </w:r>
          </w:p>
        </w:tc>
        <w:tc>
          <w:tcPr>
            <w:tcW w:w="719" w:type="dxa"/>
          </w:tcPr>
          <w:p w:rsidR="00551469" w:rsidRDefault="00551469" w:rsidP="00620672">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 xml:space="preserve"> 2,4</w:t>
            </w:r>
          </w:p>
        </w:tc>
        <w:tc>
          <w:tcPr>
            <w:tcW w:w="719" w:type="dxa"/>
          </w:tcPr>
          <w:p w:rsidR="00551469" w:rsidRDefault="00551469" w:rsidP="00620672">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 xml:space="preserve"> -2</w:t>
            </w:r>
          </w:p>
        </w:tc>
        <w:tc>
          <w:tcPr>
            <w:tcW w:w="719" w:type="dxa"/>
          </w:tcPr>
          <w:p w:rsidR="00551469" w:rsidRDefault="00551469" w:rsidP="00620672">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5,6</w:t>
            </w:r>
          </w:p>
        </w:tc>
      </w:tr>
    </w:tbl>
    <w:p w:rsidR="00551469" w:rsidRPr="00551469" w:rsidRDefault="00551469" w:rsidP="00551469">
      <w:pPr>
        <w:autoSpaceDE w:val="0"/>
        <w:autoSpaceDN w:val="0"/>
        <w:adjustRightInd w:val="0"/>
        <w:spacing w:after="0" w:line="240" w:lineRule="auto"/>
        <w:rPr>
          <w:rFonts w:ascii="Times New Roman" w:hAnsi="Times New Roman" w:cs="Times New Roman"/>
          <w:bCs/>
          <w:i/>
          <w:sz w:val="24"/>
          <w:szCs w:val="24"/>
        </w:rPr>
      </w:pPr>
      <w:r w:rsidRPr="00551469">
        <w:rPr>
          <w:rFonts w:ascii="Times New Roman" w:hAnsi="Times New Roman" w:cs="Times New Roman"/>
          <w:bCs/>
          <w:i/>
          <w:sz w:val="24"/>
          <w:szCs w:val="24"/>
        </w:rPr>
        <w:t>3.2. Административное деление и население Сосновоборского городского округа</w:t>
      </w:r>
    </w:p>
    <w:p w:rsidR="00551469" w:rsidRPr="00BA3307" w:rsidRDefault="00551469" w:rsidP="00551469">
      <w:pPr>
        <w:spacing w:after="0" w:line="240" w:lineRule="auto"/>
        <w:ind w:firstLine="709"/>
        <w:jc w:val="both"/>
        <w:rPr>
          <w:rFonts w:ascii="Times New Roman" w:hAnsi="Times New Roman" w:cs="Times New Roman"/>
          <w:sz w:val="24"/>
          <w:szCs w:val="24"/>
        </w:rPr>
      </w:pPr>
      <w:proofErr w:type="spellStart"/>
      <w:r w:rsidRPr="00BA3307">
        <w:rPr>
          <w:rFonts w:ascii="Times New Roman" w:hAnsi="Times New Roman" w:cs="Times New Roman"/>
          <w:sz w:val="24"/>
          <w:szCs w:val="24"/>
        </w:rPr>
        <w:t>Сосновоборский</w:t>
      </w:r>
      <w:proofErr w:type="spellEnd"/>
      <w:r w:rsidRPr="00BA3307">
        <w:rPr>
          <w:rFonts w:ascii="Times New Roman" w:hAnsi="Times New Roman" w:cs="Times New Roman"/>
          <w:sz w:val="24"/>
          <w:szCs w:val="24"/>
        </w:rPr>
        <w:t xml:space="preserve"> городской округ — муниципальное образование, расположенное на юго-западе Ленинградской области, на берегу </w:t>
      </w:r>
      <w:proofErr w:type="spellStart"/>
      <w:r w:rsidRPr="00BA3307">
        <w:rPr>
          <w:rFonts w:ascii="Times New Roman" w:hAnsi="Times New Roman" w:cs="Times New Roman"/>
          <w:sz w:val="24"/>
          <w:szCs w:val="24"/>
        </w:rPr>
        <w:t>Копорской</w:t>
      </w:r>
      <w:proofErr w:type="spellEnd"/>
      <w:r w:rsidRPr="00BA3307">
        <w:rPr>
          <w:rFonts w:ascii="Times New Roman" w:hAnsi="Times New Roman" w:cs="Times New Roman"/>
          <w:sz w:val="24"/>
          <w:szCs w:val="24"/>
        </w:rPr>
        <w:t xml:space="preserve"> губы Финского залива в 35 км к западу от границы города федерального значения Санкт-Петербург.</w:t>
      </w:r>
    </w:p>
    <w:p w:rsidR="00551469" w:rsidRPr="00BA3307" w:rsidRDefault="00551469" w:rsidP="00551469">
      <w:pPr>
        <w:spacing w:after="0" w:line="240" w:lineRule="auto"/>
        <w:ind w:firstLine="709"/>
        <w:jc w:val="both"/>
        <w:rPr>
          <w:rFonts w:ascii="Times New Roman" w:hAnsi="Times New Roman" w:cs="Times New Roman"/>
          <w:sz w:val="24"/>
          <w:szCs w:val="24"/>
        </w:rPr>
      </w:pPr>
      <w:r w:rsidRPr="00BA3307">
        <w:rPr>
          <w:rFonts w:ascii="Times New Roman" w:hAnsi="Times New Roman" w:cs="Times New Roman"/>
          <w:sz w:val="24"/>
          <w:szCs w:val="24"/>
        </w:rPr>
        <w:t xml:space="preserve">В состав территории Сосновоборского городского округа входит один населенный пункт – город Сосновый Бор, который служит административным центром. Бывшие отдельные населенные пункты </w:t>
      </w:r>
      <w:r w:rsidR="00514083">
        <w:rPr>
          <w:rFonts w:ascii="Times New Roman" w:hAnsi="Times New Roman" w:cs="Times New Roman"/>
          <w:sz w:val="24"/>
          <w:szCs w:val="24"/>
        </w:rPr>
        <w:t xml:space="preserve">Старое </w:t>
      </w:r>
      <w:proofErr w:type="spellStart"/>
      <w:r w:rsidRPr="00BA3307">
        <w:rPr>
          <w:rFonts w:ascii="Times New Roman" w:hAnsi="Times New Roman" w:cs="Times New Roman"/>
          <w:sz w:val="24"/>
          <w:szCs w:val="24"/>
        </w:rPr>
        <w:t>Калище</w:t>
      </w:r>
      <w:proofErr w:type="spellEnd"/>
      <w:r w:rsidRPr="00BA3307">
        <w:rPr>
          <w:rFonts w:ascii="Times New Roman" w:hAnsi="Times New Roman" w:cs="Times New Roman"/>
          <w:sz w:val="24"/>
          <w:szCs w:val="24"/>
        </w:rPr>
        <w:t xml:space="preserve">, </w:t>
      </w:r>
      <w:proofErr w:type="spellStart"/>
      <w:r w:rsidRPr="00BA3307">
        <w:rPr>
          <w:rFonts w:ascii="Times New Roman" w:hAnsi="Times New Roman" w:cs="Times New Roman"/>
          <w:sz w:val="24"/>
          <w:szCs w:val="24"/>
        </w:rPr>
        <w:t>Липово</w:t>
      </w:r>
      <w:proofErr w:type="spellEnd"/>
      <w:r w:rsidRPr="00BA3307">
        <w:rPr>
          <w:rFonts w:ascii="Times New Roman" w:hAnsi="Times New Roman" w:cs="Times New Roman"/>
          <w:sz w:val="24"/>
          <w:szCs w:val="24"/>
        </w:rPr>
        <w:t xml:space="preserve">, </w:t>
      </w:r>
      <w:proofErr w:type="spellStart"/>
      <w:r w:rsidRPr="00BA3307">
        <w:rPr>
          <w:rFonts w:ascii="Times New Roman" w:hAnsi="Times New Roman" w:cs="Times New Roman"/>
          <w:sz w:val="24"/>
          <w:szCs w:val="24"/>
        </w:rPr>
        <w:t>Ракопежи</w:t>
      </w:r>
      <w:proofErr w:type="spellEnd"/>
      <w:r w:rsidRPr="00BA3307">
        <w:rPr>
          <w:rFonts w:ascii="Times New Roman" w:hAnsi="Times New Roman" w:cs="Times New Roman"/>
          <w:sz w:val="24"/>
          <w:szCs w:val="24"/>
        </w:rPr>
        <w:t xml:space="preserve">, </w:t>
      </w:r>
      <w:proofErr w:type="spellStart"/>
      <w:r w:rsidRPr="00BA3307">
        <w:rPr>
          <w:rFonts w:ascii="Times New Roman" w:hAnsi="Times New Roman" w:cs="Times New Roman"/>
          <w:sz w:val="24"/>
          <w:szCs w:val="24"/>
        </w:rPr>
        <w:t>Смольнинский</w:t>
      </w:r>
      <w:proofErr w:type="spellEnd"/>
      <w:r w:rsidRPr="00BA3307">
        <w:rPr>
          <w:rFonts w:ascii="Times New Roman" w:hAnsi="Times New Roman" w:cs="Times New Roman"/>
          <w:sz w:val="24"/>
          <w:szCs w:val="24"/>
        </w:rPr>
        <w:t>, Ручьи, Устье в настоящее время являются микрорайонами города.</w:t>
      </w:r>
    </w:p>
    <w:p w:rsidR="00551469" w:rsidRPr="00BA3307" w:rsidRDefault="00551469" w:rsidP="00551469">
      <w:pPr>
        <w:spacing w:after="0" w:line="240" w:lineRule="auto"/>
        <w:ind w:firstLine="709"/>
        <w:jc w:val="both"/>
        <w:rPr>
          <w:rFonts w:ascii="Times New Roman" w:hAnsi="Times New Roman" w:cs="Times New Roman"/>
          <w:sz w:val="24"/>
          <w:szCs w:val="24"/>
        </w:rPr>
      </w:pPr>
      <w:r w:rsidRPr="00BA3307">
        <w:rPr>
          <w:rFonts w:ascii="Times New Roman" w:hAnsi="Times New Roman" w:cs="Times New Roman"/>
          <w:sz w:val="24"/>
          <w:szCs w:val="24"/>
        </w:rPr>
        <w:t>Общая площадь территории Сосновоборского городского округа -8841,52 га, из них:</w:t>
      </w:r>
    </w:p>
    <w:p w:rsidR="00551469" w:rsidRPr="00BA3307" w:rsidRDefault="00551469" w:rsidP="00551469">
      <w:pPr>
        <w:spacing w:after="0" w:line="240" w:lineRule="auto"/>
        <w:ind w:firstLine="709"/>
        <w:jc w:val="both"/>
        <w:rPr>
          <w:rFonts w:ascii="Times New Roman" w:hAnsi="Times New Roman" w:cs="Times New Roman"/>
          <w:sz w:val="24"/>
          <w:szCs w:val="24"/>
        </w:rPr>
      </w:pPr>
      <w:r w:rsidRPr="00BA3307">
        <w:rPr>
          <w:rFonts w:ascii="Times New Roman" w:hAnsi="Times New Roman" w:cs="Times New Roman"/>
          <w:sz w:val="24"/>
          <w:szCs w:val="24"/>
        </w:rPr>
        <w:t>•</w:t>
      </w:r>
      <w:r w:rsidRPr="00BA3307">
        <w:rPr>
          <w:rFonts w:ascii="Times New Roman" w:hAnsi="Times New Roman" w:cs="Times New Roman"/>
          <w:sz w:val="24"/>
          <w:szCs w:val="24"/>
        </w:rPr>
        <w:tab/>
        <w:t>земли населенных пунктов - 8050,05 га;</w:t>
      </w:r>
    </w:p>
    <w:p w:rsidR="00551469" w:rsidRPr="00BA3307" w:rsidRDefault="00551469" w:rsidP="00551469">
      <w:pPr>
        <w:spacing w:after="0" w:line="240" w:lineRule="auto"/>
        <w:ind w:firstLine="709"/>
        <w:jc w:val="both"/>
        <w:rPr>
          <w:rFonts w:ascii="Times New Roman" w:hAnsi="Times New Roman" w:cs="Times New Roman"/>
          <w:sz w:val="24"/>
          <w:szCs w:val="24"/>
        </w:rPr>
      </w:pPr>
      <w:r w:rsidRPr="00BA3307">
        <w:rPr>
          <w:rFonts w:ascii="Times New Roman" w:hAnsi="Times New Roman" w:cs="Times New Roman"/>
          <w:sz w:val="24"/>
          <w:szCs w:val="24"/>
        </w:rPr>
        <w:t>•</w:t>
      </w:r>
      <w:r w:rsidRPr="00BA3307">
        <w:rPr>
          <w:rFonts w:ascii="Times New Roman" w:hAnsi="Times New Roman" w:cs="Times New Roman"/>
          <w:sz w:val="24"/>
          <w:szCs w:val="24"/>
        </w:rPr>
        <w:tab/>
        <w:t>земли лесного фонда -788,72 га;</w:t>
      </w:r>
    </w:p>
    <w:p w:rsidR="00551469" w:rsidRPr="00BA3307" w:rsidRDefault="00551469" w:rsidP="00551469">
      <w:pPr>
        <w:spacing w:after="0" w:line="240" w:lineRule="auto"/>
        <w:ind w:firstLine="709"/>
        <w:jc w:val="both"/>
        <w:rPr>
          <w:rFonts w:ascii="Times New Roman" w:hAnsi="Times New Roman" w:cs="Times New Roman"/>
          <w:sz w:val="24"/>
          <w:szCs w:val="24"/>
        </w:rPr>
      </w:pPr>
      <w:r w:rsidRPr="00BA3307">
        <w:rPr>
          <w:rFonts w:ascii="Times New Roman" w:hAnsi="Times New Roman" w:cs="Times New Roman"/>
          <w:sz w:val="24"/>
          <w:szCs w:val="24"/>
        </w:rPr>
        <w:t>•</w:t>
      </w:r>
      <w:r w:rsidRPr="00BA3307">
        <w:rPr>
          <w:rFonts w:ascii="Times New Roman" w:hAnsi="Times New Roman" w:cs="Times New Roman"/>
          <w:sz w:val="24"/>
          <w:szCs w:val="24"/>
        </w:rPr>
        <w:tab/>
        <w:t>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 - 2,75 га.</w:t>
      </w:r>
    </w:p>
    <w:p w:rsidR="00551469" w:rsidRPr="00BA3307" w:rsidRDefault="00551469" w:rsidP="00551469">
      <w:pPr>
        <w:spacing w:after="0" w:line="240" w:lineRule="auto"/>
        <w:ind w:firstLine="709"/>
        <w:jc w:val="both"/>
        <w:rPr>
          <w:rFonts w:ascii="Times New Roman" w:hAnsi="Times New Roman" w:cs="Times New Roman"/>
          <w:sz w:val="24"/>
          <w:szCs w:val="24"/>
        </w:rPr>
      </w:pPr>
      <w:r w:rsidRPr="00BA3307">
        <w:rPr>
          <w:rFonts w:ascii="Times New Roman" w:hAnsi="Times New Roman" w:cs="Times New Roman"/>
          <w:sz w:val="24"/>
          <w:szCs w:val="24"/>
        </w:rPr>
        <w:t>Северная планировочная часть города Сосновый Бор является основным селитебным районом города.</w:t>
      </w:r>
    </w:p>
    <w:p w:rsidR="00551469" w:rsidRPr="00BA3307" w:rsidRDefault="00551469" w:rsidP="00551469">
      <w:pPr>
        <w:spacing w:after="0" w:line="240" w:lineRule="auto"/>
        <w:ind w:firstLine="709"/>
        <w:jc w:val="both"/>
        <w:rPr>
          <w:rFonts w:ascii="Times New Roman" w:hAnsi="Times New Roman" w:cs="Times New Roman"/>
          <w:sz w:val="24"/>
          <w:szCs w:val="24"/>
        </w:rPr>
      </w:pPr>
      <w:r w:rsidRPr="00BA3307">
        <w:rPr>
          <w:rFonts w:ascii="Times New Roman" w:hAnsi="Times New Roman" w:cs="Times New Roman"/>
          <w:sz w:val="24"/>
          <w:szCs w:val="24"/>
        </w:rPr>
        <w:t>Южная планировочная часть города представляет собой основную промышленную зону, в которой расположены главные производственные и научно-производственные площадки.</w:t>
      </w:r>
    </w:p>
    <w:p w:rsidR="00551469" w:rsidRDefault="00551469" w:rsidP="00551469">
      <w:pPr>
        <w:spacing w:after="0" w:line="240" w:lineRule="auto"/>
        <w:ind w:firstLine="709"/>
        <w:jc w:val="both"/>
        <w:rPr>
          <w:rFonts w:ascii="Times New Roman" w:hAnsi="Times New Roman" w:cs="Times New Roman"/>
          <w:sz w:val="24"/>
          <w:szCs w:val="24"/>
        </w:rPr>
      </w:pPr>
      <w:r w:rsidRPr="00BA3307">
        <w:rPr>
          <w:rFonts w:ascii="Times New Roman" w:hAnsi="Times New Roman" w:cs="Times New Roman"/>
          <w:sz w:val="24"/>
          <w:szCs w:val="24"/>
        </w:rPr>
        <w:t>Численность населения Сосновоборского городского округа (по данным на 01.01.2025г.) – 64,251 тыс. чел.</w:t>
      </w:r>
    </w:p>
    <w:p w:rsidR="00551469" w:rsidRPr="00346249" w:rsidRDefault="00551469" w:rsidP="00551469">
      <w:pPr>
        <w:autoSpaceDE w:val="0"/>
        <w:autoSpaceDN w:val="0"/>
        <w:adjustRightInd w:val="0"/>
        <w:spacing w:after="0" w:line="240" w:lineRule="auto"/>
        <w:ind w:firstLine="709"/>
        <w:jc w:val="both"/>
        <w:rPr>
          <w:rFonts w:ascii="Times New Roman" w:hAnsi="Times New Roman" w:cs="Times New Roman"/>
          <w:color w:val="000000"/>
          <w:sz w:val="24"/>
          <w:szCs w:val="24"/>
        </w:rPr>
      </w:pPr>
      <w:r w:rsidRPr="00346249">
        <w:rPr>
          <w:rFonts w:ascii="Times New Roman" w:hAnsi="Times New Roman" w:cs="Times New Roman"/>
          <w:color w:val="000000"/>
          <w:sz w:val="24"/>
          <w:szCs w:val="24"/>
        </w:rPr>
        <w:t xml:space="preserve">В </w:t>
      </w:r>
      <w:r>
        <w:rPr>
          <w:rFonts w:ascii="Times New Roman" w:hAnsi="Times New Roman" w:cs="Times New Roman"/>
          <w:color w:val="000000"/>
          <w:sz w:val="24"/>
          <w:szCs w:val="24"/>
        </w:rPr>
        <w:t xml:space="preserve">Сосновоборском </w:t>
      </w:r>
      <w:r w:rsidRPr="00346249">
        <w:rPr>
          <w:rFonts w:ascii="Times New Roman" w:hAnsi="Times New Roman" w:cs="Times New Roman"/>
          <w:color w:val="000000"/>
          <w:sz w:val="24"/>
          <w:szCs w:val="24"/>
        </w:rPr>
        <w:t xml:space="preserve">городском округе осуществляется строительство объектов жилищного, социального и инженерного назначения. </w:t>
      </w:r>
    </w:p>
    <w:p w:rsidR="00551469" w:rsidRPr="00346249" w:rsidRDefault="00551469" w:rsidP="00551469">
      <w:pPr>
        <w:spacing w:after="0" w:line="240" w:lineRule="auto"/>
        <w:ind w:firstLine="709"/>
        <w:jc w:val="both"/>
        <w:rPr>
          <w:rFonts w:ascii="Times New Roman" w:hAnsi="Times New Roman" w:cs="Times New Roman"/>
          <w:sz w:val="24"/>
          <w:szCs w:val="24"/>
        </w:rPr>
      </w:pPr>
      <w:r w:rsidRPr="00346249">
        <w:rPr>
          <w:rFonts w:ascii="Times New Roman" w:hAnsi="Times New Roman" w:cs="Times New Roman"/>
          <w:color w:val="000000"/>
          <w:sz w:val="24"/>
          <w:szCs w:val="24"/>
        </w:rPr>
        <w:t xml:space="preserve">ЖКХ </w:t>
      </w:r>
      <w:r>
        <w:rPr>
          <w:rFonts w:ascii="Times New Roman" w:hAnsi="Times New Roman" w:cs="Times New Roman"/>
          <w:color w:val="000000"/>
          <w:sz w:val="24"/>
          <w:szCs w:val="24"/>
        </w:rPr>
        <w:t>Сосновоборского городского округа</w:t>
      </w:r>
      <w:r w:rsidRPr="00346249">
        <w:rPr>
          <w:rFonts w:ascii="Times New Roman" w:hAnsi="Times New Roman" w:cs="Times New Roman"/>
          <w:color w:val="000000"/>
          <w:sz w:val="24"/>
          <w:szCs w:val="24"/>
        </w:rPr>
        <w:t xml:space="preserve"> представляет собой сложный и взаимосвязанный инженерно-технический и социально-хозяйственный комплекс.</w:t>
      </w:r>
    </w:p>
    <w:p w:rsidR="00551469" w:rsidRPr="00BA3307" w:rsidRDefault="00551469" w:rsidP="00551469">
      <w:pPr>
        <w:autoSpaceDE w:val="0"/>
        <w:autoSpaceDN w:val="0"/>
        <w:adjustRightInd w:val="0"/>
        <w:spacing w:after="0" w:line="240" w:lineRule="auto"/>
        <w:rPr>
          <w:rFonts w:ascii="Times New Roman" w:hAnsi="Times New Roman" w:cs="Times New Roman"/>
          <w:bCs/>
          <w:color w:val="000000"/>
          <w:sz w:val="24"/>
          <w:szCs w:val="24"/>
        </w:rPr>
      </w:pPr>
    </w:p>
    <w:p w:rsidR="00551469" w:rsidRPr="00551469" w:rsidRDefault="00551469" w:rsidP="00551469">
      <w:pPr>
        <w:widowControl w:val="0"/>
        <w:tabs>
          <w:tab w:val="left" w:pos="1299"/>
          <w:tab w:val="left" w:pos="1982"/>
        </w:tabs>
        <w:autoSpaceDE w:val="0"/>
        <w:autoSpaceDN w:val="0"/>
        <w:spacing w:after="0" w:line="240" w:lineRule="auto"/>
        <w:ind w:left="-96" w:right="1389"/>
        <w:jc w:val="center"/>
        <w:outlineLvl w:val="0"/>
        <w:rPr>
          <w:rFonts w:ascii="Times New Roman" w:hAnsi="Times New Roman" w:cs="Times New Roman"/>
          <w:b/>
          <w:bCs/>
          <w:sz w:val="24"/>
          <w:szCs w:val="24"/>
        </w:rPr>
      </w:pPr>
      <w:r>
        <w:rPr>
          <w:rFonts w:ascii="Times New Roman" w:hAnsi="Times New Roman" w:cs="Times New Roman"/>
          <w:b/>
          <w:bCs/>
          <w:sz w:val="24"/>
          <w:szCs w:val="24"/>
        </w:rPr>
        <w:t xml:space="preserve">                   </w:t>
      </w:r>
      <w:r w:rsidR="00A47972">
        <w:rPr>
          <w:rFonts w:ascii="Times New Roman" w:hAnsi="Times New Roman" w:cs="Times New Roman"/>
          <w:b/>
          <w:bCs/>
          <w:sz w:val="24"/>
          <w:szCs w:val="24"/>
        </w:rPr>
        <w:t>4</w:t>
      </w:r>
      <w:r w:rsidRPr="00551469">
        <w:rPr>
          <w:rFonts w:ascii="Times New Roman" w:hAnsi="Times New Roman" w:cs="Times New Roman"/>
          <w:b/>
          <w:bCs/>
          <w:sz w:val="24"/>
          <w:szCs w:val="24"/>
        </w:rPr>
        <w:t>. Характеристика источников теплоснабжения и</w:t>
      </w:r>
    </w:p>
    <w:p w:rsidR="00551469" w:rsidRPr="00551469" w:rsidRDefault="00551469" w:rsidP="00551469">
      <w:pPr>
        <w:widowControl w:val="0"/>
        <w:tabs>
          <w:tab w:val="left" w:pos="1299"/>
          <w:tab w:val="left" w:pos="1982"/>
        </w:tabs>
        <w:autoSpaceDE w:val="0"/>
        <w:autoSpaceDN w:val="0"/>
        <w:spacing w:after="0" w:line="240" w:lineRule="auto"/>
        <w:ind w:left="-96" w:right="1389"/>
        <w:jc w:val="center"/>
        <w:outlineLvl w:val="0"/>
        <w:rPr>
          <w:rFonts w:ascii="Times New Roman" w:hAnsi="Times New Roman" w:cs="Times New Roman"/>
          <w:b/>
          <w:bCs/>
          <w:sz w:val="24"/>
          <w:szCs w:val="24"/>
        </w:rPr>
      </w:pPr>
      <w:r w:rsidRPr="00551469">
        <w:rPr>
          <w:rFonts w:ascii="Times New Roman" w:hAnsi="Times New Roman" w:cs="Times New Roman"/>
          <w:b/>
          <w:bCs/>
          <w:sz w:val="24"/>
          <w:szCs w:val="24"/>
        </w:rPr>
        <w:t xml:space="preserve">         </w:t>
      </w:r>
      <w:r>
        <w:rPr>
          <w:rFonts w:ascii="Times New Roman" w:hAnsi="Times New Roman" w:cs="Times New Roman"/>
          <w:b/>
          <w:bCs/>
          <w:sz w:val="24"/>
          <w:szCs w:val="24"/>
        </w:rPr>
        <w:t xml:space="preserve">           </w:t>
      </w:r>
      <w:r w:rsidRPr="00551469">
        <w:rPr>
          <w:rFonts w:ascii="Times New Roman" w:hAnsi="Times New Roman" w:cs="Times New Roman"/>
          <w:b/>
          <w:bCs/>
          <w:sz w:val="24"/>
          <w:szCs w:val="24"/>
        </w:rPr>
        <w:t xml:space="preserve"> </w:t>
      </w:r>
      <w:proofErr w:type="gramStart"/>
      <w:r w:rsidRPr="00551469">
        <w:rPr>
          <w:rFonts w:ascii="Times New Roman" w:hAnsi="Times New Roman" w:cs="Times New Roman"/>
          <w:b/>
          <w:bCs/>
          <w:sz w:val="24"/>
          <w:szCs w:val="24"/>
        </w:rPr>
        <w:t>тепловых</w:t>
      </w:r>
      <w:proofErr w:type="gramEnd"/>
      <w:r w:rsidRPr="00551469">
        <w:rPr>
          <w:rFonts w:ascii="Times New Roman" w:hAnsi="Times New Roman" w:cs="Times New Roman"/>
          <w:b/>
          <w:bCs/>
          <w:sz w:val="24"/>
          <w:szCs w:val="24"/>
        </w:rPr>
        <w:t xml:space="preserve"> сетей Сосновоборского городского округа</w:t>
      </w:r>
    </w:p>
    <w:p w:rsidR="00551469" w:rsidRDefault="00551469" w:rsidP="00551469">
      <w:pPr>
        <w:widowControl w:val="0"/>
        <w:tabs>
          <w:tab w:val="left" w:pos="1299"/>
          <w:tab w:val="left" w:pos="1982"/>
        </w:tabs>
        <w:autoSpaceDE w:val="0"/>
        <w:autoSpaceDN w:val="0"/>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 xml:space="preserve">  </w:t>
      </w:r>
    </w:p>
    <w:p w:rsidR="00551469" w:rsidRPr="004B14FF" w:rsidRDefault="00551469" w:rsidP="00551469">
      <w:pPr>
        <w:spacing w:after="0" w:line="240" w:lineRule="auto"/>
        <w:ind w:firstLine="709"/>
        <w:jc w:val="both"/>
        <w:rPr>
          <w:rFonts w:ascii="Times New Roman" w:hAnsi="Times New Roman" w:cs="Times New Roman"/>
          <w:sz w:val="24"/>
          <w:szCs w:val="24"/>
        </w:rPr>
      </w:pPr>
      <w:r w:rsidRPr="004B14FF">
        <w:rPr>
          <w:rFonts w:ascii="Times New Roman" w:hAnsi="Times New Roman" w:cs="Times New Roman"/>
          <w:sz w:val="24"/>
          <w:szCs w:val="24"/>
        </w:rPr>
        <w:t>Теплоснабжение потребителей городской зоны и промзоны-1 осуществляется от трех источников тепла: бойлерной районного теплоснабжения (БРТ, базовый источник) и городские котельные ООО «ТСП» и СМУП «ТСП» (</w:t>
      </w:r>
      <w:proofErr w:type="spellStart"/>
      <w:r w:rsidRPr="004B14FF">
        <w:rPr>
          <w:rFonts w:ascii="Times New Roman" w:hAnsi="Times New Roman" w:cs="Times New Roman"/>
          <w:sz w:val="24"/>
          <w:szCs w:val="24"/>
        </w:rPr>
        <w:t>резервно</w:t>
      </w:r>
      <w:proofErr w:type="spellEnd"/>
      <w:r w:rsidRPr="004B14FF">
        <w:rPr>
          <w:rFonts w:ascii="Times New Roman" w:hAnsi="Times New Roman" w:cs="Times New Roman"/>
          <w:sz w:val="24"/>
          <w:szCs w:val="24"/>
        </w:rPr>
        <w:t xml:space="preserve">-пиковый источник теплоснабжения), работающих на общую тепловую сеть. </w:t>
      </w:r>
    </w:p>
    <w:p w:rsidR="00551469" w:rsidRPr="004B14FF" w:rsidRDefault="00551469" w:rsidP="00551469">
      <w:pPr>
        <w:spacing w:after="0" w:line="240" w:lineRule="auto"/>
        <w:ind w:firstLine="709"/>
        <w:jc w:val="both"/>
        <w:rPr>
          <w:rFonts w:ascii="Times New Roman" w:hAnsi="Times New Roman" w:cs="Times New Roman"/>
          <w:sz w:val="24"/>
          <w:szCs w:val="24"/>
        </w:rPr>
      </w:pPr>
      <w:r w:rsidRPr="004B14FF">
        <w:rPr>
          <w:rFonts w:ascii="Times New Roman" w:hAnsi="Times New Roman" w:cs="Times New Roman"/>
          <w:sz w:val="24"/>
          <w:szCs w:val="24"/>
        </w:rPr>
        <w:t>Филиал АО «Концерн Росэнергоатом» «Ленинградская атомная станция» является базовым источником тепловой энергии для потребителей Сосновоборского городского округа. Установленная тепловая мощность Ленинградской АЭС распределяется следующим образом: новые энергоблоки №5, №6 Ленинградской АЭС по 250 Гкал/час, энергоблоки №3, №4 Ленинградской АЭС – по 150 Гкал/час.</w:t>
      </w:r>
    </w:p>
    <w:p w:rsidR="00551469" w:rsidRPr="004B14FF" w:rsidRDefault="00551469" w:rsidP="00551469">
      <w:pPr>
        <w:spacing w:after="0" w:line="240" w:lineRule="auto"/>
        <w:ind w:firstLine="709"/>
        <w:jc w:val="both"/>
        <w:rPr>
          <w:rFonts w:ascii="Times New Roman" w:hAnsi="Times New Roman" w:cs="Times New Roman"/>
          <w:sz w:val="24"/>
          <w:szCs w:val="24"/>
        </w:rPr>
      </w:pPr>
      <w:r w:rsidRPr="004B14FF">
        <w:rPr>
          <w:rFonts w:ascii="Times New Roman" w:hAnsi="Times New Roman" w:cs="Times New Roman"/>
          <w:sz w:val="24"/>
          <w:szCs w:val="24"/>
        </w:rPr>
        <w:t>Котельная СМУП «ТСП» включается в параллельную работу с БРТ в пиковом режиме и в периоды ремонта</w:t>
      </w:r>
      <w:r w:rsidR="00620672">
        <w:rPr>
          <w:rFonts w:ascii="Times New Roman" w:hAnsi="Times New Roman" w:cs="Times New Roman"/>
          <w:sz w:val="24"/>
          <w:szCs w:val="24"/>
        </w:rPr>
        <w:t xml:space="preserve"> энергоблоков Ленинградской АЭС, а также в период понижения температуры наружного воздуха и усиления скорости ветра в зимний период.</w:t>
      </w:r>
      <w:r w:rsidRPr="004B14FF">
        <w:rPr>
          <w:rFonts w:ascii="Times New Roman" w:hAnsi="Times New Roman" w:cs="Times New Roman"/>
          <w:sz w:val="24"/>
          <w:szCs w:val="24"/>
        </w:rPr>
        <w:t xml:space="preserve"> Кроме того, паровая часть котельной круглогодично обеспечивает паром питательные </w:t>
      </w:r>
      <w:r w:rsidRPr="004B14FF">
        <w:rPr>
          <w:rFonts w:ascii="Times New Roman" w:hAnsi="Times New Roman" w:cs="Times New Roman"/>
          <w:sz w:val="24"/>
          <w:szCs w:val="24"/>
        </w:rPr>
        <w:lastRenderedPageBreak/>
        <w:t xml:space="preserve">деаэраторы, мазутное хозяйство №1, а также в </w:t>
      </w:r>
      <w:proofErr w:type="spellStart"/>
      <w:r w:rsidRPr="004B14FF">
        <w:rPr>
          <w:rFonts w:ascii="Times New Roman" w:hAnsi="Times New Roman" w:cs="Times New Roman"/>
          <w:sz w:val="24"/>
          <w:szCs w:val="24"/>
        </w:rPr>
        <w:t>межотопительный</w:t>
      </w:r>
      <w:proofErr w:type="spellEnd"/>
      <w:r w:rsidRPr="004B14FF">
        <w:rPr>
          <w:rFonts w:ascii="Times New Roman" w:hAnsi="Times New Roman" w:cs="Times New Roman"/>
          <w:sz w:val="24"/>
          <w:szCs w:val="24"/>
        </w:rPr>
        <w:t xml:space="preserve"> период во время ремонта БРТ до 30 суток в году для обеспечения горячего водоснабжения потребителей Сосновоборского городского округа. Номинальная мощность котельной СМУП «ТСП» - 119,5 Гкал/час. </w:t>
      </w:r>
    </w:p>
    <w:p w:rsidR="00551469" w:rsidRPr="004B14FF" w:rsidRDefault="00551469" w:rsidP="00551469">
      <w:pPr>
        <w:spacing w:after="0" w:line="240" w:lineRule="auto"/>
        <w:ind w:firstLine="709"/>
        <w:jc w:val="both"/>
        <w:rPr>
          <w:rFonts w:ascii="Times New Roman" w:hAnsi="Times New Roman" w:cs="Times New Roman"/>
          <w:sz w:val="24"/>
          <w:szCs w:val="24"/>
        </w:rPr>
      </w:pPr>
      <w:r w:rsidRPr="004B14FF">
        <w:rPr>
          <w:rFonts w:ascii="Times New Roman" w:hAnsi="Times New Roman" w:cs="Times New Roman"/>
          <w:sz w:val="24"/>
          <w:szCs w:val="24"/>
        </w:rPr>
        <w:t>Котельная ООО «ТСП» с установленной мощностью 100 Гкал/ч присоединена к коллекторам СМУП «ТСП» и обеспечивает производство тепловой энергии в пиковых режимах и в период ремонтов БРТ.</w:t>
      </w:r>
    </w:p>
    <w:p w:rsidR="00551469" w:rsidRPr="00551469" w:rsidRDefault="00551469" w:rsidP="00551469">
      <w:pPr>
        <w:widowControl w:val="0"/>
        <w:tabs>
          <w:tab w:val="left" w:pos="1299"/>
          <w:tab w:val="left" w:pos="1982"/>
        </w:tabs>
        <w:autoSpaceDE w:val="0"/>
        <w:autoSpaceDN w:val="0"/>
        <w:spacing w:after="0" w:line="240" w:lineRule="auto"/>
        <w:jc w:val="both"/>
        <w:rPr>
          <w:rFonts w:ascii="Times New Roman" w:hAnsi="Times New Roman" w:cs="Times New Roman"/>
          <w:b/>
          <w:bCs/>
          <w:sz w:val="24"/>
          <w:szCs w:val="24"/>
        </w:rPr>
      </w:pPr>
      <w:r>
        <w:rPr>
          <w:rFonts w:ascii="Times New Roman" w:hAnsi="Times New Roman" w:cs="Times New Roman"/>
          <w:b/>
          <w:bCs/>
          <w:sz w:val="28"/>
          <w:szCs w:val="28"/>
        </w:rPr>
        <w:t xml:space="preserve">                 </w:t>
      </w:r>
      <w:r w:rsidRPr="00551469">
        <w:rPr>
          <w:rFonts w:ascii="Times New Roman" w:hAnsi="Times New Roman" w:cs="Times New Roman"/>
          <w:b/>
          <w:bCs/>
          <w:sz w:val="24"/>
          <w:szCs w:val="24"/>
        </w:rPr>
        <w:t>Состав основного оборудования СМУП «ТСП» и ООО «ТСП»</w:t>
      </w:r>
    </w:p>
    <w:tbl>
      <w:tblPr>
        <w:tblW w:w="0" w:type="auto"/>
        <w:tblCellMar>
          <w:left w:w="28" w:type="dxa"/>
          <w:right w:w="28" w:type="dxa"/>
        </w:tblCellMar>
        <w:tblLook w:val="04A0" w:firstRow="1" w:lastRow="0" w:firstColumn="1" w:lastColumn="0" w:noHBand="0" w:noVBand="1"/>
      </w:tblPr>
      <w:tblGrid>
        <w:gridCol w:w="1696"/>
        <w:gridCol w:w="1560"/>
        <w:gridCol w:w="1417"/>
        <w:gridCol w:w="874"/>
        <w:gridCol w:w="1559"/>
        <w:gridCol w:w="777"/>
        <w:gridCol w:w="1462"/>
      </w:tblGrid>
      <w:tr w:rsidR="00551469" w:rsidRPr="00365175" w:rsidTr="00620672">
        <w:trPr>
          <w:trHeight w:val="852"/>
        </w:trPr>
        <w:tc>
          <w:tcPr>
            <w:tcW w:w="16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1469" w:rsidRPr="007D61E6" w:rsidRDefault="00551469" w:rsidP="00620672">
            <w:pPr>
              <w:pStyle w:val="1"/>
              <w:tabs>
                <w:tab w:val="left" w:pos="222"/>
              </w:tabs>
              <w:spacing w:line="257" w:lineRule="auto"/>
              <w:ind w:firstLine="0"/>
              <w:jc w:val="center"/>
              <w:rPr>
                <w:color w:val="000000"/>
                <w:sz w:val="20"/>
                <w:szCs w:val="20"/>
                <w:lang w:eastAsia="ru-RU" w:bidi="ru-RU"/>
              </w:rPr>
            </w:pPr>
            <w:r w:rsidRPr="007D61E6">
              <w:rPr>
                <w:color w:val="000000"/>
                <w:sz w:val="20"/>
                <w:szCs w:val="20"/>
                <w:lang w:eastAsia="ru-RU" w:bidi="ru-RU"/>
              </w:rPr>
              <w:t>Наименование котельной</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551469" w:rsidRPr="007D61E6" w:rsidRDefault="00551469" w:rsidP="00620672">
            <w:pPr>
              <w:pStyle w:val="1"/>
              <w:tabs>
                <w:tab w:val="left" w:pos="222"/>
              </w:tabs>
              <w:spacing w:line="257" w:lineRule="auto"/>
              <w:ind w:firstLine="0"/>
              <w:jc w:val="center"/>
              <w:rPr>
                <w:color w:val="000000"/>
                <w:sz w:val="20"/>
                <w:szCs w:val="20"/>
                <w:lang w:eastAsia="ru-RU" w:bidi="ru-RU"/>
              </w:rPr>
            </w:pPr>
            <w:r w:rsidRPr="007D61E6">
              <w:rPr>
                <w:color w:val="000000"/>
                <w:sz w:val="20"/>
                <w:szCs w:val="20"/>
                <w:lang w:eastAsia="ru-RU" w:bidi="ru-RU"/>
              </w:rPr>
              <w:t>Тип котла</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551469" w:rsidRPr="007D61E6" w:rsidRDefault="00551469" w:rsidP="00620672">
            <w:pPr>
              <w:pStyle w:val="1"/>
              <w:tabs>
                <w:tab w:val="left" w:pos="222"/>
              </w:tabs>
              <w:spacing w:line="257" w:lineRule="auto"/>
              <w:ind w:firstLine="0"/>
              <w:jc w:val="center"/>
              <w:rPr>
                <w:color w:val="000000"/>
                <w:sz w:val="20"/>
                <w:szCs w:val="20"/>
                <w:lang w:eastAsia="ru-RU" w:bidi="ru-RU"/>
              </w:rPr>
            </w:pPr>
            <w:r w:rsidRPr="007D61E6">
              <w:rPr>
                <w:color w:val="000000"/>
                <w:sz w:val="20"/>
                <w:szCs w:val="20"/>
                <w:lang w:eastAsia="ru-RU" w:bidi="ru-RU"/>
              </w:rPr>
              <w:t>Установленная тепловая мощность, Гкал/час</w:t>
            </w:r>
          </w:p>
        </w:tc>
        <w:tc>
          <w:tcPr>
            <w:tcW w:w="874" w:type="dxa"/>
            <w:tcBorders>
              <w:top w:val="single" w:sz="4" w:space="0" w:color="auto"/>
              <w:left w:val="nil"/>
              <w:bottom w:val="single" w:sz="4" w:space="0" w:color="auto"/>
              <w:right w:val="single" w:sz="4" w:space="0" w:color="auto"/>
            </w:tcBorders>
            <w:shd w:val="clear" w:color="auto" w:fill="auto"/>
            <w:vAlign w:val="center"/>
            <w:hideMark/>
          </w:tcPr>
          <w:p w:rsidR="00551469" w:rsidRPr="007D61E6" w:rsidRDefault="00551469" w:rsidP="00620672">
            <w:pPr>
              <w:pStyle w:val="1"/>
              <w:tabs>
                <w:tab w:val="left" w:pos="222"/>
              </w:tabs>
              <w:spacing w:line="257" w:lineRule="auto"/>
              <w:ind w:firstLine="0"/>
              <w:jc w:val="center"/>
              <w:rPr>
                <w:color w:val="000000"/>
                <w:sz w:val="20"/>
                <w:szCs w:val="20"/>
                <w:lang w:eastAsia="ru-RU" w:bidi="ru-RU"/>
              </w:rPr>
            </w:pPr>
            <w:r w:rsidRPr="007D61E6">
              <w:rPr>
                <w:color w:val="000000"/>
                <w:sz w:val="20"/>
                <w:szCs w:val="20"/>
                <w:lang w:eastAsia="ru-RU" w:bidi="ru-RU"/>
              </w:rPr>
              <w:t>Вид топлива</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551469" w:rsidRPr="007D61E6" w:rsidRDefault="00551469" w:rsidP="00620672">
            <w:pPr>
              <w:pStyle w:val="1"/>
              <w:tabs>
                <w:tab w:val="left" w:pos="222"/>
              </w:tabs>
              <w:spacing w:line="257" w:lineRule="auto"/>
              <w:ind w:firstLine="0"/>
              <w:jc w:val="center"/>
              <w:rPr>
                <w:color w:val="000000"/>
                <w:sz w:val="20"/>
                <w:szCs w:val="20"/>
                <w:lang w:eastAsia="ru-RU" w:bidi="ru-RU"/>
              </w:rPr>
            </w:pPr>
            <w:r w:rsidRPr="007D61E6">
              <w:rPr>
                <w:color w:val="000000"/>
                <w:sz w:val="20"/>
                <w:szCs w:val="20"/>
                <w:lang w:eastAsia="ru-RU" w:bidi="ru-RU"/>
              </w:rPr>
              <w:t>Год ввода в эксплуатацию</w:t>
            </w:r>
          </w:p>
        </w:tc>
        <w:tc>
          <w:tcPr>
            <w:tcW w:w="777" w:type="dxa"/>
            <w:tcBorders>
              <w:top w:val="single" w:sz="4" w:space="0" w:color="auto"/>
              <w:left w:val="nil"/>
              <w:bottom w:val="single" w:sz="4" w:space="0" w:color="auto"/>
              <w:right w:val="single" w:sz="4" w:space="0" w:color="auto"/>
            </w:tcBorders>
          </w:tcPr>
          <w:p w:rsidR="00551469" w:rsidRDefault="00551469" w:rsidP="00620672">
            <w:pPr>
              <w:pStyle w:val="1"/>
              <w:tabs>
                <w:tab w:val="left" w:pos="222"/>
              </w:tabs>
              <w:spacing w:line="257" w:lineRule="auto"/>
              <w:ind w:firstLine="0"/>
              <w:jc w:val="center"/>
              <w:rPr>
                <w:color w:val="000000"/>
                <w:sz w:val="20"/>
                <w:szCs w:val="20"/>
                <w:lang w:eastAsia="ru-RU" w:bidi="ru-RU"/>
              </w:rPr>
            </w:pPr>
          </w:p>
          <w:p w:rsidR="00551469" w:rsidRDefault="00551469" w:rsidP="00620672">
            <w:pPr>
              <w:pStyle w:val="1"/>
              <w:tabs>
                <w:tab w:val="left" w:pos="222"/>
              </w:tabs>
              <w:spacing w:line="257" w:lineRule="auto"/>
              <w:ind w:firstLine="0"/>
              <w:jc w:val="center"/>
              <w:rPr>
                <w:color w:val="000000"/>
                <w:sz w:val="20"/>
                <w:szCs w:val="20"/>
                <w:lang w:eastAsia="ru-RU" w:bidi="ru-RU"/>
              </w:rPr>
            </w:pPr>
            <w:r>
              <w:rPr>
                <w:color w:val="000000"/>
                <w:sz w:val="20"/>
                <w:szCs w:val="20"/>
                <w:lang w:eastAsia="ru-RU" w:bidi="ru-RU"/>
              </w:rPr>
              <w:t>Система</w:t>
            </w:r>
          </w:p>
          <w:p w:rsidR="00551469" w:rsidRPr="007D61E6" w:rsidRDefault="00551469" w:rsidP="00620672">
            <w:pPr>
              <w:pStyle w:val="1"/>
              <w:tabs>
                <w:tab w:val="left" w:pos="222"/>
              </w:tabs>
              <w:spacing w:line="257" w:lineRule="auto"/>
              <w:ind w:firstLine="0"/>
              <w:jc w:val="center"/>
              <w:rPr>
                <w:color w:val="000000"/>
                <w:sz w:val="20"/>
                <w:szCs w:val="20"/>
                <w:lang w:eastAsia="ru-RU" w:bidi="ru-RU"/>
              </w:rPr>
            </w:pPr>
            <w:r>
              <w:rPr>
                <w:color w:val="000000"/>
                <w:sz w:val="20"/>
                <w:szCs w:val="20"/>
                <w:lang w:eastAsia="ru-RU" w:bidi="ru-RU"/>
              </w:rPr>
              <w:t>ТС</w:t>
            </w:r>
          </w:p>
        </w:tc>
        <w:tc>
          <w:tcPr>
            <w:tcW w:w="14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1469" w:rsidRPr="007D61E6" w:rsidRDefault="00551469" w:rsidP="00620672">
            <w:pPr>
              <w:pStyle w:val="1"/>
              <w:tabs>
                <w:tab w:val="left" w:pos="222"/>
              </w:tabs>
              <w:spacing w:line="257" w:lineRule="auto"/>
              <w:ind w:firstLine="0"/>
              <w:jc w:val="center"/>
              <w:rPr>
                <w:color w:val="000000"/>
                <w:sz w:val="20"/>
                <w:szCs w:val="20"/>
                <w:lang w:eastAsia="ru-RU" w:bidi="ru-RU"/>
              </w:rPr>
            </w:pPr>
            <w:r w:rsidRPr="007D61E6">
              <w:rPr>
                <w:color w:val="000000"/>
                <w:sz w:val="20"/>
                <w:szCs w:val="20"/>
                <w:lang w:eastAsia="ru-RU" w:bidi="ru-RU"/>
              </w:rPr>
              <w:t>Состояние</w:t>
            </w:r>
          </w:p>
        </w:tc>
      </w:tr>
      <w:tr w:rsidR="00551469" w:rsidRPr="00365175" w:rsidTr="00620672">
        <w:trPr>
          <w:trHeight w:val="528"/>
        </w:trPr>
        <w:tc>
          <w:tcPr>
            <w:tcW w:w="169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51469" w:rsidRPr="007D61E6" w:rsidRDefault="00551469" w:rsidP="00620672">
            <w:pPr>
              <w:pStyle w:val="1"/>
              <w:tabs>
                <w:tab w:val="left" w:pos="222"/>
              </w:tabs>
              <w:spacing w:line="257" w:lineRule="auto"/>
              <w:ind w:firstLine="0"/>
              <w:jc w:val="center"/>
              <w:rPr>
                <w:color w:val="000000"/>
                <w:sz w:val="20"/>
                <w:szCs w:val="20"/>
                <w:lang w:eastAsia="ru-RU" w:bidi="ru-RU"/>
              </w:rPr>
            </w:pPr>
            <w:r w:rsidRPr="007D61E6">
              <w:rPr>
                <w:color w:val="000000"/>
                <w:sz w:val="20"/>
                <w:szCs w:val="20"/>
                <w:lang w:eastAsia="ru-RU" w:bidi="ru-RU"/>
              </w:rPr>
              <w:t>Котельная СМУП "ТСП"</w:t>
            </w:r>
          </w:p>
        </w:tc>
        <w:tc>
          <w:tcPr>
            <w:tcW w:w="1560" w:type="dxa"/>
            <w:tcBorders>
              <w:top w:val="nil"/>
              <w:left w:val="nil"/>
              <w:bottom w:val="single" w:sz="4" w:space="0" w:color="auto"/>
              <w:right w:val="single" w:sz="4" w:space="0" w:color="auto"/>
            </w:tcBorders>
            <w:shd w:val="clear" w:color="auto" w:fill="auto"/>
            <w:noWrap/>
            <w:vAlign w:val="center"/>
            <w:hideMark/>
          </w:tcPr>
          <w:p w:rsidR="00551469" w:rsidRPr="007D61E6" w:rsidRDefault="00551469" w:rsidP="00620672">
            <w:pPr>
              <w:pStyle w:val="1"/>
              <w:tabs>
                <w:tab w:val="left" w:pos="222"/>
              </w:tabs>
              <w:spacing w:line="257" w:lineRule="auto"/>
              <w:ind w:firstLine="0"/>
              <w:jc w:val="center"/>
              <w:rPr>
                <w:color w:val="000000"/>
                <w:sz w:val="20"/>
                <w:szCs w:val="20"/>
                <w:lang w:eastAsia="ru-RU" w:bidi="ru-RU"/>
              </w:rPr>
            </w:pPr>
            <w:r w:rsidRPr="007D61E6">
              <w:rPr>
                <w:color w:val="000000"/>
                <w:sz w:val="20"/>
                <w:szCs w:val="20"/>
                <w:lang w:eastAsia="ru-RU" w:bidi="ru-RU"/>
              </w:rPr>
              <w:t>ДКВР 10/13 №2</w:t>
            </w:r>
          </w:p>
        </w:tc>
        <w:tc>
          <w:tcPr>
            <w:tcW w:w="1417" w:type="dxa"/>
            <w:tcBorders>
              <w:top w:val="nil"/>
              <w:left w:val="nil"/>
              <w:bottom w:val="single" w:sz="4" w:space="0" w:color="auto"/>
              <w:right w:val="single" w:sz="4" w:space="0" w:color="auto"/>
            </w:tcBorders>
            <w:shd w:val="clear" w:color="auto" w:fill="auto"/>
            <w:noWrap/>
            <w:vAlign w:val="center"/>
            <w:hideMark/>
          </w:tcPr>
          <w:p w:rsidR="00551469" w:rsidRPr="007D61E6" w:rsidRDefault="00551469" w:rsidP="00620672">
            <w:pPr>
              <w:pStyle w:val="1"/>
              <w:tabs>
                <w:tab w:val="left" w:pos="222"/>
              </w:tabs>
              <w:spacing w:line="257" w:lineRule="auto"/>
              <w:ind w:firstLine="0"/>
              <w:jc w:val="center"/>
              <w:rPr>
                <w:color w:val="000000"/>
                <w:sz w:val="20"/>
                <w:szCs w:val="20"/>
                <w:lang w:eastAsia="ru-RU" w:bidi="ru-RU"/>
              </w:rPr>
            </w:pPr>
            <w:r w:rsidRPr="007D61E6">
              <w:rPr>
                <w:color w:val="000000"/>
                <w:sz w:val="20"/>
                <w:szCs w:val="20"/>
                <w:lang w:eastAsia="ru-RU" w:bidi="ru-RU"/>
              </w:rPr>
              <w:t>6,5</w:t>
            </w:r>
          </w:p>
        </w:tc>
        <w:tc>
          <w:tcPr>
            <w:tcW w:w="874"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551469" w:rsidRPr="007D61E6" w:rsidRDefault="00551469" w:rsidP="00620672">
            <w:pPr>
              <w:pStyle w:val="1"/>
              <w:tabs>
                <w:tab w:val="left" w:pos="222"/>
              </w:tabs>
              <w:spacing w:line="257" w:lineRule="auto"/>
              <w:ind w:right="113"/>
              <w:jc w:val="center"/>
              <w:rPr>
                <w:color w:val="000000"/>
                <w:sz w:val="20"/>
                <w:szCs w:val="20"/>
                <w:lang w:eastAsia="ru-RU" w:bidi="ru-RU"/>
              </w:rPr>
            </w:pPr>
            <w:r w:rsidRPr="007D61E6">
              <w:rPr>
                <w:color w:val="000000"/>
                <w:sz w:val="20"/>
                <w:szCs w:val="20"/>
                <w:lang w:eastAsia="ru-RU" w:bidi="ru-RU"/>
              </w:rPr>
              <w:t>Основное – газ, резервное - мазут</w:t>
            </w:r>
          </w:p>
        </w:tc>
        <w:tc>
          <w:tcPr>
            <w:tcW w:w="1559" w:type="dxa"/>
            <w:tcBorders>
              <w:top w:val="nil"/>
              <w:left w:val="nil"/>
              <w:bottom w:val="single" w:sz="4" w:space="0" w:color="auto"/>
              <w:right w:val="single" w:sz="4" w:space="0" w:color="auto"/>
            </w:tcBorders>
            <w:shd w:val="clear" w:color="auto" w:fill="auto"/>
            <w:noWrap/>
            <w:vAlign w:val="center"/>
            <w:hideMark/>
          </w:tcPr>
          <w:p w:rsidR="00551469" w:rsidRPr="007D61E6" w:rsidRDefault="00551469" w:rsidP="00620672">
            <w:pPr>
              <w:pStyle w:val="1"/>
              <w:tabs>
                <w:tab w:val="left" w:pos="222"/>
              </w:tabs>
              <w:spacing w:line="257" w:lineRule="auto"/>
              <w:ind w:firstLine="0"/>
              <w:jc w:val="center"/>
              <w:rPr>
                <w:color w:val="000000"/>
                <w:sz w:val="20"/>
                <w:szCs w:val="20"/>
                <w:lang w:eastAsia="ru-RU" w:bidi="ru-RU"/>
              </w:rPr>
            </w:pPr>
            <w:r w:rsidRPr="007D61E6">
              <w:rPr>
                <w:color w:val="000000"/>
                <w:sz w:val="20"/>
                <w:szCs w:val="20"/>
                <w:lang w:eastAsia="ru-RU" w:bidi="ru-RU"/>
              </w:rPr>
              <w:t>1967</w:t>
            </w:r>
          </w:p>
        </w:tc>
        <w:tc>
          <w:tcPr>
            <w:tcW w:w="777" w:type="dxa"/>
            <w:vMerge w:val="restart"/>
            <w:tcBorders>
              <w:top w:val="nil"/>
              <w:left w:val="nil"/>
              <w:right w:val="single" w:sz="4" w:space="0" w:color="auto"/>
            </w:tcBorders>
            <w:textDirection w:val="btLr"/>
          </w:tcPr>
          <w:p w:rsidR="00551469" w:rsidRDefault="00551469" w:rsidP="00620672">
            <w:pPr>
              <w:pStyle w:val="1"/>
              <w:tabs>
                <w:tab w:val="left" w:pos="222"/>
              </w:tabs>
              <w:spacing w:line="257" w:lineRule="auto"/>
              <w:ind w:left="113" w:right="113" w:firstLine="0"/>
              <w:rPr>
                <w:color w:val="000000"/>
                <w:sz w:val="20"/>
                <w:szCs w:val="20"/>
                <w:lang w:eastAsia="ru-RU" w:bidi="ru-RU"/>
              </w:rPr>
            </w:pPr>
            <w:r>
              <w:rPr>
                <w:color w:val="000000"/>
                <w:sz w:val="20"/>
                <w:szCs w:val="20"/>
                <w:lang w:eastAsia="ru-RU" w:bidi="ru-RU"/>
              </w:rPr>
              <w:t xml:space="preserve">                                    </w:t>
            </w:r>
          </w:p>
          <w:p w:rsidR="00551469" w:rsidRPr="007D61E6" w:rsidRDefault="00551469" w:rsidP="00620672">
            <w:pPr>
              <w:pStyle w:val="1"/>
              <w:tabs>
                <w:tab w:val="left" w:pos="222"/>
              </w:tabs>
              <w:spacing w:line="257" w:lineRule="auto"/>
              <w:ind w:left="113" w:right="113" w:firstLine="0"/>
              <w:rPr>
                <w:color w:val="000000"/>
                <w:sz w:val="20"/>
                <w:szCs w:val="20"/>
                <w:lang w:eastAsia="ru-RU" w:bidi="ru-RU"/>
              </w:rPr>
            </w:pPr>
            <w:r>
              <w:rPr>
                <w:color w:val="000000"/>
                <w:sz w:val="20"/>
                <w:szCs w:val="20"/>
                <w:lang w:eastAsia="ru-RU" w:bidi="ru-RU"/>
              </w:rPr>
              <w:t xml:space="preserve">                                         </w:t>
            </w:r>
            <w:proofErr w:type="gramStart"/>
            <w:r>
              <w:rPr>
                <w:color w:val="000000"/>
                <w:sz w:val="20"/>
                <w:szCs w:val="20"/>
                <w:lang w:eastAsia="ru-RU" w:bidi="ru-RU"/>
              </w:rPr>
              <w:t>открытая</w:t>
            </w:r>
            <w:proofErr w:type="gramEnd"/>
          </w:p>
        </w:tc>
        <w:tc>
          <w:tcPr>
            <w:tcW w:w="1462" w:type="dxa"/>
            <w:tcBorders>
              <w:top w:val="nil"/>
              <w:left w:val="single" w:sz="4" w:space="0" w:color="auto"/>
              <w:bottom w:val="single" w:sz="4" w:space="0" w:color="auto"/>
              <w:right w:val="single" w:sz="4" w:space="0" w:color="auto"/>
            </w:tcBorders>
            <w:shd w:val="clear" w:color="auto" w:fill="auto"/>
            <w:vAlign w:val="center"/>
            <w:hideMark/>
          </w:tcPr>
          <w:p w:rsidR="00551469" w:rsidRPr="007D61E6" w:rsidRDefault="00551469" w:rsidP="00620672">
            <w:pPr>
              <w:pStyle w:val="1"/>
              <w:tabs>
                <w:tab w:val="left" w:pos="222"/>
              </w:tabs>
              <w:spacing w:line="257" w:lineRule="auto"/>
              <w:ind w:firstLine="0"/>
              <w:rPr>
                <w:color w:val="000000"/>
                <w:sz w:val="20"/>
                <w:szCs w:val="20"/>
                <w:lang w:eastAsia="ru-RU" w:bidi="ru-RU"/>
              </w:rPr>
            </w:pPr>
            <w:proofErr w:type="gramStart"/>
            <w:r w:rsidRPr="007D61E6">
              <w:rPr>
                <w:color w:val="000000"/>
                <w:sz w:val="20"/>
                <w:szCs w:val="20"/>
                <w:lang w:eastAsia="ru-RU" w:bidi="ru-RU"/>
              </w:rPr>
              <w:t>на</w:t>
            </w:r>
            <w:proofErr w:type="gramEnd"/>
            <w:r w:rsidRPr="007D61E6">
              <w:rPr>
                <w:color w:val="000000"/>
                <w:sz w:val="20"/>
                <w:szCs w:val="20"/>
                <w:lang w:eastAsia="ru-RU" w:bidi="ru-RU"/>
              </w:rPr>
              <w:t xml:space="preserve"> консервации, в процессе вывода из </w:t>
            </w:r>
            <w:proofErr w:type="spellStart"/>
            <w:r w:rsidRPr="007D61E6">
              <w:rPr>
                <w:color w:val="000000"/>
                <w:sz w:val="20"/>
                <w:szCs w:val="20"/>
                <w:lang w:eastAsia="ru-RU" w:bidi="ru-RU"/>
              </w:rPr>
              <w:t>экспл</w:t>
            </w:r>
            <w:proofErr w:type="spellEnd"/>
            <w:r w:rsidRPr="007D61E6">
              <w:rPr>
                <w:color w:val="000000"/>
                <w:sz w:val="20"/>
                <w:szCs w:val="20"/>
                <w:lang w:eastAsia="ru-RU" w:bidi="ru-RU"/>
              </w:rPr>
              <w:t>.</w:t>
            </w:r>
          </w:p>
        </w:tc>
      </w:tr>
      <w:tr w:rsidR="00551469" w:rsidRPr="00365175" w:rsidTr="00620672">
        <w:trPr>
          <w:trHeight w:val="528"/>
        </w:trPr>
        <w:tc>
          <w:tcPr>
            <w:tcW w:w="1696" w:type="dxa"/>
            <w:vMerge/>
            <w:tcBorders>
              <w:top w:val="nil"/>
              <w:left w:val="single" w:sz="4" w:space="0" w:color="auto"/>
              <w:bottom w:val="single" w:sz="4" w:space="0" w:color="000000"/>
              <w:right w:val="single" w:sz="4" w:space="0" w:color="auto"/>
            </w:tcBorders>
            <w:vAlign w:val="center"/>
            <w:hideMark/>
          </w:tcPr>
          <w:p w:rsidR="00551469" w:rsidRPr="007D61E6" w:rsidRDefault="00551469" w:rsidP="00620672">
            <w:pPr>
              <w:pStyle w:val="1"/>
              <w:tabs>
                <w:tab w:val="left" w:pos="222"/>
              </w:tabs>
              <w:spacing w:line="257" w:lineRule="auto"/>
              <w:jc w:val="both"/>
              <w:rPr>
                <w:color w:val="000000"/>
                <w:sz w:val="20"/>
                <w:szCs w:val="20"/>
                <w:lang w:eastAsia="ru-RU" w:bidi="ru-RU"/>
              </w:rPr>
            </w:pPr>
          </w:p>
        </w:tc>
        <w:tc>
          <w:tcPr>
            <w:tcW w:w="1560" w:type="dxa"/>
            <w:tcBorders>
              <w:top w:val="nil"/>
              <w:left w:val="nil"/>
              <w:bottom w:val="single" w:sz="4" w:space="0" w:color="auto"/>
              <w:right w:val="single" w:sz="4" w:space="0" w:color="auto"/>
            </w:tcBorders>
            <w:shd w:val="clear" w:color="auto" w:fill="auto"/>
            <w:noWrap/>
            <w:vAlign w:val="center"/>
            <w:hideMark/>
          </w:tcPr>
          <w:p w:rsidR="00551469" w:rsidRPr="007D61E6" w:rsidRDefault="00551469" w:rsidP="00620672">
            <w:pPr>
              <w:pStyle w:val="1"/>
              <w:tabs>
                <w:tab w:val="left" w:pos="222"/>
              </w:tabs>
              <w:spacing w:line="257" w:lineRule="auto"/>
              <w:ind w:firstLine="0"/>
              <w:jc w:val="center"/>
              <w:rPr>
                <w:color w:val="000000"/>
                <w:sz w:val="20"/>
                <w:szCs w:val="20"/>
                <w:lang w:eastAsia="ru-RU" w:bidi="ru-RU"/>
              </w:rPr>
            </w:pPr>
            <w:r w:rsidRPr="007D61E6">
              <w:rPr>
                <w:color w:val="000000"/>
                <w:sz w:val="20"/>
                <w:szCs w:val="20"/>
                <w:lang w:eastAsia="ru-RU" w:bidi="ru-RU"/>
              </w:rPr>
              <w:t>ДКВР 10/13 №3</w:t>
            </w:r>
          </w:p>
        </w:tc>
        <w:tc>
          <w:tcPr>
            <w:tcW w:w="1417" w:type="dxa"/>
            <w:tcBorders>
              <w:top w:val="nil"/>
              <w:left w:val="nil"/>
              <w:bottom w:val="single" w:sz="4" w:space="0" w:color="auto"/>
              <w:right w:val="single" w:sz="4" w:space="0" w:color="auto"/>
            </w:tcBorders>
            <w:shd w:val="clear" w:color="auto" w:fill="auto"/>
            <w:noWrap/>
            <w:vAlign w:val="center"/>
            <w:hideMark/>
          </w:tcPr>
          <w:p w:rsidR="00551469" w:rsidRPr="007D61E6" w:rsidRDefault="00551469" w:rsidP="00620672">
            <w:pPr>
              <w:pStyle w:val="1"/>
              <w:tabs>
                <w:tab w:val="left" w:pos="222"/>
              </w:tabs>
              <w:spacing w:line="257" w:lineRule="auto"/>
              <w:ind w:firstLine="0"/>
              <w:jc w:val="center"/>
              <w:rPr>
                <w:color w:val="000000"/>
                <w:sz w:val="20"/>
                <w:szCs w:val="20"/>
                <w:lang w:eastAsia="ru-RU" w:bidi="ru-RU"/>
              </w:rPr>
            </w:pPr>
            <w:r w:rsidRPr="007D61E6">
              <w:rPr>
                <w:color w:val="000000"/>
                <w:sz w:val="20"/>
                <w:szCs w:val="20"/>
                <w:lang w:eastAsia="ru-RU" w:bidi="ru-RU"/>
              </w:rPr>
              <w:t>6,5</w:t>
            </w:r>
          </w:p>
        </w:tc>
        <w:tc>
          <w:tcPr>
            <w:tcW w:w="874" w:type="dxa"/>
            <w:vMerge/>
            <w:tcBorders>
              <w:top w:val="nil"/>
              <w:left w:val="single" w:sz="4" w:space="0" w:color="auto"/>
              <w:bottom w:val="single" w:sz="4" w:space="0" w:color="000000"/>
              <w:right w:val="single" w:sz="4" w:space="0" w:color="auto"/>
            </w:tcBorders>
            <w:vAlign w:val="center"/>
            <w:hideMark/>
          </w:tcPr>
          <w:p w:rsidR="00551469" w:rsidRPr="007D61E6" w:rsidRDefault="00551469" w:rsidP="00620672">
            <w:pPr>
              <w:pStyle w:val="1"/>
              <w:tabs>
                <w:tab w:val="left" w:pos="222"/>
              </w:tabs>
              <w:spacing w:line="257" w:lineRule="auto"/>
              <w:jc w:val="both"/>
              <w:rPr>
                <w:color w:val="000000"/>
                <w:sz w:val="20"/>
                <w:szCs w:val="20"/>
                <w:lang w:eastAsia="ru-RU" w:bidi="ru-RU"/>
              </w:rPr>
            </w:pPr>
          </w:p>
        </w:tc>
        <w:tc>
          <w:tcPr>
            <w:tcW w:w="1559" w:type="dxa"/>
            <w:tcBorders>
              <w:top w:val="nil"/>
              <w:left w:val="nil"/>
              <w:bottom w:val="single" w:sz="4" w:space="0" w:color="auto"/>
              <w:right w:val="single" w:sz="4" w:space="0" w:color="auto"/>
            </w:tcBorders>
            <w:shd w:val="clear" w:color="auto" w:fill="auto"/>
            <w:vAlign w:val="center"/>
            <w:hideMark/>
          </w:tcPr>
          <w:p w:rsidR="00551469" w:rsidRPr="007D61E6" w:rsidRDefault="00551469" w:rsidP="00620672">
            <w:pPr>
              <w:pStyle w:val="1"/>
              <w:tabs>
                <w:tab w:val="left" w:pos="222"/>
              </w:tabs>
              <w:spacing w:line="257" w:lineRule="auto"/>
              <w:ind w:firstLine="0"/>
              <w:jc w:val="center"/>
              <w:rPr>
                <w:color w:val="000000"/>
                <w:sz w:val="20"/>
                <w:szCs w:val="20"/>
                <w:lang w:eastAsia="ru-RU" w:bidi="ru-RU"/>
              </w:rPr>
            </w:pPr>
            <w:r w:rsidRPr="007D61E6">
              <w:rPr>
                <w:color w:val="000000"/>
                <w:sz w:val="20"/>
                <w:szCs w:val="20"/>
                <w:lang w:eastAsia="ru-RU" w:bidi="ru-RU"/>
              </w:rPr>
              <w:t>2016, после кап</w:t>
            </w:r>
            <w:proofErr w:type="gramStart"/>
            <w:r w:rsidRPr="007D61E6">
              <w:rPr>
                <w:color w:val="000000"/>
                <w:sz w:val="20"/>
                <w:szCs w:val="20"/>
                <w:lang w:eastAsia="ru-RU" w:bidi="ru-RU"/>
              </w:rPr>
              <w:t>. ремонта</w:t>
            </w:r>
            <w:proofErr w:type="gramEnd"/>
          </w:p>
        </w:tc>
        <w:tc>
          <w:tcPr>
            <w:tcW w:w="777" w:type="dxa"/>
            <w:vMerge/>
            <w:tcBorders>
              <w:left w:val="nil"/>
              <w:right w:val="single" w:sz="4" w:space="0" w:color="auto"/>
            </w:tcBorders>
          </w:tcPr>
          <w:p w:rsidR="00551469" w:rsidRPr="007D61E6" w:rsidRDefault="00551469" w:rsidP="00620672">
            <w:pPr>
              <w:pStyle w:val="1"/>
              <w:tabs>
                <w:tab w:val="left" w:pos="222"/>
              </w:tabs>
              <w:spacing w:line="257" w:lineRule="auto"/>
              <w:ind w:firstLine="0"/>
              <w:rPr>
                <w:color w:val="000000"/>
                <w:sz w:val="20"/>
                <w:szCs w:val="20"/>
                <w:lang w:eastAsia="ru-RU" w:bidi="ru-RU"/>
              </w:rPr>
            </w:pPr>
          </w:p>
        </w:tc>
        <w:tc>
          <w:tcPr>
            <w:tcW w:w="1462" w:type="dxa"/>
            <w:tcBorders>
              <w:top w:val="nil"/>
              <w:left w:val="single" w:sz="4" w:space="0" w:color="auto"/>
              <w:bottom w:val="single" w:sz="4" w:space="0" w:color="auto"/>
              <w:right w:val="single" w:sz="4" w:space="0" w:color="auto"/>
            </w:tcBorders>
            <w:shd w:val="clear" w:color="auto" w:fill="auto"/>
            <w:vAlign w:val="center"/>
            <w:hideMark/>
          </w:tcPr>
          <w:p w:rsidR="00551469" w:rsidRPr="007D61E6" w:rsidRDefault="00551469" w:rsidP="00620672">
            <w:pPr>
              <w:pStyle w:val="1"/>
              <w:tabs>
                <w:tab w:val="left" w:pos="222"/>
              </w:tabs>
              <w:spacing w:line="257" w:lineRule="auto"/>
              <w:ind w:firstLine="0"/>
              <w:rPr>
                <w:color w:val="000000"/>
                <w:sz w:val="20"/>
                <w:szCs w:val="20"/>
                <w:lang w:eastAsia="ru-RU" w:bidi="ru-RU"/>
              </w:rPr>
            </w:pPr>
            <w:proofErr w:type="gramStart"/>
            <w:r w:rsidRPr="007D61E6">
              <w:rPr>
                <w:color w:val="000000"/>
                <w:sz w:val="20"/>
                <w:szCs w:val="20"/>
                <w:lang w:eastAsia="ru-RU" w:bidi="ru-RU"/>
              </w:rPr>
              <w:t>в</w:t>
            </w:r>
            <w:proofErr w:type="gramEnd"/>
            <w:r w:rsidRPr="007D61E6">
              <w:rPr>
                <w:color w:val="000000"/>
                <w:sz w:val="20"/>
                <w:szCs w:val="20"/>
                <w:lang w:eastAsia="ru-RU" w:bidi="ru-RU"/>
              </w:rPr>
              <w:t xml:space="preserve"> рабочем состоянии</w:t>
            </w:r>
          </w:p>
        </w:tc>
      </w:tr>
      <w:tr w:rsidR="00551469" w:rsidRPr="00365175" w:rsidTr="00620672">
        <w:trPr>
          <w:trHeight w:val="288"/>
        </w:trPr>
        <w:tc>
          <w:tcPr>
            <w:tcW w:w="1696" w:type="dxa"/>
            <w:vMerge/>
            <w:tcBorders>
              <w:top w:val="nil"/>
              <w:left w:val="single" w:sz="4" w:space="0" w:color="auto"/>
              <w:bottom w:val="single" w:sz="4" w:space="0" w:color="000000"/>
              <w:right w:val="single" w:sz="4" w:space="0" w:color="auto"/>
            </w:tcBorders>
            <w:vAlign w:val="center"/>
            <w:hideMark/>
          </w:tcPr>
          <w:p w:rsidR="00551469" w:rsidRPr="007D61E6" w:rsidRDefault="00551469" w:rsidP="00620672">
            <w:pPr>
              <w:pStyle w:val="1"/>
              <w:tabs>
                <w:tab w:val="left" w:pos="222"/>
              </w:tabs>
              <w:spacing w:line="257" w:lineRule="auto"/>
              <w:jc w:val="both"/>
              <w:rPr>
                <w:color w:val="000000"/>
                <w:sz w:val="20"/>
                <w:szCs w:val="20"/>
                <w:lang w:eastAsia="ru-RU" w:bidi="ru-RU"/>
              </w:rPr>
            </w:pPr>
          </w:p>
        </w:tc>
        <w:tc>
          <w:tcPr>
            <w:tcW w:w="1560" w:type="dxa"/>
            <w:tcBorders>
              <w:top w:val="nil"/>
              <w:left w:val="nil"/>
              <w:bottom w:val="single" w:sz="4" w:space="0" w:color="auto"/>
              <w:right w:val="single" w:sz="4" w:space="0" w:color="auto"/>
            </w:tcBorders>
            <w:shd w:val="clear" w:color="auto" w:fill="auto"/>
            <w:noWrap/>
            <w:vAlign w:val="center"/>
            <w:hideMark/>
          </w:tcPr>
          <w:p w:rsidR="00551469" w:rsidRPr="007D61E6" w:rsidRDefault="00551469" w:rsidP="00620672">
            <w:pPr>
              <w:pStyle w:val="1"/>
              <w:tabs>
                <w:tab w:val="left" w:pos="222"/>
              </w:tabs>
              <w:spacing w:line="257" w:lineRule="auto"/>
              <w:ind w:firstLine="0"/>
              <w:jc w:val="center"/>
              <w:rPr>
                <w:color w:val="000000"/>
                <w:sz w:val="20"/>
                <w:szCs w:val="20"/>
                <w:lang w:eastAsia="ru-RU" w:bidi="ru-RU"/>
              </w:rPr>
            </w:pPr>
            <w:r w:rsidRPr="007D61E6">
              <w:rPr>
                <w:color w:val="000000"/>
                <w:sz w:val="20"/>
                <w:szCs w:val="20"/>
                <w:lang w:eastAsia="ru-RU" w:bidi="ru-RU"/>
              </w:rPr>
              <w:t>ДКВР 10/13 №4</w:t>
            </w:r>
          </w:p>
        </w:tc>
        <w:tc>
          <w:tcPr>
            <w:tcW w:w="1417" w:type="dxa"/>
            <w:tcBorders>
              <w:top w:val="nil"/>
              <w:left w:val="nil"/>
              <w:bottom w:val="single" w:sz="4" w:space="0" w:color="auto"/>
              <w:right w:val="single" w:sz="4" w:space="0" w:color="auto"/>
            </w:tcBorders>
            <w:shd w:val="clear" w:color="auto" w:fill="auto"/>
            <w:noWrap/>
            <w:vAlign w:val="center"/>
            <w:hideMark/>
          </w:tcPr>
          <w:p w:rsidR="00551469" w:rsidRPr="007D61E6" w:rsidRDefault="00551469" w:rsidP="00620672">
            <w:pPr>
              <w:pStyle w:val="1"/>
              <w:tabs>
                <w:tab w:val="left" w:pos="222"/>
              </w:tabs>
              <w:spacing w:line="257" w:lineRule="auto"/>
              <w:ind w:firstLine="0"/>
              <w:jc w:val="center"/>
              <w:rPr>
                <w:color w:val="000000"/>
                <w:sz w:val="20"/>
                <w:szCs w:val="20"/>
                <w:lang w:eastAsia="ru-RU" w:bidi="ru-RU"/>
              </w:rPr>
            </w:pPr>
            <w:r w:rsidRPr="007D61E6">
              <w:rPr>
                <w:color w:val="000000"/>
                <w:sz w:val="20"/>
                <w:szCs w:val="20"/>
                <w:lang w:eastAsia="ru-RU" w:bidi="ru-RU"/>
              </w:rPr>
              <w:t>6,5</w:t>
            </w:r>
          </w:p>
        </w:tc>
        <w:tc>
          <w:tcPr>
            <w:tcW w:w="874" w:type="dxa"/>
            <w:vMerge/>
            <w:tcBorders>
              <w:top w:val="nil"/>
              <w:left w:val="single" w:sz="4" w:space="0" w:color="auto"/>
              <w:bottom w:val="single" w:sz="4" w:space="0" w:color="000000"/>
              <w:right w:val="single" w:sz="4" w:space="0" w:color="auto"/>
            </w:tcBorders>
            <w:vAlign w:val="center"/>
            <w:hideMark/>
          </w:tcPr>
          <w:p w:rsidR="00551469" w:rsidRPr="007D61E6" w:rsidRDefault="00551469" w:rsidP="00620672">
            <w:pPr>
              <w:pStyle w:val="1"/>
              <w:tabs>
                <w:tab w:val="left" w:pos="222"/>
              </w:tabs>
              <w:spacing w:line="257" w:lineRule="auto"/>
              <w:jc w:val="both"/>
              <w:rPr>
                <w:color w:val="000000"/>
                <w:sz w:val="20"/>
                <w:szCs w:val="20"/>
                <w:lang w:eastAsia="ru-RU" w:bidi="ru-RU"/>
              </w:rPr>
            </w:pPr>
          </w:p>
        </w:tc>
        <w:tc>
          <w:tcPr>
            <w:tcW w:w="1559" w:type="dxa"/>
            <w:tcBorders>
              <w:top w:val="nil"/>
              <w:left w:val="nil"/>
              <w:bottom w:val="single" w:sz="4" w:space="0" w:color="auto"/>
              <w:right w:val="single" w:sz="4" w:space="0" w:color="auto"/>
            </w:tcBorders>
            <w:shd w:val="clear" w:color="auto" w:fill="auto"/>
            <w:noWrap/>
            <w:vAlign w:val="center"/>
            <w:hideMark/>
          </w:tcPr>
          <w:p w:rsidR="00551469" w:rsidRPr="007D61E6" w:rsidRDefault="00551469" w:rsidP="00620672">
            <w:pPr>
              <w:pStyle w:val="1"/>
              <w:tabs>
                <w:tab w:val="left" w:pos="222"/>
              </w:tabs>
              <w:spacing w:line="257" w:lineRule="auto"/>
              <w:ind w:firstLine="0"/>
              <w:jc w:val="center"/>
              <w:rPr>
                <w:color w:val="000000"/>
                <w:sz w:val="20"/>
                <w:szCs w:val="20"/>
                <w:lang w:eastAsia="ru-RU" w:bidi="ru-RU"/>
              </w:rPr>
            </w:pPr>
            <w:r w:rsidRPr="007D61E6">
              <w:rPr>
                <w:color w:val="000000"/>
                <w:sz w:val="20"/>
                <w:szCs w:val="20"/>
                <w:lang w:eastAsia="ru-RU" w:bidi="ru-RU"/>
              </w:rPr>
              <w:t>2020</w:t>
            </w:r>
          </w:p>
        </w:tc>
        <w:tc>
          <w:tcPr>
            <w:tcW w:w="777" w:type="dxa"/>
            <w:vMerge/>
            <w:tcBorders>
              <w:left w:val="nil"/>
              <w:right w:val="single" w:sz="4" w:space="0" w:color="auto"/>
            </w:tcBorders>
          </w:tcPr>
          <w:p w:rsidR="00551469" w:rsidRPr="007D61E6" w:rsidRDefault="00551469" w:rsidP="00620672">
            <w:pPr>
              <w:pStyle w:val="1"/>
              <w:tabs>
                <w:tab w:val="left" w:pos="222"/>
              </w:tabs>
              <w:spacing w:line="257" w:lineRule="auto"/>
              <w:ind w:firstLine="0"/>
              <w:rPr>
                <w:color w:val="000000"/>
                <w:sz w:val="20"/>
                <w:szCs w:val="20"/>
                <w:lang w:eastAsia="ru-RU" w:bidi="ru-RU"/>
              </w:rPr>
            </w:pPr>
          </w:p>
        </w:tc>
        <w:tc>
          <w:tcPr>
            <w:tcW w:w="1462" w:type="dxa"/>
            <w:tcBorders>
              <w:top w:val="nil"/>
              <w:left w:val="single" w:sz="4" w:space="0" w:color="auto"/>
              <w:bottom w:val="single" w:sz="4" w:space="0" w:color="auto"/>
              <w:right w:val="single" w:sz="4" w:space="0" w:color="auto"/>
            </w:tcBorders>
            <w:shd w:val="clear" w:color="auto" w:fill="auto"/>
            <w:vAlign w:val="center"/>
            <w:hideMark/>
          </w:tcPr>
          <w:p w:rsidR="00551469" w:rsidRPr="007D61E6" w:rsidRDefault="00551469" w:rsidP="00620672">
            <w:pPr>
              <w:pStyle w:val="1"/>
              <w:tabs>
                <w:tab w:val="left" w:pos="222"/>
              </w:tabs>
              <w:spacing w:line="257" w:lineRule="auto"/>
              <w:ind w:firstLine="0"/>
              <w:rPr>
                <w:color w:val="000000"/>
                <w:sz w:val="20"/>
                <w:szCs w:val="20"/>
                <w:lang w:eastAsia="ru-RU" w:bidi="ru-RU"/>
              </w:rPr>
            </w:pPr>
            <w:proofErr w:type="gramStart"/>
            <w:r w:rsidRPr="007D61E6">
              <w:rPr>
                <w:color w:val="000000"/>
                <w:sz w:val="20"/>
                <w:szCs w:val="20"/>
                <w:lang w:eastAsia="ru-RU" w:bidi="ru-RU"/>
              </w:rPr>
              <w:t>в</w:t>
            </w:r>
            <w:proofErr w:type="gramEnd"/>
            <w:r w:rsidRPr="007D61E6">
              <w:rPr>
                <w:color w:val="000000"/>
                <w:sz w:val="20"/>
                <w:szCs w:val="20"/>
                <w:lang w:eastAsia="ru-RU" w:bidi="ru-RU"/>
              </w:rPr>
              <w:t xml:space="preserve"> рабочем состоянии</w:t>
            </w:r>
          </w:p>
        </w:tc>
      </w:tr>
      <w:tr w:rsidR="00551469" w:rsidRPr="00365175" w:rsidTr="00620672">
        <w:trPr>
          <w:trHeight w:val="288"/>
        </w:trPr>
        <w:tc>
          <w:tcPr>
            <w:tcW w:w="1696" w:type="dxa"/>
            <w:vMerge/>
            <w:tcBorders>
              <w:top w:val="nil"/>
              <w:left w:val="single" w:sz="4" w:space="0" w:color="auto"/>
              <w:bottom w:val="single" w:sz="4" w:space="0" w:color="000000"/>
              <w:right w:val="single" w:sz="4" w:space="0" w:color="auto"/>
            </w:tcBorders>
            <w:vAlign w:val="center"/>
            <w:hideMark/>
          </w:tcPr>
          <w:p w:rsidR="00551469" w:rsidRPr="007D61E6" w:rsidRDefault="00551469" w:rsidP="00620672">
            <w:pPr>
              <w:pStyle w:val="1"/>
              <w:tabs>
                <w:tab w:val="left" w:pos="222"/>
              </w:tabs>
              <w:spacing w:line="257" w:lineRule="auto"/>
              <w:jc w:val="both"/>
              <w:rPr>
                <w:color w:val="000000"/>
                <w:sz w:val="20"/>
                <w:szCs w:val="20"/>
                <w:lang w:eastAsia="ru-RU" w:bidi="ru-RU"/>
              </w:rPr>
            </w:pPr>
          </w:p>
        </w:tc>
        <w:tc>
          <w:tcPr>
            <w:tcW w:w="1560" w:type="dxa"/>
            <w:tcBorders>
              <w:top w:val="nil"/>
              <w:left w:val="nil"/>
              <w:bottom w:val="single" w:sz="4" w:space="0" w:color="auto"/>
              <w:right w:val="single" w:sz="4" w:space="0" w:color="auto"/>
            </w:tcBorders>
            <w:shd w:val="clear" w:color="auto" w:fill="auto"/>
            <w:noWrap/>
            <w:vAlign w:val="center"/>
            <w:hideMark/>
          </w:tcPr>
          <w:p w:rsidR="00551469" w:rsidRPr="007D61E6" w:rsidRDefault="00551469" w:rsidP="00620672">
            <w:pPr>
              <w:pStyle w:val="1"/>
              <w:tabs>
                <w:tab w:val="left" w:pos="222"/>
              </w:tabs>
              <w:spacing w:line="257" w:lineRule="auto"/>
              <w:ind w:firstLine="0"/>
              <w:jc w:val="center"/>
              <w:rPr>
                <w:color w:val="000000"/>
                <w:sz w:val="20"/>
                <w:szCs w:val="20"/>
                <w:lang w:eastAsia="ru-RU" w:bidi="ru-RU"/>
              </w:rPr>
            </w:pPr>
            <w:r w:rsidRPr="007D61E6">
              <w:rPr>
                <w:color w:val="000000"/>
                <w:sz w:val="20"/>
                <w:szCs w:val="20"/>
                <w:lang w:eastAsia="ru-RU" w:bidi="ru-RU"/>
              </w:rPr>
              <w:t>ПТВМ-50-4 №3</w:t>
            </w:r>
          </w:p>
        </w:tc>
        <w:tc>
          <w:tcPr>
            <w:tcW w:w="1417" w:type="dxa"/>
            <w:tcBorders>
              <w:top w:val="nil"/>
              <w:left w:val="nil"/>
              <w:bottom w:val="single" w:sz="4" w:space="0" w:color="auto"/>
              <w:right w:val="single" w:sz="4" w:space="0" w:color="auto"/>
            </w:tcBorders>
            <w:shd w:val="clear" w:color="auto" w:fill="auto"/>
            <w:vAlign w:val="center"/>
            <w:hideMark/>
          </w:tcPr>
          <w:p w:rsidR="00551469" w:rsidRPr="007D61E6" w:rsidRDefault="00551469" w:rsidP="00620672">
            <w:pPr>
              <w:pStyle w:val="1"/>
              <w:tabs>
                <w:tab w:val="left" w:pos="222"/>
              </w:tabs>
              <w:spacing w:line="257" w:lineRule="auto"/>
              <w:ind w:firstLine="0"/>
              <w:jc w:val="center"/>
              <w:rPr>
                <w:color w:val="000000"/>
                <w:sz w:val="20"/>
                <w:szCs w:val="20"/>
                <w:lang w:eastAsia="ru-RU" w:bidi="ru-RU"/>
              </w:rPr>
            </w:pPr>
            <w:r w:rsidRPr="007D61E6">
              <w:rPr>
                <w:color w:val="000000"/>
                <w:sz w:val="20"/>
                <w:szCs w:val="20"/>
                <w:lang w:eastAsia="ru-RU" w:bidi="ru-RU"/>
              </w:rPr>
              <w:t>50</w:t>
            </w:r>
          </w:p>
        </w:tc>
        <w:tc>
          <w:tcPr>
            <w:tcW w:w="874" w:type="dxa"/>
            <w:vMerge/>
            <w:tcBorders>
              <w:top w:val="nil"/>
              <w:left w:val="single" w:sz="4" w:space="0" w:color="auto"/>
              <w:bottom w:val="single" w:sz="4" w:space="0" w:color="000000"/>
              <w:right w:val="single" w:sz="4" w:space="0" w:color="auto"/>
            </w:tcBorders>
            <w:vAlign w:val="center"/>
            <w:hideMark/>
          </w:tcPr>
          <w:p w:rsidR="00551469" w:rsidRPr="007D61E6" w:rsidRDefault="00551469" w:rsidP="00620672">
            <w:pPr>
              <w:pStyle w:val="1"/>
              <w:tabs>
                <w:tab w:val="left" w:pos="222"/>
              </w:tabs>
              <w:spacing w:line="257" w:lineRule="auto"/>
              <w:jc w:val="both"/>
              <w:rPr>
                <w:color w:val="000000"/>
                <w:sz w:val="20"/>
                <w:szCs w:val="20"/>
                <w:lang w:eastAsia="ru-RU" w:bidi="ru-RU"/>
              </w:rPr>
            </w:pPr>
          </w:p>
        </w:tc>
        <w:tc>
          <w:tcPr>
            <w:tcW w:w="1559" w:type="dxa"/>
            <w:tcBorders>
              <w:top w:val="nil"/>
              <w:left w:val="nil"/>
              <w:bottom w:val="single" w:sz="4" w:space="0" w:color="auto"/>
              <w:right w:val="single" w:sz="4" w:space="0" w:color="auto"/>
            </w:tcBorders>
            <w:shd w:val="clear" w:color="auto" w:fill="auto"/>
            <w:noWrap/>
            <w:vAlign w:val="center"/>
            <w:hideMark/>
          </w:tcPr>
          <w:p w:rsidR="00551469" w:rsidRPr="007D61E6" w:rsidRDefault="00551469" w:rsidP="00620672">
            <w:pPr>
              <w:pStyle w:val="1"/>
              <w:tabs>
                <w:tab w:val="left" w:pos="222"/>
              </w:tabs>
              <w:spacing w:line="257" w:lineRule="auto"/>
              <w:ind w:firstLine="0"/>
              <w:jc w:val="center"/>
              <w:rPr>
                <w:color w:val="000000"/>
                <w:sz w:val="20"/>
                <w:szCs w:val="20"/>
                <w:lang w:eastAsia="ru-RU" w:bidi="ru-RU"/>
              </w:rPr>
            </w:pPr>
            <w:r w:rsidRPr="007D61E6">
              <w:rPr>
                <w:color w:val="000000"/>
                <w:sz w:val="20"/>
                <w:szCs w:val="20"/>
                <w:lang w:eastAsia="ru-RU" w:bidi="ru-RU"/>
              </w:rPr>
              <w:t>1974</w:t>
            </w:r>
          </w:p>
        </w:tc>
        <w:tc>
          <w:tcPr>
            <w:tcW w:w="777" w:type="dxa"/>
            <w:vMerge/>
            <w:tcBorders>
              <w:left w:val="nil"/>
              <w:right w:val="single" w:sz="4" w:space="0" w:color="auto"/>
            </w:tcBorders>
          </w:tcPr>
          <w:p w:rsidR="00551469" w:rsidRPr="007D61E6" w:rsidRDefault="00551469" w:rsidP="00620672">
            <w:pPr>
              <w:pStyle w:val="1"/>
              <w:tabs>
                <w:tab w:val="left" w:pos="222"/>
              </w:tabs>
              <w:spacing w:line="257" w:lineRule="auto"/>
              <w:ind w:firstLine="0"/>
              <w:rPr>
                <w:color w:val="000000"/>
                <w:sz w:val="20"/>
                <w:szCs w:val="20"/>
                <w:lang w:eastAsia="ru-RU" w:bidi="ru-RU"/>
              </w:rPr>
            </w:pPr>
          </w:p>
        </w:tc>
        <w:tc>
          <w:tcPr>
            <w:tcW w:w="1462" w:type="dxa"/>
            <w:tcBorders>
              <w:top w:val="nil"/>
              <w:left w:val="single" w:sz="4" w:space="0" w:color="auto"/>
              <w:bottom w:val="single" w:sz="4" w:space="0" w:color="auto"/>
              <w:right w:val="single" w:sz="4" w:space="0" w:color="auto"/>
            </w:tcBorders>
            <w:shd w:val="clear" w:color="auto" w:fill="auto"/>
            <w:vAlign w:val="center"/>
            <w:hideMark/>
          </w:tcPr>
          <w:p w:rsidR="00551469" w:rsidRPr="007D61E6" w:rsidRDefault="00551469" w:rsidP="00620672">
            <w:pPr>
              <w:pStyle w:val="1"/>
              <w:tabs>
                <w:tab w:val="left" w:pos="222"/>
              </w:tabs>
              <w:spacing w:line="257" w:lineRule="auto"/>
              <w:ind w:firstLine="0"/>
              <w:rPr>
                <w:color w:val="000000"/>
                <w:sz w:val="20"/>
                <w:szCs w:val="20"/>
                <w:lang w:eastAsia="ru-RU" w:bidi="ru-RU"/>
              </w:rPr>
            </w:pPr>
            <w:proofErr w:type="gramStart"/>
            <w:r w:rsidRPr="007D61E6">
              <w:rPr>
                <w:color w:val="000000"/>
                <w:sz w:val="20"/>
                <w:szCs w:val="20"/>
                <w:lang w:eastAsia="ru-RU" w:bidi="ru-RU"/>
              </w:rPr>
              <w:t>в</w:t>
            </w:r>
            <w:proofErr w:type="gramEnd"/>
            <w:r w:rsidRPr="007D61E6">
              <w:rPr>
                <w:color w:val="000000"/>
                <w:sz w:val="20"/>
                <w:szCs w:val="20"/>
                <w:lang w:eastAsia="ru-RU" w:bidi="ru-RU"/>
              </w:rPr>
              <w:t xml:space="preserve"> рабочем состоянии</w:t>
            </w:r>
          </w:p>
        </w:tc>
      </w:tr>
      <w:tr w:rsidR="00551469" w:rsidRPr="00365175" w:rsidTr="00620672">
        <w:trPr>
          <w:trHeight w:val="552"/>
        </w:trPr>
        <w:tc>
          <w:tcPr>
            <w:tcW w:w="1696" w:type="dxa"/>
            <w:vMerge/>
            <w:tcBorders>
              <w:top w:val="nil"/>
              <w:left w:val="single" w:sz="4" w:space="0" w:color="auto"/>
              <w:bottom w:val="single" w:sz="4" w:space="0" w:color="000000"/>
              <w:right w:val="single" w:sz="4" w:space="0" w:color="auto"/>
            </w:tcBorders>
            <w:vAlign w:val="center"/>
            <w:hideMark/>
          </w:tcPr>
          <w:p w:rsidR="00551469" w:rsidRPr="007D61E6" w:rsidRDefault="00551469" w:rsidP="00620672">
            <w:pPr>
              <w:pStyle w:val="1"/>
              <w:tabs>
                <w:tab w:val="left" w:pos="222"/>
              </w:tabs>
              <w:spacing w:line="257" w:lineRule="auto"/>
              <w:jc w:val="both"/>
              <w:rPr>
                <w:color w:val="000000"/>
                <w:sz w:val="20"/>
                <w:szCs w:val="20"/>
                <w:lang w:eastAsia="ru-RU" w:bidi="ru-RU"/>
              </w:rPr>
            </w:pPr>
          </w:p>
        </w:tc>
        <w:tc>
          <w:tcPr>
            <w:tcW w:w="1560" w:type="dxa"/>
            <w:tcBorders>
              <w:top w:val="nil"/>
              <w:left w:val="nil"/>
              <w:bottom w:val="single" w:sz="4" w:space="0" w:color="auto"/>
              <w:right w:val="single" w:sz="4" w:space="0" w:color="auto"/>
            </w:tcBorders>
            <w:shd w:val="clear" w:color="auto" w:fill="auto"/>
            <w:noWrap/>
            <w:vAlign w:val="center"/>
            <w:hideMark/>
          </w:tcPr>
          <w:p w:rsidR="00551469" w:rsidRPr="007D61E6" w:rsidRDefault="00551469" w:rsidP="00620672">
            <w:pPr>
              <w:pStyle w:val="1"/>
              <w:tabs>
                <w:tab w:val="left" w:pos="222"/>
              </w:tabs>
              <w:spacing w:line="257" w:lineRule="auto"/>
              <w:ind w:firstLine="0"/>
              <w:jc w:val="center"/>
              <w:rPr>
                <w:color w:val="000000"/>
                <w:sz w:val="20"/>
                <w:szCs w:val="20"/>
                <w:lang w:eastAsia="ru-RU" w:bidi="ru-RU"/>
              </w:rPr>
            </w:pPr>
            <w:r w:rsidRPr="007D61E6">
              <w:rPr>
                <w:color w:val="000000"/>
                <w:sz w:val="20"/>
                <w:szCs w:val="20"/>
                <w:lang w:eastAsia="ru-RU" w:bidi="ru-RU"/>
              </w:rPr>
              <w:t>ПТВМ-50-4 №4</w:t>
            </w:r>
          </w:p>
        </w:tc>
        <w:tc>
          <w:tcPr>
            <w:tcW w:w="1417" w:type="dxa"/>
            <w:tcBorders>
              <w:top w:val="nil"/>
              <w:left w:val="nil"/>
              <w:bottom w:val="single" w:sz="4" w:space="0" w:color="auto"/>
              <w:right w:val="single" w:sz="4" w:space="0" w:color="auto"/>
            </w:tcBorders>
            <w:shd w:val="clear" w:color="auto" w:fill="auto"/>
            <w:vAlign w:val="center"/>
            <w:hideMark/>
          </w:tcPr>
          <w:p w:rsidR="00551469" w:rsidRPr="007D61E6" w:rsidRDefault="00551469" w:rsidP="00620672">
            <w:pPr>
              <w:pStyle w:val="1"/>
              <w:tabs>
                <w:tab w:val="left" w:pos="222"/>
              </w:tabs>
              <w:spacing w:line="257" w:lineRule="auto"/>
              <w:ind w:firstLine="0"/>
              <w:jc w:val="center"/>
              <w:rPr>
                <w:color w:val="000000"/>
                <w:sz w:val="20"/>
                <w:szCs w:val="20"/>
                <w:lang w:eastAsia="ru-RU" w:bidi="ru-RU"/>
              </w:rPr>
            </w:pPr>
            <w:r w:rsidRPr="007D61E6">
              <w:rPr>
                <w:color w:val="000000"/>
                <w:sz w:val="20"/>
                <w:szCs w:val="20"/>
                <w:lang w:eastAsia="ru-RU" w:bidi="ru-RU"/>
              </w:rPr>
              <w:t>50</w:t>
            </w:r>
          </w:p>
        </w:tc>
        <w:tc>
          <w:tcPr>
            <w:tcW w:w="874" w:type="dxa"/>
            <w:vMerge/>
            <w:tcBorders>
              <w:top w:val="nil"/>
              <w:left w:val="single" w:sz="4" w:space="0" w:color="auto"/>
              <w:bottom w:val="single" w:sz="4" w:space="0" w:color="000000"/>
              <w:right w:val="single" w:sz="4" w:space="0" w:color="auto"/>
            </w:tcBorders>
            <w:vAlign w:val="center"/>
            <w:hideMark/>
          </w:tcPr>
          <w:p w:rsidR="00551469" w:rsidRPr="007D61E6" w:rsidRDefault="00551469" w:rsidP="00620672">
            <w:pPr>
              <w:pStyle w:val="1"/>
              <w:tabs>
                <w:tab w:val="left" w:pos="222"/>
              </w:tabs>
              <w:spacing w:line="257" w:lineRule="auto"/>
              <w:jc w:val="both"/>
              <w:rPr>
                <w:color w:val="000000"/>
                <w:sz w:val="20"/>
                <w:szCs w:val="20"/>
                <w:lang w:eastAsia="ru-RU" w:bidi="ru-RU"/>
              </w:rPr>
            </w:pPr>
          </w:p>
        </w:tc>
        <w:tc>
          <w:tcPr>
            <w:tcW w:w="1559" w:type="dxa"/>
            <w:tcBorders>
              <w:top w:val="nil"/>
              <w:left w:val="nil"/>
              <w:bottom w:val="single" w:sz="4" w:space="0" w:color="auto"/>
              <w:right w:val="single" w:sz="4" w:space="0" w:color="auto"/>
            </w:tcBorders>
            <w:shd w:val="clear" w:color="auto" w:fill="auto"/>
            <w:noWrap/>
            <w:vAlign w:val="center"/>
            <w:hideMark/>
          </w:tcPr>
          <w:p w:rsidR="00551469" w:rsidRPr="007D61E6" w:rsidRDefault="00551469" w:rsidP="00620672">
            <w:pPr>
              <w:pStyle w:val="1"/>
              <w:tabs>
                <w:tab w:val="left" w:pos="222"/>
              </w:tabs>
              <w:spacing w:line="257" w:lineRule="auto"/>
              <w:ind w:firstLine="0"/>
              <w:jc w:val="center"/>
              <w:rPr>
                <w:color w:val="000000"/>
                <w:sz w:val="20"/>
                <w:szCs w:val="20"/>
                <w:lang w:eastAsia="ru-RU" w:bidi="ru-RU"/>
              </w:rPr>
            </w:pPr>
            <w:r w:rsidRPr="007D61E6">
              <w:rPr>
                <w:color w:val="000000"/>
                <w:sz w:val="20"/>
                <w:szCs w:val="20"/>
                <w:lang w:eastAsia="ru-RU" w:bidi="ru-RU"/>
              </w:rPr>
              <w:t>1974</w:t>
            </w:r>
          </w:p>
        </w:tc>
        <w:tc>
          <w:tcPr>
            <w:tcW w:w="777" w:type="dxa"/>
            <w:vMerge/>
            <w:tcBorders>
              <w:left w:val="nil"/>
              <w:right w:val="single" w:sz="4" w:space="0" w:color="auto"/>
            </w:tcBorders>
          </w:tcPr>
          <w:p w:rsidR="00551469" w:rsidRPr="007D61E6" w:rsidRDefault="00551469" w:rsidP="00620672">
            <w:pPr>
              <w:pStyle w:val="1"/>
              <w:tabs>
                <w:tab w:val="left" w:pos="222"/>
              </w:tabs>
              <w:spacing w:line="257" w:lineRule="auto"/>
              <w:ind w:firstLine="0"/>
              <w:rPr>
                <w:color w:val="000000"/>
                <w:sz w:val="20"/>
                <w:szCs w:val="20"/>
                <w:lang w:eastAsia="ru-RU" w:bidi="ru-RU"/>
              </w:rPr>
            </w:pPr>
          </w:p>
        </w:tc>
        <w:tc>
          <w:tcPr>
            <w:tcW w:w="1462" w:type="dxa"/>
            <w:tcBorders>
              <w:top w:val="nil"/>
              <w:left w:val="single" w:sz="4" w:space="0" w:color="auto"/>
              <w:bottom w:val="single" w:sz="4" w:space="0" w:color="auto"/>
              <w:right w:val="single" w:sz="4" w:space="0" w:color="auto"/>
            </w:tcBorders>
            <w:shd w:val="clear" w:color="auto" w:fill="auto"/>
            <w:vAlign w:val="center"/>
            <w:hideMark/>
          </w:tcPr>
          <w:p w:rsidR="00551469" w:rsidRPr="007D61E6" w:rsidRDefault="00551469" w:rsidP="00620672">
            <w:pPr>
              <w:pStyle w:val="1"/>
              <w:tabs>
                <w:tab w:val="left" w:pos="222"/>
              </w:tabs>
              <w:spacing w:line="257" w:lineRule="auto"/>
              <w:ind w:firstLine="0"/>
              <w:rPr>
                <w:color w:val="000000"/>
                <w:sz w:val="20"/>
                <w:szCs w:val="20"/>
                <w:lang w:eastAsia="ru-RU" w:bidi="ru-RU"/>
              </w:rPr>
            </w:pPr>
            <w:proofErr w:type="gramStart"/>
            <w:r w:rsidRPr="007D61E6">
              <w:rPr>
                <w:color w:val="000000"/>
                <w:sz w:val="20"/>
                <w:szCs w:val="20"/>
                <w:lang w:eastAsia="ru-RU" w:bidi="ru-RU"/>
              </w:rPr>
              <w:t>выведен</w:t>
            </w:r>
            <w:proofErr w:type="gramEnd"/>
            <w:r w:rsidRPr="007D61E6">
              <w:rPr>
                <w:color w:val="000000"/>
                <w:sz w:val="20"/>
                <w:szCs w:val="20"/>
                <w:lang w:eastAsia="ru-RU" w:bidi="ru-RU"/>
              </w:rPr>
              <w:t xml:space="preserve"> в капитальный ремонт</w:t>
            </w:r>
          </w:p>
        </w:tc>
      </w:tr>
      <w:tr w:rsidR="00551469" w:rsidRPr="00365175" w:rsidTr="00620672">
        <w:trPr>
          <w:trHeight w:val="624"/>
        </w:trPr>
        <w:tc>
          <w:tcPr>
            <w:tcW w:w="1696" w:type="dxa"/>
            <w:vMerge w:val="restart"/>
            <w:tcBorders>
              <w:top w:val="nil"/>
              <w:left w:val="single" w:sz="4" w:space="0" w:color="auto"/>
              <w:bottom w:val="single" w:sz="4" w:space="0" w:color="auto"/>
              <w:right w:val="single" w:sz="4" w:space="0" w:color="auto"/>
            </w:tcBorders>
            <w:shd w:val="clear" w:color="auto" w:fill="auto"/>
            <w:vAlign w:val="center"/>
            <w:hideMark/>
          </w:tcPr>
          <w:p w:rsidR="00551469" w:rsidRPr="007D61E6" w:rsidRDefault="00551469" w:rsidP="00620672">
            <w:pPr>
              <w:pStyle w:val="1"/>
              <w:tabs>
                <w:tab w:val="left" w:pos="222"/>
              </w:tabs>
              <w:spacing w:line="257" w:lineRule="auto"/>
              <w:ind w:firstLine="0"/>
              <w:jc w:val="center"/>
              <w:rPr>
                <w:color w:val="000000"/>
                <w:sz w:val="20"/>
                <w:szCs w:val="20"/>
                <w:lang w:eastAsia="ru-RU" w:bidi="ru-RU"/>
              </w:rPr>
            </w:pPr>
            <w:r w:rsidRPr="007D61E6">
              <w:rPr>
                <w:color w:val="000000"/>
                <w:sz w:val="20"/>
                <w:szCs w:val="20"/>
                <w:lang w:eastAsia="ru-RU" w:bidi="ru-RU"/>
              </w:rPr>
              <w:t>Котельная ООО "ТСП"</w:t>
            </w:r>
          </w:p>
        </w:tc>
        <w:tc>
          <w:tcPr>
            <w:tcW w:w="1560" w:type="dxa"/>
            <w:tcBorders>
              <w:top w:val="nil"/>
              <w:left w:val="nil"/>
              <w:bottom w:val="single" w:sz="4" w:space="0" w:color="auto"/>
              <w:right w:val="single" w:sz="4" w:space="0" w:color="auto"/>
            </w:tcBorders>
            <w:shd w:val="clear" w:color="auto" w:fill="auto"/>
            <w:vAlign w:val="center"/>
            <w:hideMark/>
          </w:tcPr>
          <w:p w:rsidR="00551469" w:rsidRPr="007D61E6" w:rsidRDefault="00551469" w:rsidP="00620672">
            <w:pPr>
              <w:pStyle w:val="1"/>
              <w:tabs>
                <w:tab w:val="left" w:pos="222"/>
              </w:tabs>
              <w:spacing w:line="257" w:lineRule="auto"/>
              <w:ind w:firstLine="0"/>
              <w:jc w:val="center"/>
              <w:rPr>
                <w:color w:val="000000"/>
                <w:sz w:val="20"/>
                <w:szCs w:val="20"/>
                <w:lang w:eastAsia="ru-RU" w:bidi="ru-RU"/>
              </w:rPr>
            </w:pPr>
            <w:proofErr w:type="spellStart"/>
            <w:r w:rsidRPr="007D61E6">
              <w:rPr>
                <w:color w:val="000000"/>
                <w:sz w:val="20"/>
                <w:szCs w:val="20"/>
                <w:lang w:eastAsia="ru-RU" w:bidi="ru-RU"/>
              </w:rPr>
              <w:t>Novotherm</w:t>
            </w:r>
            <w:proofErr w:type="spellEnd"/>
            <w:r w:rsidRPr="007D61E6">
              <w:rPr>
                <w:color w:val="000000"/>
                <w:sz w:val="20"/>
                <w:szCs w:val="20"/>
                <w:lang w:eastAsia="ru-RU" w:bidi="ru-RU"/>
              </w:rPr>
              <w:t xml:space="preserve"> 58-150</w:t>
            </w:r>
          </w:p>
        </w:tc>
        <w:tc>
          <w:tcPr>
            <w:tcW w:w="1417" w:type="dxa"/>
            <w:tcBorders>
              <w:top w:val="nil"/>
              <w:left w:val="nil"/>
              <w:bottom w:val="single" w:sz="4" w:space="0" w:color="auto"/>
              <w:right w:val="single" w:sz="4" w:space="0" w:color="auto"/>
            </w:tcBorders>
            <w:shd w:val="clear" w:color="auto" w:fill="auto"/>
            <w:vAlign w:val="center"/>
            <w:hideMark/>
          </w:tcPr>
          <w:p w:rsidR="00551469" w:rsidRPr="007D61E6" w:rsidRDefault="00551469" w:rsidP="00620672">
            <w:pPr>
              <w:pStyle w:val="1"/>
              <w:tabs>
                <w:tab w:val="left" w:pos="222"/>
              </w:tabs>
              <w:spacing w:line="257" w:lineRule="auto"/>
              <w:ind w:firstLine="0"/>
              <w:jc w:val="center"/>
              <w:rPr>
                <w:color w:val="000000"/>
                <w:sz w:val="20"/>
                <w:szCs w:val="20"/>
                <w:lang w:eastAsia="ru-RU" w:bidi="ru-RU"/>
              </w:rPr>
            </w:pPr>
            <w:r w:rsidRPr="007D61E6">
              <w:rPr>
                <w:color w:val="000000"/>
                <w:sz w:val="20"/>
                <w:szCs w:val="20"/>
                <w:lang w:eastAsia="ru-RU" w:bidi="ru-RU"/>
              </w:rPr>
              <w:t>50</w:t>
            </w:r>
          </w:p>
        </w:tc>
        <w:tc>
          <w:tcPr>
            <w:tcW w:w="874" w:type="dxa"/>
            <w:vMerge/>
            <w:tcBorders>
              <w:top w:val="nil"/>
              <w:left w:val="single" w:sz="4" w:space="0" w:color="auto"/>
              <w:bottom w:val="single" w:sz="4" w:space="0" w:color="000000"/>
              <w:right w:val="single" w:sz="4" w:space="0" w:color="auto"/>
            </w:tcBorders>
            <w:vAlign w:val="center"/>
            <w:hideMark/>
          </w:tcPr>
          <w:p w:rsidR="00551469" w:rsidRPr="007D61E6" w:rsidRDefault="00551469" w:rsidP="00620672">
            <w:pPr>
              <w:pStyle w:val="1"/>
              <w:tabs>
                <w:tab w:val="left" w:pos="222"/>
              </w:tabs>
              <w:spacing w:line="257" w:lineRule="auto"/>
              <w:jc w:val="both"/>
              <w:rPr>
                <w:color w:val="000000"/>
                <w:sz w:val="20"/>
                <w:szCs w:val="20"/>
                <w:lang w:eastAsia="ru-RU" w:bidi="ru-RU"/>
              </w:rPr>
            </w:pPr>
          </w:p>
        </w:tc>
        <w:tc>
          <w:tcPr>
            <w:tcW w:w="1559" w:type="dxa"/>
            <w:tcBorders>
              <w:top w:val="nil"/>
              <w:left w:val="nil"/>
              <w:bottom w:val="single" w:sz="4" w:space="0" w:color="auto"/>
              <w:right w:val="single" w:sz="4" w:space="0" w:color="auto"/>
            </w:tcBorders>
            <w:shd w:val="clear" w:color="auto" w:fill="auto"/>
            <w:noWrap/>
            <w:vAlign w:val="center"/>
            <w:hideMark/>
          </w:tcPr>
          <w:p w:rsidR="00551469" w:rsidRPr="007D61E6" w:rsidRDefault="00551469" w:rsidP="00620672">
            <w:pPr>
              <w:pStyle w:val="1"/>
              <w:tabs>
                <w:tab w:val="left" w:pos="222"/>
              </w:tabs>
              <w:spacing w:line="257" w:lineRule="auto"/>
              <w:ind w:firstLine="0"/>
              <w:jc w:val="center"/>
              <w:rPr>
                <w:color w:val="000000"/>
                <w:sz w:val="20"/>
                <w:szCs w:val="20"/>
                <w:lang w:eastAsia="ru-RU" w:bidi="ru-RU"/>
              </w:rPr>
            </w:pPr>
            <w:r w:rsidRPr="007D61E6">
              <w:rPr>
                <w:color w:val="000000"/>
                <w:sz w:val="20"/>
                <w:szCs w:val="20"/>
                <w:lang w:eastAsia="ru-RU" w:bidi="ru-RU"/>
              </w:rPr>
              <w:t>2021</w:t>
            </w:r>
          </w:p>
        </w:tc>
        <w:tc>
          <w:tcPr>
            <w:tcW w:w="777" w:type="dxa"/>
            <w:vMerge/>
            <w:tcBorders>
              <w:left w:val="nil"/>
              <w:right w:val="single" w:sz="4" w:space="0" w:color="auto"/>
            </w:tcBorders>
          </w:tcPr>
          <w:p w:rsidR="00551469" w:rsidRPr="007D61E6" w:rsidRDefault="00551469" w:rsidP="00620672">
            <w:pPr>
              <w:pStyle w:val="1"/>
              <w:tabs>
                <w:tab w:val="left" w:pos="222"/>
              </w:tabs>
              <w:spacing w:line="257" w:lineRule="auto"/>
              <w:ind w:firstLine="0"/>
              <w:rPr>
                <w:color w:val="000000"/>
                <w:sz w:val="20"/>
                <w:szCs w:val="20"/>
                <w:lang w:eastAsia="ru-RU" w:bidi="ru-RU"/>
              </w:rPr>
            </w:pPr>
          </w:p>
        </w:tc>
        <w:tc>
          <w:tcPr>
            <w:tcW w:w="1462" w:type="dxa"/>
            <w:tcBorders>
              <w:top w:val="nil"/>
              <w:left w:val="single" w:sz="4" w:space="0" w:color="auto"/>
              <w:bottom w:val="single" w:sz="4" w:space="0" w:color="auto"/>
              <w:right w:val="single" w:sz="4" w:space="0" w:color="auto"/>
            </w:tcBorders>
            <w:shd w:val="clear" w:color="auto" w:fill="auto"/>
            <w:vAlign w:val="center"/>
            <w:hideMark/>
          </w:tcPr>
          <w:p w:rsidR="00551469" w:rsidRPr="007D61E6" w:rsidRDefault="00551469" w:rsidP="00620672">
            <w:pPr>
              <w:pStyle w:val="1"/>
              <w:tabs>
                <w:tab w:val="left" w:pos="222"/>
              </w:tabs>
              <w:spacing w:line="257" w:lineRule="auto"/>
              <w:ind w:firstLine="0"/>
              <w:rPr>
                <w:color w:val="000000"/>
                <w:sz w:val="20"/>
                <w:szCs w:val="20"/>
                <w:lang w:eastAsia="ru-RU" w:bidi="ru-RU"/>
              </w:rPr>
            </w:pPr>
            <w:proofErr w:type="gramStart"/>
            <w:r w:rsidRPr="007D61E6">
              <w:rPr>
                <w:color w:val="000000"/>
                <w:sz w:val="20"/>
                <w:szCs w:val="20"/>
                <w:lang w:eastAsia="ru-RU" w:bidi="ru-RU"/>
              </w:rPr>
              <w:t>в</w:t>
            </w:r>
            <w:proofErr w:type="gramEnd"/>
            <w:r w:rsidRPr="007D61E6">
              <w:rPr>
                <w:color w:val="000000"/>
                <w:sz w:val="20"/>
                <w:szCs w:val="20"/>
                <w:lang w:eastAsia="ru-RU" w:bidi="ru-RU"/>
              </w:rPr>
              <w:t xml:space="preserve"> рабочем состоянии</w:t>
            </w:r>
          </w:p>
        </w:tc>
      </w:tr>
      <w:tr w:rsidR="00551469" w:rsidRPr="00365175" w:rsidTr="00620672">
        <w:trPr>
          <w:trHeight w:val="624"/>
        </w:trPr>
        <w:tc>
          <w:tcPr>
            <w:tcW w:w="1696" w:type="dxa"/>
            <w:vMerge/>
            <w:tcBorders>
              <w:top w:val="nil"/>
              <w:left w:val="single" w:sz="4" w:space="0" w:color="auto"/>
              <w:bottom w:val="single" w:sz="4" w:space="0" w:color="auto"/>
              <w:right w:val="single" w:sz="4" w:space="0" w:color="auto"/>
            </w:tcBorders>
            <w:vAlign w:val="center"/>
            <w:hideMark/>
          </w:tcPr>
          <w:p w:rsidR="00551469" w:rsidRPr="007D61E6" w:rsidRDefault="00551469" w:rsidP="00620672">
            <w:pPr>
              <w:pStyle w:val="1"/>
              <w:tabs>
                <w:tab w:val="left" w:pos="222"/>
              </w:tabs>
              <w:spacing w:line="257" w:lineRule="auto"/>
              <w:jc w:val="both"/>
              <w:rPr>
                <w:color w:val="000000"/>
                <w:sz w:val="20"/>
                <w:szCs w:val="20"/>
                <w:lang w:eastAsia="ru-RU" w:bidi="ru-RU"/>
              </w:rPr>
            </w:pPr>
          </w:p>
        </w:tc>
        <w:tc>
          <w:tcPr>
            <w:tcW w:w="1560" w:type="dxa"/>
            <w:tcBorders>
              <w:top w:val="nil"/>
              <w:left w:val="nil"/>
              <w:bottom w:val="single" w:sz="4" w:space="0" w:color="auto"/>
              <w:right w:val="single" w:sz="4" w:space="0" w:color="auto"/>
            </w:tcBorders>
            <w:shd w:val="clear" w:color="auto" w:fill="auto"/>
            <w:vAlign w:val="center"/>
            <w:hideMark/>
          </w:tcPr>
          <w:p w:rsidR="00551469" w:rsidRPr="007D61E6" w:rsidRDefault="00551469" w:rsidP="00620672">
            <w:pPr>
              <w:pStyle w:val="1"/>
              <w:tabs>
                <w:tab w:val="left" w:pos="222"/>
              </w:tabs>
              <w:spacing w:line="257" w:lineRule="auto"/>
              <w:ind w:firstLine="0"/>
              <w:jc w:val="center"/>
              <w:rPr>
                <w:color w:val="000000"/>
                <w:sz w:val="20"/>
                <w:szCs w:val="20"/>
                <w:lang w:eastAsia="ru-RU" w:bidi="ru-RU"/>
              </w:rPr>
            </w:pPr>
            <w:proofErr w:type="spellStart"/>
            <w:r w:rsidRPr="007D61E6">
              <w:rPr>
                <w:color w:val="000000"/>
                <w:sz w:val="20"/>
                <w:szCs w:val="20"/>
                <w:lang w:eastAsia="ru-RU" w:bidi="ru-RU"/>
              </w:rPr>
              <w:t>Novotherm</w:t>
            </w:r>
            <w:proofErr w:type="spellEnd"/>
            <w:r w:rsidRPr="007D61E6">
              <w:rPr>
                <w:color w:val="000000"/>
                <w:sz w:val="20"/>
                <w:szCs w:val="20"/>
                <w:lang w:eastAsia="ru-RU" w:bidi="ru-RU"/>
              </w:rPr>
              <w:t xml:space="preserve"> 58-150</w:t>
            </w:r>
          </w:p>
        </w:tc>
        <w:tc>
          <w:tcPr>
            <w:tcW w:w="1417" w:type="dxa"/>
            <w:tcBorders>
              <w:top w:val="nil"/>
              <w:left w:val="nil"/>
              <w:bottom w:val="single" w:sz="4" w:space="0" w:color="auto"/>
              <w:right w:val="single" w:sz="4" w:space="0" w:color="auto"/>
            </w:tcBorders>
            <w:shd w:val="clear" w:color="auto" w:fill="auto"/>
            <w:vAlign w:val="center"/>
            <w:hideMark/>
          </w:tcPr>
          <w:p w:rsidR="00551469" w:rsidRPr="007D61E6" w:rsidRDefault="00551469" w:rsidP="00620672">
            <w:pPr>
              <w:pStyle w:val="1"/>
              <w:tabs>
                <w:tab w:val="left" w:pos="222"/>
              </w:tabs>
              <w:spacing w:line="257" w:lineRule="auto"/>
              <w:ind w:firstLine="0"/>
              <w:jc w:val="center"/>
              <w:rPr>
                <w:color w:val="000000"/>
                <w:sz w:val="20"/>
                <w:szCs w:val="20"/>
                <w:lang w:eastAsia="ru-RU" w:bidi="ru-RU"/>
              </w:rPr>
            </w:pPr>
            <w:r w:rsidRPr="007D61E6">
              <w:rPr>
                <w:color w:val="000000"/>
                <w:sz w:val="20"/>
                <w:szCs w:val="20"/>
                <w:lang w:eastAsia="ru-RU" w:bidi="ru-RU"/>
              </w:rPr>
              <w:t>50</w:t>
            </w:r>
          </w:p>
        </w:tc>
        <w:tc>
          <w:tcPr>
            <w:tcW w:w="874" w:type="dxa"/>
            <w:vMerge/>
            <w:tcBorders>
              <w:top w:val="nil"/>
              <w:left w:val="single" w:sz="4" w:space="0" w:color="auto"/>
              <w:bottom w:val="single" w:sz="4" w:space="0" w:color="000000"/>
              <w:right w:val="single" w:sz="4" w:space="0" w:color="auto"/>
            </w:tcBorders>
            <w:vAlign w:val="center"/>
            <w:hideMark/>
          </w:tcPr>
          <w:p w:rsidR="00551469" w:rsidRPr="007D61E6" w:rsidRDefault="00551469" w:rsidP="00620672">
            <w:pPr>
              <w:pStyle w:val="1"/>
              <w:tabs>
                <w:tab w:val="left" w:pos="222"/>
              </w:tabs>
              <w:spacing w:line="257" w:lineRule="auto"/>
              <w:jc w:val="both"/>
              <w:rPr>
                <w:color w:val="000000"/>
                <w:sz w:val="20"/>
                <w:szCs w:val="20"/>
                <w:lang w:eastAsia="ru-RU" w:bidi="ru-RU"/>
              </w:rPr>
            </w:pPr>
          </w:p>
        </w:tc>
        <w:tc>
          <w:tcPr>
            <w:tcW w:w="1559" w:type="dxa"/>
            <w:tcBorders>
              <w:top w:val="nil"/>
              <w:left w:val="nil"/>
              <w:bottom w:val="single" w:sz="4" w:space="0" w:color="auto"/>
              <w:right w:val="single" w:sz="4" w:space="0" w:color="auto"/>
            </w:tcBorders>
            <w:shd w:val="clear" w:color="auto" w:fill="auto"/>
            <w:noWrap/>
            <w:vAlign w:val="center"/>
            <w:hideMark/>
          </w:tcPr>
          <w:p w:rsidR="00551469" w:rsidRPr="007D61E6" w:rsidRDefault="00551469" w:rsidP="00620672">
            <w:pPr>
              <w:pStyle w:val="1"/>
              <w:tabs>
                <w:tab w:val="left" w:pos="222"/>
              </w:tabs>
              <w:spacing w:line="257" w:lineRule="auto"/>
              <w:ind w:firstLine="0"/>
              <w:jc w:val="center"/>
              <w:rPr>
                <w:color w:val="000000"/>
                <w:sz w:val="20"/>
                <w:szCs w:val="20"/>
                <w:lang w:eastAsia="ru-RU" w:bidi="ru-RU"/>
              </w:rPr>
            </w:pPr>
            <w:r w:rsidRPr="007D61E6">
              <w:rPr>
                <w:color w:val="000000"/>
                <w:sz w:val="20"/>
                <w:szCs w:val="20"/>
                <w:lang w:eastAsia="ru-RU" w:bidi="ru-RU"/>
              </w:rPr>
              <w:t>2021</w:t>
            </w:r>
          </w:p>
        </w:tc>
        <w:tc>
          <w:tcPr>
            <w:tcW w:w="777" w:type="dxa"/>
            <w:vMerge/>
            <w:tcBorders>
              <w:left w:val="nil"/>
              <w:bottom w:val="single" w:sz="4" w:space="0" w:color="auto"/>
              <w:right w:val="single" w:sz="4" w:space="0" w:color="auto"/>
            </w:tcBorders>
          </w:tcPr>
          <w:p w:rsidR="00551469" w:rsidRPr="007D61E6" w:rsidRDefault="00551469" w:rsidP="00620672">
            <w:pPr>
              <w:pStyle w:val="1"/>
              <w:tabs>
                <w:tab w:val="left" w:pos="222"/>
              </w:tabs>
              <w:spacing w:line="257" w:lineRule="auto"/>
              <w:ind w:firstLine="0"/>
              <w:rPr>
                <w:color w:val="000000"/>
                <w:sz w:val="20"/>
                <w:szCs w:val="20"/>
                <w:lang w:eastAsia="ru-RU" w:bidi="ru-RU"/>
              </w:rPr>
            </w:pPr>
          </w:p>
        </w:tc>
        <w:tc>
          <w:tcPr>
            <w:tcW w:w="1462" w:type="dxa"/>
            <w:tcBorders>
              <w:top w:val="nil"/>
              <w:left w:val="single" w:sz="4" w:space="0" w:color="auto"/>
              <w:bottom w:val="single" w:sz="4" w:space="0" w:color="auto"/>
              <w:right w:val="single" w:sz="4" w:space="0" w:color="auto"/>
            </w:tcBorders>
            <w:shd w:val="clear" w:color="auto" w:fill="auto"/>
            <w:vAlign w:val="center"/>
            <w:hideMark/>
          </w:tcPr>
          <w:p w:rsidR="00551469" w:rsidRPr="007D61E6" w:rsidRDefault="00551469" w:rsidP="00620672">
            <w:pPr>
              <w:pStyle w:val="1"/>
              <w:tabs>
                <w:tab w:val="left" w:pos="222"/>
              </w:tabs>
              <w:spacing w:line="257" w:lineRule="auto"/>
              <w:ind w:firstLine="0"/>
              <w:rPr>
                <w:color w:val="000000"/>
                <w:sz w:val="20"/>
                <w:szCs w:val="20"/>
                <w:lang w:eastAsia="ru-RU" w:bidi="ru-RU"/>
              </w:rPr>
            </w:pPr>
            <w:proofErr w:type="gramStart"/>
            <w:r w:rsidRPr="007D61E6">
              <w:rPr>
                <w:color w:val="000000"/>
                <w:sz w:val="20"/>
                <w:szCs w:val="20"/>
                <w:lang w:eastAsia="ru-RU" w:bidi="ru-RU"/>
              </w:rPr>
              <w:t>в</w:t>
            </w:r>
            <w:proofErr w:type="gramEnd"/>
            <w:r w:rsidRPr="007D61E6">
              <w:rPr>
                <w:color w:val="000000"/>
                <w:sz w:val="20"/>
                <w:szCs w:val="20"/>
                <w:lang w:eastAsia="ru-RU" w:bidi="ru-RU"/>
              </w:rPr>
              <w:t xml:space="preserve"> рабочем состоянии</w:t>
            </w:r>
          </w:p>
        </w:tc>
      </w:tr>
    </w:tbl>
    <w:p w:rsidR="00551469" w:rsidRPr="00551469" w:rsidRDefault="00551469" w:rsidP="00551469">
      <w:pPr>
        <w:pStyle w:val="1"/>
        <w:spacing w:after="60" w:line="257" w:lineRule="auto"/>
        <w:ind w:firstLine="0"/>
        <w:jc w:val="both"/>
        <w:rPr>
          <w:b/>
          <w:sz w:val="24"/>
          <w:szCs w:val="24"/>
        </w:rPr>
      </w:pPr>
      <w:r>
        <w:rPr>
          <w:sz w:val="24"/>
          <w:szCs w:val="24"/>
        </w:rPr>
        <w:t xml:space="preserve">                         </w:t>
      </w:r>
      <w:r w:rsidRPr="00551469">
        <w:rPr>
          <w:b/>
          <w:sz w:val="24"/>
          <w:szCs w:val="24"/>
        </w:rPr>
        <w:t>Располагаемая мощность СМУП «ТСП» и ООО «ТСП»</w:t>
      </w:r>
    </w:p>
    <w:tbl>
      <w:tblPr>
        <w:tblW w:w="4955" w:type="pct"/>
        <w:tblCellMar>
          <w:left w:w="28" w:type="dxa"/>
          <w:right w:w="28" w:type="dxa"/>
        </w:tblCellMar>
        <w:tblLook w:val="04A0" w:firstRow="1" w:lastRow="0" w:firstColumn="1" w:lastColumn="0" w:noHBand="0" w:noVBand="1"/>
      </w:tblPr>
      <w:tblGrid>
        <w:gridCol w:w="1693"/>
        <w:gridCol w:w="1456"/>
        <w:gridCol w:w="1469"/>
        <w:gridCol w:w="1261"/>
        <w:gridCol w:w="3382"/>
      </w:tblGrid>
      <w:tr w:rsidR="00551469" w:rsidRPr="00365175" w:rsidTr="00620672">
        <w:trPr>
          <w:trHeight w:val="20"/>
        </w:trPr>
        <w:tc>
          <w:tcPr>
            <w:tcW w:w="91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51469" w:rsidRPr="007D61E6" w:rsidRDefault="00551469" w:rsidP="00620672">
            <w:pPr>
              <w:pStyle w:val="1"/>
              <w:spacing w:after="60" w:line="257" w:lineRule="auto"/>
              <w:ind w:firstLine="0"/>
              <w:jc w:val="center"/>
              <w:rPr>
                <w:color w:val="000000"/>
                <w:sz w:val="20"/>
                <w:szCs w:val="20"/>
                <w:lang w:eastAsia="ru-RU" w:bidi="ru-RU"/>
              </w:rPr>
            </w:pPr>
            <w:r w:rsidRPr="007D61E6">
              <w:rPr>
                <w:color w:val="000000"/>
                <w:sz w:val="20"/>
                <w:szCs w:val="20"/>
                <w:lang w:eastAsia="ru-RU" w:bidi="ru-RU"/>
              </w:rPr>
              <w:t>Наименование котельной</w:t>
            </w:r>
          </w:p>
        </w:tc>
        <w:tc>
          <w:tcPr>
            <w:tcW w:w="786" w:type="pct"/>
            <w:tcBorders>
              <w:top w:val="single" w:sz="4" w:space="0" w:color="auto"/>
              <w:left w:val="nil"/>
              <w:bottom w:val="single" w:sz="4" w:space="0" w:color="auto"/>
              <w:right w:val="single" w:sz="4" w:space="0" w:color="auto"/>
            </w:tcBorders>
            <w:shd w:val="clear" w:color="auto" w:fill="auto"/>
            <w:vAlign w:val="center"/>
            <w:hideMark/>
          </w:tcPr>
          <w:p w:rsidR="00551469" w:rsidRPr="007D61E6" w:rsidRDefault="00551469" w:rsidP="00620672">
            <w:pPr>
              <w:pStyle w:val="1"/>
              <w:spacing w:after="60" w:line="257" w:lineRule="auto"/>
              <w:ind w:firstLine="0"/>
              <w:jc w:val="center"/>
              <w:rPr>
                <w:color w:val="000000"/>
                <w:sz w:val="20"/>
                <w:szCs w:val="20"/>
                <w:lang w:eastAsia="ru-RU" w:bidi="ru-RU"/>
              </w:rPr>
            </w:pPr>
            <w:r w:rsidRPr="007D61E6">
              <w:rPr>
                <w:color w:val="000000"/>
                <w:sz w:val="20"/>
                <w:szCs w:val="20"/>
                <w:lang w:eastAsia="ru-RU" w:bidi="ru-RU"/>
              </w:rPr>
              <w:t>Установленная тепловая мощность, Гкал/ч</w:t>
            </w:r>
          </w:p>
        </w:tc>
        <w:tc>
          <w:tcPr>
            <w:tcW w:w="793" w:type="pct"/>
            <w:tcBorders>
              <w:top w:val="single" w:sz="4" w:space="0" w:color="auto"/>
              <w:left w:val="nil"/>
              <w:bottom w:val="single" w:sz="4" w:space="0" w:color="auto"/>
              <w:right w:val="single" w:sz="4" w:space="0" w:color="auto"/>
            </w:tcBorders>
            <w:shd w:val="clear" w:color="auto" w:fill="auto"/>
            <w:vAlign w:val="center"/>
            <w:hideMark/>
          </w:tcPr>
          <w:p w:rsidR="00551469" w:rsidRPr="007D61E6" w:rsidRDefault="00551469" w:rsidP="00620672">
            <w:pPr>
              <w:pStyle w:val="1"/>
              <w:spacing w:after="60" w:line="257" w:lineRule="auto"/>
              <w:ind w:firstLine="0"/>
              <w:jc w:val="center"/>
              <w:rPr>
                <w:color w:val="000000"/>
                <w:sz w:val="20"/>
                <w:szCs w:val="20"/>
                <w:lang w:eastAsia="ru-RU" w:bidi="ru-RU"/>
              </w:rPr>
            </w:pPr>
            <w:r w:rsidRPr="007D61E6">
              <w:rPr>
                <w:color w:val="000000"/>
                <w:sz w:val="20"/>
                <w:szCs w:val="20"/>
                <w:lang w:eastAsia="ru-RU" w:bidi="ru-RU"/>
              </w:rPr>
              <w:t>Располагаемая тепловая мощность, Гкал/ч</w:t>
            </w:r>
          </w:p>
        </w:tc>
        <w:tc>
          <w:tcPr>
            <w:tcW w:w="681" w:type="pct"/>
            <w:tcBorders>
              <w:top w:val="single" w:sz="4" w:space="0" w:color="auto"/>
              <w:left w:val="nil"/>
              <w:bottom w:val="single" w:sz="4" w:space="0" w:color="auto"/>
              <w:right w:val="single" w:sz="4" w:space="0" w:color="auto"/>
            </w:tcBorders>
            <w:shd w:val="clear" w:color="auto" w:fill="auto"/>
            <w:vAlign w:val="center"/>
            <w:hideMark/>
          </w:tcPr>
          <w:p w:rsidR="00551469" w:rsidRPr="007D61E6" w:rsidRDefault="00551469" w:rsidP="00620672">
            <w:pPr>
              <w:pStyle w:val="1"/>
              <w:spacing w:after="60" w:line="257" w:lineRule="auto"/>
              <w:ind w:firstLine="0"/>
              <w:jc w:val="center"/>
              <w:rPr>
                <w:color w:val="000000"/>
                <w:sz w:val="20"/>
                <w:szCs w:val="20"/>
                <w:lang w:eastAsia="ru-RU" w:bidi="ru-RU"/>
              </w:rPr>
            </w:pPr>
            <w:r w:rsidRPr="007D61E6">
              <w:rPr>
                <w:color w:val="000000"/>
                <w:sz w:val="20"/>
                <w:szCs w:val="20"/>
                <w:lang w:eastAsia="ru-RU" w:bidi="ru-RU"/>
              </w:rPr>
              <w:t xml:space="preserve">Количество котлов, </w:t>
            </w:r>
            <w:proofErr w:type="spellStart"/>
            <w:r w:rsidRPr="007D61E6">
              <w:rPr>
                <w:color w:val="000000"/>
                <w:sz w:val="20"/>
                <w:szCs w:val="20"/>
                <w:lang w:eastAsia="ru-RU" w:bidi="ru-RU"/>
              </w:rPr>
              <w:t>шт</w:t>
            </w:r>
            <w:proofErr w:type="spellEnd"/>
          </w:p>
        </w:tc>
        <w:tc>
          <w:tcPr>
            <w:tcW w:w="1826" w:type="pct"/>
            <w:tcBorders>
              <w:top w:val="single" w:sz="4" w:space="0" w:color="auto"/>
              <w:left w:val="nil"/>
              <w:bottom w:val="single" w:sz="4" w:space="0" w:color="auto"/>
              <w:right w:val="single" w:sz="4" w:space="0" w:color="auto"/>
            </w:tcBorders>
            <w:shd w:val="clear" w:color="auto" w:fill="auto"/>
            <w:vAlign w:val="center"/>
            <w:hideMark/>
          </w:tcPr>
          <w:p w:rsidR="00551469" w:rsidRPr="007D61E6" w:rsidRDefault="00551469" w:rsidP="00620672">
            <w:pPr>
              <w:pStyle w:val="1"/>
              <w:spacing w:after="60" w:line="257" w:lineRule="auto"/>
              <w:ind w:firstLine="0"/>
              <w:jc w:val="center"/>
              <w:rPr>
                <w:color w:val="000000"/>
                <w:sz w:val="20"/>
                <w:szCs w:val="20"/>
                <w:lang w:eastAsia="ru-RU" w:bidi="ru-RU"/>
              </w:rPr>
            </w:pPr>
            <w:r w:rsidRPr="007D61E6">
              <w:rPr>
                <w:color w:val="000000"/>
                <w:sz w:val="20"/>
                <w:szCs w:val="20"/>
                <w:lang w:eastAsia="ru-RU" w:bidi="ru-RU"/>
              </w:rPr>
              <w:t>Марка котлов</w:t>
            </w:r>
          </w:p>
        </w:tc>
      </w:tr>
      <w:tr w:rsidR="00551469" w:rsidRPr="00365175" w:rsidTr="00620672">
        <w:trPr>
          <w:trHeight w:val="20"/>
        </w:trPr>
        <w:tc>
          <w:tcPr>
            <w:tcW w:w="914" w:type="pct"/>
            <w:vMerge w:val="restart"/>
            <w:tcBorders>
              <w:top w:val="nil"/>
              <w:left w:val="single" w:sz="4" w:space="0" w:color="auto"/>
              <w:bottom w:val="single" w:sz="4" w:space="0" w:color="auto"/>
              <w:right w:val="single" w:sz="4" w:space="0" w:color="auto"/>
            </w:tcBorders>
            <w:shd w:val="clear" w:color="auto" w:fill="auto"/>
            <w:vAlign w:val="center"/>
            <w:hideMark/>
          </w:tcPr>
          <w:p w:rsidR="00551469" w:rsidRPr="007D61E6" w:rsidRDefault="00551469" w:rsidP="00620672">
            <w:pPr>
              <w:pStyle w:val="1"/>
              <w:spacing w:after="60" w:line="257" w:lineRule="auto"/>
              <w:ind w:firstLine="0"/>
              <w:jc w:val="center"/>
              <w:rPr>
                <w:color w:val="000000"/>
                <w:sz w:val="20"/>
                <w:szCs w:val="20"/>
                <w:lang w:eastAsia="ru-RU" w:bidi="ru-RU"/>
              </w:rPr>
            </w:pPr>
            <w:r w:rsidRPr="007D61E6">
              <w:rPr>
                <w:color w:val="000000"/>
                <w:sz w:val="20"/>
                <w:szCs w:val="20"/>
                <w:lang w:eastAsia="ru-RU" w:bidi="ru-RU"/>
              </w:rPr>
              <w:t>Котельная</w:t>
            </w:r>
          </w:p>
          <w:p w:rsidR="00551469" w:rsidRPr="007D61E6" w:rsidRDefault="00551469" w:rsidP="00620672">
            <w:pPr>
              <w:pStyle w:val="1"/>
              <w:spacing w:after="60" w:line="257" w:lineRule="auto"/>
              <w:ind w:firstLine="0"/>
              <w:jc w:val="center"/>
              <w:rPr>
                <w:color w:val="000000"/>
                <w:sz w:val="20"/>
                <w:szCs w:val="20"/>
                <w:lang w:eastAsia="ru-RU" w:bidi="ru-RU"/>
              </w:rPr>
            </w:pPr>
            <w:r w:rsidRPr="007D61E6">
              <w:rPr>
                <w:color w:val="000000"/>
                <w:sz w:val="20"/>
                <w:szCs w:val="20"/>
                <w:lang w:eastAsia="ru-RU" w:bidi="ru-RU"/>
              </w:rPr>
              <w:t>СМУП «ТСП»</w:t>
            </w:r>
          </w:p>
        </w:tc>
        <w:tc>
          <w:tcPr>
            <w:tcW w:w="786" w:type="pct"/>
            <w:vMerge w:val="restart"/>
            <w:tcBorders>
              <w:top w:val="nil"/>
              <w:left w:val="single" w:sz="4" w:space="0" w:color="auto"/>
              <w:bottom w:val="single" w:sz="4" w:space="0" w:color="000000"/>
              <w:right w:val="single" w:sz="4" w:space="0" w:color="auto"/>
            </w:tcBorders>
            <w:shd w:val="clear" w:color="auto" w:fill="auto"/>
            <w:vAlign w:val="center"/>
            <w:hideMark/>
          </w:tcPr>
          <w:p w:rsidR="00551469" w:rsidRPr="007D61E6" w:rsidRDefault="00551469" w:rsidP="00620672">
            <w:pPr>
              <w:pStyle w:val="1"/>
              <w:spacing w:after="60" w:line="257" w:lineRule="auto"/>
              <w:ind w:firstLine="0"/>
              <w:jc w:val="center"/>
              <w:rPr>
                <w:color w:val="000000"/>
                <w:sz w:val="20"/>
                <w:szCs w:val="20"/>
                <w:lang w:eastAsia="ru-RU" w:bidi="ru-RU"/>
              </w:rPr>
            </w:pPr>
            <w:r w:rsidRPr="007D61E6">
              <w:rPr>
                <w:color w:val="000000"/>
                <w:sz w:val="20"/>
                <w:szCs w:val="20"/>
                <w:lang w:eastAsia="ru-RU" w:bidi="ru-RU"/>
              </w:rPr>
              <w:t>119,5</w:t>
            </w:r>
          </w:p>
        </w:tc>
        <w:tc>
          <w:tcPr>
            <w:tcW w:w="793" w:type="pct"/>
            <w:vMerge w:val="restart"/>
            <w:tcBorders>
              <w:top w:val="nil"/>
              <w:left w:val="single" w:sz="4" w:space="0" w:color="auto"/>
              <w:bottom w:val="single" w:sz="4" w:space="0" w:color="auto"/>
              <w:right w:val="single" w:sz="4" w:space="0" w:color="auto"/>
            </w:tcBorders>
            <w:shd w:val="clear" w:color="auto" w:fill="auto"/>
            <w:vAlign w:val="center"/>
            <w:hideMark/>
          </w:tcPr>
          <w:p w:rsidR="00551469" w:rsidRPr="007D61E6" w:rsidRDefault="00551469" w:rsidP="00620672">
            <w:pPr>
              <w:pStyle w:val="1"/>
              <w:spacing w:after="60" w:line="257" w:lineRule="auto"/>
              <w:ind w:firstLine="0"/>
              <w:jc w:val="center"/>
              <w:rPr>
                <w:color w:val="000000"/>
                <w:sz w:val="20"/>
                <w:szCs w:val="20"/>
                <w:lang w:eastAsia="ru-RU" w:bidi="ru-RU"/>
              </w:rPr>
            </w:pPr>
            <w:r w:rsidRPr="007D61E6">
              <w:rPr>
                <w:color w:val="000000"/>
                <w:sz w:val="20"/>
                <w:szCs w:val="20"/>
                <w:lang w:eastAsia="ru-RU" w:bidi="ru-RU"/>
              </w:rPr>
              <w:t>63,5</w:t>
            </w:r>
          </w:p>
        </w:tc>
        <w:tc>
          <w:tcPr>
            <w:tcW w:w="681" w:type="pct"/>
            <w:vMerge w:val="restart"/>
            <w:tcBorders>
              <w:top w:val="nil"/>
              <w:left w:val="single" w:sz="4" w:space="0" w:color="auto"/>
              <w:bottom w:val="single" w:sz="4" w:space="0" w:color="auto"/>
              <w:right w:val="single" w:sz="4" w:space="0" w:color="auto"/>
            </w:tcBorders>
            <w:shd w:val="clear" w:color="auto" w:fill="auto"/>
            <w:vAlign w:val="center"/>
            <w:hideMark/>
          </w:tcPr>
          <w:p w:rsidR="00551469" w:rsidRPr="007D61E6" w:rsidRDefault="00551469" w:rsidP="00620672">
            <w:pPr>
              <w:pStyle w:val="1"/>
              <w:spacing w:after="60" w:line="257" w:lineRule="auto"/>
              <w:ind w:firstLine="0"/>
              <w:jc w:val="center"/>
              <w:rPr>
                <w:color w:val="000000"/>
                <w:sz w:val="20"/>
                <w:szCs w:val="20"/>
                <w:lang w:eastAsia="ru-RU" w:bidi="ru-RU"/>
              </w:rPr>
            </w:pPr>
            <w:r w:rsidRPr="007D61E6">
              <w:rPr>
                <w:color w:val="000000"/>
                <w:sz w:val="20"/>
                <w:szCs w:val="20"/>
                <w:lang w:eastAsia="ru-RU" w:bidi="ru-RU"/>
              </w:rPr>
              <w:t>5</w:t>
            </w:r>
          </w:p>
        </w:tc>
        <w:tc>
          <w:tcPr>
            <w:tcW w:w="1826" w:type="pct"/>
            <w:tcBorders>
              <w:top w:val="nil"/>
              <w:left w:val="nil"/>
              <w:bottom w:val="single" w:sz="4" w:space="0" w:color="auto"/>
              <w:right w:val="single" w:sz="4" w:space="0" w:color="auto"/>
            </w:tcBorders>
            <w:shd w:val="clear" w:color="auto" w:fill="auto"/>
            <w:vAlign w:val="center"/>
            <w:hideMark/>
          </w:tcPr>
          <w:p w:rsidR="00551469" w:rsidRPr="007D61E6" w:rsidRDefault="00551469" w:rsidP="00620672">
            <w:pPr>
              <w:pStyle w:val="1"/>
              <w:spacing w:after="60" w:line="257" w:lineRule="auto"/>
              <w:jc w:val="both"/>
              <w:rPr>
                <w:color w:val="000000"/>
                <w:sz w:val="20"/>
                <w:szCs w:val="20"/>
                <w:lang w:eastAsia="ru-RU" w:bidi="ru-RU"/>
              </w:rPr>
            </w:pPr>
            <w:r w:rsidRPr="007D61E6">
              <w:rPr>
                <w:color w:val="000000"/>
                <w:sz w:val="20"/>
                <w:szCs w:val="20"/>
                <w:lang w:eastAsia="ru-RU" w:bidi="ru-RU"/>
              </w:rPr>
              <w:t>ДКВР 10/13 №2</w:t>
            </w:r>
          </w:p>
        </w:tc>
      </w:tr>
      <w:tr w:rsidR="00551469" w:rsidRPr="00365175" w:rsidTr="00620672">
        <w:trPr>
          <w:trHeight w:val="20"/>
        </w:trPr>
        <w:tc>
          <w:tcPr>
            <w:tcW w:w="914" w:type="pct"/>
            <w:vMerge/>
            <w:tcBorders>
              <w:top w:val="nil"/>
              <w:left w:val="single" w:sz="4" w:space="0" w:color="auto"/>
              <w:bottom w:val="single" w:sz="4" w:space="0" w:color="auto"/>
              <w:right w:val="single" w:sz="4" w:space="0" w:color="auto"/>
            </w:tcBorders>
            <w:vAlign w:val="center"/>
            <w:hideMark/>
          </w:tcPr>
          <w:p w:rsidR="00551469" w:rsidRPr="007D61E6" w:rsidRDefault="00551469" w:rsidP="00620672">
            <w:pPr>
              <w:pStyle w:val="1"/>
              <w:spacing w:after="60" w:line="257" w:lineRule="auto"/>
              <w:jc w:val="center"/>
              <w:rPr>
                <w:color w:val="000000"/>
                <w:sz w:val="20"/>
                <w:szCs w:val="20"/>
                <w:lang w:eastAsia="ru-RU" w:bidi="ru-RU"/>
              </w:rPr>
            </w:pPr>
          </w:p>
        </w:tc>
        <w:tc>
          <w:tcPr>
            <w:tcW w:w="786" w:type="pct"/>
            <w:vMerge/>
            <w:tcBorders>
              <w:top w:val="nil"/>
              <w:left w:val="single" w:sz="4" w:space="0" w:color="auto"/>
              <w:bottom w:val="single" w:sz="4" w:space="0" w:color="000000"/>
              <w:right w:val="single" w:sz="4" w:space="0" w:color="auto"/>
            </w:tcBorders>
            <w:vAlign w:val="center"/>
            <w:hideMark/>
          </w:tcPr>
          <w:p w:rsidR="00551469" w:rsidRPr="007D61E6" w:rsidRDefault="00551469" w:rsidP="00620672">
            <w:pPr>
              <w:pStyle w:val="1"/>
              <w:spacing w:after="60" w:line="257" w:lineRule="auto"/>
              <w:jc w:val="center"/>
              <w:rPr>
                <w:color w:val="000000"/>
                <w:sz w:val="20"/>
                <w:szCs w:val="20"/>
                <w:lang w:eastAsia="ru-RU" w:bidi="ru-RU"/>
              </w:rPr>
            </w:pPr>
          </w:p>
        </w:tc>
        <w:tc>
          <w:tcPr>
            <w:tcW w:w="793" w:type="pct"/>
            <w:vMerge/>
            <w:tcBorders>
              <w:top w:val="nil"/>
              <w:left w:val="single" w:sz="4" w:space="0" w:color="auto"/>
              <w:bottom w:val="single" w:sz="4" w:space="0" w:color="auto"/>
              <w:right w:val="single" w:sz="4" w:space="0" w:color="auto"/>
            </w:tcBorders>
            <w:vAlign w:val="center"/>
            <w:hideMark/>
          </w:tcPr>
          <w:p w:rsidR="00551469" w:rsidRPr="007D61E6" w:rsidRDefault="00551469" w:rsidP="00620672">
            <w:pPr>
              <w:pStyle w:val="1"/>
              <w:spacing w:after="60" w:line="257" w:lineRule="auto"/>
              <w:jc w:val="center"/>
              <w:rPr>
                <w:color w:val="000000"/>
                <w:sz w:val="20"/>
                <w:szCs w:val="20"/>
                <w:lang w:eastAsia="ru-RU" w:bidi="ru-RU"/>
              </w:rPr>
            </w:pPr>
          </w:p>
        </w:tc>
        <w:tc>
          <w:tcPr>
            <w:tcW w:w="681" w:type="pct"/>
            <w:vMerge/>
            <w:tcBorders>
              <w:top w:val="nil"/>
              <w:left w:val="single" w:sz="4" w:space="0" w:color="auto"/>
              <w:bottom w:val="single" w:sz="4" w:space="0" w:color="auto"/>
              <w:right w:val="single" w:sz="4" w:space="0" w:color="auto"/>
            </w:tcBorders>
            <w:vAlign w:val="center"/>
            <w:hideMark/>
          </w:tcPr>
          <w:p w:rsidR="00551469" w:rsidRPr="007D61E6" w:rsidRDefault="00551469" w:rsidP="00620672">
            <w:pPr>
              <w:pStyle w:val="1"/>
              <w:spacing w:after="60" w:line="257" w:lineRule="auto"/>
              <w:jc w:val="center"/>
              <w:rPr>
                <w:color w:val="000000"/>
                <w:sz w:val="20"/>
                <w:szCs w:val="20"/>
                <w:lang w:eastAsia="ru-RU" w:bidi="ru-RU"/>
              </w:rPr>
            </w:pPr>
          </w:p>
        </w:tc>
        <w:tc>
          <w:tcPr>
            <w:tcW w:w="1826" w:type="pct"/>
            <w:tcBorders>
              <w:top w:val="nil"/>
              <w:left w:val="nil"/>
              <w:bottom w:val="single" w:sz="4" w:space="0" w:color="auto"/>
              <w:right w:val="single" w:sz="4" w:space="0" w:color="auto"/>
            </w:tcBorders>
            <w:shd w:val="clear" w:color="auto" w:fill="auto"/>
            <w:vAlign w:val="center"/>
            <w:hideMark/>
          </w:tcPr>
          <w:p w:rsidR="00551469" w:rsidRPr="007D61E6" w:rsidRDefault="00551469" w:rsidP="00620672">
            <w:pPr>
              <w:pStyle w:val="1"/>
              <w:spacing w:after="60" w:line="257" w:lineRule="auto"/>
              <w:jc w:val="both"/>
              <w:rPr>
                <w:color w:val="000000"/>
                <w:sz w:val="20"/>
                <w:szCs w:val="20"/>
                <w:lang w:eastAsia="ru-RU" w:bidi="ru-RU"/>
              </w:rPr>
            </w:pPr>
            <w:r w:rsidRPr="007D61E6">
              <w:rPr>
                <w:color w:val="000000"/>
                <w:sz w:val="20"/>
                <w:szCs w:val="20"/>
                <w:lang w:eastAsia="ru-RU" w:bidi="ru-RU"/>
              </w:rPr>
              <w:t>ДКВР 10/13 №3</w:t>
            </w:r>
          </w:p>
        </w:tc>
      </w:tr>
      <w:tr w:rsidR="00551469" w:rsidRPr="00365175" w:rsidTr="00620672">
        <w:trPr>
          <w:trHeight w:val="20"/>
        </w:trPr>
        <w:tc>
          <w:tcPr>
            <w:tcW w:w="914" w:type="pct"/>
            <w:vMerge/>
            <w:tcBorders>
              <w:top w:val="nil"/>
              <w:left w:val="single" w:sz="4" w:space="0" w:color="auto"/>
              <w:bottom w:val="single" w:sz="4" w:space="0" w:color="auto"/>
              <w:right w:val="single" w:sz="4" w:space="0" w:color="auto"/>
            </w:tcBorders>
            <w:vAlign w:val="center"/>
            <w:hideMark/>
          </w:tcPr>
          <w:p w:rsidR="00551469" w:rsidRPr="007D61E6" w:rsidRDefault="00551469" w:rsidP="00620672">
            <w:pPr>
              <w:pStyle w:val="1"/>
              <w:spacing w:after="60" w:line="257" w:lineRule="auto"/>
              <w:jc w:val="center"/>
              <w:rPr>
                <w:color w:val="000000"/>
                <w:sz w:val="20"/>
                <w:szCs w:val="20"/>
                <w:lang w:eastAsia="ru-RU" w:bidi="ru-RU"/>
              </w:rPr>
            </w:pPr>
          </w:p>
        </w:tc>
        <w:tc>
          <w:tcPr>
            <w:tcW w:w="786" w:type="pct"/>
            <w:vMerge/>
            <w:tcBorders>
              <w:top w:val="nil"/>
              <w:left w:val="single" w:sz="4" w:space="0" w:color="auto"/>
              <w:bottom w:val="single" w:sz="4" w:space="0" w:color="000000"/>
              <w:right w:val="single" w:sz="4" w:space="0" w:color="auto"/>
            </w:tcBorders>
            <w:vAlign w:val="center"/>
            <w:hideMark/>
          </w:tcPr>
          <w:p w:rsidR="00551469" w:rsidRPr="007D61E6" w:rsidRDefault="00551469" w:rsidP="00620672">
            <w:pPr>
              <w:pStyle w:val="1"/>
              <w:spacing w:after="60" w:line="257" w:lineRule="auto"/>
              <w:jc w:val="center"/>
              <w:rPr>
                <w:color w:val="000000"/>
                <w:sz w:val="20"/>
                <w:szCs w:val="20"/>
                <w:lang w:eastAsia="ru-RU" w:bidi="ru-RU"/>
              </w:rPr>
            </w:pPr>
          </w:p>
        </w:tc>
        <w:tc>
          <w:tcPr>
            <w:tcW w:w="793" w:type="pct"/>
            <w:vMerge/>
            <w:tcBorders>
              <w:top w:val="nil"/>
              <w:left w:val="single" w:sz="4" w:space="0" w:color="auto"/>
              <w:bottom w:val="single" w:sz="4" w:space="0" w:color="auto"/>
              <w:right w:val="single" w:sz="4" w:space="0" w:color="auto"/>
            </w:tcBorders>
            <w:vAlign w:val="center"/>
            <w:hideMark/>
          </w:tcPr>
          <w:p w:rsidR="00551469" w:rsidRPr="007D61E6" w:rsidRDefault="00551469" w:rsidP="00620672">
            <w:pPr>
              <w:pStyle w:val="1"/>
              <w:spacing w:after="60" w:line="257" w:lineRule="auto"/>
              <w:jc w:val="center"/>
              <w:rPr>
                <w:color w:val="000000"/>
                <w:sz w:val="20"/>
                <w:szCs w:val="20"/>
                <w:lang w:eastAsia="ru-RU" w:bidi="ru-RU"/>
              </w:rPr>
            </w:pPr>
          </w:p>
        </w:tc>
        <w:tc>
          <w:tcPr>
            <w:tcW w:w="681" w:type="pct"/>
            <w:vMerge/>
            <w:tcBorders>
              <w:top w:val="nil"/>
              <w:left w:val="single" w:sz="4" w:space="0" w:color="auto"/>
              <w:bottom w:val="single" w:sz="4" w:space="0" w:color="auto"/>
              <w:right w:val="single" w:sz="4" w:space="0" w:color="auto"/>
            </w:tcBorders>
            <w:vAlign w:val="center"/>
            <w:hideMark/>
          </w:tcPr>
          <w:p w:rsidR="00551469" w:rsidRPr="007D61E6" w:rsidRDefault="00551469" w:rsidP="00620672">
            <w:pPr>
              <w:pStyle w:val="1"/>
              <w:spacing w:after="60" w:line="257" w:lineRule="auto"/>
              <w:jc w:val="center"/>
              <w:rPr>
                <w:color w:val="000000"/>
                <w:sz w:val="20"/>
                <w:szCs w:val="20"/>
                <w:lang w:eastAsia="ru-RU" w:bidi="ru-RU"/>
              </w:rPr>
            </w:pPr>
          </w:p>
        </w:tc>
        <w:tc>
          <w:tcPr>
            <w:tcW w:w="1826" w:type="pct"/>
            <w:tcBorders>
              <w:top w:val="nil"/>
              <w:left w:val="nil"/>
              <w:bottom w:val="single" w:sz="4" w:space="0" w:color="auto"/>
              <w:right w:val="single" w:sz="4" w:space="0" w:color="auto"/>
            </w:tcBorders>
            <w:shd w:val="clear" w:color="auto" w:fill="auto"/>
            <w:vAlign w:val="center"/>
            <w:hideMark/>
          </w:tcPr>
          <w:p w:rsidR="00551469" w:rsidRPr="007D61E6" w:rsidRDefault="00551469" w:rsidP="00620672">
            <w:pPr>
              <w:pStyle w:val="1"/>
              <w:spacing w:after="60" w:line="257" w:lineRule="auto"/>
              <w:jc w:val="both"/>
              <w:rPr>
                <w:color w:val="000000"/>
                <w:sz w:val="20"/>
                <w:szCs w:val="20"/>
                <w:lang w:eastAsia="ru-RU" w:bidi="ru-RU"/>
              </w:rPr>
            </w:pPr>
            <w:r w:rsidRPr="007D61E6">
              <w:rPr>
                <w:color w:val="000000"/>
                <w:sz w:val="20"/>
                <w:szCs w:val="20"/>
                <w:lang w:eastAsia="ru-RU" w:bidi="ru-RU"/>
              </w:rPr>
              <w:t>ДКВР 10/13 №4</w:t>
            </w:r>
          </w:p>
        </w:tc>
      </w:tr>
      <w:tr w:rsidR="00551469" w:rsidRPr="00365175" w:rsidTr="00620672">
        <w:trPr>
          <w:trHeight w:val="20"/>
        </w:trPr>
        <w:tc>
          <w:tcPr>
            <w:tcW w:w="914" w:type="pct"/>
            <w:vMerge/>
            <w:tcBorders>
              <w:top w:val="nil"/>
              <w:left w:val="single" w:sz="4" w:space="0" w:color="auto"/>
              <w:bottom w:val="single" w:sz="4" w:space="0" w:color="auto"/>
              <w:right w:val="single" w:sz="4" w:space="0" w:color="auto"/>
            </w:tcBorders>
            <w:vAlign w:val="center"/>
            <w:hideMark/>
          </w:tcPr>
          <w:p w:rsidR="00551469" w:rsidRPr="007D61E6" w:rsidRDefault="00551469" w:rsidP="00620672">
            <w:pPr>
              <w:pStyle w:val="1"/>
              <w:spacing w:after="60" w:line="257" w:lineRule="auto"/>
              <w:jc w:val="center"/>
              <w:rPr>
                <w:color w:val="000000"/>
                <w:sz w:val="20"/>
                <w:szCs w:val="20"/>
                <w:lang w:eastAsia="ru-RU" w:bidi="ru-RU"/>
              </w:rPr>
            </w:pPr>
          </w:p>
        </w:tc>
        <w:tc>
          <w:tcPr>
            <w:tcW w:w="786" w:type="pct"/>
            <w:vMerge/>
            <w:tcBorders>
              <w:top w:val="nil"/>
              <w:left w:val="single" w:sz="4" w:space="0" w:color="auto"/>
              <w:bottom w:val="single" w:sz="4" w:space="0" w:color="000000"/>
              <w:right w:val="single" w:sz="4" w:space="0" w:color="auto"/>
            </w:tcBorders>
            <w:vAlign w:val="center"/>
            <w:hideMark/>
          </w:tcPr>
          <w:p w:rsidR="00551469" w:rsidRPr="007D61E6" w:rsidRDefault="00551469" w:rsidP="00620672">
            <w:pPr>
              <w:pStyle w:val="1"/>
              <w:spacing w:after="60" w:line="257" w:lineRule="auto"/>
              <w:jc w:val="center"/>
              <w:rPr>
                <w:color w:val="000000"/>
                <w:sz w:val="20"/>
                <w:szCs w:val="20"/>
                <w:lang w:eastAsia="ru-RU" w:bidi="ru-RU"/>
              </w:rPr>
            </w:pPr>
          </w:p>
        </w:tc>
        <w:tc>
          <w:tcPr>
            <w:tcW w:w="793" w:type="pct"/>
            <w:vMerge/>
            <w:tcBorders>
              <w:top w:val="nil"/>
              <w:left w:val="single" w:sz="4" w:space="0" w:color="auto"/>
              <w:bottom w:val="single" w:sz="4" w:space="0" w:color="auto"/>
              <w:right w:val="single" w:sz="4" w:space="0" w:color="auto"/>
            </w:tcBorders>
            <w:vAlign w:val="center"/>
            <w:hideMark/>
          </w:tcPr>
          <w:p w:rsidR="00551469" w:rsidRPr="007D61E6" w:rsidRDefault="00551469" w:rsidP="00620672">
            <w:pPr>
              <w:pStyle w:val="1"/>
              <w:spacing w:after="60" w:line="257" w:lineRule="auto"/>
              <w:jc w:val="center"/>
              <w:rPr>
                <w:color w:val="000000"/>
                <w:sz w:val="20"/>
                <w:szCs w:val="20"/>
                <w:lang w:eastAsia="ru-RU" w:bidi="ru-RU"/>
              </w:rPr>
            </w:pPr>
          </w:p>
        </w:tc>
        <w:tc>
          <w:tcPr>
            <w:tcW w:w="681" w:type="pct"/>
            <w:vMerge/>
            <w:tcBorders>
              <w:top w:val="nil"/>
              <w:left w:val="single" w:sz="4" w:space="0" w:color="auto"/>
              <w:bottom w:val="single" w:sz="4" w:space="0" w:color="auto"/>
              <w:right w:val="single" w:sz="4" w:space="0" w:color="auto"/>
            </w:tcBorders>
            <w:vAlign w:val="center"/>
            <w:hideMark/>
          </w:tcPr>
          <w:p w:rsidR="00551469" w:rsidRPr="007D61E6" w:rsidRDefault="00551469" w:rsidP="00620672">
            <w:pPr>
              <w:pStyle w:val="1"/>
              <w:spacing w:after="60" w:line="257" w:lineRule="auto"/>
              <w:jc w:val="center"/>
              <w:rPr>
                <w:color w:val="000000"/>
                <w:sz w:val="20"/>
                <w:szCs w:val="20"/>
                <w:lang w:eastAsia="ru-RU" w:bidi="ru-RU"/>
              </w:rPr>
            </w:pPr>
          </w:p>
        </w:tc>
        <w:tc>
          <w:tcPr>
            <w:tcW w:w="1826" w:type="pct"/>
            <w:tcBorders>
              <w:top w:val="nil"/>
              <w:left w:val="nil"/>
              <w:bottom w:val="single" w:sz="4" w:space="0" w:color="auto"/>
              <w:right w:val="single" w:sz="4" w:space="0" w:color="auto"/>
            </w:tcBorders>
            <w:shd w:val="clear" w:color="auto" w:fill="auto"/>
            <w:vAlign w:val="center"/>
            <w:hideMark/>
          </w:tcPr>
          <w:p w:rsidR="00551469" w:rsidRPr="007D61E6" w:rsidRDefault="00551469" w:rsidP="00620672">
            <w:pPr>
              <w:pStyle w:val="1"/>
              <w:spacing w:after="60" w:line="257" w:lineRule="auto"/>
              <w:jc w:val="both"/>
              <w:rPr>
                <w:color w:val="000000"/>
                <w:sz w:val="20"/>
                <w:szCs w:val="20"/>
                <w:lang w:eastAsia="ru-RU" w:bidi="ru-RU"/>
              </w:rPr>
            </w:pPr>
            <w:r w:rsidRPr="007D61E6">
              <w:rPr>
                <w:color w:val="000000"/>
                <w:sz w:val="20"/>
                <w:szCs w:val="20"/>
                <w:lang w:eastAsia="ru-RU" w:bidi="ru-RU"/>
              </w:rPr>
              <w:t>ПТВМ-50-4 №3</w:t>
            </w:r>
          </w:p>
        </w:tc>
      </w:tr>
      <w:tr w:rsidR="00551469" w:rsidRPr="00365175" w:rsidTr="00620672">
        <w:trPr>
          <w:trHeight w:val="20"/>
        </w:trPr>
        <w:tc>
          <w:tcPr>
            <w:tcW w:w="914" w:type="pct"/>
            <w:vMerge/>
            <w:tcBorders>
              <w:top w:val="nil"/>
              <w:left w:val="single" w:sz="4" w:space="0" w:color="auto"/>
              <w:bottom w:val="single" w:sz="4" w:space="0" w:color="auto"/>
              <w:right w:val="single" w:sz="4" w:space="0" w:color="auto"/>
            </w:tcBorders>
            <w:vAlign w:val="center"/>
            <w:hideMark/>
          </w:tcPr>
          <w:p w:rsidR="00551469" w:rsidRPr="007D61E6" w:rsidRDefault="00551469" w:rsidP="00620672">
            <w:pPr>
              <w:pStyle w:val="1"/>
              <w:spacing w:after="60" w:line="257" w:lineRule="auto"/>
              <w:jc w:val="center"/>
              <w:rPr>
                <w:color w:val="000000"/>
                <w:sz w:val="20"/>
                <w:szCs w:val="20"/>
                <w:lang w:eastAsia="ru-RU" w:bidi="ru-RU"/>
              </w:rPr>
            </w:pPr>
          </w:p>
        </w:tc>
        <w:tc>
          <w:tcPr>
            <w:tcW w:w="786" w:type="pct"/>
            <w:vMerge/>
            <w:tcBorders>
              <w:top w:val="nil"/>
              <w:left w:val="single" w:sz="4" w:space="0" w:color="auto"/>
              <w:bottom w:val="single" w:sz="4" w:space="0" w:color="000000"/>
              <w:right w:val="single" w:sz="4" w:space="0" w:color="auto"/>
            </w:tcBorders>
            <w:vAlign w:val="center"/>
            <w:hideMark/>
          </w:tcPr>
          <w:p w:rsidR="00551469" w:rsidRPr="007D61E6" w:rsidRDefault="00551469" w:rsidP="00620672">
            <w:pPr>
              <w:pStyle w:val="1"/>
              <w:spacing w:after="60" w:line="257" w:lineRule="auto"/>
              <w:jc w:val="center"/>
              <w:rPr>
                <w:color w:val="000000"/>
                <w:sz w:val="20"/>
                <w:szCs w:val="20"/>
                <w:lang w:eastAsia="ru-RU" w:bidi="ru-RU"/>
              </w:rPr>
            </w:pPr>
          </w:p>
        </w:tc>
        <w:tc>
          <w:tcPr>
            <w:tcW w:w="793" w:type="pct"/>
            <w:vMerge/>
            <w:tcBorders>
              <w:top w:val="nil"/>
              <w:left w:val="single" w:sz="4" w:space="0" w:color="auto"/>
              <w:bottom w:val="single" w:sz="4" w:space="0" w:color="auto"/>
              <w:right w:val="single" w:sz="4" w:space="0" w:color="auto"/>
            </w:tcBorders>
            <w:vAlign w:val="center"/>
            <w:hideMark/>
          </w:tcPr>
          <w:p w:rsidR="00551469" w:rsidRPr="007D61E6" w:rsidRDefault="00551469" w:rsidP="00620672">
            <w:pPr>
              <w:pStyle w:val="1"/>
              <w:spacing w:after="60" w:line="257" w:lineRule="auto"/>
              <w:jc w:val="center"/>
              <w:rPr>
                <w:color w:val="000000"/>
                <w:sz w:val="20"/>
                <w:szCs w:val="20"/>
                <w:lang w:eastAsia="ru-RU" w:bidi="ru-RU"/>
              </w:rPr>
            </w:pPr>
          </w:p>
        </w:tc>
        <w:tc>
          <w:tcPr>
            <w:tcW w:w="681" w:type="pct"/>
            <w:vMerge/>
            <w:tcBorders>
              <w:top w:val="nil"/>
              <w:left w:val="single" w:sz="4" w:space="0" w:color="auto"/>
              <w:bottom w:val="single" w:sz="4" w:space="0" w:color="auto"/>
              <w:right w:val="single" w:sz="4" w:space="0" w:color="auto"/>
            </w:tcBorders>
            <w:vAlign w:val="center"/>
            <w:hideMark/>
          </w:tcPr>
          <w:p w:rsidR="00551469" w:rsidRPr="007D61E6" w:rsidRDefault="00551469" w:rsidP="00620672">
            <w:pPr>
              <w:pStyle w:val="1"/>
              <w:spacing w:after="60" w:line="257" w:lineRule="auto"/>
              <w:jc w:val="center"/>
              <w:rPr>
                <w:color w:val="000000"/>
                <w:sz w:val="20"/>
                <w:szCs w:val="20"/>
                <w:lang w:eastAsia="ru-RU" w:bidi="ru-RU"/>
              </w:rPr>
            </w:pPr>
          </w:p>
        </w:tc>
        <w:tc>
          <w:tcPr>
            <w:tcW w:w="1826" w:type="pct"/>
            <w:tcBorders>
              <w:top w:val="nil"/>
              <w:left w:val="nil"/>
              <w:bottom w:val="single" w:sz="4" w:space="0" w:color="auto"/>
              <w:right w:val="single" w:sz="4" w:space="0" w:color="auto"/>
            </w:tcBorders>
            <w:shd w:val="clear" w:color="auto" w:fill="auto"/>
            <w:vAlign w:val="center"/>
            <w:hideMark/>
          </w:tcPr>
          <w:p w:rsidR="00551469" w:rsidRPr="007D61E6" w:rsidRDefault="00551469" w:rsidP="00620672">
            <w:pPr>
              <w:pStyle w:val="1"/>
              <w:spacing w:after="60" w:line="257" w:lineRule="auto"/>
              <w:jc w:val="both"/>
              <w:rPr>
                <w:color w:val="000000"/>
                <w:sz w:val="20"/>
                <w:szCs w:val="20"/>
                <w:lang w:eastAsia="ru-RU" w:bidi="ru-RU"/>
              </w:rPr>
            </w:pPr>
            <w:r w:rsidRPr="007D61E6">
              <w:rPr>
                <w:color w:val="000000"/>
                <w:sz w:val="20"/>
                <w:szCs w:val="20"/>
                <w:lang w:eastAsia="ru-RU" w:bidi="ru-RU"/>
              </w:rPr>
              <w:t>ПТВМ-50-4 №4</w:t>
            </w:r>
          </w:p>
        </w:tc>
      </w:tr>
      <w:tr w:rsidR="00551469" w:rsidRPr="00365175" w:rsidTr="00620672">
        <w:trPr>
          <w:trHeight w:val="20"/>
        </w:trPr>
        <w:tc>
          <w:tcPr>
            <w:tcW w:w="914" w:type="pct"/>
            <w:vMerge w:val="restart"/>
            <w:tcBorders>
              <w:top w:val="nil"/>
              <w:left w:val="single" w:sz="4" w:space="0" w:color="auto"/>
              <w:right w:val="single" w:sz="4" w:space="0" w:color="auto"/>
            </w:tcBorders>
            <w:shd w:val="clear" w:color="auto" w:fill="auto"/>
            <w:vAlign w:val="center"/>
            <w:hideMark/>
          </w:tcPr>
          <w:p w:rsidR="00551469" w:rsidRPr="007D61E6" w:rsidRDefault="00551469" w:rsidP="00620672">
            <w:pPr>
              <w:pStyle w:val="1"/>
              <w:spacing w:after="60" w:line="257" w:lineRule="auto"/>
              <w:ind w:firstLine="0"/>
              <w:jc w:val="center"/>
              <w:rPr>
                <w:color w:val="000000"/>
                <w:sz w:val="20"/>
                <w:szCs w:val="20"/>
                <w:lang w:eastAsia="ru-RU" w:bidi="ru-RU"/>
              </w:rPr>
            </w:pPr>
            <w:r w:rsidRPr="007D61E6">
              <w:rPr>
                <w:color w:val="000000"/>
                <w:sz w:val="20"/>
                <w:szCs w:val="20"/>
                <w:lang w:eastAsia="ru-RU" w:bidi="ru-RU"/>
              </w:rPr>
              <w:t>Котельная</w:t>
            </w:r>
          </w:p>
          <w:p w:rsidR="00551469" w:rsidRPr="007D61E6" w:rsidRDefault="00551469" w:rsidP="00620672">
            <w:pPr>
              <w:pStyle w:val="1"/>
              <w:spacing w:after="60" w:line="257" w:lineRule="auto"/>
              <w:ind w:firstLine="0"/>
              <w:jc w:val="center"/>
              <w:rPr>
                <w:color w:val="000000"/>
                <w:sz w:val="20"/>
                <w:szCs w:val="20"/>
                <w:lang w:eastAsia="ru-RU" w:bidi="ru-RU"/>
              </w:rPr>
            </w:pPr>
            <w:r w:rsidRPr="007D61E6">
              <w:rPr>
                <w:color w:val="000000"/>
                <w:sz w:val="20"/>
                <w:szCs w:val="20"/>
                <w:lang w:eastAsia="ru-RU" w:bidi="ru-RU"/>
              </w:rPr>
              <w:t>ООО "ТСП"</w:t>
            </w:r>
          </w:p>
        </w:tc>
        <w:tc>
          <w:tcPr>
            <w:tcW w:w="786" w:type="pct"/>
            <w:vMerge w:val="restart"/>
            <w:tcBorders>
              <w:top w:val="nil"/>
              <w:left w:val="single" w:sz="4" w:space="0" w:color="auto"/>
              <w:right w:val="single" w:sz="4" w:space="0" w:color="auto"/>
            </w:tcBorders>
            <w:shd w:val="clear" w:color="auto" w:fill="auto"/>
            <w:vAlign w:val="center"/>
            <w:hideMark/>
          </w:tcPr>
          <w:p w:rsidR="00551469" w:rsidRPr="007D61E6" w:rsidRDefault="00551469" w:rsidP="00620672">
            <w:pPr>
              <w:pStyle w:val="1"/>
              <w:spacing w:after="60" w:line="257" w:lineRule="auto"/>
              <w:ind w:firstLine="0"/>
              <w:jc w:val="center"/>
              <w:rPr>
                <w:color w:val="000000"/>
                <w:sz w:val="20"/>
                <w:szCs w:val="20"/>
                <w:lang w:eastAsia="ru-RU" w:bidi="ru-RU"/>
              </w:rPr>
            </w:pPr>
            <w:r w:rsidRPr="007D61E6">
              <w:rPr>
                <w:color w:val="000000"/>
                <w:sz w:val="20"/>
                <w:szCs w:val="20"/>
                <w:lang w:eastAsia="ru-RU" w:bidi="ru-RU"/>
              </w:rPr>
              <w:t>100</w:t>
            </w:r>
          </w:p>
        </w:tc>
        <w:tc>
          <w:tcPr>
            <w:tcW w:w="793" w:type="pct"/>
            <w:vMerge w:val="restart"/>
            <w:tcBorders>
              <w:top w:val="nil"/>
              <w:left w:val="single" w:sz="4" w:space="0" w:color="auto"/>
              <w:right w:val="single" w:sz="4" w:space="0" w:color="auto"/>
            </w:tcBorders>
            <w:shd w:val="clear" w:color="auto" w:fill="auto"/>
            <w:vAlign w:val="center"/>
            <w:hideMark/>
          </w:tcPr>
          <w:p w:rsidR="00551469" w:rsidRPr="007D61E6" w:rsidRDefault="00551469" w:rsidP="00620672">
            <w:pPr>
              <w:pStyle w:val="1"/>
              <w:spacing w:after="60" w:line="257" w:lineRule="auto"/>
              <w:ind w:firstLine="0"/>
              <w:jc w:val="center"/>
              <w:rPr>
                <w:color w:val="000000"/>
                <w:sz w:val="20"/>
                <w:szCs w:val="20"/>
                <w:lang w:eastAsia="ru-RU" w:bidi="ru-RU"/>
              </w:rPr>
            </w:pPr>
            <w:r w:rsidRPr="007D61E6">
              <w:rPr>
                <w:color w:val="000000"/>
                <w:sz w:val="20"/>
                <w:szCs w:val="20"/>
                <w:lang w:eastAsia="ru-RU" w:bidi="ru-RU"/>
              </w:rPr>
              <w:t>100</w:t>
            </w:r>
          </w:p>
        </w:tc>
        <w:tc>
          <w:tcPr>
            <w:tcW w:w="681" w:type="pct"/>
            <w:vMerge w:val="restart"/>
            <w:tcBorders>
              <w:top w:val="nil"/>
              <w:left w:val="single" w:sz="4" w:space="0" w:color="auto"/>
              <w:right w:val="single" w:sz="4" w:space="0" w:color="auto"/>
            </w:tcBorders>
            <w:shd w:val="clear" w:color="auto" w:fill="auto"/>
            <w:vAlign w:val="center"/>
            <w:hideMark/>
          </w:tcPr>
          <w:p w:rsidR="00551469" w:rsidRPr="007D61E6" w:rsidRDefault="00551469" w:rsidP="00620672">
            <w:pPr>
              <w:pStyle w:val="1"/>
              <w:spacing w:after="60" w:line="257" w:lineRule="auto"/>
              <w:ind w:firstLine="0"/>
              <w:jc w:val="center"/>
              <w:rPr>
                <w:color w:val="000000"/>
                <w:sz w:val="20"/>
                <w:szCs w:val="20"/>
                <w:lang w:eastAsia="ru-RU" w:bidi="ru-RU"/>
              </w:rPr>
            </w:pPr>
            <w:r w:rsidRPr="007D61E6">
              <w:rPr>
                <w:color w:val="000000"/>
                <w:sz w:val="20"/>
                <w:szCs w:val="20"/>
                <w:lang w:eastAsia="ru-RU" w:bidi="ru-RU"/>
              </w:rPr>
              <w:t>2</w:t>
            </w:r>
          </w:p>
        </w:tc>
        <w:tc>
          <w:tcPr>
            <w:tcW w:w="1826" w:type="pct"/>
            <w:tcBorders>
              <w:top w:val="nil"/>
              <w:left w:val="nil"/>
              <w:bottom w:val="single" w:sz="4" w:space="0" w:color="auto"/>
              <w:right w:val="single" w:sz="4" w:space="0" w:color="auto"/>
            </w:tcBorders>
            <w:shd w:val="clear" w:color="auto" w:fill="auto"/>
            <w:vAlign w:val="center"/>
            <w:hideMark/>
          </w:tcPr>
          <w:p w:rsidR="00551469" w:rsidRPr="007D61E6" w:rsidRDefault="00551469" w:rsidP="00620672">
            <w:pPr>
              <w:pStyle w:val="1"/>
              <w:spacing w:after="60" w:line="257" w:lineRule="auto"/>
              <w:jc w:val="both"/>
              <w:rPr>
                <w:color w:val="000000"/>
                <w:sz w:val="20"/>
                <w:szCs w:val="20"/>
                <w:lang w:eastAsia="ru-RU" w:bidi="ru-RU"/>
              </w:rPr>
            </w:pPr>
            <w:proofErr w:type="spellStart"/>
            <w:r w:rsidRPr="007D61E6">
              <w:rPr>
                <w:color w:val="000000"/>
                <w:sz w:val="20"/>
                <w:szCs w:val="20"/>
                <w:lang w:eastAsia="ru-RU" w:bidi="ru-RU"/>
              </w:rPr>
              <w:t>Novotherm</w:t>
            </w:r>
            <w:proofErr w:type="spellEnd"/>
            <w:r w:rsidRPr="007D61E6">
              <w:rPr>
                <w:color w:val="000000"/>
                <w:sz w:val="20"/>
                <w:szCs w:val="20"/>
                <w:lang w:eastAsia="ru-RU" w:bidi="ru-RU"/>
              </w:rPr>
              <w:t xml:space="preserve"> 58-150</w:t>
            </w:r>
          </w:p>
        </w:tc>
      </w:tr>
      <w:tr w:rsidR="00551469" w:rsidRPr="00365175" w:rsidTr="00620672">
        <w:trPr>
          <w:trHeight w:val="613"/>
        </w:trPr>
        <w:tc>
          <w:tcPr>
            <w:tcW w:w="914" w:type="pct"/>
            <w:vMerge/>
            <w:tcBorders>
              <w:left w:val="single" w:sz="4" w:space="0" w:color="auto"/>
              <w:bottom w:val="single" w:sz="4" w:space="0" w:color="auto"/>
              <w:right w:val="single" w:sz="4" w:space="0" w:color="auto"/>
            </w:tcBorders>
            <w:vAlign w:val="center"/>
            <w:hideMark/>
          </w:tcPr>
          <w:p w:rsidR="00551469" w:rsidRPr="007D61E6" w:rsidRDefault="00551469" w:rsidP="00620672">
            <w:pPr>
              <w:pStyle w:val="1"/>
              <w:spacing w:after="60" w:line="257" w:lineRule="auto"/>
              <w:jc w:val="both"/>
              <w:rPr>
                <w:color w:val="000000"/>
                <w:sz w:val="20"/>
                <w:szCs w:val="20"/>
                <w:lang w:eastAsia="ru-RU" w:bidi="ru-RU"/>
              </w:rPr>
            </w:pPr>
          </w:p>
        </w:tc>
        <w:tc>
          <w:tcPr>
            <w:tcW w:w="786" w:type="pct"/>
            <w:vMerge/>
            <w:tcBorders>
              <w:left w:val="single" w:sz="4" w:space="0" w:color="auto"/>
              <w:bottom w:val="single" w:sz="4" w:space="0" w:color="auto"/>
              <w:right w:val="single" w:sz="4" w:space="0" w:color="auto"/>
            </w:tcBorders>
            <w:vAlign w:val="center"/>
            <w:hideMark/>
          </w:tcPr>
          <w:p w:rsidR="00551469" w:rsidRPr="007D61E6" w:rsidRDefault="00551469" w:rsidP="00620672">
            <w:pPr>
              <w:pStyle w:val="1"/>
              <w:spacing w:after="60" w:line="257" w:lineRule="auto"/>
              <w:jc w:val="both"/>
              <w:rPr>
                <w:color w:val="000000"/>
                <w:sz w:val="20"/>
                <w:szCs w:val="20"/>
                <w:lang w:eastAsia="ru-RU" w:bidi="ru-RU"/>
              </w:rPr>
            </w:pPr>
          </w:p>
        </w:tc>
        <w:tc>
          <w:tcPr>
            <w:tcW w:w="793" w:type="pct"/>
            <w:vMerge/>
            <w:tcBorders>
              <w:left w:val="single" w:sz="4" w:space="0" w:color="auto"/>
              <w:bottom w:val="single" w:sz="4" w:space="0" w:color="auto"/>
              <w:right w:val="single" w:sz="4" w:space="0" w:color="auto"/>
            </w:tcBorders>
            <w:vAlign w:val="center"/>
            <w:hideMark/>
          </w:tcPr>
          <w:p w:rsidR="00551469" w:rsidRPr="007D61E6" w:rsidRDefault="00551469" w:rsidP="00620672">
            <w:pPr>
              <w:pStyle w:val="1"/>
              <w:spacing w:after="60" w:line="257" w:lineRule="auto"/>
              <w:jc w:val="both"/>
              <w:rPr>
                <w:color w:val="000000"/>
                <w:sz w:val="20"/>
                <w:szCs w:val="20"/>
                <w:lang w:eastAsia="ru-RU" w:bidi="ru-RU"/>
              </w:rPr>
            </w:pPr>
          </w:p>
        </w:tc>
        <w:tc>
          <w:tcPr>
            <w:tcW w:w="681" w:type="pct"/>
            <w:vMerge/>
            <w:tcBorders>
              <w:left w:val="single" w:sz="4" w:space="0" w:color="auto"/>
              <w:bottom w:val="single" w:sz="4" w:space="0" w:color="auto"/>
              <w:right w:val="single" w:sz="4" w:space="0" w:color="auto"/>
            </w:tcBorders>
            <w:vAlign w:val="center"/>
            <w:hideMark/>
          </w:tcPr>
          <w:p w:rsidR="00551469" w:rsidRPr="007D61E6" w:rsidRDefault="00551469" w:rsidP="00620672">
            <w:pPr>
              <w:pStyle w:val="1"/>
              <w:spacing w:after="60" w:line="257" w:lineRule="auto"/>
              <w:jc w:val="both"/>
              <w:rPr>
                <w:color w:val="000000"/>
                <w:sz w:val="20"/>
                <w:szCs w:val="20"/>
                <w:lang w:eastAsia="ru-RU" w:bidi="ru-RU"/>
              </w:rPr>
            </w:pPr>
          </w:p>
        </w:tc>
        <w:tc>
          <w:tcPr>
            <w:tcW w:w="1826" w:type="pct"/>
            <w:tcBorders>
              <w:top w:val="nil"/>
              <w:left w:val="nil"/>
              <w:bottom w:val="single" w:sz="4" w:space="0" w:color="auto"/>
              <w:right w:val="single" w:sz="4" w:space="0" w:color="auto"/>
            </w:tcBorders>
            <w:shd w:val="clear" w:color="auto" w:fill="auto"/>
            <w:vAlign w:val="center"/>
            <w:hideMark/>
          </w:tcPr>
          <w:p w:rsidR="00551469" w:rsidRPr="007D61E6" w:rsidRDefault="00551469" w:rsidP="00620672">
            <w:pPr>
              <w:pStyle w:val="1"/>
              <w:spacing w:after="60" w:line="257" w:lineRule="auto"/>
              <w:jc w:val="both"/>
              <w:rPr>
                <w:color w:val="000000"/>
                <w:sz w:val="20"/>
                <w:szCs w:val="20"/>
                <w:lang w:eastAsia="ru-RU" w:bidi="ru-RU"/>
              </w:rPr>
            </w:pPr>
            <w:proofErr w:type="spellStart"/>
            <w:r w:rsidRPr="007D61E6">
              <w:rPr>
                <w:color w:val="000000"/>
                <w:sz w:val="20"/>
                <w:szCs w:val="20"/>
                <w:lang w:eastAsia="ru-RU" w:bidi="ru-RU"/>
              </w:rPr>
              <w:t>Novotherm</w:t>
            </w:r>
            <w:proofErr w:type="spellEnd"/>
            <w:r w:rsidRPr="007D61E6">
              <w:rPr>
                <w:color w:val="000000"/>
                <w:sz w:val="20"/>
                <w:szCs w:val="20"/>
                <w:lang w:eastAsia="ru-RU" w:bidi="ru-RU"/>
              </w:rPr>
              <w:t xml:space="preserve"> 58-150</w:t>
            </w:r>
          </w:p>
        </w:tc>
      </w:tr>
    </w:tbl>
    <w:p w:rsidR="00551469" w:rsidRPr="00551469" w:rsidRDefault="00551469" w:rsidP="00551469">
      <w:pPr>
        <w:widowControl w:val="0"/>
        <w:tabs>
          <w:tab w:val="left" w:pos="1299"/>
          <w:tab w:val="left" w:pos="1982"/>
        </w:tabs>
        <w:autoSpaceDE w:val="0"/>
        <w:autoSpaceDN w:val="0"/>
        <w:spacing w:after="0" w:line="240" w:lineRule="auto"/>
        <w:jc w:val="both"/>
        <w:rPr>
          <w:rFonts w:ascii="Times New Roman" w:hAnsi="Times New Roman" w:cs="Times New Roman"/>
          <w:b/>
          <w:bCs/>
          <w:iCs/>
          <w:sz w:val="24"/>
          <w:szCs w:val="24"/>
        </w:rPr>
      </w:pPr>
      <w:r w:rsidRPr="00551469">
        <w:rPr>
          <w:rFonts w:ascii="Times New Roman" w:hAnsi="Times New Roman" w:cs="Times New Roman"/>
          <w:b/>
          <w:bCs/>
          <w:sz w:val="28"/>
          <w:szCs w:val="28"/>
        </w:rPr>
        <w:t xml:space="preserve">           </w:t>
      </w:r>
      <w:r w:rsidRPr="00551469">
        <w:rPr>
          <w:rFonts w:ascii="Times New Roman" w:hAnsi="Times New Roman" w:cs="Times New Roman"/>
          <w:b/>
          <w:bCs/>
          <w:iCs/>
          <w:sz w:val="24"/>
          <w:szCs w:val="24"/>
        </w:rPr>
        <w:t xml:space="preserve">                   Состав основного оборудования Ленинградской АЭС</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8"/>
        <w:gridCol w:w="1269"/>
        <w:gridCol w:w="1643"/>
        <w:gridCol w:w="2450"/>
        <w:gridCol w:w="2295"/>
      </w:tblGrid>
      <w:tr w:rsidR="00551469" w:rsidRPr="00624824" w:rsidTr="00620672">
        <w:trPr>
          <w:trHeight w:val="20"/>
          <w:jc w:val="center"/>
        </w:trPr>
        <w:tc>
          <w:tcPr>
            <w:tcW w:w="903" w:type="pct"/>
            <w:shd w:val="clear" w:color="auto" w:fill="auto"/>
            <w:tcMar>
              <w:left w:w="28" w:type="dxa"/>
              <w:right w:w="28" w:type="dxa"/>
            </w:tcMar>
            <w:vAlign w:val="center"/>
          </w:tcPr>
          <w:p w:rsidR="00551469" w:rsidRPr="00C006B7" w:rsidRDefault="00551469" w:rsidP="00620672">
            <w:pPr>
              <w:ind w:hanging="43"/>
              <w:jc w:val="center"/>
              <w:rPr>
                <w:rFonts w:ascii="Times New Roman" w:eastAsia="Calibri" w:hAnsi="Times New Roman" w:cs="Times New Roman"/>
                <w:sz w:val="20"/>
                <w:szCs w:val="20"/>
              </w:rPr>
            </w:pPr>
            <w:r w:rsidRPr="00C006B7">
              <w:rPr>
                <w:rFonts w:ascii="Times New Roman" w:eastAsia="Calibri" w:hAnsi="Times New Roman" w:cs="Times New Roman"/>
                <w:sz w:val="20"/>
                <w:szCs w:val="20"/>
              </w:rPr>
              <w:t>Энергоблок</w:t>
            </w:r>
          </w:p>
        </w:tc>
        <w:tc>
          <w:tcPr>
            <w:tcW w:w="679" w:type="pct"/>
            <w:shd w:val="clear" w:color="auto" w:fill="auto"/>
            <w:tcMar>
              <w:left w:w="28" w:type="dxa"/>
              <w:right w:w="28" w:type="dxa"/>
            </w:tcMar>
            <w:vAlign w:val="center"/>
          </w:tcPr>
          <w:p w:rsidR="00551469" w:rsidRPr="00C006B7" w:rsidRDefault="00551469" w:rsidP="00620672">
            <w:pPr>
              <w:ind w:hanging="43"/>
              <w:jc w:val="center"/>
              <w:rPr>
                <w:rFonts w:ascii="Times New Roman" w:eastAsia="Calibri" w:hAnsi="Times New Roman" w:cs="Times New Roman"/>
                <w:sz w:val="20"/>
                <w:szCs w:val="20"/>
              </w:rPr>
            </w:pPr>
            <w:r w:rsidRPr="00C006B7">
              <w:rPr>
                <w:rFonts w:ascii="Times New Roman" w:eastAsia="Calibri" w:hAnsi="Times New Roman" w:cs="Times New Roman"/>
                <w:sz w:val="20"/>
                <w:szCs w:val="20"/>
              </w:rPr>
              <w:t>Тип реактора</w:t>
            </w:r>
          </w:p>
        </w:tc>
        <w:tc>
          <w:tcPr>
            <w:tcW w:w="879" w:type="pct"/>
            <w:shd w:val="clear" w:color="auto" w:fill="auto"/>
            <w:tcMar>
              <w:left w:w="28" w:type="dxa"/>
              <w:right w:w="28" w:type="dxa"/>
            </w:tcMar>
            <w:vAlign w:val="center"/>
          </w:tcPr>
          <w:p w:rsidR="00551469" w:rsidRPr="00C006B7" w:rsidRDefault="00551469" w:rsidP="00620672">
            <w:pPr>
              <w:ind w:hanging="43"/>
              <w:jc w:val="center"/>
              <w:rPr>
                <w:rFonts w:ascii="Times New Roman" w:eastAsia="Calibri" w:hAnsi="Times New Roman" w:cs="Times New Roman"/>
                <w:sz w:val="20"/>
                <w:szCs w:val="20"/>
              </w:rPr>
            </w:pPr>
            <w:r w:rsidRPr="00C006B7">
              <w:rPr>
                <w:rFonts w:ascii="Times New Roman" w:eastAsia="Calibri" w:hAnsi="Times New Roman" w:cs="Times New Roman"/>
                <w:sz w:val="20"/>
                <w:szCs w:val="20"/>
              </w:rPr>
              <w:t>Дата ввода в эксплуатацию</w:t>
            </w:r>
          </w:p>
        </w:tc>
        <w:tc>
          <w:tcPr>
            <w:tcW w:w="1311" w:type="pct"/>
            <w:shd w:val="clear" w:color="auto" w:fill="auto"/>
            <w:tcMar>
              <w:left w:w="28" w:type="dxa"/>
              <w:right w:w="28" w:type="dxa"/>
            </w:tcMar>
            <w:vAlign w:val="center"/>
          </w:tcPr>
          <w:p w:rsidR="00551469" w:rsidRPr="00C006B7" w:rsidRDefault="00551469" w:rsidP="00620672">
            <w:pPr>
              <w:ind w:hanging="43"/>
              <w:jc w:val="center"/>
              <w:rPr>
                <w:rFonts w:ascii="Times New Roman" w:eastAsia="Calibri" w:hAnsi="Times New Roman" w:cs="Times New Roman"/>
                <w:sz w:val="20"/>
                <w:szCs w:val="20"/>
              </w:rPr>
            </w:pPr>
            <w:r w:rsidRPr="00C006B7">
              <w:rPr>
                <w:rFonts w:ascii="Times New Roman" w:eastAsia="Calibri" w:hAnsi="Times New Roman" w:cs="Times New Roman"/>
                <w:sz w:val="20"/>
                <w:szCs w:val="20"/>
              </w:rPr>
              <w:t>Установленная тепловая мощность, Гкал/час</w:t>
            </w:r>
          </w:p>
        </w:tc>
        <w:tc>
          <w:tcPr>
            <w:tcW w:w="1228" w:type="pct"/>
            <w:shd w:val="clear" w:color="auto" w:fill="auto"/>
            <w:tcMar>
              <w:left w:w="28" w:type="dxa"/>
              <w:right w:w="28" w:type="dxa"/>
            </w:tcMar>
            <w:vAlign w:val="center"/>
          </w:tcPr>
          <w:p w:rsidR="00551469" w:rsidRPr="00C006B7" w:rsidRDefault="00551469" w:rsidP="00620672">
            <w:pPr>
              <w:ind w:hanging="43"/>
              <w:jc w:val="center"/>
              <w:rPr>
                <w:rFonts w:ascii="Times New Roman" w:eastAsia="Calibri" w:hAnsi="Times New Roman" w:cs="Times New Roman"/>
                <w:sz w:val="20"/>
                <w:szCs w:val="20"/>
              </w:rPr>
            </w:pPr>
            <w:r w:rsidRPr="00C006B7">
              <w:rPr>
                <w:rFonts w:ascii="Times New Roman" w:eastAsia="Calibri" w:hAnsi="Times New Roman" w:cs="Times New Roman"/>
                <w:sz w:val="20"/>
                <w:szCs w:val="20"/>
              </w:rPr>
              <w:t xml:space="preserve">Установленная </w:t>
            </w:r>
            <w:proofErr w:type="spellStart"/>
            <w:r w:rsidRPr="00C006B7">
              <w:rPr>
                <w:rFonts w:ascii="Times New Roman" w:eastAsia="Calibri" w:hAnsi="Times New Roman" w:cs="Times New Roman"/>
                <w:sz w:val="20"/>
                <w:szCs w:val="20"/>
              </w:rPr>
              <w:t>электр</w:t>
            </w:r>
            <w:proofErr w:type="spellEnd"/>
            <w:proofErr w:type="gramStart"/>
            <w:r w:rsidRPr="00C006B7">
              <w:rPr>
                <w:rFonts w:ascii="Times New Roman" w:eastAsia="Calibri" w:hAnsi="Times New Roman" w:cs="Times New Roman"/>
                <w:sz w:val="20"/>
                <w:szCs w:val="20"/>
              </w:rPr>
              <w:t>. мощность</w:t>
            </w:r>
            <w:proofErr w:type="gramEnd"/>
            <w:r w:rsidRPr="00C006B7">
              <w:rPr>
                <w:rFonts w:ascii="Times New Roman" w:eastAsia="Calibri" w:hAnsi="Times New Roman" w:cs="Times New Roman"/>
                <w:sz w:val="20"/>
                <w:szCs w:val="20"/>
              </w:rPr>
              <w:t>, МВт</w:t>
            </w:r>
          </w:p>
        </w:tc>
      </w:tr>
      <w:tr w:rsidR="00551469" w:rsidRPr="00624824" w:rsidTr="00620672">
        <w:trPr>
          <w:trHeight w:val="20"/>
          <w:jc w:val="center"/>
        </w:trPr>
        <w:tc>
          <w:tcPr>
            <w:tcW w:w="903" w:type="pct"/>
            <w:tcMar>
              <w:left w:w="28" w:type="dxa"/>
              <w:right w:w="28" w:type="dxa"/>
            </w:tcMar>
            <w:vAlign w:val="center"/>
          </w:tcPr>
          <w:p w:rsidR="00551469" w:rsidRPr="00C006B7" w:rsidRDefault="00551469" w:rsidP="00620672">
            <w:pPr>
              <w:ind w:left="-31" w:right="-142" w:hanging="31"/>
              <w:jc w:val="center"/>
              <w:rPr>
                <w:rFonts w:ascii="Times New Roman" w:eastAsia="Calibri" w:hAnsi="Times New Roman" w:cs="Times New Roman"/>
                <w:sz w:val="20"/>
                <w:szCs w:val="20"/>
              </w:rPr>
            </w:pPr>
            <w:r w:rsidRPr="00C006B7">
              <w:rPr>
                <w:rFonts w:ascii="Times New Roman" w:eastAsia="Calibri" w:hAnsi="Times New Roman" w:cs="Times New Roman"/>
                <w:sz w:val="20"/>
                <w:szCs w:val="20"/>
              </w:rPr>
              <w:t>Энергоблок №3</w:t>
            </w:r>
          </w:p>
        </w:tc>
        <w:tc>
          <w:tcPr>
            <w:tcW w:w="679" w:type="pct"/>
            <w:tcMar>
              <w:left w:w="28" w:type="dxa"/>
              <w:right w:w="28" w:type="dxa"/>
            </w:tcMar>
            <w:vAlign w:val="center"/>
          </w:tcPr>
          <w:p w:rsidR="00551469" w:rsidRPr="00C006B7" w:rsidRDefault="00551469" w:rsidP="00620672">
            <w:pPr>
              <w:ind w:left="-31" w:right="-142" w:hanging="31"/>
              <w:jc w:val="center"/>
              <w:rPr>
                <w:rFonts w:ascii="Times New Roman" w:eastAsia="Calibri" w:hAnsi="Times New Roman" w:cs="Times New Roman"/>
                <w:sz w:val="20"/>
                <w:szCs w:val="20"/>
              </w:rPr>
            </w:pPr>
            <w:r w:rsidRPr="00C006B7">
              <w:rPr>
                <w:rFonts w:ascii="Times New Roman" w:eastAsia="Calibri" w:hAnsi="Times New Roman" w:cs="Times New Roman"/>
                <w:sz w:val="20"/>
                <w:szCs w:val="20"/>
              </w:rPr>
              <w:t>РБМК-1000</w:t>
            </w:r>
          </w:p>
        </w:tc>
        <w:tc>
          <w:tcPr>
            <w:tcW w:w="879" w:type="pct"/>
            <w:tcMar>
              <w:left w:w="28" w:type="dxa"/>
              <w:right w:w="28" w:type="dxa"/>
            </w:tcMar>
            <w:vAlign w:val="center"/>
          </w:tcPr>
          <w:p w:rsidR="00551469" w:rsidRPr="00C006B7" w:rsidRDefault="00551469" w:rsidP="00620672">
            <w:pPr>
              <w:ind w:left="-31" w:right="-142" w:hanging="31"/>
              <w:jc w:val="center"/>
              <w:rPr>
                <w:rFonts w:ascii="Times New Roman" w:eastAsia="Calibri" w:hAnsi="Times New Roman" w:cs="Times New Roman"/>
                <w:sz w:val="20"/>
                <w:szCs w:val="20"/>
              </w:rPr>
            </w:pPr>
            <w:r w:rsidRPr="00C006B7">
              <w:rPr>
                <w:rFonts w:ascii="Times New Roman" w:eastAsia="Calibri" w:hAnsi="Times New Roman" w:cs="Times New Roman"/>
                <w:sz w:val="20"/>
                <w:szCs w:val="20"/>
              </w:rPr>
              <w:t>07.12.1979</w:t>
            </w:r>
          </w:p>
        </w:tc>
        <w:tc>
          <w:tcPr>
            <w:tcW w:w="1311" w:type="pct"/>
            <w:tcMar>
              <w:left w:w="28" w:type="dxa"/>
              <w:right w:w="28" w:type="dxa"/>
            </w:tcMar>
            <w:vAlign w:val="center"/>
          </w:tcPr>
          <w:p w:rsidR="00551469" w:rsidRPr="00C006B7" w:rsidRDefault="00551469" w:rsidP="00620672">
            <w:pPr>
              <w:ind w:left="-31" w:right="-142" w:hanging="31"/>
              <w:jc w:val="center"/>
              <w:rPr>
                <w:rFonts w:ascii="Times New Roman" w:eastAsia="Calibri" w:hAnsi="Times New Roman" w:cs="Times New Roman"/>
                <w:sz w:val="20"/>
                <w:szCs w:val="20"/>
              </w:rPr>
            </w:pPr>
            <w:r w:rsidRPr="00C006B7">
              <w:rPr>
                <w:rFonts w:ascii="Times New Roman" w:eastAsia="Calibri" w:hAnsi="Times New Roman" w:cs="Times New Roman"/>
                <w:sz w:val="20"/>
                <w:szCs w:val="20"/>
              </w:rPr>
              <w:t>150</w:t>
            </w:r>
          </w:p>
        </w:tc>
        <w:tc>
          <w:tcPr>
            <w:tcW w:w="1228" w:type="pct"/>
            <w:tcMar>
              <w:left w:w="28" w:type="dxa"/>
              <w:right w:w="28" w:type="dxa"/>
            </w:tcMar>
            <w:vAlign w:val="center"/>
          </w:tcPr>
          <w:p w:rsidR="00551469" w:rsidRPr="00C006B7" w:rsidRDefault="00551469" w:rsidP="00620672">
            <w:pPr>
              <w:ind w:left="-31" w:right="-142" w:hanging="31"/>
              <w:jc w:val="center"/>
              <w:rPr>
                <w:rFonts w:ascii="Times New Roman" w:eastAsia="Calibri" w:hAnsi="Times New Roman" w:cs="Times New Roman"/>
                <w:sz w:val="20"/>
                <w:szCs w:val="20"/>
              </w:rPr>
            </w:pPr>
            <w:r w:rsidRPr="00C006B7">
              <w:rPr>
                <w:rFonts w:ascii="Times New Roman" w:eastAsia="Calibri" w:hAnsi="Times New Roman" w:cs="Times New Roman"/>
                <w:sz w:val="20"/>
                <w:szCs w:val="20"/>
              </w:rPr>
              <w:t>1000</w:t>
            </w:r>
          </w:p>
        </w:tc>
      </w:tr>
      <w:tr w:rsidR="00551469" w:rsidRPr="00624824" w:rsidTr="00620672">
        <w:trPr>
          <w:trHeight w:val="20"/>
          <w:jc w:val="center"/>
        </w:trPr>
        <w:tc>
          <w:tcPr>
            <w:tcW w:w="903" w:type="pct"/>
            <w:tcMar>
              <w:left w:w="28" w:type="dxa"/>
              <w:right w:w="28" w:type="dxa"/>
            </w:tcMar>
            <w:vAlign w:val="center"/>
          </w:tcPr>
          <w:p w:rsidR="00551469" w:rsidRPr="00C006B7" w:rsidRDefault="00551469" w:rsidP="00620672">
            <w:pPr>
              <w:ind w:left="-31" w:right="-142" w:hanging="31"/>
              <w:jc w:val="center"/>
              <w:rPr>
                <w:rFonts w:ascii="Times New Roman" w:eastAsia="Calibri" w:hAnsi="Times New Roman" w:cs="Times New Roman"/>
                <w:sz w:val="20"/>
                <w:szCs w:val="20"/>
              </w:rPr>
            </w:pPr>
            <w:r w:rsidRPr="00C006B7">
              <w:rPr>
                <w:rFonts w:ascii="Times New Roman" w:eastAsia="Calibri" w:hAnsi="Times New Roman" w:cs="Times New Roman"/>
                <w:sz w:val="20"/>
                <w:szCs w:val="20"/>
              </w:rPr>
              <w:t>Энергоблок №4</w:t>
            </w:r>
          </w:p>
        </w:tc>
        <w:tc>
          <w:tcPr>
            <w:tcW w:w="679" w:type="pct"/>
            <w:tcMar>
              <w:left w:w="28" w:type="dxa"/>
              <w:right w:w="28" w:type="dxa"/>
            </w:tcMar>
            <w:vAlign w:val="center"/>
          </w:tcPr>
          <w:p w:rsidR="00551469" w:rsidRPr="00C006B7" w:rsidRDefault="00551469" w:rsidP="00620672">
            <w:pPr>
              <w:ind w:left="-31" w:right="-142" w:hanging="31"/>
              <w:jc w:val="center"/>
              <w:rPr>
                <w:rFonts w:ascii="Times New Roman" w:eastAsia="Calibri" w:hAnsi="Times New Roman" w:cs="Times New Roman"/>
                <w:sz w:val="20"/>
                <w:szCs w:val="20"/>
              </w:rPr>
            </w:pPr>
            <w:r w:rsidRPr="00C006B7">
              <w:rPr>
                <w:rFonts w:ascii="Times New Roman" w:eastAsia="Calibri" w:hAnsi="Times New Roman" w:cs="Times New Roman"/>
                <w:sz w:val="20"/>
                <w:szCs w:val="20"/>
              </w:rPr>
              <w:t>РБМК-1000</w:t>
            </w:r>
          </w:p>
        </w:tc>
        <w:tc>
          <w:tcPr>
            <w:tcW w:w="879" w:type="pct"/>
            <w:tcMar>
              <w:left w:w="28" w:type="dxa"/>
              <w:right w:w="28" w:type="dxa"/>
            </w:tcMar>
            <w:vAlign w:val="center"/>
          </w:tcPr>
          <w:p w:rsidR="00551469" w:rsidRPr="00C006B7" w:rsidRDefault="00551469" w:rsidP="00620672">
            <w:pPr>
              <w:ind w:left="-31" w:right="-142" w:hanging="31"/>
              <w:jc w:val="center"/>
              <w:rPr>
                <w:rFonts w:ascii="Times New Roman" w:eastAsia="Calibri" w:hAnsi="Times New Roman" w:cs="Times New Roman"/>
                <w:sz w:val="20"/>
                <w:szCs w:val="20"/>
              </w:rPr>
            </w:pPr>
            <w:r w:rsidRPr="00C006B7">
              <w:rPr>
                <w:rFonts w:ascii="Times New Roman" w:eastAsia="Calibri" w:hAnsi="Times New Roman" w:cs="Times New Roman"/>
                <w:sz w:val="20"/>
                <w:szCs w:val="20"/>
              </w:rPr>
              <w:t>09.12.1981</w:t>
            </w:r>
          </w:p>
        </w:tc>
        <w:tc>
          <w:tcPr>
            <w:tcW w:w="1311" w:type="pct"/>
            <w:tcMar>
              <w:left w:w="28" w:type="dxa"/>
              <w:right w:w="28" w:type="dxa"/>
            </w:tcMar>
            <w:vAlign w:val="center"/>
          </w:tcPr>
          <w:p w:rsidR="00551469" w:rsidRPr="00C006B7" w:rsidRDefault="00551469" w:rsidP="00620672">
            <w:pPr>
              <w:ind w:left="-31" w:right="-142" w:hanging="31"/>
              <w:jc w:val="center"/>
              <w:rPr>
                <w:rFonts w:ascii="Times New Roman" w:eastAsia="Calibri" w:hAnsi="Times New Roman" w:cs="Times New Roman"/>
                <w:sz w:val="20"/>
                <w:szCs w:val="20"/>
              </w:rPr>
            </w:pPr>
            <w:r w:rsidRPr="00C006B7">
              <w:rPr>
                <w:rFonts w:ascii="Times New Roman" w:eastAsia="Calibri" w:hAnsi="Times New Roman" w:cs="Times New Roman"/>
                <w:sz w:val="20"/>
                <w:szCs w:val="20"/>
              </w:rPr>
              <w:t>150</w:t>
            </w:r>
          </w:p>
        </w:tc>
        <w:tc>
          <w:tcPr>
            <w:tcW w:w="1228" w:type="pct"/>
            <w:tcMar>
              <w:left w:w="28" w:type="dxa"/>
              <w:right w:w="28" w:type="dxa"/>
            </w:tcMar>
            <w:vAlign w:val="center"/>
          </w:tcPr>
          <w:p w:rsidR="00551469" w:rsidRPr="00C006B7" w:rsidRDefault="00551469" w:rsidP="00620672">
            <w:pPr>
              <w:ind w:left="-31" w:right="-142" w:hanging="31"/>
              <w:jc w:val="center"/>
              <w:rPr>
                <w:rFonts w:ascii="Times New Roman" w:eastAsia="Calibri" w:hAnsi="Times New Roman" w:cs="Times New Roman"/>
                <w:sz w:val="20"/>
                <w:szCs w:val="20"/>
              </w:rPr>
            </w:pPr>
            <w:r w:rsidRPr="00C006B7">
              <w:rPr>
                <w:rFonts w:ascii="Times New Roman" w:eastAsia="Calibri" w:hAnsi="Times New Roman" w:cs="Times New Roman"/>
                <w:sz w:val="20"/>
                <w:szCs w:val="20"/>
              </w:rPr>
              <w:t>1000</w:t>
            </w:r>
          </w:p>
        </w:tc>
      </w:tr>
      <w:tr w:rsidR="00551469" w:rsidRPr="00624824" w:rsidTr="00620672">
        <w:trPr>
          <w:trHeight w:val="20"/>
          <w:jc w:val="center"/>
        </w:trPr>
        <w:tc>
          <w:tcPr>
            <w:tcW w:w="903" w:type="pct"/>
            <w:tcMar>
              <w:left w:w="28" w:type="dxa"/>
              <w:right w:w="28" w:type="dxa"/>
            </w:tcMar>
            <w:vAlign w:val="center"/>
          </w:tcPr>
          <w:p w:rsidR="00551469" w:rsidRPr="00C006B7" w:rsidRDefault="00551469" w:rsidP="00620672">
            <w:pPr>
              <w:ind w:left="-31" w:right="-142" w:hanging="31"/>
              <w:jc w:val="center"/>
              <w:rPr>
                <w:rFonts w:ascii="Times New Roman" w:eastAsia="Calibri" w:hAnsi="Times New Roman" w:cs="Times New Roman"/>
                <w:sz w:val="20"/>
                <w:szCs w:val="20"/>
              </w:rPr>
            </w:pPr>
            <w:r w:rsidRPr="00C006B7">
              <w:rPr>
                <w:rFonts w:ascii="Times New Roman" w:eastAsia="Calibri" w:hAnsi="Times New Roman" w:cs="Times New Roman"/>
                <w:sz w:val="20"/>
                <w:szCs w:val="20"/>
              </w:rPr>
              <w:t>Энергоблок №5</w:t>
            </w:r>
          </w:p>
        </w:tc>
        <w:tc>
          <w:tcPr>
            <w:tcW w:w="679" w:type="pct"/>
            <w:tcMar>
              <w:left w:w="28" w:type="dxa"/>
              <w:right w:w="28" w:type="dxa"/>
            </w:tcMar>
            <w:vAlign w:val="center"/>
          </w:tcPr>
          <w:p w:rsidR="00551469" w:rsidRPr="00C006B7" w:rsidRDefault="00551469" w:rsidP="00620672">
            <w:pPr>
              <w:ind w:left="-31" w:right="-142" w:hanging="31"/>
              <w:jc w:val="center"/>
              <w:rPr>
                <w:rFonts w:ascii="Times New Roman" w:eastAsia="Calibri" w:hAnsi="Times New Roman" w:cs="Times New Roman"/>
                <w:sz w:val="20"/>
                <w:szCs w:val="20"/>
              </w:rPr>
            </w:pPr>
            <w:r w:rsidRPr="00C006B7">
              <w:rPr>
                <w:rFonts w:ascii="Times New Roman" w:eastAsia="Calibri" w:hAnsi="Times New Roman" w:cs="Times New Roman"/>
                <w:sz w:val="20"/>
                <w:szCs w:val="20"/>
              </w:rPr>
              <w:t>ВВЭР-1200/491</w:t>
            </w:r>
          </w:p>
        </w:tc>
        <w:tc>
          <w:tcPr>
            <w:tcW w:w="879" w:type="pct"/>
            <w:tcMar>
              <w:left w:w="28" w:type="dxa"/>
              <w:right w:w="28" w:type="dxa"/>
            </w:tcMar>
            <w:vAlign w:val="center"/>
          </w:tcPr>
          <w:p w:rsidR="00551469" w:rsidRPr="00C006B7" w:rsidRDefault="00551469" w:rsidP="00620672">
            <w:pPr>
              <w:ind w:left="-31" w:right="-142" w:hanging="31"/>
              <w:jc w:val="center"/>
              <w:rPr>
                <w:rFonts w:ascii="Times New Roman" w:eastAsia="Calibri" w:hAnsi="Times New Roman" w:cs="Times New Roman"/>
                <w:sz w:val="20"/>
                <w:szCs w:val="20"/>
              </w:rPr>
            </w:pPr>
            <w:r w:rsidRPr="00C006B7">
              <w:rPr>
                <w:rFonts w:ascii="Times New Roman" w:eastAsia="Calibri" w:hAnsi="Times New Roman" w:cs="Times New Roman"/>
                <w:sz w:val="20"/>
                <w:szCs w:val="20"/>
                <w:shd w:val="clear" w:color="auto" w:fill="F8F9FA"/>
              </w:rPr>
              <w:t>29.10.2018</w:t>
            </w:r>
          </w:p>
        </w:tc>
        <w:tc>
          <w:tcPr>
            <w:tcW w:w="1311" w:type="pct"/>
            <w:tcMar>
              <w:left w:w="28" w:type="dxa"/>
              <w:right w:w="28" w:type="dxa"/>
            </w:tcMar>
            <w:vAlign w:val="center"/>
          </w:tcPr>
          <w:p w:rsidR="00551469" w:rsidRPr="00C006B7" w:rsidRDefault="00551469" w:rsidP="00620672">
            <w:pPr>
              <w:ind w:left="-31" w:right="-142" w:hanging="31"/>
              <w:jc w:val="center"/>
              <w:rPr>
                <w:rFonts w:ascii="Times New Roman" w:eastAsia="Calibri" w:hAnsi="Times New Roman" w:cs="Times New Roman"/>
                <w:sz w:val="20"/>
                <w:szCs w:val="20"/>
              </w:rPr>
            </w:pPr>
            <w:r w:rsidRPr="00C006B7">
              <w:rPr>
                <w:rFonts w:ascii="Times New Roman" w:eastAsia="Calibri" w:hAnsi="Times New Roman" w:cs="Times New Roman"/>
                <w:sz w:val="20"/>
                <w:szCs w:val="20"/>
              </w:rPr>
              <w:t>250</w:t>
            </w:r>
          </w:p>
        </w:tc>
        <w:tc>
          <w:tcPr>
            <w:tcW w:w="1228" w:type="pct"/>
            <w:tcMar>
              <w:left w:w="28" w:type="dxa"/>
              <w:right w:w="28" w:type="dxa"/>
            </w:tcMar>
            <w:vAlign w:val="center"/>
          </w:tcPr>
          <w:p w:rsidR="00551469" w:rsidRPr="00C006B7" w:rsidRDefault="00551469" w:rsidP="00620672">
            <w:pPr>
              <w:ind w:left="-31" w:right="-142" w:hanging="31"/>
              <w:jc w:val="center"/>
              <w:rPr>
                <w:rFonts w:ascii="Times New Roman" w:eastAsia="Calibri" w:hAnsi="Times New Roman" w:cs="Times New Roman"/>
                <w:sz w:val="20"/>
                <w:szCs w:val="20"/>
              </w:rPr>
            </w:pPr>
            <w:r w:rsidRPr="00C006B7">
              <w:rPr>
                <w:rFonts w:ascii="Times New Roman" w:eastAsia="Calibri" w:hAnsi="Times New Roman" w:cs="Times New Roman"/>
                <w:sz w:val="20"/>
                <w:szCs w:val="20"/>
                <w:shd w:val="clear" w:color="auto" w:fill="F8F9FA"/>
              </w:rPr>
              <w:t>1187</w:t>
            </w:r>
          </w:p>
        </w:tc>
      </w:tr>
      <w:tr w:rsidR="00551469" w:rsidRPr="00624824" w:rsidTr="00620672">
        <w:trPr>
          <w:trHeight w:val="20"/>
          <w:jc w:val="center"/>
        </w:trPr>
        <w:tc>
          <w:tcPr>
            <w:tcW w:w="903" w:type="pct"/>
            <w:tcMar>
              <w:left w:w="28" w:type="dxa"/>
              <w:right w:w="28" w:type="dxa"/>
            </w:tcMar>
            <w:vAlign w:val="center"/>
          </w:tcPr>
          <w:p w:rsidR="00551469" w:rsidRPr="00C006B7" w:rsidRDefault="00551469" w:rsidP="00620672">
            <w:pPr>
              <w:ind w:left="-31" w:right="-142" w:hanging="31"/>
              <w:jc w:val="center"/>
              <w:rPr>
                <w:rFonts w:ascii="Times New Roman" w:eastAsia="Calibri" w:hAnsi="Times New Roman" w:cs="Times New Roman"/>
                <w:sz w:val="20"/>
                <w:szCs w:val="20"/>
              </w:rPr>
            </w:pPr>
            <w:r w:rsidRPr="00C006B7">
              <w:rPr>
                <w:rFonts w:ascii="Times New Roman" w:eastAsia="Calibri" w:hAnsi="Times New Roman" w:cs="Times New Roman"/>
                <w:sz w:val="20"/>
                <w:szCs w:val="20"/>
              </w:rPr>
              <w:t>Энергоблок №6</w:t>
            </w:r>
          </w:p>
        </w:tc>
        <w:tc>
          <w:tcPr>
            <w:tcW w:w="679" w:type="pct"/>
            <w:tcMar>
              <w:left w:w="28" w:type="dxa"/>
              <w:right w:w="28" w:type="dxa"/>
            </w:tcMar>
            <w:vAlign w:val="center"/>
          </w:tcPr>
          <w:p w:rsidR="00551469" w:rsidRPr="00C006B7" w:rsidRDefault="00551469" w:rsidP="00620672">
            <w:pPr>
              <w:ind w:left="-31" w:right="-142" w:hanging="31"/>
              <w:jc w:val="center"/>
              <w:rPr>
                <w:rFonts w:ascii="Times New Roman" w:eastAsia="Calibri" w:hAnsi="Times New Roman" w:cs="Times New Roman"/>
                <w:sz w:val="20"/>
                <w:szCs w:val="20"/>
              </w:rPr>
            </w:pPr>
            <w:r w:rsidRPr="00C006B7">
              <w:rPr>
                <w:rFonts w:ascii="Times New Roman" w:eastAsia="Calibri" w:hAnsi="Times New Roman" w:cs="Times New Roman"/>
                <w:sz w:val="20"/>
                <w:szCs w:val="20"/>
              </w:rPr>
              <w:t>ВВЭР-1200/491</w:t>
            </w:r>
          </w:p>
        </w:tc>
        <w:tc>
          <w:tcPr>
            <w:tcW w:w="879" w:type="pct"/>
            <w:tcMar>
              <w:left w:w="28" w:type="dxa"/>
              <w:right w:w="28" w:type="dxa"/>
            </w:tcMar>
            <w:vAlign w:val="center"/>
          </w:tcPr>
          <w:p w:rsidR="00551469" w:rsidRPr="00C006B7" w:rsidRDefault="00551469" w:rsidP="00620672">
            <w:pPr>
              <w:ind w:left="-31" w:right="-142" w:hanging="31"/>
              <w:jc w:val="center"/>
              <w:rPr>
                <w:rFonts w:ascii="Times New Roman" w:eastAsia="Calibri" w:hAnsi="Times New Roman" w:cs="Times New Roman"/>
                <w:sz w:val="20"/>
                <w:szCs w:val="20"/>
              </w:rPr>
            </w:pPr>
            <w:r w:rsidRPr="00C006B7">
              <w:rPr>
                <w:rFonts w:ascii="Times New Roman" w:eastAsia="Calibri" w:hAnsi="Times New Roman" w:cs="Times New Roman"/>
                <w:sz w:val="20"/>
                <w:szCs w:val="20"/>
              </w:rPr>
              <w:t>22.03.2021</w:t>
            </w:r>
          </w:p>
        </w:tc>
        <w:tc>
          <w:tcPr>
            <w:tcW w:w="1311" w:type="pct"/>
            <w:tcMar>
              <w:left w:w="28" w:type="dxa"/>
              <w:right w:w="28" w:type="dxa"/>
            </w:tcMar>
            <w:vAlign w:val="center"/>
          </w:tcPr>
          <w:p w:rsidR="00551469" w:rsidRPr="00C006B7" w:rsidRDefault="00551469" w:rsidP="00620672">
            <w:pPr>
              <w:ind w:left="-31" w:right="-142" w:hanging="31"/>
              <w:jc w:val="center"/>
              <w:rPr>
                <w:rFonts w:ascii="Times New Roman" w:eastAsia="Calibri" w:hAnsi="Times New Roman" w:cs="Times New Roman"/>
                <w:sz w:val="20"/>
                <w:szCs w:val="20"/>
              </w:rPr>
            </w:pPr>
            <w:r w:rsidRPr="00C006B7">
              <w:rPr>
                <w:rFonts w:ascii="Times New Roman" w:eastAsia="Calibri" w:hAnsi="Times New Roman" w:cs="Times New Roman"/>
                <w:sz w:val="20"/>
                <w:szCs w:val="20"/>
              </w:rPr>
              <w:t>250</w:t>
            </w:r>
          </w:p>
        </w:tc>
        <w:tc>
          <w:tcPr>
            <w:tcW w:w="1228" w:type="pct"/>
            <w:tcMar>
              <w:left w:w="28" w:type="dxa"/>
              <w:right w:w="28" w:type="dxa"/>
            </w:tcMar>
            <w:vAlign w:val="center"/>
          </w:tcPr>
          <w:p w:rsidR="00551469" w:rsidRPr="00C006B7" w:rsidRDefault="00551469" w:rsidP="00620672">
            <w:pPr>
              <w:ind w:left="-31" w:right="-142" w:hanging="31"/>
              <w:jc w:val="center"/>
              <w:rPr>
                <w:rFonts w:ascii="Times New Roman" w:eastAsia="Calibri" w:hAnsi="Times New Roman" w:cs="Times New Roman"/>
                <w:sz w:val="20"/>
                <w:szCs w:val="20"/>
              </w:rPr>
            </w:pPr>
            <w:r w:rsidRPr="00C006B7">
              <w:rPr>
                <w:rFonts w:ascii="Times New Roman" w:eastAsia="Calibri" w:hAnsi="Times New Roman" w:cs="Times New Roman"/>
                <w:sz w:val="20"/>
                <w:szCs w:val="20"/>
                <w:shd w:val="clear" w:color="auto" w:fill="F8F9FA"/>
              </w:rPr>
              <w:t>1187</w:t>
            </w:r>
          </w:p>
        </w:tc>
      </w:tr>
    </w:tbl>
    <w:p w:rsidR="00980573" w:rsidRPr="00980573" w:rsidRDefault="00980573" w:rsidP="00980573">
      <w:pPr>
        <w:rPr>
          <w:rFonts w:ascii="Times New Roman" w:hAnsi="Times New Roman" w:cs="Times New Roman"/>
          <w:sz w:val="28"/>
          <w:szCs w:val="28"/>
        </w:rPr>
        <w:sectPr w:rsidR="00980573" w:rsidRPr="00980573" w:rsidSect="00F66B14">
          <w:headerReference w:type="default" r:id="rId8"/>
          <w:footerReference w:type="default" r:id="rId9"/>
          <w:pgSz w:w="11906" w:h="16838"/>
          <w:pgMar w:top="1134" w:right="1701" w:bottom="1134" w:left="850" w:header="708" w:footer="708" w:gutter="0"/>
          <w:cols w:space="708"/>
          <w:docGrid w:linePitch="360"/>
        </w:sectPr>
      </w:pPr>
    </w:p>
    <w:tbl>
      <w:tblPr>
        <w:tblW w:w="0" w:type="auto"/>
        <w:tblLook w:val="04A0" w:firstRow="1" w:lastRow="0" w:firstColumn="1" w:lastColumn="0" w:noHBand="0" w:noVBand="1"/>
      </w:tblPr>
      <w:tblGrid>
        <w:gridCol w:w="2536"/>
        <w:gridCol w:w="578"/>
        <w:gridCol w:w="578"/>
        <w:gridCol w:w="578"/>
        <w:gridCol w:w="634"/>
        <w:gridCol w:w="634"/>
        <w:gridCol w:w="634"/>
        <w:gridCol w:w="634"/>
        <w:gridCol w:w="634"/>
        <w:gridCol w:w="634"/>
        <w:gridCol w:w="634"/>
        <w:gridCol w:w="578"/>
        <w:gridCol w:w="634"/>
        <w:gridCol w:w="578"/>
        <w:gridCol w:w="634"/>
        <w:gridCol w:w="578"/>
        <w:gridCol w:w="522"/>
        <w:gridCol w:w="634"/>
        <w:gridCol w:w="634"/>
        <w:gridCol w:w="800"/>
      </w:tblGrid>
      <w:tr w:rsidR="00E1343B" w:rsidRPr="00E1343B" w:rsidTr="00E1343B">
        <w:trPr>
          <w:trHeight w:val="20"/>
        </w:trPr>
        <w:tc>
          <w:tcPr>
            <w:tcW w:w="0" w:type="auto"/>
            <w:gridSpan w:val="20"/>
            <w:tcBorders>
              <w:top w:val="nil"/>
              <w:left w:val="nil"/>
              <w:bottom w:val="single" w:sz="4" w:space="0" w:color="auto"/>
              <w:right w:val="nil"/>
            </w:tcBorders>
            <w:shd w:val="clear" w:color="auto" w:fill="auto"/>
            <w:noWrap/>
            <w:vAlign w:val="center"/>
            <w:hideMark/>
          </w:tcPr>
          <w:p w:rsidR="00E1343B" w:rsidRPr="00D7521A" w:rsidRDefault="00E1343B" w:rsidP="00E1343B">
            <w:pPr>
              <w:spacing w:after="0" w:line="240" w:lineRule="auto"/>
              <w:jc w:val="center"/>
              <w:rPr>
                <w:rFonts w:ascii="Times New Roman" w:eastAsia="Times New Roman" w:hAnsi="Times New Roman" w:cs="Times New Roman"/>
                <w:b/>
                <w:bCs/>
                <w:lang w:eastAsia="ru-RU"/>
              </w:rPr>
            </w:pPr>
            <w:r w:rsidRPr="00D7521A">
              <w:rPr>
                <w:rFonts w:ascii="Times New Roman" w:eastAsia="Times New Roman" w:hAnsi="Times New Roman" w:cs="Times New Roman"/>
                <w:b/>
                <w:bCs/>
                <w:lang w:eastAsia="ru-RU"/>
              </w:rPr>
              <w:lastRenderedPageBreak/>
              <w:t>Сводная таблица протяженности тепловых сетей, находящихся на балансе СМУП "ТСП"</w:t>
            </w:r>
          </w:p>
          <w:p w:rsidR="0010362F" w:rsidRDefault="0010362F" w:rsidP="00E1343B">
            <w:pPr>
              <w:spacing w:after="0" w:line="240" w:lineRule="auto"/>
              <w:jc w:val="center"/>
              <w:rPr>
                <w:rFonts w:ascii="Arial" w:eastAsia="Times New Roman" w:hAnsi="Arial" w:cs="Arial"/>
                <w:b/>
                <w:bCs/>
                <w:lang w:eastAsia="ru-RU"/>
              </w:rPr>
            </w:pPr>
          </w:p>
          <w:p w:rsidR="0010362F" w:rsidRPr="00E1343B" w:rsidRDefault="0010362F" w:rsidP="00E1343B">
            <w:pPr>
              <w:spacing w:after="0" w:line="240" w:lineRule="auto"/>
              <w:jc w:val="center"/>
              <w:rPr>
                <w:rFonts w:ascii="Arial" w:eastAsia="Times New Roman" w:hAnsi="Arial" w:cs="Arial"/>
                <w:b/>
                <w:bCs/>
                <w:lang w:eastAsia="ru-RU"/>
              </w:rPr>
            </w:pPr>
          </w:p>
        </w:tc>
      </w:tr>
      <w:tr w:rsidR="00E1343B" w:rsidRPr="00E1343B" w:rsidTr="00E1343B">
        <w:trPr>
          <w:trHeight w:val="2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1343B" w:rsidRPr="00E1343B" w:rsidRDefault="00E1343B" w:rsidP="00E1343B">
            <w:pPr>
              <w:spacing w:after="0" w:line="240" w:lineRule="auto"/>
              <w:rPr>
                <w:rFonts w:ascii="Arial" w:eastAsia="Times New Roman" w:hAnsi="Arial" w:cs="Arial"/>
                <w:b/>
                <w:bCs/>
                <w:sz w:val="16"/>
                <w:szCs w:val="16"/>
                <w:lang w:eastAsia="ru-RU"/>
              </w:rPr>
            </w:pPr>
            <w:r w:rsidRPr="00E1343B">
              <w:rPr>
                <w:rFonts w:ascii="Arial" w:eastAsia="Times New Roman" w:hAnsi="Arial" w:cs="Arial"/>
                <w:b/>
                <w:bCs/>
                <w:sz w:val="16"/>
                <w:szCs w:val="16"/>
                <w:lang w:eastAsia="ru-RU"/>
              </w:rPr>
              <w:t>Микрорайон</w:t>
            </w:r>
          </w:p>
        </w:tc>
        <w:tc>
          <w:tcPr>
            <w:tcW w:w="0" w:type="auto"/>
            <w:tcBorders>
              <w:top w:val="nil"/>
              <w:left w:val="nil"/>
              <w:bottom w:val="single" w:sz="4" w:space="0" w:color="auto"/>
              <w:right w:val="single" w:sz="4" w:space="0" w:color="auto"/>
            </w:tcBorders>
            <w:shd w:val="clear" w:color="auto" w:fill="auto"/>
            <w:noWrap/>
            <w:vAlign w:val="bottom"/>
            <w:hideMark/>
          </w:tcPr>
          <w:p w:rsidR="00E1343B" w:rsidRPr="00E1343B" w:rsidRDefault="00E1343B" w:rsidP="00E1343B">
            <w:pPr>
              <w:spacing w:after="0" w:line="240" w:lineRule="auto"/>
              <w:jc w:val="right"/>
              <w:rPr>
                <w:rFonts w:ascii="Arial" w:eastAsia="Times New Roman" w:hAnsi="Arial" w:cs="Arial"/>
                <w:b/>
                <w:bCs/>
                <w:sz w:val="16"/>
                <w:szCs w:val="16"/>
                <w:lang w:eastAsia="ru-RU"/>
              </w:rPr>
            </w:pPr>
            <w:r w:rsidRPr="00E1343B">
              <w:rPr>
                <w:rFonts w:ascii="Arial" w:eastAsia="Times New Roman" w:hAnsi="Arial" w:cs="Arial"/>
                <w:b/>
                <w:bCs/>
                <w:sz w:val="16"/>
                <w:szCs w:val="16"/>
                <w:lang w:eastAsia="ru-RU"/>
              </w:rPr>
              <w:t>25</w:t>
            </w:r>
          </w:p>
        </w:tc>
        <w:tc>
          <w:tcPr>
            <w:tcW w:w="0" w:type="auto"/>
            <w:tcBorders>
              <w:top w:val="nil"/>
              <w:left w:val="nil"/>
              <w:bottom w:val="single" w:sz="4" w:space="0" w:color="auto"/>
              <w:right w:val="single" w:sz="4" w:space="0" w:color="auto"/>
            </w:tcBorders>
            <w:shd w:val="clear" w:color="auto" w:fill="auto"/>
            <w:noWrap/>
            <w:vAlign w:val="bottom"/>
            <w:hideMark/>
          </w:tcPr>
          <w:p w:rsidR="00E1343B" w:rsidRPr="00E1343B" w:rsidRDefault="00E1343B" w:rsidP="00E1343B">
            <w:pPr>
              <w:spacing w:after="0" w:line="240" w:lineRule="auto"/>
              <w:jc w:val="right"/>
              <w:rPr>
                <w:rFonts w:ascii="Arial" w:eastAsia="Times New Roman" w:hAnsi="Arial" w:cs="Arial"/>
                <w:b/>
                <w:bCs/>
                <w:sz w:val="16"/>
                <w:szCs w:val="16"/>
                <w:lang w:eastAsia="ru-RU"/>
              </w:rPr>
            </w:pPr>
            <w:r w:rsidRPr="00E1343B">
              <w:rPr>
                <w:rFonts w:ascii="Arial" w:eastAsia="Times New Roman" w:hAnsi="Arial" w:cs="Arial"/>
                <w:b/>
                <w:bCs/>
                <w:sz w:val="16"/>
                <w:szCs w:val="16"/>
                <w:lang w:eastAsia="ru-RU"/>
              </w:rPr>
              <w:t>38</w:t>
            </w:r>
          </w:p>
        </w:tc>
        <w:tc>
          <w:tcPr>
            <w:tcW w:w="0" w:type="auto"/>
            <w:tcBorders>
              <w:top w:val="nil"/>
              <w:left w:val="nil"/>
              <w:bottom w:val="single" w:sz="4" w:space="0" w:color="auto"/>
              <w:right w:val="single" w:sz="4" w:space="0" w:color="auto"/>
            </w:tcBorders>
            <w:shd w:val="clear" w:color="auto" w:fill="auto"/>
            <w:noWrap/>
            <w:vAlign w:val="bottom"/>
            <w:hideMark/>
          </w:tcPr>
          <w:p w:rsidR="00E1343B" w:rsidRPr="00E1343B" w:rsidRDefault="00E1343B" w:rsidP="00E1343B">
            <w:pPr>
              <w:spacing w:after="0" w:line="240" w:lineRule="auto"/>
              <w:jc w:val="right"/>
              <w:rPr>
                <w:rFonts w:ascii="Arial" w:eastAsia="Times New Roman" w:hAnsi="Arial" w:cs="Arial"/>
                <w:b/>
                <w:bCs/>
                <w:sz w:val="16"/>
                <w:szCs w:val="16"/>
                <w:lang w:eastAsia="ru-RU"/>
              </w:rPr>
            </w:pPr>
            <w:r w:rsidRPr="00E1343B">
              <w:rPr>
                <w:rFonts w:ascii="Arial" w:eastAsia="Times New Roman" w:hAnsi="Arial" w:cs="Arial"/>
                <w:b/>
                <w:bCs/>
                <w:sz w:val="16"/>
                <w:szCs w:val="16"/>
                <w:lang w:eastAsia="ru-RU"/>
              </w:rPr>
              <w:t>48</w:t>
            </w:r>
          </w:p>
        </w:tc>
        <w:tc>
          <w:tcPr>
            <w:tcW w:w="0" w:type="auto"/>
            <w:tcBorders>
              <w:top w:val="nil"/>
              <w:left w:val="nil"/>
              <w:bottom w:val="single" w:sz="4" w:space="0" w:color="auto"/>
              <w:right w:val="single" w:sz="4" w:space="0" w:color="auto"/>
            </w:tcBorders>
            <w:shd w:val="clear" w:color="auto" w:fill="auto"/>
            <w:noWrap/>
            <w:vAlign w:val="bottom"/>
            <w:hideMark/>
          </w:tcPr>
          <w:p w:rsidR="00E1343B" w:rsidRPr="00E1343B" w:rsidRDefault="00E1343B" w:rsidP="00E1343B">
            <w:pPr>
              <w:spacing w:after="0" w:line="240" w:lineRule="auto"/>
              <w:jc w:val="right"/>
              <w:rPr>
                <w:rFonts w:ascii="Arial" w:eastAsia="Times New Roman" w:hAnsi="Arial" w:cs="Arial"/>
                <w:b/>
                <w:bCs/>
                <w:sz w:val="16"/>
                <w:szCs w:val="16"/>
                <w:lang w:eastAsia="ru-RU"/>
              </w:rPr>
            </w:pPr>
            <w:r w:rsidRPr="00E1343B">
              <w:rPr>
                <w:rFonts w:ascii="Arial" w:eastAsia="Times New Roman" w:hAnsi="Arial" w:cs="Arial"/>
                <w:b/>
                <w:bCs/>
                <w:sz w:val="16"/>
                <w:szCs w:val="16"/>
                <w:lang w:eastAsia="ru-RU"/>
              </w:rPr>
              <w:t>57</w:t>
            </w:r>
          </w:p>
        </w:tc>
        <w:tc>
          <w:tcPr>
            <w:tcW w:w="0" w:type="auto"/>
            <w:tcBorders>
              <w:top w:val="nil"/>
              <w:left w:val="nil"/>
              <w:bottom w:val="single" w:sz="4" w:space="0" w:color="auto"/>
              <w:right w:val="single" w:sz="4" w:space="0" w:color="auto"/>
            </w:tcBorders>
            <w:shd w:val="clear" w:color="auto" w:fill="auto"/>
            <w:noWrap/>
            <w:vAlign w:val="bottom"/>
            <w:hideMark/>
          </w:tcPr>
          <w:p w:rsidR="00E1343B" w:rsidRPr="00E1343B" w:rsidRDefault="00E1343B" w:rsidP="00E1343B">
            <w:pPr>
              <w:spacing w:after="0" w:line="240" w:lineRule="auto"/>
              <w:jc w:val="right"/>
              <w:rPr>
                <w:rFonts w:ascii="Arial" w:eastAsia="Times New Roman" w:hAnsi="Arial" w:cs="Arial"/>
                <w:b/>
                <w:bCs/>
                <w:sz w:val="16"/>
                <w:szCs w:val="16"/>
                <w:lang w:eastAsia="ru-RU"/>
              </w:rPr>
            </w:pPr>
            <w:r w:rsidRPr="00E1343B">
              <w:rPr>
                <w:rFonts w:ascii="Arial" w:eastAsia="Times New Roman" w:hAnsi="Arial" w:cs="Arial"/>
                <w:b/>
                <w:bCs/>
                <w:sz w:val="16"/>
                <w:szCs w:val="16"/>
                <w:lang w:eastAsia="ru-RU"/>
              </w:rPr>
              <w:t>76</w:t>
            </w:r>
          </w:p>
        </w:tc>
        <w:tc>
          <w:tcPr>
            <w:tcW w:w="0" w:type="auto"/>
            <w:tcBorders>
              <w:top w:val="nil"/>
              <w:left w:val="nil"/>
              <w:bottom w:val="single" w:sz="4" w:space="0" w:color="auto"/>
              <w:right w:val="single" w:sz="4" w:space="0" w:color="auto"/>
            </w:tcBorders>
            <w:shd w:val="clear" w:color="auto" w:fill="auto"/>
            <w:noWrap/>
            <w:vAlign w:val="bottom"/>
            <w:hideMark/>
          </w:tcPr>
          <w:p w:rsidR="00E1343B" w:rsidRPr="00E1343B" w:rsidRDefault="00E1343B" w:rsidP="00E1343B">
            <w:pPr>
              <w:spacing w:after="0" w:line="240" w:lineRule="auto"/>
              <w:jc w:val="right"/>
              <w:rPr>
                <w:rFonts w:ascii="Arial" w:eastAsia="Times New Roman" w:hAnsi="Arial" w:cs="Arial"/>
                <w:b/>
                <w:bCs/>
                <w:sz w:val="16"/>
                <w:szCs w:val="16"/>
                <w:lang w:eastAsia="ru-RU"/>
              </w:rPr>
            </w:pPr>
            <w:r w:rsidRPr="00E1343B">
              <w:rPr>
                <w:rFonts w:ascii="Arial" w:eastAsia="Times New Roman" w:hAnsi="Arial" w:cs="Arial"/>
                <w:b/>
                <w:bCs/>
                <w:sz w:val="16"/>
                <w:szCs w:val="16"/>
                <w:lang w:eastAsia="ru-RU"/>
              </w:rPr>
              <w:t>89</w:t>
            </w:r>
          </w:p>
        </w:tc>
        <w:tc>
          <w:tcPr>
            <w:tcW w:w="0" w:type="auto"/>
            <w:tcBorders>
              <w:top w:val="nil"/>
              <w:left w:val="nil"/>
              <w:bottom w:val="single" w:sz="4" w:space="0" w:color="auto"/>
              <w:right w:val="single" w:sz="4" w:space="0" w:color="auto"/>
            </w:tcBorders>
            <w:shd w:val="clear" w:color="auto" w:fill="auto"/>
            <w:noWrap/>
            <w:vAlign w:val="bottom"/>
            <w:hideMark/>
          </w:tcPr>
          <w:p w:rsidR="00E1343B" w:rsidRPr="00E1343B" w:rsidRDefault="00E1343B" w:rsidP="00E1343B">
            <w:pPr>
              <w:spacing w:after="0" w:line="240" w:lineRule="auto"/>
              <w:jc w:val="right"/>
              <w:rPr>
                <w:rFonts w:ascii="Arial" w:eastAsia="Times New Roman" w:hAnsi="Arial" w:cs="Arial"/>
                <w:b/>
                <w:bCs/>
                <w:sz w:val="16"/>
                <w:szCs w:val="16"/>
                <w:lang w:eastAsia="ru-RU"/>
              </w:rPr>
            </w:pPr>
            <w:r w:rsidRPr="00E1343B">
              <w:rPr>
                <w:rFonts w:ascii="Arial" w:eastAsia="Times New Roman" w:hAnsi="Arial" w:cs="Arial"/>
                <w:b/>
                <w:bCs/>
                <w:sz w:val="16"/>
                <w:szCs w:val="16"/>
                <w:lang w:eastAsia="ru-RU"/>
              </w:rPr>
              <w:t>108</w:t>
            </w:r>
          </w:p>
        </w:tc>
        <w:tc>
          <w:tcPr>
            <w:tcW w:w="0" w:type="auto"/>
            <w:tcBorders>
              <w:top w:val="nil"/>
              <w:left w:val="nil"/>
              <w:bottom w:val="single" w:sz="4" w:space="0" w:color="auto"/>
              <w:right w:val="single" w:sz="4" w:space="0" w:color="auto"/>
            </w:tcBorders>
            <w:shd w:val="clear" w:color="auto" w:fill="auto"/>
            <w:noWrap/>
            <w:vAlign w:val="bottom"/>
            <w:hideMark/>
          </w:tcPr>
          <w:p w:rsidR="00E1343B" w:rsidRPr="00E1343B" w:rsidRDefault="00E1343B" w:rsidP="00E1343B">
            <w:pPr>
              <w:spacing w:after="0" w:line="240" w:lineRule="auto"/>
              <w:jc w:val="right"/>
              <w:rPr>
                <w:rFonts w:ascii="Arial" w:eastAsia="Times New Roman" w:hAnsi="Arial" w:cs="Arial"/>
                <w:b/>
                <w:bCs/>
                <w:sz w:val="16"/>
                <w:szCs w:val="16"/>
                <w:lang w:eastAsia="ru-RU"/>
              </w:rPr>
            </w:pPr>
            <w:r w:rsidRPr="00E1343B">
              <w:rPr>
                <w:rFonts w:ascii="Arial" w:eastAsia="Times New Roman" w:hAnsi="Arial" w:cs="Arial"/>
                <w:b/>
                <w:bCs/>
                <w:sz w:val="16"/>
                <w:szCs w:val="16"/>
                <w:lang w:eastAsia="ru-RU"/>
              </w:rPr>
              <w:t>133</w:t>
            </w:r>
          </w:p>
        </w:tc>
        <w:tc>
          <w:tcPr>
            <w:tcW w:w="0" w:type="auto"/>
            <w:tcBorders>
              <w:top w:val="nil"/>
              <w:left w:val="nil"/>
              <w:bottom w:val="single" w:sz="4" w:space="0" w:color="auto"/>
              <w:right w:val="single" w:sz="4" w:space="0" w:color="auto"/>
            </w:tcBorders>
            <w:shd w:val="clear" w:color="auto" w:fill="auto"/>
            <w:noWrap/>
            <w:vAlign w:val="bottom"/>
            <w:hideMark/>
          </w:tcPr>
          <w:p w:rsidR="00E1343B" w:rsidRPr="00E1343B" w:rsidRDefault="00E1343B" w:rsidP="00E1343B">
            <w:pPr>
              <w:spacing w:after="0" w:line="240" w:lineRule="auto"/>
              <w:jc w:val="right"/>
              <w:rPr>
                <w:rFonts w:ascii="Arial" w:eastAsia="Times New Roman" w:hAnsi="Arial" w:cs="Arial"/>
                <w:b/>
                <w:bCs/>
                <w:sz w:val="16"/>
                <w:szCs w:val="16"/>
                <w:lang w:eastAsia="ru-RU"/>
              </w:rPr>
            </w:pPr>
            <w:r w:rsidRPr="00E1343B">
              <w:rPr>
                <w:rFonts w:ascii="Arial" w:eastAsia="Times New Roman" w:hAnsi="Arial" w:cs="Arial"/>
                <w:b/>
                <w:bCs/>
                <w:sz w:val="16"/>
                <w:szCs w:val="16"/>
                <w:lang w:eastAsia="ru-RU"/>
              </w:rPr>
              <w:t>159</w:t>
            </w:r>
          </w:p>
        </w:tc>
        <w:tc>
          <w:tcPr>
            <w:tcW w:w="0" w:type="auto"/>
            <w:tcBorders>
              <w:top w:val="nil"/>
              <w:left w:val="nil"/>
              <w:bottom w:val="single" w:sz="4" w:space="0" w:color="auto"/>
              <w:right w:val="single" w:sz="4" w:space="0" w:color="auto"/>
            </w:tcBorders>
            <w:shd w:val="clear" w:color="auto" w:fill="auto"/>
            <w:noWrap/>
            <w:vAlign w:val="bottom"/>
            <w:hideMark/>
          </w:tcPr>
          <w:p w:rsidR="00E1343B" w:rsidRPr="00E1343B" w:rsidRDefault="00E1343B" w:rsidP="00E1343B">
            <w:pPr>
              <w:spacing w:after="0" w:line="240" w:lineRule="auto"/>
              <w:jc w:val="right"/>
              <w:rPr>
                <w:rFonts w:ascii="Arial" w:eastAsia="Times New Roman" w:hAnsi="Arial" w:cs="Arial"/>
                <w:b/>
                <w:bCs/>
                <w:sz w:val="16"/>
                <w:szCs w:val="16"/>
                <w:lang w:eastAsia="ru-RU"/>
              </w:rPr>
            </w:pPr>
            <w:r w:rsidRPr="00E1343B">
              <w:rPr>
                <w:rFonts w:ascii="Arial" w:eastAsia="Times New Roman" w:hAnsi="Arial" w:cs="Arial"/>
                <w:b/>
                <w:bCs/>
                <w:sz w:val="16"/>
                <w:szCs w:val="16"/>
                <w:lang w:eastAsia="ru-RU"/>
              </w:rPr>
              <w:t>219</w:t>
            </w:r>
          </w:p>
        </w:tc>
        <w:tc>
          <w:tcPr>
            <w:tcW w:w="0" w:type="auto"/>
            <w:tcBorders>
              <w:top w:val="nil"/>
              <w:left w:val="nil"/>
              <w:bottom w:val="single" w:sz="4" w:space="0" w:color="auto"/>
              <w:right w:val="single" w:sz="4" w:space="0" w:color="auto"/>
            </w:tcBorders>
            <w:shd w:val="clear" w:color="auto" w:fill="auto"/>
            <w:noWrap/>
            <w:vAlign w:val="bottom"/>
            <w:hideMark/>
          </w:tcPr>
          <w:p w:rsidR="00E1343B" w:rsidRPr="00E1343B" w:rsidRDefault="00E1343B" w:rsidP="00E1343B">
            <w:pPr>
              <w:spacing w:after="0" w:line="240" w:lineRule="auto"/>
              <w:jc w:val="right"/>
              <w:rPr>
                <w:rFonts w:ascii="Arial" w:eastAsia="Times New Roman" w:hAnsi="Arial" w:cs="Arial"/>
                <w:b/>
                <w:bCs/>
                <w:sz w:val="16"/>
                <w:szCs w:val="16"/>
                <w:lang w:eastAsia="ru-RU"/>
              </w:rPr>
            </w:pPr>
            <w:r w:rsidRPr="00E1343B">
              <w:rPr>
                <w:rFonts w:ascii="Arial" w:eastAsia="Times New Roman" w:hAnsi="Arial" w:cs="Arial"/>
                <w:b/>
                <w:bCs/>
                <w:sz w:val="16"/>
                <w:szCs w:val="16"/>
                <w:lang w:eastAsia="ru-RU"/>
              </w:rPr>
              <w:t>273</w:t>
            </w:r>
          </w:p>
        </w:tc>
        <w:tc>
          <w:tcPr>
            <w:tcW w:w="0" w:type="auto"/>
            <w:tcBorders>
              <w:top w:val="nil"/>
              <w:left w:val="nil"/>
              <w:bottom w:val="single" w:sz="4" w:space="0" w:color="auto"/>
              <w:right w:val="single" w:sz="4" w:space="0" w:color="auto"/>
            </w:tcBorders>
            <w:shd w:val="clear" w:color="auto" w:fill="auto"/>
            <w:noWrap/>
            <w:vAlign w:val="bottom"/>
            <w:hideMark/>
          </w:tcPr>
          <w:p w:rsidR="00E1343B" w:rsidRPr="00E1343B" w:rsidRDefault="00E1343B" w:rsidP="00E1343B">
            <w:pPr>
              <w:spacing w:after="0" w:line="240" w:lineRule="auto"/>
              <w:jc w:val="right"/>
              <w:rPr>
                <w:rFonts w:ascii="Arial" w:eastAsia="Times New Roman" w:hAnsi="Arial" w:cs="Arial"/>
                <w:b/>
                <w:bCs/>
                <w:sz w:val="16"/>
                <w:szCs w:val="16"/>
                <w:lang w:eastAsia="ru-RU"/>
              </w:rPr>
            </w:pPr>
            <w:r w:rsidRPr="00E1343B">
              <w:rPr>
                <w:rFonts w:ascii="Arial" w:eastAsia="Times New Roman" w:hAnsi="Arial" w:cs="Arial"/>
                <w:b/>
                <w:bCs/>
                <w:sz w:val="16"/>
                <w:szCs w:val="16"/>
                <w:lang w:eastAsia="ru-RU"/>
              </w:rPr>
              <w:t>325</w:t>
            </w:r>
          </w:p>
        </w:tc>
        <w:tc>
          <w:tcPr>
            <w:tcW w:w="0" w:type="auto"/>
            <w:tcBorders>
              <w:top w:val="nil"/>
              <w:left w:val="nil"/>
              <w:bottom w:val="single" w:sz="4" w:space="0" w:color="auto"/>
              <w:right w:val="single" w:sz="4" w:space="0" w:color="auto"/>
            </w:tcBorders>
            <w:shd w:val="clear" w:color="auto" w:fill="auto"/>
            <w:noWrap/>
            <w:vAlign w:val="bottom"/>
            <w:hideMark/>
          </w:tcPr>
          <w:p w:rsidR="00E1343B" w:rsidRPr="00E1343B" w:rsidRDefault="00E1343B" w:rsidP="00E1343B">
            <w:pPr>
              <w:spacing w:after="0" w:line="240" w:lineRule="auto"/>
              <w:jc w:val="right"/>
              <w:rPr>
                <w:rFonts w:ascii="Arial" w:eastAsia="Times New Roman" w:hAnsi="Arial" w:cs="Arial"/>
                <w:b/>
                <w:bCs/>
                <w:sz w:val="16"/>
                <w:szCs w:val="16"/>
                <w:lang w:eastAsia="ru-RU"/>
              </w:rPr>
            </w:pPr>
            <w:r w:rsidRPr="00E1343B">
              <w:rPr>
                <w:rFonts w:ascii="Arial" w:eastAsia="Times New Roman" w:hAnsi="Arial" w:cs="Arial"/>
                <w:b/>
                <w:bCs/>
                <w:sz w:val="16"/>
                <w:szCs w:val="16"/>
                <w:lang w:eastAsia="ru-RU"/>
              </w:rPr>
              <w:t>377</w:t>
            </w:r>
          </w:p>
        </w:tc>
        <w:tc>
          <w:tcPr>
            <w:tcW w:w="0" w:type="auto"/>
            <w:tcBorders>
              <w:top w:val="nil"/>
              <w:left w:val="nil"/>
              <w:bottom w:val="single" w:sz="4" w:space="0" w:color="auto"/>
              <w:right w:val="single" w:sz="4" w:space="0" w:color="auto"/>
            </w:tcBorders>
            <w:shd w:val="clear" w:color="auto" w:fill="auto"/>
            <w:noWrap/>
            <w:vAlign w:val="bottom"/>
            <w:hideMark/>
          </w:tcPr>
          <w:p w:rsidR="00E1343B" w:rsidRPr="00E1343B" w:rsidRDefault="00E1343B" w:rsidP="00E1343B">
            <w:pPr>
              <w:spacing w:after="0" w:line="240" w:lineRule="auto"/>
              <w:jc w:val="right"/>
              <w:rPr>
                <w:rFonts w:ascii="Arial" w:eastAsia="Times New Roman" w:hAnsi="Arial" w:cs="Arial"/>
                <w:b/>
                <w:bCs/>
                <w:sz w:val="16"/>
                <w:szCs w:val="16"/>
                <w:lang w:eastAsia="ru-RU"/>
              </w:rPr>
            </w:pPr>
            <w:r w:rsidRPr="00E1343B">
              <w:rPr>
                <w:rFonts w:ascii="Arial" w:eastAsia="Times New Roman" w:hAnsi="Arial" w:cs="Arial"/>
                <w:b/>
                <w:bCs/>
                <w:sz w:val="16"/>
                <w:szCs w:val="16"/>
                <w:lang w:eastAsia="ru-RU"/>
              </w:rPr>
              <w:t>426</w:t>
            </w:r>
          </w:p>
        </w:tc>
        <w:tc>
          <w:tcPr>
            <w:tcW w:w="0" w:type="auto"/>
            <w:tcBorders>
              <w:top w:val="nil"/>
              <w:left w:val="nil"/>
              <w:bottom w:val="single" w:sz="4" w:space="0" w:color="auto"/>
              <w:right w:val="single" w:sz="4" w:space="0" w:color="auto"/>
            </w:tcBorders>
            <w:shd w:val="clear" w:color="auto" w:fill="auto"/>
            <w:noWrap/>
            <w:vAlign w:val="bottom"/>
            <w:hideMark/>
          </w:tcPr>
          <w:p w:rsidR="00E1343B" w:rsidRPr="00E1343B" w:rsidRDefault="00E1343B" w:rsidP="00E1343B">
            <w:pPr>
              <w:spacing w:after="0" w:line="240" w:lineRule="auto"/>
              <w:jc w:val="right"/>
              <w:rPr>
                <w:rFonts w:ascii="Arial" w:eastAsia="Times New Roman" w:hAnsi="Arial" w:cs="Arial"/>
                <w:b/>
                <w:bCs/>
                <w:sz w:val="16"/>
                <w:szCs w:val="16"/>
                <w:lang w:eastAsia="ru-RU"/>
              </w:rPr>
            </w:pPr>
            <w:r w:rsidRPr="00E1343B">
              <w:rPr>
                <w:rFonts w:ascii="Arial" w:eastAsia="Times New Roman" w:hAnsi="Arial" w:cs="Arial"/>
                <w:b/>
                <w:bCs/>
                <w:sz w:val="16"/>
                <w:szCs w:val="16"/>
                <w:lang w:eastAsia="ru-RU"/>
              </w:rPr>
              <w:t>530</w:t>
            </w:r>
          </w:p>
        </w:tc>
        <w:tc>
          <w:tcPr>
            <w:tcW w:w="0" w:type="auto"/>
            <w:tcBorders>
              <w:top w:val="nil"/>
              <w:left w:val="nil"/>
              <w:bottom w:val="single" w:sz="4" w:space="0" w:color="auto"/>
              <w:right w:val="single" w:sz="4" w:space="0" w:color="auto"/>
            </w:tcBorders>
            <w:shd w:val="clear" w:color="auto" w:fill="auto"/>
            <w:noWrap/>
            <w:vAlign w:val="bottom"/>
            <w:hideMark/>
          </w:tcPr>
          <w:p w:rsidR="00E1343B" w:rsidRPr="00E1343B" w:rsidRDefault="00E1343B" w:rsidP="00E1343B">
            <w:pPr>
              <w:spacing w:after="0" w:line="240" w:lineRule="auto"/>
              <w:jc w:val="right"/>
              <w:rPr>
                <w:rFonts w:ascii="Arial" w:eastAsia="Times New Roman" w:hAnsi="Arial" w:cs="Arial"/>
                <w:b/>
                <w:bCs/>
                <w:sz w:val="16"/>
                <w:szCs w:val="16"/>
                <w:lang w:eastAsia="ru-RU"/>
              </w:rPr>
            </w:pPr>
            <w:r w:rsidRPr="00E1343B">
              <w:rPr>
                <w:rFonts w:ascii="Arial" w:eastAsia="Times New Roman" w:hAnsi="Arial" w:cs="Arial"/>
                <w:b/>
                <w:bCs/>
                <w:sz w:val="16"/>
                <w:szCs w:val="16"/>
                <w:lang w:eastAsia="ru-RU"/>
              </w:rPr>
              <w:t>630</w:t>
            </w:r>
          </w:p>
        </w:tc>
        <w:tc>
          <w:tcPr>
            <w:tcW w:w="0" w:type="auto"/>
            <w:tcBorders>
              <w:top w:val="nil"/>
              <w:left w:val="nil"/>
              <w:bottom w:val="single" w:sz="4" w:space="0" w:color="auto"/>
              <w:right w:val="single" w:sz="4" w:space="0" w:color="auto"/>
            </w:tcBorders>
            <w:shd w:val="clear" w:color="auto" w:fill="auto"/>
            <w:noWrap/>
            <w:vAlign w:val="bottom"/>
            <w:hideMark/>
          </w:tcPr>
          <w:p w:rsidR="00E1343B" w:rsidRPr="00E1343B" w:rsidRDefault="00E1343B" w:rsidP="00E1343B">
            <w:pPr>
              <w:spacing w:after="0" w:line="240" w:lineRule="auto"/>
              <w:jc w:val="right"/>
              <w:rPr>
                <w:rFonts w:ascii="Arial" w:eastAsia="Times New Roman" w:hAnsi="Arial" w:cs="Arial"/>
                <w:b/>
                <w:bCs/>
                <w:sz w:val="16"/>
                <w:szCs w:val="16"/>
                <w:lang w:eastAsia="ru-RU"/>
              </w:rPr>
            </w:pPr>
            <w:r w:rsidRPr="00E1343B">
              <w:rPr>
                <w:rFonts w:ascii="Arial" w:eastAsia="Times New Roman" w:hAnsi="Arial" w:cs="Arial"/>
                <w:b/>
                <w:bCs/>
                <w:sz w:val="16"/>
                <w:szCs w:val="16"/>
                <w:lang w:eastAsia="ru-RU"/>
              </w:rPr>
              <w:t>720</w:t>
            </w:r>
          </w:p>
        </w:tc>
        <w:tc>
          <w:tcPr>
            <w:tcW w:w="0" w:type="auto"/>
            <w:tcBorders>
              <w:top w:val="nil"/>
              <w:left w:val="nil"/>
              <w:bottom w:val="single" w:sz="4" w:space="0" w:color="auto"/>
              <w:right w:val="single" w:sz="4" w:space="0" w:color="auto"/>
            </w:tcBorders>
            <w:shd w:val="clear" w:color="auto" w:fill="auto"/>
            <w:noWrap/>
            <w:vAlign w:val="bottom"/>
            <w:hideMark/>
          </w:tcPr>
          <w:p w:rsidR="00E1343B" w:rsidRPr="00E1343B" w:rsidRDefault="00E1343B" w:rsidP="00E1343B">
            <w:pPr>
              <w:spacing w:after="0" w:line="240" w:lineRule="auto"/>
              <w:jc w:val="right"/>
              <w:rPr>
                <w:rFonts w:ascii="Arial" w:eastAsia="Times New Roman" w:hAnsi="Arial" w:cs="Arial"/>
                <w:b/>
                <w:bCs/>
                <w:sz w:val="16"/>
                <w:szCs w:val="16"/>
                <w:lang w:eastAsia="ru-RU"/>
              </w:rPr>
            </w:pPr>
            <w:r w:rsidRPr="00E1343B">
              <w:rPr>
                <w:rFonts w:ascii="Arial" w:eastAsia="Times New Roman" w:hAnsi="Arial" w:cs="Arial"/>
                <w:b/>
                <w:bCs/>
                <w:sz w:val="16"/>
                <w:szCs w:val="16"/>
                <w:lang w:eastAsia="ru-RU"/>
              </w:rPr>
              <w:t>1020</w:t>
            </w:r>
          </w:p>
        </w:tc>
        <w:tc>
          <w:tcPr>
            <w:tcW w:w="0" w:type="auto"/>
            <w:tcBorders>
              <w:top w:val="nil"/>
              <w:left w:val="nil"/>
              <w:bottom w:val="single" w:sz="4" w:space="0" w:color="auto"/>
              <w:right w:val="single" w:sz="4" w:space="0" w:color="auto"/>
            </w:tcBorders>
            <w:shd w:val="clear" w:color="auto" w:fill="auto"/>
            <w:noWrap/>
            <w:vAlign w:val="bottom"/>
            <w:hideMark/>
          </w:tcPr>
          <w:p w:rsidR="00E1343B" w:rsidRPr="00E1343B" w:rsidRDefault="00E1343B" w:rsidP="00E1343B">
            <w:pPr>
              <w:spacing w:after="0" w:line="240" w:lineRule="auto"/>
              <w:rPr>
                <w:rFonts w:ascii="Arial" w:eastAsia="Times New Roman" w:hAnsi="Arial" w:cs="Arial"/>
                <w:sz w:val="16"/>
                <w:szCs w:val="16"/>
                <w:lang w:eastAsia="ru-RU"/>
              </w:rPr>
            </w:pPr>
            <w:r w:rsidRPr="00E1343B">
              <w:rPr>
                <w:rFonts w:ascii="Arial" w:eastAsia="Times New Roman" w:hAnsi="Arial" w:cs="Arial"/>
                <w:sz w:val="16"/>
                <w:szCs w:val="16"/>
                <w:lang w:eastAsia="ru-RU"/>
              </w:rPr>
              <w:t> </w:t>
            </w:r>
          </w:p>
        </w:tc>
      </w:tr>
      <w:tr w:rsidR="00E1343B" w:rsidRPr="00E1343B" w:rsidTr="00E1343B">
        <w:trPr>
          <w:trHeight w:val="2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1343B" w:rsidRPr="0010362F" w:rsidRDefault="00E1343B" w:rsidP="00E1343B">
            <w:pPr>
              <w:spacing w:after="0" w:line="240" w:lineRule="auto"/>
              <w:jc w:val="center"/>
              <w:rPr>
                <w:rFonts w:ascii="Arial" w:eastAsia="Times New Roman" w:hAnsi="Arial" w:cs="Arial"/>
                <w:b/>
                <w:bCs/>
                <w:sz w:val="12"/>
                <w:szCs w:val="12"/>
                <w:lang w:eastAsia="ru-RU"/>
              </w:rPr>
            </w:pPr>
            <w:r w:rsidRPr="0010362F">
              <w:rPr>
                <w:rFonts w:ascii="Arial" w:eastAsia="Times New Roman" w:hAnsi="Arial" w:cs="Arial"/>
                <w:b/>
                <w:bCs/>
                <w:sz w:val="12"/>
                <w:szCs w:val="12"/>
                <w:lang w:eastAsia="ru-RU"/>
              </w:rPr>
              <w:t>1</w:t>
            </w:r>
          </w:p>
        </w:tc>
        <w:tc>
          <w:tcPr>
            <w:tcW w:w="0" w:type="auto"/>
            <w:tcBorders>
              <w:top w:val="nil"/>
              <w:left w:val="nil"/>
              <w:bottom w:val="single" w:sz="4" w:space="0" w:color="auto"/>
              <w:right w:val="single" w:sz="4" w:space="0" w:color="auto"/>
            </w:tcBorders>
            <w:shd w:val="clear" w:color="auto" w:fill="auto"/>
            <w:noWrap/>
            <w:vAlign w:val="bottom"/>
            <w:hideMark/>
          </w:tcPr>
          <w:p w:rsidR="00E1343B" w:rsidRPr="00E1343B" w:rsidRDefault="00E1343B" w:rsidP="00E1343B">
            <w:pPr>
              <w:spacing w:after="0" w:line="240" w:lineRule="auto"/>
              <w:jc w:val="center"/>
              <w:rPr>
                <w:rFonts w:ascii="Arial" w:eastAsia="Times New Roman" w:hAnsi="Arial" w:cs="Arial"/>
                <w:sz w:val="10"/>
                <w:szCs w:val="10"/>
                <w:lang w:eastAsia="ru-RU"/>
              </w:rPr>
            </w:pPr>
          </w:p>
        </w:tc>
        <w:tc>
          <w:tcPr>
            <w:tcW w:w="0" w:type="auto"/>
            <w:tcBorders>
              <w:top w:val="nil"/>
              <w:left w:val="nil"/>
              <w:bottom w:val="single" w:sz="4" w:space="0" w:color="auto"/>
              <w:right w:val="single" w:sz="4" w:space="0" w:color="auto"/>
            </w:tcBorders>
            <w:shd w:val="clear" w:color="auto" w:fill="auto"/>
            <w:noWrap/>
            <w:vAlign w:val="bottom"/>
            <w:hideMark/>
          </w:tcPr>
          <w:p w:rsidR="00E1343B" w:rsidRPr="00E1343B" w:rsidRDefault="00E1343B" w:rsidP="00E1343B">
            <w:pPr>
              <w:spacing w:after="0" w:line="240" w:lineRule="auto"/>
              <w:jc w:val="center"/>
              <w:rPr>
                <w:rFonts w:ascii="Arial" w:eastAsia="Times New Roman" w:hAnsi="Arial" w:cs="Arial"/>
                <w:sz w:val="10"/>
                <w:szCs w:val="10"/>
                <w:lang w:eastAsia="ru-RU"/>
              </w:rPr>
            </w:pPr>
          </w:p>
        </w:tc>
        <w:tc>
          <w:tcPr>
            <w:tcW w:w="0" w:type="auto"/>
            <w:tcBorders>
              <w:top w:val="nil"/>
              <w:left w:val="nil"/>
              <w:bottom w:val="single" w:sz="4" w:space="0" w:color="auto"/>
              <w:right w:val="single" w:sz="4" w:space="0" w:color="auto"/>
            </w:tcBorders>
            <w:shd w:val="clear" w:color="auto" w:fill="auto"/>
            <w:noWrap/>
            <w:vAlign w:val="bottom"/>
            <w:hideMark/>
          </w:tcPr>
          <w:p w:rsidR="00E1343B" w:rsidRPr="00E1343B" w:rsidRDefault="00E1343B" w:rsidP="00E1343B">
            <w:pPr>
              <w:spacing w:after="0" w:line="240" w:lineRule="auto"/>
              <w:jc w:val="center"/>
              <w:rPr>
                <w:rFonts w:ascii="Arial" w:eastAsia="Times New Roman" w:hAnsi="Arial" w:cs="Arial"/>
                <w:sz w:val="10"/>
                <w:szCs w:val="10"/>
                <w:lang w:eastAsia="ru-RU"/>
              </w:rPr>
            </w:pPr>
          </w:p>
        </w:tc>
        <w:tc>
          <w:tcPr>
            <w:tcW w:w="0" w:type="auto"/>
            <w:tcBorders>
              <w:top w:val="nil"/>
              <w:left w:val="nil"/>
              <w:bottom w:val="single" w:sz="4" w:space="0" w:color="auto"/>
              <w:right w:val="single" w:sz="4" w:space="0" w:color="auto"/>
            </w:tcBorders>
            <w:shd w:val="clear" w:color="auto" w:fill="auto"/>
            <w:noWrap/>
            <w:vAlign w:val="bottom"/>
            <w:hideMark/>
          </w:tcPr>
          <w:p w:rsidR="00E1343B" w:rsidRPr="00E1343B" w:rsidRDefault="00E1343B" w:rsidP="00E1343B">
            <w:pPr>
              <w:spacing w:after="0" w:line="240" w:lineRule="auto"/>
              <w:jc w:val="center"/>
              <w:rPr>
                <w:rFonts w:ascii="Arial" w:eastAsia="Times New Roman" w:hAnsi="Arial" w:cs="Arial"/>
                <w:sz w:val="10"/>
                <w:szCs w:val="10"/>
                <w:lang w:eastAsia="ru-RU"/>
              </w:rPr>
            </w:pPr>
            <w:r w:rsidRPr="00E1343B">
              <w:rPr>
                <w:rFonts w:ascii="Arial" w:eastAsia="Times New Roman" w:hAnsi="Arial" w:cs="Arial"/>
                <w:sz w:val="10"/>
                <w:szCs w:val="10"/>
                <w:lang w:eastAsia="ru-RU"/>
              </w:rPr>
              <w:t>72,00</w:t>
            </w:r>
          </w:p>
        </w:tc>
        <w:tc>
          <w:tcPr>
            <w:tcW w:w="0" w:type="auto"/>
            <w:tcBorders>
              <w:top w:val="nil"/>
              <w:left w:val="nil"/>
              <w:bottom w:val="single" w:sz="4" w:space="0" w:color="auto"/>
              <w:right w:val="single" w:sz="4" w:space="0" w:color="auto"/>
            </w:tcBorders>
            <w:shd w:val="clear" w:color="auto" w:fill="auto"/>
            <w:noWrap/>
            <w:vAlign w:val="bottom"/>
            <w:hideMark/>
          </w:tcPr>
          <w:p w:rsidR="00E1343B" w:rsidRPr="00E1343B" w:rsidRDefault="00E1343B" w:rsidP="00E1343B">
            <w:pPr>
              <w:spacing w:after="0" w:line="240" w:lineRule="auto"/>
              <w:jc w:val="center"/>
              <w:rPr>
                <w:rFonts w:ascii="Arial" w:eastAsia="Times New Roman" w:hAnsi="Arial" w:cs="Arial"/>
                <w:sz w:val="10"/>
                <w:szCs w:val="10"/>
                <w:lang w:eastAsia="ru-RU"/>
              </w:rPr>
            </w:pPr>
            <w:r w:rsidRPr="00E1343B">
              <w:rPr>
                <w:rFonts w:ascii="Arial" w:eastAsia="Times New Roman" w:hAnsi="Arial" w:cs="Arial"/>
                <w:sz w:val="10"/>
                <w:szCs w:val="10"/>
                <w:lang w:eastAsia="ru-RU"/>
              </w:rPr>
              <w:t>91,00</w:t>
            </w:r>
          </w:p>
        </w:tc>
        <w:tc>
          <w:tcPr>
            <w:tcW w:w="0" w:type="auto"/>
            <w:tcBorders>
              <w:top w:val="nil"/>
              <w:left w:val="nil"/>
              <w:bottom w:val="single" w:sz="4" w:space="0" w:color="auto"/>
              <w:right w:val="single" w:sz="4" w:space="0" w:color="auto"/>
            </w:tcBorders>
            <w:shd w:val="clear" w:color="auto" w:fill="auto"/>
            <w:noWrap/>
            <w:vAlign w:val="bottom"/>
            <w:hideMark/>
          </w:tcPr>
          <w:p w:rsidR="00E1343B" w:rsidRPr="00E1343B" w:rsidRDefault="00E1343B" w:rsidP="00E1343B">
            <w:pPr>
              <w:spacing w:after="0" w:line="240" w:lineRule="auto"/>
              <w:jc w:val="center"/>
              <w:rPr>
                <w:rFonts w:ascii="Arial" w:eastAsia="Times New Roman" w:hAnsi="Arial" w:cs="Arial"/>
                <w:sz w:val="10"/>
                <w:szCs w:val="10"/>
                <w:lang w:eastAsia="ru-RU"/>
              </w:rPr>
            </w:pPr>
            <w:r w:rsidRPr="00E1343B">
              <w:rPr>
                <w:rFonts w:ascii="Arial" w:eastAsia="Times New Roman" w:hAnsi="Arial" w:cs="Arial"/>
                <w:sz w:val="10"/>
                <w:szCs w:val="10"/>
                <w:lang w:eastAsia="ru-RU"/>
              </w:rPr>
              <w:t>344,10</w:t>
            </w:r>
          </w:p>
        </w:tc>
        <w:tc>
          <w:tcPr>
            <w:tcW w:w="0" w:type="auto"/>
            <w:tcBorders>
              <w:top w:val="nil"/>
              <w:left w:val="nil"/>
              <w:bottom w:val="single" w:sz="4" w:space="0" w:color="auto"/>
              <w:right w:val="single" w:sz="4" w:space="0" w:color="auto"/>
            </w:tcBorders>
            <w:shd w:val="clear" w:color="auto" w:fill="auto"/>
            <w:noWrap/>
            <w:vAlign w:val="bottom"/>
            <w:hideMark/>
          </w:tcPr>
          <w:p w:rsidR="00E1343B" w:rsidRPr="00E1343B" w:rsidRDefault="00E1343B" w:rsidP="00E1343B">
            <w:pPr>
              <w:spacing w:after="0" w:line="240" w:lineRule="auto"/>
              <w:jc w:val="center"/>
              <w:rPr>
                <w:rFonts w:ascii="Arial" w:eastAsia="Times New Roman" w:hAnsi="Arial" w:cs="Arial"/>
                <w:sz w:val="10"/>
                <w:szCs w:val="10"/>
                <w:lang w:eastAsia="ru-RU"/>
              </w:rPr>
            </w:pPr>
            <w:r w:rsidRPr="00E1343B">
              <w:rPr>
                <w:rFonts w:ascii="Arial" w:eastAsia="Times New Roman" w:hAnsi="Arial" w:cs="Arial"/>
                <w:sz w:val="10"/>
                <w:szCs w:val="10"/>
                <w:lang w:eastAsia="ru-RU"/>
              </w:rPr>
              <w:t>343,70</w:t>
            </w:r>
          </w:p>
        </w:tc>
        <w:tc>
          <w:tcPr>
            <w:tcW w:w="0" w:type="auto"/>
            <w:tcBorders>
              <w:top w:val="nil"/>
              <w:left w:val="nil"/>
              <w:bottom w:val="single" w:sz="4" w:space="0" w:color="auto"/>
              <w:right w:val="single" w:sz="4" w:space="0" w:color="auto"/>
            </w:tcBorders>
            <w:shd w:val="clear" w:color="auto" w:fill="auto"/>
            <w:noWrap/>
            <w:vAlign w:val="bottom"/>
            <w:hideMark/>
          </w:tcPr>
          <w:p w:rsidR="00E1343B" w:rsidRPr="00E1343B" w:rsidRDefault="00E1343B" w:rsidP="00E1343B">
            <w:pPr>
              <w:spacing w:after="0" w:line="240" w:lineRule="auto"/>
              <w:jc w:val="center"/>
              <w:rPr>
                <w:rFonts w:ascii="Arial" w:eastAsia="Times New Roman" w:hAnsi="Arial" w:cs="Arial"/>
                <w:sz w:val="10"/>
                <w:szCs w:val="10"/>
                <w:lang w:eastAsia="ru-RU"/>
              </w:rPr>
            </w:pPr>
          </w:p>
        </w:tc>
        <w:tc>
          <w:tcPr>
            <w:tcW w:w="0" w:type="auto"/>
            <w:tcBorders>
              <w:top w:val="nil"/>
              <w:left w:val="nil"/>
              <w:bottom w:val="single" w:sz="4" w:space="0" w:color="auto"/>
              <w:right w:val="single" w:sz="4" w:space="0" w:color="auto"/>
            </w:tcBorders>
            <w:shd w:val="clear" w:color="auto" w:fill="auto"/>
            <w:noWrap/>
            <w:vAlign w:val="bottom"/>
            <w:hideMark/>
          </w:tcPr>
          <w:p w:rsidR="00E1343B" w:rsidRPr="00E1343B" w:rsidRDefault="00E1343B" w:rsidP="00E1343B">
            <w:pPr>
              <w:spacing w:after="0" w:line="240" w:lineRule="auto"/>
              <w:jc w:val="center"/>
              <w:rPr>
                <w:rFonts w:ascii="Arial" w:eastAsia="Times New Roman" w:hAnsi="Arial" w:cs="Arial"/>
                <w:sz w:val="10"/>
                <w:szCs w:val="10"/>
                <w:lang w:eastAsia="ru-RU"/>
              </w:rPr>
            </w:pPr>
            <w:r w:rsidRPr="00E1343B">
              <w:rPr>
                <w:rFonts w:ascii="Arial" w:eastAsia="Times New Roman" w:hAnsi="Arial" w:cs="Arial"/>
                <w:sz w:val="10"/>
                <w:szCs w:val="10"/>
                <w:lang w:eastAsia="ru-RU"/>
              </w:rPr>
              <w:t>57,00</w:t>
            </w:r>
          </w:p>
        </w:tc>
        <w:tc>
          <w:tcPr>
            <w:tcW w:w="0" w:type="auto"/>
            <w:tcBorders>
              <w:top w:val="nil"/>
              <w:left w:val="nil"/>
              <w:bottom w:val="single" w:sz="4" w:space="0" w:color="auto"/>
              <w:right w:val="single" w:sz="4" w:space="0" w:color="auto"/>
            </w:tcBorders>
            <w:shd w:val="clear" w:color="auto" w:fill="auto"/>
            <w:noWrap/>
            <w:vAlign w:val="bottom"/>
            <w:hideMark/>
          </w:tcPr>
          <w:p w:rsidR="00E1343B" w:rsidRPr="00E1343B" w:rsidRDefault="00E1343B" w:rsidP="00E1343B">
            <w:pPr>
              <w:spacing w:after="0" w:line="240" w:lineRule="auto"/>
              <w:jc w:val="center"/>
              <w:rPr>
                <w:rFonts w:ascii="Arial" w:eastAsia="Times New Roman" w:hAnsi="Arial" w:cs="Arial"/>
                <w:sz w:val="10"/>
                <w:szCs w:val="10"/>
                <w:lang w:eastAsia="ru-RU"/>
              </w:rPr>
            </w:pPr>
            <w:r w:rsidRPr="00E1343B">
              <w:rPr>
                <w:rFonts w:ascii="Arial" w:eastAsia="Times New Roman" w:hAnsi="Arial" w:cs="Arial"/>
                <w:sz w:val="10"/>
                <w:szCs w:val="10"/>
                <w:lang w:eastAsia="ru-RU"/>
              </w:rPr>
              <w:t>299,00</w:t>
            </w:r>
          </w:p>
        </w:tc>
        <w:tc>
          <w:tcPr>
            <w:tcW w:w="0" w:type="auto"/>
            <w:tcBorders>
              <w:top w:val="nil"/>
              <w:left w:val="nil"/>
              <w:bottom w:val="single" w:sz="4" w:space="0" w:color="auto"/>
              <w:right w:val="single" w:sz="4" w:space="0" w:color="auto"/>
            </w:tcBorders>
            <w:shd w:val="clear" w:color="auto" w:fill="auto"/>
            <w:noWrap/>
            <w:vAlign w:val="bottom"/>
            <w:hideMark/>
          </w:tcPr>
          <w:p w:rsidR="00E1343B" w:rsidRPr="00E1343B" w:rsidRDefault="00E1343B" w:rsidP="00E1343B">
            <w:pPr>
              <w:spacing w:after="0" w:line="240" w:lineRule="auto"/>
              <w:jc w:val="center"/>
              <w:rPr>
                <w:rFonts w:ascii="Arial" w:eastAsia="Times New Roman" w:hAnsi="Arial" w:cs="Arial"/>
                <w:sz w:val="10"/>
                <w:szCs w:val="10"/>
                <w:lang w:eastAsia="ru-RU"/>
              </w:rPr>
            </w:pPr>
          </w:p>
        </w:tc>
        <w:tc>
          <w:tcPr>
            <w:tcW w:w="0" w:type="auto"/>
            <w:tcBorders>
              <w:top w:val="nil"/>
              <w:left w:val="nil"/>
              <w:bottom w:val="single" w:sz="4" w:space="0" w:color="auto"/>
              <w:right w:val="single" w:sz="4" w:space="0" w:color="auto"/>
            </w:tcBorders>
            <w:shd w:val="clear" w:color="auto" w:fill="auto"/>
            <w:noWrap/>
            <w:vAlign w:val="bottom"/>
            <w:hideMark/>
          </w:tcPr>
          <w:p w:rsidR="00E1343B" w:rsidRPr="00E1343B" w:rsidRDefault="00E1343B" w:rsidP="00E1343B">
            <w:pPr>
              <w:spacing w:after="0" w:line="240" w:lineRule="auto"/>
              <w:jc w:val="center"/>
              <w:rPr>
                <w:rFonts w:ascii="Arial" w:eastAsia="Times New Roman" w:hAnsi="Arial" w:cs="Arial"/>
                <w:sz w:val="10"/>
                <w:szCs w:val="10"/>
                <w:lang w:eastAsia="ru-RU"/>
              </w:rPr>
            </w:pPr>
          </w:p>
        </w:tc>
        <w:tc>
          <w:tcPr>
            <w:tcW w:w="0" w:type="auto"/>
            <w:tcBorders>
              <w:top w:val="nil"/>
              <w:left w:val="nil"/>
              <w:bottom w:val="single" w:sz="4" w:space="0" w:color="auto"/>
              <w:right w:val="single" w:sz="4" w:space="0" w:color="auto"/>
            </w:tcBorders>
            <w:shd w:val="clear" w:color="auto" w:fill="auto"/>
            <w:noWrap/>
            <w:vAlign w:val="bottom"/>
            <w:hideMark/>
          </w:tcPr>
          <w:p w:rsidR="00E1343B" w:rsidRPr="00E1343B" w:rsidRDefault="00E1343B" w:rsidP="00E1343B">
            <w:pPr>
              <w:spacing w:after="0" w:line="240" w:lineRule="auto"/>
              <w:jc w:val="center"/>
              <w:rPr>
                <w:rFonts w:ascii="Arial" w:eastAsia="Times New Roman" w:hAnsi="Arial" w:cs="Arial"/>
                <w:sz w:val="10"/>
                <w:szCs w:val="10"/>
                <w:lang w:eastAsia="ru-RU"/>
              </w:rPr>
            </w:pPr>
          </w:p>
        </w:tc>
        <w:tc>
          <w:tcPr>
            <w:tcW w:w="0" w:type="auto"/>
            <w:tcBorders>
              <w:top w:val="nil"/>
              <w:left w:val="nil"/>
              <w:bottom w:val="single" w:sz="4" w:space="0" w:color="auto"/>
              <w:right w:val="single" w:sz="4" w:space="0" w:color="auto"/>
            </w:tcBorders>
            <w:shd w:val="clear" w:color="auto" w:fill="auto"/>
            <w:noWrap/>
            <w:vAlign w:val="bottom"/>
            <w:hideMark/>
          </w:tcPr>
          <w:p w:rsidR="00E1343B" w:rsidRPr="00E1343B" w:rsidRDefault="00E1343B" w:rsidP="00E1343B">
            <w:pPr>
              <w:spacing w:after="0" w:line="240" w:lineRule="auto"/>
              <w:jc w:val="center"/>
              <w:rPr>
                <w:rFonts w:ascii="Arial" w:eastAsia="Times New Roman" w:hAnsi="Arial" w:cs="Arial"/>
                <w:sz w:val="10"/>
                <w:szCs w:val="10"/>
                <w:lang w:eastAsia="ru-RU"/>
              </w:rPr>
            </w:pPr>
          </w:p>
        </w:tc>
        <w:tc>
          <w:tcPr>
            <w:tcW w:w="0" w:type="auto"/>
            <w:tcBorders>
              <w:top w:val="nil"/>
              <w:left w:val="nil"/>
              <w:bottom w:val="single" w:sz="4" w:space="0" w:color="auto"/>
              <w:right w:val="single" w:sz="4" w:space="0" w:color="auto"/>
            </w:tcBorders>
            <w:shd w:val="clear" w:color="auto" w:fill="auto"/>
            <w:noWrap/>
            <w:vAlign w:val="bottom"/>
            <w:hideMark/>
          </w:tcPr>
          <w:p w:rsidR="00E1343B" w:rsidRPr="00E1343B" w:rsidRDefault="00E1343B" w:rsidP="00E1343B">
            <w:pPr>
              <w:spacing w:after="0" w:line="240" w:lineRule="auto"/>
              <w:jc w:val="center"/>
              <w:rPr>
                <w:rFonts w:ascii="Arial" w:eastAsia="Times New Roman" w:hAnsi="Arial" w:cs="Arial"/>
                <w:sz w:val="10"/>
                <w:szCs w:val="10"/>
                <w:lang w:eastAsia="ru-RU"/>
              </w:rPr>
            </w:pPr>
          </w:p>
        </w:tc>
        <w:tc>
          <w:tcPr>
            <w:tcW w:w="0" w:type="auto"/>
            <w:tcBorders>
              <w:top w:val="nil"/>
              <w:left w:val="nil"/>
              <w:bottom w:val="single" w:sz="4" w:space="0" w:color="auto"/>
              <w:right w:val="single" w:sz="4" w:space="0" w:color="auto"/>
            </w:tcBorders>
            <w:shd w:val="clear" w:color="auto" w:fill="auto"/>
            <w:noWrap/>
            <w:vAlign w:val="bottom"/>
            <w:hideMark/>
          </w:tcPr>
          <w:p w:rsidR="00E1343B" w:rsidRPr="00E1343B" w:rsidRDefault="00E1343B" w:rsidP="00E1343B">
            <w:pPr>
              <w:spacing w:after="0" w:line="240" w:lineRule="auto"/>
              <w:jc w:val="center"/>
              <w:rPr>
                <w:rFonts w:ascii="Arial" w:eastAsia="Times New Roman" w:hAnsi="Arial" w:cs="Arial"/>
                <w:sz w:val="10"/>
                <w:szCs w:val="10"/>
                <w:lang w:eastAsia="ru-RU"/>
              </w:rPr>
            </w:pPr>
          </w:p>
        </w:tc>
        <w:tc>
          <w:tcPr>
            <w:tcW w:w="0" w:type="auto"/>
            <w:tcBorders>
              <w:top w:val="nil"/>
              <w:left w:val="nil"/>
              <w:bottom w:val="single" w:sz="4" w:space="0" w:color="auto"/>
              <w:right w:val="single" w:sz="4" w:space="0" w:color="auto"/>
            </w:tcBorders>
            <w:shd w:val="clear" w:color="auto" w:fill="auto"/>
            <w:noWrap/>
            <w:vAlign w:val="bottom"/>
            <w:hideMark/>
          </w:tcPr>
          <w:p w:rsidR="00E1343B" w:rsidRPr="00E1343B" w:rsidRDefault="00E1343B" w:rsidP="00E1343B">
            <w:pPr>
              <w:spacing w:after="0" w:line="240" w:lineRule="auto"/>
              <w:jc w:val="center"/>
              <w:rPr>
                <w:rFonts w:ascii="Arial" w:eastAsia="Times New Roman" w:hAnsi="Arial" w:cs="Arial"/>
                <w:sz w:val="10"/>
                <w:szCs w:val="10"/>
                <w:lang w:eastAsia="ru-RU"/>
              </w:rPr>
            </w:pPr>
          </w:p>
        </w:tc>
        <w:tc>
          <w:tcPr>
            <w:tcW w:w="0" w:type="auto"/>
            <w:tcBorders>
              <w:top w:val="nil"/>
              <w:left w:val="nil"/>
              <w:bottom w:val="single" w:sz="4" w:space="0" w:color="auto"/>
              <w:right w:val="single" w:sz="4" w:space="0" w:color="auto"/>
            </w:tcBorders>
            <w:shd w:val="clear" w:color="auto" w:fill="auto"/>
            <w:noWrap/>
            <w:vAlign w:val="bottom"/>
            <w:hideMark/>
          </w:tcPr>
          <w:p w:rsidR="00E1343B" w:rsidRPr="00E1343B" w:rsidRDefault="00E1343B" w:rsidP="00E1343B">
            <w:pPr>
              <w:spacing w:after="0" w:line="240" w:lineRule="auto"/>
              <w:jc w:val="center"/>
              <w:rPr>
                <w:rFonts w:ascii="Arial" w:eastAsia="Times New Roman" w:hAnsi="Arial" w:cs="Arial"/>
                <w:sz w:val="10"/>
                <w:szCs w:val="10"/>
                <w:lang w:eastAsia="ru-RU"/>
              </w:rPr>
            </w:pPr>
          </w:p>
        </w:tc>
        <w:tc>
          <w:tcPr>
            <w:tcW w:w="0" w:type="auto"/>
            <w:tcBorders>
              <w:top w:val="nil"/>
              <w:left w:val="nil"/>
              <w:bottom w:val="single" w:sz="4" w:space="0" w:color="auto"/>
              <w:right w:val="single" w:sz="4" w:space="0" w:color="auto"/>
            </w:tcBorders>
            <w:shd w:val="clear" w:color="auto" w:fill="auto"/>
            <w:noWrap/>
            <w:vAlign w:val="bottom"/>
            <w:hideMark/>
          </w:tcPr>
          <w:p w:rsidR="00E1343B" w:rsidRPr="00E1343B" w:rsidRDefault="00E1343B" w:rsidP="00E1343B">
            <w:pPr>
              <w:spacing w:after="0" w:line="240" w:lineRule="auto"/>
              <w:jc w:val="center"/>
              <w:rPr>
                <w:rFonts w:ascii="Arial" w:eastAsia="Times New Roman" w:hAnsi="Arial" w:cs="Arial"/>
                <w:b/>
                <w:bCs/>
                <w:sz w:val="10"/>
                <w:szCs w:val="10"/>
                <w:lang w:eastAsia="ru-RU"/>
              </w:rPr>
            </w:pPr>
            <w:r w:rsidRPr="00E1343B">
              <w:rPr>
                <w:rFonts w:ascii="Arial" w:eastAsia="Times New Roman" w:hAnsi="Arial" w:cs="Arial"/>
                <w:b/>
                <w:bCs/>
                <w:sz w:val="10"/>
                <w:szCs w:val="10"/>
                <w:lang w:eastAsia="ru-RU"/>
              </w:rPr>
              <w:t>1206,80</w:t>
            </w:r>
          </w:p>
        </w:tc>
      </w:tr>
      <w:tr w:rsidR="00E1343B" w:rsidRPr="00E1343B" w:rsidTr="00E1343B">
        <w:trPr>
          <w:trHeight w:val="2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1343B" w:rsidRPr="0010362F" w:rsidRDefault="00E1343B" w:rsidP="00E1343B">
            <w:pPr>
              <w:spacing w:after="0" w:line="240" w:lineRule="auto"/>
              <w:jc w:val="center"/>
              <w:rPr>
                <w:rFonts w:ascii="Arial" w:eastAsia="Times New Roman" w:hAnsi="Arial" w:cs="Arial"/>
                <w:b/>
                <w:bCs/>
                <w:sz w:val="12"/>
                <w:szCs w:val="12"/>
                <w:lang w:eastAsia="ru-RU"/>
              </w:rPr>
            </w:pPr>
            <w:r w:rsidRPr="0010362F">
              <w:rPr>
                <w:rFonts w:ascii="Arial" w:eastAsia="Times New Roman" w:hAnsi="Arial" w:cs="Arial"/>
                <w:b/>
                <w:bCs/>
                <w:sz w:val="12"/>
                <w:szCs w:val="12"/>
                <w:lang w:eastAsia="ru-RU"/>
              </w:rPr>
              <w:t>2</w:t>
            </w:r>
          </w:p>
        </w:tc>
        <w:tc>
          <w:tcPr>
            <w:tcW w:w="0" w:type="auto"/>
            <w:tcBorders>
              <w:top w:val="nil"/>
              <w:left w:val="nil"/>
              <w:bottom w:val="single" w:sz="4" w:space="0" w:color="auto"/>
              <w:right w:val="single" w:sz="4" w:space="0" w:color="auto"/>
            </w:tcBorders>
            <w:shd w:val="clear" w:color="auto" w:fill="auto"/>
            <w:noWrap/>
            <w:vAlign w:val="bottom"/>
            <w:hideMark/>
          </w:tcPr>
          <w:p w:rsidR="00E1343B" w:rsidRPr="00E1343B" w:rsidRDefault="00E1343B" w:rsidP="00E1343B">
            <w:pPr>
              <w:spacing w:after="0" w:line="240" w:lineRule="auto"/>
              <w:jc w:val="center"/>
              <w:rPr>
                <w:rFonts w:ascii="Arial" w:eastAsia="Times New Roman" w:hAnsi="Arial" w:cs="Arial"/>
                <w:sz w:val="10"/>
                <w:szCs w:val="10"/>
                <w:lang w:eastAsia="ru-RU"/>
              </w:rPr>
            </w:pPr>
          </w:p>
        </w:tc>
        <w:tc>
          <w:tcPr>
            <w:tcW w:w="0" w:type="auto"/>
            <w:tcBorders>
              <w:top w:val="nil"/>
              <w:left w:val="nil"/>
              <w:bottom w:val="single" w:sz="4" w:space="0" w:color="auto"/>
              <w:right w:val="single" w:sz="4" w:space="0" w:color="auto"/>
            </w:tcBorders>
            <w:shd w:val="clear" w:color="auto" w:fill="auto"/>
            <w:noWrap/>
            <w:vAlign w:val="bottom"/>
            <w:hideMark/>
          </w:tcPr>
          <w:p w:rsidR="00E1343B" w:rsidRPr="00E1343B" w:rsidRDefault="00E1343B" w:rsidP="00E1343B">
            <w:pPr>
              <w:spacing w:after="0" w:line="240" w:lineRule="auto"/>
              <w:jc w:val="center"/>
              <w:rPr>
                <w:rFonts w:ascii="Arial" w:eastAsia="Times New Roman" w:hAnsi="Arial" w:cs="Arial"/>
                <w:sz w:val="10"/>
                <w:szCs w:val="10"/>
                <w:lang w:eastAsia="ru-RU"/>
              </w:rPr>
            </w:pPr>
            <w:r w:rsidRPr="00E1343B">
              <w:rPr>
                <w:rFonts w:ascii="Arial" w:eastAsia="Times New Roman" w:hAnsi="Arial" w:cs="Arial"/>
                <w:sz w:val="10"/>
                <w:szCs w:val="10"/>
                <w:lang w:eastAsia="ru-RU"/>
              </w:rPr>
              <w:t>14,00</w:t>
            </w:r>
          </w:p>
        </w:tc>
        <w:tc>
          <w:tcPr>
            <w:tcW w:w="0" w:type="auto"/>
            <w:tcBorders>
              <w:top w:val="nil"/>
              <w:left w:val="nil"/>
              <w:bottom w:val="single" w:sz="4" w:space="0" w:color="auto"/>
              <w:right w:val="single" w:sz="4" w:space="0" w:color="auto"/>
            </w:tcBorders>
            <w:shd w:val="clear" w:color="auto" w:fill="auto"/>
            <w:noWrap/>
            <w:vAlign w:val="bottom"/>
            <w:hideMark/>
          </w:tcPr>
          <w:p w:rsidR="00E1343B" w:rsidRPr="00E1343B" w:rsidRDefault="00E1343B" w:rsidP="00E1343B">
            <w:pPr>
              <w:spacing w:after="0" w:line="240" w:lineRule="auto"/>
              <w:jc w:val="center"/>
              <w:rPr>
                <w:rFonts w:ascii="Arial" w:eastAsia="Times New Roman" w:hAnsi="Arial" w:cs="Arial"/>
                <w:sz w:val="10"/>
                <w:szCs w:val="10"/>
                <w:lang w:eastAsia="ru-RU"/>
              </w:rPr>
            </w:pPr>
            <w:r w:rsidRPr="00E1343B">
              <w:rPr>
                <w:rFonts w:ascii="Arial" w:eastAsia="Times New Roman" w:hAnsi="Arial" w:cs="Arial"/>
                <w:sz w:val="10"/>
                <w:szCs w:val="10"/>
                <w:lang w:eastAsia="ru-RU"/>
              </w:rPr>
              <w:t>77,00</w:t>
            </w:r>
          </w:p>
        </w:tc>
        <w:tc>
          <w:tcPr>
            <w:tcW w:w="0" w:type="auto"/>
            <w:tcBorders>
              <w:top w:val="nil"/>
              <w:left w:val="nil"/>
              <w:bottom w:val="single" w:sz="4" w:space="0" w:color="auto"/>
              <w:right w:val="single" w:sz="4" w:space="0" w:color="auto"/>
            </w:tcBorders>
            <w:shd w:val="clear" w:color="auto" w:fill="auto"/>
            <w:noWrap/>
            <w:vAlign w:val="bottom"/>
            <w:hideMark/>
          </w:tcPr>
          <w:p w:rsidR="00E1343B" w:rsidRPr="00E1343B" w:rsidRDefault="00E1343B" w:rsidP="00E1343B">
            <w:pPr>
              <w:spacing w:after="0" w:line="240" w:lineRule="auto"/>
              <w:jc w:val="center"/>
              <w:rPr>
                <w:rFonts w:ascii="Arial" w:eastAsia="Times New Roman" w:hAnsi="Arial" w:cs="Arial"/>
                <w:sz w:val="10"/>
                <w:szCs w:val="10"/>
                <w:lang w:eastAsia="ru-RU"/>
              </w:rPr>
            </w:pPr>
            <w:r w:rsidRPr="00E1343B">
              <w:rPr>
                <w:rFonts w:ascii="Arial" w:eastAsia="Times New Roman" w:hAnsi="Arial" w:cs="Arial"/>
                <w:sz w:val="10"/>
                <w:szCs w:val="10"/>
                <w:lang w:eastAsia="ru-RU"/>
              </w:rPr>
              <w:t>759,00</w:t>
            </w:r>
          </w:p>
        </w:tc>
        <w:tc>
          <w:tcPr>
            <w:tcW w:w="0" w:type="auto"/>
            <w:tcBorders>
              <w:top w:val="nil"/>
              <w:left w:val="nil"/>
              <w:bottom w:val="single" w:sz="4" w:space="0" w:color="auto"/>
              <w:right w:val="single" w:sz="4" w:space="0" w:color="auto"/>
            </w:tcBorders>
            <w:shd w:val="clear" w:color="auto" w:fill="auto"/>
            <w:noWrap/>
            <w:vAlign w:val="bottom"/>
            <w:hideMark/>
          </w:tcPr>
          <w:p w:rsidR="00E1343B" w:rsidRPr="00E1343B" w:rsidRDefault="00E1343B" w:rsidP="00E1343B">
            <w:pPr>
              <w:spacing w:after="0" w:line="240" w:lineRule="auto"/>
              <w:jc w:val="center"/>
              <w:rPr>
                <w:rFonts w:ascii="Arial" w:eastAsia="Times New Roman" w:hAnsi="Arial" w:cs="Arial"/>
                <w:sz w:val="10"/>
                <w:szCs w:val="10"/>
                <w:lang w:eastAsia="ru-RU"/>
              </w:rPr>
            </w:pPr>
            <w:r w:rsidRPr="00E1343B">
              <w:rPr>
                <w:rFonts w:ascii="Arial" w:eastAsia="Times New Roman" w:hAnsi="Arial" w:cs="Arial"/>
                <w:sz w:val="10"/>
                <w:szCs w:val="10"/>
                <w:lang w:eastAsia="ru-RU"/>
              </w:rPr>
              <w:t>781,00</w:t>
            </w:r>
          </w:p>
        </w:tc>
        <w:tc>
          <w:tcPr>
            <w:tcW w:w="0" w:type="auto"/>
            <w:tcBorders>
              <w:top w:val="nil"/>
              <w:left w:val="nil"/>
              <w:bottom w:val="single" w:sz="4" w:space="0" w:color="auto"/>
              <w:right w:val="single" w:sz="4" w:space="0" w:color="auto"/>
            </w:tcBorders>
            <w:shd w:val="clear" w:color="auto" w:fill="auto"/>
            <w:noWrap/>
            <w:vAlign w:val="bottom"/>
            <w:hideMark/>
          </w:tcPr>
          <w:p w:rsidR="00E1343B" w:rsidRPr="00E1343B" w:rsidRDefault="00E1343B" w:rsidP="00E1343B">
            <w:pPr>
              <w:spacing w:after="0" w:line="240" w:lineRule="auto"/>
              <w:jc w:val="center"/>
              <w:rPr>
                <w:rFonts w:ascii="Arial" w:eastAsia="Times New Roman" w:hAnsi="Arial" w:cs="Arial"/>
                <w:sz w:val="10"/>
                <w:szCs w:val="10"/>
                <w:lang w:eastAsia="ru-RU"/>
              </w:rPr>
            </w:pPr>
            <w:r w:rsidRPr="00E1343B">
              <w:rPr>
                <w:rFonts w:ascii="Arial" w:eastAsia="Times New Roman" w:hAnsi="Arial" w:cs="Arial"/>
                <w:sz w:val="10"/>
                <w:szCs w:val="10"/>
                <w:lang w:eastAsia="ru-RU"/>
              </w:rPr>
              <w:t>629,00</w:t>
            </w:r>
          </w:p>
        </w:tc>
        <w:tc>
          <w:tcPr>
            <w:tcW w:w="0" w:type="auto"/>
            <w:tcBorders>
              <w:top w:val="nil"/>
              <w:left w:val="nil"/>
              <w:bottom w:val="single" w:sz="4" w:space="0" w:color="auto"/>
              <w:right w:val="single" w:sz="4" w:space="0" w:color="auto"/>
            </w:tcBorders>
            <w:shd w:val="clear" w:color="auto" w:fill="auto"/>
            <w:noWrap/>
            <w:vAlign w:val="bottom"/>
            <w:hideMark/>
          </w:tcPr>
          <w:p w:rsidR="00E1343B" w:rsidRPr="00E1343B" w:rsidRDefault="00E1343B" w:rsidP="00E1343B">
            <w:pPr>
              <w:spacing w:after="0" w:line="240" w:lineRule="auto"/>
              <w:jc w:val="center"/>
              <w:rPr>
                <w:rFonts w:ascii="Arial" w:eastAsia="Times New Roman" w:hAnsi="Arial" w:cs="Arial"/>
                <w:sz w:val="10"/>
                <w:szCs w:val="10"/>
                <w:lang w:eastAsia="ru-RU"/>
              </w:rPr>
            </w:pPr>
            <w:r w:rsidRPr="00E1343B">
              <w:rPr>
                <w:rFonts w:ascii="Arial" w:eastAsia="Times New Roman" w:hAnsi="Arial" w:cs="Arial"/>
                <w:sz w:val="10"/>
                <w:szCs w:val="10"/>
                <w:lang w:eastAsia="ru-RU"/>
              </w:rPr>
              <w:t>697,70</w:t>
            </w:r>
          </w:p>
        </w:tc>
        <w:tc>
          <w:tcPr>
            <w:tcW w:w="0" w:type="auto"/>
            <w:tcBorders>
              <w:top w:val="nil"/>
              <w:left w:val="nil"/>
              <w:bottom w:val="single" w:sz="4" w:space="0" w:color="auto"/>
              <w:right w:val="single" w:sz="4" w:space="0" w:color="auto"/>
            </w:tcBorders>
            <w:shd w:val="clear" w:color="auto" w:fill="auto"/>
            <w:noWrap/>
            <w:vAlign w:val="bottom"/>
            <w:hideMark/>
          </w:tcPr>
          <w:p w:rsidR="00E1343B" w:rsidRPr="00E1343B" w:rsidRDefault="00E1343B" w:rsidP="00E1343B">
            <w:pPr>
              <w:spacing w:after="0" w:line="240" w:lineRule="auto"/>
              <w:jc w:val="center"/>
              <w:rPr>
                <w:rFonts w:ascii="Arial" w:eastAsia="Times New Roman" w:hAnsi="Arial" w:cs="Arial"/>
                <w:sz w:val="10"/>
                <w:szCs w:val="10"/>
                <w:lang w:eastAsia="ru-RU"/>
              </w:rPr>
            </w:pPr>
            <w:r w:rsidRPr="00E1343B">
              <w:rPr>
                <w:rFonts w:ascii="Arial" w:eastAsia="Times New Roman" w:hAnsi="Arial" w:cs="Arial"/>
                <w:sz w:val="10"/>
                <w:szCs w:val="10"/>
                <w:lang w:eastAsia="ru-RU"/>
              </w:rPr>
              <w:t>68,00</w:t>
            </w:r>
          </w:p>
        </w:tc>
        <w:tc>
          <w:tcPr>
            <w:tcW w:w="0" w:type="auto"/>
            <w:tcBorders>
              <w:top w:val="nil"/>
              <w:left w:val="nil"/>
              <w:bottom w:val="single" w:sz="4" w:space="0" w:color="auto"/>
              <w:right w:val="single" w:sz="4" w:space="0" w:color="auto"/>
            </w:tcBorders>
            <w:shd w:val="clear" w:color="auto" w:fill="auto"/>
            <w:noWrap/>
            <w:vAlign w:val="bottom"/>
            <w:hideMark/>
          </w:tcPr>
          <w:p w:rsidR="00E1343B" w:rsidRPr="00E1343B" w:rsidRDefault="00E1343B" w:rsidP="00E1343B">
            <w:pPr>
              <w:spacing w:after="0" w:line="240" w:lineRule="auto"/>
              <w:jc w:val="center"/>
              <w:rPr>
                <w:rFonts w:ascii="Arial" w:eastAsia="Times New Roman" w:hAnsi="Arial" w:cs="Arial"/>
                <w:sz w:val="10"/>
                <w:szCs w:val="10"/>
                <w:lang w:eastAsia="ru-RU"/>
              </w:rPr>
            </w:pPr>
            <w:r w:rsidRPr="00E1343B">
              <w:rPr>
                <w:rFonts w:ascii="Arial" w:eastAsia="Times New Roman" w:hAnsi="Arial" w:cs="Arial"/>
                <w:sz w:val="10"/>
                <w:szCs w:val="10"/>
                <w:lang w:eastAsia="ru-RU"/>
              </w:rPr>
              <w:t>908,00</w:t>
            </w:r>
          </w:p>
        </w:tc>
        <w:tc>
          <w:tcPr>
            <w:tcW w:w="0" w:type="auto"/>
            <w:tcBorders>
              <w:top w:val="nil"/>
              <w:left w:val="nil"/>
              <w:bottom w:val="single" w:sz="4" w:space="0" w:color="auto"/>
              <w:right w:val="single" w:sz="4" w:space="0" w:color="auto"/>
            </w:tcBorders>
            <w:shd w:val="clear" w:color="auto" w:fill="auto"/>
            <w:noWrap/>
            <w:vAlign w:val="bottom"/>
            <w:hideMark/>
          </w:tcPr>
          <w:p w:rsidR="00E1343B" w:rsidRPr="00E1343B" w:rsidRDefault="00E1343B" w:rsidP="00E1343B">
            <w:pPr>
              <w:spacing w:after="0" w:line="240" w:lineRule="auto"/>
              <w:jc w:val="center"/>
              <w:rPr>
                <w:rFonts w:ascii="Arial" w:eastAsia="Times New Roman" w:hAnsi="Arial" w:cs="Arial"/>
                <w:sz w:val="10"/>
                <w:szCs w:val="10"/>
                <w:lang w:eastAsia="ru-RU"/>
              </w:rPr>
            </w:pPr>
            <w:r w:rsidRPr="00E1343B">
              <w:rPr>
                <w:rFonts w:ascii="Arial" w:eastAsia="Times New Roman" w:hAnsi="Arial" w:cs="Arial"/>
                <w:sz w:val="10"/>
                <w:szCs w:val="10"/>
                <w:lang w:eastAsia="ru-RU"/>
              </w:rPr>
              <w:t>186,00</w:t>
            </w:r>
          </w:p>
        </w:tc>
        <w:tc>
          <w:tcPr>
            <w:tcW w:w="0" w:type="auto"/>
            <w:tcBorders>
              <w:top w:val="nil"/>
              <w:left w:val="nil"/>
              <w:bottom w:val="single" w:sz="4" w:space="0" w:color="auto"/>
              <w:right w:val="single" w:sz="4" w:space="0" w:color="auto"/>
            </w:tcBorders>
            <w:shd w:val="clear" w:color="auto" w:fill="auto"/>
            <w:noWrap/>
            <w:vAlign w:val="bottom"/>
            <w:hideMark/>
          </w:tcPr>
          <w:p w:rsidR="00E1343B" w:rsidRPr="00E1343B" w:rsidRDefault="00E1343B" w:rsidP="00E1343B">
            <w:pPr>
              <w:spacing w:after="0" w:line="240" w:lineRule="auto"/>
              <w:jc w:val="center"/>
              <w:rPr>
                <w:rFonts w:ascii="Arial" w:eastAsia="Times New Roman" w:hAnsi="Arial" w:cs="Arial"/>
                <w:sz w:val="10"/>
                <w:szCs w:val="10"/>
                <w:lang w:eastAsia="ru-RU"/>
              </w:rPr>
            </w:pPr>
            <w:r w:rsidRPr="00E1343B">
              <w:rPr>
                <w:rFonts w:ascii="Arial" w:eastAsia="Times New Roman" w:hAnsi="Arial" w:cs="Arial"/>
                <w:sz w:val="10"/>
                <w:szCs w:val="10"/>
                <w:lang w:eastAsia="ru-RU"/>
              </w:rPr>
              <w:t>48,00</w:t>
            </w:r>
          </w:p>
        </w:tc>
        <w:tc>
          <w:tcPr>
            <w:tcW w:w="0" w:type="auto"/>
            <w:tcBorders>
              <w:top w:val="nil"/>
              <w:left w:val="nil"/>
              <w:bottom w:val="single" w:sz="4" w:space="0" w:color="auto"/>
              <w:right w:val="single" w:sz="4" w:space="0" w:color="auto"/>
            </w:tcBorders>
            <w:shd w:val="clear" w:color="auto" w:fill="auto"/>
            <w:noWrap/>
            <w:vAlign w:val="bottom"/>
            <w:hideMark/>
          </w:tcPr>
          <w:p w:rsidR="00E1343B" w:rsidRPr="00E1343B" w:rsidRDefault="00E1343B" w:rsidP="00E1343B">
            <w:pPr>
              <w:spacing w:after="0" w:line="240" w:lineRule="auto"/>
              <w:jc w:val="center"/>
              <w:rPr>
                <w:rFonts w:ascii="Arial" w:eastAsia="Times New Roman" w:hAnsi="Arial" w:cs="Arial"/>
                <w:sz w:val="10"/>
                <w:szCs w:val="10"/>
                <w:lang w:eastAsia="ru-RU"/>
              </w:rPr>
            </w:pPr>
          </w:p>
        </w:tc>
        <w:tc>
          <w:tcPr>
            <w:tcW w:w="0" w:type="auto"/>
            <w:tcBorders>
              <w:top w:val="nil"/>
              <w:left w:val="nil"/>
              <w:bottom w:val="single" w:sz="4" w:space="0" w:color="auto"/>
              <w:right w:val="single" w:sz="4" w:space="0" w:color="auto"/>
            </w:tcBorders>
            <w:shd w:val="clear" w:color="auto" w:fill="auto"/>
            <w:noWrap/>
            <w:vAlign w:val="bottom"/>
            <w:hideMark/>
          </w:tcPr>
          <w:p w:rsidR="00E1343B" w:rsidRPr="00E1343B" w:rsidRDefault="00E1343B" w:rsidP="00E1343B">
            <w:pPr>
              <w:spacing w:after="0" w:line="240" w:lineRule="auto"/>
              <w:jc w:val="center"/>
              <w:rPr>
                <w:rFonts w:ascii="Arial" w:eastAsia="Times New Roman" w:hAnsi="Arial" w:cs="Arial"/>
                <w:sz w:val="10"/>
                <w:szCs w:val="10"/>
                <w:lang w:eastAsia="ru-RU"/>
              </w:rPr>
            </w:pPr>
          </w:p>
        </w:tc>
        <w:tc>
          <w:tcPr>
            <w:tcW w:w="0" w:type="auto"/>
            <w:tcBorders>
              <w:top w:val="nil"/>
              <w:left w:val="nil"/>
              <w:bottom w:val="single" w:sz="4" w:space="0" w:color="auto"/>
              <w:right w:val="single" w:sz="4" w:space="0" w:color="auto"/>
            </w:tcBorders>
            <w:shd w:val="clear" w:color="auto" w:fill="auto"/>
            <w:noWrap/>
            <w:vAlign w:val="bottom"/>
            <w:hideMark/>
          </w:tcPr>
          <w:p w:rsidR="00E1343B" w:rsidRPr="00E1343B" w:rsidRDefault="00E1343B" w:rsidP="00E1343B">
            <w:pPr>
              <w:spacing w:after="0" w:line="240" w:lineRule="auto"/>
              <w:jc w:val="center"/>
              <w:rPr>
                <w:rFonts w:ascii="Arial" w:eastAsia="Times New Roman" w:hAnsi="Arial" w:cs="Arial"/>
                <w:sz w:val="10"/>
                <w:szCs w:val="10"/>
                <w:lang w:eastAsia="ru-RU"/>
              </w:rPr>
            </w:pPr>
            <w:r w:rsidRPr="00E1343B">
              <w:rPr>
                <w:rFonts w:ascii="Arial" w:eastAsia="Times New Roman" w:hAnsi="Arial" w:cs="Arial"/>
                <w:sz w:val="10"/>
                <w:szCs w:val="10"/>
                <w:lang w:eastAsia="ru-RU"/>
              </w:rPr>
              <w:t>358,00</w:t>
            </w:r>
          </w:p>
        </w:tc>
        <w:tc>
          <w:tcPr>
            <w:tcW w:w="0" w:type="auto"/>
            <w:tcBorders>
              <w:top w:val="nil"/>
              <w:left w:val="nil"/>
              <w:bottom w:val="single" w:sz="4" w:space="0" w:color="auto"/>
              <w:right w:val="single" w:sz="4" w:space="0" w:color="auto"/>
            </w:tcBorders>
            <w:shd w:val="clear" w:color="auto" w:fill="auto"/>
            <w:noWrap/>
            <w:vAlign w:val="bottom"/>
            <w:hideMark/>
          </w:tcPr>
          <w:p w:rsidR="00E1343B" w:rsidRPr="00E1343B" w:rsidRDefault="00E1343B" w:rsidP="00E1343B">
            <w:pPr>
              <w:spacing w:after="0" w:line="240" w:lineRule="auto"/>
              <w:jc w:val="center"/>
              <w:rPr>
                <w:rFonts w:ascii="Arial" w:eastAsia="Times New Roman" w:hAnsi="Arial" w:cs="Arial"/>
                <w:sz w:val="10"/>
                <w:szCs w:val="10"/>
                <w:lang w:eastAsia="ru-RU"/>
              </w:rPr>
            </w:pPr>
          </w:p>
        </w:tc>
        <w:tc>
          <w:tcPr>
            <w:tcW w:w="0" w:type="auto"/>
            <w:tcBorders>
              <w:top w:val="nil"/>
              <w:left w:val="nil"/>
              <w:bottom w:val="single" w:sz="4" w:space="0" w:color="auto"/>
              <w:right w:val="single" w:sz="4" w:space="0" w:color="auto"/>
            </w:tcBorders>
            <w:shd w:val="clear" w:color="auto" w:fill="auto"/>
            <w:noWrap/>
            <w:vAlign w:val="bottom"/>
            <w:hideMark/>
          </w:tcPr>
          <w:p w:rsidR="00E1343B" w:rsidRPr="00E1343B" w:rsidRDefault="00E1343B" w:rsidP="00E1343B">
            <w:pPr>
              <w:spacing w:after="0" w:line="240" w:lineRule="auto"/>
              <w:jc w:val="center"/>
              <w:rPr>
                <w:rFonts w:ascii="Arial" w:eastAsia="Times New Roman" w:hAnsi="Arial" w:cs="Arial"/>
                <w:sz w:val="10"/>
                <w:szCs w:val="10"/>
                <w:lang w:eastAsia="ru-RU"/>
              </w:rPr>
            </w:pPr>
          </w:p>
        </w:tc>
        <w:tc>
          <w:tcPr>
            <w:tcW w:w="0" w:type="auto"/>
            <w:tcBorders>
              <w:top w:val="nil"/>
              <w:left w:val="nil"/>
              <w:bottom w:val="single" w:sz="4" w:space="0" w:color="auto"/>
              <w:right w:val="single" w:sz="4" w:space="0" w:color="auto"/>
            </w:tcBorders>
            <w:shd w:val="clear" w:color="auto" w:fill="auto"/>
            <w:noWrap/>
            <w:vAlign w:val="bottom"/>
            <w:hideMark/>
          </w:tcPr>
          <w:p w:rsidR="00E1343B" w:rsidRPr="00E1343B" w:rsidRDefault="00E1343B" w:rsidP="00E1343B">
            <w:pPr>
              <w:spacing w:after="0" w:line="240" w:lineRule="auto"/>
              <w:jc w:val="center"/>
              <w:rPr>
                <w:rFonts w:ascii="Arial" w:eastAsia="Times New Roman" w:hAnsi="Arial" w:cs="Arial"/>
                <w:sz w:val="10"/>
                <w:szCs w:val="10"/>
                <w:lang w:eastAsia="ru-RU"/>
              </w:rPr>
            </w:pPr>
          </w:p>
        </w:tc>
        <w:tc>
          <w:tcPr>
            <w:tcW w:w="0" w:type="auto"/>
            <w:tcBorders>
              <w:top w:val="nil"/>
              <w:left w:val="nil"/>
              <w:bottom w:val="single" w:sz="4" w:space="0" w:color="auto"/>
              <w:right w:val="single" w:sz="4" w:space="0" w:color="auto"/>
            </w:tcBorders>
            <w:shd w:val="clear" w:color="auto" w:fill="auto"/>
            <w:noWrap/>
            <w:vAlign w:val="bottom"/>
            <w:hideMark/>
          </w:tcPr>
          <w:p w:rsidR="00E1343B" w:rsidRPr="00E1343B" w:rsidRDefault="00E1343B" w:rsidP="00E1343B">
            <w:pPr>
              <w:spacing w:after="0" w:line="240" w:lineRule="auto"/>
              <w:jc w:val="center"/>
              <w:rPr>
                <w:rFonts w:ascii="Arial" w:eastAsia="Times New Roman" w:hAnsi="Arial" w:cs="Arial"/>
                <w:sz w:val="10"/>
                <w:szCs w:val="10"/>
                <w:lang w:eastAsia="ru-RU"/>
              </w:rPr>
            </w:pPr>
          </w:p>
        </w:tc>
        <w:tc>
          <w:tcPr>
            <w:tcW w:w="0" w:type="auto"/>
            <w:tcBorders>
              <w:top w:val="nil"/>
              <w:left w:val="nil"/>
              <w:bottom w:val="single" w:sz="4" w:space="0" w:color="auto"/>
              <w:right w:val="single" w:sz="4" w:space="0" w:color="auto"/>
            </w:tcBorders>
            <w:shd w:val="clear" w:color="auto" w:fill="auto"/>
            <w:noWrap/>
            <w:vAlign w:val="bottom"/>
            <w:hideMark/>
          </w:tcPr>
          <w:p w:rsidR="00E1343B" w:rsidRPr="00E1343B" w:rsidRDefault="00E1343B" w:rsidP="00E1343B">
            <w:pPr>
              <w:spacing w:after="0" w:line="240" w:lineRule="auto"/>
              <w:jc w:val="center"/>
              <w:rPr>
                <w:rFonts w:ascii="Arial" w:eastAsia="Times New Roman" w:hAnsi="Arial" w:cs="Arial"/>
                <w:b/>
                <w:bCs/>
                <w:sz w:val="10"/>
                <w:szCs w:val="10"/>
                <w:lang w:eastAsia="ru-RU"/>
              </w:rPr>
            </w:pPr>
            <w:r w:rsidRPr="00E1343B">
              <w:rPr>
                <w:rFonts w:ascii="Arial" w:eastAsia="Times New Roman" w:hAnsi="Arial" w:cs="Arial"/>
                <w:b/>
                <w:bCs/>
                <w:sz w:val="10"/>
                <w:szCs w:val="10"/>
                <w:lang w:eastAsia="ru-RU"/>
              </w:rPr>
              <w:t>4525,70</w:t>
            </w:r>
          </w:p>
        </w:tc>
      </w:tr>
      <w:tr w:rsidR="00E1343B" w:rsidRPr="00E1343B" w:rsidTr="00E1343B">
        <w:trPr>
          <w:trHeight w:val="2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1343B" w:rsidRPr="0010362F" w:rsidRDefault="00E1343B" w:rsidP="00E1343B">
            <w:pPr>
              <w:spacing w:after="0" w:line="240" w:lineRule="auto"/>
              <w:jc w:val="center"/>
              <w:rPr>
                <w:rFonts w:ascii="Arial" w:eastAsia="Times New Roman" w:hAnsi="Arial" w:cs="Arial"/>
                <w:b/>
                <w:bCs/>
                <w:sz w:val="12"/>
                <w:szCs w:val="12"/>
                <w:lang w:eastAsia="ru-RU"/>
              </w:rPr>
            </w:pPr>
            <w:r w:rsidRPr="0010362F">
              <w:rPr>
                <w:rFonts w:ascii="Arial" w:eastAsia="Times New Roman" w:hAnsi="Arial" w:cs="Arial"/>
                <w:b/>
                <w:bCs/>
                <w:sz w:val="12"/>
                <w:szCs w:val="12"/>
                <w:lang w:eastAsia="ru-RU"/>
              </w:rPr>
              <w:t>3</w:t>
            </w:r>
          </w:p>
        </w:tc>
        <w:tc>
          <w:tcPr>
            <w:tcW w:w="0" w:type="auto"/>
            <w:tcBorders>
              <w:top w:val="nil"/>
              <w:left w:val="nil"/>
              <w:bottom w:val="single" w:sz="4" w:space="0" w:color="auto"/>
              <w:right w:val="single" w:sz="4" w:space="0" w:color="auto"/>
            </w:tcBorders>
            <w:shd w:val="clear" w:color="auto" w:fill="auto"/>
            <w:noWrap/>
            <w:vAlign w:val="bottom"/>
            <w:hideMark/>
          </w:tcPr>
          <w:p w:rsidR="00E1343B" w:rsidRPr="00E1343B" w:rsidRDefault="00E1343B" w:rsidP="00E1343B">
            <w:pPr>
              <w:spacing w:after="0" w:line="240" w:lineRule="auto"/>
              <w:jc w:val="center"/>
              <w:rPr>
                <w:rFonts w:ascii="Arial" w:eastAsia="Times New Roman" w:hAnsi="Arial" w:cs="Arial"/>
                <w:sz w:val="10"/>
                <w:szCs w:val="10"/>
                <w:lang w:eastAsia="ru-RU"/>
              </w:rPr>
            </w:pPr>
          </w:p>
        </w:tc>
        <w:tc>
          <w:tcPr>
            <w:tcW w:w="0" w:type="auto"/>
            <w:tcBorders>
              <w:top w:val="nil"/>
              <w:left w:val="nil"/>
              <w:bottom w:val="single" w:sz="4" w:space="0" w:color="auto"/>
              <w:right w:val="single" w:sz="4" w:space="0" w:color="auto"/>
            </w:tcBorders>
            <w:shd w:val="clear" w:color="auto" w:fill="auto"/>
            <w:noWrap/>
            <w:vAlign w:val="bottom"/>
            <w:hideMark/>
          </w:tcPr>
          <w:p w:rsidR="00E1343B" w:rsidRPr="00E1343B" w:rsidRDefault="00E1343B" w:rsidP="00E1343B">
            <w:pPr>
              <w:spacing w:after="0" w:line="240" w:lineRule="auto"/>
              <w:jc w:val="center"/>
              <w:rPr>
                <w:rFonts w:ascii="Arial" w:eastAsia="Times New Roman" w:hAnsi="Arial" w:cs="Arial"/>
                <w:sz w:val="10"/>
                <w:szCs w:val="10"/>
                <w:lang w:eastAsia="ru-RU"/>
              </w:rPr>
            </w:pPr>
          </w:p>
        </w:tc>
        <w:tc>
          <w:tcPr>
            <w:tcW w:w="0" w:type="auto"/>
            <w:tcBorders>
              <w:top w:val="nil"/>
              <w:left w:val="nil"/>
              <w:bottom w:val="single" w:sz="4" w:space="0" w:color="auto"/>
              <w:right w:val="single" w:sz="4" w:space="0" w:color="auto"/>
            </w:tcBorders>
            <w:shd w:val="clear" w:color="auto" w:fill="auto"/>
            <w:noWrap/>
            <w:vAlign w:val="bottom"/>
            <w:hideMark/>
          </w:tcPr>
          <w:p w:rsidR="00E1343B" w:rsidRPr="00E1343B" w:rsidRDefault="00E1343B" w:rsidP="00E1343B">
            <w:pPr>
              <w:spacing w:after="0" w:line="240" w:lineRule="auto"/>
              <w:jc w:val="center"/>
              <w:rPr>
                <w:rFonts w:ascii="Arial" w:eastAsia="Times New Roman" w:hAnsi="Arial" w:cs="Arial"/>
                <w:sz w:val="10"/>
                <w:szCs w:val="10"/>
                <w:lang w:eastAsia="ru-RU"/>
              </w:rPr>
            </w:pPr>
            <w:r w:rsidRPr="00E1343B">
              <w:rPr>
                <w:rFonts w:ascii="Arial" w:eastAsia="Times New Roman" w:hAnsi="Arial" w:cs="Arial"/>
                <w:sz w:val="10"/>
                <w:szCs w:val="10"/>
                <w:lang w:eastAsia="ru-RU"/>
              </w:rPr>
              <w:t>144,00</w:t>
            </w:r>
          </w:p>
        </w:tc>
        <w:tc>
          <w:tcPr>
            <w:tcW w:w="0" w:type="auto"/>
            <w:tcBorders>
              <w:top w:val="nil"/>
              <w:left w:val="nil"/>
              <w:bottom w:val="single" w:sz="4" w:space="0" w:color="auto"/>
              <w:right w:val="single" w:sz="4" w:space="0" w:color="auto"/>
            </w:tcBorders>
            <w:shd w:val="clear" w:color="auto" w:fill="auto"/>
            <w:noWrap/>
            <w:vAlign w:val="bottom"/>
            <w:hideMark/>
          </w:tcPr>
          <w:p w:rsidR="00E1343B" w:rsidRPr="00E1343B" w:rsidRDefault="00E1343B" w:rsidP="00E1343B">
            <w:pPr>
              <w:spacing w:after="0" w:line="240" w:lineRule="auto"/>
              <w:jc w:val="center"/>
              <w:rPr>
                <w:rFonts w:ascii="Arial" w:eastAsia="Times New Roman" w:hAnsi="Arial" w:cs="Arial"/>
                <w:sz w:val="10"/>
                <w:szCs w:val="10"/>
                <w:lang w:eastAsia="ru-RU"/>
              </w:rPr>
            </w:pPr>
            <w:r w:rsidRPr="00E1343B">
              <w:rPr>
                <w:rFonts w:ascii="Arial" w:eastAsia="Times New Roman" w:hAnsi="Arial" w:cs="Arial"/>
                <w:sz w:val="10"/>
                <w:szCs w:val="10"/>
                <w:lang w:eastAsia="ru-RU"/>
              </w:rPr>
              <w:t>503,10</w:t>
            </w:r>
          </w:p>
        </w:tc>
        <w:tc>
          <w:tcPr>
            <w:tcW w:w="0" w:type="auto"/>
            <w:tcBorders>
              <w:top w:val="nil"/>
              <w:left w:val="nil"/>
              <w:bottom w:val="single" w:sz="4" w:space="0" w:color="auto"/>
              <w:right w:val="single" w:sz="4" w:space="0" w:color="auto"/>
            </w:tcBorders>
            <w:shd w:val="clear" w:color="auto" w:fill="auto"/>
            <w:noWrap/>
            <w:vAlign w:val="bottom"/>
            <w:hideMark/>
          </w:tcPr>
          <w:p w:rsidR="00E1343B" w:rsidRPr="00E1343B" w:rsidRDefault="00E1343B" w:rsidP="00E1343B">
            <w:pPr>
              <w:spacing w:after="0" w:line="240" w:lineRule="auto"/>
              <w:jc w:val="center"/>
              <w:rPr>
                <w:rFonts w:ascii="Arial" w:eastAsia="Times New Roman" w:hAnsi="Arial" w:cs="Arial"/>
                <w:sz w:val="10"/>
                <w:szCs w:val="10"/>
                <w:lang w:eastAsia="ru-RU"/>
              </w:rPr>
            </w:pPr>
            <w:r w:rsidRPr="00E1343B">
              <w:rPr>
                <w:rFonts w:ascii="Arial" w:eastAsia="Times New Roman" w:hAnsi="Arial" w:cs="Arial"/>
                <w:sz w:val="10"/>
                <w:szCs w:val="10"/>
                <w:lang w:eastAsia="ru-RU"/>
              </w:rPr>
              <w:t>761,00</w:t>
            </w:r>
          </w:p>
        </w:tc>
        <w:tc>
          <w:tcPr>
            <w:tcW w:w="0" w:type="auto"/>
            <w:tcBorders>
              <w:top w:val="nil"/>
              <w:left w:val="nil"/>
              <w:bottom w:val="single" w:sz="4" w:space="0" w:color="auto"/>
              <w:right w:val="single" w:sz="4" w:space="0" w:color="auto"/>
            </w:tcBorders>
            <w:shd w:val="clear" w:color="auto" w:fill="auto"/>
            <w:noWrap/>
            <w:vAlign w:val="bottom"/>
            <w:hideMark/>
          </w:tcPr>
          <w:p w:rsidR="00E1343B" w:rsidRPr="00E1343B" w:rsidRDefault="00E1343B" w:rsidP="00E1343B">
            <w:pPr>
              <w:spacing w:after="0" w:line="240" w:lineRule="auto"/>
              <w:jc w:val="center"/>
              <w:rPr>
                <w:rFonts w:ascii="Arial" w:eastAsia="Times New Roman" w:hAnsi="Arial" w:cs="Arial"/>
                <w:sz w:val="10"/>
                <w:szCs w:val="10"/>
                <w:lang w:eastAsia="ru-RU"/>
              </w:rPr>
            </w:pPr>
            <w:r w:rsidRPr="00E1343B">
              <w:rPr>
                <w:rFonts w:ascii="Arial" w:eastAsia="Times New Roman" w:hAnsi="Arial" w:cs="Arial"/>
                <w:sz w:val="10"/>
                <w:szCs w:val="10"/>
                <w:lang w:eastAsia="ru-RU"/>
              </w:rPr>
              <w:t>384,00</w:t>
            </w:r>
          </w:p>
        </w:tc>
        <w:tc>
          <w:tcPr>
            <w:tcW w:w="0" w:type="auto"/>
            <w:tcBorders>
              <w:top w:val="nil"/>
              <w:left w:val="nil"/>
              <w:bottom w:val="single" w:sz="4" w:space="0" w:color="auto"/>
              <w:right w:val="single" w:sz="4" w:space="0" w:color="auto"/>
            </w:tcBorders>
            <w:shd w:val="clear" w:color="auto" w:fill="auto"/>
            <w:noWrap/>
            <w:vAlign w:val="bottom"/>
            <w:hideMark/>
          </w:tcPr>
          <w:p w:rsidR="00E1343B" w:rsidRPr="00E1343B" w:rsidRDefault="00E1343B" w:rsidP="00E1343B">
            <w:pPr>
              <w:spacing w:after="0" w:line="240" w:lineRule="auto"/>
              <w:jc w:val="center"/>
              <w:rPr>
                <w:rFonts w:ascii="Arial" w:eastAsia="Times New Roman" w:hAnsi="Arial" w:cs="Arial"/>
                <w:sz w:val="10"/>
                <w:szCs w:val="10"/>
                <w:lang w:eastAsia="ru-RU"/>
              </w:rPr>
            </w:pPr>
            <w:r w:rsidRPr="00E1343B">
              <w:rPr>
                <w:rFonts w:ascii="Arial" w:eastAsia="Times New Roman" w:hAnsi="Arial" w:cs="Arial"/>
                <w:sz w:val="10"/>
                <w:szCs w:val="10"/>
                <w:lang w:eastAsia="ru-RU"/>
              </w:rPr>
              <w:t>912,00</w:t>
            </w:r>
          </w:p>
        </w:tc>
        <w:tc>
          <w:tcPr>
            <w:tcW w:w="0" w:type="auto"/>
            <w:tcBorders>
              <w:top w:val="nil"/>
              <w:left w:val="nil"/>
              <w:bottom w:val="single" w:sz="4" w:space="0" w:color="auto"/>
              <w:right w:val="single" w:sz="4" w:space="0" w:color="auto"/>
            </w:tcBorders>
            <w:shd w:val="clear" w:color="auto" w:fill="auto"/>
            <w:noWrap/>
            <w:vAlign w:val="bottom"/>
            <w:hideMark/>
          </w:tcPr>
          <w:p w:rsidR="00E1343B" w:rsidRPr="00E1343B" w:rsidRDefault="00E1343B" w:rsidP="00E1343B">
            <w:pPr>
              <w:spacing w:after="0" w:line="240" w:lineRule="auto"/>
              <w:jc w:val="center"/>
              <w:rPr>
                <w:rFonts w:ascii="Arial" w:eastAsia="Times New Roman" w:hAnsi="Arial" w:cs="Arial"/>
                <w:sz w:val="10"/>
                <w:szCs w:val="10"/>
                <w:lang w:eastAsia="ru-RU"/>
              </w:rPr>
            </w:pPr>
            <w:r w:rsidRPr="00E1343B">
              <w:rPr>
                <w:rFonts w:ascii="Arial" w:eastAsia="Times New Roman" w:hAnsi="Arial" w:cs="Arial"/>
                <w:sz w:val="10"/>
                <w:szCs w:val="10"/>
                <w:lang w:eastAsia="ru-RU"/>
              </w:rPr>
              <w:t>267,00</w:t>
            </w:r>
          </w:p>
        </w:tc>
        <w:tc>
          <w:tcPr>
            <w:tcW w:w="0" w:type="auto"/>
            <w:tcBorders>
              <w:top w:val="nil"/>
              <w:left w:val="nil"/>
              <w:bottom w:val="single" w:sz="4" w:space="0" w:color="auto"/>
              <w:right w:val="single" w:sz="4" w:space="0" w:color="auto"/>
            </w:tcBorders>
            <w:shd w:val="clear" w:color="auto" w:fill="auto"/>
            <w:noWrap/>
            <w:vAlign w:val="bottom"/>
            <w:hideMark/>
          </w:tcPr>
          <w:p w:rsidR="00E1343B" w:rsidRPr="00E1343B" w:rsidRDefault="00E1343B" w:rsidP="00E1343B">
            <w:pPr>
              <w:spacing w:after="0" w:line="240" w:lineRule="auto"/>
              <w:jc w:val="center"/>
              <w:rPr>
                <w:rFonts w:ascii="Arial" w:eastAsia="Times New Roman" w:hAnsi="Arial" w:cs="Arial"/>
                <w:sz w:val="10"/>
                <w:szCs w:val="10"/>
                <w:lang w:eastAsia="ru-RU"/>
              </w:rPr>
            </w:pPr>
            <w:r w:rsidRPr="00E1343B">
              <w:rPr>
                <w:rFonts w:ascii="Arial" w:eastAsia="Times New Roman" w:hAnsi="Arial" w:cs="Arial"/>
                <w:sz w:val="10"/>
                <w:szCs w:val="10"/>
                <w:lang w:eastAsia="ru-RU"/>
              </w:rPr>
              <w:t>445,00</w:t>
            </w:r>
          </w:p>
        </w:tc>
        <w:tc>
          <w:tcPr>
            <w:tcW w:w="0" w:type="auto"/>
            <w:tcBorders>
              <w:top w:val="nil"/>
              <w:left w:val="nil"/>
              <w:bottom w:val="single" w:sz="4" w:space="0" w:color="auto"/>
              <w:right w:val="single" w:sz="4" w:space="0" w:color="auto"/>
            </w:tcBorders>
            <w:shd w:val="clear" w:color="auto" w:fill="auto"/>
            <w:noWrap/>
            <w:vAlign w:val="bottom"/>
            <w:hideMark/>
          </w:tcPr>
          <w:p w:rsidR="00E1343B" w:rsidRPr="00E1343B" w:rsidRDefault="00E1343B" w:rsidP="00E1343B">
            <w:pPr>
              <w:spacing w:after="0" w:line="240" w:lineRule="auto"/>
              <w:jc w:val="center"/>
              <w:rPr>
                <w:rFonts w:ascii="Arial" w:eastAsia="Times New Roman" w:hAnsi="Arial" w:cs="Arial"/>
                <w:sz w:val="10"/>
                <w:szCs w:val="10"/>
                <w:lang w:eastAsia="ru-RU"/>
              </w:rPr>
            </w:pPr>
            <w:r w:rsidRPr="00E1343B">
              <w:rPr>
                <w:rFonts w:ascii="Arial" w:eastAsia="Times New Roman" w:hAnsi="Arial" w:cs="Arial"/>
                <w:sz w:val="10"/>
                <w:szCs w:val="10"/>
                <w:lang w:eastAsia="ru-RU"/>
              </w:rPr>
              <w:t>454,00</w:t>
            </w:r>
          </w:p>
        </w:tc>
        <w:tc>
          <w:tcPr>
            <w:tcW w:w="0" w:type="auto"/>
            <w:tcBorders>
              <w:top w:val="nil"/>
              <w:left w:val="nil"/>
              <w:bottom w:val="single" w:sz="4" w:space="0" w:color="auto"/>
              <w:right w:val="single" w:sz="4" w:space="0" w:color="auto"/>
            </w:tcBorders>
            <w:shd w:val="clear" w:color="auto" w:fill="auto"/>
            <w:noWrap/>
            <w:vAlign w:val="bottom"/>
            <w:hideMark/>
          </w:tcPr>
          <w:p w:rsidR="00E1343B" w:rsidRPr="00E1343B" w:rsidRDefault="00E1343B" w:rsidP="00E1343B">
            <w:pPr>
              <w:spacing w:after="0" w:line="240" w:lineRule="auto"/>
              <w:jc w:val="center"/>
              <w:rPr>
                <w:rFonts w:ascii="Arial" w:eastAsia="Times New Roman" w:hAnsi="Arial" w:cs="Arial"/>
                <w:sz w:val="10"/>
                <w:szCs w:val="10"/>
                <w:lang w:eastAsia="ru-RU"/>
              </w:rPr>
            </w:pPr>
            <w:r w:rsidRPr="00E1343B">
              <w:rPr>
                <w:rFonts w:ascii="Arial" w:eastAsia="Times New Roman" w:hAnsi="Arial" w:cs="Arial"/>
                <w:sz w:val="10"/>
                <w:szCs w:val="10"/>
                <w:lang w:eastAsia="ru-RU"/>
              </w:rPr>
              <w:t>111,00</w:t>
            </w:r>
          </w:p>
        </w:tc>
        <w:tc>
          <w:tcPr>
            <w:tcW w:w="0" w:type="auto"/>
            <w:tcBorders>
              <w:top w:val="nil"/>
              <w:left w:val="nil"/>
              <w:bottom w:val="single" w:sz="4" w:space="0" w:color="auto"/>
              <w:right w:val="single" w:sz="4" w:space="0" w:color="auto"/>
            </w:tcBorders>
            <w:shd w:val="clear" w:color="auto" w:fill="auto"/>
            <w:noWrap/>
            <w:vAlign w:val="bottom"/>
            <w:hideMark/>
          </w:tcPr>
          <w:p w:rsidR="00E1343B" w:rsidRPr="00E1343B" w:rsidRDefault="00E1343B" w:rsidP="00E1343B">
            <w:pPr>
              <w:spacing w:after="0" w:line="240" w:lineRule="auto"/>
              <w:jc w:val="center"/>
              <w:rPr>
                <w:rFonts w:ascii="Arial" w:eastAsia="Times New Roman" w:hAnsi="Arial" w:cs="Arial"/>
                <w:sz w:val="10"/>
                <w:szCs w:val="10"/>
                <w:lang w:eastAsia="ru-RU"/>
              </w:rPr>
            </w:pPr>
            <w:r w:rsidRPr="00E1343B">
              <w:rPr>
                <w:rFonts w:ascii="Arial" w:eastAsia="Times New Roman" w:hAnsi="Arial" w:cs="Arial"/>
                <w:sz w:val="10"/>
                <w:szCs w:val="10"/>
                <w:lang w:eastAsia="ru-RU"/>
              </w:rPr>
              <w:t>309,00</w:t>
            </w:r>
          </w:p>
        </w:tc>
        <w:tc>
          <w:tcPr>
            <w:tcW w:w="0" w:type="auto"/>
            <w:tcBorders>
              <w:top w:val="nil"/>
              <w:left w:val="nil"/>
              <w:bottom w:val="single" w:sz="4" w:space="0" w:color="auto"/>
              <w:right w:val="single" w:sz="4" w:space="0" w:color="auto"/>
            </w:tcBorders>
            <w:shd w:val="clear" w:color="auto" w:fill="auto"/>
            <w:noWrap/>
            <w:vAlign w:val="bottom"/>
            <w:hideMark/>
          </w:tcPr>
          <w:p w:rsidR="00E1343B" w:rsidRPr="00E1343B" w:rsidRDefault="00E1343B" w:rsidP="00E1343B">
            <w:pPr>
              <w:spacing w:after="0" w:line="240" w:lineRule="auto"/>
              <w:jc w:val="center"/>
              <w:rPr>
                <w:rFonts w:ascii="Arial" w:eastAsia="Times New Roman" w:hAnsi="Arial" w:cs="Arial"/>
                <w:sz w:val="10"/>
                <w:szCs w:val="10"/>
                <w:lang w:eastAsia="ru-RU"/>
              </w:rPr>
            </w:pPr>
          </w:p>
        </w:tc>
        <w:tc>
          <w:tcPr>
            <w:tcW w:w="0" w:type="auto"/>
            <w:tcBorders>
              <w:top w:val="nil"/>
              <w:left w:val="nil"/>
              <w:bottom w:val="single" w:sz="4" w:space="0" w:color="auto"/>
              <w:right w:val="single" w:sz="4" w:space="0" w:color="auto"/>
            </w:tcBorders>
            <w:shd w:val="clear" w:color="auto" w:fill="auto"/>
            <w:noWrap/>
            <w:vAlign w:val="bottom"/>
            <w:hideMark/>
          </w:tcPr>
          <w:p w:rsidR="00E1343B" w:rsidRPr="00E1343B" w:rsidRDefault="00E1343B" w:rsidP="00E1343B">
            <w:pPr>
              <w:spacing w:after="0" w:line="240" w:lineRule="auto"/>
              <w:jc w:val="center"/>
              <w:rPr>
                <w:rFonts w:ascii="Arial" w:eastAsia="Times New Roman" w:hAnsi="Arial" w:cs="Arial"/>
                <w:sz w:val="10"/>
                <w:szCs w:val="10"/>
                <w:lang w:eastAsia="ru-RU"/>
              </w:rPr>
            </w:pPr>
            <w:r w:rsidRPr="00E1343B">
              <w:rPr>
                <w:rFonts w:ascii="Arial" w:eastAsia="Times New Roman" w:hAnsi="Arial" w:cs="Arial"/>
                <w:sz w:val="10"/>
                <w:szCs w:val="10"/>
                <w:lang w:eastAsia="ru-RU"/>
              </w:rPr>
              <w:t>643,00</w:t>
            </w:r>
          </w:p>
        </w:tc>
        <w:tc>
          <w:tcPr>
            <w:tcW w:w="0" w:type="auto"/>
            <w:tcBorders>
              <w:top w:val="nil"/>
              <w:left w:val="nil"/>
              <w:bottom w:val="single" w:sz="4" w:space="0" w:color="auto"/>
              <w:right w:val="single" w:sz="4" w:space="0" w:color="auto"/>
            </w:tcBorders>
            <w:shd w:val="clear" w:color="auto" w:fill="auto"/>
            <w:noWrap/>
            <w:vAlign w:val="bottom"/>
            <w:hideMark/>
          </w:tcPr>
          <w:p w:rsidR="00E1343B" w:rsidRPr="00E1343B" w:rsidRDefault="00E1343B" w:rsidP="00E1343B">
            <w:pPr>
              <w:spacing w:after="0" w:line="240" w:lineRule="auto"/>
              <w:jc w:val="center"/>
              <w:rPr>
                <w:rFonts w:ascii="Arial" w:eastAsia="Times New Roman" w:hAnsi="Arial" w:cs="Arial"/>
                <w:sz w:val="10"/>
                <w:szCs w:val="10"/>
                <w:lang w:eastAsia="ru-RU"/>
              </w:rPr>
            </w:pPr>
          </w:p>
        </w:tc>
        <w:tc>
          <w:tcPr>
            <w:tcW w:w="0" w:type="auto"/>
            <w:tcBorders>
              <w:top w:val="nil"/>
              <w:left w:val="nil"/>
              <w:bottom w:val="single" w:sz="4" w:space="0" w:color="auto"/>
              <w:right w:val="single" w:sz="4" w:space="0" w:color="auto"/>
            </w:tcBorders>
            <w:shd w:val="clear" w:color="auto" w:fill="auto"/>
            <w:noWrap/>
            <w:vAlign w:val="bottom"/>
            <w:hideMark/>
          </w:tcPr>
          <w:p w:rsidR="00E1343B" w:rsidRPr="00E1343B" w:rsidRDefault="00E1343B" w:rsidP="00E1343B">
            <w:pPr>
              <w:spacing w:after="0" w:line="240" w:lineRule="auto"/>
              <w:jc w:val="center"/>
              <w:rPr>
                <w:rFonts w:ascii="Arial" w:eastAsia="Times New Roman" w:hAnsi="Arial" w:cs="Arial"/>
                <w:sz w:val="10"/>
                <w:szCs w:val="10"/>
                <w:lang w:eastAsia="ru-RU"/>
              </w:rPr>
            </w:pPr>
          </w:p>
        </w:tc>
        <w:tc>
          <w:tcPr>
            <w:tcW w:w="0" w:type="auto"/>
            <w:tcBorders>
              <w:top w:val="nil"/>
              <w:left w:val="nil"/>
              <w:bottom w:val="single" w:sz="4" w:space="0" w:color="auto"/>
              <w:right w:val="single" w:sz="4" w:space="0" w:color="auto"/>
            </w:tcBorders>
            <w:shd w:val="clear" w:color="auto" w:fill="auto"/>
            <w:noWrap/>
            <w:vAlign w:val="bottom"/>
            <w:hideMark/>
          </w:tcPr>
          <w:p w:rsidR="00E1343B" w:rsidRPr="00E1343B" w:rsidRDefault="00E1343B" w:rsidP="00E1343B">
            <w:pPr>
              <w:spacing w:after="0" w:line="240" w:lineRule="auto"/>
              <w:jc w:val="center"/>
              <w:rPr>
                <w:rFonts w:ascii="Arial" w:eastAsia="Times New Roman" w:hAnsi="Arial" w:cs="Arial"/>
                <w:sz w:val="10"/>
                <w:szCs w:val="10"/>
                <w:lang w:eastAsia="ru-RU"/>
              </w:rPr>
            </w:pPr>
          </w:p>
        </w:tc>
        <w:tc>
          <w:tcPr>
            <w:tcW w:w="0" w:type="auto"/>
            <w:tcBorders>
              <w:top w:val="nil"/>
              <w:left w:val="nil"/>
              <w:bottom w:val="single" w:sz="4" w:space="0" w:color="auto"/>
              <w:right w:val="single" w:sz="4" w:space="0" w:color="auto"/>
            </w:tcBorders>
            <w:shd w:val="clear" w:color="auto" w:fill="auto"/>
            <w:noWrap/>
            <w:vAlign w:val="bottom"/>
            <w:hideMark/>
          </w:tcPr>
          <w:p w:rsidR="00E1343B" w:rsidRPr="00E1343B" w:rsidRDefault="00E1343B" w:rsidP="00E1343B">
            <w:pPr>
              <w:spacing w:after="0" w:line="240" w:lineRule="auto"/>
              <w:jc w:val="center"/>
              <w:rPr>
                <w:rFonts w:ascii="Arial" w:eastAsia="Times New Roman" w:hAnsi="Arial" w:cs="Arial"/>
                <w:sz w:val="10"/>
                <w:szCs w:val="10"/>
                <w:lang w:eastAsia="ru-RU"/>
              </w:rPr>
            </w:pPr>
          </w:p>
        </w:tc>
        <w:tc>
          <w:tcPr>
            <w:tcW w:w="0" w:type="auto"/>
            <w:tcBorders>
              <w:top w:val="nil"/>
              <w:left w:val="nil"/>
              <w:bottom w:val="single" w:sz="4" w:space="0" w:color="auto"/>
              <w:right w:val="single" w:sz="4" w:space="0" w:color="auto"/>
            </w:tcBorders>
            <w:shd w:val="clear" w:color="auto" w:fill="auto"/>
            <w:noWrap/>
            <w:vAlign w:val="bottom"/>
            <w:hideMark/>
          </w:tcPr>
          <w:p w:rsidR="00E1343B" w:rsidRPr="00E1343B" w:rsidRDefault="00E1343B" w:rsidP="00E1343B">
            <w:pPr>
              <w:spacing w:after="0" w:line="240" w:lineRule="auto"/>
              <w:jc w:val="center"/>
              <w:rPr>
                <w:rFonts w:ascii="Arial" w:eastAsia="Times New Roman" w:hAnsi="Arial" w:cs="Arial"/>
                <w:b/>
                <w:bCs/>
                <w:sz w:val="10"/>
                <w:szCs w:val="10"/>
                <w:lang w:eastAsia="ru-RU"/>
              </w:rPr>
            </w:pPr>
            <w:r w:rsidRPr="00E1343B">
              <w:rPr>
                <w:rFonts w:ascii="Arial" w:eastAsia="Times New Roman" w:hAnsi="Arial" w:cs="Arial"/>
                <w:b/>
                <w:bCs/>
                <w:sz w:val="10"/>
                <w:szCs w:val="10"/>
                <w:lang w:eastAsia="ru-RU"/>
              </w:rPr>
              <w:t>4933,10</w:t>
            </w:r>
          </w:p>
        </w:tc>
      </w:tr>
      <w:tr w:rsidR="00E1343B" w:rsidRPr="00E1343B" w:rsidTr="00E1343B">
        <w:trPr>
          <w:trHeight w:val="2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1343B" w:rsidRPr="0010362F" w:rsidRDefault="00E1343B" w:rsidP="00E1343B">
            <w:pPr>
              <w:spacing w:after="0" w:line="240" w:lineRule="auto"/>
              <w:jc w:val="center"/>
              <w:rPr>
                <w:rFonts w:ascii="Arial" w:eastAsia="Times New Roman" w:hAnsi="Arial" w:cs="Arial"/>
                <w:b/>
                <w:bCs/>
                <w:sz w:val="12"/>
                <w:szCs w:val="12"/>
                <w:lang w:eastAsia="ru-RU"/>
              </w:rPr>
            </w:pPr>
            <w:r w:rsidRPr="0010362F">
              <w:rPr>
                <w:rFonts w:ascii="Arial" w:eastAsia="Times New Roman" w:hAnsi="Arial" w:cs="Arial"/>
                <w:b/>
                <w:bCs/>
                <w:sz w:val="12"/>
                <w:szCs w:val="12"/>
                <w:lang w:eastAsia="ru-RU"/>
              </w:rPr>
              <w:t>4,4а</w:t>
            </w:r>
          </w:p>
        </w:tc>
        <w:tc>
          <w:tcPr>
            <w:tcW w:w="0" w:type="auto"/>
            <w:tcBorders>
              <w:top w:val="nil"/>
              <w:left w:val="nil"/>
              <w:bottom w:val="single" w:sz="4" w:space="0" w:color="auto"/>
              <w:right w:val="single" w:sz="4" w:space="0" w:color="auto"/>
            </w:tcBorders>
            <w:shd w:val="clear" w:color="auto" w:fill="auto"/>
            <w:noWrap/>
            <w:vAlign w:val="bottom"/>
            <w:hideMark/>
          </w:tcPr>
          <w:p w:rsidR="00E1343B" w:rsidRPr="00E1343B" w:rsidRDefault="00E1343B" w:rsidP="00E1343B">
            <w:pPr>
              <w:spacing w:after="0" w:line="240" w:lineRule="auto"/>
              <w:jc w:val="center"/>
              <w:rPr>
                <w:rFonts w:ascii="Arial" w:eastAsia="Times New Roman" w:hAnsi="Arial" w:cs="Arial"/>
                <w:sz w:val="10"/>
                <w:szCs w:val="10"/>
                <w:lang w:eastAsia="ru-RU"/>
              </w:rPr>
            </w:pPr>
          </w:p>
        </w:tc>
        <w:tc>
          <w:tcPr>
            <w:tcW w:w="0" w:type="auto"/>
            <w:tcBorders>
              <w:top w:val="nil"/>
              <w:left w:val="nil"/>
              <w:bottom w:val="single" w:sz="4" w:space="0" w:color="auto"/>
              <w:right w:val="single" w:sz="4" w:space="0" w:color="auto"/>
            </w:tcBorders>
            <w:shd w:val="clear" w:color="auto" w:fill="auto"/>
            <w:noWrap/>
            <w:vAlign w:val="bottom"/>
            <w:hideMark/>
          </w:tcPr>
          <w:p w:rsidR="00E1343B" w:rsidRPr="00E1343B" w:rsidRDefault="00E1343B" w:rsidP="00E1343B">
            <w:pPr>
              <w:spacing w:after="0" w:line="240" w:lineRule="auto"/>
              <w:jc w:val="center"/>
              <w:rPr>
                <w:rFonts w:ascii="Arial" w:eastAsia="Times New Roman" w:hAnsi="Arial" w:cs="Arial"/>
                <w:sz w:val="10"/>
                <w:szCs w:val="10"/>
                <w:lang w:eastAsia="ru-RU"/>
              </w:rPr>
            </w:pPr>
          </w:p>
        </w:tc>
        <w:tc>
          <w:tcPr>
            <w:tcW w:w="0" w:type="auto"/>
            <w:tcBorders>
              <w:top w:val="nil"/>
              <w:left w:val="nil"/>
              <w:bottom w:val="single" w:sz="4" w:space="0" w:color="auto"/>
              <w:right w:val="single" w:sz="4" w:space="0" w:color="auto"/>
            </w:tcBorders>
            <w:shd w:val="clear" w:color="auto" w:fill="auto"/>
            <w:noWrap/>
            <w:vAlign w:val="bottom"/>
            <w:hideMark/>
          </w:tcPr>
          <w:p w:rsidR="00E1343B" w:rsidRPr="00E1343B" w:rsidRDefault="00E1343B" w:rsidP="00E1343B">
            <w:pPr>
              <w:spacing w:after="0" w:line="240" w:lineRule="auto"/>
              <w:jc w:val="center"/>
              <w:rPr>
                <w:rFonts w:ascii="Arial" w:eastAsia="Times New Roman" w:hAnsi="Arial" w:cs="Arial"/>
                <w:sz w:val="10"/>
                <w:szCs w:val="10"/>
                <w:lang w:eastAsia="ru-RU"/>
              </w:rPr>
            </w:pPr>
            <w:r w:rsidRPr="00E1343B">
              <w:rPr>
                <w:rFonts w:ascii="Arial" w:eastAsia="Times New Roman" w:hAnsi="Arial" w:cs="Arial"/>
                <w:sz w:val="10"/>
                <w:szCs w:val="10"/>
                <w:lang w:eastAsia="ru-RU"/>
              </w:rPr>
              <w:t>184,20</w:t>
            </w:r>
          </w:p>
        </w:tc>
        <w:tc>
          <w:tcPr>
            <w:tcW w:w="0" w:type="auto"/>
            <w:tcBorders>
              <w:top w:val="nil"/>
              <w:left w:val="nil"/>
              <w:bottom w:val="single" w:sz="4" w:space="0" w:color="auto"/>
              <w:right w:val="single" w:sz="4" w:space="0" w:color="auto"/>
            </w:tcBorders>
            <w:shd w:val="clear" w:color="auto" w:fill="auto"/>
            <w:noWrap/>
            <w:vAlign w:val="bottom"/>
            <w:hideMark/>
          </w:tcPr>
          <w:p w:rsidR="00E1343B" w:rsidRPr="00E1343B" w:rsidRDefault="00E1343B" w:rsidP="00E1343B">
            <w:pPr>
              <w:spacing w:after="0" w:line="240" w:lineRule="auto"/>
              <w:jc w:val="center"/>
              <w:rPr>
                <w:rFonts w:ascii="Arial" w:eastAsia="Times New Roman" w:hAnsi="Arial" w:cs="Arial"/>
                <w:sz w:val="10"/>
                <w:szCs w:val="10"/>
                <w:lang w:eastAsia="ru-RU"/>
              </w:rPr>
            </w:pPr>
            <w:r w:rsidRPr="00E1343B">
              <w:rPr>
                <w:rFonts w:ascii="Arial" w:eastAsia="Times New Roman" w:hAnsi="Arial" w:cs="Arial"/>
                <w:sz w:val="10"/>
                <w:szCs w:val="10"/>
                <w:lang w:eastAsia="ru-RU"/>
              </w:rPr>
              <w:t>441,00</w:t>
            </w:r>
          </w:p>
        </w:tc>
        <w:tc>
          <w:tcPr>
            <w:tcW w:w="0" w:type="auto"/>
            <w:tcBorders>
              <w:top w:val="nil"/>
              <w:left w:val="nil"/>
              <w:bottom w:val="single" w:sz="4" w:space="0" w:color="auto"/>
              <w:right w:val="single" w:sz="4" w:space="0" w:color="auto"/>
            </w:tcBorders>
            <w:shd w:val="clear" w:color="auto" w:fill="auto"/>
            <w:noWrap/>
            <w:vAlign w:val="bottom"/>
            <w:hideMark/>
          </w:tcPr>
          <w:p w:rsidR="00E1343B" w:rsidRPr="00E1343B" w:rsidRDefault="00E1343B" w:rsidP="00E1343B">
            <w:pPr>
              <w:spacing w:after="0" w:line="240" w:lineRule="auto"/>
              <w:jc w:val="center"/>
              <w:rPr>
                <w:rFonts w:ascii="Arial" w:eastAsia="Times New Roman" w:hAnsi="Arial" w:cs="Arial"/>
                <w:sz w:val="10"/>
                <w:szCs w:val="10"/>
                <w:lang w:eastAsia="ru-RU"/>
              </w:rPr>
            </w:pPr>
            <w:r w:rsidRPr="00E1343B">
              <w:rPr>
                <w:rFonts w:ascii="Arial" w:eastAsia="Times New Roman" w:hAnsi="Arial" w:cs="Arial"/>
                <w:sz w:val="10"/>
                <w:szCs w:val="10"/>
                <w:lang w:eastAsia="ru-RU"/>
              </w:rPr>
              <w:t>695,80</w:t>
            </w:r>
          </w:p>
        </w:tc>
        <w:tc>
          <w:tcPr>
            <w:tcW w:w="0" w:type="auto"/>
            <w:tcBorders>
              <w:top w:val="nil"/>
              <w:left w:val="nil"/>
              <w:bottom w:val="single" w:sz="4" w:space="0" w:color="auto"/>
              <w:right w:val="single" w:sz="4" w:space="0" w:color="auto"/>
            </w:tcBorders>
            <w:shd w:val="clear" w:color="auto" w:fill="auto"/>
            <w:noWrap/>
            <w:vAlign w:val="bottom"/>
            <w:hideMark/>
          </w:tcPr>
          <w:p w:rsidR="00E1343B" w:rsidRPr="00E1343B" w:rsidRDefault="00E1343B" w:rsidP="00E1343B">
            <w:pPr>
              <w:spacing w:after="0" w:line="240" w:lineRule="auto"/>
              <w:jc w:val="center"/>
              <w:rPr>
                <w:rFonts w:ascii="Arial" w:eastAsia="Times New Roman" w:hAnsi="Arial" w:cs="Arial"/>
                <w:sz w:val="10"/>
                <w:szCs w:val="10"/>
                <w:lang w:eastAsia="ru-RU"/>
              </w:rPr>
            </w:pPr>
            <w:r w:rsidRPr="00E1343B">
              <w:rPr>
                <w:rFonts w:ascii="Arial" w:eastAsia="Times New Roman" w:hAnsi="Arial" w:cs="Arial"/>
                <w:sz w:val="10"/>
                <w:szCs w:val="10"/>
                <w:lang w:eastAsia="ru-RU"/>
              </w:rPr>
              <w:t>941,10</w:t>
            </w:r>
          </w:p>
        </w:tc>
        <w:tc>
          <w:tcPr>
            <w:tcW w:w="0" w:type="auto"/>
            <w:tcBorders>
              <w:top w:val="nil"/>
              <w:left w:val="nil"/>
              <w:bottom w:val="single" w:sz="4" w:space="0" w:color="auto"/>
              <w:right w:val="single" w:sz="4" w:space="0" w:color="auto"/>
            </w:tcBorders>
            <w:shd w:val="clear" w:color="auto" w:fill="auto"/>
            <w:noWrap/>
            <w:vAlign w:val="bottom"/>
            <w:hideMark/>
          </w:tcPr>
          <w:p w:rsidR="00E1343B" w:rsidRPr="00E1343B" w:rsidRDefault="00E1343B" w:rsidP="00E1343B">
            <w:pPr>
              <w:spacing w:after="0" w:line="240" w:lineRule="auto"/>
              <w:jc w:val="center"/>
              <w:rPr>
                <w:rFonts w:ascii="Arial" w:eastAsia="Times New Roman" w:hAnsi="Arial" w:cs="Arial"/>
                <w:sz w:val="10"/>
                <w:szCs w:val="10"/>
                <w:lang w:eastAsia="ru-RU"/>
              </w:rPr>
            </w:pPr>
            <w:r w:rsidRPr="00E1343B">
              <w:rPr>
                <w:rFonts w:ascii="Arial" w:eastAsia="Times New Roman" w:hAnsi="Arial" w:cs="Arial"/>
                <w:sz w:val="10"/>
                <w:szCs w:val="10"/>
                <w:lang w:eastAsia="ru-RU"/>
              </w:rPr>
              <w:t>1015,90</w:t>
            </w:r>
          </w:p>
        </w:tc>
        <w:tc>
          <w:tcPr>
            <w:tcW w:w="0" w:type="auto"/>
            <w:tcBorders>
              <w:top w:val="nil"/>
              <w:left w:val="nil"/>
              <w:bottom w:val="single" w:sz="4" w:space="0" w:color="auto"/>
              <w:right w:val="single" w:sz="4" w:space="0" w:color="auto"/>
            </w:tcBorders>
            <w:shd w:val="clear" w:color="auto" w:fill="auto"/>
            <w:noWrap/>
            <w:vAlign w:val="bottom"/>
            <w:hideMark/>
          </w:tcPr>
          <w:p w:rsidR="00E1343B" w:rsidRPr="00E1343B" w:rsidRDefault="00E1343B" w:rsidP="00E1343B">
            <w:pPr>
              <w:spacing w:after="0" w:line="240" w:lineRule="auto"/>
              <w:jc w:val="center"/>
              <w:rPr>
                <w:rFonts w:ascii="Arial" w:eastAsia="Times New Roman" w:hAnsi="Arial" w:cs="Arial"/>
                <w:sz w:val="10"/>
                <w:szCs w:val="10"/>
                <w:lang w:eastAsia="ru-RU"/>
              </w:rPr>
            </w:pPr>
            <w:r w:rsidRPr="00E1343B">
              <w:rPr>
                <w:rFonts w:ascii="Arial" w:eastAsia="Times New Roman" w:hAnsi="Arial" w:cs="Arial"/>
                <w:sz w:val="10"/>
                <w:szCs w:val="10"/>
                <w:lang w:eastAsia="ru-RU"/>
              </w:rPr>
              <w:t>1466,40</w:t>
            </w:r>
          </w:p>
        </w:tc>
        <w:tc>
          <w:tcPr>
            <w:tcW w:w="0" w:type="auto"/>
            <w:tcBorders>
              <w:top w:val="nil"/>
              <w:left w:val="nil"/>
              <w:bottom w:val="single" w:sz="4" w:space="0" w:color="auto"/>
              <w:right w:val="single" w:sz="4" w:space="0" w:color="auto"/>
            </w:tcBorders>
            <w:shd w:val="clear" w:color="auto" w:fill="auto"/>
            <w:noWrap/>
            <w:vAlign w:val="bottom"/>
            <w:hideMark/>
          </w:tcPr>
          <w:p w:rsidR="00E1343B" w:rsidRPr="00E1343B" w:rsidRDefault="00E1343B" w:rsidP="00E1343B">
            <w:pPr>
              <w:spacing w:after="0" w:line="240" w:lineRule="auto"/>
              <w:jc w:val="center"/>
              <w:rPr>
                <w:rFonts w:ascii="Arial" w:eastAsia="Times New Roman" w:hAnsi="Arial" w:cs="Arial"/>
                <w:sz w:val="10"/>
                <w:szCs w:val="10"/>
                <w:lang w:eastAsia="ru-RU"/>
              </w:rPr>
            </w:pPr>
            <w:r w:rsidRPr="00E1343B">
              <w:rPr>
                <w:rFonts w:ascii="Arial" w:eastAsia="Times New Roman" w:hAnsi="Arial" w:cs="Arial"/>
                <w:sz w:val="10"/>
                <w:szCs w:val="10"/>
                <w:lang w:eastAsia="ru-RU"/>
              </w:rPr>
              <w:t>1068,00</w:t>
            </w:r>
          </w:p>
        </w:tc>
        <w:tc>
          <w:tcPr>
            <w:tcW w:w="0" w:type="auto"/>
            <w:tcBorders>
              <w:top w:val="nil"/>
              <w:left w:val="nil"/>
              <w:bottom w:val="single" w:sz="4" w:space="0" w:color="auto"/>
              <w:right w:val="single" w:sz="4" w:space="0" w:color="auto"/>
            </w:tcBorders>
            <w:shd w:val="clear" w:color="auto" w:fill="auto"/>
            <w:noWrap/>
            <w:vAlign w:val="bottom"/>
            <w:hideMark/>
          </w:tcPr>
          <w:p w:rsidR="00E1343B" w:rsidRPr="00E1343B" w:rsidRDefault="00E1343B" w:rsidP="00E1343B">
            <w:pPr>
              <w:spacing w:after="0" w:line="240" w:lineRule="auto"/>
              <w:jc w:val="center"/>
              <w:rPr>
                <w:rFonts w:ascii="Arial" w:eastAsia="Times New Roman" w:hAnsi="Arial" w:cs="Arial"/>
                <w:sz w:val="10"/>
                <w:szCs w:val="10"/>
                <w:lang w:eastAsia="ru-RU"/>
              </w:rPr>
            </w:pPr>
            <w:r w:rsidRPr="00E1343B">
              <w:rPr>
                <w:rFonts w:ascii="Arial" w:eastAsia="Times New Roman" w:hAnsi="Arial" w:cs="Arial"/>
                <w:sz w:val="10"/>
                <w:szCs w:val="10"/>
                <w:lang w:eastAsia="ru-RU"/>
              </w:rPr>
              <w:t>1058,90</w:t>
            </w:r>
          </w:p>
        </w:tc>
        <w:tc>
          <w:tcPr>
            <w:tcW w:w="0" w:type="auto"/>
            <w:tcBorders>
              <w:top w:val="nil"/>
              <w:left w:val="nil"/>
              <w:bottom w:val="single" w:sz="4" w:space="0" w:color="auto"/>
              <w:right w:val="single" w:sz="4" w:space="0" w:color="auto"/>
            </w:tcBorders>
            <w:shd w:val="clear" w:color="auto" w:fill="auto"/>
            <w:noWrap/>
            <w:vAlign w:val="bottom"/>
            <w:hideMark/>
          </w:tcPr>
          <w:p w:rsidR="00E1343B" w:rsidRPr="00E1343B" w:rsidRDefault="00E1343B" w:rsidP="00E1343B">
            <w:pPr>
              <w:spacing w:after="0" w:line="240" w:lineRule="auto"/>
              <w:jc w:val="center"/>
              <w:rPr>
                <w:rFonts w:ascii="Arial" w:eastAsia="Times New Roman" w:hAnsi="Arial" w:cs="Arial"/>
                <w:sz w:val="10"/>
                <w:szCs w:val="10"/>
                <w:lang w:eastAsia="ru-RU"/>
              </w:rPr>
            </w:pPr>
            <w:r w:rsidRPr="00E1343B">
              <w:rPr>
                <w:rFonts w:ascii="Arial" w:eastAsia="Times New Roman" w:hAnsi="Arial" w:cs="Arial"/>
                <w:sz w:val="10"/>
                <w:szCs w:val="10"/>
                <w:lang w:eastAsia="ru-RU"/>
              </w:rPr>
              <w:t>985,10</w:t>
            </w:r>
          </w:p>
        </w:tc>
        <w:tc>
          <w:tcPr>
            <w:tcW w:w="0" w:type="auto"/>
            <w:tcBorders>
              <w:top w:val="nil"/>
              <w:left w:val="nil"/>
              <w:bottom w:val="single" w:sz="4" w:space="0" w:color="auto"/>
              <w:right w:val="single" w:sz="4" w:space="0" w:color="auto"/>
            </w:tcBorders>
            <w:shd w:val="clear" w:color="auto" w:fill="auto"/>
            <w:noWrap/>
            <w:vAlign w:val="bottom"/>
            <w:hideMark/>
          </w:tcPr>
          <w:p w:rsidR="00E1343B" w:rsidRPr="00E1343B" w:rsidRDefault="00E1343B" w:rsidP="00E1343B">
            <w:pPr>
              <w:spacing w:after="0" w:line="240" w:lineRule="auto"/>
              <w:jc w:val="center"/>
              <w:rPr>
                <w:rFonts w:ascii="Arial" w:eastAsia="Times New Roman" w:hAnsi="Arial" w:cs="Arial"/>
                <w:sz w:val="10"/>
                <w:szCs w:val="10"/>
                <w:lang w:eastAsia="ru-RU"/>
              </w:rPr>
            </w:pPr>
            <w:r w:rsidRPr="00E1343B">
              <w:rPr>
                <w:rFonts w:ascii="Arial" w:eastAsia="Times New Roman" w:hAnsi="Arial" w:cs="Arial"/>
                <w:sz w:val="10"/>
                <w:szCs w:val="10"/>
                <w:lang w:eastAsia="ru-RU"/>
              </w:rPr>
              <w:t>67,00</w:t>
            </w:r>
          </w:p>
        </w:tc>
        <w:tc>
          <w:tcPr>
            <w:tcW w:w="0" w:type="auto"/>
            <w:tcBorders>
              <w:top w:val="nil"/>
              <w:left w:val="nil"/>
              <w:bottom w:val="single" w:sz="4" w:space="0" w:color="auto"/>
              <w:right w:val="single" w:sz="4" w:space="0" w:color="auto"/>
            </w:tcBorders>
            <w:shd w:val="clear" w:color="auto" w:fill="auto"/>
            <w:noWrap/>
            <w:vAlign w:val="bottom"/>
            <w:hideMark/>
          </w:tcPr>
          <w:p w:rsidR="00E1343B" w:rsidRPr="00E1343B" w:rsidRDefault="00E1343B" w:rsidP="00E1343B">
            <w:pPr>
              <w:spacing w:after="0" w:line="240" w:lineRule="auto"/>
              <w:jc w:val="center"/>
              <w:rPr>
                <w:rFonts w:ascii="Arial" w:eastAsia="Times New Roman" w:hAnsi="Arial" w:cs="Arial"/>
                <w:sz w:val="10"/>
                <w:szCs w:val="10"/>
                <w:lang w:eastAsia="ru-RU"/>
              </w:rPr>
            </w:pPr>
          </w:p>
        </w:tc>
        <w:tc>
          <w:tcPr>
            <w:tcW w:w="0" w:type="auto"/>
            <w:tcBorders>
              <w:top w:val="nil"/>
              <w:left w:val="nil"/>
              <w:bottom w:val="single" w:sz="4" w:space="0" w:color="auto"/>
              <w:right w:val="single" w:sz="4" w:space="0" w:color="auto"/>
            </w:tcBorders>
            <w:shd w:val="clear" w:color="auto" w:fill="auto"/>
            <w:noWrap/>
            <w:vAlign w:val="bottom"/>
            <w:hideMark/>
          </w:tcPr>
          <w:p w:rsidR="00E1343B" w:rsidRPr="00E1343B" w:rsidRDefault="00E1343B" w:rsidP="00E1343B">
            <w:pPr>
              <w:spacing w:after="0" w:line="240" w:lineRule="auto"/>
              <w:jc w:val="center"/>
              <w:rPr>
                <w:rFonts w:ascii="Arial" w:eastAsia="Times New Roman" w:hAnsi="Arial" w:cs="Arial"/>
                <w:sz w:val="10"/>
                <w:szCs w:val="10"/>
                <w:lang w:eastAsia="ru-RU"/>
              </w:rPr>
            </w:pPr>
            <w:r w:rsidRPr="00E1343B">
              <w:rPr>
                <w:rFonts w:ascii="Arial" w:eastAsia="Times New Roman" w:hAnsi="Arial" w:cs="Arial"/>
                <w:sz w:val="10"/>
                <w:szCs w:val="10"/>
                <w:lang w:eastAsia="ru-RU"/>
              </w:rPr>
              <w:t>903,00</w:t>
            </w:r>
          </w:p>
        </w:tc>
        <w:tc>
          <w:tcPr>
            <w:tcW w:w="0" w:type="auto"/>
            <w:tcBorders>
              <w:top w:val="nil"/>
              <w:left w:val="nil"/>
              <w:bottom w:val="single" w:sz="4" w:space="0" w:color="auto"/>
              <w:right w:val="single" w:sz="4" w:space="0" w:color="auto"/>
            </w:tcBorders>
            <w:shd w:val="clear" w:color="auto" w:fill="auto"/>
            <w:noWrap/>
            <w:vAlign w:val="bottom"/>
            <w:hideMark/>
          </w:tcPr>
          <w:p w:rsidR="00E1343B" w:rsidRPr="00E1343B" w:rsidRDefault="00E1343B" w:rsidP="00E1343B">
            <w:pPr>
              <w:spacing w:after="0" w:line="240" w:lineRule="auto"/>
              <w:jc w:val="center"/>
              <w:rPr>
                <w:rFonts w:ascii="Arial" w:eastAsia="Times New Roman" w:hAnsi="Arial" w:cs="Arial"/>
                <w:sz w:val="10"/>
                <w:szCs w:val="10"/>
                <w:lang w:eastAsia="ru-RU"/>
              </w:rPr>
            </w:pPr>
          </w:p>
        </w:tc>
        <w:tc>
          <w:tcPr>
            <w:tcW w:w="0" w:type="auto"/>
            <w:tcBorders>
              <w:top w:val="nil"/>
              <w:left w:val="nil"/>
              <w:bottom w:val="single" w:sz="4" w:space="0" w:color="auto"/>
              <w:right w:val="single" w:sz="4" w:space="0" w:color="auto"/>
            </w:tcBorders>
            <w:shd w:val="clear" w:color="auto" w:fill="auto"/>
            <w:noWrap/>
            <w:vAlign w:val="bottom"/>
            <w:hideMark/>
          </w:tcPr>
          <w:p w:rsidR="00E1343B" w:rsidRPr="00E1343B" w:rsidRDefault="00E1343B" w:rsidP="00E1343B">
            <w:pPr>
              <w:spacing w:after="0" w:line="240" w:lineRule="auto"/>
              <w:jc w:val="center"/>
              <w:rPr>
                <w:rFonts w:ascii="Arial" w:eastAsia="Times New Roman" w:hAnsi="Arial" w:cs="Arial"/>
                <w:sz w:val="10"/>
                <w:szCs w:val="10"/>
                <w:lang w:eastAsia="ru-RU"/>
              </w:rPr>
            </w:pPr>
          </w:p>
        </w:tc>
        <w:tc>
          <w:tcPr>
            <w:tcW w:w="0" w:type="auto"/>
            <w:tcBorders>
              <w:top w:val="nil"/>
              <w:left w:val="nil"/>
              <w:bottom w:val="single" w:sz="4" w:space="0" w:color="auto"/>
              <w:right w:val="single" w:sz="4" w:space="0" w:color="auto"/>
            </w:tcBorders>
            <w:shd w:val="clear" w:color="auto" w:fill="auto"/>
            <w:noWrap/>
            <w:vAlign w:val="bottom"/>
            <w:hideMark/>
          </w:tcPr>
          <w:p w:rsidR="00E1343B" w:rsidRPr="00E1343B" w:rsidRDefault="00E1343B" w:rsidP="00E1343B">
            <w:pPr>
              <w:spacing w:after="0" w:line="240" w:lineRule="auto"/>
              <w:jc w:val="center"/>
              <w:rPr>
                <w:rFonts w:ascii="Arial" w:eastAsia="Times New Roman" w:hAnsi="Arial" w:cs="Arial"/>
                <w:sz w:val="10"/>
                <w:szCs w:val="10"/>
                <w:lang w:eastAsia="ru-RU"/>
              </w:rPr>
            </w:pPr>
          </w:p>
        </w:tc>
        <w:tc>
          <w:tcPr>
            <w:tcW w:w="0" w:type="auto"/>
            <w:tcBorders>
              <w:top w:val="nil"/>
              <w:left w:val="nil"/>
              <w:bottom w:val="single" w:sz="4" w:space="0" w:color="auto"/>
              <w:right w:val="single" w:sz="4" w:space="0" w:color="auto"/>
            </w:tcBorders>
            <w:shd w:val="clear" w:color="auto" w:fill="auto"/>
            <w:noWrap/>
            <w:vAlign w:val="bottom"/>
            <w:hideMark/>
          </w:tcPr>
          <w:p w:rsidR="00E1343B" w:rsidRPr="00E1343B" w:rsidRDefault="00E1343B" w:rsidP="00E1343B">
            <w:pPr>
              <w:spacing w:after="0" w:line="240" w:lineRule="auto"/>
              <w:jc w:val="center"/>
              <w:rPr>
                <w:rFonts w:ascii="Arial" w:eastAsia="Times New Roman" w:hAnsi="Arial" w:cs="Arial"/>
                <w:sz w:val="10"/>
                <w:szCs w:val="10"/>
                <w:lang w:eastAsia="ru-RU"/>
              </w:rPr>
            </w:pPr>
          </w:p>
        </w:tc>
        <w:tc>
          <w:tcPr>
            <w:tcW w:w="0" w:type="auto"/>
            <w:tcBorders>
              <w:top w:val="nil"/>
              <w:left w:val="nil"/>
              <w:bottom w:val="single" w:sz="4" w:space="0" w:color="auto"/>
              <w:right w:val="single" w:sz="4" w:space="0" w:color="auto"/>
            </w:tcBorders>
            <w:shd w:val="clear" w:color="auto" w:fill="auto"/>
            <w:noWrap/>
            <w:vAlign w:val="bottom"/>
            <w:hideMark/>
          </w:tcPr>
          <w:p w:rsidR="00E1343B" w:rsidRPr="00E1343B" w:rsidRDefault="00E1343B" w:rsidP="00E1343B">
            <w:pPr>
              <w:spacing w:after="0" w:line="240" w:lineRule="auto"/>
              <w:jc w:val="center"/>
              <w:rPr>
                <w:rFonts w:ascii="Arial" w:eastAsia="Times New Roman" w:hAnsi="Arial" w:cs="Arial"/>
                <w:b/>
                <w:bCs/>
                <w:sz w:val="10"/>
                <w:szCs w:val="10"/>
                <w:lang w:eastAsia="ru-RU"/>
              </w:rPr>
            </w:pPr>
            <w:r w:rsidRPr="00E1343B">
              <w:rPr>
                <w:rFonts w:ascii="Arial" w:eastAsia="Times New Roman" w:hAnsi="Arial" w:cs="Arial"/>
                <w:b/>
                <w:bCs/>
                <w:sz w:val="10"/>
                <w:szCs w:val="10"/>
                <w:lang w:eastAsia="ru-RU"/>
              </w:rPr>
              <w:t>8826,40</w:t>
            </w:r>
          </w:p>
        </w:tc>
      </w:tr>
      <w:tr w:rsidR="00E1343B" w:rsidRPr="00E1343B" w:rsidTr="00E1343B">
        <w:trPr>
          <w:trHeight w:val="2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1343B" w:rsidRPr="0010362F" w:rsidRDefault="00E1343B" w:rsidP="00E1343B">
            <w:pPr>
              <w:spacing w:after="0" w:line="240" w:lineRule="auto"/>
              <w:jc w:val="center"/>
              <w:rPr>
                <w:rFonts w:ascii="Arial" w:eastAsia="Times New Roman" w:hAnsi="Arial" w:cs="Arial"/>
                <w:b/>
                <w:bCs/>
                <w:sz w:val="12"/>
                <w:szCs w:val="12"/>
                <w:lang w:eastAsia="ru-RU"/>
              </w:rPr>
            </w:pPr>
            <w:r w:rsidRPr="0010362F">
              <w:rPr>
                <w:rFonts w:ascii="Arial" w:eastAsia="Times New Roman" w:hAnsi="Arial" w:cs="Arial"/>
                <w:b/>
                <w:bCs/>
                <w:sz w:val="12"/>
                <w:szCs w:val="12"/>
                <w:lang w:eastAsia="ru-RU"/>
              </w:rPr>
              <w:t>6</w:t>
            </w:r>
          </w:p>
        </w:tc>
        <w:tc>
          <w:tcPr>
            <w:tcW w:w="0" w:type="auto"/>
            <w:tcBorders>
              <w:top w:val="nil"/>
              <w:left w:val="nil"/>
              <w:bottom w:val="single" w:sz="4" w:space="0" w:color="auto"/>
              <w:right w:val="single" w:sz="4" w:space="0" w:color="auto"/>
            </w:tcBorders>
            <w:shd w:val="clear" w:color="auto" w:fill="auto"/>
            <w:noWrap/>
            <w:vAlign w:val="bottom"/>
            <w:hideMark/>
          </w:tcPr>
          <w:p w:rsidR="00E1343B" w:rsidRPr="00E1343B" w:rsidRDefault="00E1343B" w:rsidP="00E1343B">
            <w:pPr>
              <w:spacing w:after="0" w:line="240" w:lineRule="auto"/>
              <w:jc w:val="center"/>
              <w:rPr>
                <w:rFonts w:ascii="Arial" w:eastAsia="Times New Roman" w:hAnsi="Arial" w:cs="Arial"/>
                <w:sz w:val="10"/>
                <w:szCs w:val="10"/>
                <w:lang w:eastAsia="ru-RU"/>
              </w:rPr>
            </w:pPr>
            <w:r w:rsidRPr="00E1343B">
              <w:rPr>
                <w:rFonts w:ascii="Arial" w:eastAsia="Times New Roman" w:hAnsi="Arial" w:cs="Arial"/>
                <w:sz w:val="10"/>
                <w:szCs w:val="10"/>
                <w:lang w:eastAsia="ru-RU"/>
              </w:rPr>
              <w:t>108,00</w:t>
            </w:r>
          </w:p>
        </w:tc>
        <w:tc>
          <w:tcPr>
            <w:tcW w:w="0" w:type="auto"/>
            <w:tcBorders>
              <w:top w:val="nil"/>
              <w:left w:val="nil"/>
              <w:bottom w:val="single" w:sz="4" w:space="0" w:color="auto"/>
              <w:right w:val="single" w:sz="4" w:space="0" w:color="auto"/>
            </w:tcBorders>
            <w:shd w:val="clear" w:color="auto" w:fill="auto"/>
            <w:noWrap/>
            <w:vAlign w:val="bottom"/>
            <w:hideMark/>
          </w:tcPr>
          <w:p w:rsidR="00E1343B" w:rsidRPr="00E1343B" w:rsidRDefault="00E1343B" w:rsidP="00E1343B">
            <w:pPr>
              <w:spacing w:after="0" w:line="240" w:lineRule="auto"/>
              <w:jc w:val="center"/>
              <w:rPr>
                <w:rFonts w:ascii="Arial" w:eastAsia="Times New Roman" w:hAnsi="Arial" w:cs="Arial"/>
                <w:sz w:val="10"/>
                <w:szCs w:val="10"/>
                <w:lang w:eastAsia="ru-RU"/>
              </w:rPr>
            </w:pPr>
          </w:p>
        </w:tc>
        <w:tc>
          <w:tcPr>
            <w:tcW w:w="0" w:type="auto"/>
            <w:tcBorders>
              <w:top w:val="nil"/>
              <w:left w:val="nil"/>
              <w:bottom w:val="single" w:sz="4" w:space="0" w:color="auto"/>
              <w:right w:val="single" w:sz="4" w:space="0" w:color="auto"/>
            </w:tcBorders>
            <w:shd w:val="clear" w:color="auto" w:fill="auto"/>
            <w:noWrap/>
            <w:vAlign w:val="bottom"/>
            <w:hideMark/>
          </w:tcPr>
          <w:p w:rsidR="00E1343B" w:rsidRPr="00E1343B" w:rsidRDefault="00E1343B" w:rsidP="00E1343B">
            <w:pPr>
              <w:spacing w:after="0" w:line="240" w:lineRule="auto"/>
              <w:jc w:val="center"/>
              <w:rPr>
                <w:rFonts w:ascii="Arial" w:eastAsia="Times New Roman" w:hAnsi="Arial" w:cs="Arial"/>
                <w:sz w:val="10"/>
                <w:szCs w:val="10"/>
                <w:lang w:eastAsia="ru-RU"/>
              </w:rPr>
            </w:pPr>
            <w:r w:rsidRPr="00E1343B">
              <w:rPr>
                <w:rFonts w:ascii="Arial" w:eastAsia="Times New Roman" w:hAnsi="Arial" w:cs="Arial"/>
                <w:sz w:val="10"/>
                <w:szCs w:val="10"/>
                <w:lang w:eastAsia="ru-RU"/>
              </w:rPr>
              <w:t>53,00</w:t>
            </w:r>
          </w:p>
        </w:tc>
        <w:tc>
          <w:tcPr>
            <w:tcW w:w="0" w:type="auto"/>
            <w:tcBorders>
              <w:top w:val="nil"/>
              <w:left w:val="nil"/>
              <w:bottom w:val="single" w:sz="4" w:space="0" w:color="auto"/>
              <w:right w:val="single" w:sz="4" w:space="0" w:color="auto"/>
            </w:tcBorders>
            <w:shd w:val="clear" w:color="auto" w:fill="auto"/>
            <w:noWrap/>
            <w:vAlign w:val="bottom"/>
            <w:hideMark/>
          </w:tcPr>
          <w:p w:rsidR="00E1343B" w:rsidRPr="00E1343B" w:rsidRDefault="00E1343B" w:rsidP="00E1343B">
            <w:pPr>
              <w:spacing w:after="0" w:line="240" w:lineRule="auto"/>
              <w:jc w:val="center"/>
              <w:rPr>
                <w:rFonts w:ascii="Arial" w:eastAsia="Times New Roman" w:hAnsi="Arial" w:cs="Arial"/>
                <w:sz w:val="10"/>
                <w:szCs w:val="10"/>
                <w:lang w:eastAsia="ru-RU"/>
              </w:rPr>
            </w:pPr>
            <w:r w:rsidRPr="00E1343B">
              <w:rPr>
                <w:rFonts w:ascii="Arial" w:eastAsia="Times New Roman" w:hAnsi="Arial" w:cs="Arial"/>
                <w:sz w:val="10"/>
                <w:szCs w:val="10"/>
                <w:lang w:eastAsia="ru-RU"/>
              </w:rPr>
              <w:t>664,80</w:t>
            </w:r>
          </w:p>
        </w:tc>
        <w:tc>
          <w:tcPr>
            <w:tcW w:w="0" w:type="auto"/>
            <w:tcBorders>
              <w:top w:val="nil"/>
              <w:left w:val="nil"/>
              <w:bottom w:val="single" w:sz="4" w:space="0" w:color="auto"/>
              <w:right w:val="single" w:sz="4" w:space="0" w:color="auto"/>
            </w:tcBorders>
            <w:shd w:val="clear" w:color="auto" w:fill="auto"/>
            <w:noWrap/>
            <w:vAlign w:val="bottom"/>
            <w:hideMark/>
          </w:tcPr>
          <w:p w:rsidR="00E1343B" w:rsidRPr="00E1343B" w:rsidRDefault="00E1343B" w:rsidP="00E1343B">
            <w:pPr>
              <w:spacing w:after="0" w:line="240" w:lineRule="auto"/>
              <w:jc w:val="center"/>
              <w:rPr>
                <w:rFonts w:ascii="Arial" w:eastAsia="Times New Roman" w:hAnsi="Arial" w:cs="Arial"/>
                <w:sz w:val="10"/>
                <w:szCs w:val="10"/>
                <w:lang w:eastAsia="ru-RU"/>
              </w:rPr>
            </w:pPr>
            <w:r w:rsidRPr="00E1343B">
              <w:rPr>
                <w:rFonts w:ascii="Arial" w:eastAsia="Times New Roman" w:hAnsi="Arial" w:cs="Arial"/>
                <w:sz w:val="10"/>
                <w:szCs w:val="10"/>
                <w:lang w:eastAsia="ru-RU"/>
              </w:rPr>
              <w:t>639,00</w:t>
            </w:r>
          </w:p>
        </w:tc>
        <w:tc>
          <w:tcPr>
            <w:tcW w:w="0" w:type="auto"/>
            <w:tcBorders>
              <w:top w:val="nil"/>
              <w:left w:val="nil"/>
              <w:bottom w:val="single" w:sz="4" w:space="0" w:color="auto"/>
              <w:right w:val="single" w:sz="4" w:space="0" w:color="auto"/>
            </w:tcBorders>
            <w:shd w:val="clear" w:color="auto" w:fill="auto"/>
            <w:noWrap/>
            <w:vAlign w:val="bottom"/>
            <w:hideMark/>
          </w:tcPr>
          <w:p w:rsidR="00E1343B" w:rsidRPr="00E1343B" w:rsidRDefault="00E1343B" w:rsidP="00E1343B">
            <w:pPr>
              <w:spacing w:after="0" w:line="240" w:lineRule="auto"/>
              <w:jc w:val="center"/>
              <w:rPr>
                <w:rFonts w:ascii="Arial" w:eastAsia="Times New Roman" w:hAnsi="Arial" w:cs="Arial"/>
                <w:sz w:val="10"/>
                <w:szCs w:val="10"/>
                <w:lang w:eastAsia="ru-RU"/>
              </w:rPr>
            </w:pPr>
            <w:r w:rsidRPr="00E1343B">
              <w:rPr>
                <w:rFonts w:ascii="Arial" w:eastAsia="Times New Roman" w:hAnsi="Arial" w:cs="Arial"/>
                <w:sz w:val="10"/>
                <w:szCs w:val="10"/>
                <w:lang w:eastAsia="ru-RU"/>
              </w:rPr>
              <w:t>394,00</w:t>
            </w:r>
          </w:p>
        </w:tc>
        <w:tc>
          <w:tcPr>
            <w:tcW w:w="0" w:type="auto"/>
            <w:tcBorders>
              <w:top w:val="nil"/>
              <w:left w:val="nil"/>
              <w:bottom w:val="single" w:sz="4" w:space="0" w:color="auto"/>
              <w:right w:val="single" w:sz="4" w:space="0" w:color="auto"/>
            </w:tcBorders>
            <w:shd w:val="clear" w:color="auto" w:fill="auto"/>
            <w:noWrap/>
            <w:vAlign w:val="bottom"/>
            <w:hideMark/>
          </w:tcPr>
          <w:p w:rsidR="00E1343B" w:rsidRPr="00E1343B" w:rsidRDefault="00E1343B" w:rsidP="00E1343B">
            <w:pPr>
              <w:spacing w:after="0" w:line="240" w:lineRule="auto"/>
              <w:jc w:val="center"/>
              <w:rPr>
                <w:rFonts w:ascii="Arial" w:eastAsia="Times New Roman" w:hAnsi="Arial" w:cs="Arial"/>
                <w:sz w:val="10"/>
                <w:szCs w:val="10"/>
                <w:lang w:eastAsia="ru-RU"/>
              </w:rPr>
            </w:pPr>
            <w:r w:rsidRPr="00E1343B">
              <w:rPr>
                <w:rFonts w:ascii="Arial" w:eastAsia="Times New Roman" w:hAnsi="Arial" w:cs="Arial"/>
                <w:sz w:val="10"/>
                <w:szCs w:val="10"/>
                <w:lang w:eastAsia="ru-RU"/>
              </w:rPr>
              <w:t>1479,00</w:t>
            </w:r>
          </w:p>
        </w:tc>
        <w:tc>
          <w:tcPr>
            <w:tcW w:w="0" w:type="auto"/>
            <w:tcBorders>
              <w:top w:val="nil"/>
              <w:left w:val="nil"/>
              <w:bottom w:val="single" w:sz="4" w:space="0" w:color="auto"/>
              <w:right w:val="single" w:sz="4" w:space="0" w:color="auto"/>
            </w:tcBorders>
            <w:shd w:val="clear" w:color="auto" w:fill="auto"/>
            <w:noWrap/>
            <w:vAlign w:val="bottom"/>
            <w:hideMark/>
          </w:tcPr>
          <w:p w:rsidR="00E1343B" w:rsidRPr="00E1343B" w:rsidRDefault="00E1343B" w:rsidP="00E1343B">
            <w:pPr>
              <w:spacing w:after="0" w:line="240" w:lineRule="auto"/>
              <w:jc w:val="center"/>
              <w:rPr>
                <w:rFonts w:ascii="Arial" w:eastAsia="Times New Roman" w:hAnsi="Arial" w:cs="Arial"/>
                <w:sz w:val="10"/>
                <w:szCs w:val="10"/>
                <w:lang w:eastAsia="ru-RU"/>
              </w:rPr>
            </w:pPr>
            <w:r w:rsidRPr="00E1343B">
              <w:rPr>
                <w:rFonts w:ascii="Arial" w:eastAsia="Times New Roman" w:hAnsi="Arial" w:cs="Arial"/>
                <w:sz w:val="10"/>
                <w:szCs w:val="10"/>
                <w:lang w:eastAsia="ru-RU"/>
              </w:rPr>
              <w:t>332,70</w:t>
            </w:r>
          </w:p>
        </w:tc>
        <w:tc>
          <w:tcPr>
            <w:tcW w:w="0" w:type="auto"/>
            <w:tcBorders>
              <w:top w:val="nil"/>
              <w:left w:val="nil"/>
              <w:bottom w:val="single" w:sz="4" w:space="0" w:color="auto"/>
              <w:right w:val="single" w:sz="4" w:space="0" w:color="auto"/>
            </w:tcBorders>
            <w:shd w:val="clear" w:color="auto" w:fill="auto"/>
            <w:noWrap/>
            <w:vAlign w:val="bottom"/>
            <w:hideMark/>
          </w:tcPr>
          <w:p w:rsidR="00E1343B" w:rsidRPr="00E1343B" w:rsidRDefault="00E1343B" w:rsidP="00E1343B">
            <w:pPr>
              <w:spacing w:after="0" w:line="240" w:lineRule="auto"/>
              <w:jc w:val="center"/>
              <w:rPr>
                <w:rFonts w:ascii="Arial" w:eastAsia="Times New Roman" w:hAnsi="Arial" w:cs="Arial"/>
                <w:sz w:val="10"/>
                <w:szCs w:val="10"/>
                <w:lang w:eastAsia="ru-RU"/>
              </w:rPr>
            </w:pPr>
            <w:r w:rsidRPr="00E1343B">
              <w:rPr>
                <w:rFonts w:ascii="Arial" w:eastAsia="Times New Roman" w:hAnsi="Arial" w:cs="Arial"/>
                <w:sz w:val="10"/>
                <w:szCs w:val="10"/>
                <w:lang w:eastAsia="ru-RU"/>
              </w:rPr>
              <w:t>191,00</w:t>
            </w:r>
          </w:p>
        </w:tc>
        <w:tc>
          <w:tcPr>
            <w:tcW w:w="0" w:type="auto"/>
            <w:tcBorders>
              <w:top w:val="nil"/>
              <w:left w:val="nil"/>
              <w:bottom w:val="single" w:sz="4" w:space="0" w:color="auto"/>
              <w:right w:val="single" w:sz="4" w:space="0" w:color="auto"/>
            </w:tcBorders>
            <w:shd w:val="clear" w:color="auto" w:fill="auto"/>
            <w:noWrap/>
            <w:vAlign w:val="bottom"/>
            <w:hideMark/>
          </w:tcPr>
          <w:p w:rsidR="00E1343B" w:rsidRPr="00E1343B" w:rsidRDefault="00E1343B" w:rsidP="00E1343B">
            <w:pPr>
              <w:spacing w:after="0" w:line="240" w:lineRule="auto"/>
              <w:jc w:val="center"/>
              <w:rPr>
                <w:rFonts w:ascii="Arial" w:eastAsia="Times New Roman" w:hAnsi="Arial" w:cs="Arial"/>
                <w:sz w:val="10"/>
                <w:szCs w:val="10"/>
                <w:lang w:eastAsia="ru-RU"/>
              </w:rPr>
            </w:pPr>
          </w:p>
        </w:tc>
        <w:tc>
          <w:tcPr>
            <w:tcW w:w="0" w:type="auto"/>
            <w:tcBorders>
              <w:top w:val="nil"/>
              <w:left w:val="nil"/>
              <w:bottom w:val="single" w:sz="4" w:space="0" w:color="auto"/>
              <w:right w:val="single" w:sz="4" w:space="0" w:color="auto"/>
            </w:tcBorders>
            <w:shd w:val="clear" w:color="auto" w:fill="auto"/>
            <w:noWrap/>
            <w:vAlign w:val="bottom"/>
            <w:hideMark/>
          </w:tcPr>
          <w:p w:rsidR="00E1343B" w:rsidRPr="00E1343B" w:rsidRDefault="00E1343B" w:rsidP="00E1343B">
            <w:pPr>
              <w:spacing w:after="0" w:line="240" w:lineRule="auto"/>
              <w:jc w:val="center"/>
              <w:rPr>
                <w:rFonts w:ascii="Arial" w:eastAsia="Times New Roman" w:hAnsi="Arial" w:cs="Arial"/>
                <w:sz w:val="10"/>
                <w:szCs w:val="10"/>
                <w:lang w:eastAsia="ru-RU"/>
              </w:rPr>
            </w:pPr>
          </w:p>
        </w:tc>
        <w:tc>
          <w:tcPr>
            <w:tcW w:w="0" w:type="auto"/>
            <w:tcBorders>
              <w:top w:val="nil"/>
              <w:left w:val="nil"/>
              <w:bottom w:val="single" w:sz="4" w:space="0" w:color="auto"/>
              <w:right w:val="single" w:sz="4" w:space="0" w:color="auto"/>
            </w:tcBorders>
            <w:shd w:val="clear" w:color="auto" w:fill="auto"/>
            <w:noWrap/>
            <w:vAlign w:val="bottom"/>
            <w:hideMark/>
          </w:tcPr>
          <w:p w:rsidR="00E1343B" w:rsidRPr="00E1343B" w:rsidRDefault="00E1343B" w:rsidP="00E1343B">
            <w:pPr>
              <w:spacing w:after="0" w:line="240" w:lineRule="auto"/>
              <w:jc w:val="center"/>
              <w:rPr>
                <w:rFonts w:ascii="Arial" w:eastAsia="Times New Roman" w:hAnsi="Arial" w:cs="Arial"/>
                <w:sz w:val="10"/>
                <w:szCs w:val="10"/>
                <w:lang w:eastAsia="ru-RU"/>
              </w:rPr>
            </w:pPr>
            <w:r w:rsidRPr="00E1343B">
              <w:rPr>
                <w:rFonts w:ascii="Arial" w:eastAsia="Times New Roman" w:hAnsi="Arial" w:cs="Arial"/>
                <w:sz w:val="10"/>
                <w:szCs w:val="10"/>
                <w:lang w:eastAsia="ru-RU"/>
              </w:rPr>
              <w:t>250,00</w:t>
            </w:r>
          </w:p>
        </w:tc>
        <w:tc>
          <w:tcPr>
            <w:tcW w:w="0" w:type="auto"/>
            <w:tcBorders>
              <w:top w:val="nil"/>
              <w:left w:val="nil"/>
              <w:bottom w:val="single" w:sz="4" w:space="0" w:color="auto"/>
              <w:right w:val="single" w:sz="4" w:space="0" w:color="auto"/>
            </w:tcBorders>
            <w:shd w:val="clear" w:color="auto" w:fill="auto"/>
            <w:noWrap/>
            <w:vAlign w:val="bottom"/>
            <w:hideMark/>
          </w:tcPr>
          <w:p w:rsidR="00E1343B" w:rsidRPr="00E1343B" w:rsidRDefault="00E1343B" w:rsidP="00E1343B">
            <w:pPr>
              <w:spacing w:after="0" w:line="240" w:lineRule="auto"/>
              <w:jc w:val="center"/>
              <w:rPr>
                <w:rFonts w:ascii="Arial" w:eastAsia="Times New Roman" w:hAnsi="Arial" w:cs="Arial"/>
                <w:sz w:val="10"/>
                <w:szCs w:val="10"/>
                <w:lang w:eastAsia="ru-RU"/>
              </w:rPr>
            </w:pPr>
          </w:p>
        </w:tc>
        <w:tc>
          <w:tcPr>
            <w:tcW w:w="0" w:type="auto"/>
            <w:tcBorders>
              <w:top w:val="nil"/>
              <w:left w:val="nil"/>
              <w:bottom w:val="single" w:sz="4" w:space="0" w:color="auto"/>
              <w:right w:val="single" w:sz="4" w:space="0" w:color="auto"/>
            </w:tcBorders>
            <w:shd w:val="clear" w:color="auto" w:fill="auto"/>
            <w:noWrap/>
            <w:vAlign w:val="bottom"/>
            <w:hideMark/>
          </w:tcPr>
          <w:p w:rsidR="00E1343B" w:rsidRPr="00E1343B" w:rsidRDefault="00E1343B" w:rsidP="00E1343B">
            <w:pPr>
              <w:spacing w:after="0" w:line="240" w:lineRule="auto"/>
              <w:jc w:val="center"/>
              <w:rPr>
                <w:rFonts w:ascii="Arial" w:eastAsia="Times New Roman" w:hAnsi="Arial" w:cs="Arial"/>
                <w:sz w:val="10"/>
                <w:szCs w:val="10"/>
                <w:lang w:eastAsia="ru-RU"/>
              </w:rPr>
            </w:pPr>
          </w:p>
        </w:tc>
        <w:tc>
          <w:tcPr>
            <w:tcW w:w="0" w:type="auto"/>
            <w:tcBorders>
              <w:top w:val="nil"/>
              <w:left w:val="nil"/>
              <w:bottom w:val="single" w:sz="4" w:space="0" w:color="auto"/>
              <w:right w:val="single" w:sz="4" w:space="0" w:color="auto"/>
            </w:tcBorders>
            <w:shd w:val="clear" w:color="auto" w:fill="auto"/>
            <w:noWrap/>
            <w:vAlign w:val="bottom"/>
            <w:hideMark/>
          </w:tcPr>
          <w:p w:rsidR="00E1343B" w:rsidRPr="00E1343B" w:rsidRDefault="00E1343B" w:rsidP="00E1343B">
            <w:pPr>
              <w:spacing w:after="0" w:line="240" w:lineRule="auto"/>
              <w:jc w:val="center"/>
              <w:rPr>
                <w:rFonts w:ascii="Arial" w:eastAsia="Times New Roman" w:hAnsi="Arial" w:cs="Arial"/>
                <w:sz w:val="10"/>
                <w:szCs w:val="10"/>
                <w:lang w:eastAsia="ru-RU"/>
              </w:rPr>
            </w:pPr>
          </w:p>
        </w:tc>
        <w:tc>
          <w:tcPr>
            <w:tcW w:w="0" w:type="auto"/>
            <w:tcBorders>
              <w:top w:val="nil"/>
              <w:left w:val="nil"/>
              <w:bottom w:val="single" w:sz="4" w:space="0" w:color="auto"/>
              <w:right w:val="single" w:sz="4" w:space="0" w:color="auto"/>
            </w:tcBorders>
            <w:shd w:val="clear" w:color="auto" w:fill="auto"/>
            <w:noWrap/>
            <w:vAlign w:val="bottom"/>
            <w:hideMark/>
          </w:tcPr>
          <w:p w:rsidR="00E1343B" w:rsidRPr="00E1343B" w:rsidRDefault="00E1343B" w:rsidP="00E1343B">
            <w:pPr>
              <w:spacing w:after="0" w:line="240" w:lineRule="auto"/>
              <w:jc w:val="center"/>
              <w:rPr>
                <w:rFonts w:ascii="Arial" w:eastAsia="Times New Roman" w:hAnsi="Arial" w:cs="Arial"/>
                <w:sz w:val="10"/>
                <w:szCs w:val="10"/>
                <w:lang w:eastAsia="ru-RU"/>
              </w:rPr>
            </w:pPr>
          </w:p>
        </w:tc>
        <w:tc>
          <w:tcPr>
            <w:tcW w:w="0" w:type="auto"/>
            <w:tcBorders>
              <w:top w:val="nil"/>
              <w:left w:val="nil"/>
              <w:bottom w:val="single" w:sz="4" w:space="0" w:color="auto"/>
              <w:right w:val="single" w:sz="4" w:space="0" w:color="auto"/>
            </w:tcBorders>
            <w:shd w:val="clear" w:color="auto" w:fill="auto"/>
            <w:noWrap/>
            <w:vAlign w:val="bottom"/>
            <w:hideMark/>
          </w:tcPr>
          <w:p w:rsidR="00E1343B" w:rsidRPr="00E1343B" w:rsidRDefault="00E1343B" w:rsidP="00E1343B">
            <w:pPr>
              <w:spacing w:after="0" w:line="240" w:lineRule="auto"/>
              <w:jc w:val="center"/>
              <w:rPr>
                <w:rFonts w:ascii="Arial" w:eastAsia="Times New Roman" w:hAnsi="Arial" w:cs="Arial"/>
                <w:sz w:val="10"/>
                <w:szCs w:val="10"/>
                <w:lang w:eastAsia="ru-RU"/>
              </w:rPr>
            </w:pPr>
          </w:p>
        </w:tc>
        <w:tc>
          <w:tcPr>
            <w:tcW w:w="0" w:type="auto"/>
            <w:tcBorders>
              <w:top w:val="nil"/>
              <w:left w:val="nil"/>
              <w:bottom w:val="single" w:sz="4" w:space="0" w:color="auto"/>
              <w:right w:val="single" w:sz="4" w:space="0" w:color="auto"/>
            </w:tcBorders>
            <w:shd w:val="clear" w:color="auto" w:fill="auto"/>
            <w:noWrap/>
            <w:vAlign w:val="bottom"/>
            <w:hideMark/>
          </w:tcPr>
          <w:p w:rsidR="00E1343B" w:rsidRPr="00E1343B" w:rsidRDefault="00E1343B" w:rsidP="00E1343B">
            <w:pPr>
              <w:spacing w:after="0" w:line="240" w:lineRule="auto"/>
              <w:jc w:val="center"/>
              <w:rPr>
                <w:rFonts w:ascii="Arial" w:eastAsia="Times New Roman" w:hAnsi="Arial" w:cs="Arial"/>
                <w:sz w:val="10"/>
                <w:szCs w:val="10"/>
                <w:lang w:eastAsia="ru-RU"/>
              </w:rPr>
            </w:pPr>
          </w:p>
        </w:tc>
        <w:tc>
          <w:tcPr>
            <w:tcW w:w="0" w:type="auto"/>
            <w:tcBorders>
              <w:top w:val="nil"/>
              <w:left w:val="nil"/>
              <w:bottom w:val="single" w:sz="4" w:space="0" w:color="auto"/>
              <w:right w:val="single" w:sz="4" w:space="0" w:color="auto"/>
            </w:tcBorders>
            <w:shd w:val="clear" w:color="auto" w:fill="auto"/>
            <w:noWrap/>
            <w:vAlign w:val="bottom"/>
            <w:hideMark/>
          </w:tcPr>
          <w:p w:rsidR="00E1343B" w:rsidRPr="00E1343B" w:rsidRDefault="00E1343B" w:rsidP="00E1343B">
            <w:pPr>
              <w:spacing w:after="0" w:line="240" w:lineRule="auto"/>
              <w:jc w:val="center"/>
              <w:rPr>
                <w:rFonts w:ascii="Arial" w:eastAsia="Times New Roman" w:hAnsi="Arial" w:cs="Arial"/>
                <w:b/>
                <w:bCs/>
                <w:sz w:val="10"/>
                <w:szCs w:val="10"/>
                <w:lang w:eastAsia="ru-RU"/>
              </w:rPr>
            </w:pPr>
            <w:r w:rsidRPr="00E1343B">
              <w:rPr>
                <w:rFonts w:ascii="Arial" w:eastAsia="Times New Roman" w:hAnsi="Arial" w:cs="Arial"/>
                <w:b/>
                <w:bCs/>
                <w:sz w:val="10"/>
                <w:szCs w:val="10"/>
                <w:lang w:eastAsia="ru-RU"/>
              </w:rPr>
              <w:t>4111,50</w:t>
            </w:r>
          </w:p>
        </w:tc>
      </w:tr>
      <w:tr w:rsidR="00E1343B" w:rsidRPr="00E1343B" w:rsidTr="00E1343B">
        <w:trPr>
          <w:trHeight w:val="2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1343B" w:rsidRPr="0010362F" w:rsidRDefault="00E1343B" w:rsidP="00E1343B">
            <w:pPr>
              <w:spacing w:after="0" w:line="240" w:lineRule="auto"/>
              <w:jc w:val="center"/>
              <w:rPr>
                <w:rFonts w:ascii="Arial" w:eastAsia="Times New Roman" w:hAnsi="Arial" w:cs="Arial"/>
                <w:b/>
                <w:bCs/>
                <w:sz w:val="12"/>
                <w:szCs w:val="12"/>
                <w:lang w:eastAsia="ru-RU"/>
              </w:rPr>
            </w:pPr>
            <w:r w:rsidRPr="0010362F">
              <w:rPr>
                <w:rFonts w:ascii="Arial" w:eastAsia="Times New Roman" w:hAnsi="Arial" w:cs="Arial"/>
                <w:b/>
                <w:bCs/>
                <w:sz w:val="12"/>
                <w:szCs w:val="12"/>
                <w:lang w:eastAsia="ru-RU"/>
              </w:rPr>
              <w:t>7</w:t>
            </w:r>
          </w:p>
        </w:tc>
        <w:tc>
          <w:tcPr>
            <w:tcW w:w="0" w:type="auto"/>
            <w:tcBorders>
              <w:top w:val="nil"/>
              <w:left w:val="nil"/>
              <w:bottom w:val="single" w:sz="4" w:space="0" w:color="auto"/>
              <w:right w:val="single" w:sz="4" w:space="0" w:color="auto"/>
            </w:tcBorders>
            <w:shd w:val="clear" w:color="auto" w:fill="auto"/>
            <w:noWrap/>
            <w:vAlign w:val="bottom"/>
            <w:hideMark/>
          </w:tcPr>
          <w:p w:rsidR="00E1343B" w:rsidRPr="00E1343B" w:rsidRDefault="00E1343B" w:rsidP="00E1343B">
            <w:pPr>
              <w:spacing w:after="0" w:line="240" w:lineRule="auto"/>
              <w:jc w:val="center"/>
              <w:rPr>
                <w:rFonts w:ascii="Arial" w:eastAsia="Times New Roman" w:hAnsi="Arial" w:cs="Arial"/>
                <w:sz w:val="10"/>
                <w:szCs w:val="10"/>
                <w:lang w:eastAsia="ru-RU"/>
              </w:rPr>
            </w:pPr>
          </w:p>
        </w:tc>
        <w:tc>
          <w:tcPr>
            <w:tcW w:w="0" w:type="auto"/>
            <w:tcBorders>
              <w:top w:val="nil"/>
              <w:left w:val="nil"/>
              <w:bottom w:val="single" w:sz="4" w:space="0" w:color="auto"/>
              <w:right w:val="single" w:sz="4" w:space="0" w:color="auto"/>
            </w:tcBorders>
            <w:shd w:val="clear" w:color="auto" w:fill="auto"/>
            <w:noWrap/>
            <w:vAlign w:val="bottom"/>
            <w:hideMark/>
          </w:tcPr>
          <w:p w:rsidR="00E1343B" w:rsidRPr="00E1343B" w:rsidRDefault="00E1343B" w:rsidP="00E1343B">
            <w:pPr>
              <w:spacing w:after="0" w:line="240" w:lineRule="auto"/>
              <w:jc w:val="center"/>
              <w:rPr>
                <w:rFonts w:ascii="Arial" w:eastAsia="Times New Roman" w:hAnsi="Arial" w:cs="Arial"/>
                <w:sz w:val="10"/>
                <w:szCs w:val="10"/>
                <w:lang w:eastAsia="ru-RU"/>
              </w:rPr>
            </w:pPr>
          </w:p>
        </w:tc>
        <w:tc>
          <w:tcPr>
            <w:tcW w:w="0" w:type="auto"/>
            <w:tcBorders>
              <w:top w:val="nil"/>
              <w:left w:val="nil"/>
              <w:bottom w:val="single" w:sz="4" w:space="0" w:color="auto"/>
              <w:right w:val="single" w:sz="4" w:space="0" w:color="auto"/>
            </w:tcBorders>
            <w:shd w:val="clear" w:color="auto" w:fill="auto"/>
            <w:noWrap/>
            <w:vAlign w:val="bottom"/>
            <w:hideMark/>
          </w:tcPr>
          <w:p w:rsidR="00E1343B" w:rsidRPr="00E1343B" w:rsidRDefault="00E1343B" w:rsidP="00E1343B">
            <w:pPr>
              <w:spacing w:after="0" w:line="240" w:lineRule="auto"/>
              <w:jc w:val="center"/>
              <w:rPr>
                <w:rFonts w:ascii="Arial" w:eastAsia="Times New Roman" w:hAnsi="Arial" w:cs="Arial"/>
                <w:sz w:val="10"/>
                <w:szCs w:val="10"/>
                <w:lang w:eastAsia="ru-RU"/>
              </w:rPr>
            </w:pPr>
          </w:p>
        </w:tc>
        <w:tc>
          <w:tcPr>
            <w:tcW w:w="0" w:type="auto"/>
            <w:tcBorders>
              <w:top w:val="nil"/>
              <w:left w:val="nil"/>
              <w:bottom w:val="single" w:sz="4" w:space="0" w:color="auto"/>
              <w:right w:val="single" w:sz="4" w:space="0" w:color="auto"/>
            </w:tcBorders>
            <w:shd w:val="clear" w:color="auto" w:fill="auto"/>
            <w:noWrap/>
            <w:vAlign w:val="bottom"/>
            <w:hideMark/>
          </w:tcPr>
          <w:p w:rsidR="00E1343B" w:rsidRPr="00E1343B" w:rsidRDefault="00E1343B" w:rsidP="00E1343B">
            <w:pPr>
              <w:spacing w:after="0" w:line="240" w:lineRule="auto"/>
              <w:jc w:val="center"/>
              <w:rPr>
                <w:rFonts w:ascii="Arial" w:eastAsia="Times New Roman" w:hAnsi="Arial" w:cs="Arial"/>
                <w:sz w:val="10"/>
                <w:szCs w:val="10"/>
                <w:lang w:eastAsia="ru-RU"/>
              </w:rPr>
            </w:pPr>
            <w:r w:rsidRPr="00E1343B">
              <w:rPr>
                <w:rFonts w:ascii="Arial" w:eastAsia="Times New Roman" w:hAnsi="Arial" w:cs="Arial"/>
                <w:sz w:val="10"/>
                <w:szCs w:val="10"/>
                <w:lang w:eastAsia="ru-RU"/>
              </w:rPr>
              <w:t>178,70</w:t>
            </w:r>
          </w:p>
        </w:tc>
        <w:tc>
          <w:tcPr>
            <w:tcW w:w="0" w:type="auto"/>
            <w:tcBorders>
              <w:top w:val="nil"/>
              <w:left w:val="nil"/>
              <w:bottom w:val="single" w:sz="4" w:space="0" w:color="auto"/>
              <w:right w:val="single" w:sz="4" w:space="0" w:color="auto"/>
            </w:tcBorders>
            <w:shd w:val="clear" w:color="auto" w:fill="auto"/>
            <w:noWrap/>
            <w:vAlign w:val="bottom"/>
            <w:hideMark/>
          </w:tcPr>
          <w:p w:rsidR="00E1343B" w:rsidRPr="00E1343B" w:rsidRDefault="00E1343B" w:rsidP="00E1343B">
            <w:pPr>
              <w:spacing w:after="0" w:line="240" w:lineRule="auto"/>
              <w:jc w:val="center"/>
              <w:rPr>
                <w:rFonts w:ascii="Arial" w:eastAsia="Times New Roman" w:hAnsi="Arial" w:cs="Arial"/>
                <w:sz w:val="10"/>
                <w:szCs w:val="10"/>
                <w:lang w:eastAsia="ru-RU"/>
              </w:rPr>
            </w:pPr>
            <w:r w:rsidRPr="00E1343B">
              <w:rPr>
                <w:rFonts w:ascii="Arial" w:eastAsia="Times New Roman" w:hAnsi="Arial" w:cs="Arial"/>
                <w:sz w:val="10"/>
                <w:szCs w:val="10"/>
                <w:lang w:eastAsia="ru-RU"/>
              </w:rPr>
              <w:t>849,40</w:t>
            </w:r>
          </w:p>
        </w:tc>
        <w:tc>
          <w:tcPr>
            <w:tcW w:w="0" w:type="auto"/>
            <w:tcBorders>
              <w:top w:val="nil"/>
              <w:left w:val="nil"/>
              <w:bottom w:val="single" w:sz="4" w:space="0" w:color="auto"/>
              <w:right w:val="single" w:sz="4" w:space="0" w:color="auto"/>
            </w:tcBorders>
            <w:shd w:val="clear" w:color="auto" w:fill="auto"/>
            <w:noWrap/>
            <w:vAlign w:val="bottom"/>
            <w:hideMark/>
          </w:tcPr>
          <w:p w:rsidR="00E1343B" w:rsidRPr="00E1343B" w:rsidRDefault="00E1343B" w:rsidP="00E1343B">
            <w:pPr>
              <w:spacing w:after="0" w:line="240" w:lineRule="auto"/>
              <w:jc w:val="center"/>
              <w:rPr>
                <w:rFonts w:ascii="Arial" w:eastAsia="Times New Roman" w:hAnsi="Arial" w:cs="Arial"/>
                <w:sz w:val="10"/>
                <w:szCs w:val="10"/>
                <w:lang w:eastAsia="ru-RU"/>
              </w:rPr>
            </w:pPr>
            <w:r w:rsidRPr="00E1343B">
              <w:rPr>
                <w:rFonts w:ascii="Arial" w:eastAsia="Times New Roman" w:hAnsi="Arial" w:cs="Arial"/>
                <w:sz w:val="10"/>
                <w:szCs w:val="10"/>
                <w:lang w:eastAsia="ru-RU"/>
              </w:rPr>
              <w:t>861,65</w:t>
            </w:r>
          </w:p>
        </w:tc>
        <w:tc>
          <w:tcPr>
            <w:tcW w:w="0" w:type="auto"/>
            <w:tcBorders>
              <w:top w:val="nil"/>
              <w:left w:val="nil"/>
              <w:bottom w:val="single" w:sz="4" w:space="0" w:color="auto"/>
              <w:right w:val="single" w:sz="4" w:space="0" w:color="auto"/>
            </w:tcBorders>
            <w:shd w:val="clear" w:color="auto" w:fill="auto"/>
            <w:noWrap/>
            <w:vAlign w:val="bottom"/>
            <w:hideMark/>
          </w:tcPr>
          <w:p w:rsidR="00E1343B" w:rsidRPr="00E1343B" w:rsidRDefault="00E1343B" w:rsidP="00E1343B">
            <w:pPr>
              <w:spacing w:after="0" w:line="240" w:lineRule="auto"/>
              <w:jc w:val="center"/>
              <w:rPr>
                <w:rFonts w:ascii="Arial" w:eastAsia="Times New Roman" w:hAnsi="Arial" w:cs="Arial"/>
                <w:sz w:val="10"/>
                <w:szCs w:val="10"/>
                <w:lang w:eastAsia="ru-RU"/>
              </w:rPr>
            </w:pPr>
            <w:r w:rsidRPr="00E1343B">
              <w:rPr>
                <w:rFonts w:ascii="Arial" w:eastAsia="Times New Roman" w:hAnsi="Arial" w:cs="Arial"/>
                <w:sz w:val="10"/>
                <w:szCs w:val="10"/>
                <w:lang w:eastAsia="ru-RU"/>
              </w:rPr>
              <w:t>183,90</w:t>
            </w:r>
          </w:p>
        </w:tc>
        <w:tc>
          <w:tcPr>
            <w:tcW w:w="0" w:type="auto"/>
            <w:tcBorders>
              <w:top w:val="nil"/>
              <w:left w:val="nil"/>
              <w:bottom w:val="single" w:sz="4" w:space="0" w:color="auto"/>
              <w:right w:val="single" w:sz="4" w:space="0" w:color="auto"/>
            </w:tcBorders>
            <w:shd w:val="clear" w:color="auto" w:fill="auto"/>
            <w:noWrap/>
            <w:vAlign w:val="bottom"/>
            <w:hideMark/>
          </w:tcPr>
          <w:p w:rsidR="00E1343B" w:rsidRPr="00E1343B" w:rsidRDefault="00E1343B" w:rsidP="00E1343B">
            <w:pPr>
              <w:spacing w:after="0" w:line="240" w:lineRule="auto"/>
              <w:jc w:val="center"/>
              <w:rPr>
                <w:rFonts w:ascii="Arial" w:eastAsia="Times New Roman" w:hAnsi="Arial" w:cs="Arial"/>
                <w:sz w:val="10"/>
                <w:szCs w:val="10"/>
                <w:lang w:eastAsia="ru-RU"/>
              </w:rPr>
            </w:pPr>
            <w:r w:rsidRPr="00E1343B">
              <w:rPr>
                <w:rFonts w:ascii="Arial" w:eastAsia="Times New Roman" w:hAnsi="Arial" w:cs="Arial"/>
                <w:sz w:val="10"/>
                <w:szCs w:val="10"/>
                <w:lang w:eastAsia="ru-RU"/>
              </w:rPr>
              <w:t>366,15</w:t>
            </w:r>
          </w:p>
        </w:tc>
        <w:tc>
          <w:tcPr>
            <w:tcW w:w="0" w:type="auto"/>
            <w:tcBorders>
              <w:top w:val="nil"/>
              <w:left w:val="nil"/>
              <w:bottom w:val="single" w:sz="4" w:space="0" w:color="auto"/>
              <w:right w:val="single" w:sz="4" w:space="0" w:color="auto"/>
            </w:tcBorders>
            <w:shd w:val="clear" w:color="auto" w:fill="auto"/>
            <w:noWrap/>
            <w:vAlign w:val="bottom"/>
            <w:hideMark/>
          </w:tcPr>
          <w:p w:rsidR="00E1343B" w:rsidRPr="00E1343B" w:rsidRDefault="00E1343B" w:rsidP="00E1343B">
            <w:pPr>
              <w:spacing w:after="0" w:line="240" w:lineRule="auto"/>
              <w:jc w:val="center"/>
              <w:rPr>
                <w:rFonts w:ascii="Arial" w:eastAsia="Times New Roman" w:hAnsi="Arial" w:cs="Arial"/>
                <w:sz w:val="10"/>
                <w:szCs w:val="10"/>
                <w:lang w:eastAsia="ru-RU"/>
              </w:rPr>
            </w:pPr>
            <w:r w:rsidRPr="00E1343B">
              <w:rPr>
                <w:rFonts w:ascii="Arial" w:eastAsia="Times New Roman" w:hAnsi="Arial" w:cs="Arial"/>
                <w:sz w:val="10"/>
                <w:szCs w:val="10"/>
                <w:lang w:eastAsia="ru-RU"/>
              </w:rPr>
              <w:t>469,00</w:t>
            </w:r>
          </w:p>
        </w:tc>
        <w:tc>
          <w:tcPr>
            <w:tcW w:w="0" w:type="auto"/>
            <w:tcBorders>
              <w:top w:val="nil"/>
              <w:left w:val="nil"/>
              <w:bottom w:val="single" w:sz="4" w:space="0" w:color="auto"/>
              <w:right w:val="single" w:sz="4" w:space="0" w:color="auto"/>
            </w:tcBorders>
            <w:shd w:val="clear" w:color="auto" w:fill="auto"/>
            <w:noWrap/>
            <w:vAlign w:val="bottom"/>
            <w:hideMark/>
          </w:tcPr>
          <w:p w:rsidR="00E1343B" w:rsidRPr="00E1343B" w:rsidRDefault="00E1343B" w:rsidP="00E1343B">
            <w:pPr>
              <w:spacing w:after="0" w:line="240" w:lineRule="auto"/>
              <w:jc w:val="center"/>
              <w:rPr>
                <w:rFonts w:ascii="Arial" w:eastAsia="Times New Roman" w:hAnsi="Arial" w:cs="Arial"/>
                <w:sz w:val="10"/>
                <w:szCs w:val="10"/>
                <w:lang w:eastAsia="ru-RU"/>
              </w:rPr>
            </w:pPr>
            <w:r w:rsidRPr="00E1343B">
              <w:rPr>
                <w:rFonts w:ascii="Arial" w:eastAsia="Times New Roman" w:hAnsi="Arial" w:cs="Arial"/>
                <w:sz w:val="10"/>
                <w:szCs w:val="10"/>
                <w:lang w:eastAsia="ru-RU"/>
              </w:rPr>
              <w:t>617,30</w:t>
            </w:r>
          </w:p>
        </w:tc>
        <w:tc>
          <w:tcPr>
            <w:tcW w:w="0" w:type="auto"/>
            <w:tcBorders>
              <w:top w:val="nil"/>
              <w:left w:val="nil"/>
              <w:bottom w:val="single" w:sz="4" w:space="0" w:color="auto"/>
              <w:right w:val="single" w:sz="4" w:space="0" w:color="auto"/>
            </w:tcBorders>
            <w:shd w:val="clear" w:color="auto" w:fill="auto"/>
            <w:noWrap/>
            <w:vAlign w:val="bottom"/>
            <w:hideMark/>
          </w:tcPr>
          <w:p w:rsidR="00E1343B" w:rsidRPr="00E1343B" w:rsidRDefault="00E1343B" w:rsidP="00E1343B">
            <w:pPr>
              <w:spacing w:after="0" w:line="240" w:lineRule="auto"/>
              <w:jc w:val="center"/>
              <w:rPr>
                <w:rFonts w:ascii="Arial" w:eastAsia="Times New Roman" w:hAnsi="Arial" w:cs="Arial"/>
                <w:sz w:val="10"/>
                <w:szCs w:val="10"/>
                <w:lang w:eastAsia="ru-RU"/>
              </w:rPr>
            </w:pPr>
            <w:r w:rsidRPr="00E1343B">
              <w:rPr>
                <w:rFonts w:ascii="Arial" w:eastAsia="Times New Roman" w:hAnsi="Arial" w:cs="Arial"/>
                <w:sz w:val="10"/>
                <w:szCs w:val="10"/>
                <w:lang w:eastAsia="ru-RU"/>
              </w:rPr>
              <w:t>446,00</w:t>
            </w:r>
          </w:p>
        </w:tc>
        <w:tc>
          <w:tcPr>
            <w:tcW w:w="0" w:type="auto"/>
            <w:tcBorders>
              <w:top w:val="nil"/>
              <w:left w:val="nil"/>
              <w:bottom w:val="single" w:sz="4" w:space="0" w:color="auto"/>
              <w:right w:val="single" w:sz="4" w:space="0" w:color="auto"/>
            </w:tcBorders>
            <w:shd w:val="clear" w:color="auto" w:fill="auto"/>
            <w:noWrap/>
            <w:vAlign w:val="bottom"/>
            <w:hideMark/>
          </w:tcPr>
          <w:p w:rsidR="00E1343B" w:rsidRPr="00E1343B" w:rsidRDefault="00E1343B" w:rsidP="00E1343B">
            <w:pPr>
              <w:spacing w:after="0" w:line="240" w:lineRule="auto"/>
              <w:jc w:val="center"/>
              <w:rPr>
                <w:rFonts w:ascii="Arial" w:eastAsia="Times New Roman" w:hAnsi="Arial" w:cs="Arial"/>
                <w:sz w:val="10"/>
                <w:szCs w:val="10"/>
                <w:lang w:eastAsia="ru-RU"/>
              </w:rPr>
            </w:pPr>
          </w:p>
        </w:tc>
        <w:tc>
          <w:tcPr>
            <w:tcW w:w="0" w:type="auto"/>
            <w:tcBorders>
              <w:top w:val="nil"/>
              <w:left w:val="nil"/>
              <w:bottom w:val="single" w:sz="4" w:space="0" w:color="auto"/>
              <w:right w:val="single" w:sz="4" w:space="0" w:color="auto"/>
            </w:tcBorders>
            <w:shd w:val="clear" w:color="auto" w:fill="auto"/>
            <w:noWrap/>
            <w:vAlign w:val="bottom"/>
            <w:hideMark/>
          </w:tcPr>
          <w:p w:rsidR="00E1343B" w:rsidRPr="00E1343B" w:rsidRDefault="00E1343B" w:rsidP="00E1343B">
            <w:pPr>
              <w:spacing w:after="0" w:line="240" w:lineRule="auto"/>
              <w:jc w:val="center"/>
              <w:rPr>
                <w:rFonts w:ascii="Arial" w:eastAsia="Times New Roman" w:hAnsi="Arial" w:cs="Arial"/>
                <w:sz w:val="10"/>
                <w:szCs w:val="10"/>
                <w:lang w:eastAsia="ru-RU"/>
              </w:rPr>
            </w:pPr>
          </w:p>
        </w:tc>
        <w:tc>
          <w:tcPr>
            <w:tcW w:w="0" w:type="auto"/>
            <w:tcBorders>
              <w:top w:val="nil"/>
              <w:left w:val="nil"/>
              <w:bottom w:val="single" w:sz="4" w:space="0" w:color="auto"/>
              <w:right w:val="single" w:sz="4" w:space="0" w:color="auto"/>
            </w:tcBorders>
            <w:shd w:val="clear" w:color="auto" w:fill="auto"/>
            <w:noWrap/>
            <w:vAlign w:val="bottom"/>
            <w:hideMark/>
          </w:tcPr>
          <w:p w:rsidR="00E1343B" w:rsidRPr="00E1343B" w:rsidRDefault="00E1343B" w:rsidP="00E1343B">
            <w:pPr>
              <w:spacing w:after="0" w:line="240" w:lineRule="auto"/>
              <w:jc w:val="center"/>
              <w:rPr>
                <w:rFonts w:ascii="Arial" w:eastAsia="Times New Roman" w:hAnsi="Arial" w:cs="Arial"/>
                <w:sz w:val="10"/>
                <w:szCs w:val="10"/>
                <w:lang w:eastAsia="ru-RU"/>
              </w:rPr>
            </w:pPr>
          </w:p>
        </w:tc>
        <w:tc>
          <w:tcPr>
            <w:tcW w:w="0" w:type="auto"/>
            <w:tcBorders>
              <w:top w:val="nil"/>
              <w:left w:val="nil"/>
              <w:bottom w:val="single" w:sz="4" w:space="0" w:color="auto"/>
              <w:right w:val="single" w:sz="4" w:space="0" w:color="auto"/>
            </w:tcBorders>
            <w:shd w:val="clear" w:color="auto" w:fill="auto"/>
            <w:noWrap/>
            <w:vAlign w:val="bottom"/>
            <w:hideMark/>
          </w:tcPr>
          <w:p w:rsidR="00E1343B" w:rsidRPr="00E1343B" w:rsidRDefault="00E1343B" w:rsidP="00E1343B">
            <w:pPr>
              <w:spacing w:after="0" w:line="240" w:lineRule="auto"/>
              <w:jc w:val="center"/>
              <w:rPr>
                <w:rFonts w:ascii="Arial" w:eastAsia="Times New Roman" w:hAnsi="Arial" w:cs="Arial"/>
                <w:sz w:val="10"/>
                <w:szCs w:val="10"/>
                <w:lang w:eastAsia="ru-RU"/>
              </w:rPr>
            </w:pPr>
            <w:r w:rsidRPr="00E1343B">
              <w:rPr>
                <w:rFonts w:ascii="Arial" w:eastAsia="Times New Roman" w:hAnsi="Arial" w:cs="Arial"/>
                <w:sz w:val="10"/>
                <w:szCs w:val="10"/>
                <w:lang w:eastAsia="ru-RU"/>
              </w:rPr>
              <w:t>824,00</w:t>
            </w:r>
          </w:p>
        </w:tc>
        <w:tc>
          <w:tcPr>
            <w:tcW w:w="0" w:type="auto"/>
            <w:tcBorders>
              <w:top w:val="nil"/>
              <w:left w:val="nil"/>
              <w:bottom w:val="single" w:sz="4" w:space="0" w:color="auto"/>
              <w:right w:val="single" w:sz="4" w:space="0" w:color="auto"/>
            </w:tcBorders>
            <w:shd w:val="clear" w:color="auto" w:fill="auto"/>
            <w:noWrap/>
            <w:vAlign w:val="bottom"/>
            <w:hideMark/>
          </w:tcPr>
          <w:p w:rsidR="00E1343B" w:rsidRPr="00E1343B" w:rsidRDefault="00E1343B" w:rsidP="00E1343B">
            <w:pPr>
              <w:spacing w:after="0" w:line="240" w:lineRule="auto"/>
              <w:jc w:val="center"/>
              <w:rPr>
                <w:rFonts w:ascii="Arial" w:eastAsia="Times New Roman" w:hAnsi="Arial" w:cs="Arial"/>
                <w:sz w:val="10"/>
                <w:szCs w:val="10"/>
                <w:lang w:eastAsia="ru-RU"/>
              </w:rPr>
            </w:pPr>
          </w:p>
        </w:tc>
        <w:tc>
          <w:tcPr>
            <w:tcW w:w="0" w:type="auto"/>
            <w:tcBorders>
              <w:top w:val="nil"/>
              <w:left w:val="nil"/>
              <w:bottom w:val="single" w:sz="4" w:space="0" w:color="auto"/>
              <w:right w:val="single" w:sz="4" w:space="0" w:color="auto"/>
            </w:tcBorders>
            <w:shd w:val="clear" w:color="auto" w:fill="auto"/>
            <w:noWrap/>
            <w:vAlign w:val="bottom"/>
            <w:hideMark/>
          </w:tcPr>
          <w:p w:rsidR="00E1343B" w:rsidRPr="00E1343B" w:rsidRDefault="00E1343B" w:rsidP="00E1343B">
            <w:pPr>
              <w:spacing w:after="0" w:line="240" w:lineRule="auto"/>
              <w:jc w:val="center"/>
              <w:rPr>
                <w:rFonts w:ascii="Arial" w:eastAsia="Times New Roman" w:hAnsi="Arial" w:cs="Arial"/>
                <w:sz w:val="10"/>
                <w:szCs w:val="10"/>
                <w:lang w:eastAsia="ru-RU"/>
              </w:rPr>
            </w:pPr>
          </w:p>
        </w:tc>
        <w:tc>
          <w:tcPr>
            <w:tcW w:w="0" w:type="auto"/>
            <w:tcBorders>
              <w:top w:val="nil"/>
              <w:left w:val="nil"/>
              <w:bottom w:val="single" w:sz="4" w:space="0" w:color="auto"/>
              <w:right w:val="single" w:sz="4" w:space="0" w:color="auto"/>
            </w:tcBorders>
            <w:shd w:val="clear" w:color="auto" w:fill="auto"/>
            <w:noWrap/>
            <w:vAlign w:val="bottom"/>
            <w:hideMark/>
          </w:tcPr>
          <w:p w:rsidR="00E1343B" w:rsidRPr="00E1343B" w:rsidRDefault="00E1343B" w:rsidP="00E1343B">
            <w:pPr>
              <w:spacing w:after="0" w:line="240" w:lineRule="auto"/>
              <w:jc w:val="center"/>
              <w:rPr>
                <w:rFonts w:ascii="Arial" w:eastAsia="Times New Roman" w:hAnsi="Arial" w:cs="Arial"/>
                <w:sz w:val="10"/>
                <w:szCs w:val="10"/>
                <w:lang w:eastAsia="ru-RU"/>
              </w:rPr>
            </w:pPr>
          </w:p>
        </w:tc>
        <w:tc>
          <w:tcPr>
            <w:tcW w:w="0" w:type="auto"/>
            <w:tcBorders>
              <w:top w:val="nil"/>
              <w:left w:val="nil"/>
              <w:bottom w:val="single" w:sz="4" w:space="0" w:color="auto"/>
              <w:right w:val="single" w:sz="4" w:space="0" w:color="auto"/>
            </w:tcBorders>
            <w:shd w:val="clear" w:color="auto" w:fill="auto"/>
            <w:noWrap/>
            <w:vAlign w:val="bottom"/>
            <w:hideMark/>
          </w:tcPr>
          <w:p w:rsidR="00E1343B" w:rsidRPr="00E1343B" w:rsidRDefault="00E1343B" w:rsidP="00E1343B">
            <w:pPr>
              <w:spacing w:after="0" w:line="240" w:lineRule="auto"/>
              <w:jc w:val="center"/>
              <w:rPr>
                <w:rFonts w:ascii="Arial" w:eastAsia="Times New Roman" w:hAnsi="Arial" w:cs="Arial"/>
                <w:b/>
                <w:bCs/>
                <w:sz w:val="10"/>
                <w:szCs w:val="10"/>
                <w:lang w:eastAsia="ru-RU"/>
              </w:rPr>
            </w:pPr>
            <w:r w:rsidRPr="00E1343B">
              <w:rPr>
                <w:rFonts w:ascii="Arial" w:eastAsia="Times New Roman" w:hAnsi="Arial" w:cs="Arial"/>
                <w:b/>
                <w:bCs/>
                <w:sz w:val="10"/>
                <w:szCs w:val="10"/>
                <w:lang w:eastAsia="ru-RU"/>
              </w:rPr>
              <w:t>4796,10</w:t>
            </w:r>
          </w:p>
        </w:tc>
      </w:tr>
      <w:tr w:rsidR="00E1343B" w:rsidRPr="00E1343B" w:rsidTr="00E1343B">
        <w:trPr>
          <w:trHeight w:val="2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1343B" w:rsidRPr="0010362F" w:rsidRDefault="00E1343B" w:rsidP="00E1343B">
            <w:pPr>
              <w:spacing w:after="0" w:line="240" w:lineRule="auto"/>
              <w:jc w:val="center"/>
              <w:rPr>
                <w:rFonts w:ascii="Arial" w:eastAsia="Times New Roman" w:hAnsi="Arial" w:cs="Arial"/>
                <w:b/>
                <w:bCs/>
                <w:sz w:val="12"/>
                <w:szCs w:val="12"/>
                <w:lang w:eastAsia="ru-RU"/>
              </w:rPr>
            </w:pPr>
            <w:r w:rsidRPr="0010362F">
              <w:rPr>
                <w:rFonts w:ascii="Arial" w:eastAsia="Times New Roman" w:hAnsi="Arial" w:cs="Arial"/>
                <w:b/>
                <w:bCs/>
                <w:sz w:val="12"/>
                <w:szCs w:val="12"/>
                <w:lang w:eastAsia="ru-RU"/>
              </w:rPr>
              <w:t>7а</w:t>
            </w:r>
          </w:p>
        </w:tc>
        <w:tc>
          <w:tcPr>
            <w:tcW w:w="0" w:type="auto"/>
            <w:tcBorders>
              <w:top w:val="nil"/>
              <w:left w:val="nil"/>
              <w:bottom w:val="single" w:sz="4" w:space="0" w:color="auto"/>
              <w:right w:val="single" w:sz="4" w:space="0" w:color="auto"/>
            </w:tcBorders>
            <w:shd w:val="clear" w:color="auto" w:fill="auto"/>
            <w:noWrap/>
            <w:vAlign w:val="bottom"/>
            <w:hideMark/>
          </w:tcPr>
          <w:p w:rsidR="00E1343B" w:rsidRPr="00E1343B" w:rsidRDefault="00E1343B" w:rsidP="00E1343B">
            <w:pPr>
              <w:spacing w:after="0" w:line="240" w:lineRule="auto"/>
              <w:jc w:val="center"/>
              <w:rPr>
                <w:rFonts w:ascii="Arial" w:eastAsia="Times New Roman" w:hAnsi="Arial" w:cs="Arial"/>
                <w:sz w:val="10"/>
                <w:szCs w:val="10"/>
                <w:lang w:eastAsia="ru-RU"/>
              </w:rPr>
            </w:pPr>
          </w:p>
        </w:tc>
        <w:tc>
          <w:tcPr>
            <w:tcW w:w="0" w:type="auto"/>
            <w:tcBorders>
              <w:top w:val="nil"/>
              <w:left w:val="nil"/>
              <w:bottom w:val="single" w:sz="4" w:space="0" w:color="auto"/>
              <w:right w:val="single" w:sz="4" w:space="0" w:color="auto"/>
            </w:tcBorders>
            <w:shd w:val="clear" w:color="auto" w:fill="auto"/>
            <w:noWrap/>
            <w:vAlign w:val="bottom"/>
            <w:hideMark/>
          </w:tcPr>
          <w:p w:rsidR="00E1343B" w:rsidRPr="00E1343B" w:rsidRDefault="00E1343B" w:rsidP="00E1343B">
            <w:pPr>
              <w:spacing w:after="0" w:line="240" w:lineRule="auto"/>
              <w:jc w:val="center"/>
              <w:rPr>
                <w:rFonts w:ascii="Arial" w:eastAsia="Times New Roman" w:hAnsi="Arial" w:cs="Arial"/>
                <w:sz w:val="10"/>
                <w:szCs w:val="10"/>
                <w:lang w:eastAsia="ru-RU"/>
              </w:rPr>
            </w:pPr>
          </w:p>
        </w:tc>
        <w:tc>
          <w:tcPr>
            <w:tcW w:w="0" w:type="auto"/>
            <w:tcBorders>
              <w:top w:val="nil"/>
              <w:left w:val="nil"/>
              <w:bottom w:val="single" w:sz="4" w:space="0" w:color="auto"/>
              <w:right w:val="single" w:sz="4" w:space="0" w:color="auto"/>
            </w:tcBorders>
            <w:shd w:val="clear" w:color="auto" w:fill="auto"/>
            <w:noWrap/>
            <w:vAlign w:val="bottom"/>
            <w:hideMark/>
          </w:tcPr>
          <w:p w:rsidR="00E1343B" w:rsidRPr="00E1343B" w:rsidRDefault="00E1343B" w:rsidP="00E1343B">
            <w:pPr>
              <w:spacing w:after="0" w:line="240" w:lineRule="auto"/>
              <w:jc w:val="center"/>
              <w:rPr>
                <w:rFonts w:ascii="Arial" w:eastAsia="Times New Roman" w:hAnsi="Arial" w:cs="Arial"/>
                <w:sz w:val="10"/>
                <w:szCs w:val="10"/>
                <w:lang w:eastAsia="ru-RU"/>
              </w:rPr>
            </w:pPr>
          </w:p>
        </w:tc>
        <w:tc>
          <w:tcPr>
            <w:tcW w:w="0" w:type="auto"/>
            <w:tcBorders>
              <w:top w:val="nil"/>
              <w:left w:val="nil"/>
              <w:bottom w:val="single" w:sz="4" w:space="0" w:color="auto"/>
              <w:right w:val="single" w:sz="4" w:space="0" w:color="auto"/>
            </w:tcBorders>
            <w:shd w:val="clear" w:color="auto" w:fill="auto"/>
            <w:noWrap/>
            <w:vAlign w:val="bottom"/>
            <w:hideMark/>
          </w:tcPr>
          <w:p w:rsidR="00E1343B" w:rsidRPr="00E1343B" w:rsidRDefault="00E1343B" w:rsidP="00E1343B">
            <w:pPr>
              <w:spacing w:after="0" w:line="240" w:lineRule="auto"/>
              <w:jc w:val="center"/>
              <w:rPr>
                <w:rFonts w:ascii="Arial" w:eastAsia="Times New Roman" w:hAnsi="Arial" w:cs="Arial"/>
                <w:sz w:val="10"/>
                <w:szCs w:val="10"/>
                <w:lang w:eastAsia="ru-RU"/>
              </w:rPr>
            </w:pPr>
            <w:r w:rsidRPr="00E1343B">
              <w:rPr>
                <w:rFonts w:ascii="Arial" w:eastAsia="Times New Roman" w:hAnsi="Arial" w:cs="Arial"/>
                <w:sz w:val="10"/>
                <w:szCs w:val="10"/>
                <w:lang w:eastAsia="ru-RU"/>
              </w:rPr>
              <w:t>655,00</w:t>
            </w:r>
          </w:p>
        </w:tc>
        <w:tc>
          <w:tcPr>
            <w:tcW w:w="0" w:type="auto"/>
            <w:tcBorders>
              <w:top w:val="nil"/>
              <w:left w:val="nil"/>
              <w:bottom w:val="single" w:sz="4" w:space="0" w:color="auto"/>
              <w:right w:val="single" w:sz="4" w:space="0" w:color="auto"/>
            </w:tcBorders>
            <w:shd w:val="clear" w:color="auto" w:fill="auto"/>
            <w:noWrap/>
            <w:vAlign w:val="bottom"/>
            <w:hideMark/>
          </w:tcPr>
          <w:p w:rsidR="00E1343B" w:rsidRPr="00E1343B" w:rsidRDefault="00E1343B" w:rsidP="00E1343B">
            <w:pPr>
              <w:spacing w:after="0" w:line="240" w:lineRule="auto"/>
              <w:jc w:val="center"/>
              <w:rPr>
                <w:rFonts w:ascii="Arial" w:eastAsia="Times New Roman" w:hAnsi="Arial" w:cs="Arial"/>
                <w:sz w:val="10"/>
                <w:szCs w:val="10"/>
                <w:lang w:eastAsia="ru-RU"/>
              </w:rPr>
            </w:pPr>
            <w:r w:rsidRPr="00E1343B">
              <w:rPr>
                <w:rFonts w:ascii="Arial" w:eastAsia="Times New Roman" w:hAnsi="Arial" w:cs="Arial"/>
                <w:sz w:val="10"/>
                <w:szCs w:val="10"/>
                <w:lang w:eastAsia="ru-RU"/>
              </w:rPr>
              <w:t>381,10</w:t>
            </w:r>
          </w:p>
        </w:tc>
        <w:tc>
          <w:tcPr>
            <w:tcW w:w="0" w:type="auto"/>
            <w:tcBorders>
              <w:top w:val="nil"/>
              <w:left w:val="nil"/>
              <w:bottom w:val="single" w:sz="4" w:space="0" w:color="auto"/>
              <w:right w:val="single" w:sz="4" w:space="0" w:color="auto"/>
            </w:tcBorders>
            <w:shd w:val="clear" w:color="auto" w:fill="auto"/>
            <w:noWrap/>
            <w:vAlign w:val="bottom"/>
            <w:hideMark/>
          </w:tcPr>
          <w:p w:rsidR="00E1343B" w:rsidRPr="00E1343B" w:rsidRDefault="00E1343B" w:rsidP="00E1343B">
            <w:pPr>
              <w:spacing w:after="0" w:line="240" w:lineRule="auto"/>
              <w:jc w:val="center"/>
              <w:rPr>
                <w:rFonts w:ascii="Arial" w:eastAsia="Times New Roman" w:hAnsi="Arial" w:cs="Arial"/>
                <w:sz w:val="10"/>
                <w:szCs w:val="10"/>
                <w:lang w:eastAsia="ru-RU"/>
              </w:rPr>
            </w:pPr>
            <w:r w:rsidRPr="00E1343B">
              <w:rPr>
                <w:rFonts w:ascii="Arial" w:eastAsia="Times New Roman" w:hAnsi="Arial" w:cs="Arial"/>
                <w:sz w:val="10"/>
                <w:szCs w:val="10"/>
                <w:lang w:eastAsia="ru-RU"/>
              </w:rPr>
              <w:t>176,00</w:t>
            </w:r>
          </w:p>
        </w:tc>
        <w:tc>
          <w:tcPr>
            <w:tcW w:w="0" w:type="auto"/>
            <w:tcBorders>
              <w:top w:val="nil"/>
              <w:left w:val="nil"/>
              <w:bottom w:val="single" w:sz="4" w:space="0" w:color="auto"/>
              <w:right w:val="single" w:sz="4" w:space="0" w:color="auto"/>
            </w:tcBorders>
            <w:shd w:val="clear" w:color="auto" w:fill="auto"/>
            <w:noWrap/>
            <w:vAlign w:val="bottom"/>
            <w:hideMark/>
          </w:tcPr>
          <w:p w:rsidR="00E1343B" w:rsidRPr="00E1343B" w:rsidRDefault="00E1343B" w:rsidP="00E1343B">
            <w:pPr>
              <w:spacing w:after="0" w:line="240" w:lineRule="auto"/>
              <w:jc w:val="center"/>
              <w:rPr>
                <w:rFonts w:ascii="Arial" w:eastAsia="Times New Roman" w:hAnsi="Arial" w:cs="Arial"/>
                <w:sz w:val="10"/>
                <w:szCs w:val="10"/>
                <w:lang w:eastAsia="ru-RU"/>
              </w:rPr>
            </w:pPr>
            <w:r w:rsidRPr="00E1343B">
              <w:rPr>
                <w:rFonts w:ascii="Arial" w:eastAsia="Times New Roman" w:hAnsi="Arial" w:cs="Arial"/>
                <w:sz w:val="10"/>
                <w:szCs w:val="10"/>
                <w:lang w:eastAsia="ru-RU"/>
              </w:rPr>
              <w:t>177,20</w:t>
            </w:r>
          </w:p>
        </w:tc>
        <w:tc>
          <w:tcPr>
            <w:tcW w:w="0" w:type="auto"/>
            <w:tcBorders>
              <w:top w:val="nil"/>
              <w:left w:val="nil"/>
              <w:bottom w:val="single" w:sz="4" w:space="0" w:color="auto"/>
              <w:right w:val="single" w:sz="4" w:space="0" w:color="auto"/>
            </w:tcBorders>
            <w:shd w:val="clear" w:color="auto" w:fill="auto"/>
            <w:noWrap/>
            <w:vAlign w:val="bottom"/>
            <w:hideMark/>
          </w:tcPr>
          <w:p w:rsidR="00E1343B" w:rsidRPr="00E1343B" w:rsidRDefault="00E1343B" w:rsidP="00E1343B">
            <w:pPr>
              <w:spacing w:after="0" w:line="240" w:lineRule="auto"/>
              <w:jc w:val="center"/>
              <w:rPr>
                <w:rFonts w:ascii="Arial" w:eastAsia="Times New Roman" w:hAnsi="Arial" w:cs="Arial"/>
                <w:sz w:val="10"/>
                <w:szCs w:val="10"/>
                <w:lang w:eastAsia="ru-RU"/>
              </w:rPr>
            </w:pPr>
          </w:p>
        </w:tc>
        <w:tc>
          <w:tcPr>
            <w:tcW w:w="0" w:type="auto"/>
            <w:tcBorders>
              <w:top w:val="nil"/>
              <w:left w:val="nil"/>
              <w:bottom w:val="single" w:sz="4" w:space="0" w:color="auto"/>
              <w:right w:val="single" w:sz="4" w:space="0" w:color="auto"/>
            </w:tcBorders>
            <w:shd w:val="clear" w:color="auto" w:fill="auto"/>
            <w:noWrap/>
            <w:vAlign w:val="bottom"/>
            <w:hideMark/>
          </w:tcPr>
          <w:p w:rsidR="00E1343B" w:rsidRPr="00E1343B" w:rsidRDefault="00E1343B" w:rsidP="00E1343B">
            <w:pPr>
              <w:spacing w:after="0" w:line="240" w:lineRule="auto"/>
              <w:jc w:val="center"/>
              <w:rPr>
                <w:rFonts w:ascii="Arial" w:eastAsia="Times New Roman" w:hAnsi="Arial" w:cs="Arial"/>
                <w:sz w:val="10"/>
                <w:szCs w:val="10"/>
                <w:lang w:eastAsia="ru-RU"/>
              </w:rPr>
            </w:pPr>
            <w:r w:rsidRPr="00E1343B">
              <w:rPr>
                <w:rFonts w:ascii="Arial" w:eastAsia="Times New Roman" w:hAnsi="Arial" w:cs="Arial"/>
                <w:sz w:val="10"/>
                <w:szCs w:val="10"/>
                <w:lang w:eastAsia="ru-RU"/>
              </w:rPr>
              <w:t>105,00</w:t>
            </w:r>
          </w:p>
        </w:tc>
        <w:tc>
          <w:tcPr>
            <w:tcW w:w="0" w:type="auto"/>
            <w:tcBorders>
              <w:top w:val="nil"/>
              <w:left w:val="nil"/>
              <w:bottom w:val="single" w:sz="4" w:space="0" w:color="auto"/>
              <w:right w:val="single" w:sz="4" w:space="0" w:color="auto"/>
            </w:tcBorders>
            <w:shd w:val="clear" w:color="auto" w:fill="auto"/>
            <w:noWrap/>
            <w:vAlign w:val="bottom"/>
            <w:hideMark/>
          </w:tcPr>
          <w:p w:rsidR="00E1343B" w:rsidRPr="00E1343B" w:rsidRDefault="00E1343B" w:rsidP="00E1343B">
            <w:pPr>
              <w:spacing w:after="0" w:line="240" w:lineRule="auto"/>
              <w:jc w:val="center"/>
              <w:rPr>
                <w:rFonts w:ascii="Arial" w:eastAsia="Times New Roman" w:hAnsi="Arial" w:cs="Arial"/>
                <w:sz w:val="10"/>
                <w:szCs w:val="10"/>
                <w:lang w:eastAsia="ru-RU"/>
              </w:rPr>
            </w:pPr>
            <w:r w:rsidRPr="00E1343B">
              <w:rPr>
                <w:rFonts w:ascii="Arial" w:eastAsia="Times New Roman" w:hAnsi="Arial" w:cs="Arial"/>
                <w:sz w:val="10"/>
                <w:szCs w:val="10"/>
                <w:lang w:eastAsia="ru-RU"/>
              </w:rPr>
              <w:t>45,00</w:t>
            </w:r>
          </w:p>
        </w:tc>
        <w:tc>
          <w:tcPr>
            <w:tcW w:w="0" w:type="auto"/>
            <w:tcBorders>
              <w:top w:val="nil"/>
              <w:left w:val="nil"/>
              <w:bottom w:val="single" w:sz="4" w:space="0" w:color="auto"/>
              <w:right w:val="single" w:sz="4" w:space="0" w:color="auto"/>
            </w:tcBorders>
            <w:shd w:val="clear" w:color="auto" w:fill="auto"/>
            <w:noWrap/>
            <w:vAlign w:val="bottom"/>
            <w:hideMark/>
          </w:tcPr>
          <w:p w:rsidR="00E1343B" w:rsidRPr="00E1343B" w:rsidRDefault="00E1343B" w:rsidP="00E1343B">
            <w:pPr>
              <w:spacing w:after="0" w:line="240" w:lineRule="auto"/>
              <w:jc w:val="center"/>
              <w:rPr>
                <w:rFonts w:ascii="Arial" w:eastAsia="Times New Roman" w:hAnsi="Arial" w:cs="Arial"/>
                <w:sz w:val="10"/>
                <w:szCs w:val="10"/>
                <w:lang w:eastAsia="ru-RU"/>
              </w:rPr>
            </w:pPr>
          </w:p>
        </w:tc>
        <w:tc>
          <w:tcPr>
            <w:tcW w:w="0" w:type="auto"/>
            <w:tcBorders>
              <w:top w:val="nil"/>
              <w:left w:val="nil"/>
              <w:bottom w:val="single" w:sz="4" w:space="0" w:color="auto"/>
              <w:right w:val="single" w:sz="4" w:space="0" w:color="auto"/>
            </w:tcBorders>
            <w:shd w:val="clear" w:color="auto" w:fill="auto"/>
            <w:noWrap/>
            <w:vAlign w:val="bottom"/>
            <w:hideMark/>
          </w:tcPr>
          <w:p w:rsidR="00E1343B" w:rsidRPr="00E1343B" w:rsidRDefault="00E1343B" w:rsidP="00E1343B">
            <w:pPr>
              <w:spacing w:after="0" w:line="240" w:lineRule="auto"/>
              <w:jc w:val="center"/>
              <w:rPr>
                <w:rFonts w:ascii="Arial" w:eastAsia="Times New Roman" w:hAnsi="Arial" w:cs="Arial"/>
                <w:sz w:val="10"/>
                <w:szCs w:val="10"/>
                <w:lang w:eastAsia="ru-RU"/>
              </w:rPr>
            </w:pPr>
            <w:r w:rsidRPr="00E1343B">
              <w:rPr>
                <w:rFonts w:ascii="Arial" w:eastAsia="Times New Roman" w:hAnsi="Arial" w:cs="Arial"/>
                <w:sz w:val="10"/>
                <w:szCs w:val="10"/>
                <w:lang w:eastAsia="ru-RU"/>
              </w:rPr>
              <w:t>720,00</w:t>
            </w:r>
          </w:p>
        </w:tc>
        <w:tc>
          <w:tcPr>
            <w:tcW w:w="0" w:type="auto"/>
            <w:tcBorders>
              <w:top w:val="nil"/>
              <w:left w:val="nil"/>
              <w:bottom w:val="single" w:sz="4" w:space="0" w:color="auto"/>
              <w:right w:val="single" w:sz="4" w:space="0" w:color="auto"/>
            </w:tcBorders>
            <w:shd w:val="clear" w:color="auto" w:fill="auto"/>
            <w:noWrap/>
            <w:vAlign w:val="bottom"/>
            <w:hideMark/>
          </w:tcPr>
          <w:p w:rsidR="00E1343B" w:rsidRPr="00E1343B" w:rsidRDefault="00E1343B" w:rsidP="00E1343B">
            <w:pPr>
              <w:spacing w:after="0" w:line="240" w:lineRule="auto"/>
              <w:jc w:val="center"/>
              <w:rPr>
                <w:rFonts w:ascii="Arial" w:eastAsia="Times New Roman" w:hAnsi="Arial" w:cs="Arial"/>
                <w:sz w:val="10"/>
                <w:szCs w:val="10"/>
                <w:lang w:eastAsia="ru-RU"/>
              </w:rPr>
            </w:pPr>
          </w:p>
        </w:tc>
        <w:tc>
          <w:tcPr>
            <w:tcW w:w="0" w:type="auto"/>
            <w:tcBorders>
              <w:top w:val="nil"/>
              <w:left w:val="nil"/>
              <w:bottom w:val="single" w:sz="4" w:space="0" w:color="auto"/>
              <w:right w:val="single" w:sz="4" w:space="0" w:color="auto"/>
            </w:tcBorders>
            <w:shd w:val="clear" w:color="auto" w:fill="auto"/>
            <w:noWrap/>
            <w:vAlign w:val="bottom"/>
            <w:hideMark/>
          </w:tcPr>
          <w:p w:rsidR="00E1343B" w:rsidRPr="00E1343B" w:rsidRDefault="00E1343B" w:rsidP="00E1343B">
            <w:pPr>
              <w:spacing w:after="0" w:line="240" w:lineRule="auto"/>
              <w:jc w:val="center"/>
              <w:rPr>
                <w:rFonts w:ascii="Arial" w:eastAsia="Times New Roman" w:hAnsi="Arial" w:cs="Arial"/>
                <w:sz w:val="10"/>
                <w:szCs w:val="10"/>
                <w:lang w:eastAsia="ru-RU"/>
              </w:rPr>
            </w:pPr>
            <w:r w:rsidRPr="00E1343B">
              <w:rPr>
                <w:rFonts w:ascii="Arial" w:eastAsia="Times New Roman" w:hAnsi="Arial" w:cs="Arial"/>
                <w:sz w:val="10"/>
                <w:szCs w:val="10"/>
                <w:lang w:eastAsia="ru-RU"/>
              </w:rPr>
              <w:t>17,00</w:t>
            </w:r>
          </w:p>
        </w:tc>
        <w:tc>
          <w:tcPr>
            <w:tcW w:w="0" w:type="auto"/>
            <w:tcBorders>
              <w:top w:val="nil"/>
              <w:left w:val="nil"/>
              <w:bottom w:val="single" w:sz="4" w:space="0" w:color="auto"/>
              <w:right w:val="single" w:sz="4" w:space="0" w:color="auto"/>
            </w:tcBorders>
            <w:shd w:val="clear" w:color="auto" w:fill="auto"/>
            <w:noWrap/>
            <w:vAlign w:val="bottom"/>
            <w:hideMark/>
          </w:tcPr>
          <w:p w:rsidR="00E1343B" w:rsidRPr="00E1343B" w:rsidRDefault="00E1343B" w:rsidP="00E1343B">
            <w:pPr>
              <w:spacing w:after="0" w:line="240" w:lineRule="auto"/>
              <w:jc w:val="center"/>
              <w:rPr>
                <w:rFonts w:ascii="Arial" w:eastAsia="Times New Roman" w:hAnsi="Arial" w:cs="Arial"/>
                <w:sz w:val="10"/>
                <w:szCs w:val="10"/>
                <w:lang w:eastAsia="ru-RU"/>
              </w:rPr>
            </w:pPr>
            <w:r w:rsidRPr="00E1343B">
              <w:rPr>
                <w:rFonts w:ascii="Arial" w:eastAsia="Times New Roman" w:hAnsi="Arial" w:cs="Arial"/>
                <w:sz w:val="10"/>
                <w:szCs w:val="10"/>
                <w:lang w:eastAsia="ru-RU"/>
              </w:rPr>
              <w:t>1294,00</w:t>
            </w:r>
          </w:p>
        </w:tc>
        <w:tc>
          <w:tcPr>
            <w:tcW w:w="0" w:type="auto"/>
            <w:tcBorders>
              <w:top w:val="nil"/>
              <w:left w:val="nil"/>
              <w:bottom w:val="single" w:sz="4" w:space="0" w:color="auto"/>
              <w:right w:val="single" w:sz="4" w:space="0" w:color="auto"/>
            </w:tcBorders>
            <w:shd w:val="clear" w:color="auto" w:fill="auto"/>
            <w:noWrap/>
            <w:vAlign w:val="bottom"/>
            <w:hideMark/>
          </w:tcPr>
          <w:p w:rsidR="00E1343B" w:rsidRPr="00E1343B" w:rsidRDefault="00E1343B" w:rsidP="00E1343B">
            <w:pPr>
              <w:spacing w:after="0" w:line="240" w:lineRule="auto"/>
              <w:jc w:val="center"/>
              <w:rPr>
                <w:rFonts w:ascii="Arial" w:eastAsia="Times New Roman" w:hAnsi="Arial" w:cs="Arial"/>
                <w:sz w:val="10"/>
                <w:szCs w:val="10"/>
                <w:lang w:eastAsia="ru-RU"/>
              </w:rPr>
            </w:pPr>
          </w:p>
        </w:tc>
        <w:tc>
          <w:tcPr>
            <w:tcW w:w="0" w:type="auto"/>
            <w:tcBorders>
              <w:top w:val="nil"/>
              <w:left w:val="nil"/>
              <w:bottom w:val="single" w:sz="4" w:space="0" w:color="auto"/>
              <w:right w:val="single" w:sz="4" w:space="0" w:color="auto"/>
            </w:tcBorders>
            <w:shd w:val="clear" w:color="auto" w:fill="auto"/>
            <w:noWrap/>
            <w:vAlign w:val="bottom"/>
            <w:hideMark/>
          </w:tcPr>
          <w:p w:rsidR="00E1343B" w:rsidRPr="00E1343B" w:rsidRDefault="00E1343B" w:rsidP="00E1343B">
            <w:pPr>
              <w:spacing w:after="0" w:line="240" w:lineRule="auto"/>
              <w:jc w:val="center"/>
              <w:rPr>
                <w:rFonts w:ascii="Arial" w:eastAsia="Times New Roman" w:hAnsi="Arial" w:cs="Arial"/>
                <w:sz w:val="10"/>
                <w:szCs w:val="10"/>
                <w:lang w:eastAsia="ru-RU"/>
              </w:rPr>
            </w:pPr>
          </w:p>
        </w:tc>
        <w:tc>
          <w:tcPr>
            <w:tcW w:w="0" w:type="auto"/>
            <w:tcBorders>
              <w:top w:val="nil"/>
              <w:left w:val="nil"/>
              <w:bottom w:val="single" w:sz="4" w:space="0" w:color="auto"/>
              <w:right w:val="single" w:sz="4" w:space="0" w:color="auto"/>
            </w:tcBorders>
            <w:shd w:val="clear" w:color="auto" w:fill="auto"/>
            <w:noWrap/>
            <w:vAlign w:val="bottom"/>
            <w:hideMark/>
          </w:tcPr>
          <w:p w:rsidR="00E1343B" w:rsidRPr="00E1343B" w:rsidRDefault="00E1343B" w:rsidP="00E1343B">
            <w:pPr>
              <w:spacing w:after="0" w:line="240" w:lineRule="auto"/>
              <w:jc w:val="center"/>
              <w:rPr>
                <w:rFonts w:ascii="Arial" w:eastAsia="Times New Roman" w:hAnsi="Arial" w:cs="Arial"/>
                <w:sz w:val="10"/>
                <w:szCs w:val="10"/>
                <w:lang w:eastAsia="ru-RU"/>
              </w:rPr>
            </w:pPr>
          </w:p>
        </w:tc>
        <w:tc>
          <w:tcPr>
            <w:tcW w:w="0" w:type="auto"/>
            <w:tcBorders>
              <w:top w:val="nil"/>
              <w:left w:val="nil"/>
              <w:bottom w:val="single" w:sz="4" w:space="0" w:color="auto"/>
              <w:right w:val="single" w:sz="4" w:space="0" w:color="auto"/>
            </w:tcBorders>
            <w:shd w:val="clear" w:color="auto" w:fill="auto"/>
            <w:noWrap/>
            <w:vAlign w:val="bottom"/>
            <w:hideMark/>
          </w:tcPr>
          <w:p w:rsidR="00E1343B" w:rsidRPr="00E1343B" w:rsidRDefault="00E1343B" w:rsidP="00E1343B">
            <w:pPr>
              <w:spacing w:after="0" w:line="240" w:lineRule="auto"/>
              <w:jc w:val="center"/>
              <w:rPr>
                <w:rFonts w:ascii="Arial" w:eastAsia="Times New Roman" w:hAnsi="Arial" w:cs="Arial"/>
                <w:b/>
                <w:bCs/>
                <w:sz w:val="10"/>
                <w:szCs w:val="10"/>
                <w:lang w:eastAsia="ru-RU"/>
              </w:rPr>
            </w:pPr>
            <w:r w:rsidRPr="00E1343B">
              <w:rPr>
                <w:rFonts w:ascii="Arial" w:eastAsia="Times New Roman" w:hAnsi="Arial" w:cs="Arial"/>
                <w:b/>
                <w:bCs/>
                <w:sz w:val="10"/>
                <w:szCs w:val="10"/>
                <w:lang w:eastAsia="ru-RU"/>
              </w:rPr>
              <w:t>3570,30</w:t>
            </w:r>
          </w:p>
        </w:tc>
      </w:tr>
      <w:tr w:rsidR="00E1343B" w:rsidRPr="00E1343B" w:rsidTr="00E1343B">
        <w:trPr>
          <w:trHeight w:val="2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1343B" w:rsidRPr="0010362F" w:rsidRDefault="00E1343B" w:rsidP="00E1343B">
            <w:pPr>
              <w:spacing w:after="0" w:line="240" w:lineRule="auto"/>
              <w:jc w:val="center"/>
              <w:rPr>
                <w:rFonts w:ascii="Arial" w:eastAsia="Times New Roman" w:hAnsi="Arial" w:cs="Arial"/>
                <w:b/>
                <w:bCs/>
                <w:sz w:val="12"/>
                <w:szCs w:val="12"/>
                <w:lang w:eastAsia="ru-RU"/>
              </w:rPr>
            </w:pPr>
            <w:r w:rsidRPr="0010362F">
              <w:rPr>
                <w:rFonts w:ascii="Arial" w:eastAsia="Times New Roman" w:hAnsi="Arial" w:cs="Arial"/>
                <w:b/>
                <w:bCs/>
                <w:sz w:val="12"/>
                <w:szCs w:val="12"/>
                <w:lang w:eastAsia="ru-RU"/>
              </w:rPr>
              <w:t>8</w:t>
            </w:r>
          </w:p>
        </w:tc>
        <w:tc>
          <w:tcPr>
            <w:tcW w:w="0" w:type="auto"/>
            <w:tcBorders>
              <w:top w:val="nil"/>
              <w:left w:val="nil"/>
              <w:bottom w:val="single" w:sz="4" w:space="0" w:color="auto"/>
              <w:right w:val="single" w:sz="4" w:space="0" w:color="auto"/>
            </w:tcBorders>
            <w:shd w:val="clear" w:color="auto" w:fill="auto"/>
            <w:noWrap/>
            <w:vAlign w:val="bottom"/>
            <w:hideMark/>
          </w:tcPr>
          <w:p w:rsidR="00E1343B" w:rsidRPr="00E1343B" w:rsidRDefault="00E1343B" w:rsidP="00E1343B">
            <w:pPr>
              <w:spacing w:after="0" w:line="240" w:lineRule="auto"/>
              <w:jc w:val="center"/>
              <w:rPr>
                <w:rFonts w:ascii="Arial" w:eastAsia="Times New Roman" w:hAnsi="Arial" w:cs="Arial"/>
                <w:sz w:val="10"/>
                <w:szCs w:val="10"/>
                <w:lang w:eastAsia="ru-RU"/>
              </w:rPr>
            </w:pPr>
          </w:p>
        </w:tc>
        <w:tc>
          <w:tcPr>
            <w:tcW w:w="0" w:type="auto"/>
            <w:tcBorders>
              <w:top w:val="nil"/>
              <w:left w:val="nil"/>
              <w:bottom w:val="single" w:sz="4" w:space="0" w:color="auto"/>
              <w:right w:val="single" w:sz="4" w:space="0" w:color="auto"/>
            </w:tcBorders>
            <w:shd w:val="clear" w:color="auto" w:fill="auto"/>
            <w:noWrap/>
            <w:vAlign w:val="bottom"/>
            <w:hideMark/>
          </w:tcPr>
          <w:p w:rsidR="00E1343B" w:rsidRPr="00E1343B" w:rsidRDefault="00E1343B" w:rsidP="00E1343B">
            <w:pPr>
              <w:spacing w:after="0" w:line="240" w:lineRule="auto"/>
              <w:jc w:val="center"/>
              <w:rPr>
                <w:rFonts w:ascii="Arial" w:eastAsia="Times New Roman" w:hAnsi="Arial" w:cs="Arial"/>
                <w:sz w:val="10"/>
                <w:szCs w:val="10"/>
                <w:lang w:eastAsia="ru-RU"/>
              </w:rPr>
            </w:pPr>
            <w:r w:rsidRPr="00E1343B">
              <w:rPr>
                <w:rFonts w:ascii="Arial" w:eastAsia="Times New Roman" w:hAnsi="Arial" w:cs="Arial"/>
                <w:sz w:val="10"/>
                <w:szCs w:val="10"/>
                <w:lang w:eastAsia="ru-RU"/>
              </w:rPr>
              <w:t>0,00</w:t>
            </w:r>
          </w:p>
        </w:tc>
        <w:tc>
          <w:tcPr>
            <w:tcW w:w="0" w:type="auto"/>
            <w:tcBorders>
              <w:top w:val="nil"/>
              <w:left w:val="nil"/>
              <w:bottom w:val="single" w:sz="4" w:space="0" w:color="auto"/>
              <w:right w:val="single" w:sz="4" w:space="0" w:color="auto"/>
            </w:tcBorders>
            <w:shd w:val="clear" w:color="auto" w:fill="auto"/>
            <w:noWrap/>
            <w:vAlign w:val="bottom"/>
            <w:hideMark/>
          </w:tcPr>
          <w:p w:rsidR="00E1343B" w:rsidRPr="00E1343B" w:rsidRDefault="00E1343B" w:rsidP="00E1343B">
            <w:pPr>
              <w:spacing w:after="0" w:line="240" w:lineRule="auto"/>
              <w:jc w:val="center"/>
              <w:rPr>
                <w:rFonts w:ascii="Arial" w:eastAsia="Times New Roman" w:hAnsi="Arial" w:cs="Arial"/>
                <w:sz w:val="10"/>
                <w:szCs w:val="10"/>
                <w:lang w:eastAsia="ru-RU"/>
              </w:rPr>
            </w:pPr>
            <w:r w:rsidRPr="00E1343B">
              <w:rPr>
                <w:rFonts w:ascii="Arial" w:eastAsia="Times New Roman" w:hAnsi="Arial" w:cs="Arial"/>
                <w:sz w:val="10"/>
                <w:szCs w:val="10"/>
                <w:lang w:eastAsia="ru-RU"/>
              </w:rPr>
              <w:t>279,00</w:t>
            </w:r>
          </w:p>
        </w:tc>
        <w:tc>
          <w:tcPr>
            <w:tcW w:w="0" w:type="auto"/>
            <w:tcBorders>
              <w:top w:val="nil"/>
              <w:left w:val="nil"/>
              <w:bottom w:val="single" w:sz="4" w:space="0" w:color="auto"/>
              <w:right w:val="single" w:sz="4" w:space="0" w:color="auto"/>
            </w:tcBorders>
            <w:shd w:val="clear" w:color="auto" w:fill="auto"/>
            <w:noWrap/>
            <w:vAlign w:val="bottom"/>
            <w:hideMark/>
          </w:tcPr>
          <w:p w:rsidR="00E1343B" w:rsidRPr="00E1343B" w:rsidRDefault="00E1343B" w:rsidP="00E1343B">
            <w:pPr>
              <w:spacing w:after="0" w:line="240" w:lineRule="auto"/>
              <w:jc w:val="center"/>
              <w:rPr>
                <w:rFonts w:ascii="Arial" w:eastAsia="Times New Roman" w:hAnsi="Arial" w:cs="Arial"/>
                <w:sz w:val="10"/>
                <w:szCs w:val="10"/>
                <w:lang w:eastAsia="ru-RU"/>
              </w:rPr>
            </w:pPr>
            <w:r w:rsidRPr="00E1343B">
              <w:rPr>
                <w:rFonts w:ascii="Arial" w:eastAsia="Times New Roman" w:hAnsi="Arial" w:cs="Arial"/>
                <w:sz w:val="10"/>
                <w:szCs w:val="10"/>
                <w:lang w:eastAsia="ru-RU"/>
              </w:rPr>
              <w:t>875,00</w:t>
            </w:r>
          </w:p>
        </w:tc>
        <w:tc>
          <w:tcPr>
            <w:tcW w:w="0" w:type="auto"/>
            <w:tcBorders>
              <w:top w:val="nil"/>
              <w:left w:val="nil"/>
              <w:bottom w:val="single" w:sz="4" w:space="0" w:color="auto"/>
              <w:right w:val="single" w:sz="4" w:space="0" w:color="auto"/>
            </w:tcBorders>
            <w:shd w:val="clear" w:color="auto" w:fill="auto"/>
            <w:noWrap/>
            <w:vAlign w:val="bottom"/>
            <w:hideMark/>
          </w:tcPr>
          <w:p w:rsidR="00E1343B" w:rsidRPr="00E1343B" w:rsidRDefault="00E1343B" w:rsidP="00E1343B">
            <w:pPr>
              <w:spacing w:after="0" w:line="240" w:lineRule="auto"/>
              <w:jc w:val="center"/>
              <w:rPr>
                <w:rFonts w:ascii="Arial" w:eastAsia="Times New Roman" w:hAnsi="Arial" w:cs="Arial"/>
                <w:sz w:val="10"/>
                <w:szCs w:val="10"/>
                <w:lang w:eastAsia="ru-RU"/>
              </w:rPr>
            </w:pPr>
            <w:r w:rsidRPr="00E1343B">
              <w:rPr>
                <w:rFonts w:ascii="Arial" w:eastAsia="Times New Roman" w:hAnsi="Arial" w:cs="Arial"/>
                <w:sz w:val="10"/>
                <w:szCs w:val="10"/>
                <w:lang w:eastAsia="ru-RU"/>
              </w:rPr>
              <w:t>804,10</w:t>
            </w:r>
          </w:p>
        </w:tc>
        <w:tc>
          <w:tcPr>
            <w:tcW w:w="0" w:type="auto"/>
            <w:tcBorders>
              <w:top w:val="nil"/>
              <w:left w:val="nil"/>
              <w:bottom w:val="single" w:sz="4" w:space="0" w:color="auto"/>
              <w:right w:val="single" w:sz="4" w:space="0" w:color="auto"/>
            </w:tcBorders>
            <w:shd w:val="clear" w:color="auto" w:fill="auto"/>
            <w:noWrap/>
            <w:vAlign w:val="bottom"/>
            <w:hideMark/>
          </w:tcPr>
          <w:p w:rsidR="00E1343B" w:rsidRPr="00E1343B" w:rsidRDefault="00E1343B" w:rsidP="00E1343B">
            <w:pPr>
              <w:spacing w:after="0" w:line="240" w:lineRule="auto"/>
              <w:jc w:val="center"/>
              <w:rPr>
                <w:rFonts w:ascii="Arial" w:eastAsia="Times New Roman" w:hAnsi="Arial" w:cs="Arial"/>
                <w:sz w:val="10"/>
                <w:szCs w:val="10"/>
                <w:lang w:eastAsia="ru-RU"/>
              </w:rPr>
            </w:pPr>
            <w:r w:rsidRPr="00E1343B">
              <w:rPr>
                <w:rFonts w:ascii="Arial" w:eastAsia="Times New Roman" w:hAnsi="Arial" w:cs="Arial"/>
                <w:sz w:val="10"/>
                <w:szCs w:val="10"/>
                <w:lang w:eastAsia="ru-RU"/>
              </w:rPr>
              <w:t>699,40</w:t>
            </w:r>
          </w:p>
        </w:tc>
        <w:tc>
          <w:tcPr>
            <w:tcW w:w="0" w:type="auto"/>
            <w:tcBorders>
              <w:top w:val="nil"/>
              <w:left w:val="nil"/>
              <w:bottom w:val="single" w:sz="4" w:space="0" w:color="auto"/>
              <w:right w:val="single" w:sz="4" w:space="0" w:color="auto"/>
            </w:tcBorders>
            <w:shd w:val="clear" w:color="auto" w:fill="auto"/>
            <w:noWrap/>
            <w:vAlign w:val="bottom"/>
            <w:hideMark/>
          </w:tcPr>
          <w:p w:rsidR="00E1343B" w:rsidRPr="00E1343B" w:rsidRDefault="00E1343B" w:rsidP="00E1343B">
            <w:pPr>
              <w:spacing w:after="0" w:line="240" w:lineRule="auto"/>
              <w:jc w:val="center"/>
              <w:rPr>
                <w:rFonts w:ascii="Arial" w:eastAsia="Times New Roman" w:hAnsi="Arial" w:cs="Arial"/>
                <w:sz w:val="10"/>
                <w:szCs w:val="10"/>
                <w:lang w:eastAsia="ru-RU"/>
              </w:rPr>
            </w:pPr>
            <w:r w:rsidRPr="00E1343B">
              <w:rPr>
                <w:rFonts w:ascii="Arial" w:eastAsia="Times New Roman" w:hAnsi="Arial" w:cs="Arial"/>
                <w:sz w:val="10"/>
                <w:szCs w:val="10"/>
                <w:lang w:eastAsia="ru-RU"/>
              </w:rPr>
              <w:t>568,10</w:t>
            </w:r>
          </w:p>
        </w:tc>
        <w:tc>
          <w:tcPr>
            <w:tcW w:w="0" w:type="auto"/>
            <w:tcBorders>
              <w:top w:val="nil"/>
              <w:left w:val="nil"/>
              <w:bottom w:val="single" w:sz="4" w:space="0" w:color="auto"/>
              <w:right w:val="single" w:sz="4" w:space="0" w:color="auto"/>
            </w:tcBorders>
            <w:shd w:val="clear" w:color="auto" w:fill="auto"/>
            <w:noWrap/>
            <w:vAlign w:val="bottom"/>
            <w:hideMark/>
          </w:tcPr>
          <w:p w:rsidR="00E1343B" w:rsidRPr="00E1343B" w:rsidRDefault="00E1343B" w:rsidP="00E1343B">
            <w:pPr>
              <w:spacing w:after="0" w:line="240" w:lineRule="auto"/>
              <w:jc w:val="center"/>
              <w:rPr>
                <w:rFonts w:ascii="Arial" w:eastAsia="Times New Roman" w:hAnsi="Arial" w:cs="Arial"/>
                <w:sz w:val="10"/>
                <w:szCs w:val="10"/>
                <w:lang w:eastAsia="ru-RU"/>
              </w:rPr>
            </w:pPr>
            <w:r w:rsidRPr="00E1343B">
              <w:rPr>
                <w:rFonts w:ascii="Arial" w:eastAsia="Times New Roman" w:hAnsi="Arial" w:cs="Arial"/>
                <w:sz w:val="10"/>
                <w:szCs w:val="10"/>
                <w:lang w:eastAsia="ru-RU"/>
              </w:rPr>
              <w:t>508,60</w:t>
            </w:r>
          </w:p>
        </w:tc>
        <w:tc>
          <w:tcPr>
            <w:tcW w:w="0" w:type="auto"/>
            <w:tcBorders>
              <w:top w:val="nil"/>
              <w:left w:val="nil"/>
              <w:bottom w:val="single" w:sz="4" w:space="0" w:color="auto"/>
              <w:right w:val="single" w:sz="4" w:space="0" w:color="auto"/>
            </w:tcBorders>
            <w:shd w:val="clear" w:color="auto" w:fill="auto"/>
            <w:noWrap/>
            <w:vAlign w:val="bottom"/>
            <w:hideMark/>
          </w:tcPr>
          <w:p w:rsidR="00E1343B" w:rsidRPr="00E1343B" w:rsidRDefault="00E1343B" w:rsidP="00E1343B">
            <w:pPr>
              <w:spacing w:after="0" w:line="240" w:lineRule="auto"/>
              <w:jc w:val="center"/>
              <w:rPr>
                <w:rFonts w:ascii="Arial" w:eastAsia="Times New Roman" w:hAnsi="Arial" w:cs="Arial"/>
                <w:sz w:val="10"/>
                <w:szCs w:val="10"/>
                <w:lang w:eastAsia="ru-RU"/>
              </w:rPr>
            </w:pPr>
            <w:r w:rsidRPr="00E1343B">
              <w:rPr>
                <w:rFonts w:ascii="Arial" w:eastAsia="Times New Roman" w:hAnsi="Arial" w:cs="Arial"/>
                <w:sz w:val="10"/>
                <w:szCs w:val="10"/>
                <w:lang w:eastAsia="ru-RU"/>
              </w:rPr>
              <w:t>378,10</w:t>
            </w:r>
          </w:p>
        </w:tc>
        <w:tc>
          <w:tcPr>
            <w:tcW w:w="0" w:type="auto"/>
            <w:tcBorders>
              <w:top w:val="nil"/>
              <w:left w:val="nil"/>
              <w:bottom w:val="single" w:sz="4" w:space="0" w:color="auto"/>
              <w:right w:val="single" w:sz="4" w:space="0" w:color="auto"/>
            </w:tcBorders>
            <w:shd w:val="clear" w:color="auto" w:fill="auto"/>
            <w:noWrap/>
            <w:vAlign w:val="bottom"/>
            <w:hideMark/>
          </w:tcPr>
          <w:p w:rsidR="00E1343B" w:rsidRPr="00E1343B" w:rsidRDefault="00E1343B" w:rsidP="00E1343B">
            <w:pPr>
              <w:spacing w:after="0" w:line="240" w:lineRule="auto"/>
              <w:jc w:val="center"/>
              <w:rPr>
                <w:rFonts w:ascii="Arial" w:eastAsia="Times New Roman" w:hAnsi="Arial" w:cs="Arial"/>
                <w:sz w:val="10"/>
                <w:szCs w:val="10"/>
                <w:lang w:eastAsia="ru-RU"/>
              </w:rPr>
            </w:pPr>
            <w:r w:rsidRPr="00E1343B">
              <w:rPr>
                <w:rFonts w:ascii="Arial" w:eastAsia="Times New Roman" w:hAnsi="Arial" w:cs="Arial"/>
                <w:sz w:val="10"/>
                <w:szCs w:val="10"/>
                <w:lang w:eastAsia="ru-RU"/>
              </w:rPr>
              <w:t>50,60</w:t>
            </w:r>
          </w:p>
        </w:tc>
        <w:tc>
          <w:tcPr>
            <w:tcW w:w="0" w:type="auto"/>
            <w:tcBorders>
              <w:top w:val="nil"/>
              <w:left w:val="nil"/>
              <w:bottom w:val="single" w:sz="4" w:space="0" w:color="auto"/>
              <w:right w:val="single" w:sz="4" w:space="0" w:color="auto"/>
            </w:tcBorders>
            <w:shd w:val="clear" w:color="auto" w:fill="auto"/>
            <w:noWrap/>
            <w:vAlign w:val="bottom"/>
            <w:hideMark/>
          </w:tcPr>
          <w:p w:rsidR="00E1343B" w:rsidRPr="00E1343B" w:rsidRDefault="00E1343B" w:rsidP="00E1343B">
            <w:pPr>
              <w:spacing w:after="0" w:line="240" w:lineRule="auto"/>
              <w:jc w:val="center"/>
              <w:rPr>
                <w:rFonts w:ascii="Arial" w:eastAsia="Times New Roman" w:hAnsi="Arial" w:cs="Arial"/>
                <w:sz w:val="10"/>
                <w:szCs w:val="10"/>
                <w:lang w:eastAsia="ru-RU"/>
              </w:rPr>
            </w:pPr>
          </w:p>
        </w:tc>
        <w:tc>
          <w:tcPr>
            <w:tcW w:w="0" w:type="auto"/>
            <w:tcBorders>
              <w:top w:val="nil"/>
              <w:left w:val="nil"/>
              <w:bottom w:val="single" w:sz="4" w:space="0" w:color="auto"/>
              <w:right w:val="single" w:sz="4" w:space="0" w:color="auto"/>
            </w:tcBorders>
            <w:shd w:val="clear" w:color="auto" w:fill="auto"/>
            <w:noWrap/>
            <w:vAlign w:val="bottom"/>
            <w:hideMark/>
          </w:tcPr>
          <w:p w:rsidR="00E1343B" w:rsidRPr="00E1343B" w:rsidRDefault="00E1343B" w:rsidP="00E1343B">
            <w:pPr>
              <w:spacing w:after="0" w:line="240" w:lineRule="auto"/>
              <w:jc w:val="center"/>
              <w:rPr>
                <w:rFonts w:ascii="Arial" w:eastAsia="Times New Roman" w:hAnsi="Arial" w:cs="Arial"/>
                <w:sz w:val="10"/>
                <w:szCs w:val="10"/>
                <w:lang w:eastAsia="ru-RU"/>
              </w:rPr>
            </w:pPr>
            <w:r w:rsidRPr="00E1343B">
              <w:rPr>
                <w:rFonts w:ascii="Arial" w:eastAsia="Times New Roman" w:hAnsi="Arial" w:cs="Arial"/>
                <w:sz w:val="10"/>
                <w:szCs w:val="10"/>
                <w:lang w:eastAsia="ru-RU"/>
              </w:rPr>
              <w:t>548,90</w:t>
            </w:r>
          </w:p>
        </w:tc>
        <w:tc>
          <w:tcPr>
            <w:tcW w:w="0" w:type="auto"/>
            <w:tcBorders>
              <w:top w:val="nil"/>
              <w:left w:val="nil"/>
              <w:bottom w:val="single" w:sz="4" w:space="0" w:color="auto"/>
              <w:right w:val="single" w:sz="4" w:space="0" w:color="auto"/>
            </w:tcBorders>
            <w:shd w:val="clear" w:color="auto" w:fill="auto"/>
            <w:noWrap/>
            <w:vAlign w:val="bottom"/>
            <w:hideMark/>
          </w:tcPr>
          <w:p w:rsidR="00E1343B" w:rsidRPr="00E1343B" w:rsidRDefault="00E1343B" w:rsidP="00E1343B">
            <w:pPr>
              <w:spacing w:after="0" w:line="240" w:lineRule="auto"/>
              <w:jc w:val="center"/>
              <w:rPr>
                <w:rFonts w:ascii="Arial" w:eastAsia="Times New Roman" w:hAnsi="Arial" w:cs="Arial"/>
                <w:sz w:val="10"/>
                <w:szCs w:val="10"/>
                <w:lang w:eastAsia="ru-RU"/>
              </w:rPr>
            </w:pPr>
          </w:p>
        </w:tc>
        <w:tc>
          <w:tcPr>
            <w:tcW w:w="0" w:type="auto"/>
            <w:tcBorders>
              <w:top w:val="nil"/>
              <w:left w:val="nil"/>
              <w:bottom w:val="single" w:sz="4" w:space="0" w:color="auto"/>
              <w:right w:val="single" w:sz="4" w:space="0" w:color="auto"/>
            </w:tcBorders>
            <w:shd w:val="clear" w:color="auto" w:fill="auto"/>
            <w:noWrap/>
            <w:vAlign w:val="bottom"/>
            <w:hideMark/>
          </w:tcPr>
          <w:p w:rsidR="00E1343B" w:rsidRPr="00E1343B" w:rsidRDefault="00E1343B" w:rsidP="00E1343B">
            <w:pPr>
              <w:spacing w:after="0" w:line="240" w:lineRule="auto"/>
              <w:jc w:val="center"/>
              <w:rPr>
                <w:rFonts w:ascii="Arial" w:eastAsia="Times New Roman" w:hAnsi="Arial" w:cs="Arial"/>
                <w:sz w:val="10"/>
                <w:szCs w:val="10"/>
                <w:lang w:eastAsia="ru-RU"/>
              </w:rPr>
            </w:pPr>
            <w:r w:rsidRPr="00E1343B">
              <w:rPr>
                <w:rFonts w:ascii="Arial" w:eastAsia="Times New Roman" w:hAnsi="Arial" w:cs="Arial"/>
                <w:sz w:val="10"/>
                <w:szCs w:val="10"/>
                <w:lang w:eastAsia="ru-RU"/>
              </w:rPr>
              <w:t>779,30</w:t>
            </w:r>
          </w:p>
        </w:tc>
        <w:tc>
          <w:tcPr>
            <w:tcW w:w="0" w:type="auto"/>
            <w:tcBorders>
              <w:top w:val="nil"/>
              <w:left w:val="nil"/>
              <w:bottom w:val="single" w:sz="4" w:space="0" w:color="auto"/>
              <w:right w:val="single" w:sz="4" w:space="0" w:color="auto"/>
            </w:tcBorders>
            <w:shd w:val="clear" w:color="auto" w:fill="auto"/>
            <w:noWrap/>
            <w:vAlign w:val="bottom"/>
            <w:hideMark/>
          </w:tcPr>
          <w:p w:rsidR="00E1343B" w:rsidRPr="00E1343B" w:rsidRDefault="00E1343B" w:rsidP="00E1343B">
            <w:pPr>
              <w:spacing w:after="0" w:line="240" w:lineRule="auto"/>
              <w:jc w:val="center"/>
              <w:rPr>
                <w:rFonts w:ascii="Arial" w:eastAsia="Times New Roman" w:hAnsi="Arial" w:cs="Arial"/>
                <w:sz w:val="10"/>
                <w:szCs w:val="10"/>
                <w:lang w:eastAsia="ru-RU"/>
              </w:rPr>
            </w:pPr>
          </w:p>
        </w:tc>
        <w:tc>
          <w:tcPr>
            <w:tcW w:w="0" w:type="auto"/>
            <w:tcBorders>
              <w:top w:val="nil"/>
              <w:left w:val="nil"/>
              <w:bottom w:val="single" w:sz="4" w:space="0" w:color="auto"/>
              <w:right w:val="single" w:sz="4" w:space="0" w:color="auto"/>
            </w:tcBorders>
            <w:shd w:val="clear" w:color="auto" w:fill="auto"/>
            <w:noWrap/>
            <w:vAlign w:val="bottom"/>
            <w:hideMark/>
          </w:tcPr>
          <w:p w:rsidR="00E1343B" w:rsidRPr="00E1343B" w:rsidRDefault="00E1343B" w:rsidP="00E1343B">
            <w:pPr>
              <w:spacing w:after="0" w:line="240" w:lineRule="auto"/>
              <w:jc w:val="center"/>
              <w:rPr>
                <w:rFonts w:ascii="Arial" w:eastAsia="Times New Roman" w:hAnsi="Arial" w:cs="Arial"/>
                <w:sz w:val="10"/>
                <w:szCs w:val="10"/>
                <w:lang w:eastAsia="ru-RU"/>
              </w:rPr>
            </w:pPr>
          </w:p>
        </w:tc>
        <w:tc>
          <w:tcPr>
            <w:tcW w:w="0" w:type="auto"/>
            <w:tcBorders>
              <w:top w:val="nil"/>
              <w:left w:val="nil"/>
              <w:bottom w:val="single" w:sz="4" w:space="0" w:color="auto"/>
              <w:right w:val="single" w:sz="4" w:space="0" w:color="auto"/>
            </w:tcBorders>
            <w:shd w:val="clear" w:color="auto" w:fill="auto"/>
            <w:noWrap/>
            <w:vAlign w:val="bottom"/>
            <w:hideMark/>
          </w:tcPr>
          <w:p w:rsidR="00E1343B" w:rsidRPr="00E1343B" w:rsidRDefault="00E1343B" w:rsidP="00E1343B">
            <w:pPr>
              <w:spacing w:after="0" w:line="240" w:lineRule="auto"/>
              <w:jc w:val="center"/>
              <w:rPr>
                <w:rFonts w:ascii="Arial" w:eastAsia="Times New Roman" w:hAnsi="Arial" w:cs="Arial"/>
                <w:sz w:val="10"/>
                <w:szCs w:val="10"/>
                <w:lang w:eastAsia="ru-RU"/>
              </w:rPr>
            </w:pPr>
          </w:p>
        </w:tc>
        <w:tc>
          <w:tcPr>
            <w:tcW w:w="0" w:type="auto"/>
            <w:tcBorders>
              <w:top w:val="nil"/>
              <w:left w:val="nil"/>
              <w:bottom w:val="single" w:sz="4" w:space="0" w:color="auto"/>
              <w:right w:val="single" w:sz="4" w:space="0" w:color="auto"/>
            </w:tcBorders>
            <w:shd w:val="clear" w:color="auto" w:fill="auto"/>
            <w:noWrap/>
            <w:vAlign w:val="bottom"/>
            <w:hideMark/>
          </w:tcPr>
          <w:p w:rsidR="00E1343B" w:rsidRPr="00E1343B" w:rsidRDefault="00E1343B" w:rsidP="00E1343B">
            <w:pPr>
              <w:spacing w:after="0" w:line="240" w:lineRule="auto"/>
              <w:jc w:val="center"/>
              <w:rPr>
                <w:rFonts w:ascii="Arial" w:eastAsia="Times New Roman" w:hAnsi="Arial" w:cs="Arial"/>
                <w:sz w:val="10"/>
                <w:szCs w:val="10"/>
                <w:lang w:eastAsia="ru-RU"/>
              </w:rPr>
            </w:pPr>
          </w:p>
        </w:tc>
        <w:tc>
          <w:tcPr>
            <w:tcW w:w="0" w:type="auto"/>
            <w:tcBorders>
              <w:top w:val="nil"/>
              <w:left w:val="nil"/>
              <w:bottom w:val="single" w:sz="4" w:space="0" w:color="auto"/>
              <w:right w:val="single" w:sz="4" w:space="0" w:color="auto"/>
            </w:tcBorders>
            <w:shd w:val="clear" w:color="auto" w:fill="auto"/>
            <w:noWrap/>
            <w:vAlign w:val="bottom"/>
            <w:hideMark/>
          </w:tcPr>
          <w:p w:rsidR="00E1343B" w:rsidRPr="00E1343B" w:rsidRDefault="00E1343B" w:rsidP="00E1343B">
            <w:pPr>
              <w:spacing w:after="0" w:line="240" w:lineRule="auto"/>
              <w:jc w:val="center"/>
              <w:rPr>
                <w:rFonts w:ascii="Arial" w:eastAsia="Times New Roman" w:hAnsi="Arial" w:cs="Arial"/>
                <w:b/>
                <w:bCs/>
                <w:sz w:val="10"/>
                <w:szCs w:val="10"/>
                <w:lang w:eastAsia="ru-RU"/>
              </w:rPr>
            </w:pPr>
            <w:r w:rsidRPr="00E1343B">
              <w:rPr>
                <w:rFonts w:ascii="Arial" w:eastAsia="Times New Roman" w:hAnsi="Arial" w:cs="Arial"/>
                <w:b/>
                <w:bCs/>
                <w:sz w:val="10"/>
                <w:szCs w:val="10"/>
                <w:lang w:eastAsia="ru-RU"/>
              </w:rPr>
              <w:t>5491,10</w:t>
            </w:r>
          </w:p>
        </w:tc>
      </w:tr>
      <w:tr w:rsidR="00E1343B" w:rsidRPr="00E1343B" w:rsidTr="00E1343B">
        <w:trPr>
          <w:trHeight w:val="2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1343B" w:rsidRPr="0010362F" w:rsidRDefault="00E1343B" w:rsidP="00E1343B">
            <w:pPr>
              <w:spacing w:after="0" w:line="240" w:lineRule="auto"/>
              <w:jc w:val="center"/>
              <w:rPr>
                <w:rFonts w:ascii="Arial" w:eastAsia="Times New Roman" w:hAnsi="Arial" w:cs="Arial"/>
                <w:b/>
                <w:bCs/>
                <w:sz w:val="12"/>
                <w:szCs w:val="12"/>
                <w:lang w:eastAsia="ru-RU"/>
              </w:rPr>
            </w:pPr>
            <w:r w:rsidRPr="0010362F">
              <w:rPr>
                <w:rFonts w:ascii="Arial" w:eastAsia="Times New Roman" w:hAnsi="Arial" w:cs="Arial"/>
                <w:b/>
                <w:bCs/>
                <w:sz w:val="12"/>
                <w:szCs w:val="12"/>
                <w:lang w:eastAsia="ru-RU"/>
              </w:rPr>
              <w:t>9</w:t>
            </w:r>
          </w:p>
        </w:tc>
        <w:tc>
          <w:tcPr>
            <w:tcW w:w="0" w:type="auto"/>
            <w:tcBorders>
              <w:top w:val="nil"/>
              <w:left w:val="nil"/>
              <w:bottom w:val="single" w:sz="4" w:space="0" w:color="auto"/>
              <w:right w:val="single" w:sz="4" w:space="0" w:color="auto"/>
            </w:tcBorders>
            <w:shd w:val="clear" w:color="auto" w:fill="auto"/>
            <w:noWrap/>
            <w:vAlign w:val="bottom"/>
            <w:hideMark/>
          </w:tcPr>
          <w:p w:rsidR="00E1343B" w:rsidRPr="00E1343B" w:rsidRDefault="00E1343B" w:rsidP="00E1343B">
            <w:pPr>
              <w:spacing w:after="0" w:line="240" w:lineRule="auto"/>
              <w:jc w:val="center"/>
              <w:rPr>
                <w:rFonts w:ascii="Arial" w:eastAsia="Times New Roman" w:hAnsi="Arial" w:cs="Arial"/>
                <w:sz w:val="10"/>
                <w:szCs w:val="10"/>
                <w:lang w:eastAsia="ru-RU"/>
              </w:rPr>
            </w:pPr>
          </w:p>
        </w:tc>
        <w:tc>
          <w:tcPr>
            <w:tcW w:w="0" w:type="auto"/>
            <w:tcBorders>
              <w:top w:val="nil"/>
              <w:left w:val="nil"/>
              <w:bottom w:val="single" w:sz="4" w:space="0" w:color="auto"/>
              <w:right w:val="single" w:sz="4" w:space="0" w:color="auto"/>
            </w:tcBorders>
            <w:shd w:val="clear" w:color="auto" w:fill="auto"/>
            <w:noWrap/>
            <w:vAlign w:val="bottom"/>
            <w:hideMark/>
          </w:tcPr>
          <w:p w:rsidR="00E1343B" w:rsidRPr="00E1343B" w:rsidRDefault="00E1343B" w:rsidP="00E1343B">
            <w:pPr>
              <w:spacing w:after="0" w:line="240" w:lineRule="auto"/>
              <w:jc w:val="center"/>
              <w:rPr>
                <w:rFonts w:ascii="Arial" w:eastAsia="Times New Roman" w:hAnsi="Arial" w:cs="Arial"/>
                <w:sz w:val="10"/>
                <w:szCs w:val="10"/>
                <w:lang w:eastAsia="ru-RU"/>
              </w:rPr>
            </w:pPr>
          </w:p>
        </w:tc>
        <w:tc>
          <w:tcPr>
            <w:tcW w:w="0" w:type="auto"/>
            <w:tcBorders>
              <w:top w:val="nil"/>
              <w:left w:val="nil"/>
              <w:bottom w:val="single" w:sz="4" w:space="0" w:color="auto"/>
              <w:right w:val="single" w:sz="4" w:space="0" w:color="auto"/>
            </w:tcBorders>
            <w:shd w:val="clear" w:color="auto" w:fill="auto"/>
            <w:noWrap/>
            <w:vAlign w:val="bottom"/>
            <w:hideMark/>
          </w:tcPr>
          <w:p w:rsidR="00E1343B" w:rsidRPr="00E1343B" w:rsidRDefault="00E1343B" w:rsidP="00E1343B">
            <w:pPr>
              <w:spacing w:after="0" w:line="240" w:lineRule="auto"/>
              <w:jc w:val="center"/>
              <w:rPr>
                <w:rFonts w:ascii="Arial" w:eastAsia="Times New Roman" w:hAnsi="Arial" w:cs="Arial"/>
                <w:sz w:val="10"/>
                <w:szCs w:val="10"/>
                <w:lang w:eastAsia="ru-RU"/>
              </w:rPr>
            </w:pPr>
            <w:r w:rsidRPr="00E1343B">
              <w:rPr>
                <w:rFonts w:ascii="Arial" w:eastAsia="Times New Roman" w:hAnsi="Arial" w:cs="Arial"/>
                <w:sz w:val="10"/>
                <w:szCs w:val="10"/>
                <w:lang w:eastAsia="ru-RU"/>
              </w:rPr>
              <w:t>262,00</w:t>
            </w:r>
          </w:p>
        </w:tc>
        <w:tc>
          <w:tcPr>
            <w:tcW w:w="0" w:type="auto"/>
            <w:tcBorders>
              <w:top w:val="nil"/>
              <w:left w:val="nil"/>
              <w:bottom w:val="single" w:sz="4" w:space="0" w:color="auto"/>
              <w:right w:val="single" w:sz="4" w:space="0" w:color="auto"/>
            </w:tcBorders>
            <w:shd w:val="clear" w:color="auto" w:fill="auto"/>
            <w:noWrap/>
            <w:vAlign w:val="bottom"/>
            <w:hideMark/>
          </w:tcPr>
          <w:p w:rsidR="00E1343B" w:rsidRPr="00E1343B" w:rsidRDefault="00E1343B" w:rsidP="00E1343B">
            <w:pPr>
              <w:spacing w:after="0" w:line="240" w:lineRule="auto"/>
              <w:jc w:val="center"/>
              <w:rPr>
                <w:rFonts w:ascii="Arial" w:eastAsia="Times New Roman" w:hAnsi="Arial" w:cs="Arial"/>
                <w:sz w:val="10"/>
                <w:szCs w:val="10"/>
                <w:lang w:eastAsia="ru-RU"/>
              </w:rPr>
            </w:pPr>
            <w:r w:rsidRPr="00E1343B">
              <w:rPr>
                <w:rFonts w:ascii="Arial" w:eastAsia="Times New Roman" w:hAnsi="Arial" w:cs="Arial"/>
                <w:sz w:val="10"/>
                <w:szCs w:val="10"/>
                <w:lang w:eastAsia="ru-RU"/>
              </w:rPr>
              <w:t>114,00</w:t>
            </w:r>
          </w:p>
        </w:tc>
        <w:tc>
          <w:tcPr>
            <w:tcW w:w="0" w:type="auto"/>
            <w:tcBorders>
              <w:top w:val="nil"/>
              <w:left w:val="nil"/>
              <w:bottom w:val="single" w:sz="4" w:space="0" w:color="auto"/>
              <w:right w:val="single" w:sz="4" w:space="0" w:color="auto"/>
            </w:tcBorders>
            <w:shd w:val="clear" w:color="auto" w:fill="auto"/>
            <w:noWrap/>
            <w:vAlign w:val="bottom"/>
            <w:hideMark/>
          </w:tcPr>
          <w:p w:rsidR="00E1343B" w:rsidRPr="00E1343B" w:rsidRDefault="00E1343B" w:rsidP="00E1343B">
            <w:pPr>
              <w:spacing w:after="0" w:line="240" w:lineRule="auto"/>
              <w:jc w:val="center"/>
              <w:rPr>
                <w:rFonts w:ascii="Arial" w:eastAsia="Times New Roman" w:hAnsi="Arial" w:cs="Arial"/>
                <w:sz w:val="10"/>
                <w:szCs w:val="10"/>
                <w:lang w:eastAsia="ru-RU"/>
              </w:rPr>
            </w:pPr>
            <w:r w:rsidRPr="00E1343B">
              <w:rPr>
                <w:rFonts w:ascii="Arial" w:eastAsia="Times New Roman" w:hAnsi="Arial" w:cs="Arial"/>
                <w:sz w:val="10"/>
                <w:szCs w:val="10"/>
                <w:lang w:eastAsia="ru-RU"/>
              </w:rPr>
              <w:t>791,00</w:t>
            </w:r>
          </w:p>
        </w:tc>
        <w:tc>
          <w:tcPr>
            <w:tcW w:w="0" w:type="auto"/>
            <w:tcBorders>
              <w:top w:val="nil"/>
              <w:left w:val="nil"/>
              <w:bottom w:val="single" w:sz="4" w:space="0" w:color="auto"/>
              <w:right w:val="single" w:sz="4" w:space="0" w:color="auto"/>
            </w:tcBorders>
            <w:shd w:val="clear" w:color="auto" w:fill="auto"/>
            <w:noWrap/>
            <w:vAlign w:val="bottom"/>
            <w:hideMark/>
          </w:tcPr>
          <w:p w:rsidR="00E1343B" w:rsidRPr="00E1343B" w:rsidRDefault="00E1343B" w:rsidP="00E1343B">
            <w:pPr>
              <w:spacing w:after="0" w:line="240" w:lineRule="auto"/>
              <w:jc w:val="center"/>
              <w:rPr>
                <w:rFonts w:ascii="Arial" w:eastAsia="Times New Roman" w:hAnsi="Arial" w:cs="Arial"/>
                <w:sz w:val="10"/>
                <w:szCs w:val="10"/>
                <w:lang w:eastAsia="ru-RU"/>
              </w:rPr>
            </w:pPr>
            <w:r w:rsidRPr="00E1343B">
              <w:rPr>
                <w:rFonts w:ascii="Arial" w:eastAsia="Times New Roman" w:hAnsi="Arial" w:cs="Arial"/>
                <w:sz w:val="10"/>
                <w:szCs w:val="10"/>
                <w:lang w:eastAsia="ru-RU"/>
              </w:rPr>
              <w:t>980,00</w:t>
            </w:r>
          </w:p>
        </w:tc>
        <w:tc>
          <w:tcPr>
            <w:tcW w:w="0" w:type="auto"/>
            <w:tcBorders>
              <w:top w:val="nil"/>
              <w:left w:val="nil"/>
              <w:bottom w:val="single" w:sz="4" w:space="0" w:color="auto"/>
              <w:right w:val="single" w:sz="4" w:space="0" w:color="auto"/>
            </w:tcBorders>
            <w:shd w:val="clear" w:color="auto" w:fill="auto"/>
            <w:noWrap/>
            <w:vAlign w:val="bottom"/>
            <w:hideMark/>
          </w:tcPr>
          <w:p w:rsidR="00E1343B" w:rsidRPr="00E1343B" w:rsidRDefault="00E1343B" w:rsidP="00E1343B">
            <w:pPr>
              <w:spacing w:after="0" w:line="240" w:lineRule="auto"/>
              <w:jc w:val="center"/>
              <w:rPr>
                <w:rFonts w:ascii="Arial" w:eastAsia="Times New Roman" w:hAnsi="Arial" w:cs="Arial"/>
                <w:sz w:val="10"/>
                <w:szCs w:val="10"/>
                <w:lang w:eastAsia="ru-RU"/>
              </w:rPr>
            </w:pPr>
            <w:r w:rsidRPr="00E1343B">
              <w:rPr>
                <w:rFonts w:ascii="Arial" w:eastAsia="Times New Roman" w:hAnsi="Arial" w:cs="Arial"/>
                <w:sz w:val="10"/>
                <w:szCs w:val="10"/>
                <w:lang w:eastAsia="ru-RU"/>
              </w:rPr>
              <w:t>669,00</w:t>
            </w:r>
          </w:p>
        </w:tc>
        <w:tc>
          <w:tcPr>
            <w:tcW w:w="0" w:type="auto"/>
            <w:tcBorders>
              <w:top w:val="nil"/>
              <w:left w:val="nil"/>
              <w:bottom w:val="single" w:sz="4" w:space="0" w:color="auto"/>
              <w:right w:val="single" w:sz="4" w:space="0" w:color="auto"/>
            </w:tcBorders>
            <w:shd w:val="clear" w:color="auto" w:fill="auto"/>
            <w:noWrap/>
            <w:vAlign w:val="bottom"/>
            <w:hideMark/>
          </w:tcPr>
          <w:p w:rsidR="00E1343B" w:rsidRPr="00E1343B" w:rsidRDefault="00E1343B" w:rsidP="00E1343B">
            <w:pPr>
              <w:spacing w:after="0" w:line="240" w:lineRule="auto"/>
              <w:jc w:val="center"/>
              <w:rPr>
                <w:rFonts w:ascii="Arial" w:eastAsia="Times New Roman" w:hAnsi="Arial" w:cs="Arial"/>
                <w:sz w:val="10"/>
                <w:szCs w:val="10"/>
                <w:lang w:eastAsia="ru-RU"/>
              </w:rPr>
            </w:pPr>
            <w:r w:rsidRPr="00E1343B">
              <w:rPr>
                <w:rFonts w:ascii="Arial" w:eastAsia="Times New Roman" w:hAnsi="Arial" w:cs="Arial"/>
                <w:sz w:val="10"/>
                <w:szCs w:val="10"/>
                <w:lang w:eastAsia="ru-RU"/>
              </w:rPr>
              <w:t>995,00</w:t>
            </w:r>
          </w:p>
        </w:tc>
        <w:tc>
          <w:tcPr>
            <w:tcW w:w="0" w:type="auto"/>
            <w:tcBorders>
              <w:top w:val="nil"/>
              <w:left w:val="nil"/>
              <w:bottom w:val="single" w:sz="4" w:space="0" w:color="auto"/>
              <w:right w:val="single" w:sz="4" w:space="0" w:color="auto"/>
            </w:tcBorders>
            <w:shd w:val="clear" w:color="auto" w:fill="auto"/>
            <w:noWrap/>
            <w:vAlign w:val="bottom"/>
            <w:hideMark/>
          </w:tcPr>
          <w:p w:rsidR="00E1343B" w:rsidRPr="00E1343B" w:rsidRDefault="00E1343B" w:rsidP="00E1343B">
            <w:pPr>
              <w:spacing w:after="0" w:line="240" w:lineRule="auto"/>
              <w:jc w:val="center"/>
              <w:rPr>
                <w:rFonts w:ascii="Arial" w:eastAsia="Times New Roman" w:hAnsi="Arial" w:cs="Arial"/>
                <w:sz w:val="10"/>
                <w:szCs w:val="10"/>
                <w:lang w:eastAsia="ru-RU"/>
              </w:rPr>
            </w:pPr>
            <w:r w:rsidRPr="00E1343B">
              <w:rPr>
                <w:rFonts w:ascii="Arial" w:eastAsia="Times New Roman" w:hAnsi="Arial" w:cs="Arial"/>
                <w:sz w:val="10"/>
                <w:szCs w:val="10"/>
                <w:lang w:eastAsia="ru-RU"/>
              </w:rPr>
              <w:t>1011,10</w:t>
            </w:r>
          </w:p>
        </w:tc>
        <w:tc>
          <w:tcPr>
            <w:tcW w:w="0" w:type="auto"/>
            <w:tcBorders>
              <w:top w:val="nil"/>
              <w:left w:val="nil"/>
              <w:bottom w:val="single" w:sz="4" w:space="0" w:color="auto"/>
              <w:right w:val="single" w:sz="4" w:space="0" w:color="auto"/>
            </w:tcBorders>
            <w:shd w:val="clear" w:color="auto" w:fill="auto"/>
            <w:noWrap/>
            <w:vAlign w:val="bottom"/>
            <w:hideMark/>
          </w:tcPr>
          <w:p w:rsidR="00E1343B" w:rsidRPr="00E1343B" w:rsidRDefault="00E1343B" w:rsidP="00E1343B">
            <w:pPr>
              <w:spacing w:after="0" w:line="240" w:lineRule="auto"/>
              <w:jc w:val="center"/>
              <w:rPr>
                <w:rFonts w:ascii="Arial" w:eastAsia="Times New Roman" w:hAnsi="Arial" w:cs="Arial"/>
                <w:sz w:val="10"/>
                <w:szCs w:val="10"/>
                <w:lang w:eastAsia="ru-RU"/>
              </w:rPr>
            </w:pPr>
            <w:r w:rsidRPr="00E1343B">
              <w:rPr>
                <w:rFonts w:ascii="Arial" w:eastAsia="Times New Roman" w:hAnsi="Arial" w:cs="Arial"/>
                <w:sz w:val="10"/>
                <w:szCs w:val="10"/>
                <w:lang w:eastAsia="ru-RU"/>
              </w:rPr>
              <w:t>484,00</w:t>
            </w:r>
          </w:p>
        </w:tc>
        <w:tc>
          <w:tcPr>
            <w:tcW w:w="0" w:type="auto"/>
            <w:tcBorders>
              <w:top w:val="nil"/>
              <w:left w:val="nil"/>
              <w:bottom w:val="single" w:sz="4" w:space="0" w:color="auto"/>
              <w:right w:val="single" w:sz="4" w:space="0" w:color="auto"/>
            </w:tcBorders>
            <w:shd w:val="clear" w:color="auto" w:fill="auto"/>
            <w:noWrap/>
            <w:vAlign w:val="bottom"/>
            <w:hideMark/>
          </w:tcPr>
          <w:p w:rsidR="00E1343B" w:rsidRPr="00E1343B" w:rsidRDefault="00E1343B" w:rsidP="00E1343B">
            <w:pPr>
              <w:spacing w:after="0" w:line="240" w:lineRule="auto"/>
              <w:jc w:val="center"/>
              <w:rPr>
                <w:rFonts w:ascii="Arial" w:eastAsia="Times New Roman" w:hAnsi="Arial" w:cs="Arial"/>
                <w:sz w:val="10"/>
                <w:szCs w:val="10"/>
                <w:lang w:eastAsia="ru-RU"/>
              </w:rPr>
            </w:pPr>
            <w:r w:rsidRPr="00E1343B">
              <w:rPr>
                <w:rFonts w:ascii="Arial" w:eastAsia="Times New Roman" w:hAnsi="Arial" w:cs="Arial"/>
                <w:sz w:val="10"/>
                <w:szCs w:val="10"/>
                <w:lang w:eastAsia="ru-RU"/>
              </w:rPr>
              <w:t>124,00</w:t>
            </w:r>
          </w:p>
        </w:tc>
        <w:tc>
          <w:tcPr>
            <w:tcW w:w="0" w:type="auto"/>
            <w:tcBorders>
              <w:top w:val="nil"/>
              <w:left w:val="nil"/>
              <w:bottom w:val="single" w:sz="4" w:space="0" w:color="auto"/>
              <w:right w:val="single" w:sz="4" w:space="0" w:color="auto"/>
            </w:tcBorders>
            <w:shd w:val="clear" w:color="auto" w:fill="auto"/>
            <w:noWrap/>
            <w:vAlign w:val="bottom"/>
            <w:hideMark/>
          </w:tcPr>
          <w:p w:rsidR="00E1343B" w:rsidRPr="00E1343B" w:rsidRDefault="00E1343B" w:rsidP="00E1343B">
            <w:pPr>
              <w:spacing w:after="0" w:line="240" w:lineRule="auto"/>
              <w:jc w:val="center"/>
              <w:rPr>
                <w:rFonts w:ascii="Arial" w:eastAsia="Times New Roman" w:hAnsi="Arial" w:cs="Arial"/>
                <w:sz w:val="10"/>
                <w:szCs w:val="10"/>
                <w:lang w:eastAsia="ru-RU"/>
              </w:rPr>
            </w:pPr>
          </w:p>
        </w:tc>
        <w:tc>
          <w:tcPr>
            <w:tcW w:w="0" w:type="auto"/>
            <w:tcBorders>
              <w:top w:val="nil"/>
              <w:left w:val="nil"/>
              <w:bottom w:val="single" w:sz="4" w:space="0" w:color="auto"/>
              <w:right w:val="single" w:sz="4" w:space="0" w:color="auto"/>
            </w:tcBorders>
            <w:shd w:val="clear" w:color="auto" w:fill="auto"/>
            <w:noWrap/>
            <w:vAlign w:val="bottom"/>
            <w:hideMark/>
          </w:tcPr>
          <w:p w:rsidR="00E1343B" w:rsidRPr="00E1343B" w:rsidRDefault="00E1343B" w:rsidP="00E1343B">
            <w:pPr>
              <w:spacing w:after="0" w:line="240" w:lineRule="auto"/>
              <w:jc w:val="center"/>
              <w:rPr>
                <w:rFonts w:ascii="Arial" w:eastAsia="Times New Roman" w:hAnsi="Arial" w:cs="Arial"/>
                <w:sz w:val="10"/>
                <w:szCs w:val="10"/>
                <w:lang w:eastAsia="ru-RU"/>
              </w:rPr>
            </w:pPr>
          </w:p>
        </w:tc>
        <w:tc>
          <w:tcPr>
            <w:tcW w:w="0" w:type="auto"/>
            <w:tcBorders>
              <w:top w:val="nil"/>
              <w:left w:val="nil"/>
              <w:bottom w:val="single" w:sz="4" w:space="0" w:color="auto"/>
              <w:right w:val="single" w:sz="4" w:space="0" w:color="auto"/>
            </w:tcBorders>
            <w:shd w:val="clear" w:color="auto" w:fill="auto"/>
            <w:noWrap/>
            <w:vAlign w:val="bottom"/>
            <w:hideMark/>
          </w:tcPr>
          <w:p w:rsidR="00E1343B" w:rsidRPr="00E1343B" w:rsidRDefault="00E1343B" w:rsidP="00E1343B">
            <w:pPr>
              <w:spacing w:after="0" w:line="240" w:lineRule="auto"/>
              <w:jc w:val="center"/>
              <w:rPr>
                <w:rFonts w:ascii="Arial" w:eastAsia="Times New Roman" w:hAnsi="Arial" w:cs="Arial"/>
                <w:sz w:val="10"/>
                <w:szCs w:val="10"/>
                <w:lang w:eastAsia="ru-RU"/>
              </w:rPr>
            </w:pPr>
          </w:p>
        </w:tc>
        <w:tc>
          <w:tcPr>
            <w:tcW w:w="0" w:type="auto"/>
            <w:tcBorders>
              <w:top w:val="nil"/>
              <w:left w:val="nil"/>
              <w:bottom w:val="single" w:sz="4" w:space="0" w:color="auto"/>
              <w:right w:val="single" w:sz="4" w:space="0" w:color="auto"/>
            </w:tcBorders>
            <w:shd w:val="clear" w:color="auto" w:fill="auto"/>
            <w:noWrap/>
            <w:vAlign w:val="bottom"/>
            <w:hideMark/>
          </w:tcPr>
          <w:p w:rsidR="00E1343B" w:rsidRPr="00E1343B" w:rsidRDefault="00E1343B" w:rsidP="00E1343B">
            <w:pPr>
              <w:spacing w:after="0" w:line="240" w:lineRule="auto"/>
              <w:jc w:val="center"/>
              <w:rPr>
                <w:rFonts w:ascii="Arial" w:eastAsia="Times New Roman" w:hAnsi="Arial" w:cs="Arial"/>
                <w:sz w:val="10"/>
                <w:szCs w:val="10"/>
                <w:lang w:eastAsia="ru-RU"/>
              </w:rPr>
            </w:pPr>
          </w:p>
        </w:tc>
        <w:tc>
          <w:tcPr>
            <w:tcW w:w="0" w:type="auto"/>
            <w:tcBorders>
              <w:top w:val="nil"/>
              <w:left w:val="nil"/>
              <w:bottom w:val="single" w:sz="4" w:space="0" w:color="auto"/>
              <w:right w:val="single" w:sz="4" w:space="0" w:color="auto"/>
            </w:tcBorders>
            <w:shd w:val="clear" w:color="auto" w:fill="auto"/>
            <w:noWrap/>
            <w:vAlign w:val="bottom"/>
            <w:hideMark/>
          </w:tcPr>
          <w:p w:rsidR="00E1343B" w:rsidRPr="00E1343B" w:rsidRDefault="00E1343B" w:rsidP="00E1343B">
            <w:pPr>
              <w:spacing w:after="0" w:line="240" w:lineRule="auto"/>
              <w:jc w:val="center"/>
              <w:rPr>
                <w:rFonts w:ascii="Arial" w:eastAsia="Times New Roman" w:hAnsi="Arial" w:cs="Arial"/>
                <w:sz w:val="10"/>
                <w:szCs w:val="10"/>
                <w:lang w:eastAsia="ru-RU"/>
              </w:rPr>
            </w:pPr>
          </w:p>
        </w:tc>
        <w:tc>
          <w:tcPr>
            <w:tcW w:w="0" w:type="auto"/>
            <w:tcBorders>
              <w:top w:val="nil"/>
              <w:left w:val="nil"/>
              <w:bottom w:val="single" w:sz="4" w:space="0" w:color="auto"/>
              <w:right w:val="single" w:sz="4" w:space="0" w:color="auto"/>
            </w:tcBorders>
            <w:shd w:val="clear" w:color="auto" w:fill="auto"/>
            <w:noWrap/>
            <w:vAlign w:val="bottom"/>
            <w:hideMark/>
          </w:tcPr>
          <w:p w:rsidR="00E1343B" w:rsidRPr="00E1343B" w:rsidRDefault="00E1343B" w:rsidP="00E1343B">
            <w:pPr>
              <w:spacing w:after="0" w:line="240" w:lineRule="auto"/>
              <w:jc w:val="center"/>
              <w:rPr>
                <w:rFonts w:ascii="Arial" w:eastAsia="Times New Roman" w:hAnsi="Arial" w:cs="Arial"/>
                <w:sz w:val="10"/>
                <w:szCs w:val="10"/>
                <w:lang w:eastAsia="ru-RU"/>
              </w:rPr>
            </w:pPr>
          </w:p>
        </w:tc>
        <w:tc>
          <w:tcPr>
            <w:tcW w:w="0" w:type="auto"/>
            <w:tcBorders>
              <w:top w:val="nil"/>
              <w:left w:val="nil"/>
              <w:bottom w:val="single" w:sz="4" w:space="0" w:color="auto"/>
              <w:right w:val="single" w:sz="4" w:space="0" w:color="auto"/>
            </w:tcBorders>
            <w:shd w:val="clear" w:color="auto" w:fill="auto"/>
            <w:noWrap/>
            <w:vAlign w:val="bottom"/>
            <w:hideMark/>
          </w:tcPr>
          <w:p w:rsidR="00E1343B" w:rsidRPr="00E1343B" w:rsidRDefault="00E1343B" w:rsidP="00E1343B">
            <w:pPr>
              <w:spacing w:after="0" w:line="240" w:lineRule="auto"/>
              <w:jc w:val="center"/>
              <w:rPr>
                <w:rFonts w:ascii="Arial" w:eastAsia="Times New Roman" w:hAnsi="Arial" w:cs="Arial"/>
                <w:sz w:val="10"/>
                <w:szCs w:val="10"/>
                <w:lang w:eastAsia="ru-RU"/>
              </w:rPr>
            </w:pPr>
          </w:p>
        </w:tc>
        <w:tc>
          <w:tcPr>
            <w:tcW w:w="0" w:type="auto"/>
            <w:tcBorders>
              <w:top w:val="nil"/>
              <w:left w:val="nil"/>
              <w:bottom w:val="single" w:sz="4" w:space="0" w:color="auto"/>
              <w:right w:val="single" w:sz="4" w:space="0" w:color="auto"/>
            </w:tcBorders>
            <w:shd w:val="clear" w:color="auto" w:fill="auto"/>
            <w:noWrap/>
            <w:vAlign w:val="bottom"/>
            <w:hideMark/>
          </w:tcPr>
          <w:p w:rsidR="00E1343B" w:rsidRPr="00E1343B" w:rsidRDefault="00E1343B" w:rsidP="00E1343B">
            <w:pPr>
              <w:spacing w:after="0" w:line="240" w:lineRule="auto"/>
              <w:jc w:val="center"/>
              <w:rPr>
                <w:rFonts w:ascii="Arial" w:eastAsia="Times New Roman" w:hAnsi="Arial" w:cs="Arial"/>
                <w:b/>
                <w:bCs/>
                <w:sz w:val="10"/>
                <w:szCs w:val="10"/>
                <w:lang w:eastAsia="ru-RU"/>
              </w:rPr>
            </w:pPr>
            <w:r w:rsidRPr="00E1343B">
              <w:rPr>
                <w:rFonts w:ascii="Arial" w:eastAsia="Times New Roman" w:hAnsi="Arial" w:cs="Arial"/>
                <w:b/>
                <w:bCs/>
                <w:sz w:val="10"/>
                <w:szCs w:val="10"/>
                <w:lang w:eastAsia="ru-RU"/>
              </w:rPr>
              <w:t>5430,10</w:t>
            </w:r>
          </w:p>
        </w:tc>
      </w:tr>
      <w:tr w:rsidR="00E1343B" w:rsidRPr="00E1343B" w:rsidTr="00E1343B">
        <w:trPr>
          <w:trHeight w:val="2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1343B" w:rsidRPr="0010362F" w:rsidRDefault="00E1343B" w:rsidP="00E1343B">
            <w:pPr>
              <w:spacing w:after="0" w:line="240" w:lineRule="auto"/>
              <w:jc w:val="center"/>
              <w:rPr>
                <w:rFonts w:ascii="Arial" w:eastAsia="Times New Roman" w:hAnsi="Arial" w:cs="Arial"/>
                <w:b/>
                <w:bCs/>
                <w:sz w:val="12"/>
                <w:szCs w:val="12"/>
                <w:lang w:eastAsia="ru-RU"/>
              </w:rPr>
            </w:pPr>
            <w:r w:rsidRPr="0010362F">
              <w:rPr>
                <w:rFonts w:ascii="Arial" w:eastAsia="Times New Roman" w:hAnsi="Arial" w:cs="Arial"/>
                <w:b/>
                <w:bCs/>
                <w:sz w:val="12"/>
                <w:szCs w:val="12"/>
                <w:lang w:eastAsia="ru-RU"/>
              </w:rPr>
              <w:t>10а</w:t>
            </w:r>
          </w:p>
        </w:tc>
        <w:tc>
          <w:tcPr>
            <w:tcW w:w="0" w:type="auto"/>
            <w:tcBorders>
              <w:top w:val="nil"/>
              <w:left w:val="nil"/>
              <w:bottom w:val="single" w:sz="4" w:space="0" w:color="auto"/>
              <w:right w:val="single" w:sz="4" w:space="0" w:color="auto"/>
            </w:tcBorders>
            <w:shd w:val="clear" w:color="auto" w:fill="auto"/>
            <w:noWrap/>
            <w:vAlign w:val="bottom"/>
            <w:hideMark/>
          </w:tcPr>
          <w:p w:rsidR="00E1343B" w:rsidRPr="00E1343B" w:rsidRDefault="00E1343B" w:rsidP="00E1343B">
            <w:pPr>
              <w:spacing w:after="0" w:line="240" w:lineRule="auto"/>
              <w:jc w:val="center"/>
              <w:rPr>
                <w:rFonts w:ascii="Arial" w:eastAsia="Times New Roman" w:hAnsi="Arial" w:cs="Arial"/>
                <w:sz w:val="10"/>
                <w:szCs w:val="10"/>
                <w:lang w:eastAsia="ru-RU"/>
              </w:rPr>
            </w:pPr>
          </w:p>
        </w:tc>
        <w:tc>
          <w:tcPr>
            <w:tcW w:w="0" w:type="auto"/>
            <w:tcBorders>
              <w:top w:val="nil"/>
              <w:left w:val="nil"/>
              <w:bottom w:val="single" w:sz="4" w:space="0" w:color="auto"/>
              <w:right w:val="single" w:sz="4" w:space="0" w:color="auto"/>
            </w:tcBorders>
            <w:shd w:val="clear" w:color="auto" w:fill="auto"/>
            <w:noWrap/>
            <w:vAlign w:val="bottom"/>
            <w:hideMark/>
          </w:tcPr>
          <w:p w:rsidR="00E1343B" w:rsidRPr="00E1343B" w:rsidRDefault="00E1343B" w:rsidP="00E1343B">
            <w:pPr>
              <w:spacing w:after="0" w:line="240" w:lineRule="auto"/>
              <w:jc w:val="center"/>
              <w:rPr>
                <w:rFonts w:ascii="Arial" w:eastAsia="Times New Roman" w:hAnsi="Arial" w:cs="Arial"/>
                <w:sz w:val="10"/>
                <w:szCs w:val="10"/>
                <w:lang w:eastAsia="ru-RU"/>
              </w:rPr>
            </w:pPr>
          </w:p>
        </w:tc>
        <w:tc>
          <w:tcPr>
            <w:tcW w:w="0" w:type="auto"/>
            <w:tcBorders>
              <w:top w:val="nil"/>
              <w:left w:val="nil"/>
              <w:bottom w:val="single" w:sz="4" w:space="0" w:color="auto"/>
              <w:right w:val="single" w:sz="4" w:space="0" w:color="auto"/>
            </w:tcBorders>
            <w:shd w:val="clear" w:color="auto" w:fill="auto"/>
            <w:noWrap/>
            <w:vAlign w:val="bottom"/>
            <w:hideMark/>
          </w:tcPr>
          <w:p w:rsidR="00E1343B" w:rsidRPr="00E1343B" w:rsidRDefault="00E1343B" w:rsidP="00E1343B">
            <w:pPr>
              <w:spacing w:after="0" w:line="240" w:lineRule="auto"/>
              <w:jc w:val="center"/>
              <w:rPr>
                <w:rFonts w:ascii="Arial" w:eastAsia="Times New Roman" w:hAnsi="Arial" w:cs="Arial"/>
                <w:sz w:val="10"/>
                <w:szCs w:val="10"/>
                <w:lang w:eastAsia="ru-RU"/>
              </w:rPr>
            </w:pPr>
            <w:r w:rsidRPr="00E1343B">
              <w:rPr>
                <w:rFonts w:ascii="Arial" w:eastAsia="Times New Roman" w:hAnsi="Arial" w:cs="Arial"/>
                <w:sz w:val="10"/>
                <w:szCs w:val="10"/>
                <w:lang w:eastAsia="ru-RU"/>
              </w:rPr>
              <w:t>301,80</w:t>
            </w:r>
          </w:p>
        </w:tc>
        <w:tc>
          <w:tcPr>
            <w:tcW w:w="0" w:type="auto"/>
            <w:tcBorders>
              <w:top w:val="nil"/>
              <w:left w:val="nil"/>
              <w:bottom w:val="single" w:sz="4" w:space="0" w:color="auto"/>
              <w:right w:val="single" w:sz="4" w:space="0" w:color="auto"/>
            </w:tcBorders>
            <w:shd w:val="clear" w:color="auto" w:fill="auto"/>
            <w:noWrap/>
            <w:vAlign w:val="bottom"/>
            <w:hideMark/>
          </w:tcPr>
          <w:p w:rsidR="00E1343B" w:rsidRPr="00E1343B" w:rsidRDefault="00E1343B" w:rsidP="00E1343B">
            <w:pPr>
              <w:spacing w:after="0" w:line="240" w:lineRule="auto"/>
              <w:jc w:val="center"/>
              <w:rPr>
                <w:rFonts w:ascii="Arial" w:eastAsia="Times New Roman" w:hAnsi="Arial" w:cs="Arial"/>
                <w:sz w:val="10"/>
                <w:szCs w:val="10"/>
                <w:lang w:eastAsia="ru-RU"/>
              </w:rPr>
            </w:pPr>
            <w:r w:rsidRPr="00E1343B">
              <w:rPr>
                <w:rFonts w:ascii="Arial" w:eastAsia="Times New Roman" w:hAnsi="Arial" w:cs="Arial"/>
                <w:sz w:val="10"/>
                <w:szCs w:val="10"/>
                <w:lang w:eastAsia="ru-RU"/>
              </w:rPr>
              <w:t>927,90</w:t>
            </w:r>
          </w:p>
        </w:tc>
        <w:tc>
          <w:tcPr>
            <w:tcW w:w="0" w:type="auto"/>
            <w:tcBorders>
              <w:top w:val="nil"/>
              <w:left w:val="nil"/>
              <w:bottom w:val="single" w:sz="4" w:space="0" w:color="auto"/>
              <w:right w:val="single" w:sz="4" w:space="0" w:color="auto"/>
            </w:tcBorders>
            <w:shd w:val="clear" w:color="auto" w:fill="auto"/>
            <w:noWrap/>
            <w:vAlign w:val="bottom"/>
            <w:hideMark/>
          </w:tcPr>
          <w:p w:rsidR="00E1343B" w:rsidRPr="00E1343B" w:rsidRDefault="00E1343B" w:rsidP="00E1343B">
            <w:pPr>
              <w:spacing w:after="0" w:line="240" w:lineRule="auto"/>
              <w:jc w:val="center"/>
              <w:rPr>
                <w:rFonts w:ascii="Arial" w:eastAsia="Times New Roman" w:hAnsi="Arial" w:cs="Arial"/>
                <w:sz w:val="10"/>
                <w:szCs w:val="10"/>
                <w:lang w:eastAsia="ru-RU"/>
              </w:rPr>
            </w:pPr>
            <w:r w:rsidRPr="00E1343B">
              <w:rPr>
                <w:rFonts w:ascii="Arial" w:eastAsia="Times New Roman" w:hAnsi="Arial" w:cs="Arial"/>
                <w:sz w:val="10"/>
                <w:szCs w:val="10"/>
                <w:lang w:eastAsia="ru-RU"/>
              </w:rPr>
              <w:t>730,00</w:t>
            </w:r>
          </w:p>
        </w:tc>
        <w:tc>
          <w:tcPr>
            <w:tcW w:w="0" w:type="auto"/>
            <w:tcBorders>
              <w:top w:val="nil"/>
              <w:left w:val="nil"/>
              <w:bottom w:val="single" w:sz="4" w:space="0" w:color="auto"/>
              <w:right w:val="single" w:sz="4" w:space="0" w:color="auto"/>
            </w:tcBorders>
            <w:shd w:val="clear" w:color="auto" w:fill="auto"/>
            <w:noWrap/>
            <w:vAlign w:val="bottom"/>
            <w:hideMark/>
          </w:tcPr>
          <w:p w:rsidR="00E1343B" w:rsidRPr="00E1343B" w:rsidRDefault="00E1343B" w:rsidP="00E1343B">
            <w:pPr>
              <w:spacing w:after="0" w:line="240" w:lineRule="auto"/>
              <w:jc w:val="center"/>
              <w:rPr>
                <w:rFonts w:ascii="Arial" w:eastAsia="Times New Roman" w:hAnsi="Arial" w:cs="Arial"/>
                <w:sz w:val="10"/>
                <w:szCs w:val="10"/>
                <w:lang w:eastAsia="ru-RU"/>
              </w:rPr>
            </w:pPr>
            <w:r w:rsidRPr="00E1343B">
              <w:rPr>
                <w:rFonts w:ascii="Arial" w:eastAsia="Times New Roman" w:hAnsi="Arial" w:cs="Arial"/>
                <w:sz w:val="10"/>
                <w:szCs w:val="10"/>
                <w:lang w:eastAsia="ru-RU"/>
              </w:rPr>
              <w:t>1064,40</w:t>
            </w:r>
          </w:p>
        </w:tc>
        <w:tc>
          <w:tcPr>
            <w:tcW w:w="0" w:type="auto"/>
            <w:tcBorders>
              <w:top w:val="nil"/>
              <w:left w:val="nil"/>
              <w:bottom w:val="single" w:sz="4" w:space="0" w:color="auto"/>
              <w:right w:val="single" w:sz="4" w:space="0" w:color="auto"/>
            </w:tcBorders>
            <w:shd w:val="clear" w:color="auto" w:fill="auto"/>
            <w:noWrap/>
            <w:vAlign w:val="bottom"/>
            <w:hideMark/>
          </w:tcPr>
          <w:p w:rsidR="00E1343B" w:rsidRPr="00E1343B" w:rsidRDefault="00E1343B" w:rsidP="00E1343B">
            <w:pPr>
              <w:spacing w:after="0" w:line="240" w:lineRule="auto"/>
              <w:jc w:val="center"/>
              <w:rPr>
                <w:rFonts w:ascii="Arial" w:eastAsia="Times New Roman" w:hAnsi="Arial" w:cs="Arial"/>
                <w:sz w:val="10"/>
                <w:szCs w:val="10"/>
                <w:lang w:eastAsia="ru-RU"/>
              </w:rPr>
            </w:pPr>
            <w:r w:rsidRPr="00E1343B">
              <w:rPr>
                <w:rFonts w:ascii="Arial" w:eastAsia="Times New Roman" w:hAnsi="Arial" w:cs="Arial"/>
                <w:sz w:val="10"/>
                <w:szCs w:val="10"/>
                <w:lang w:eastAsia="ru-RU"/>
              </w:rPr>
              <w:t>758,20</w:t>
            </w:r>
          </w:p>
        </w:tc>
        <w:tc>
          <w:tcPr>
            <w:tcW w:w="0" w:type="auto"/>
            <w:tcBorders>
              <w:top w:val="nil"/>
              <w:left w:val="nil"/>
              <w:bottom w:val="single" w:sz="4" w:space="0" w:color="auto"/>
              <w:right w:val="single" w:sz="4" w:space="0" w:color="auto"/>
            </w:tcBorders>
            <w:shd w:val="clear" w:color="auto" w:fill="auto"/>
            <w:noWrap/>
            <w:vAlign w:val="bottom"/>
            <w:hideMark/>
          </w:tcPr>
          <w:p w:rsidR="00E1343B" w:rsidRPr="00E1343B" w:rsidRDefault="00E1343B" w:rsidP="00E1343B">
            <w:pPr>
              <w:spacing w:after="0" w:line="240" w:lineRule="auto"/>
              <w:jc w:val="center"/>
              <w:rPr>
                <w:rFonts w:ascii="Arial" w:eastAsia="Times New Roman" w:hAnsi="Arial" w:cs="Arial"/>
                <w:sz w:val="10"/>
                <w:szCs w:val="10"/>
                <w:lang w:eastAsia="ru-RU"/>
              </w:rPr>
            </w:pPr>
            <w:r w:rsidRPr="00E1343B">
              <w:rPr>
                <w:rFonts w:ascii="Arial" w:eastAsia="Times New Roman" w:hAnsi="Arial" w:cs="Arial"/>
                <w:sz w:val="10"/>
                <w:szCs w:val="10"/>
                <w:lang w:eastAsia="ru-RU"/>
              </w:rPr>
              <w:t>528,50</w:t>
            </w:r>
          </w:p>
        </w:tc>
        <w:tc>
          <w:tcPr>
            <w:tcW w:w="0" w:type="auto"/>
            <w:tcBorders>
              <w:top w:val="nil"/>
              <w:left w:val="nil"/>
              <w:bottom w:val="single" w:sz="4" w:space="0" w:color="auto"/>
              <w:right w:val="single" w:sz="4" w:space="0" w:color="auto"/>
            </w:tcBorders>
            <w:shd w:val="clear" w:color="auto" w:fill="auto"/>
            <w:noWrap/>
            <w:vAlign w:val="bottom"/>
            <w:hideMark/>
          </w:tcPr>
          <w:p w:rsidR="00E1343B" w:rsidRPr="00E1343B" w:rsidRDefault="00E1343B" w:rsidP="00E1343B">
            <w:pPr>
              <w:spacing w:after="0" w:line="240" w:lineRule="auto"/>
              <w:jc w:val="center"/>
              <w:rPr>
                <w:rFonts w:ascii="Arial" w:eastAsia="Times New Roman" w:hAnsi="Arial" w:cs="Arial"/>
                <w:sz w:val="10"/>
                <w:szCs w:val="10"/>
                <w:lang w:eastAsia="ru-RU"/>
              </w:rPr>
            </w:pPr>
            <w:r w:rsidRPr="00E1343B">
              <w:rPr>
                <w:rFonts w:ascii="Arial" w:eastAsia="Times New Roman" w:hAnsi="Arial" w:cs="Arial"/>
                <w:sz w:val="10"/>
                <w:szCs w:val="10"/>
                <w:lang w:eastAsia="ru-RU"/>
              </w:rPr>
              <w:t>895,00</w:t>
            </w:r>
          </w:p>
        </w:tc>
        <w:tc>
          <w:tcPr>
            <w:tcW w:w="0" w:type="auto"/>
            <w:tcBorders>
              <w:top w:val="nil"/>
              <w:left w:val="nil"/>
              <w:bottom w:val="single" w:sz="4" w:space="0" w:color="auto"/>
              <w:right w:val="single" w:sz="4" w:space="0" w:color="auto"/>
            </w:tcBorders>
            <w:shd w:val="clear" w:color="auto" w:fill="auto"/>
            <w:noWrap/>
            <w:vAlign w:val="bottom"/>
            <w:hideMark/>
          </w:tcPr>
          <w:p w:rsidR="00E1343B" w:rsidRPr="00E1343B" w:rsidRDefault="00E1343B" w:rsidP="00E1343B">
            <w:pPr>
              <w:spacing w:after="0" w:line="240" w:lineRule="auto"/>
              <w:jc w:val="center"/>
              <w:rPr>
                <w:rFonts w:ascii="Arial" w:eastAsia="Times New Roman" w:hAnsi="Arial" w:cs="Arial"/>
                <w:sz w:val="10"/>
                <w:szCs w:val="10"/>
                <w:lang w:eastAsia="ru-RU"/>
              </w:rPr>
            </w:pPr>
            <w:r w:rsidRPr="00E1343B">
              <w:rPr>
                <w:rFonts w:ascii="Arial" w:eastAsia="Times New Roman" w:hAnsi="Arial" w:cs="Arial"/>
                <w:sz w:val="10"/>
                <w:szCs w:val="10"/>
                <w:lang w:eastAsia="ru-RU"/>
              </w:rPr>
              <w:t>438,50</w:t>
            </w:r>
          </w:p>
        </w:tc>
        <w:tc>
          <w:tcPr>
            <w:tcW w:w="0" w:type="auto"/>
            <w:tcBorders>
              <w:top w:val="nil"/>
              <w:left w:val="nil"/>
              <w:bottom w:val="single" w:sz="4" w:space="0" w:color="auto"/>
              <w:right w:val="single" w:sz="4" w:space="0" w:color="auto"/>
            </w:tcBorders>
            <w:shd w:val="clear" w:color="auto" w:fill="auto"/>
            <w:noWrap/>
            <w:vAlign w:val="bottom"/>
            <w:hideMark/>
          </w:tcPr>
          <w:p w:rsidR="00E1343B" w:rsidRPr="00E1343B" w:rsidRDefault="00E1343B" w:rsidP="00E1343B">
            <w:pPr>
              <w:spacing w:after="0" w:line="240" w:lineRule="auto"/>
              <w:jc w:val="center"/>
              <w:rPr>
                <w:rFonts w:ascii="Arial" w:eastAsia="Times New Roman" w:hAnsi="Arial" w:cs="Arial"/>
                <w:sz w:val="10"/>
                <w:szCs w:val="10"/>
                <w:lang w:eastAsia="ru-RU"/>
              </w:rPr>
            </w:pPr>
            <w:r w:rsidRPr="00E1343B">
              <w:rPr>
                <w:rFonts w:ascii="Arial" w:eastAsia="Times New Roman" w:hAnsi="Arial" w:cs="Arial"/>
                <w:sz w:val="10"/>
                <w:szCs w:val="10"/>
                <w:lang w:eastAsia="ru-RU"/>
              </w:rPr>
              <w:t>72,00</w:t>
            </w:r>
          </w:p>
        </w:tc>
        <w:tc>
          <w:tcPr>
            <w:tcW w:w="0" w:type="auto"/>
            <w:tcBorders>
              <w:top w:val="nil"/>
              <w:left w:val="nil"/>
              <w:bottom w:val="single" w:sz="4" w:space="0" w:color="auto"/>
              <w:right w:val="single" w:sz="4" w:space="0" w:color="auto"/>
            </w:tcBorders>
            <w:shd w:val="clear" w:color="auto" w:fill="auto"/>
            <w:noWrap/>
            <w:vAlign w:val="bottom"/>
            <w:hideMark/>
          </w:tcPr>
          <w:p w:rsidR="00E1343B" w:rsidRPr="00E1343B" w:rsidRDefault="00E1343B" w:rsidP="00E1343B">
            <w:pPr>
              <w:spacing w:after="0" w:line="240" w:lineRule="auto"/>
              <w:jc w:val="center"/>
              <w:rPr>
                <w:rFonts w:ascii="Arial" w:eastAsia="Times New Roman" w:hAnsi="Arial" w:cs="Arial"/>
                <w:sz w:val="10"/>
                <w:szCs w:val="10"/>
                <w:lang w:eastAsia="ru-RU"/>
              </w:rPr>
            </w:pPr>
            <w:r w:rsidRPr="00E1343B">
              <w:rPr>
                <w:rFonts w:ascii="Arial" w:eastAsia="Times New Roman" w:hAnsi="Arial" w:cs="Arial"/>
                <w:sz w:val="10"/>
                <w:szCs w:val="10"/>
                <w:lang w:eastAsia="ru-RU"/>
              </w:rPr>
              <w:t>301,50</w:t>
            </w:r>
          </w:p>
        </w:tc>
        <w:tc>
          <w:tcPr>
            <w:tcW w:w="0" w:type="auto"/>
            <w:tcBorders>
              <w:top w:val="nil"/>
              <w:left w:val="nil"/>
              <w:bottom w:val="single" w:sz="4" w:space="0" w:color="auto"/>
              <w:right w:val="single" w:sz="4" w:space="0" w:color="auto"/>
            </w:tcBorders>
            <w:shd w:val="clear" w:color="auto" w:fill="auto"/>
            <w:noWrap/>
            <w:vAlign w:val="bottom"/>
            <w:hideMark/>
          </w:tcPr>
          <w:p w:rsidR="00E1343B" w:rsidRPr="00E1343B" w:rsidRDefault="00E1343B" w:rsidP="00E1343B">
            <w:pPr>
              <w:spacing w:after="0" w:line="240" w:lineRule="auto"/>
              <w:jc w:val="center"/>
              <w:rPr>
                <w:rFonts w:ascii="Arial" w:eastAsia="Times New Roman" w:hAnsi="Arial" w:cs="Arial"/>
                <w:sz w:val="10"/>
                <w:szCs w:val="10"/>
                <w:lang w:eastAsia="ru-RU"/>
              </w:rPr>
            </w:pPr>
            <w:r w:rsidRPr="00E1343B">
              <w:rPr>
                <w:rFonts w:ascii="Arial" w:eastAsia="Times New Roman" w:hAnsi="Arial" w:cs="Arial"/>
                <w:sz w:val="10"/>
                <w:szCs w:val="10"/>
                <w:lang w:eastAsia="ru-RU"/>
              </w:rPr>
              <w:t>99,90</w:t>
            </w:r>
          </w:p>
        </w:tc>
        <w:tc>
          <w:tcPr>
            <w:tcW w:w="0" w:type="auto"/>
            <w:tcBorders>
              <w:top w:val="nil"/>
              <w:left w:val="nil"/>
              <w:bottom w:val="single" w:sz="4" w:space="0" w:color="auto"/>
              <w:right w:val="single" w:sz="4" w:space="0" w:color="auto"/>
            </w:tcBorders>
            <w:shd w:val="clear" w:color="auto" w:fill="auto"/>
            <w:noWrap/>
            <w:vAlign w:val="bottom"/>
            <w:hideMark/>
          </w:tcPr>
          <w:p w:rsidR="00E1343B" w:rsidRPr="00E1343B" w:rsidRDefault="00E1343B" w:rsidP="00E1343B">
            <w:pPr>
              <w:spacing w:after="0" w:line="240" w:lineRule="auto"/>
              <w:jc w:val="center"/>
              <w:rPr>
                <w:rFonts w:ascii="Arial" w:eastAsia="Times New Roman" w:hAnsi="Arial" w:cs="Arial"/>
                <w:sz w:val="10"/>
                <w:szCs w:val="10"/>
                <w:lang w:eastAsia="ru-RU"/>
              </w:rPr>
            </w:pPr>
          </w:p>
        </w:tc>
        <w:tc>
          <w:tcPr>
            <w:tcW w:w="0" w:type="auto"/>
            <w:tcBorders>
              <w:top w:val="nil"/>
              <w:left w:val="nil"/>
              <w:bottom w:val="single" w:sz="4" w:space="0" w:color="auto"/>
              <w:right w:val="single" w:sz="4" w:space="0" w:color="auto"/>
            </w:tcBorders>
            <w:shd w:val="clear" w:color="auto" w:fill="auto"/>
            <w:noWrap/>
            <w:vAlign w:val="bottom"/>
            <w:hideMark/>
          </w:tcPr>
          <w:p w:rsidR="00E1343B" w:rsidRPr="00E1343B" w:rsidRDefault="00E1343B" w:rsidP="00E1343B">
            <w:pPr>
              <w:spacing w:after="0" w:line="240" w:lineRule="auto"/>
              <w:jc w:val="center"/>
              <w:rPr>
                <w:rFonts w:ascii="Arial" w:eastAsia="Times New Roman" w:hAnsi="Arial" w:cs="Arial"/>
                <w:sz w:val="10"/>
                <w:szCs w:val="10"/>
                <w:lang w:eastAsia="ru-RU"/>
              </w:rPr>
            </w:pPr>
          </w:p>
        </w:tc>
        <w:tc>
          <w:tcPr>
            <w:tcW w:w="0" w:type="auto"/>
            <w:tcBorders>
              <w:top w:val="nil"/>
              <w:left w:val="nil"/>
              <w:bottom w:val="single" w:sz="4" w:space="0" w:color="auto"/>
              <w:right w:val="single" w:sz="4" w:space="0" w:color="auto"/>
            </w:tcBorders>
            <w:shd w:val="clear" w:color="auto" w:fill="auto"/>
            <w:noWrap/>
            <w:vAlign w:val="bottom"/>
            <w:hideMark/>
          </w:tcPr>
          <w:p w:rsidR="00E1343B" w:rsidRPr="00E1343B" w:rsidRDefault="00E1343B" w:rsidP="00E1343B">
            <w:pPr>
              <w:spacing w:after="0" w:line="240" w:lineRule="auto"/>
              <w:jc w:val="center"/>
              <w:rPr>
                <w:rFonts w:ascii="Arial" w:eastAsia="Times New Roman" w:hAnsi="Arial" w:cs="Arial"/>
                <w:sz w:val="10"/>
                <w:szCs w:val="10"/>
                <w:lang w:eastAsia="ru-RU"/>
              </w:rPr>
            </w:pPr>
          </w:p>
        </w:tc>
        <w:tc>
          <w:tcPr>
            <w:tcW w:w="0" w:type="auto"/>
            <w:tcBorders>
              <w:top w:val="nil"/>
              <w:left w:val="nil"/>
              <w:bottom w:val="single" w:sz="4" w:space="0" w:color="auto"/>
              <w:right w:val="single" w:sz="4" w:space="0" w:color="auto"/>
            </w:tcBorders>
            <w:shd w:val="clear" w:color="auto" w:fill="auto"/>
            <w:noWrap/>
            <w:vAlign w:val="bottom"/>
            <w:hideMark/>
          </w:tcPr>
          <w:p w:rsidR="00E1343B" w:rsidRPr="00E1343B" w:rsidRDefault="00E1343B" w:rsidP="00E1343B">
            <w:pPr>
              <w:spacing w:after="0" w:line="240" w:lineRule="auto"/>
              <w:jc w:val="center"/>
              <w:rPr>
                <w:rFonts w:ascii="Arial" w:eastAsia="Times New Roman" w:hAnsi="Arial" w:cs="Arial"/>
                <w:sz w:val="10"/>
                <w:szCs w:val="10"/>
                <w:lang w:eastAsia="ru-RU"/>
              </w:rPr>
            </w:pPr>
            <w:r w:rsidRPr="00E1343B">
              <w:rPr>
                <w:rFonts w:ascii="Arial" w:eastAsia="Times New Roman" w:hAnsi="Arial" w:cs="Arial"/>
                <w:sz w:val="10"/>
                <w:szCs w:val="10"/>
                <w:lang w:eastAsia="ru-RU"/>
              </w:rPr>
              <w:t>589,00</w:t>
            </w:r>
          </w:p>
        </w:tc>
        <w:tc>
          <w:tcPr>
            <w:tcW w:w="0" w:type="auto"/>
            <w:tcBorders>
              <w:top w:val="nil"/>
              <w:left w:val="nil"/>
              <w:bottom w:val="single" w:sz="4" w:space="0" w:color="auto"/>
              <w:right w:val="single" w:sz="4" w:space="0" w:color="auto"/>
            </w:tcBorders>
            <w:shd w:val="clear" w:color="auto" w:fill="auto"/>
            <w:noWrap/>
            <w:vAlign w:val="bottom"/>
            <w:hideMark/>
          </w:tcPr>
          <w:p w:rsidR="00E1343B" w:rsidRPr="00E1343B" w:rsidRDefault="00E1343B" w:rsidP="00E1343B">
            <w:pPr>
              <w:spacing w:after="0" w:line="240" w:lineRule="auto"/>
              <w:jc w:val="center"/>
              <w:rPr>
                <w:rFonts w:ascii="Arial" w:eastAsia="Times New Roman" w:hAnsi="Arial" w:cs="Arial"/>
                <w:sz w:val="10"/>
                <w:szCs w:val="10"/>
                <w:lang w:eastAsia="ru-RU"/>
              </w:rPr>
            </w:pPr>
          </w:p>
        </w:tc>
        <w:tc>
          <w:tcPr>
            <w:tcW w:w="0" w:type="auto"/>
            <w:tcBorders>
              <w:top w:val="nil"/>
              <w:left w:val="nil"/>
              <w:bottom w:val="single" w:sz="4" w:space="0" w:color="auto"/>
              <w:right w:val="single" w:sz="4" w:space="0" w:color="auto"/>
            </w:tcBorders>
            <w:shd w:val="clear" w:color="auto" w:fill="auto"/>
            <w:noWrap/>
            <w:vAlign w:val="bottom"/>
            <w:hideMark/>
          </w:tcPr>
          <w:p w:rsidR="00E1343B" w:rsidRPr="00E1343B" w:rsidRDefault="00E1343B" w:rsidP="00E1343B">
            <w:pPr>
              <w:spacing w:after="0" w:line="240" w:lineRule="auto"/>
              <w:jc w:val="center"/>
              <w:rPr>
                <w:rFonts w:ascii="Arial" w:eastAsia="Times New Roman" w:hAnsi="Arial" w:cs="Arial"/>
                <w:b/>
                <w:bCs/>
                <w:sz w:val="10"/>
                <w:szCs w:val="10"/>
                <w:lang w:eastAsia="ru-RU"/>
              </w:rPr>
            </w:pPr>
            <w:r w:rsidRPr="00E1343B">
              <w:rPr>
                <w:rFonts w:ascii="Arial" w:eastAsia="Times New Roman" w:hAnsi="Arial" w:cs="Arial"/>
                <w:b/>
                <w:bCs/>
                <w:sz w:val="10"/>
                <w:szCs w:val="10"/>
                <w:lang w:eastAsia="ru-RU"/>
              </w:rPr>
              <w:t>6706,70</w:t>
            </w:r>
          </w:p>
        </w:tc>
      </w:tr>
      <w:tr w:rsidR="00E1343B" w:rsidRPr="00E1343B" w:rsidTr="00E1343B">
        <w:trPr>
          <w:trHeight w:val="2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1343B" w:rsidRPr="0010362F" w:rsidRDefault="00E1343B" w:rsidP="00E1343B">
            <w:pPr>
              <w:spacing w:after="0" w:line="240" w:lineRule="auto"/>
              <w:jc w:val="center"/>
              <w:rPr>
                <w:rFonts w:ascii="Arial" w:eastAsia="Times New Roman" w:hAnsi="Arial" w:cs="Arial"/>
                <w:b/>
                <w:bCs/>
                <w:sz w:val="12"/>
                <w:szCs w:val="12"/>
                <w:lang w:eastAsia="ru-RU"/>
              </w:rPr>
            </w:pPr>
            <w:r w:rsidRPr="0010362F">
              <w:rPr>
                <w:rFonts w:ascii="Arial" w:eastAsia="Times New Roman" w:hAnsi="Arial" w:cs="Arial"/>
                <w:b/>
                <w:bCs/>
                <w:sz w:val="12"/>
                <w:szCs w:val="12"/>
                <w:lang w:eastAsia="ru-RU"/>
              </w:rPr>
              <w:t>10б</w:t>
            </w:r>
          </w:p>
        </w:tc>
        <w:tc>
          <w:tcPr>
            <w:tcW w:w="0" w:type="auto"/>
            <w:tcBorders>
              <w:top w:val="nil"/>
              <w:left w:val="nil"/>
              <w:bottom w:val="single" w:sz="4" w:space="0" w:color="auto"/>
              <w:right w:val="single" w:sz="4" w:space="0" w:color="auto"/>
            </w:tcBorders>
            <w:shd w:val="clear" w:color="auto" w:fill="auto"/>
            <w:noWrap/>
            <w:vAlign w:val="bottom"/>
            <w:hideMark/>
          </w:tcPr>
          <w:p w:rsidR="00E1343B" w:rsidRPr="00E1343B" w:rsidRDefault="00E1343B" w:rsidP="00E1343B">
            <w:pPr>
              <w:spacing w:after="0" w:line="240" w:lineRule="auto"/>
              <w:jc w:val="center"/>
              <w:rPr>
                <w:rFonts w:ascii="Arial" w:eastAsia="Times New Roman" w:hAnsi="Arial" w:cs="Arial"/>
                <w:sz w:val="10"/>
                <w:szCs w:val="10"/>
                <w:lang w:eastAsia="ru-RU"/>
              </w:rPr>
            </w:pPr>
          </w:p>
        </w:tc>
        <w:tc>
          <w:tcPr>
            <w:tcW w:w="0" w:type="auto"/>
            <w:tcBorders>
              <w:top w:val="nil"/>
              <w:left w:val="nil"/>
              <w:bottom w:val="single" w:sz="4" w:space="0" w:color="auto"/>
              <w:right w:val="single" w:sz="4" w:space="0" w:color="auto"/>
            </w:tcBorders>
            <w:shd w:val="clear" w:color="auto" w:fill="auto"/>
            <w:noWrap/>
            <w:vAlign w:val="bottom"/>
            <w:hideMark/>
          </w:tcPr>
          <w:p w:rsidR="00E1343B" w:rsidRPr="00E1343B" w:rsidRDefault="00E1343B" w:rsidP="00E1343B">
            <w:pPr>
              <w:spacing w:after="0" w:line="240" w:lineRule="auto"/>
              <w:jc w:val="center"/>
              <w:rPr>
                <w:rFonts w:ascii="Arial" w:eastAsia="Times New Roman" w:hAnsi="Arial" w:cs="Arial"/>
                <w:sz w:val="10"/>
                <w:szCs w:val="10"/>
                <w:lang w:eastAsia="ru-RU"/>
              </w:rPr>
            </w:pPr>
          </w:p>
        </w:tc>
        <w:tc>
          <w:tcPr>
            <w:tcW w:w="0" w:type="auto"/>
            <w:tcBorders>
              <w:top w:val="nil"/>
              <w:left w:val="nil"/>
              <w:bottom w:val="single" w:sz="4" w:space="0" w:color="auto"/>
              <w:right w:val="single" w:sz="4" w:space="0" w:color="auto"/>
            </w:tcBorders>
            <w:shd w:val="clear" w:color="auto" w:fill="auto"/>
            <w:noWrap/>
            <w:vAlign w:val="bottom"/>
            <w:hideMark/>
          </w:tcPr>
          <w:p w:rsidR="00E1343B" w:rsidRPr="00E1343B" w:rsidRDefault="00E1343B" w:rsidP="00E1343B">
            <w:pPr>
              <w:spacing w:after="0" w:line="240" w:lineRule="auto"/>
              <w:jc w:val="center"/>
              <w:rPr>
                <w:rFonts w:ascii="Arial" w:eastAsia="Times New Roman" w:hAnsi="Arial" w:cs="Arial"/>
                <w:sz w:val="10"/>
                <w:szCs w:val="10"/>
                <w:lang w:eastAsia="ru-RU"/>
              </w:rPr>
            </w:pPr>
            <w:r w:rsidRPr="00E1343B">
              <w:rPr>
                <w:rFonts w:ascii="Arial" w:eastAsia="Times New Roman" w:hAnsi="Arial" w:cs="Arial"/>
                <w:sz w:val="10"/>
                <w:szCs w:val="10"/>
                <w:lang w:eastAsia="ru-RU"/>
              </w:rPr>
              <w:t>56,00</w:t>
            </w:r>
          </w:p>
        </w:tc>
        <w:tc>
          <w:tcPr>
            <w:tcW w:w="0" w:type="auto"/>
            <w:tcBorders>
              <w:top w:val="nil"/>
              <w:left w:val="nil"/>
              <w:bottom w:val="single" w:sz="4" w:space="0" w:color="auto"/>
              <w:right w:val="single" w:sz="4" w:space="0" w:color="auto"/>
            </w:tcBorders>
            <w:shd w:val="clear" w:color="auto" w:fill="auto"/>
            <w:noWrap/>
            <w:vAlign w:val="bottom"/>
            <w:hideMark/>
          </w:tcPr>
          <w:p w:rsidR="00E1343B" w:rsidRPr="00E1343B" w:rsidRDefault="00E1343B" w:rsidP="00E1343B">
            <w:pPr>
              <w:spacing w:after="0" w:line="240" w:lineRule="auto"/>
              <w:jc w:val="center"/>
              <w:rPr>
                <w:rFonts w:ascii="Arial" w:eastAsia="Times New Roman" w:hAnsi="Arial" w:cs="Arial"/>
                <w:sz w:val="10"/>
                <w:szCs w:val="10"/>
                <w:lang w:eastAsia="ru-RU"/>
              </w:rPr>
            </w:pPr>
            <w:r w:rsidRPr="00E1343B">
              <w:rPr>
                <w:rFonts w:ascii="Arial" w:eastAsia="Times New Roman" w:hAnsi="Arial" w:cs="Arial"/>
                <w:sz w:val="10"/>
                <w:szCs w:val="10"/>
                <w:lang w:eastAsia="ru-RU"/>
              </w:rPr>
              <w:t>482,40</w:t>
            </w:r>
          </w:p>
        </w:tc>
        <w:tc>
          <w:tcPr>
            <w:tcW w:w="0" w:type="auto"/>
            <w:tcBorders>
              <w:top w:val="nil"/>
              <w:left w:val="nil"/>
              <w:bottom w:val="single" w:sz="4" w:space="0" w:color="auto"/>
              <w:right w:val="single" w:sz="4" w:space="0" w:color="auto"/>
            </w:tcBorders>
            <w:shd w:val="clear" w:color="auto" w:fill="auto"/>
            <w:noWrap/>
            <w:vAlign w:val="bottom"/>
            <w:hideMark/>
          </w:tcPr>
          <w:p w:rsidR="00E1343B" w:rsidRPr="00E1343B" w:rsidRDefault="00E1343B" w:rsidP="00E1343B">
            <w:pPr>
              <w:spacing w:after="0" w:line="240" w:lineRule="auto"/>
              <w:jc w:val="center"/>
              <w:rPr>
                <w:rFonts w:ascii="Arial" w:eastAsia="Times New Roman" w:hAnsi="Arial" w:cs="Arial"/>
                <w:sz w:val="10"/>
                <w:szCs w:val="10"/>
                <w:lang w:eastAsia="ru-RU"/>
              </w:rPr>
            </w:pPr>
            <w:r w:rsidRPr="00E1343B">
              <w:rPr>
                <w:rFonts w:ascii="Arial" w:eastAsia="Times New Roman" w:hAnsi="Arial" w:cs="Arial"/>
                <w:sz w:val="10"/>
                <w:szCs w:val="10"/>
                <w:lang w:eastAsia="ru-RU"/>
              </w:rPr>
              <w:t>268,00</w:t>
            </w:r>
          </w:p>
        </w:tc>
        <w:tc>
          <w:tcPr>
            <w:tcW w:w="0" w:type="auto"/>
            <w:tcBorders>
              <w:top w:val="nil"/>
              <w:left w:val="nil"/>
              <w:bottom w:val="single" w:sz="4" w:space="0" w:color="auto"/>
              <w:right w:val="single" w:sz="4" w:space="0" w:color="auto"/>
            </w:tcBorders>
            <w:shd w:val="clear" w:color="auto" w:fill="auto"/>
            <w:noWrap/>
            <w:vAlign w:val="bottom"/>
            <w:hideMark/>
          </w:tcPr>
          <w:p w:rsidR="00E1343B" w:rsidRPr="00E1343B" w:rsidRDefault="00E1343B" w:rsidP="00E1343B">
            <w:pPr>
              <w:spacing w:after="0" w:line="240" w:lineRule="auto"/>
              <w:jc w:val="center"/>
              <w:rPr>
                <w:rFonts w:ascii="Arial" w:eastAsia="Times New Roman" w:hAnsi="Arial" w:cs="Arial"/>
                <w:sz w:val="10"/>
                <w:szCs w:val="10"/>
                <w:lang w:eastAsia="ru-RU"/>
              </w:rPr>
            </w:pPr>
            <w:r w:rsidRPr="00E1343B">
              <w:rPr>
                <w:rFonts w:ascii="Arial" w:eastAsia="Times New Roman" w:hAnsi="Arial" w:cs="Arial"/>
                <w:sz w:val="10"/>
                <w:szCs w:val="10"/>
                <w:lang w:eastAsia="ru-RU"/>
              </w:rPr>
              <w:t>616,80</w:t>
            </w:r>
          </w:p>
        </w:tc>
        <w:tc>
          <w:tcPr>
            <w:tcW w:w="0" w:type="auto"/>
            <w:tcBorders>
              <w:top w:val="nil"/>
              <w:left w:val="nil"/>
              <w:bottom w:val="single" w:sz="4" w:space="0" w:color="auto"/>
              <w:right w:val="single" w:sz="4" w:space="0" w:color="auto"/>
            </w:tcBorders>
            <w:shd w:val="clear" w:color="auto" w:fill="auto"/>
            <w:noWrap/>
            <w:vAlign w:val="bottom"/>
            <w:hideMark/>
          </w:tcPr>
          <w:p w:rsidR="00E1343B" w:rsidRPr="00E1343B" w:rsidRDefault="00E1343B" w:rsidP="00E1343B">
            <w:pPr>
              <w:spacing w:after="0" w:line="240" w:lineRule="auto"/>
              <w:jc w:val="center"/>
              <w:rPr>
                <w:rFonts w:ascii="Arial" w:eastAsia="Times New Roman" w:hAnsi="Arial" w:cs="Arial"/>
                <w:sz w:val="10"/>
                <w:szCs w:val="10"/>
                <w:lang w:eastAsia="ru-RU"/>
              </w:rPr>
            </w:pPr>
            <w:r w:rsidRPr="00E1343B">
              <w:rPr>
                <w:rFonts w:ascii="Arial" w:eastAsia="Times New Roman" w:hAnsi="Arial" w:cs="Arial"/>
                <w:sz w:val="10"/>
                <w:szCs w:val="10"/>
                <w:lang w:eastAsia="ru-RU"/>
              </w:rPr>
              <w:t>559,00</w:t>
            </w:r>
          </w:p>
        </w:tc>
        <w:tc>
          <w:tcPr>
            <w:tcW w:w="0" w:type="auto"/>
            <w:tcBorders>
              <w:top w:val="nil"/>
              <w:left w:val="nil"/>
              <w:bottom w:val="single" w:sz="4" w:space="0" w:color="auto"/>
              <w:right w:val="single" w:sz="4" w:space="0" w:color="auto"/>
            </w:tcBorders>
            <w:shd w:val="clear" w:color="auto" w:fill="auto"/>
            <w:noWrap/>
            <w:vAlign w:val="bottom"/>
            <w:hideMark/>
          </w:tcPr>
          <w:p w:rsidR="00E1343B" w:rsidRPr="00E1343B" w:rsidRDefault="00E1343B" w:rsidP="00E1343B">
            <w:pPr>
              <w:spacing w:after="0" w:line="240" w:lineRule="auto"/>
              <w:jc w:val="center"/>
              <w:rPr>
                <w:rFonts w:ascii="Arial" w:eastAsia="Times New Roman" w:hAnsi="Arial" w:cs="Arial"/>
                <w:sz w:val="10"/>
                <w:szCs w:val="10"/>
                <w:lang w:eastAsia="ru-RU"/>
              </w:rPr>
            </w:pPr>
            <w:r w:rsidRPr="00E1343B">
              <w:rPr>
                <w:rFonts w:ascii="Arial" w:eastAsia="Times New Roman" w:hAnsi="Arial" w:cs="Arial"/>
                <w:sz w:val="10"/>
                <w:szCs w:val="10"/>
                <w:lang w:eastAsia="ru-RU"/>
              </w:rPr>
              <w:t>268,40</w:t>
            </w:r>
          </w:p>
        </w:tc>
        <w:tc>
          <w:tcPr>
            <w:tcW w:w="0" w:type="auto"/>
            <w:tcBorders>
              <w:top w:val="nil"/>
              <w:left w:val="nil"/>
              <w:bottom w:val="single" w:sz="4" w:space="0" w:color="auto"/>
              <w:right w:val="single" w:sz="4" w:space="0" w:color="auto"/>
            </w:tcBorders>
            <w:shd w:val="clear" w:color="auto" w:fill="auto"/>
            <w:noWrap/>
            <w:vAlign w:val="bottom"/>
            <w:hideMark/>
          </w:tcPr>
          <w:p w:rsidR="00E1343B" w:rsidRPr="00E1343B" w:rsidRDefault="00E1343B" w:rsidP="00E1343B">
            <w:pPr>
              <w:spacing w:after="0" w:line="240" w:lineRule="auto"/>
              <w:jc w:val="center"/>
              <w:rPr>
                <w:rFonts w:ascii="Arial" w:eastAsia="Times New Roman" w:hAnsi="Arial" w:cs="Arial"/>
                <w:sz w:val="10"/>
                <w:szCs w:val="10"/>
                <w:lang w:eastAsia="ru-RU"/>
              </w:rPr>
            </w:pPr>
            <w:r w:rsidRPr="00E1343B">
              <w:rPr>
                <w:rFonts w:ascii="Arial" w:eastAsia="Times New Roman" w:hAnsi="Arial" w:cs="Arial"/>
                <w:sz w:val="10"/>
                <w:szCs w:val="10"/>
                <w:lang w:eastAsia="ru-RU"/>
              </w:rPr>
              <w:t>426,00</w:t>
            </w:r>
          </w:p>
        </w:tc>
        <w:tc>
          <w:tcPr>
            <w:tcW w:w="0" w:type="auto"/>
            <w:tcBorders>
              <w:top w:val="nil"/>
              <w:left w:val="nil"/>
              <w:bottom w:val="single" w:sz="4" w:space="0" w:color="auto"/>
              <w:right w:val="single" w:sz="4" w:space="0" w:color="auto"/>
            </w:tcBorders>
            <w:shd w:val="clear" w:color="auto" w:fill="auto"/>
            <w:noWrap/>
            <w:vAlign w:val="bottom"/>
            <w:hideMark/>
          </w:tcPr>
          <w:p w:rsidR="00E1343B" w:rsidRPr="00E1343B" w:rsidRDefault="00E1343B" w:rsidP="00E1343B">
            <w:pPr>
              <w:spacing w:after="0" w:line="240" w:lineRule="auto"/>
              <w:jc w:val="center"/>
              <w:rPr>
                <w:rFonts w:ascii="Arial" w:eastAsia="Times New Roman" w:hAnsi="Arial" w:cs="Arial"/>
                <w:sz w:val="10"/>
                <w:szCs w:val="10"/>
                <w:lang w:eastAsia="ru-RU"/>
              </w:rPr>
            </w:pPr>
            <w:r w:rsidRPr="00E1343B">
              <w:rPr>
                <w:rFonts w:ascii="Arial" w:eastAsia="Times New Roman" w:hAnsi="Arial" w:cs="Arial"/>
                <w:sz w:val="10"/>
                <w:szCs w:val="10"/>
                <w:lang w:eastAsia="ru-RU"/>
              </w:rPr>
              <w:t>1098,00</w:t>
            </w:r>
          </w:p>
        </w:tc>
        <w:tc>
          <w:tcPr>
            <w:tcW w:w="0" w:type="auto"/>
            <w:tcBorders>
              <w:top w:val="nil"/>
              <w:left w:val="nil"/>
              <w:bottom w:val="single" w:sz="4" w:space="0" w:color="auto"/>
              <w:right w:val="single" w:sz="4" w:space="0" w:color="auto"/>
            </w:tcBorders>
            <w:shd w:val="clear" w:color="auto" w:fill="auto"/>
            <w:noWrap/>
            <w:vAlign w:val="bottom"/>
            <w:hideMark/>
          </w:tcPr>
          <w:p w:rsidR="00E1343B" w:rsidRPr="00E1343B" w:rsidRDefault="00E1343B" w:rsidP="00E1343B">
            <w:pPr>
              <w:spacing w:after="0" w:line="240" w:lineRule="auto"/>
              <w:jc w:val="center"/>
              <w:rPr>
                <w:rFonts w:ascii="Arial" w:eastAsia="Times New Roman" w:hAnsi="Arial" w:cs="Arial"/>
                <w:sz w:val="10"/>
                <w:szCs w:val="10"/>
                <w:lang w:eastAsia="ru-RU"/>
              </w:rPr>
            </w:pPr>
            <w:r w:rsidRPr="00E1343B">
              <w:rPr>
                <w:rFonts w:ascii="Arial" w:eastAsia="Times New Roman" w:hAnsi="Arial" w:cs="Arial"/>
                <w:sz w:val="10"/>
                <w:szCs w:val="10"/>
                <w:lang w:eastAsia="ru-RU"/>
              </w:rPr>
              <w:t>641,10</w:t>
            </w:r>
          </w:p>
        </w:tc>
        <w:tc>
          <w:tcPr>
            <w:tcW w:w="0" w:type="auto"/>
            <w:tcBorders>
              <w:top w:val="nil"/>
              <w:left w:val="nil"/>
              <w:bottom w:val="single" w:sz="4" w:space="0" w:color="auto"/>
              <w:right w:val="single" w:sz="4" w:space="0" w:color="auto"/>
            </w:tcBorders>
            <w:shd w:val="clear" w:color="auto" w:fill="auto"/>
            <w:noWrap/>
            <w:vAlign w:val="bottom"/>
            <w:hideMark/>
          </w:tcPr>
          <w:p w:rsidR="00E1343B" w:rsidRPr="00E1343B" w:rsidRDefault="00E1343B" w:rsidP="00E1343B">
            <w:pPr>
              <w:spacing w:after="0" w:line="240" w:lineRule="auto"/>
              <w:jc w:val="center"/>
              <w:rPr>
                <w:rFonts w:ascii="Arial" w:eastAsia="Times New Roman" w:hAnsi="Arial" w:cs="Arial"/>
                <w:sz w:val="10"/>
                <w:szCs w:val="10"/>
                <w:lang w:eastAsia="ru-RU"/>
              </w:rPr>
            </w:pPr>
          </w:p>
        </w:tc>
        <w:tc>
          <w:tcPr>
            <w:tcW w:w="0" w:type="auto"/>
            <w:tcBorders>
              <w:top w:val="nil"/>
              <w:left w:val="nil"/>
              <w:bottom w:val="single" w:sz="4" w:space="0" w:color="auto"/>
              <w:right w:val="single" w:sz="4" w:space="0" w:color="auto"/>
            </w:tcBorders>
            <w:shd w:val="clear" w:color="auto" w:fill="auto"/>
            <w:noWrap/>
            <w:vAlign w:val="bottom"/>
            <w:hideMark/>
          </w:tcPr>
          <w:p w:rsidR="00E1343B" w:rsidRPr="00E1343B" w:rsidRDefault="00E1343B" w:rsidP="00E1343B">
            <w:pPr>
              <w:spacing w:after="0" w:line="240" w:lineRule="auto"/>
              <w:jc w:val="center"/>
              <w:rPr>
                <w:rFonts w:ascii="Arial" w:eastAsia="Times New Roman" w:hAnsi="Arial" w:cs="Arial"/>
                <w:sz w:val="10"/>
                <w:szCs w:val="10"/>
                <w:lang w:eastAsia="ru-RU"/>
              </w:rPr>
            </w:pPr>
          </w:p>
        </w:tc>
        <w:tc>
          <w:tcPr>
            <w:tcW w:w="0" w:type="auto"/>
            <w:tcBorders>
              <w:top w:val="nil"/>
              <w:left w:val="nil"/>
              <w:bottom w:val="single" w:sz="4" w:space="0" w:color="auto"/>
              <w:right w:val="single" w:sz="4" w:space="0" w:color="auto"/>
            </w:tcBorders>
            <w:shd w:val="clear" w:color="auto" w:fill="auto"/>
            <w:noWrap/>
            <w:vAlign w:val="bottom"/>
            <w:hideMark/>
          </w:tcPr>
          <w:p w:rsidR="00E1343B" w:rsidRPr="00E1343B" w:rsidRDefault="00E1343B" w:rsidP="00E1343B">
            <w:pPr>
              <w:spacing w:after="0" w:line="240" w:lineRule="auto"/>
              <w:jc w:val="center"/>
              <w:rPr>
                <w:rFonts w:ascii="Arial" w:eastAsia="Times New Roman" w:hAnsi="Arial" w:cs="Arial"/>
                <w:sz w:val="10"/>
                <w:szCs w:val="10"/>
                <w:lang w:eastAsia="ru-RU"/>
              </w:rPr>
            </w:pPr>
          </w:p>
        </w:tc>
        <w:tc>
          <w:tcPr>
            <w:tcW w:w="0" w:type="auto"/>
            <w:tcBorders>
              <w:top w:val="nil"/>
              <w:left w:val="nil"/>
              <w:bottom w:val="single" w:sz="4" w:space="0" w:color="auto"/>
              <w:right w:val="single" w:sz="4" w:space="0" w:color="auto"/>
            </w:tcBorders>
            <w:shd w:val="clear" w:color="auto" w:fill="auto"/>
            <w:noWrap/>
            <w:vAlign w:val="bottom"/>
            <w:hideMark/>
          </w:tcPr>
          <w:p w:rsidR="00E1343B" w:rsidRPr="00E1343B" w:rsidRDefault="00E1343B" w:rsidP="00E1343B">
            <w:pPr>
              <w:spacing w:after="0" w:line="240" w:lineRule="auto"/>
              <w:jc w:val="center"/>
              <w:rPr>
                <w:rFonts w:ascii="Arial" w:eastAsia="Times New Roman" w:hAnsi="Arial" w:cs="Arial"/>
                <w:sz w:val="10"/>
                <w:szCs w:val="10"/>
                <w:lang w:eastAsia="ru-RU"/>
              </w:rPr>
            </w:pPr>
          </w:p>
        </w:tc>
        <w:tc>
          <w:tcPr>
            <w:tcW w:w="0" w:type="auto"/>
            <w:tcBorders>
              <w:top w:val="nil"/>
              <w:left w:val="nil"/>
              <w:bottom w:val="single" w:sz="4" w:space="0" w:color="auto"/>
              <w:right w:val="single" w:sz="4" w:space="0" w:color="auto"/>
            </w:tcBorders>
            <w:shd w:val="clear" w:color="auto" w:fill="auto"/>
            <w:noWrap/>
            <w:vAlign w:val="bottom"/>
            <w:hideMark/>
          </w:tcPr>
          <w:p w:rsidR="00E1343B" w:rsidRPr="00E1343B" w:rsidRDefault="00E1343B" w:rsidP="00E1343B">
            <w:pPr>
              <w:spacing w:after="0" w:line="240" w:lineRule="auto"/>
              <w:jc w:val="center"/>
              <w:rPr>
                <w:rFonts w:ascii="Arial" w:eastAsia="Times New Roman" w:hAnsi="Arial" w:cs="Arial"/>
                <w:sz w:val="10"/>
                <w:szCs w:val="10"/>
                <w:lang w:eastAsia="ru-RU"/>
              </w:rPr>
            </w:pPr>
            <w:r w:rsidRPr="00E1343B">
              <w:rPr>
                <w:rFonts w:ascii="Arial" w:eastAsia="Times New Roman" w:hAnsi="Arial" w:cs="Arial"/>
                <w:sz w:val="10"/>
                <w:szCs w:val="10"/>
                <w:lang w:eastAsia="ru-RU"/>
              </w:rPr>
              <w:t>17,50</w:t>
            </w:r>
          </w:p>
        </w:tc>
        <w:tc>
          <w:tcPr>
            <w:tcW w:w="0" w:type="auto"/>
            <w:tcBorders>
              <w:top w:val="nil"/>
              <w:left w:val="nil"/>
              <w:bottom w:val="single" w:sz="4" w:space="0" w:color="auto"/>
              <w:right w:val="single" w:sz="4" w:space="0" w:color="auto"/>
            </w:tcBorders>
            <w:shd w:val="clear" w:color="auto" w:fill="auto"/>
            <w:noWrap/>
            <w:vAlign w:val="bottom"/>
            <w:hideMark/>
          </w:tcPr>
          <w:p w:rsidR="00E1343B" w:rsidRPr="00E1343B" w:rsidRDefault="00E1343B" w:rsidP="00E1343B">
            <w:pPr>
              <w:spacing w:after="0" w:line="240" w:lineRule="auto"/>
              <w:jc w:val="center"/>
              <w:rPr>
                <w:rFonts w:ascii="Arial" w:eastAsia="Times New Roman" w:hAnsi="Arial" w:cs="Arial"/>
                <w:sz w:val="10"/>
                <w:szCs w:val="10"/>
                <w:lang w:eastAsia="ru-RU"/>
              </w:rPr>
            </w:pPr>
            <w:r w:rsidRPr="00E1343B">
              <w:rPr>
                <w:rFonts w:ascii="Arial" w:eastAsia="Times New Roman" w:hAnsi="Arial" w:cs="Arial"/>
                <w:sz w:val="10"/>
                <w:szCs w:val="10"/>
                <w:lang w:eastAsia="ru-RU"/>
              </w:rPr>
              <w:t>630,00</w:t>
            </w:r>
          </w:p>
        </w:tc>
        <w:tc>
          <w:tcPr>
            <w:tcW w:w="0" w:type="auto"/>
            <w:tcBorders>
              <w:top w:val="nil"/>
              <w:left w:val="nil"/>
              <w:bottom w:val="single" w:sz="4" w:space="0" w:color="auto"/>
              <w:right w:val="single" w:sz="4" w:space="0" w:color="auto"/>
            </w:tcBorders>
            <w:shd w:val="clear" w:color="auto" w:fill="auto"/>
            <w:noWrap/>
            <w:vAlign w:val="bottom"/>
            <w:hideMark/>
          </w:tcPr>
          <w:p w:rsidR="00E1343B" w:rsidRPr="00E1343B" w:rsidRDefault="00E1343B" w:rsidP="00E1343B">
            <w:pPr>
              <w:spacing w:after="0" w:line="240" w:lineRule="auto"/>
              <w:jc w:val="center"/>
              <w:rPr>
                <w:rFonts w:ascii="Arial" w:eastAsia="Times New Roman" w:hAnsi="Arial" w:cs="Arial"/>
                <w:sz w:val="10"/>
                <w:szCs w:val="10"/>
                <w:lang w:eastAsia="ru-RU"/>
              </w:rPr>
            </w:pPr>
          </w:p>
        </w:tc>
        <w:tc>
          <w:tcPr>
            <w:tcW w:w="0" w:type="auto"/>
            <w:tcBorders>
              <w:top w:val="nil"/>
              <w:left w:val="nil"/>
              <w:bottom w:val="single" w:sz="4" w:space="0" w:color="auto"/>
              <w:right w:val="single" w:sz="4" w:space="0" w:color="auto"/>
            </w:tcBorders>
            <w:shd w:val="clear" w:color="auto" w:fill="auto"/>
            <w:noWrap/>
            <w:vAlign w:val="bottom"/>
            <w:hideMark/>
          </w:tcPr>
          <w:p w:rsidR="00E1343B" w:rsidRPr="00E1343B" w:rsidRDefault="00E1343B" w:rsidP="00E1343B">
            <w:pPr>
              <w:spacing w:after="0" w:line="240" w:lineRule="auto"/>
              <w:jc w:val="center"/>
              <w:rPr>
                <w:rFonts w:ascii="Arial" w:eastAsia="Times New Roman" w:hAnsi="Arial" w:cs="Arial"/>
                <w:b/>
                <w:bCs/>
                <w:sz w:val="10"/>
                <w:szCs w:val="10"/>
                <w:lang w:eastAsia="ru-RU"/>
              </w:rPr>
            </w:pPr>
            <w:r w:rsidRPr="00E1343B">
              <w:rPr>
                <w:rFonts w:ascii="Arial" w:eastAsia="Times New Roman" w:hAnsi="Arial" w:cs="Arial"/>
                <w:b/>
                <w:bCs/>
                <w:sz w:val="10"/>
                <w:szCs w:val="10"/>
                <w:lang w:eastAsia="ru-RU"/>
              </w:rPr>
              <w:t>5063,20</w:t>
            </w:r>
          </w:p>
        </w:tc>
      </w:tr>
      <w:tr w:rsidR="00E1343B" w:rsidRPr="00E1343B" w:rsidTr="00E1343B">
        <w:trPr>
          <w:trHeight w:val="2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1343B" w:rsidRPr="0010362F" w:rsidRDefault="00E1343B" w:rsidP="00E1343B">
            <w:pPr>
              <w:spacing w:after="0" w:line="240" w:lineRule="auto"/>
              <w:jc w:val="center"/>
              <w:rPr>
                <w:rFonts w:ascii="Arial" w:eastAsia="Times New Roman" w:hAnsi="Arial" w:cs="Arial"/>
                <w:b/>
                <w:bCs/>
                <w:sz w:val="12"/>
                <w:szCs w:val="12"/>
                <w:lang w:eastAsia="ru-RU"/>
              </w:rPr>
            </w:pPr>
            <w:r w:rsidRPr="0010362F">
              <w:rPr>
                <w:rFonts w:ascii="Arial" w:eastAsia="Times New Roman" w:hAnsi="Arial" w:cs="Arial"/>
                <w:b/>
                <w:bCs/>
                <w:sz w:val="12"/>
                <w:szCs w:val="12"/>
                <w:lang w:eastAsia="ru-RU"/>
              </w:rPr>
              <w:t>13</w:t>
            </w:r>
          </w:p>
        </w:tc>
        <w:tc>
          <w:tcPr>
            <w:tcW w:w="0" w:type="auto"/>
            <w:tcBorders>
              <w:top w:val="nil"/>
              <w:left w:val="nil"/>
              <w:bottom w:val="single" w:sz="4" w:space="0" w:color="auto"/>
              <w:right w:val="single" w:sz="4" w:space="0" w:color="auto"/>
            </w:tcBorders>
            <w:shd w:val="clear" w:color="auto" w:fill="auto"/>
            <w:noWrap/>
            <w:vAlign w:val="bottom"/>
            <w:hideMark/>
          </w:tcPr>
          <w:p w:rsidR="00E1343B" w:rsidRPr="00E1343B" w:rsidRDefault="00E1343B" w:rsidP="00E1343B">
            <w:pPr>
              <w:spacing w:after="0" w:line="240" w:lineRule="auto"/>
              <w:jc w:val="center"/>
              <w:rPr>
                <w:rFonts w:ascii="Arial" w:eastAsia="Times New Roman" w:hAnsi="Arial" w:cs="Arial"/>
                <w:sz w:val="10"/>
                <w:szCs w:val="10"/>
                <w:lang w:eastAsia="ru-RU"/>
              </w:rPr>
            </w:pPr>
          </w:p>
        </w:tc>
        <w:tc>
          <w:tcPr>
            <w:tcW w:w="0" w:type="auto"/>
            <w:tcBorders>
              <w:top w:val="nil"/>
              <w:left w:val="nil"/>
              <w:bottom w:val="single" w:sz="4" w:space="0" w:color="auto"/>
              <w:right w:val="single" w:sz="4" w:space="0" w:color="auto"/>
            </w:tcBorders>
            <w:shd w:val="clear" w:color="auto" w:fill="auto"/>
            <w:noWrap/>
            <w:vAlign w:val="bottom"/>
            <w:hideMark/>
          </w:tcPr>
          <w:p w:rsidR="00E1343B" w:rsidRPr="00E1343B" w:rsidRDefault="00E1343B" w:rsidP="00E1343B">
            <w:pPr>
              <w:spacing w:after="0" w:line="240" w:lineRule="auto"/>
              <w:jc w:val="center"/>
              <w:rPr>
                <w:rFonts w:ascii="Arial" w:eastAsia="Times New Roman" w:hAnsi="Arial" w:cs="Arial"/>
                <w:sz w:val="10"/>
                <w:szCs w:val="10"/>
                <w:lang w:eastAsia="ru-RU"/>
              </w:rPr>
            </w:pPr>
          </w:p>
        </w:tc>
        <w:tc>
          <w:tcPr>
            <w:tcW w:w="0" w:type="auto"/>
            <w:tcBorders>
              <w:top w:val="nil"/>
              <w:left w:val="nil"/>
              <w:bottom w:val="single" w:sz="4" w:space="0" w:color="auto"/>
              <w:right w:val="single" w:sz="4" w:space="0" w:color="auto"/>
            </w:tcBorders>
            <w:shd w:val="clear" w:color="auto" w:fill="auto"/>
            <w:noWrap/>
            <w:vAlign w:val="bottom"/>
            <w:hideMark/>
          </w:tcPr>
          <w:p w:rsidR="00E1343B" w:rsidRPr="00E1343B" w:rsidRDefault="00E1343B" w:rsidP="00E1343B">
            <w:pPr>
              <w:spacing w:after="0" w:line="240" w:lineRule="auto"/>
              <w:jc w:val="center"/>
              <w:rPr>
                <w:rFonts w:ascii="Arial" w:eastAsia="Times New Roman" w:hAnsi="Arial" w:cs="Arial"/>
                <w:sz w:val="10"/>
                <w:szCs w:val="10"/>
                <w:lang w:eastAsia="ru-RU"/>
              </w:rPr>
            </w:pPr>
            <w:r w:rsidRPr="00E1343B">
              <w:rPr>
                <w:rFonts w:ascii="Arial" w:eastAsia="Times New Roman" w:hAnsi="Arial" w:cs="Arial"/>
                <w:sz w:val="10"/>
                <w:szCs w:val="10"/>
                <w:lang w:eastAsia="ru-RU"/>
              </w:rPr>
              <w:t>20,00</w:t>
            </w:r>
          </w:p>
        </w:tc>
        <w:tc>
          <w:tcPr>
            <w:tcW w:w="0" w:type="auto"/>
            <w:tcBorders>
              <w:top w:val="nil"/>
              <w:left w:val="nil"/>
              <w:bottom w:val="single" w:sz="4" w:space="0" w:color="auto"/>
              <w:right w:val="single" w:sz="4" w:space="0" w:color="auto"/>
            </w:tcBorders>
            <w:shd w:val="clear" w:color="auto" w:fill="auto"/>
            <w:noWrap/>
            <w:vAlign w:val="bottom"/>
            <w:hideMark/>
          </w:tcPr>
          <w:p w:rsidR="00E1343B" w:rsidRPr="00E1343B" w:rsidRDefault="00E1343B" w:rsidP="00E1343B">
            <w:pPr>
              <w:spacing w:after="0" w:line="240" w:lineRule="auto"/>
              <w:jc w:val="center"/>
              <w:rPr>
                <w:rFonts w:ascii="Arial" w:eastAsia="Times New Roman" w:hAnsi="Arial" w:cs="Arial"/>
                <w:sz w:val="10"/>
                <w:szCs w:val="10"/>
                <w:lang w:eastAsia="ru-RU"/>
              </w:rPr>
            </w:pPr>
            <w:r w:rsidRPr="00E1343B">
              <w:rPr>
                <w:rFonts w:ascii="Arial" w:eastAsia="Times New Roman" w:hAnsi="Arial" w:cs="Arial"/>
                <w:sz w:val="10"/>
                <w:szCs w:val="10"/>
                <w:lang w:eastAsia="ru-RU"/>
              </w:rPr>
              <w:t>80,00</w:t>
            </w:r>
          </w:p>
        </w:tc>
        <w:tc>
          <w:tcPr>
            <w:tcW w:w="0" w:type="auto"/>
            <w:tcBorders>
              <w:top w:val="nil"/>
              <w:left w:val="nil"/>
              <w:bottom w:val="single" w:sz="4" w:space="0" w:color="auto"/>
              <w:right w:val="single" w:sz="4" w:space="0" w:color="auto"/>
            </w:tcBorders>
            <w:shd w:val="clear" w:color="auto" w:fill="auto"/>
            <w:noWrap/>
            <w:vAlign w:val="bottom"/>
            <w:hideMark/>
          </w:tcPr>
          <w:p w:rsidR="00E1343B" w:rsidRPr="00E1343B" w:rsidRDefault="00E1343B" w:rsidP="00E1343B">
            <w:pPr>
              <w:spacing w:after="0" w:line="240" w:lineRule="auto"/>
              <w:jc w:val="center"/>
              <w:rPr>
                <w:rFonts w:ascii="Arial" w:eastAsia="Times New Roman" w:hAnsi="Arial" w:cs="Arial"/>
                <w:sz w:val="10"/>
                <w:szCs w:val="10"/>
                <w:lang w:eastAsia="ru-RU"/>
              </w:rPr>
            </w:pPr>
            <w:r w:rsidRPr="00E1343B">
              <w:rPr>
                <w:rFonts w:ascii="Arial" w:eastAsia="Times New Roman" w:hAnsi="Arial" w:cs="Arial"/>
                <w:sz w:val="10"/>
                <w:szCs w:val="10"/>
                <w:lang w:eastAsia="ru-RU"/>
              </w:rPr>
              <w:t>326,00</w:t>
            </w:r>
          </w:p>
        </w:tc>
        <w:tc>
          <w:tcPr>
            <w:tcW w:w="0" w:type="auto"/>
            <w:tcBorders>
              <w:top w:val="nil"/>
              <w:left w:val="nil"/>
              <w:bottom w:val="single" w:sz="4" w:space="0" w:color="auto"/>
              <w:right w:val="single" w:sz="4" w:space="0" w:color="auto"/>
            </w:tcBorders>
            <w:shd w:val="clear" w:color="auto" w:fill="auto"/>
            <w:noWrap/>
            <w:vAlign w:val="bottom"/>
            <w:hideMark/>
          </w:tcPr>
          <w:p w:rsidR="00E1343B" w:rsidRPr="00E1343B" w:rsidRDefault="00E1343B" w:rsidP="00E1343B">
            <w:pPr>
              <w:spacing w:after="0" w:line="240" w:lineRule="auto"/>
              <w:jc w:val="center"/>
              <w:rPr>
                <w:rFonts w:ascii="Arial" w:eastAsia="Times New Roman" w:hAnsi="Arial" w:cs="Arial"/>
                <w:sz w:val="10"/>
                <w:szCs w:val="10"/>
                <w:lang w:eastAsia="ru-RU"/>
              </w:rPr>
            </w:pPr>
            <w:r w:rsidRPr="00E1343B">
              <w:rPr>
                <w:rFonts w:ascii="Arial" w:eastAsia="Times New Roman" w:hAnsi="Arial" w:cs="Arial"/>
                <w:sz w:val="10"/>
                <w:szCs w:val="10"/>
                <w:lang w:eastAsia="ru-RU"/>
              </w:rPr>
              <w:t>532,00</w:t>
            </w:r>
          </w:p>
        </w:tc>
        <w:tc>
          <w:tcPr>
            <w:tcW w:w="0" w:type="auto"/>
            <w:tcBorders>
              <w:top w:val="nil"/>
              <w:left w:val="nil"/>
              <w:bottom w:val="single" w:sz="4" w:space="0" w:color="auto"/>
              <w:right w:val="single" w:sz="4" w:space="0" w:color="auto"/>
            </w:tcBorders>
            <w:shd w:val="clear" w:color="auto" w:fill="auto"/>
            <w:noWrap/>
            <w:vAlign w:val="bottom"/>
            <w:hideMark/>
          </w:tcPr>
          <w:p w:rsidR="00E1343B" w:rsidRPr="00E1343B" w:rsidRDefault="00E1343B" w:rsidP="00E1343B">
            <w:pPr>
              <w:spacing w:after="0" w:line="240" w:lineRule="auto"/>
              <w:jc w:val="center"/>
              <w:rPr>
                <w:rFonts w:ascii="Arial" w:eastAsia="Times New Roman" w:hAnsi="Arial" w:cs="Arial"/>
                <w:sz w:val="10"/>
                <w:szCs w:val="10"/>
                <w:lang w:eastAsia="ru-RU"/>
              </w:rPr>
            </w:pPr>
            <w:r w:rsidRPr="00E1343B">
              <w:rPr>
                <w:rFonts w:ascii="Arial" w:eastAsia="Times New Roman" w:hAnsi="Arial" w:cs="Arial"/>
                <w:sz w:val="10"/>
                <w:szCs w:val="10"/>
                <w:lang w:eastAsia="ru-RU"/>
              </w:rPr>
              <w:t>322,00</w:t>
            </w:r>
          </w:p>
        </w:tc>
        <w:tc>
          <w:tcPr>
            <w:tcW w:w="0" w:type="auto"/>
            <w:tcBorders>
              <w:top w:val="nil"/>
              <w:left w:val="nil"/>
              <w:bottom w:val="single" w:sz="4" w:space="0" w:color="auto"/>
              <w:right w:val="single" w:sz="4" w:space="0" w:color="auto"/>
            </w:tcBorders>
            <w:shd w:val="clear" w:color="auto" w:fill="auto"/>
            <w:noWrap/>
            <w:vAlign w:val="bottom"/>
            <w:hideMark/>
          </w:tcPr>
          <w:p w:rsidR="00E1343B" w:rsidRPr="00E1343B" w:rsidRDefault="00E1343B" w:rsidP="00E1343B">
            <w:pPr>
              <w:spacing w:after="0" w:line="240" w:lineRule="auto"/>
              <w:jc w:val="center"/>
              <w:rPr>
                <w:rFonts w:ascii="Arial" w:eastAsia="Times New Roman" w:hAnsi="Arial" w:cs="Arial"/>
                <w:sz w:val="10"/>
                <w:szCs w:val="10"/>
                <w:lang w:eastAsia="ru-RU"/>
              </w:rPr>
            </w:pPr>
            <w:r w:rsidRPr="00E1343B">
              <w:rPr>
                <w:rFonts w:ascii="Arial" w:eastAsia="Times New Roman" w:hAnsi="Arial" w:cs="Arial"/>
                <w:sz w:val="10"/>
                <w:szCs w:val="10"/>
                <w:lang w:eastAsia="ru-RU"/>
              </w:rPr>
              <w:t>451,00</w:t>
            </w:r>
          </w:p>
        </w:tc>
        <w:tc>
          <w:tcPr>
            <w:tcW w:w="0" w:type="auto"/>
            <w:tcBorders>
              <w:top w:val="nil"/>
              <w:left w:val="nil"/>
              <w:bottom w:val="single" w:sz="4" w:space="0" w:color="auto"/>
              <w:right w:val="single" w:sz="4" w:space="0" w:color="auto"/>
            </w:tcBorders>
            <w:shd w:val="clear" w:color="auto" w:fill="auto"/>
            <w:noWrap/>
            <w:vAlign w:val="bottom"/>
            <w:hideMark/>
          </w:tcPr>
          <w:p w:rsidR="00E1343B" w:rsidRPr="00E1343B" w:rsidRDefault="00E1343B" w:rsidP="00E1343B">
            <w:pPr>
              <w:spacing w:after="0" w:line="240" w:lineRule="auto"/>
              <w:jc w:val="center"/>
              <w:rPr>
                <w:rFonts w:ascii="Arial" w:eastAsia="Times New Roman" w:hAnsi="Arial" w:cs="Arial"/>
                <w:sz w:val="10"/>
                <w:szCs w:val="10"/>
                <w:lang w:eastAsia="ru-RU"/>
              </w:rPr>
            </w:pPr>
            <w:r w:rsidRPr="00E1343B">
              <w:rPr>
                <w:rFonts w:ascii="Arial" w:eastAsia="Times New Roman" w:hAnsi="Arial" w:cs="Arial"/>
                <w:sz w:val="10"/>
                <w:szCs w:val="10"/>
                <w:lang w:eastAsia="ru-RU"/>
              </w:rPr>
              <w:t>672,00</w:t>
            </w:r>
          </w:p>
        </w:tc>
        <w:tc>
          <w:tcPr>
            <w:tcW w:w="0" w:type="auto"/>
            <w:tcBorders>
              <w:top w:val="nil"/>
              <w:left w:val="nil"/>
              <w:bottom w:val="single" w:sz="4" w:space="0" w:color="auto"/>
              <w:right w:val="single" w:sz="4" w:space="0" w:color="auto"/>
            </w:tcBorders>
            <w:shd w:val="clear" w:color="auto" w:fill="auto"/>
            <w:noWrap/>
            <w:vAlign w:val="bottom"/>
            <w:hideMark/>
          </w:tcPr>
          <w:p w:rsidR="00E1343B" w:rsidRPr="00E1343B" w:rsidRDefault="00E1343B" w:rsidP="00E1343B">
            <w:pPr>
              <w:spacing w:after="0" w:line="240" w:lineRule="auto"/>
              <w:jc w:val="center"/>
              <w:rPr>
                <w:rFonts w:ascii="Arial" w:eastAsia="Times New Roman" w:hAnsi="Arial" w:cs="Arial"/>
                <w:sz w:val="10"/>
                <w:szCs w:val="10"/>
                <w:lang w:eastAsia="ru-RU"/>
              </w:rPr>
            </w:pPr>
          </w:p>
        </w:tc>
        <w:tc>
          <w:tcPr>
            <w:tcW w:w="0" w:type="auto"/>
            <w:tcBorders>
              <w:top w:val="nil"/>
              <w:left w:val="nil"/>
              <w:bottom w:val="single" w:sz="4" w:space="0" w:color="auto"/>
              <w:right w:val="single" w:sz="4" w:space="0" w:color="auto"/>
            </w:tcBorders>
            <w:shd w:val="clear" w:color="auto" w:fill="auto"/>
            <w:noWrap/>
            <w:vAlign w:val="bottom"/>
            <w:hideMark/>
          </w:tcPr>
          <w:p w:rsidR="00E1343B" w:rsidRPr="00E1343B" w:rsidRDefault="00E1343B" w:rsidP="00E1343B">
            <w:pPr>
              <w:spacing w:after="0" w:line="240" w:lineRule="auto"/>
              <w:jc w:val="center"/>
              <w:rPr>
                <w:rFonts w:ascii="Arial" w:eastAsia="Times New Roman" w:hAnsi="Arial" w:cs="Arial"/>
                <w:sz w:val="10"/>
                <w:szCs w:val="10"/>
                <w:lang w:eastAsia="ru-RU"/>
              </w:rPr>
            </w:pPr>
          </w:p>
        </w:tc>
        <w:tc>
          <w:tcPr>
            <w:tcW w:w="0" w:type="auto"/>
            <w:tcBorders>
              <w:top w:val="nil"/>
              <w:left w:val="nil"/>
              <w:bottom w:val="single" w:sz="4" w:space="0" w:color="auto"/>
              <w:right w:val="single" w:sz="4" w:space="0" w:color="auto"/>
            </w:tcBorders>
            <w:shd w:val="clear" w:color="auto" w:fill="auto"/>
            <w:noWrap/>
            <w:vAlign w:val="bottom"/>
            <w:hideMark/>
          </w:tcPr>
          <w:p w:rsidR="00E1343B" w:rsidRPr="00E1343B" w:rsidRDefault="00E1343B" w:rsidP="00E1343B">
            <w:pPr>
              <w:spacing w:after="0" w:line="240" w:lineRule="auto"/>
              <w:jc w:val="center"/>
              <w:rPr>
                <w:rFonts w:ascii="Arial" w:eastAsia="Times New Roman" w:hAnsi="Arial" w:cs="Arial"/>
                <w:sz w:val="10"/>
                <w:szCs w:val="10"/>
                <w:lang w:eastAsia="ru-RU"/>
              </w:rPr>
            </w:pPr>
            <w:r w:rsidRPr="00E1343B">
              <w:rPr>
                <w:rFonts w:ascii="Arial" w:eastAsia="Times New Roman" w:hAnsi="Arial" w:cs="Arial"/>
                <w:sz w:val="10"/>
                <w:szCs w:val="10"/>
                <w:lang w:eastAsia="ru-RU"/>
              </w:rPr>
              <w:t>598,00</w:t>
            </w:r>
          </w:p>
        </w:tc>
        <w:tc>
          <w:tcPr>
            <w:tcW w:w="0" w:type="auto"/>
            <w:tcBorders>
              <w:top w:val="nil"/>
              <w:left w:val="nil"/>
              <w:bottom w:val="single" w:sz="4" w:space="0" w:color="auto"/>
              <w:right w:val="single" w:sz="4" w:space="0" w:color="auto"/>
            </w:tcBorders>
            <w:shd w:val="clear" w:color="auto" w:fill="auto"/>
            <w:noWrap/>
            <w:vAlign w:val="bottom"/>
            <w:hideMark/>
          </w:tcPr>
          <w:p w:rsidR="00E1343B" w:rsidRPr="00E1343B" w:rsidRDefault="00E1343B" w:rsidP="00E1343B">
            <w:pPr>
              <w:spacing w:after="0" w:line="240" w:lineRule="auto"/>
              <w:jc w:val="center"/>
              <w:rPr>
                <w:rFonts w:ascii="Arial" w:eastAsia="Times New Roman" w:hAnsi="Arial" w:cs="Arial"/>
                <w:sz w:val="10"/>
                <w:szCs w:val="10"/>
                <w:lang w:eastAsia="ru-RU"/>
              </w:rPr>
            </w:pPr>
          </w:p>
        </w:tc>
        <w:tc>
          <w:tcPr>
            <w:tcW w:w="0" w:type="auto"/>
            <w:tcBorders>
              <w:top w:val="nil"/>
              <w:left w:val="nil"/>
              <w:bottom w:val="single" w:sz="4" w:space="0" w:color="auto"/>
              <w:right w:val="single" w:sz="4" w:space="0" w:color="auto"/>
            </w:tcBorders>
            <w:shd w:val="clear" w:color="auto" w:fill="auto"/>
            <w:noWrap/>
            <w:vAlign w:val="bottom"/>
            <w:hideMark/>
          </w:tcPr>
          <w:p w:rsidR="00E1343B" w:rsidRPr="00E1343B" w:rsidRDefault="00E1343B" w:rsidP="00E1343B">
            <w:pPr>
              <w:spacing w:after="0" w:line="240" w:lineRule="auto"/>
              <w:jc w:val="center"/>
              <w:rPr>
                <w:rFonts w:ascii="Arial" w:eastAsia="Times New Roman" w:hAnsi="Arial" w:cs="Arial"/>
                <w:sz w:val="10"/>
                <w:szCs w:val="10"/>
                <w:lang w:eastAsia="ru-RU"/>
              </w:rPr>
            </w:pPr>
          </w:p>
        </w:tc>
        <w:tc>
          <w:tcPr>
            <w:tcW w:w="0" w:type="auto"/>
            <w:tcBorders>
              <w:top w:val="nil"/>
              <w:left w:val="nil"/>
              <w:bottom w:val="single" w:sz="4" w:space="0" w:color="auto"/>
              <w:right w:val="single" w:sz="4" w:space="0" w:color="auto"/>
            </w:tcBorders>
            <w:shd w:val="clear" w:color="auto" w:fill="auto"/>
            <w:noWrap/>
            <w:vAlign w:val="bottom"/>
            <w:hideMark/>
          </w:tcPr>
          <w:p w:rsidR="00E1343B" w:rsidRPr="00E1343B" w:rsidRDefault="00E1343B" w:rsidP="00E1343B">
            <w:pPr>
              <w:spacing w:after="0" w:line="240" w:lineRule="auto"/>
              <w:jc w:val="center"/>
              <w:rPr>
                <w:rFonts w:ascii="Arial" w:eastAsia="Times New Roman" w:hAnsi="Arial" w:cs="Arial"/>
                <w:sz w:val="10"/>
                <w:szCs w:val="10"/>
                <w:lang w:eastAsia="ru-RU"/>
              </w:rPr>
            </w:pPr>
            <w:r w:rsidRPr="00E1343B">
              <w:rPr>
                <w:rFonts w:ascii="Arial" w:eastAsia="Times New Roman" w:hAnsi="Arial" w:cs="Arial"/>
                <w:sz w:val="10"/>
                <w:szCs w:val="10"/>
                <w:lang w:eastAsia="ru-RU"/>
              </w:rPr>
              <w:t>864,00</w:t>
            </w:r>
          </w:p>
        </w:tc>
        <w:tc>
          <w:tcPr>
            <w:tcW w:w="0" w:type="auto"/>
            <w:tcBorders>
              <w:top w:val="nil"/>
              <w:left w:val="nil"/>
              <w:bottom w:val="single" w:sz="4" w:space="0" w:color="auto"/>
              <w:right w:val="single" w:sz="4" w:space="0" w:color="auto"/>
            </w:tcBorders>
            <w:shd w:val="clear" w:color="auto" w:fill="auto"/>
            <w:noWrap/>
            <w:vAlign w:val="bottom"/>
            <w:hideMark/>
          </w:tcPr>
          <w:p w:rsidR="00E1343B" w:rsidRPr="00E1343B" w:rsidRDefault="00E1343B" w:rsidP="00E1343B">
            <w:pPr>
              <w:spacing w:after="0" w:line="240" w:lineRule="auto"/>
              <w:jc w:val="center"/>
              <w:rPr>
                <w:rFonts w:ascii="Arial" w:eastAsia="Times New Roman" w:hAnsi="Arial" w:cs="Arial"/>
                <w:sz w:val="10"/>
                <w:szCs w:val="10"/>
                <w:lang w:eastAsia="ru-RU"/>
              </w:rPr>
            </w:pPr>
          </w:p>
        </w:tc>
        <w:tc>
          <w:tcPr>
            <w:tcW w:w="0" w:type="auto"/>
            <w:tcBorders>
              <w:top w:val="nil"/>
              <w:left w:val="nil"/>
              <w:bottom w:val="single" w:sz="4" w:space="0" w:color="auto"/>
              <w:right w:val="single" w:sz="4" w:space="0" w:color="auto"/>
            </w:tcBorders>
            <w:shd w:val="clear" w:color="auto" w:fill="auto"/>
            <w:noWrap/>
            <w:vAlign w:val="bottom"/>
            <w:hideMark/>
          </w:tcPr>
          <w:p w:rsidR="00E1343B" w:rsidRPr="00E1343B" w:rsidRDefault="00E1343B" w:rsidP="00E1343B">
            <w:pPr>
              <w:spacing w:after="0" w:line="240" w:lineRule="auto"/>
              <w:jc w:val="center"/>
              <w:rPr>
                <w:rFonts w:ascii="Arial" w:eastAsia="Times New Roman" w:hAnsi="Arial" w:cs="Arial"/>
                <w:sz w:val="10"/>
                <w:szCs w:val="10"/>
                <w:lang w:eastAsia="ru-RU"/>
              </w:rPr>
            </w:pPr>
          </w:p>
        </w:tc>
        <w:tc>
          <w:tcPr>
            <w:tcW w:w="0" w:type="auto"/>
            <w:tcBorders>
              <w:top w:val="nil"/>
              <w:left w:val="nil"/>
              <w:bottom w:val="single" w:sz="4" w:space="0" w:color="auto"/>
              <w:right w:val="single" w:sz="4" w:space="0" w:color="auto"/>
            </w:tcBorders>
            <w:shd w:val="clear" w:color="auto" w:fill="auto"/>
            <w:noWrap/>
            <w:vAlign w:val="bottom"/>
            <w:hideMark/>
          </w:tcPr>
          <w:p w:rsidR="00E1343B" w:rsidRPr="00E1343B" w:rsidRDefault="00E1343B" w:rsidP="00E1343B">
            <w:pPr>
              <w:spacing w:after="0" w:line="240" w:lineRule="auto"/>
              <w:jc w:val="center"/>
              <w:rPr>
                <w:rFonts w:ascii="Arial" w:eastAsia="Times New Roman" w:hAnsi="Arial" w:cs="Arial"/>
                <w:sz w:val="10"/>
                <w:szCs w:val="10"/>
                <w:lang w:eastAsia="ru-RU"/>
              </w:rPr>
            </w:pPr>
          </w:p>
        </w:tc>
        <w:tc>
          <w:tcPr>
            <w:tcW w:w="0" w:type="auto"/>
            <w:tcBorders>
              <w:top w:val="nil"/>
              <w:left w:val="nil"/>
              <w:bottom w:val="single" w:sz="4" w:space="0" w:color="auto"/>
              <w:right w:val="single" w:sz="4" w:space="0" w:color="auto"/>
            </w:tcBorders>
            <w:shd w:val="clear" w:color="auto" w:fill="auto"/>
            <w:noWrap/>
            <w:vAlign w:val="bottom"/>
            <w:hideMark/>
          </w:tcPr>
          <w:p w:rsidR="00E1343B" w:rsidRPr="00E1343B" w:rsidRDefault="00E1343B" w:rsidP="00E1343B">
            <w:pPr>
              <w:spacing w:after="0" w:line="240" w:lineRule="auto"/>
              <w:jc w:val="center"/>
              <w:rPr>
                <w:rFonts w:ascii="Arial" w:eastAsia="Times New Roman" w:hAnsi="Arial" w:cs="Arial"/>
                <w:b/>
                <w:bCs/>
                <w:sz w:val="10"/>
                <w:szCs w:val="10"/>
                <w:lang w:eastAsia="ru-RU"/>
              </w:rPr>
            </w:pPr>
            <w:r w:rsidRPr="00E1343B">
              <w:rPr>
                <w:rFonts w:ascii="Arial" w:eastAsia="Times New Roman" w:hAnsi="Arial" w:cs="Arial"/>
                <w:b/>
                <w:bCs/>
                <w:sz w:val="10"/>
                <w:szCs w:val="10"/>
                <w:lang w:eastAsia="ru-RU"/>
              </w:rPr>
              <w:t>3865,00</w:t>
            </w:r>
          </w:p>
        </w:tc>
      </w:tr>
      <w:tr w:rsidR="00E1343B" w:rsidRPr="00E1343B" w:rsidTr="00E1343B">
        <w:trPr>
          <w:trHeight w:val="2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1343B" w:rsidRPr="0010362F" w:rsidRDefault="00E1343B" w:rsidP="00E1343B">
            <w:pPr>
              <w:spacing w:after="0" w:line="240" w:lineRule="auto"/>
              <w:jc w:val="center"/>
              <w:rPr>
                <w:rFonts w:ascii="Arial" w:eastAsia="Times New Roman" w:hAnsi="Arial" w:cs="Arial"/>
                <w:b/>
                <w:bCs/>
                <w:sz w:val="12"/>
                <w:szCs w:val="12"/>
                <w:lang w:eastAsia="ru-RU"/>
              </w:rPr>
            </w:pPr>
            <w:r w:rsidRPr="0010362F">
              <w:rPr>
                <w:rFonts w:ascii="Arial" w:eastAsia="Times New Roman" w:hAnsi="Arial" w:cs="Arial"/>
                <w:b/>
                <w:bCs/>
                <w:sz w:val="12"/>
                <w:szCs w:val="12"/>
                <w:lang w:eastAsia="ru-RU"/>
              </w:rPr>
              <w:t>14</w:t>
            </w:r>
          </w:p>
        </w:tc>
        <w:tc>
          <w:tcPr>
            <w:tcW w:w="0" w:type="auto"/>
            <w:tcBorders>
              <w:top w:val="nil"/>
              <w:left w:val="nil"/>
              <w:bottom w:val="single" w:sz="4" w:space="0" w:color="auto"/>
              <w:right w:val="single" w:sz="4" w:space="0" w:color="auto"/>
            </w:tcBorders>
            <w:shd w:val="clear" w:color="auto" w:fill="auto"/>
            <w:noWrap/>
            <w:vAlign w:val="bottom"/>
            <w:hideMark/>
          </w:tcPr>
          <w:p w:rsidR="00E1343B" w:rsidRPr="00E1343B" w:rsidRDefault="00E1343B" w:rsidP="00E1343B">
            <w:pPr>
              <w:spacing w:after="0" w:line="240" w:lineRule="auto"/>
              <w:jc w:val="center"/>
              <w:rPr>
                <w:rFonts w:ascii="Arial" w:eastAsia="Times New Roman" w:hAnsi="Arial" w:cs="Arial"/>
                <w:sz w:val="10"/>
                <w:szCs w:val="10"/>
                <w:lang w:eastAsia="ru-RU"/>
              </w:rPr>
            </w:pPr>
          </w:p>
        </w:tc>
        <w:tc>
          <w:tcPr>
            <w:tcW w:w="0" w:type="auto"/>
            <w:tcBorders>
              <w:top w:val="nil"/>
              <w:left w:val="nil"/>
              <w:bottom w:val="single" w:sz="4" w:space="0" w:color="auto"/>
              <w:right w:val="single" w:sz="4" w:space="0" w:color="auto"/>
            </w:tcBorders>
            <w:shd w:val="clear" w:color="auto" w:fill="auto"/>
            <w:noWrap/>
            <w:vAlign w:val="bottom"/>
            <w:hideMark/>
          </w:tcPr>
          <w:p w:rsidR="00E1343B" w:rsidRPr="00E1343B" w:rsidRDefault="00E1343B" w:rsidP="00E1343B">
            <w:pPr>
              <w:spacing w:after="0" w:line="240" w:lineRule="auto"/>
              <w:jc w:val="center"/>
              <w:rPr>
                <w:rFonts w:ascii="Arial" w:eastAsia="Times New Roman" w:hAnsi="Arial" w:cs="Arial"/>
                <w:sz w:val="10"/>
                <w:szCs w:val="10"/>
                <w:lang w:eastAsia="ru-RU"/>
              </w:rPr>
            </w:pPr>
          </w:p>
        </w:tc>
        <w:tc>
          <w:tcPr>
            <w:tcW w:w="0" w:type="auto"/>
            <w:tcBorders>
              <w:top w:val="nil"/>
              <w:left w:val="nil"/>
              <w:bottom w:val="single" w:sz="4" w:space="0" w:color="auto"/>
              <w:right w:val="single" w:sz="4" w:space="0" w:color="auto"/>
            </w:tcBorders>
            <w:shd w:val="clear" w:color="auto" w:fill="auto"/>
            <w:noWrap/>
            <w:vAlign w:val="bottom"/>
            <w:hideMark/>
          </w:tcPr>
          <w:p w:rsidR="00E1343B" w:rsidRPr="00E1343B" w:rsidRDefault="00E1343B" w:rsidP="00E1343B">
            <w:pPr>
              <w:spacing w:after="0" w:line="240" w:lineRule="auto"/>
              <w:jc w:val="center"/>
              <w:rPr>
                <w:rFonts w:ascii="Arial" w:eastAsia="Times New Roman" w:hAnsi="Arial" w:cs="Arial"/>
                <w:sz w:val="10"/>
                <w:szCs w:val="10"/>
                <w:lang w:eastAsia="ru-RU"/>
              </w:rPr>
            </w:pPr>
          </w:p>
        </w:tc>
        <w:tc>
          <w:tcPr>
            <w:tcW w:w="0" w:type="auto"/>
            <w:tcBorders>
              <w:top w:val="nil"/>
              <w:left w:val="nil"/>
              <w:bottom w:val="single" w:sz="4" w:space="0" w:color="auto"/>
              <w:right w:val="single" w:sz="4" w:space="0" w:color="auto"/>
            </w:tcBorders>
            <w:shd w:val="clear" w:color="auto" w:fill="auto"/>
            <w:noWrap/>
            <w:vAlign w:val="bottom"/>
            <w:hideMark/>
          </w:tcPr>
          <w:p w:rsidR="00E1343B" w:rsidRPr="00E1343B" w:rsidRDefault="00E1343B" w:rsidP="00E1343B">
            <w:pPr>
              <w:spacing w:after="0" w:line="240" w:lineRule="auto"/>
              <w:jc w:val="center"/>
              <w:rPr>
                <w:rFonts w:ascii="Arial" w:eastAsia="Times New Roman" w:hAnsi="Arial" w:cs="Arial"/>
                <w:sz w:val="10"/>
                <w:szCs w:val="10"/>
                <w:lang w:eastAsia="ru-RU"/>
              </w:rPr>
            </w:pPr>
            <w:r w:rsidRPr="00E1343B">
              <w:rPr>
                <w:rFonts w:ascii="Arial" w:eastAsia="Times New Roman" w:hAnsi="Arial" w:cs="Arial"/>
                <w:sz w:val="10"/>
                <w:szCs w:val="10"/>
                <w:lang w:eastAsia="ru-RU"/>
              </w:rPr>
              <w:t>137,00</w:t>
            </w:r>
          </w:p>
        </w:tc>
        <w:tc>
          <w:tcPr>
            <w:tcW w:w="0" w:type="auto"/>
            <w:tcBorders>
              <w:top w:val="nil"/>
              <w:left w:val="nil"/>
              <w:bottom w:val="single" w:sz="4" w:space="0" w:color="auto"/>
              <w:right w:val="single" w:sz="4" w:space="0" w:color="auto"/>
            </w:tcBorders>
            <w:shd w:val="clear" w:color="auto" w:fill="auto"/>
            <w:noWrap/>
            <w:vAlign w:val="bottom"/>
            <w:hideMark/>
          </w:tcPr>
          <w:p w:rsidR="00E1343B" w:rsidRPr="00E1343B" w:rsidRDefault="00E1343B" w:rsidP="00E1343B">
            <w:pPr>
              <w:spacing w:after="0" w:line="240" w:lineRule="auto"/>
              <w:jc w:val="center"/>
              <w:rPr>
                <w:rFonts w:ascii="Arial" w:eastAsia="Times New Roman" w:hAnsi="Arial" w:cs="Arial"/>
                <w:sz w:val="10"/>
                <w:szCs w:val="10"/>
                <w:lang w:eastAsia="ru-RU"/>
              </w:rPr>
            </w:pPr>
            <w:r w:rsidRPr="00E1343B">
              <w:rPr>
                <w:rFonts w:ascii="Arial" w:eastAsia="Times New Roman" w:hAnsi="Arial" w:cs="Arial"/>
                <w:sz w:val="10"/>
                <w:szCs w:val="10"/>
                <w:lang w:eastAsia="ru-RU"/>
              </w:rPr>
              <w:t>85,00</w:t>
            </w:r>
          </w:p>
        </w:tc>
        <w:tc>
          <w:tcPr>
            <w:tcW w:w="0" w:type="auto"/>
            <w:tcBorders>
              <w:top w:val="nil"/>
              <w:left w:val="nil"/>
              <w:bottom w:val="single" w:sz="4" w:space="0" w:color="auto"/>
              <w:right w:val="single" w:sz="4" w:space="0" w:color="auto"/>
            </w:tcBorders>
            <w:shd w:val="clear" w:color="auto" w:fill="auto"/>
            <w:noWrap/>
            <w:vAlign w:val="bottom"/>
            <w:hideMark/>
          </w:tcPr>
          <w:p w:rsidR="00E1343B" w:rsidRPr="00E1343B" w:rsidRDefault="00E1343B" w:rsidP="00E1343B">
            <w:pPr>
              <w:spacing w:after="0" w:line="240" w:lineRule="auto"/>
              <w:jc w:val="center"/>
              <w:rPr>
                <w:rFonts w:ascii="Arial" w:eastAsia="Times New Roman" w:hAnsi="Arial" w:cs="Arial"/>
                <w:sz w:val="10"/>
                <w:szCs w:val="10"/>
                <w:lang w:eastAsia="ru-RU"/>
              </w:rPr>
            </w:pPr>
            <w:r w:rsidRPr="00E1343B">
              <w:rPr>
                <w:rFonts w:ascii="Arial" w:eastAsia="Times New Roman" w:hAnsi="Arial" w:cs="Arial"/>
                <w:sz w:val="10"/>
                <w:szCs w:val="10"/>
                <w:lang w:eastAsia="ru-RU"/>
              </w:rPr>
              <w:t>131,00</w:t>
            </w:r>
          </w:p>
        </w:tc>
        <w:tc>
          <w:tcPr>
            <w:tcW w:w="0" w:type="auto"/>
            <w:tcBorders>
              <w:top w:val="nil"/>
              <w:left w:val="nil"/>
              <w:bottom w:val="single" w:sz="4" w:space="0" w:color="auto"/>
              <w:right w:val="single" w:sz="4" w:space="0" w:color="auto"/>
            </w:tcBorders>
            <w:shd w:val="clear" w:color="auto" w:fill="auto"/>
            <w:noWrap/>
            <w:vAlign w:val="bottom"/>
            <w:hideMark/>
          </w:tcPr>
          <w:p w:rsidR="00E1343B" w:rsidRPr="00E1343B" w:rsidRDefault="00E1343B" w:rsidP="00E1343B">
            <w:pPr>
              <w:spacing w:after="0" w:line="240" w:lineRule="auto"/>
              <w:jc w:val="center"/>
              <w:rPr>
                <w:rFonts w:ascii="Arial" w:eastAsia="Times New Roman" w:hAnsi="Arial" w:cs="Arial"/>
                <w:sz w:val="10"/>
                <w:szCs w:val="10"/>
                <w:lang w:eastAsia="ru-RU"/>
              </w:rPr>
            </w:pPr>
            <w:r w:rsidRPr="00E1343B">
              <w:rPr>
                <w:rFonts w:ascii="Arial" w:eastAsia="Times New Roman" w:hAnsi="Arial" w:cs="Arial"/>
                <w:sz w:val="10"/>
                <w:szCs w:val="10"/>
                <w:lang w:eastAsia="ru-RU"/>
              </w:rPr>
              <w:t>250,00</w:t>
            </w:r>
          </w:p>
        </w:tc>
        <w:tc>
          <w:tcPr>
            <w:tcW w:w="0" w:type="auto"/>
            <w:tcBorders>
              <w:top w:val="nil"/>
              <w:left w:val="nil"/>
              <w:bottom w:val="single" w:sz="4" w:space="0" w:color="auto"/>
              <w:right w:val="single" w:sz="4" w:space="0" w:color="auto"/>
            </w:tcBorders>
            <w:shd w:val="clear" w:color="auto" w:fill="auto"/>
            <w:noWrap/>
            <w:vAlign w:val="bottom"/>
            <w:hideMark/>
          </w:tcPr>
          <w:p w:rsidR="00E1343B" w:rsidRPr="00E1343B" w:rsidRDefault="00E1343B" w:rsidP="00E1343B">
            <w:pPr>
              <w:spacing w:after="0" w:line="240" w:lineRule="auto"/>
              <w:jc w:val="center"/>
              <w:rPr>
                <w:rFonts w:ascii="Arial" w:eastAsia="Times New Roman" w:hAnsi="Arial" w:cs="Arial"/>
                <w:sz w:val="10"/>
                <w:szCs w:val="10"/>
                <w:lang w:eastAsia="ru-RU"/>
              </w:rPr>
            </w:pPr>
          </w:p>
        </w:tc>
        <w:tc>
          <w:tcPr>
            <w:tcW w:w="0" w:type="auto"/>
            <w:tcBorders>
              <w:top w:val="nil"/>
              <w:left w:val="nil"/>
              <w:bottom w:val="single" w:sz="4" w:space="0" w:color="auto"/>
              <w:right w:val="single" w:sz="4" w:space="0" w:color="auto"/>
            </w:tcBorders>
            <w:shd w:val="clear" w:color="auto" w:fill="auto"/>
            <w:noWrap/>
            <w:vAlign w:val="bottom"/>
            <w:hideMark/>
          </w:tcPr>
          <w:p w:rsidR="00E1343B" w:rsidRPr="00E1343B" w:rsidRDefault="00E1343B" w:rsidP="00E1343B">
            <w:pPr>
              <w:spacing w:after="0" w:line="240" w:lineRule="auto"/>
              <w:jc w:val="center"/>
              <w:rPr>
                <w:rFonts w:ascii="Arial" w:eastAsia="Times New Roman" w:hAnsi="Arial" w:cs="Arial"/>
                <w:sz w:val="10"/>
                <w:szCs w:val="10"/>
                <w:lang w:eastAsia="ru-RU"/>
              </w:rPr>
            </w:pPr>
            <w:r w:rsidRPr="00E1343B">
              <w:rPr>
                <w:rFonts w:ascii="Arial" w:eastAsia="Times New Roman" w:hAnsi="Arial" w:cs="Arial"/>
                <w:sz w:val="10"/>
                <w:szCs w:val="10"/>
                <w:lang w:eastAsia="ru-RU"/>
              </w:rPr>
              <w:t>83,00</w:t>
            </w:r>
          </w:p>
        </w:tc>
        <w:tc>
          <w:tcPr>
            <w:tcW w:w="0" w:type="auto"/>
            <w:tcBorders>
              <w:top w:val="nil"/>
              <w:left w:val="nil"/>
              <w:bottom w:val="single" w:sz="4" w:space="0" w:color="auto"/>
              <w:right w:val="single" w:sz="4" w:space="0" w:color="auto"/>
            </w:tcBorders>
            <w:shd w:val="clear" w:color="auto" w:fill="auto"/>
            <w:noWrap/>
            <w:vAlign w:val="bottom"/>
            <w:hideMark/>
          </w:tcPr>
          <w:p w:rsidR="00E1343B" w:rsidRPr="00E1343B" w:rsidRDefault="00E1343B" w:rsidP="00E1343B">
            <w:pPr>
              <w:spacing w:after="0" w:line="240" w:lineRule="auto"/>
              <w:jc w:val="center"/>
              <w:rPr>
                <w:rFonts w:ascii="Arial" w:eastAsia="Times New Roman" w:hAnsi="Arial" w:cs="Arial"/>
                <w:sz w:val="10"/>
                <w:szCs w:val="10"/>
                <w:lang w:eastAsia="ru-RU"/>
              </w:rPr>
            </w:pPr>
          </w:p>
        </w:tc>
        <w:tc>
          <w:tcPr>
            <w:tcW w:w="0" w:type="auto"/>
            <w:tcBorders>
              <w:top w:val="nil"/>
              <w:left w:val="nil"/>
              <w:bottom w:val="single" w:sz="4" w:space="0" w:color="auto"/>
              <w:right w:val="single" w:sz="4" w:space="0" w:color="auto"/>
            </w:tcBorders>
            <w:shd w:val="clear" w:color="auto" w:fill="auto"/>
            <w:noWrap/>
            <w:vAlign w:val="bottom"/>
            <w:hideMark/>
          </w:tcPr>
          <w:p w:rsidR="00E1343B" w:rsidRPr="00E1343B" w:rsidRDefault="00E1343B" w:rsidP="00E1343B">
            <w:pPr>
              <w:spacing w:after="0" w:line="240" w:lineRule="auto"/>
              <w:jc w:val="center"/>
              <w:rPr>
                <w:rFonts w:ascii="Arial" w:eastAsia="Times New Roman" w:hAnsi="Arial" w:cs="Arial"/>
                <w:sz w:val="10"/>
                <w:szCs w:val="10"/>
                <w:lang w:eastAsia="ru-RU"/>
              </w:rPr>
            </w:pPr>
          </w:p>
        </w:tc>
        <w:tc>
          <w:tcPr>
            <w:tcW w:w="0" w:type="auto"/>
            <w:tcBorders>
              <w:top w:val="nil"/>
              <w:left w:val="nil"/>
              <w:bottom w:val="single" w:sz="4" w:space="0" w:color="auto"/>
              <w:right w:val="single" w:sz="4" w:space="0" w:color="auto"/>
            </w:tcBorders>
            <w:shd w:val="clear" w:color="auto" w:fill="auto"/>
            <w:noWrap/>
            <w:vAlign w:val="bottom"/>
            <w:hideMark/>
          </w:tcPr>
          <w:p w:rsidR="00E1343B" w:rsidRPr="00E1343B" w:rsidRDefault="00E1343B" w:rsidP="00E1343B">
            <w:pPr>
              <w:spacing w:after="0" w:line="240" w:lineRule="auto"/>
              <w:jc w:val="center"/>
              <w:rPr>
                <w:rFonts w:ascii="Arial" w:eastAsia="Times New Roman" w:hAnsi="Arial" w:cs="Arial"/>
                <w:sz w:val="10"/>
                <w:szCs w:val="10"/>
                <w:lang w:eastAsia="ru-RU"/>
              </w:rPr>
            </w:pPr>
            <w:r w:rsidRPr="00E1343B">
              <w:rPr>
                <w:rFonts w:ascii="Arial" w:eastAsia="Times New Roman" w:hAnsi="Arial" w:cs="Arial"/>
                <w:sz w:val="10"/>
                <w:szCs w:val="10"/>
                <w:lang w:eastAsia="ru-RU"/>
              </w:rPr>
              <w:t>1669,00</w:t>
            </w:r>
          </w:p>
        </w:tc>
        <w:tc>
          <w:tcPr>
            <w:tcW w:w="0" w:type="auto"/>
            <w:tcBorders>
              <w:top w:val="nil"/>
              <w:left w:val="nil"/>
              <w:bottom w:val="single" w:sz="4" w:space="0" w:color="auto"/>
              <w:right w:val="single" w:sz="4" w:space="0" w:color="auto"/>
            </w:tcBorders>
            <w:shd w:val="clear" w:color="auto" w:fill="auto"/>
            <w:noWrap/>
            <w:vAlign w:val="bottom"/>
            <w:hideMark/>
          </w:tcPr>
          <w:p w:rsidR="00E1343B" w:rsidRPr="00E1343B" w:rsidRDefault="00E1343B" w:rsidP="00E1343B">
            <w:pPr>
              <w:spacing w:after="0" w:line="240" w:lineRule="auto"/>
              <w:jc w:val="center"/>
              <w:rPr>
                <w:rFonts w:ascii="Arial" w:eastAsia="Times New Roman" w:hAnsi="Arial" w:cs="Arial"/>
                <w:sz w:val="10"/>
                <w:szCs w:val="10"/>
                <w:lang w:eastAsia="ru-RU"/>
              </w:rPr>
            </w:pPr>
          </w:p>
        </w:tc>
        <w:tc>
          <w:tcPr>
            <w:tcW w:w="0" w:type="auto"/>
            <w:tcBorders>
              <w:top w:val="nil"/>
              <w:left w:val="nil"/>
              <w:bottom w:val="single" w:sz="4" w:space="0" w:color="auto"/>
              <w:right w:val="single" w:sz="4" w:space="0" w:color="auto"/>
            </w:tcBorders>
            <w:shd w:val="clear" w:color="auto" w:fill="auto"/>
            <w:noWrap/>
            <w:vAlign w:val="bottom"/>
            <w:hideMark/>
          </w:tcPr>
          <w:p w:rsidR="00E1343B" w:rsidRPr="00E1343B" w:rsidRDefault="00E1343B" w:rsidP="00E1343B">
            <w:pPr>
              <w:spacing w:after="0" w:line="240" w:lineRule="auto"/>
              <w:jc w:val="center"/>
              <w:rPr>
                <w:rFonts w:ascii="Arial" w:eastAsia="Times New Roman" w:hAnsi="Arial" w:cs="Arial"/>
                <w:sz w:val="10"/>
                <w:szCs w:val="10"/>
                <w:lang w:eastAsia="ru-RU"/>
              </w:rPr>
            </w:pPr>
          </w:p>
        </w:tc>
        <w:tc>
          <w:tcPr>
            <w:tcW w:w="0" w:type="auto"/>
            <w:tcBorders>
              <w:top w:val="nil"/>
              <w:left w:val="nil"/>
              <w:bottom w:val="single" w:sz="4" w:space="0" w:color="auto"/>
              <w:right w:val="single" w:sz="4" w:space="0" w:color="auto"/>
            </w:tcBorders>
            <w:shd w:val="clear" w:color="auto" w:fill="auto"/>
            <w:noWrap/>
            <w:vAlign w:val="bottom"/>
            <w:hideMark/>
          </w:tcPr>
          <w:p w:rsidR="00E1343B" w:rsidRPr="00E1343B" w:rsidRDefault="00E1343B" w:rsidP="00E1343B">
            <w:pPr>
              <w:spacing w:after="0" w:line="240" w:lineRule="auto"/>
              <w:jc w:val="center"/>
              <w:rPr>
                <w:rFonts w:ascii="Arial" w:eastAsia="Times New Roman" w:hAnsi="Arial" w:cs="Arial"/>
                <w:sz w:val="10"/>
                <w:szCs w:val="10"/>
                <w:lang w:eastAsia="ru-RU"/>
              </w:rPr>
            </w:pPr>
          </w:p>
        </w:tc>
        <w:tc>
          <w:tcPr>
            <w:tcW w:w="0" w:type="auto"/>
            <w:tcBorders>
              <w:top w:val="nil"/>
              <w:left w:val="nil"/>
              <w:bottom w:val="single" w:sz="4" w:space="0" w:color="auto"/>
              <w:right w:val="single" w:sz="4" w:space="0" w:color="auto"/>
            </w:tcBorders>
            <w:shd w:val="clear" w:color="auto" w:fill="auto"/>
            <w:noWrap/>
            <w:vAlign w:val="bottom"/>
            <w:hideMark/>
          </w:tcPr>
          <w:p w:rsidR="00E1343B" w:rsidRPr="00E1343B" w:rsidRDefault="00E1343B" w:rsidP="00E1343B">
            <w:pPr>
              <w:spacing w:after="0" w:line="240" w:lineRule="auto"/>
              <w:jc w:val="center"/>
              <w:rPr>
                <w:rFonts w:ascii="Arial" w:eastAsia="Times New Roman" w:hAnsi="Arial" w:cs="Arial"/>
                <w:sz w:val="10"/>
                <w:szCs w:val="10"/>
                <w:lang w:eastAsia="ru-RU"/>
              </w:rPr>
            </w:pPr>
          </w:p>
        </w:tc>
        <w:tc>
          <w:tcPr>
            <w:tcW w:w="0" w:type="auto"/>
            <w:tcBorders>
              <w:top w:val="nil"/>
              <w:left w:val="nil"/>
              <w:bottom w:val="single" w:sz="4" w:space="0" w:color="auto"/>
              <w:right w:val="single" w:sz="4" w:space="0" w:color="auto"/>
            </w:tcBorders>
            <w:shd w:val="clear" w:color="auto" w:fill="auto"/>
            <w:noWrap/>
            <w:vAlign w:val="bottom"/>
            <w:hideMark/>
          </w:tcPr>
          <w:p w:rsidR="00E1343B" w:rsidRPr="00E1343B" w:rsidRDefault="00E1343B" w:rsidP="00E1343B">
            <w:pPr>
              <w:spacing w:after="0" w:line="240" w:lineRule="auto"/>
              <w:jc w:val="center"/>
              <w:rPr>
                <w:rFonts w:ascii="Arial" w:eastAsia="Times New Roman" w:hAnsi="Arial" w:cs="Arial"/>
                <w:sz w:val="10"/>
                <w:szCs w:val="10"/>
                <w:lang w:eastAsia="ru-RU"/>
              </w:rPr>
            </w:pPr>
          </w:p>
        </w:tc>
        <w:tc>
          <w:tcPr>
            <w:tcW w:w="0" w:type="auto"/>
            <w:tcBorders>
              <w:top w:val="nil"/>
              <w:left w:val="nil"/>
              <w:bottom w:val="single" w:sz="4" w:space="0" w:color="auto"/>
              <w:right w:val="single" w:sz="4" w:space="0" w:color="auto"/>
            </w:tcBorders>
            <w:shd w:val="clear" w:color="auto" w:fill="auto"/>
            <w:noWrap/>
            <w:vAlign w:val="bottom"/>
            <w:hideMark/>
          </w:tcPr>
          <w:p w:rsidR="00E1343B" w:rsidRPr="00E1343B" w:rsidRDefault="00E1343B" w:rsidP="00E1343B">
            <w:pPr>
              <w:spacing w:after="0" w:line="240" w:lineRule="auto"/>
              <w:jc w:val="center"/>
              <w:rPr>
                <w:rFonts w:ascii="Arial" w:eastAsia="Times New Roman" w:hAnsi="Arial" w:cs="Arial"/>
                <w:sz w:val="10"/>
                <w:szCs w:val="10"/>
                <w:lang w:eastAsia="ru-RU"/>
              </w:rPr>
            </w:pPr>
          </w:p>
        </w:tc>
        <w:tc>
          <w:tcPr>
            <w:tcW w:w="0" w:type="auto"/>
            <w:tcBorders>
              <w:top w:val="nil"/>
              <w:left w:val="nil"/>
              <w:bottom w:val="single" w:sz="4" w:space="0" w:color="auto"/>
              <w:right w:val="single" w:sz="4" w:space="0" w:color="auto"/>
            </w:tcBorders>
            <w:shd w:val="clear" w:color="auto" w:fill="auto"/>
            <w:noWrap/>
            <w:vAlign w:val="bottom"/>
            <w:hideMark/>
          </w:tcPr>
          <w:p w:rsidR="00E1343B" w:rsidRPr="00E1343B" w:rsidRDefault="00E1343B" w:rsidP="00E1343B">
            <w:pPr>
              <w:spacing w:after="0" w:line="240" w:lineRule="auto"/>
              <w:jc w:val="center"/>
              <w:rPr>
                <w:rFonts w:ascii="Arial" w:eastAsia="Times New Roman" w:hAnsi="Arial" w:cs="Arial"/>
                <w:b/>
                <w:bCs/>
                <w:sz w:val="10"/>
                <w:szCs w:val="10"/>
                <w:lang w:eastAsia="ru-RU"/>
              </w:rPr>
            </w:pPr>
            <w:r w:rsidRPr="00E1343B">
              <w:rPr>
                <w:rFonts w:ascii="Arial" w:eastAsia="Times New Roman" w:hAnsi="Arial" w:cs="Arial"/>
                <w:b/>
                <w:bCs/>
                <w:sz w:val="10"/>
                <w:szCs w:val="10"/>
                <w:lang w:eastAsia="ru-RU"/>
              </w:rPr>
              <w:t>2355,00</w:t>
            </w:r>
          </w:p>
        </w:tc>
      </w:tr>
      <w:tr w:rsidR="00E1343B" w:rsidRPr="00E1343B" w:rsidTr="00E1343B">
        <w:trPr>
          <w:trHeight w:val="2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1343B" w:rsidRPr="0010362F" w:rsidRDefault="00E1343B" w:rsidP="00E1343B">
            <w:pPr>
              <w:spacing w:after="0" w:line="240" w:lineRule="auto"/>
              <w:jc w:val="center"/>
              <w:rPr>
                <w:rFonts w:ascii="Arial" w:eastAsia="Times New Roman" w:hAnsi="Arial" w:cs="Arial"/>
                <w:b/>
                <w:bCs/>
                <w:sz w:val="12"/>
                <w:szCs w:val="12"/>
                <w:lang w:eastAsia="ru-RU"/>
              </w:rPr>
            </w:pPr>
            <w:r w:rsidRPr="0010362F">
              <w:rPr>
                <w:rFonts w:ascii="Arial" w:eastAsia="Times New Roman" w:hAnsi="Arial" w:cs="Arial"/>
                <w:b/>
                <w:bCs/>
                <w:sz w:val="12"/>
                <w:szCs w:val="12"/>
                <w:lang w:eastAsia="ru-RU"/>
              </w:rPr>
              <w:t>15</w:t>
            </w:r>
          </w:p>
        </w:tc>
        <w:tc>
          <w:tcPr>
            <w:tcW w:w="0" w:type="auto"/>
            <w:tcBorders>
              <w:top w:val="nil"/>
              <w:left w:val="nil"/>
              <w:bottom w:val="single" w:sz="4" w:space="0" w:color="auto"/>
              <w:right w:val="single" w:sz="4" w:space="0" w:color="auto"/>
            </w:tcBorders>
            <w:shd w:val="clear" w:color="auto" w:fill="auto"/>
            <w:noWrap/>
            <w:vAlign w:val="bottom"/>
            <w:hideMark/>
          </w:tcPr>
          <w:p w:rsidR="00E1343B" w:rsidRPr="00E1343B" w:rsidRDefault="00E1343B" w:rsidP="00E1343B">
            <w:pPr>
              <w:spacing w:after="0" w:line="240" w:lineRule="auto"/>
              <w:jc w:val="center"/>
              <w:rPr>
                <w:rFonts w:ascii="Arial" w:eastAsia="Times New Roman" w:hAnsi="Arial" w:cs="Arial"/>
                <w:sz w:val="10"/>
                <w:szCs w:val="10"/>
                <w:lang w:eastAsia="ru-RU"/>
              </w:rPr>
            </w:pPr>
          </w:p>
        </w:tc>
        <w:tc>
          <w:tcPr>
            <w:tcW w:w="0" w:type="auto"/>
            <w:tcBorders>
              <w:top w:val="nil"/>
              <w:left w:val="nil"/>
              <w:bottom w:val="single" w:sz="4" w:space="0" w:color="auto"/>
              <w:right w:val="single" w:sz="4" w:space="0" w:color="auto"/>
            </w:tcBorders>
            <w:shd w:val="clear" w:color="auto" w:fill="auto"/>
            <w:noWrap/>
            <w:vAlign w:val="bottom"/>
            <w:hideMark/>
          </w:tcPr>
          <w:p w:rsidR="00E1343B" w:rsidRPr="00E1343B" w:rsidRDefault="00E1343B" w:rsidP="00E1343B">
            <w:pPr>
              <w:spacing w:after="0" w:line="240" w:lineRule="auto"/>
              <w:jc w:val="center"/>
              <w:rPr>
                <w:rFonts w:ascii="Arial" w:eastAsia="Times New Roman" w:hAnsi="Arial" w:cs="Arial"/>
                <w:sz w:val="10"/>
                <w:szCs w:val="10"/>
                <w:lang w:eastAsia="ru-RU"/>
              </w:rPr>
            </w:pPr>
          </w:p>
        </w:tc>
        <w:tc>
          <w:tcPr>
            <w:tcW w:w="0" w:type="auto"/>
            <w:tcBorders>
              <w:top w:val="nil"/>
              <w:left w:val="nil"/>
              <w:bottom w:val="single" w:sz="4" w:space="0" w:color="auto"/>
              <w:right w:val="single" w:sz="4" w:space="0" w:color="auto"/>
            </w:tcBorders>
            <w:shd w:val="clear" w:color="auto" w:fill="auto"/>
            <w:noWrap/>
            <w:vAlign w:val="bottom"/>
            <w:hideMark/>
          </w:tcPr>
          <w:p w:rsidR="00E1343B" w:rsidRPr="00E1343B" w:rsidRDefault="00E1343B" w:rsidP="00E1343B">
            <w:pPr>
              <w:spacing w:after="0" w:line="240" w:lineRule="auto"/>
              <w:jc w:val="center"/>
              <w:rPr>
                <w:rFonts w:ascii="Arial" w:eastAsia="Times New Roman" w:hAnsi="Arial" w:cs="Arial"/>
                <w:sz w:val="10"/>
                <w:szCs w:val="10"/>
                <w:lang w:eastAsia="ru-RU"/>
              </w:rPr>
            </w:pPr>
          </w:p>
        </w:tc>
        <w:tc>
          <w:tcPr>
            <w:tcW w:w="0" w:type="auto"/>
            <w:tcBorders>
              <w:top w:val="nil"/>
              <w:left w:val="nil"/>
              <w:bottom w:val="single" w:sz="4" w:space="0" w:color="auto"/>
              <w:right w:val="single" w:sz="4" w:space="0" w:color="auto"/>
            </w:tcBorders>
            <w:shd w:val="clear" w:color="auto" w:fill="auto"/>
            <w:noWrap/>
            <w:vAlign w:val="bottom"/>
            <w:hideMark/>
          </w:tcPr>
          <w:p w:rsidR="00E1343B" w:rsidRPr="00E1343B" w:rsidRDefault="00E1343B" w:rsidP="00E1343B">
            <w:pPr>
              <w:spacing w:after="0" w:line="240" w:lineRule="auto"/>
              <w:jc w:val="center"/>
              <w:rPr>
                <w:rFonts w:ascii="Arial" w:eastAsia="Times New Roman" w:hAnsi="Arial" w:cs="Arial"/>
                <w:sz w:val="10"/>
                <w:szCs w:val="10"/>
                <w:lang w:eastAsia="ru-RU"/>
              </w:rPr>
            </w:pPr>
            <w:r w:rsidRPr="00E1343B">
              <w:rPr>
                <w:rFonts w:ascii="Arial" w:eastAsia="Times New Roman" w:hAnsi="Arial" w:cs="Arial"/>
                <w:sz w:val="10"/>
                <w:szCs w:val="10"/>
                <w:lang w:eastAsia="ru-RU"/>
              </w:rPr>
              <w:t>48,00</w:t>
            </w:r>
          </w:p>
        </w:tc>
        <w:tc>
          <w:tcPr>
            <w:tcW w:w="0" w:type="auto"/>
            <w:tcBorders>
              <w:top w:val="nil"/>
              <w:left w:val="nil"/>
              <w:bottom w:val="single" w:sz="4" w:space="0" w:color="auto"/>
              <w:right w:val="single" w:sz="4" w:space="0" w:color="auto"/>
            </w:tcBorders>
            <w:shd w:val="clear" w:color="auto" w:fill="auto"/>
            <w:noWrap/>
            <w:vAlign w:val="bottom"/>
            <w:hideMark/>
          </w:tcPr>
          <w:p w:rsidR="00E1343B" w:rsidRPr="00E1343B" w:rsidRDefault="00E1343B" w:rsidP="00E1343B">
            <w:pPr>
              <w:spacing w:after="0" w:line="240" w:lineRule="auto"/>
              <w:jc w:val="center"/>
              <w:rPr>
                <w:rFonts w:ascii="Arial" w:eastAsia="Times New Roman" w:hAnsi="Arial" w:cs="Arial"/>
                <w:sz w:val="10"/>
                <w:szCs w:val="10"/>
                <w:lang w:eastAsia="ru-RU"/>
              </w:rPr>
            </w:pPr>
            <w:r w:rsidRPr="00E1343B">
              <w:rPr>
                <w:rFonts w:ascii="Arial" w:eastAsia="Times New Roman" w:hAnsi="Arial" w:cs="Arial"/>
                <w:sz w:val="10"/>
                <w:szCs w:val="10"/>
                <w:lang w:eastAsia="ru-RU"/>
              </w:rPr>
              <w:t>166,00</w:t>
            </w:r>
          </w:p>
        </w:tc>
        <w:tc>
          <w:tcPr>
            <w:tcW w:w="0" w:type="auto"/>
            <w:tcBorders>
              <w:top w:val="nil"/>
              <w:left w:val="nil"/>
              <w:bottom w:val="single" w:sz="4" w:space="0" w:color="auto"/>
              <w:right w:val="single" w:sz="4" w:space="0" w:color="auto"/>
            </w:tcBorders>
            <w:shd w:val="clear" w:color="auto" w:fill="auto"/>
            <w:noWrap/>
            <w:vAlign w:val="bottom"/>
            <w:hideMark/>
          </w:tcPr>
          <w:p w:rsidR="00E1343B" w:rsidRPr="00E1343B" w:rsidRDefault="00E1343B" w:rsidP="00E1343B">
            <w:pPr>
              <w:spacing w:after="0" w:line="240" w:lineRule="auto"/>
              <w:jc w:val="center"/>
              <w:rPr>
                <w:rFonts w:ascii="Arial" w:eastAsia="Times New Roman" w:hAnsi="Arial" w:cs="Arial"/>
                <w:sz w:val="10"/>
                <w:szCs w:val="10"/>
                <w:lang w:eastAsia="ru-RU"/>
              </w:rPr>
            </w:pPr>
            <w:r w:rsidRPr="00E1343B">
              <w:rPr>
                <w:rFonts w:ascii="Arial" w:eastAsia="Times New Roman" w:hAnsi="Arial" w:cs="Arial"/>
                <w:sz w:val="10"/>
                <w:szCs w:val="10"/>
                <w:lang w:eastAsia="ru-RU"/>
              </w:rPr>
              <w:t>417,60</w:t>
            </w:r>
          </w:p>
        </w:tc>
        <w:tc>
          <w:tcPr>
            <w:tcW w:w="0" w:type="auto"/>
            <w:tcBorders>
              <w:top w:val="nil"/>
              <w:left w:val="nil"/>
              <w:bottom w:val="single" w:sz="4" w:space="0" w:color="auto"/>
              <w:right w:val="single" w:sz="4" w:space="0" w:color="auto"/>
            </w:tcBorders>
            <w:shd w:val="clear" w:color="auto" w:fill="auto"/>
            <w:noWrap/>
            <w:vAlign w:val="bottom"/>
            <w:hideMark/>
          </w:tcPr>
          <w:p w:rsidR="00E1343B" w:rsidRPr="00E1343B" w:rsidRDefault="00E1343B" w:rsidP="00E1343B">
            <w:pPr>
              <w:spacing w:after="0" w:line="240" w:lineRule="auto"/>
              <w:jc w:val="center"/>
              <w:rPr>
                <w:rFonts w:ascii="Arial" w:eastAsia="Times New Roman" w:hAnsi="Arial" w:cs="Arial"/>
                <w:sz w:val="10"/>
                <w:szCs w:val="10"/>
                <w:lang w:eastAsia="ru-RU"/>
              </w:rPr>
            </w:pPr>
            <w:r w:rsidRPr="00E1343B">
              <w:rPr>
                <w:rFonts w:ascii="Arial" w:eastAsia="Times New Roman" w:hAnsi="Arial" w:cs="Arial"/>
                <w:sz w:val="10"/>
                <w:szCs w:val="10"/>
                <w:lang w:eastAsia="ru-RU"/>
              </w:rPr>
              <w:t>384,50</w:t>
            </w:r>
          </w:p>
        </w:tc>
        <w:tc>
          <w:tcPr>
            <w:tcW w:w="0" w:type="auto"/>
            <w:tcBorders>
              <w:top w:val="nil"/>
              <w:left w:val="nil"/>
              <w:bottom w:val="single" w:sz="4" w:space="0" w:color="auto"/>
              <w:right w:val="single" w:sz="4" w:space="0" w:color="auto"/>
            </w:tcBorders>
            <w:shd w:val="clear" w:color="auto" w:fill="auto"/>
            <w:noWrap/>
            <w:vAlign w:val="bottom"/>
            <w:hideMark/>
          </w:tcPr>
          <w:p w:rsidR="00E1343B" w:rsidRPr="00E1343B" w:rsidRDefault="00E1343B" w:rsidP="00E1343B">
            <w:pPr>
              <w:spacing w:after="0" w:line="240" w:lineRule="auto"/>
              <w:jc w:val="center"/>
              <w:rPr>
                <w:rFonts w:ascii="Arial" w:eastAsia="Times New Roman" w:hAnsi="Arial" w:cs="Arial"/>
                <w:sz w:val="10"/>
                <w:szCs w:val="10"/>
                <w:lang w:eastAsia="ru-RU"/>
              </w:rPr>
            </w:pPr>
            <w:r w:rsidRPr="00E1343B">
              <w:rPr>
                <w:rFonts w:ascii="Arial" w:eastAsia="Times New Roman" w:hAnsi="Arial" w:cs="Arial"/>
                <w:sz w:val="10"/>
                <w:szCs w:val="10"/>
                <w:lang w:eastAsia="ru-RU"/>
              </w:rPr>
              <w:t>601,60</w:t>
            </w:r>
          </w:p>
        </w:tc>
        <w:tc>
          <w:tcPr>
            <w:tcW w:w="0" w:type="auto"/>
            <w:tcBorders>
              <w:top w:val="nil"/>
              <w:left w:val="nil"/>
              <w:bottom w:val="single" w:sz="4" w:space="0" w:color="auto"/>
              <w:right w:val="single" w:sz="4" w:space="0" w:color="auto"/>
            </w:tcBorders>
            <w:shd w:val="clear" w:color="auto" w:fill="auto"/>
            <w:noWrap/>
            <w:vAlign w:val="bottom"/>
            <w:hideMark/>
          </w:tcPr>
          <w:p w:rsidR="00E1343B" w:rsidRPr="00E1343B" w:rsidRDefault="00E1343B" w:rsidP="00E1343B">
            <w:pPr>
              <w:spacing w:after="0" w:line="240" w:lineRule="auto"/>
              <w:jc w:val="center"/>
              <w:rPr>
                <w:rFonts w:ascii="Arial" w:eastAsia="Times New Roman" w:hAnsi="Arial" w:cs="Arial"/>
                <w:sz w:val="10"/>
                <w:szCs w:val="10"/>
                <w:lang w:eastAsia="ru-RU"/>
              </w:rPr>
            </w:pPr>
            <w:r w:rsidRPr="00E1343B">
              <w:rPr>
                <w:rFonts w:ascii="Arial" w:eastAsia="Times New Roman" w:hAnsi="Arial" w:cs="Arial"/>
                <w:sz w:val="10"/>
                <w:szCs w:val="10"/>
                <w:lang w:eastAsia="ru-RU"/>
              </w:rPr>
              <w:t>84,00</w:t>
            </w:r>
          </w:p>
        </w:tc>
        <w:tc>
          <w:tcPr>
            <w:tcW w:w="0" w:type="auto"/>
            <w:tcBorders>
              <w:top w:val="nil"/>
              <w:left w:val="nil"/>
              <w:bottom w:val="single" w:sz="4" w:space="0" w:color="auto"/>
              <w:right w:val="single" w:sz="4" w:space="0" w:color="auto"/>
            </w:tcBorders>
            <w:shd w:val="clear" w:color="auto" w:fill="auto"/>
            <w:noWrap/>
            <w:vAlign w:val="bottom"/>
            <w:hideMark/>
          </w:tcPr>
          <w:p w:rsidR="00E1343B" w:rsidRPr="00E1343B" w:rsidRDefault="00E1343B" w:rsidP="00E1343B">
            <w:pPr>
              <w:spacing w:after="0" w:line="240" w:lineRule="auto"/>
              <w:jc w:val="center"/>
              <w:rPr>
                <w:rFonts w:ascii="Arial" w:eastAsia="Times New Roman" w:hAnsi="Arial" w:cs="Arial"/>
                <w:sz w:val="10"/>
                <w:szCs w:val="10"/>
                <w:lang w:eastAsia="ru-RU"/>
              </w:rPr>
            </w:pPr>
          </w:p>
        </w:tc>
        <w:tc>
          <w:tcPr>
            <w:tcW w:w="0" w:type="auto"/>
            <w:tcBorders>
              <w:top w:val="nil"/>
              <w:left w:val="nil"/>
              <w:bottom w:val="single" w:sz="4" w:space="0" w:color="auto"/>
              <w:right w:val="single" w:sz="4" w:space="0" w:color="auto"/>
            </w:tcBorders>
            <w:shd w:val="clear" w:color="auto" w:fill="auto"/>
            <w:noWrap/>
            <w:vAlign w:val="bottom"/>
            <w:hideMark/>
          </w:tcPr>
          <w:p w:rsidR="00E1343B" w:rsidRPr="00E1343B" w:rsidRDefault="00E1343B" w:rsidP="00E1343B">
            <w:pPr>
              <w:spacing w:after="0" w:line="240" w:lineRule="auto"/>
              <w:jc w:val="center"/>
              <w:rPr>
                <w:rFonts w:ascii="Arial" w:eastAsia="Times New Roman" w:hAnsi="Arial" w:cs="Arial"/>
                <w:sz w:val="10"/>
                <w:szCs w:val="10"/>
                <w:lang w:eastAsia="ru-RU"/>
              </w:rPr>
            </w:pPr>
          </w:p>
        </w:tc>
        <w:tc>
          <w:tcPr>
            <w:tcW w:w="0" w:type="auto"/>
            <w:tcBorders>
              <w:top w:val="nil"/>
              <w:left w:val="nil"/>
              <w:bottom w:val="single" w:sz="4" w:space="0" w:color="auto"/>
              <w:right w:val="single" w:sz="4" w:space="0" w:color="auto"/>
            </w:tcBorders>
            <w:shd w:val="clear" w:color="auto" w:fill="auto"/>
            <w:noWrap/>
            <w:vAlign w:val="bottom"/>
            <w:hideMark/>
          </w:tcPr>
          <w:p w:rsidR="00E1343B" w:rsidRPr="00E1343B" w:rsidRDefault="00E1343B" w:rsidP="00E1343B">
            <w:pPr>
              <w:spacing w:after="0" w:line="240" w:lineRule="auto"/>
              <w:jc w:val="center"/>
              <w:rPr>
                <w:rFonts w:ascii="Arial" w:eastAsia="Times New Roman" w:hAnsi="Arial" w:cs="Arial"/>
                <w:sz w:val="10"/>
                <w:szCs w:val="10"/>
                <w:lang w:eastAsia="ru-RU"/>
              </w:rPr>
            </w:pPr>
            <w:r w:rsidRPr="00E1343B">
              <w:rPr>
                <w:rFonts w:ascii="Arial" w:eastAsia="Times New Roman" w:hAnsi="Arial" w:cs="Arial"/>
                <w:sz w:val="10"/>
                <w:szCs w:val="10"/>
                <w:lang w:eastAsia="ru-RU"/>
              </w:rPr>
              <w:t>1136,00</w:t>
            </w:r>
          </w:p>
        </w:tc>
        <w:tc>
          <w:tcPr>
            <w:tcW w:w="0" w:type="auto"/>
            <w:tcBorders>
              <w:top w:val="nil"/>
              <w:left w:val="nil"/>
              <w:bottom w:val="single" w:sz="4" w:space="0" w:color="auto"/>
              <w:right w:val="single" w:sz="4" w:space="0" w:color="auto"/>
            </w:tcBorders>
            <w:shd w:val="clear" w:color="auto" w:fill="auto"/>
            <w:noWrap/>
            <w:vAlign w:val="bottom"/>
            <w:hideMark/>
          </w:tcPr>
          <w:p w:rsidR="00E1343B" w:rsidRPr="00E1343B" w:rsidRDefault="00E1343B" w:rsidP="00E1343B">
            <w:pPr>
              <w:spacing w:after="0" w:line="240" w:lineRule="auto"/>
              <w:jc w:val="center"/>
              <w:rPr>
                <w:rFonts w:ascii="Arial" w:eastAsia="Times New Roman" w:hAnsi="Arial" w:cs="Arial"/>
                <w:sz w:val="10"/>
                <w:szCs w:val="10"/>
                <w:lang w:eastAsia="ru-RU"/>
              </w:rPr>
            </w:pPr>
          </w:p>
        </w:tc>
        <w:tc>
          <w:tcPr>
            <w:tcW w:w="0" w:type="auto"/>
            <w:tcBorders>
              <w:top w:val="nil"/>
              <w:left w:val="nil"/>
              <w:bottom w:val="single" w:sz="4" w:space="0" w:color="auto"/>
              <w:right w:val="single" w:sz="4" w:space="0" w:color="auto"/>
            </w:tcBorders>
            <w:shd w:val="clear" w:color="auto" w:fill="auto"/>
            <w:noWrap/>
            <w:vAlign w:val="bottom"/>
            <w:hideMark/>
          </w:tcPr>
          <w:p w:rsidR="00E1343B" w:rsidRPr="00E1343B" w:rsidRDefault="00E1343B" w:rsidP="00E1343B">
            <w:pPr>
              <w:spacing w:after="0" w:line="240" w:lineRule="auto"/>
              <w:jc w:val="center"/>
              <w:rPr>
                <w:rFonts w:ascii="Arial" w:eastAsia="Times New Roman" w:hAnsi="Arial" w:cs="Arial"/>
                <w:sz w:val="10"/>
                <w:szCs w:val="10"/>
                <w:lang w:eastAsia="ru-RU"/>
              </w:rPr>
            </w:pPr>
          </w:p>
        </w:tc>
        <w:tc>
          <w:tcPr>
            <w:tcW w:w="0" w:type="auto"/>
            <w:tcBorders>
              <w:top w:val="nil"/>
              <w:left w:val="nil"/>
              <w:bottom w:val="single" w:sz="4" w:space="0" w:color="auto"/>
              <w:right w:val="single" w:sz="4" w:space="0" w:color="auto"/>
            </w:tcBorders>
            <w:shd w:val="clear" w:color="auto" w:fill="auto"/>
            <w:noWrap/>
            <w:vAlign w:val="bottom"/>
            <w:hideMark/>
          </w:tcPr>
          <w:p w:rsidR="00E1343B" w:rsidRPr="00E1343B" w:rsidRDefault="00E1343B" w:rsidP="00E1343B">
            <w:pPr>
              <w:spacing w:after="0" w:line="240" w:lineRule="auto"/>
              <w:jc w:val="center"/>
              <w:rPr>
                <w:rFonts w:ascii="Arial" w:eastAsia="Times New Roman" w:hAnsi="Arial" w:cs="Arial"/>
                <w:sz w:val="10"/>
                <w:szCs w:val="10"/>
                <w:lang w:eastAsia="ru-RU"/>
              </w:rPr>
            </w:pPr>
          </w:p>
        </w:tc>
        <w:tc>
          <w:tcPr>
            <w:tcW w:w="0" w:type="auto"/>
            <w:tcBorders>
              <w:top w:val="nil"/>
              <w:left w:val="nil"/>
              <w:bottom w:val="single" w:sz="4" w:space="0" w:color="auto"/>
              <w:right w:val="single" w:sz="4" w:space="0" w:color="auto"/>
            </w:tcBorders>
            <w:shd w:val="clear" w:color="auto" w:fill="auto"/>
            <w:noWrap/>
            <w:vAlign w:val="bottom"/>
            <w:hideMark/>
          </w:tcPr>
          <w:p w:rsidR="00E1343B" w:rsidRPr="00E1343B" w:rsidRDefault="00E1343B" w:rsidP="00E1343B">
            <w:pPr>
              <w:spacing w:after="0" w:line="240" w:lineRule="auto"/>
              <w:jc w:val="center"/>
              <w:rPr>
                <w:rFonts w:ascii="Arial" w:eastAsia="Times New Roman" w:hAnsi="Arial" w:cs="Arial"/>
                <w:sz w:val="10"/>
                <w:szCs w:val="10"/>
                <w:lang w:eastAsia="ru-RU"/>
              </w:rPr>
            </w:pPr>
          </w:p>
        </w:tc>
        <w:tc>
          <w:tcPr>
            <w:tcW w:w="0" w:type="auto"/>
            <w:tcBorders>
              <w:top w:val="nil"/>
              <w:left w:val="nil"/>
              <w:bottom w:val="single" w:sz="4" w:space="0" w:color="auto"/>
              <w:right w:val="single" w:sz="4" w:space="0" w:color="auto"/>
            </w:tcBorders>
            <w:shd w:val="clear" w:color="auto" w:fill="auto"/>
            <w:noWrap/>
            <w:vAlign w:val="bottom"/>
            <w:hideMark/>
          </w:tcPr>
          <w:p w:rsidR="00E1343B" w:rsidRPr="00E1343B" w:rsidRDefault="00E1343B" w:rsidP="00E1343B">
            <w:pPr>
              <w:spacing w:after="0" w:line="240" w:lineRule="auto"/>
              <w:jc w:val="center"/>
              <w:rPr>
                <w:rFonts w:ascii="Arial" w:eastAsia="Times New Roman" w:hAnsi="Arial" w:cs="Arial"/>
                <w:sz w:val="10"/>
                <w:szCs w:val="10"/>
                <w:lang w:eastAsia="ru-RU"/>
              </w:rPr>
            </w:pPr>
          </w:p>
        </w:tc>
        <w:tc>
          <w:tcPr>
            <w:tcW w:w="0" w:type="auto"/>
            <w:tcBorders>
              <w:top w:val="nil"/>
              <w:left w:val="nil"/>
              <w:bottom w:val="single" w:sz="4" w:space="0" w:color="auto"/>
              <w:right w:val="single" w:sz="4" w:space="0" w:color="auto"/>
            </w:tcBorders>
            <w:shd w:val="clear" w:color="auto" w:fill="auto"/>
            <w:noWrap/>
            <w:vAlign w:val="bottom"/>
            <w:hideMark/>
          </w:tcPr>
          <w:p w:rsidR="00E1343B" w:rsidRPr="00E1343B" w:rsidRDefault="00E1343B" w:rsidP="00E1343B">
            <w:pPr>
              <w:spacing w:after="0" w:line="240" w:lineRule="auto"/>
              <w:jc w:val="center"/>
              <w:rPr>
                <w:rFonts w:ascii="Arial" w:eastAsia="Times New Roman" w:hAnsi="Arial" w:cs="Arial"/>
                <w:sz w:val="10"/>
                <w:szCs w:val="10"/>
                <w:lang w:eastAsia="ru-RU"/>
              </w:rPr>
            </w:pPr>
          </w:p>
        </w:tc>
        <w:tc>
          <w:tcPr>
            <w:tcW w:w="0" w:type="auto"/>
            <w:tcBorders>
              <w:top w:val="nil"/>
              <w:left w:val="nil"/>
              <w:bottom w:val="single" w:sz="4" w:space="0" w:color="auto"/>
              <w:right w:val="single" w:sz="4" w:space="0" w:color="auto"/>
            </w:tcBorders>
            <w:shd w:val="clear" w:color="auto" w:fill="auto"/>
            <w:noWrap/>
            <w:vAlign w:val="bottom"/>
            <w:hideMark/>
          </w:tcPr>
          <w:p w:rsidR="00E1343B" w:rsidRPr="00E1343B" w:rsidRDefault="00E1343B" w:rsidP="00E1343B">
            <w:pPr>
              <w:spacing w:after="0" w:line="240" w:lineRule="auto"/>
              <w:jc w:val="center"/>
              <w:rPr>
                <w:rFonts w:ascii="Arial" w:eastAsia="Times New Roman" w:hAnsi="Arial" w:cs="Arial"/>
                <w:b/>
                <w:bCs/>
                <w:sz w:val="10"/>
                <w:szCs w:val="10"/>
                <w:lang w:eastAsia="ru-RU"/>
              </w:rPr>
            </w:pPr>
            <w:r w:rsidRPr="00E1343B">
              <w:rPr>
                <w:rFonts w:ascii="Arial" w:eastAsia="Times New Roman" w:hAnsi="Arial" w:cs="Arial"/>
                <w:b/>
                <w:bCs/>
                <w:sz w:val="10"/>
                <w:szCs w:val="10"/>
                <w:lang w:eastAsia="ru-RU"/>
              </w:rPr>
              <w:t>2837,70</w:t>
            </w:r>
          </w:p>
        </w:tc>
      </w:tr>
      <w:tr w:rsidR="00E1343B" w:rsidRPr="00E1343B" w:rsidTr="00E1343B">
        <w:trPr>
          <w:trHeight w:val="2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1343B" w:rsidRPr="0010362F" w:rsidRDefault="00E1343B" w:rsidP="00E1343B">
            <w:pPr>
              <w:spacing w:after="0" w:line="240" w:lineRule="auto"/>
              <w:jc w:val="center"/>
              <w:rPr>
                <w:rFonts w:ascii="Arial" w:eastAsia="Times New Roman" w:hAnsi="Arial" w:cs="Arial"/>
                <w:b/>
                <w:bCs/>
                <w:sz w:val="12"/>
                <w:szCs w:val="12"/>
                <w:lang w:eastAsia="ru-RU"/>
              </w:rPr>
            </w:pPr>
            <w:r w:rsidRPr="0010362F">
              <w:rPr>
                <w:rFonts w:ascii="Arial" w:eastAsia="Times New Roman" w:hAnsi="Arial" w:cs="Arial"/>
                <w:b/>
                <w:bCs/>
                <w:sz w:val="12"/>
                <w:szCs w:val="12"/>
                <w:lang w:eastAsia="ru-RU"/>
              </w:rPr>
              <w:t xml:space="preserve">16, в </w:t>
            </w:r>
            <w:proofErr w:type="spellStart"/>
            <w:r w:rsidRPr="0010362F">
              <w:rPr>
                <w:rFonts w:ascii="Arial" w:eastAsia="Times New Roman" w:hAnsi="Arial" w:cs="Arial"/>
                <w:b/>
                <w:bCs/>
                <w:sz w:val="12"/>
                <w:szCs w:val="12"/>
                <w:lang w:eastAsia="ru-RU"/>
              </w:rPr>
              <w:t>т.ч</w:t>
            </w:r>
            <w:proofErr w:type="spellEnd"/>
            <w:r w:rsidRPr="0010362F">
              <w:rPr>
                <w:rFonts w:ascii="Arial" w:eastAsia="Times New Roman" w:hAnsi="Arial" w:cs="Arial"/>
                <w:b/>
                <w:bCs/>
                <w:sz w:val="12"/>
                <w:szCs w:val="12"/>
                <w:lang w:eastAsia="ru-RU"/>
              </w:rPr>
              <w:t xml:space="preserve">. </w:t>
            </w:r>
            <w:proofErr w:type="spellStart"/>
            <w:r w:rsidRPr="0010362F">
              <w:rPr>
                <w:rFonts w:ascii="Arial" w:eastAsia="Times New Roman" w:hAnsi="Arial" w:cs="Arial"/>
                <w:sz w:val="12"/>
                <w:szCs w:val="12"/>
                <w:lang w:eastAsia="ru-RU"/>
              </w:rPr>
              <w:t>Рантала</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rsidR="00E1343B" w:rsidRPr="00E1343B" w:rsidRDefault="00E1343B" w:rsidP="00E1343B">
            <w:pPr>
              <w:spacing w:after="0" w:line="240" w:lineRule="auto"/>
              <w:jc w:val="center"/>
              <w:rPr>
                <w:rFonts w:ascii="Arial" w:eastAsia="Times New Roman" w:hAnsi="Arial" w:cs="Arial"/>
                <w:sz w:val="10"/>
                <w:szCs w:val="10"/>
                <w:lang w:eastAsia="ru-RU"/>
              </w:rPr>
            </w:pPr>
          </w:p>
        </w:tc>
        <w:tc>
          <w:tcPr>
            <w:tcW w:w="0" w:type="auto"/>
            <w:tcBorders>
              <w:top w:val="nil"/>
              <w:left w:val="nil"/>
              <w:bottom w:val="single" w:sz="4" w:space="0" w:color="auto"/>
              <w:right w:val="single" w:sz="4" w:space="0" w:color="auto"/>
            </w:tcBorders>
            <w:shd w:val="clear" w:color="auto" w:fill="auto"/>
            <w:noWrap/>
            <w:vAlign w:val="bottom"/>
            <w:hideMark/>
          </w:tcPr>
          <w:p w:rsidR="00E1343B" w:rsidRPr="00E1343B" w:rsidRDefault="00E1343B" w:rsidP="00E1343B">
            <w:pPr>
              <w:spacing w:after="0" w:line="240" w:lineRule="auto"/>
              <w:jc w:val="center"/>
              <w:rPr>
                <w:rFonts w:ascii="Arial" w:eastAsia="Times New Roman" w:hAnsi="Arial" w:cs="Arial"/>
                <w:sz w:val="10"/>
                <w:szCs w:val="10"/>
                <w:lang w:eastAsia="ru-RU"/>
              </w:rPr>
            </w:pPr>
          </w:p>
        </w:tc>
        <w:tc>
          <w:tcPr>
            <w:tcW w:w="0" w:type="auto"/>
            <w:tcBorders>
              <w:top w:val="nil"/>
              <w:left w:val="nil"/>
              <w:bottom w:val="single" w:sz="4" w:space="0" w:color="auto"/>
              <w:right w:val="single" w:sz="4" w:space="0" w:color="auto"/>
            </w:tcBorders>
            <w:shd w:val="clear" w:color="auto" w:fill="auto"/>
            <w:noWrap/>
            <w:vAlign w:val="bottom"/>
            <w:hideMark/>
          </w:tcPr>
          <w:p w:rsidR="00E1343B" w:rsidRPr="00E1343B" w:rsidRDefault="00E1343B" w:rsidP="00E1343B">
            <w:pPr>
              <w:spacing w:after="0" w:line="240" w:lineRule="auto"/>
              <w:jc w:val="center"/>
              <w:rPr>
                <w:rFonts w:ascii="Arial" w:eastAsia="Times New Roman" w:hAnsi="Arial" w:cs="Arial"/>
                <w:sz w:val="10"/>
                <w:szCs w:val="10"/>
                <w:lang w:eastAsia="ru-RU"/>
              </w:rPr>
            </w:pPr>
          </w:p>
        </w:tc>
        <w:tc>
          <w:tcPr>
            <w:tcW w:w="0" w:type="auto"/>
            <w:tcBorders>
              <w:top w:val="nil"/>
              <w:left w:val="nil"/>
              <w:bottom w:val="single" w:sz="4" w:space="0" w:color="auto"/>
              <w:right w:val="single" w:sz="4" w:space="0" w:color="auto"/>
            </w:tcBorders>
            <w:shd w:val="clear" w:color="auto" w:fill="auto"/>
            <w:noWrap/>
            <w:vAlign w:val="bottom"/>
            <w:hideMark/>
          </w:tcPr>
          <w:p w:rsidR="00E1343B" w:rsidRPr="00E1343B" w:rsidRDefault="00E1343B" w:rsidP="00E1343B">
            <w:pPr>
              <w:spacing w:after="0" w:line="240" w:lineRule="auto"/>
              <w:jc w:val="center"/>
              <w:rPr>
                <w:rFonts w:ascii="Arial" w:eastAsia="Times New Roman" w:hAnsi="Arial" w:cs="Arial"/>
                <w:sz w:val="10"/>
                <w:szCs w:val="10"/>
                <w:lang w:eastAsia="ru-RU"/>
              </w:rPr>
            </w:pPr>
            <w:r w:rsidRPr="00E1343B">
              <w:rPr>
                <w:rFonts w:ascii="Arial" w:eastAsia="Times New Roman" w:hAnsi="Arial" w:cs="Arial"/>
                <w:sz w:val="10"/>
                <w:szCs w:val="10"/>
                <w:lang w:eastAsia="ru-RU"/>
              </w:rPr>
              <w:t>47,00</w:t>
            </w:r>
          </w:p>
        </w:tc>
        <w:tc>
          <w:tcPr>
            <w:tcW w:w="0" w:type="auto"/>
            <w:tcBorders>
              <w:top w:val="nil"/>
              <w:left w:val="nil"/>
              <w:bottom w:val="single" w:sz="4" w:space="0" w:color="auto"/>
              <w:right w:val="single" w:sz="4" w:space="0" w:color="auto"/>
            </w:tcBorders>
            <w:shd w:val="clear" w:color="auto" w:fill="auto"/>
            <w:noWrap/>
            <w:vAlign w:val="bottom"/>
            <w:hideMark/>
          </w:tcPr>
          <w:p w:rsidR="00E1343B" w:rsidRPr="00E1343B" w:rsidRDefault="00E1343B" w:rsidP="00E1343B">
            <w:pPr>
              <w:spacing w:after="0" w:line="240" w:lineRule="auto"/>
              <w:jc w:val="center"/>
              <w:rPr>
                <w:rFonts w:ascii="Arial" w:eastAsia="Times New Roman" w:hAnsi="Arial" w:cs="Arial"/>
                <w:sz w:val="10"/>
                <w:szCs w:val="10"/>
                <w:lang w:eastAsia="ru-RU"/>
              </w:rPr>
            </w:pPr>
          </w:p>
        </w:tc>
        <w:tc>
          <w:tcPr>
            <w:tcW w:w="0" w:type="auto"/>
            <w:tcBorders>
              <w:top w:val="nil"/>
              <w:left w:val="nil"/>
              <w:bottom w:val="single" w:sz="4" w:space="0" w:color="auto"/>
              <w:right w:val="single" w:sz="4" w:space="0" w:color="auto"/>
            </w:tcBorders>
            <w:shd w:val="clear" w:color="auto" w:fill="auto"/>
            <w:noWrap/>
            <w:vAlign w:val="bottom"/>
            <w:hideMark/>
          </w:tcPr>
          <w:p w:rsidR="00E1343B" w:rsidRPr="00E1343B" w:rsidRDefault="00E1343B" w:rsidP="00E1343B">
            <w:pPr>
              <w:spacing w:after="0" w:line="240" w:lineRule="auto"/>
              <w:jc w:val="center"/>
              <w:rPr>
                <w:rFonts w:ascii="Arial" w:eastAsia="Times New Roman" w:hAnsi="Arial" w:cs="Arial"/>
                <w:sz w:val="10"/>
                <w:szCs w:val="10"/>
                <w:lang w:eastAsia="ru-RU"/>
              </w:rPr>
            </w:pPr>
            <w:r w:rsidRPr="00E1343B">
              <w:rPr>
                <w:rFonts w:ascii="Arial" w:eastAsia="Times New Roman" w:hAnsi="Arial" w:cs="Arial"/>
                <w:sz w:val="10"/>
                <w:szCs w:val="10"/>
                <w:lang w:eastAsia="ru-RU"/>
              </w:rPr>
              <w:t>90,20</w:t>
            </w:r>
          </w:p>
        </w:tc>
        <w:tc>
          <w:tcPr>
            <w:tcW w:w="0" w:type="auto"/>
            <w:tcBorders>
              <w:top w:val="nil"/>
              <w:left w:val="nil"/>
              <w:bottom w:val="single" w:sz="4" w:space="0" w:color="auto"/>
              <w:right w:val="single" w:sz="4" w:space="0" w:color="auto"/>
            </w:tcBorders>
            <w:shd w:val="clear" w:color="auto" w:fill="auto"/>
            <w:noWrap/>
            <w:vAlign w:val="bottom"/>
            <w:hideMark/>
          </w:tcPr>
          <w:p w:rsidR="00E1343B" w:rsidRPr="00E1343B" w:rsidRDefault="00E1343B" w:rsidP="00E1343B">
            <w:pPr>
              <w:spacing w:after="0" w:line="240" w:lineRule="auto"/>
              <w:jc w:val="center"/>
              <w:rPr>
                <w:rFonts w:ascii="Arial" w:eastAsia="Times New Roman" w:hAnsi="Arial" w:cs="Arial"/>
                <w:sz w:val="10"/>
                <w:szCs w:val="10"/>
                <w:lang w:eastAsia="ru-RU"/>
              </w:rPr>
            </w:pPr>
            <w:r w:rsidRPr="00E1343B">
              <w:rPr>
                <w:rFonts w:ascii="Arial" w:eastAsia="Times New Roman" w:hAnsi="Arial" w:cs="Arial"/>
                <w:sz w:val="10"/>
                <w:szCs w:val="10"/>
                <w:lang w:eastAsia="ru-RU"/>
              </w:rPr>
              <w:t>152,56</w:t>
            </w:r>
          </w:p>
        </w:tc>
        <w:tc>
          <w:tcPr>
            <w:tcW w:w="0" w:type="auto"/>
            <w:tcBorders>
              <w:top w:val="nil"/>
              <w:left w:val="nil"/>
              <w:bottom w:val="single" w:sz="4" w:space="0" w:color="auto"/>
              <w:right w:val="single" w:sz="4" w:space="0" w:color="auto"/>
            </w:tcBorders>
            <w:shd w:val="clear" w:color="auto" w:fill="auto"/>
            <w:noWrap/>
            <w:vAlign w:val="bottom"/>
            <w:hideMark/>
          </w:tcPr>
          <w:p w:rsidR="00E1343B" w:rsidRPr="00E1343B" w:rsidRDefault="00E1343B" w:rsidP="00E1343B">
            <w:pPr>
              <w:spacing w:after="0" w:line="240" w:lineRule="auto"/>
              <w:jc w:val="center"/>
              <w:rPr>
                <w:rFonts w:ascii="Arial" w:eastAsia="Times New Roman" w:hAnsi="Arial" w:cs="Arial"/>
                <w:sz w:val="10"/>
                <w:szCs w:val="10"/>
                <w:lang w:eastAsia="ru-RU"/>
              </w:rPr>
            </w:pPr>
            <w:r w:rsidRPr="00E1343B">
              <w:rPr>
                <w:rFonts w:ascii="Arial" w:eastAsia="Times New Roman" w:hAnsi="Arial" w:cs="Arial"/>
                <w:sz w:val="10"/>
                <w:szCs w:val="10"/>
                <w:lang w:eastAsia="ru-RU"/>
              </w:rPr>
              <w:t>58,23</w:t>
            </w:r>
          </w:p>
        </w:tc>
        <w:tc>
          <w:tcPr>
            <w:tcW w:w="0" w:type="auto"/>
            <w:tcBorders>
              <w:top w:val="nil"/>
              <w:left w:val="nil"/>
              <w:bottom w:val="single" w:sz="4" w:space="0" w:color="auto"/>
              <w:right w:val="single" w:sz="4" w:space="0" w:color="auto"/>
            </w:tcBorders>
            <w:shd w:val="clear" w:color="auto" w:fill="auto"/>
            <w:noWrap/>
            <w:vAlign w:val="bottom"/>
            <w:hideMark/>
          </w:tcPr>
          <w:p w:rsidR="00E1343B" w:rsidRPr="00E1343B" w:rsidRDefault="00E1343B" w:rsidP="00E1343B">
            <w:pPr>
              <w:spacing w:after="0" w:line="240" w:lineRule="auto"/>
              <w:jc w:val="center"/>
              <w:rPr>
                <w:rFonts w:ascii="Arial" w:eastAsia="Times New Roman" w:hAnsi="Arial" w:cs="Arial"/>
                <w:sz w:val="10"/>
                <w:szCs w:val="10"/>
                <w:lang w:eastAsia="ru-RU"/>
              </w:rPr>
            </w:pPr>
            <w:r w:rsidRPr="00E1343B">
              <w:rPr>
                <w:rFonts w:ascii="Arial" w:eastAsia="Times New Roman" w:hAnsi="Arial" w:cs="Arial"/>
                <w:sz w:val="10"/>
                <w:szCs w:val="10"/>
                <w:lang w:eastAsia="ru-RU"/>
              </w:rPr>
              <w:t>78,48</w:t>
            </w:r>
          </w:p>
        </w:tc>
        <w:tc>
          <w:tcPr>
            <w:tcW w:w="0" w:type="auto"/>
            <w:tcBorders>
              <w:top w:val="nil"/>
              <w:left w:val="nil"/>
              <w:bottom w:val="single" w:sz="4" w:space="0" w:color="auto"/>
              <w:right w:val="single" w:sz="4" w:space="0" w:color="auto"/>
            </w:tcBorders>
            <w:shd w:val="clear" w:color="auto" w:fill="auto"/>
            <w:noWrap/>
            <w:vAlign w:val="bottom"/>
            <w:hideMark/>
          </w:tcPr>
          <w:p w:rsidR="00E1343B" w:rsidRPr="00E1343B" w:rsidRDefault="00E1343B" w:rsidP="00E1343B">
            <w:pPr>
              <w:spacing w:after="0" w:line="240" w:lineRule="auto"/>
              <w:jc w:val="center"/>
              <w:rPr>
                <w:rFonts w:ascii="Arial" w:eastAsia="Times New Roman" w:hAnsi="Arial" w:cs="Arial"/>
                <w:sz w:val="10"/>
                <w:szCs w:val="10"/>
                <w:lang w:eastAsia="ru-RU"/>
              </w:rPr>
            </w:pPr>
            <w:r w:rsidRPr="00E1343B">
              <w:rPr>
                <w:rFonts w:ascii="Arial" w:eastAsia="Times New Roman" w:hAnsi="Arial" w:cs="Arial"/>
                <w:sz w:val="10"/>
                <w:szCs w:val="10"/>
                <w:lang w:eastAsia="ru-RU"/>
              </w:rPr>
              <w:t>73,74</w:t>
            </w:r>
          </w:p>
        </w:tc>
        <w:tc>
          <w:tcPr>
            <w:tcW w:w="0" w:type="auto"/>
            <w:tcBorders>
              <w:top w:val="nil"/>
              <w:left w:val="nil"/>
              <w:bottom w:val="single" w:sz="4" w:space="0" w:color="auto"/>
              <w:right w:val="single" w:sz="4" w:space="0" w:color="auto"/>
            </w:tcBorders>
            <w:shd w:val="clear" w:color="auto" w:fill="auto"/>
            <w:noWrap/>
            <w:vAlign w:val="bottom"/>
            <w:hideMark/>
          </w:tcPr>
          <w:p w:rsidR="00E1343B" w:rsidRPr="00E1343B" w:rsidRDefault="00E1343B" w:rsidP="00E1343B">
            <w:pPr>
              <w:spacing w:after="0" w:line="240" w:lineRule="auto"/>
              <w:jc w:val="center"/>
              <w:rPr>
                <w:rFonts w:ascii="Arial" w:eastAsia="Times New Roman" w:hAnsi="Arial" w:cs="Arial"/>
                <w:sz w:val="10"/>
                <w:szCs w:val="10"/>
                <w:lang w:eastAsia="ru-RU"/>
              </w:rPr>
            </w:pPr>
          </w:p>
        </w:tc>
        <w:tc>
          <w:tcPr>
            <w:tcW w:w="0" w:type="auto"/>
            <w:tcBorders>
              <w:top w:val="nil"/>
              <w:left w:val="nil"/>
              <w:bottom w:val="single" w:sz="4" w:space="0" w:color="auto"/>
              <w:right w:val="single" w:sz="4" w:space="0" w:color="auto"/>
            </w:tcBorders>
            <w:shd w:val="clear" w:color="auto" w:fill="auto"/>
            <w:noWrap/>
            <w:vAlign w:val="bottom"/>
            <w:hideMark/>
          </w:tcPr>
          <w:p w:rsidR="00E1343B" w:rsidRPr="00E1343B" w:rsidRDefault="00E1343B" w:rsidP="00E1343B">
            <w:pPr>
              <w:spacing w:after="0" w:line="240" w:lineRule="auto"/>
              <w:jc w:val="center"/>
              <w:rPr>
                <w:rFonts w:ascii="Arial" w:eastAsia="Times New Roman" w:hAnsi="Arial" w:cs="Arial"/>
                <w:sz w:val="10"/>
                <w:szCs w:val="10"/>
                <w:lang w:eastAsia="ru-RU"/>
              </w:rPr>
            </w:pPr>
          </w:p>
        </w:tc>
        <w:tc>
          <w:tcPr>
            <w:tcW w:w="0" w:type="auto"/>
            <w:tcBorders>
              <w:top w:val="nil"/>
              <w:left w:val="nil"/>
              <w:bottom w:val="single" w:sz="4" w:space="0" w:color="auto"/>
              <w:right w:val="single" w:sz="4" w:space="0" w:color="auto"/>
            </w:tcBorders>
            <w:shd w:val="clear" w:color="auto" w:fill="auto"/>
            <w:noWrap/>
            <w:vAlign w:val="bottom"/>
            <w:hideMark/>
          </w:tcPr>
          <w:p w:rsidR="00E1343B" w:rsidRPr="00E1343B" w:rsidRDefault="00E1343B" w:rsidP="00E1343B">
            <w:pPr>
              <w:spacing w:after="0" w:line="240" w:lineRule="auto"/>
              <w:jc w:val="center"/>
              <w:rPr>
                <w:rFonts w:ascii="Arial" w:eastAsia="Times New Roman" w:hAnsi="Arial" w:cs="Arial"/>
                <w:sz w:val="10"/>
                <w:szCs w:val="10"/>
                <w:lang w:eastAsia="ru-RU"/>
              </w:rPr>
            </w:pPr>
          </w:p>
        </w:tc>
        <w:tc>
          <w:tcPr>
            <w:tcW w:w="0" w:type="auto"/>
            <w:tcBorders>
              <w:top w:val="nil"/>
              <w:left w:val="nil"/>
              <w:bottom w:val="single" w:sz="4" w:space="0" w:color="auto"/>
              <w:right w:val="single" w:sz="4" w:space="0" w:color="auto"/>
            </w:tcBorders>
            <w:shd w:val="clear" w:color="auto" w:fill="auto"/>
            <w:noWrap/>
            <w:vAlign w:val="bottom"/>
            <w:hideMark/>
          </w:tcPr>
          <w:p w:rsidR="00E1343B" w:rsidRPr="00E1343B" w:rsidRDefault="00E1343B" w:rsidP="00E1343B">
            <w:pPr>
              <w:spacing w:after="0" w:line="240" w:lineRule="auto"/>
              <w:jc w:val="center"/>
              <w:rPr>
                <w:rFonts w:ascii="Arial" w:eastAsia="Times New Roman" w:hAnsi="Arial" w:cs="Arial"/>
                <w:sz w:val="10"/>
                <w:szCs w:val="10"/>
                <w:lang w:eastAsia="ru-RU"/>
              </w:rPr>
            </w:pPr>
          </w:p>
        </w:tc>
        <w:tc>
          <w:tcPr>
            <w:tcW w:w="0" w:type="auto"/>
            <w:tcBorders>
              <w:top w:val="nil"/>
              <w:left w:val="nil"/>
              <w:bottom w:val="single" w:sz="4" w:space="0" w:color="auto"/>
              <w:right w:val="single" w:sz="4" w:space="0" w:color="auto"/>
            </w:tcBorders>
            <w:shd w:val="clear" w:color="auto" w:fill="auto"/>
            <w:noWrap/>
            <w:vAlign w:val="bottom"/>
            <w:hideMark/>
          </w:tcPr>
          <w:p w:rsidR="00E1343B" w:rsidRPr="00E1343B" w:rsidRDefault="00E1343B" w:rsidP="00E1343B">
            <w:pPr>
              <w:spacing w:after="0" w:line="240" w:lineRule="auto"/>
              <w:jc w:val="center"/>
              <w:rPr>
                <w:rFonts w:ascii="Arial" w:eastAsia="Times New Roman" w:hAnsi="Arial" w:cs="Arial"/>
                <w:sz w:val="10"/>
                <w:szCs w:val="10"/>
                <w:lang w:eastAsia="ru-RU"/>
              </w:rPr>
            </w:pPr>
          </w:p>
        </w:tc>
        <w:tc>
          <w:tcPr>
            <w:tcW w:w="0" w:type="auto"/>
            <w:tcBorders>
              <w:top w:val="nil"/>
              <w:left w:val="nil"/>
              <w:bottom w:val="single" w:sz="4" w:space="0" w:color="auto"/>
              <w:right w:val="single" w:sz="4" w:space="0" w:color="auto"/>
            </w:tcBorders>
            <w:shd w:val="clear" w:color="auto" w:fill="auto"/>
            <w:noWrap/>
            <w:vAlign w:val="bottom"/>
            <w:hideMark/>
          </w:tcPr>
          <w:p w:rsidR="00E1343B" w:rsidRPr="00E1343B" w:rsidRDefault="00E1343B" w:rsidP="00E1343B">
            <w:pPr>
              <w:spacing w:after="0" w:line="240" w:lineRule="auto"/>
              <w:jc w:val="center"/>
              <w:rPr>
                <w:rFonts w:ascii="Arial" w:eastAsia="Times New Roman" w:hAnsi="Arial" w:cs="Arial"/>
                <w:sz w:val="10"/>
                <w:szCs w:val="10"/>
                <w:lang w:eastAsia="ru-RU"/>
              </w:rPr>
            </w:pPr>
          </w:p>
        </w:tc>
        <w:tc>
          <w:tcPr>
            <w:tcW w:w="0" w:type="auto"/>
            <w:tcBorders>
              <w:top w:val="nil"/>
              <w:left w:val="nil"/>
              <w:bottom w:val="single" w:sz="4" w:space="0" w:color="auto"/>
              <w:right w:val="single" w:sz="4" w:space="0" w:color="auto"/>
            </w:tcBorders>
            <w:shd w:val="clear" w:color="auto" w:fill="auto"/>
            <w:noWrap/>
            <w:vAlign w:val="bottom"/>
            <w:hideMark/>
          </w:tcPr>
          <w:p w:rsidR="00E1343B" w:rsidRPr="00E1343B" w:rsidRDefault="00E1343B" w:rsidP="00E1343B">
            <w:pPr>
              <w:spacing w:after="0" w:line="240" w:lineRule="auto"/>
              <w:jc w:val="center"/>
              <w:rPr>
                <w:rFonts w:ascii="Arial" w:eastAsia="Times New Roman" w:hAnsi="Arial" w:cs="Arial"/>
                <w:sz w:val="10"/>
                <w:szCs w:val="10"/>
                <w:lang w:eastAsia="ru-RU"/>
              </w:rPr>
            </w:pPr>
            <w:r w:rsidRPr="00E1343B">
              <w:rPr>
                <w:rFonts w:ascii="Arial" w:eastAsia="Times New Roman" w:hAnsi="Arial" w:cs="Arial"/>
                <w:sz w:val="10"/>
                <w:szCs w:val="10"/>
                <w:lang w:eastAsia="ru-RU"/>
              </w:rPr>
              <w:t>462,00</w:t>
            </w:r>
          </w:p>
        </w:tc>
        <w:tc>
          <w:tcPr>
            <w:tcW w:w="0" w:type="auto"/>
            <w:tcBorders>
              <w:top w:val="nil"/>
              <w:left w:val="nil"/>
              <w:bottom w:val="single" w:sz="4" w:space="0" w:color="auto"/>
              <w:right w:val="single" w:sz="4" w:space="0" w:color="auto"/>
            </w:tcBorders>
            <w:shd w:val="clear" w:color="auto" w:fill="auto"/>
            <w:noWrap/>
            <w:vAlign w:val="bottom"/>
            <w:hideMark/>
          </w:tcPr>
          <w:p w:rsidR="00E1343B" w:rsidRPr="00E1343B" w:rsidRDefault="00E1343B" w:rsidP="00E1343B">
            <w:pPr>
              <w:spacing w:after="0" w:line="240" w:lineRule="auto"/>
              <w:jc w:val="center"/>
              <w:rPr>
                <w:rFonts w:ascii="Arial" w:eastAsia="Times New Roman" w:hAnsi="Arial" w:cs="Arial"/>
                <w:sz w:val="10"/>
                <w:szCs w:val="10"/>
                <w:lang w:eastAsia="ru-RU"/>
              </w:rPr>
            </w:pPr>
          </w:p>
        </w:tc>
        <w:tc>
          <w:tcPr>
            <w:tcW w:w="0" w:type="auto"/>
            <w:tcBorders>
              <w:top w:val="nil"/>
              <w:left w:val="nil"/>
              <w:bottom w:val="single" w:sz="4" w:space="0" w:color="auto"/>
              <w:right w:val="single" w:sz="4" w:space="0" w:color="auto"/>
            </w:tcBorders>
            <w:shd w:val="clear" w:color="auto" w:fill="auto"/>
            <w:noWrap/>
            <w:vAlign w:val="bottom"/>
            <w:hideMark/>
          </w:tcPr>
          <w:p w:rsidR="00E1343B" w:rsidRPr="00E1343B" w:rsidRDefault="00E1343B" w:rsidP="00E1343B">
            <w:pPr>
              <w:spacing w:after="0" w:line="240" w:lineRule="auto"/>
              <w:jc w:val="center"/>
              <w:rPr>
                <w:rFonts w:ascii="Arial" w:eastAsia="Times New Roman" w:hAnsi="Arial" w:cs="Arial"/>
                <w:b/>
                <w:bCs/>
                <w:sz w:val="10"/>
                <w:szCs w:val="10"/>
                <w:lang w:eastAsia="ru-RU"/>
              </w:rPr>
            </w:pPr>
            <w:r w:rsidRPr="00E1343B">
              <w:rPr>
                <w:rFonts w:ascii="Arial" w:eastAsia="Times New Roman" w:hAnsi="Arial" w:cs="Arial"/>
                <w:b/>
                <w:bCs/>
                <w:sz w:val="10"/>
                <w:szCs w:val="10"/>
                <w:lang w:eastAsia="ru-RU"/>
              </w:rPr>
              <w:t>962,21</w:t>
            </w:r>
          </w:p>
        </w:tc>
      </w:tr>
      <w:tr w:rsidR="00E1343B" w:rsidRPr="00E1343B" w:rsidTr="00E1343B">
        <w:trPr>
          <w:trHeight w:val="2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1343B" w:rsidRPr="0010362F" w:rsidRDefault="00E1343B" w:rsidP="00E1343B">
            <w:pPr>
              <w:spacing w:after="0" w:line="240" w:lineRule="auto"/>
              <w:rPr>
                <w:rFonts w:ascii="Arial" w:eastAsia="Times New Roman" w:hAnsi="Arial" w:cs="Arial"/>
                <w:sz w:val="12"/>
                <w:szCs w:val="12"/>
                <w:lang w:eastAsia="ru-RU"/>
              </w:rPr>
            </w:pPr>
            <w:r w:rsidRPr="0010362F">
              <w:rPr>
                <w:rFonts w:ascii="Arial" w:eastAsia="Times New Roman" w:hAnsi="Arial" w:cs="Arial"/>
                <w:sz w:val="12"/>
                <w:szCs w:val="12"/>
                <w:lang w:eastAsia="ru-RU"/>
              </w:rPr>
              <w:t>Мира 3,5,8,9</w:t>
            </w:r>
          </w:p>
        </w:tc>
        <w:tc>
          <w:tcPr>
            <w:tcW w:w="0" w:type="auto"/>
            <w:tcBorders>
              <w:top w:val="nil"/>
              <w:left w:val="nil"/>
              <w:bottom w:val="single" w:sz="4" w:space="0" w:color="auto"/>
              <w:right w:val="single" w:sz="4" w:space="0" w:color="auto"/>
            </w:tcBorders>
            <w:shd w:val="clear" w:color="auto" w:fill="auto"/>
            <w:noWrap/>
            <w:vAlign w:val="bottom"/>
            <w:hideMark/>
          </w:tcPr>
          <w:p w:rsidR="00E1343B" w:rsidRPr="00E1343B" w:rsidRDefault="00E1343B" w:rsidP="00E1343B">
            <w:pPr>
              <w:spacing w:after="0" w:line="240" w:lineRule="auto"/>
              <w:jc w:val="center"/>
              <w:rPr>
                <w:rFonts w:ascii="Arial" w:eastAsia="Times New Roman" w:hAnsi="Arial" w:cs="Arial"/>
                <w:sz w:val="10"/>
                <w:szCs w:val="10"/>
                <w:lang w:eastAsia="ru-RU"/>
              </w:rPr>
            </w:pPr>
          </w:p>
        </w:tc>
        <w:tc>
          <w:tcPr>
            <w:tcW w:w="0" w:type="auto"/>
            <w:tcBorders>
              <w:top w:val="nil"/>
              <w:left w:val="nil"/>
              <w:bottom w:val="single" w:sz="4" w:space="0" w:color="auto"/>
              <w:right w:val="single" w:sz="4" w:space="0" w:color="auto"/>
            </w:tcBorders>
            <w:shd w:val="clear" w:color="auto" w:fill="auto"/>
            <w:noWrap/>
            <w:vAlign w:val="bottom"/>
            <w:hideMark/>
          </w:tcPr>
          <w:p w:rsidR="00E1343B" w:rsidRPr="00E1343B" w:rsidRDefault="00E1343B" w:rsidP="00E1343B">
            <w:pPr>
              <w:spacing w:after="0" w:line="240" w:lineRule="auto"/>
              <w:jc w:val="center"/>
              <w:rPr>
                <w:rFonts w:ascii="Arial" w:eastAsia="Times New Roman" w:hAnsi="Arial" w:cs="Arial"/>
                <w:sz w:val="10"/>
                <w:szCs w:val="10"/>
                <w:lang w:eastAsia="ru-RU"/>
              </w:rPr>
            </w:pPr>
          </w:p>
        </w:tc>
        <w:tc>
          <w:tcPr>
            <w:tcW w:w="0" w:type="auto"/>
            <w:tcBorders>
              <w:top w:val="nil"/>
              <w:left w:val="nil"/>
              <w:bottom w:val="single" w:sz="4" w:space="0" w:color="auto"/>
              <w:right w:val="single" w:sz="4" w:space="0" w:color="auto"/>
            </w:tcBorders>
            <w:shd w:val="clear" w:color="auto" w:fill="auto"/>
            <w:noWrap/>
            <w:vAlign w:val="bottom"/>
            <w:hideMark/>
          </w:tcPr>
          <w:p w:rsidR="00E1343B" w:rsidRPr="00E1343B" w:rsidRDefault="00E1343B" w:rsidP="00E1343B">
            <w:pPr>
              <w:spacing w:after="0" w:line="240" w:lineRule="auto"/>
              <w:jc w:val="center"/>
              <w:rPr>
                <w:rFonts w:ascii="Arial" w:eastAsia="Times New Roman" w:hAnsi="Arial" w:cs="Arial"/>
                <w:sz w:val="10"/>
                <w:szCs w:val="10"/>
                <w:lang w:eastAsia="ru-RU"/>
              </w:rPr>
            </w:pPr>
          </w:p>
        </w:tc>
        <w:tc>
          <w:tcPr>
            <w:tcW w:w="0" w:type="auto"/>
            <w:tcBorders>
              <w:top w:val="nil"/>
              <w:left w:val="nil"/>
              <w:bottom w:val="single" w:sz="4" w:space="0" w:color="auto"/>
              <w:right w:val="single" w:sz="4" w:space="0" w:color="auto"/>
            </w:tcBorders>
            <w:shd w:val="clear" w:color="auto" w:fill="auto"/>
            <w:noWrap/>
            <w:vAlign w:val="bottom"/>
            <w:hideMark/>
          </w:tcPr>
          <w:p w:rsidR="00E1343B" w:rsidRPr="00E1343B" w:rsidRDefault="00E1343B" w:rsidP="00E1343B">
            <w:pPr>
              <w:spacing w:after="0" w:line="240" w:lineRule="auto"/>
              <w:jc w:val="center"/>
              <w:rPr>
                <w:rFonts w:ascii="Arial" w:eastAsia="Times New Roman" w:hAnsi="Arial" w:cs="Arial"/>
                <w:sz w:val="10"/>
                <w:szCs w:val="10"/>
                <w:lang w:eastAsia="ru-RU"/>
              </w:rPr>
            </w:pPr>
            <w:r w:rsidRPr="00E1343B">
              <w:rPr>
                <w:rFonts w:ascii="Arial" w:eastAsia="Times New Roman" w:hAnsi="Arial" w:cs="Arial"/>
                <w:sz w:val="10"/>
                <w:szCs w:val="10"/>
                <w:lang w:eastAsia="ru-RU"/>
              </w:rPr>
              <w:t>0,00</w:t>
            </w:r>
          </w:p>
        </w:tc>
        <w:tc>
          <w:tcPr>
            <w:tcW w:w="0" w:type="auto"/>
            <w:tcBorders>
              <w:top w:val="nil"/>
              <w:left w:val="nil"/>
              <w:bottom w:val="single" w:sz="4" w:space="0" w:color="auto"/>
              <w:right w:val="single" w:sz="4" w:space="0" w:color="auto"/>
            </w:tcBorders>
            <w:shd w:val="clear" w:color="auto" w:fill="auto"/>
            <w:noWrap/>
            <w:vAlign w:val="bottom"/>
            <w:hideMark/>
          </w:tcPr>
          <w:p w:rsidR="00E1343B" w:rsidRPr="00E1343B" w:rsidRDefault="00E1343B" w:rsidP="00E1343B">
            <w:pPr>
              <w:spacing w:after="0" w:line="240" w:lineRule="auto"/>
              <w:jc w:val="center"/>
              <w:rPr>
                <w:rFonts w:ascii="Arial" w:eastAsia="Times New Roman" w:hAnsi="Arial" w:cs="Arial"/>
                <w:sz w:val="10"/>
                <w:szCs w:val="10"/>
                <w:lang w:eastAsia="ru-RU"/>
              </w:rPr>
            </w:pPr>
            <w:r w:rsidRPr="00E1343B">
              <w:rPr>
                <w:rFonts w:ascii="Arial" w:eastAsia="Times New Roman" w:hAnsi="Arial" w:cs="Arial"/>
                <w:sz w:val="10"/>
                <w:szCs w:val="10"/>
                <w:lang w:eastAsia="ru-RU"/>
              </w:rPr>
              <w:t>32,00</w:t>
            </w:r>
          </w:p>
        </w:tc>
        <w:tc>
          <w:tcPr>
            <w:tcW w:w="0" w:type="auto"/>
            <w:tcBorders>
              <w:top w:val="nil"/>
              <w:left w:val="nil"/>
              <w:bottom w:val="single" w:sz="4" w:space="0" w:color="auto"/>
              <w:right w:val="single" w:sz="4" w:space="0" w:color="auto"/>
            </w:tcBorders>
            <w:shd w:val="clear" w:color="auto" w:fill="auto"/>
            <w:noWrap/>
            <w:vAlign w:val="bottom"/>
            <w:hideMark/>
          </w:tcPr>
          <w:p w:rsidR="00E1343B" w:rsidRPr="00E1343B" w:rsidRDefault="00E1343B" w:rsidP="00E1343B">
            <w:pPr>
              <w:spacing w:after="0" w:line="240" w:lineRule="auto"/>
              <w:jc w:val="center"/>
              <w:rPr>
                <w:rFonts w:ascii="Arial" w:eastAsia="Times New Roman" w:hAnsi="Arial" w:cs="Arial"/>
                <w:sz w:val="10"/>
                <w:szCs w:val="10"/>
                <w:lang w:eastAsia="ru-RU"/>
              </w:rPr>
            </w:pPr>
            <w:r w:rsidRPr="00E1343B">
              <w:rPr>
                <w:rFonts w:ascii="Arial" w:eastAsia="Times New Roman" w:hAnsi="Arial" w:cs="Arial"/>
                <w:sz w:val="10"/>
                <w:szCs w:val="10"/>
                <w:lang w:eastAsia="ru-RU"/>
              </w:rPr>
              <w:t>497,00</w:t>
            </w:r>
          </w:p>
        </w:tc>
        <w:tc>
          <w:tcPr>
            <w:tcW w:w="0" w:type="auto"/>
            <w:tcBorders>
              <w:top w:val="nil"/>
              <w:left w:val="nil"/>
              <w:bottom w:val="single" w:sz="4" w:space="0" w:color="auto"/>
              <w:right w:val="single" w:sz="4" w:space="0" w:color="auto"/>
            </w:tcBorders>
            <w:shd w:val="clear" w:color="auto" w:fill="auto"/>
            <w:noWrap/>
            <w:vAlign w:val="bottom"/>
            <w:hideMark/>
          </w:tcPr>
          <w:p w:rsidR="00E1343B" w:rsidRPr="00E1343B" w:rsidRDefault="00E1343B" w:rsidP="00E1343B">
            <w:pPr>
              <w:spacing w:after="0" w:line="240" w:lineRule="auto"/>
              <w:jc w:val="center"/>
              <w:rPr>
                <w:rFonts w:ascii="Arial" w:eastAsia="Times New Roman" w:hAnsi="Arial" w:cs="Arial"/>
                <w:sz w:val="10"/>
                <w:szCs w:val="10"/>
                <w:lang w:eastAsia="ru-RU"/>
              </w:rPr>
            </w:pPr>
            <w:r w:rsidRPr="00E1343B">
              <w:rPr>
                <w:rFonts w:ascii="Arial" w:eastAsia="Times New Roman" w:hAnsi="Arial" w:cs="Arial"/>
                <w:sz w:val="10"/>
                <w:szCs w:val="10"/>
                <w:lang w:eastAsia="ru-RU"/>
              </w:rPr>
              <w:t>168,00</w:t>
            </w:r>
          </w:p>
        </w:tc>
        <w:tc>
          <w:tcPr>
            <w:tcW w:w="0" w:type="auto"/>
            <w:tcBorders>
              <w:top w:val="nil"/>
              <w:left w:val="nil"/>
              <w:bottom w:val="single" w:sz="4" w:space="0" w:color="auto"/>
              <w:right w:val="single" w:sz="4" w:space="0" w:color="auto"/>
            </w:tcBorders>
            <w:shd w:val="clear" w:color="auto" w:fill="auto"/>
            <w:noWrap/>
            <w:vAlign w:val="bottom"/>
            <w:hideMark/>
          </w:tcPr>
          <w:p w:rsidR="00E1343B" w:rsidRPr="00E1343B" w:rsidRDefault="00E1343B" w:rsidP="00E1343B">
            <w:pPr>
              <w:spacing w:after="0" w:line="240" w:lineRule="auto"/>
              <w:jc w:val="center"/>
              <w:rPr>
                <w:rFonts w:ascii="Arial" w:eastAsia="Times New Roman" w:hAnsi="Arial" w:cs="Arial"/>
                <w:sz w:val="10"/>
                <w:szCs w:val="10"/>
                <w:lang w:eastAsia="ru-RU"/>
              </w:rPr>
            </w:pPr>
          </w:p>
        </w:tc>
        <w:tc>
          <w:tcPr>
            <w:tcW w:w="0" w:type="auto"/>
            <w:tcBorders>
              <w:top w:val="nil"/>
              <w:left w:val="nil"/>
              <w:bottom w:val="single" w:sz="4" w:space="0" w:color="auto"/>
              <w:right w:val="single" w:sz="4" w:space="0" w:color="auto"/>
            </w:tcBorders>
            <w:shd w:val="clear" w:color="auto" w:fill="auto"/>
            <w:noWrap/>
            <w:vAlign w:val="bottom"/>
            <w:hideMark/>
          </w:tcPr>
          <w:p w:rsidR="00E1343B" w:rsidRPr="00E1343B" w:rsidRDefault="00E1343B" w:rsidP="00E1343B">
            <w:pPr>
              <w:spacing w:after="0" w:line="240" w:lineRule="auto"/>
              <w:jc w:val="center"/>
              <w:rPr>
                <w:rFonts w:ascii="Arial" w:eastAsia="Times New Roman" w:hAnsi="Arial" w:cs="Arial"/>
                <w:sz w:val="10"/>
                <w:szCs w:val="10"/>
                <w:lang w:eastAsia="ru-RU"/>
              </w:rPr>
            </w:pPr>
            <w:r w:rsidRPr="00E1343B">
              <w:rPr>
                <w:rFonts w:ascii="Arial" w:eastAsia="Times New Roman" w:hAnsi="Arial" w:cs="Arial"/>
                <w:sz w:val="10"/>
                <w:szCs w:val="10"/>
                <w:lang w:eastAsia="ru-RU"/>
              </w:rPr>
              <w:t>153,00</w:t>
            </w:r>
          </w:p>
        </w:tc>
        <w:tc>
          <w:tcPr>
            <w:tcW w:w="0" w:type="auto"/>
            <w:tcBorders>
              <w:top w:val="nil"/>
              <w:left w:val="nil"/>
              <w:bottom w:val="single" w:sz="4" w:space="0" w:color="auto"/>
              <w:right w:val="single" w:sz="4" w:space="0" w:color="auto"/>
            </w:tcBorders>
            <w:shd w:val="clear" w:color="auto" w:fill="auto"/>
            <w:noWrap/>
            <w:vAlign w:val="bottom"/>
            <w:hideMark/>
          </w:tcPr>
          <w:p w:rsidR="00E1343B" w:rsidRPr="00E1343B" w:rsidRDefault="00E1343B" w:rsidP="00E1343B">
            <w:pPr>
              <w:spacing w:after="0" w:line="240" w:lineRule="auto"/>
              <w:jc w:val="center"/>
              <w:rPr>
                <w:rFonts w:ascii="Arial" w:eastAsia="Times New Roman" w:hAnsi="Arial" w:cs="Arial"/>
                <w:sz w:val="10"/>
                <w:szCs w:val="10"/>
                <w:lang w:eastAsia="ru-RU"/>
              </w:rPr>
            </w:pPr>
            <w:r w:rsidRPr="00E1343B">
              <w:rPr>
                <w:rFonts w:ascii="Arial" w:eastAsia="Times New Roman" w:hAnsi="Arial" w:cs="Arial"/>
                <w:sz w:val="10"/>
                <w:szCs w:val="10"/>
                <w:lang w:eastAsia="ru-RU"/>
              </w:rPr>
              <w:t>0,00</w:t>
            </w:r>
          </w:p>
        </w:tc>
        <w:tc>
          <w:tcPr>
            <w:tcW w:w="0" w:type="auto"/>
            <w:tcBorders>
              <w:top w:val="nil"/>
              <w:left w:val="nil"/>
              <w:bottom w:val="single" w:sz="4" w:space="0" w:color="auto"/>
              <w:right w:val="single" w:sz="4" w:space="0" w:color="auto"/>
            </w:tcBorders>
            <w:shd w:val="clear" w:color="auto" w:fill="auto"/>
            <w:noWrap/>
            <w:vAlign w:val="bottom"/>
            <w:hideMark/>
          </w:tcPr>
          <w:p w:rsidR="00E1343B" w:rsidRPr="00E1343B" w:rsidRDefault="00E1343B" w:rsidP="00E1343B">
            <w:pPr>
              <w:spacing w:after="0" w:line="240" w:lineRule="auto"/>
              <w:jc w:val="center"/>
              <w:rPr>
                <w:rFonts w:ascii="Arial" w:eastAsia="Times New Roman" w:hAnsi="Arial" w:cs="Arial"/>
                <w:sz w:val="10"/>
                <w:szCs w:val="10"/>
                <w:lang w:eastAsia="ru-RU"/>
              </w:rPr>
            </w:pPr>
            <w:r w:rsidRPr="00E1343B">
              <w:rPr>
                <w:rFonts w:ascii="Arial" w:eastAsia="Times New Roman" w:hAnsi="Arial" w:cs="Arial"/>
                <w:sz w:val="10"/>
                <w:szCs w:val="10"/>
                <w:lang w:eastAsia="ru-RU"/>
              </w:rPr>
              <w:t>122,00</w:t>
            </w:r>
          </w:p>
        </w:tc>
        <w:tc>
          <w:tcPr>
            <w:tcW w:w="0" w:type="auto"/>
            <w:tcBorders>
              <w:top w:val="nil"/>
              <w:left w:val="nil"/>
              <w:bottom w:val="single" w:sz="4" w:space="0" w:color="auto"/>
              <w:right w:val="single" w:sz="4" w:space="0" w:color="auto"/>
            </w:tcBorders>
            <w:shd w:val="clear" w:color="auto" w:fill="auto"/>
            <w:noWrap/>
            <w:vAlign w:val="bottom"/>
            <w:hideMark/>
          </w:tcPr>
          <w:p w:rsidR="00E1343B" w:rsidRPr="00E1343B" w:rsidRDefault="00E1343B" w:rsidP="00E1343B">
            <w:pPr>
              <w:spacing w:after="0" w:line="240" w:lineRule="auto"/>
              <w:jc w:val="center"/>
              <w:rPr>
                <w:rFonts w:ascii="Arial" w:eastAsia="Times New Roman" w:hAnsi="Arial" w:cs="Arial"/>
                <w:sz w:val="10"/>
                <w:szCs w:val="10"/>
                <w:lang w:eastAsia="ru-RU"/>
              </w:rPr>
            </w:pPr>
          </w:p>
        </w:tc>
        <w:tc>
          <w:tcPr>
            <w:tcW w:w="0" w:type="auto"/>
            <w:tcBorders>
              <w:top w:val="nil"/>
              <w:left w:val="nil"/>
              <w:bottom w:val="single" w:sz="4" w:space="0" w:color="auto"/>
              <w:right w:val="single" w:sz="4" w:space="0" w:color="auto"/>
            </w:tcBorders>
            <w:shd w:val="clear" w:color="auto" w:fill="auto"/>
            <w:noWrap/>
            <w:vAlign w:val="bottom"/>
            <w:hideMark/>
          </w:tcPr>
          <w:p w:rsidR="00E1343B" w:rsidRPr="00E1343B" w:rsidRDefault="00E1343B" w:rsidP="00E1343B">
            <w:pPr>
              <w:spacing w:after="0" w:line="240" w:lineRule="auto"/>
              <w:jc w:val="center"/>
              <w:rPr>
                <w:rFonts w:ascii="Arial" w:eastAsia="Times New Roman" w:hAnsi="Arial" w:cs="Arial"/>
                <w:sz w:val="10"/>
                <w:szCs w:val="10"/>
                <w:lang w:eastAsia="ru-RU"/>
              </w:rPr>
            </w:pPr>
          </w:p>
        </w:tc>
        <w:tc>
          <w:tcPr>
            <w:tcW w:w="0" w:type="auto"/>
            <w:tcBorders>
              <w:top w:val="nil"/>
              <w:left w:val="nil"/>
              <w:bottom w:val="single" w:sz="4" w:space="0" w:color="auto"/>
              <w:right w:val="single" w:sz="4" w:space="0" w:color="auto"/>
            </w:tcBorders>
            <w:shd w:val="clear" w:color="auto" w:fill="auto"/>
            <w:noWrap/>
            <w:vAlign w:val="bottom"/>
            <w:hideMark/>
          </w:tcPr>
          <w:p w:rsidR="00E1343B" w:rsidRPr="00E1343B" w:rsidRDefault="00E1343B" w:rsidP="00E1343B">
            <w:pPr>
              <w:spacing w:after="0" w:line="240" w:lineRule="auto"/>
              <w:jc w:val="center"/>
              <w:rPr>
                <w:rFonts w:ascii="Arial" w:eastAsia="Times New Roman" w:hAnsi="Arial" w:cs="Arial"/>
                <w:sz w:val="10"/>
                <w:szCs w:val="10"/>
                <w:lang w:eastAsia="ru-RU"/>
              </w:rPr>
            </w:pPr>
          </w:p>
        </w:tc>
        <w:tc>
          <w:tcPr>
            <w:tcW w:w="0" w:type="auto"/>
            <w:tcBorders>
              <w:top w:val="nil"/>
              <w:left w:val="nil"/>
              <w:bottom w:val="single" w:sz="4" w:space="0" w:color="auto"/>
              <w:right w:val="single" w:sz="4" w:space="0" w:color="auto"/>
            </w:tcBorders>
            <w:shd w:val="clear" w:color="auto" w:fill="auto"/>
            <w:noWrap/>
            <w:vAlign w:val="bottom"/>
            <w:hideMark/>
          </w:tcPr>
          <w:p w:rsidR="00E1343B" w:rsidRPr="00E1343B" w:rsidRDefault="00E1343B" w:rsidP="00E1343B">
            <w:pPr>
              <w:spacing w:after="0" w:line="240" w:lineRule="auto"/>
              <w:jc w:val="center"/>
              <w:rPr>
                <w:rFonts w:ascii="Arial" w:eastAsia="Times New Roman" w:hAnsi="Arial" w:cs="Arial"/>
                <w:sz w:val="10"/>
                <w:szCs w:val="10"/>
                <w:lang w:eastAsia="ru-RU"/>
              </w:rPr>
            </w:pPr>
          </w:p>
        </w:tc>
        <w:tc>
          <w:tcPr>
            <w:tcW w:w="0" w:type="auto"/>
            <w:tcBorders>
              <w:top w:val="nil"/>
              <w:left w:val="nil"/>
              <w:bottom w:val="single" w:sz="4" w:space="0" w:color="auto"/>
              <w:right w:val="single" w:sz="4" w:space="0" w:color="auto"/>
            </w:tcBorders>
            <w:shd w:val="clear" w:color="auto" w:fill="auto"/>
            <w:noWrap/>
            <w:vAlign w:val="bottom"/>
            <w:hideMark/>
          </w:tcPr>
          <w:p w:rsidR="00E1343B" w:rsidRPr="00E1343B" w:rsidRDefault="00E1343B" w:rsidP="00E1343B">
            <w:pPr>
              <w:spacing w:after="0" w:line="240" w:lineRule="auto"/>
              <w:jc w:val="center"/>
              <w:rPr>
                <w:rFonts w:ascii="Arial" w:eastAsia="Times New Roman" w:hAnsi="Arial" w:cs="Arial"/>
                <w:sz w:val="10"/>
                <w:szCs w:val="10"/>
                <w:lang w:eastAsia="ru-RU"/>
              </w:rPr>
            </w:pPr>
          </w:p>
        </w:tc>
        <w:tc>
          <w:tcPr>
            <w:tcW w:w="0" w:type="auto"/>
            <w:tcBorders>
              <w:top w:val="nil"/>
              <w:left w:val="nil"/>
              <w:bottom w:val="single" w:sz="4" w:space="0" w:color="auto"/>
              <w:right w:val="single" w:sz="4" w:space="0" w:color="auto"/>
            </w:tcBorders>
            <w:shd w:val="clear" w:color="auto" w:fill="auto"/>
            <w:noWrap/>
            <w:vAlign w:val="bottom"/>
            <w:hideMark/>
          </w:tcPr>
          <w:p w:rsidR="00E1343B" w:rsidRPr="00E1343B" w:rsidRDefault="00E1343B" w:rsidP="00E1343B">
            <w:pPr>
              <w:spacing w:after="0" w:line="240" w:lineRule="auto"/>
              <w:jc w:val="center"/>
              <w:rPr>
                <w:rFonts w:ascii="Arial" w:eastAsia="Times New Roman" w:hAnsi="Arial" w:cs="Arial"/>
                <w:sz w:val="10"/>
                <w:szCs w:val="10"/>
                <w:lang w:eastAsia="ru-RU"/>
              </w:rPr>
            </w:pPr>
          </w:p>
        </w:tc>
        <w:tc>
          <w:tcPr>
            <w:tcW w:w="0" w:type="auto"/>
            <w:tcBorders>
              <w:top w:val="nil"/>
              <w:left w:val="nil"/>
              <w:bottom w:val="single" w:sz="4" w:space="0" w:color="auto"/>
              <w:right w:val="single" w:sz="4" w:space="0" w:color="auto"/>
            </w:tcBorders>
            <w:shd w:val="clear" w:color="auto" w:fill="auto"/>
            <w:noWrap/>
            <w:vAlign w:val="bottom"/>
            <w:hideMark/>
          </w:tcPr>
          <w:p w:rsidR="00E1343B" w:rsidRPr="00E1343B" w:rsidRDefault="00E1343B" w:rsidP="00E1343B">
            <w:pPr>
              <w:spacing w:after="0" w:line="240" w:lineRule="auto"/>
              <w:jc w:val="center"/>
              <w:rPr>
                <w:rFonts w:ascii="Arial" w:eastAsia="Times New Roman" w:hAnsi="Arial" w:cs="Arial"/>
                <w:sz w:val="10"/>
                <w:szCs w:val="10"/>
                <w:lang w:eastAsia="ru-RU"/>
              </w:rPr>
            </w:pPr>
          </w:p>
        </w:tc>
        <w:tc>
          <w:tcPr>
            <w:tcW w:w="0" w:type="auto"/>
            <w:tcBorders>
              <w:top w:val="nil"/>
              <w:left w:val="nil"/>
              <w:bottom w:val="single" w:sz="4" w:space="0" w:color="auto"/>
              <w:right w:val="single" w:sz="4" w:space="0" w:color="auto"/>
            </w:tcBorders>
            <w:shd w:val="clear" w:color="auto" w:fill="auto"/>
            <w:noWrap/>
            <w:vAlign w:val="bottom"/>
            <w:hideMark/>
          </w:tcPr>
          <w:p w:rsidR="00E1343B" w:rsidRPr="00E1343B" w:rsidRDefault="00E1343B" w:rsidP="00E1343B">
            <w:pPr>
              <w:spacing w:after="0" w:line="240" w:lineRule="auto"/>
              <w:jc w:val="center"/>
              <w:rPr>
                <w:rFonts w:ascii="Arial" w:eastAsia="Times New Roman" w:hAnsi="Arial" w:cs="Arial"/>
                <w:b/>
                <w:bCs/>
                <w:sz w:val="10"/>
                <w:szCs w:val="10"/>
                <w:lang w:eastAsia="ru-RU"/>
              </w:rPr>
            </w:pPr>
            <w:r w:rsidRPr="00E1343B">
              <w:rPr>
                <w:rFonts w:ascii="Arial" w:eastAsia="Times New Roman" w:hAnsi="Arial" w:cs="Arial"/>
                <w:b/>
                <w:bCs/>
                <w:sz w:val="10"/>
                <w:szCs w:val="10"/>
                <w:lang w:eastAsia="ru-RU"/>
              </w:rPr>
              <w:t>972,00</w:t>
            </w:r>
          </w:p>
        </w:tc>
      </w:tr>
      <w:tr w:rsidR="00E1343B" w:rsidRPr="00E1343B" w:rsidTr="00E1343B">
        <w:trPr>
          <w:trHeight w:val="2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1343B" w:rsidRPr="0010362F" w:rsidRDefault="00E1343B" w:rsidP="00E1343B">
            <w:pPr>
              <w:spacing w:after="0" w:line="240" w:lineRule="auto"/>
              <w:rPr>
                <w:rFonts w:ascii="Arial" w:eastAsia="Times New Roman" w:hAnsi="Arial" w:cs="Arial"/>
                <w:sz w:val="12"/>
                <w:szCs w:val="12"/>
                <w:lang w:eastAsia="ru-RU"/>
              </w:rPr>
            </w:pPr>
            <w:r w:rsidRPr="0010362F">
              <w:rPr>
                <w:rFonts w:ascii="Arial" w:eastAsia="Times New Roman" w:hAnsi="Arial" w:cs="Arial"/>
                <w:sz w:val="12"/>
                <w:szCs w:val="12"/>
                <w:lang w:eastAsia="ru-RU"/>
              </w:rPr>
              <w:t xml:space="preserve"> ЖК "ЗАРЕЧЬЕ"</w:t>
            </w:r>
          </w:p>
        </w:tc>
        <w:tc>
          <w:tcPr>
            <w:tcW w:w="0" w:type="auto"/>
            <w:tcBorders>
              <w:top w:val="nil"/>
              <w:left w:val="nil"/>
              <w:bottom w:val="single" w:sz="4" w:space="0" w:color="auto"/>
              <w:right w:val="single" w:sz="4" w:space="0" w:color="auto"/>
            </w:tcBorders>
            <w:shd w:val="clear" w:color="auto" w:fill="auto"/>
            <w:noWrap/>
            <w:vAlign w:val="bottom"/>
            <w:hideMark/>
          </w:tcPr>
          <w:p w:rsidR="00E1343B" w:rsidRPr="00E1343B" w:rsidRDefault="00E1343B" w:rsidP="00E1343B">
            <w:pPr>
              <w:spacing w:after="0" w:line="240" w:lineRule="auto"/>
              <w:jc w:val="center"/>
              <w:rPr>
                <w:rFonts w:ascii="Arial" w:eastAsia="Times New Roman" w:hAnsi="Arial" w:cs="Arial"/>
                <w:sz w:val="10"/>
                <w:szCs w:val="10"/>
                <w:lang w:eastAsia="ru-RU"/>
              </w:rPr>
            </w:pPr>
          </w:p>
        </w:tc>
        <w:tc>
          <w:tcPr>
            <w:tcW w:w="0" w:type="auto"/>
            <w:tcBorders>
              <w:top w:val="nil"/>
              <w:left w:val="nil"/>
              <w:bottom w:val="single" w:sz="4" w:space="0" w:color="auto"/>
              <w:right w:val="single" w:sz="4" w:space="0" w:color="auto"/>
            </w:tcBorders>
            <w:shd w:val="clear" w:color="auto" w:fill="auto"/>
            <w:noWrap/>
            <w:vAlign w:val="bottom"/>
            <w:hideMark/>
          </w:tcPr>
          <w:p w:rsidR="00E1343B" w:rsidRPr="00E1343B" w:rsidRDefault="00E1343B" w:rsidP="00E1343B">
            <w:pPr>
              <w:spacing w:after="0" w:line="240" w:lineRule="auto"/>
              <w:jc w:val="center"/>
              <w:rPr>
                <w:rFonts w:ascii="Arial" w:eastAsia="Times New Roman" w:hAnsi="Arial" w:cs="Arial"/>
                <w:sz w:val="10"/>
                <w:szCs w:val="10"/>
                <w:lang w:eastAsia="ru-RU"/>
              </w:rPr>
            </w:pPr>
          </w:p>
        </w:tc>
        <w:tc>
          <w:tcPr>
            <w:tcW w:w="0" w:type="auto"/>
            <w:tcBorders>
              <w:top w:val="nil"/>
              <w:left w:val="nil"/>
              <w:bottom w:val="single" w:sz="4" w:space="0" w:color="auto"/>
              <w:right w:val="single" w:sz="4" w:space="0" w:color="auto"/>
            </w:tcBorders>
            <w:shd w:val="clear" w:color="auto" w:fill="auto"/>
            <w:noWrap/>
            <w:vAlign w:val="bottom"/>
            <w:hideMark/>
          </w:tcPr>
          <w:p w:rsidR="00E1343B" w:rsidRPr="00E1343B" w:rsidRDefault="00E1343B" w:rsidP="00E1343B">
            <w:pPr>
              <w:spacing w:after="0" w:line="240" w:lineRule="auto"/>
              <w:jc w:val="center"/>
              <w:rPr>
                <w:rFonts w:ascii="Arial" w:eastAsia="Times New Roman" w:hAnsi="Arial" w:cs="Arial"/>
                <w:sz w:val="10"/>
                <w:szCs w:val="10"/>
                <w:lang w:eastAsia="ru-RU"/>
              </w:rPr>
            </w:pPr>
          </w:p>
        </w:tc>
        <w:tc>
          <w:tcPr>
            <w:tcW w:w="0" w:type="auto"/>
            <w:tcBorders>
              <w:top w:val="nil"/>
              <w:left w:val="nil"/>
              <w:bottom w:val="single" w:sz="4" w:space="0" w:color="auto"/>
              <w:right w:val="single" w:sz="4" w:space="0" w:color="auto"/>
            </w:tcBorders>
            <w:shd w:val="clear" w:color="auto" w:fill="auto"/>
            <w:noWrap/>
            <w:vAlign w:val="bottom"/>
            <w:hideMark/>
          </w:tcPr>
          <w:p w:rsidR="00E1343B" w:rsidRPr="00E1343B" w:rsidRDefault="00E1343B" w:rsidP="00E1343B">
            <w:pPr>
              <w:spacing w:after="0" w:line="240" w:lineRule="auto"/>
              <w:jc w:val="center"/>
              <w:rPr>
                <w:rFonts w:ascii="Arial" w:eastAsia="Times New Roman" w:hAnsi="Arial" w:cs="Arial"/>
                <w:sz w:val="10"/>
                <w:szCs w:val="10"/>
                <w:lang w:eastAsia="ru-RU"/>
              </w:rPr>
            </w:pPr>
          </w:p>
        </w:tc>
        <w:tc>
          <w:tcPr>
            <w:tcW w:w="0" w:type="auto"/>
            <w:tcBorders>
              <w:top w:val="nil"/>
              <w:left w:val="nil"/>
              <w:bottom w:val="single" w:sz="4" w:space="0" w:color="auto"/>
              <w:right w:val="single" w:sz="4" w:space="0" w:color="auto"/>
            </w:tcBorders>
            <w:shd w:val="clear" w:color="auto" w:fill="auto"/>
            <w:noWrap/>
            <w:vAlign w:val="bottom"/>
            <w:hideMark/>
          </w:tcPr>
          <w:p w:rsidR="00E1343B" w:rsidRPr="00E1343B" w:rsidRDefault="00E1343B" w:rsidP="00E1343B">
            <w:pPr>
              <w:spacing w:after="0" w:line="240" w:lineRule="auto"/>
              <w:jc w:val="center"/>
              <w:rPr>
                <w:rFonts w:ascii="Arial" w:eastAsia="Times New Roman" w:hAnsi="Arial" w:cs="Arial"/>
                <w:sz w:val="10"/>
                <w:szCs w:val="10"/>
                <w:lang w:eastAsia="ru-RU"/>
              </w:rPr>
            </w:pPr>
            <w:r w:rsidRPr="00E1343B">
              <w:rPr>
                <w:rFonts w:ascii="Arial" w:eastAsia="Times New Roman" w:hAnsi="Arial" w:cs="Arial"/>
                <w:sz w:val="10"/>
                <w:szCs w:val="10"/>
                <w:lang w:eastAsia="ru-RU"/>
              </w:rPr>
              <w:t>20,80</w:t>
            </w:r>
          </w:p>
        </w:tc>
        <w:tc>
          <w:tcPr>
            <w:tcW w:w="0" w:type="auto"/>
            <w:tcBorders>
              <w:top w:val="nil"/>
              <w:left w:val="nil"/>
              <w:bottom w:val="single" w:sz="4" w:space="0" w:color="auto"/>
              <w:right w:val="single" w:sz="4" w:space="0" w:color="auto"/>
            </w:tcBorders>
            <w:shd w:val="clear" w:color="auto" w:fill="auto"/>
            <w:noWrap/>
            <w:vAlign w:val="bottom"/>
            <w:hideMark/>
          </w:tcPr>
          <w:p w:rsidR="00E1343B" w:rsidRPr="00E1343B" w:rsidRDefault="00E1343B" w:rsidP="00E1343B">
            <w:pPr>
              <w:spacing w:after="0" w:line="240" w:lineRule="auto"/>
              <w:jc w:val="center"/>
              <w:rPr>
                <w:rFonts w:ascii="Arial" w:eastAsia="Times New Roman" w:hAnsi="Arial" w:cs="Arial"/>
                <w:sz w:val="10"/>
                <w:szCs w:val="10"/>
                <w:lang w:eastAsia="ru-RU"/>
              </w:rPr>
            </w:pPr>
          </w:p>
        </w:tc>
        <w:tc>
          <w:tcPr>
            <w:tcW w:w="0" w:type="auto"/>
            <w:tcBorders>
              <w:top w:val="nil"/>
              <w:left w:val="nil"/>
              <w:bottom w:val="single" w:sz="4" w:space="0" w:color="auto"/>
              <w:right w:val="single" w:sz="4" w:space="0" w:color="auto"/>
            </w:tcBorders>
            <w:shd w:val="clear" w:color="auto" w:fill="auto"/>
            <w:noWrap/>
            <w:vAlign w:val="bottom"/>
            <w:hideMark/>
          </w:tcPr>
          <w:p w:rsidR="00E1343B" w:rsidRPr="00E1343B" w:rsidRDefault="00E1343B" w:rsidP="00E1343B">
            <w:pPr>
              <w:spacing w:after="0" w:line="240" w:lineRule="auto"/>
              <w:jc w:val="center"/>
              <w:rPr>
                <w:rFonts w:ascii="Arial" w:eastAsia="Times New Roman" w:hAnsi="Arial" w:cs="Arial"/>
                <w:sz w:val="10"/>
                <w:szCs w:val="10"/>
                <w:lang w:eastAsia="ru-RU"/>
              </w:rPr>
            </w:pPr>
            <w:r w:rsidRPr="00E1343B">
              <w:rPr>
                <w:rFonts w:ascii="Arial" w:eastAsia="Times New Roman" w:hAnsi="Arial" w:cs="Arial"/>
                <w:sz w:val="10"/>
                <w:szCs w:val="10"/>
                <w:lang w:eastAsia="ru-RU"/>
              </w:rPr>
              <w:t>26,10</w:t>
            </w:r>
          </w:p>
        </w:tc>
        <w:tc>
          <w:tcPr>
            <w:tcW w:w="0" w:type="auto"/>
            <w:tcBorders>
              <w:top w:val="nil"/>
              <w:left w:val="nil"/>
              <w:bottom w:val="single" w:sz="4" w:space="0" w:color="auto"/>
              <w:right w:val="single" w:sz="4" w:space="0" w:color="auto"/>
            </w:tcBorders>
            <w:shd w:val="clear" w:color="auto" w:fill="auto"/>
            <w:noWrap/>
            <w:vAlign w:val="bottom"/>
            <w:hideMark/>
          </w:tcPr>
          <w:p w:rsidR="00E1343B" w:rsidRPr="00E1343B" w:rsidRDefault="00E1343B" w:rsidP="00E1343B">
            <w:pPr>
              <w:spacing w:after="0" w:line="240" w:lineRule="auto"/>
              <w:jc w:val="center"/>
              <w:rPr>
                <w:rFonts w:ascii="Arial" w:eastAsia="Times New Roman" w:hAnsi="Arial" w:cs="Arial"/>
                <w:sz w:val="10"/>
                <w:szCs w:val="10"/>
                <w:lang w:eastAsia="ru-RU"/>
              </w:rPr>
            </w:pPr>
            <w:r w:rsidRPr="00E1343B">
              <w:rPr>
                <w:rFonts w:ascii="Arial" w:eastAsia="Times New Roman" w:hAnsi="Arial" w:cs="Arial"/>
                <w:sz w:val="10"/>
                <w:szCs w:val="10"/>
                <w:lang w:eastAsia="ru-RU"/>
              </w:rPr>
              <w:t>53,90</w:t>
            </w:r>
          </w:p>
        </w:tc>
        <w:tc>
          <w:tcPr>
            <w:tcW w:w="0" w:type="auto"/>
            <w:tcBorders>
              <w:top w:val="nil"/>
              <w:left w:val="nil"/>
              <w:bottom w:val="single" w:sz="4" w:space="0" w:color="auto"/>
              <w:right w:val="single" w:sz="4" w:space="0" w:color="auto"/>
            </w:tcBorders>
            <w:shd w:val="clear" w:color="auto" w:fill="auto"/>
            <w:noWrap/>
            <w:vAlign w:val="bottom"/>
            <w:hideMark/>
          </w:tcPr>
          <w:p w:rsidR="00E1343B" w:rsidRPr="00E1343B" w:rsidRDefault="00E1343B" w:rsidP="00E1343B">
            <w:pPr>
              <w:spacing w:after="0" w:line="240" w:lineRule="auto"/>
              <w:jc w:val="center"/>
              <w:rPr>
                <w:rFonts w:ascii="Arial" w:eastAsia="Times New Roman" w:hAnsi="Arial" w:cs="Arial"/>
                <w:sz w:val="10"/>
                <w:szCs w:val="10"/>
                <w:lang w:eastAsia="ru-RU"/>
              </w:rPr>
            </w:pPr>
            <w:r w:rsidRPr="00E1343B">
              <w:rPr>
                <w:rFonts w:ascii="Arial" w:eastAsia="Times New Roman" w:hAnsi="Arial" w:cs="Arial"/>
                <w:sz w:val="10"/>
                <w:szCs w:val="10"/>
                <w:lang w:eastAsia="ru-RU"/>
              </w:rPr>
              <w:t>77,30</w:t>
            </w:r>
          </w:p>
        </w:tc>
        <w:tc>
          <w:tcPr>
            <w:tcW w:w="0" w:type="auto"/>
            <w:tcBorders>
              <w:top w:val="nil"/>
              <w:left w:val="nil"/>
              <w:bottom w:val="single" w:sz="4" w:space="0" w:color="auto"/>
              <w:right w:val="single" w:sz="4" w:space="0" w:color="auto"/>
            </w:tcBorders>
            <w:shd w:val="clear" w:color="auto" w:fill="auto"/>
            <w:noWrap/>
            <w:vAlign w:val="bottom"/>
            <w:hideMark/>
          </w:tcPr>
          <w:p w:rsidR="00E1343B" w:rsidRPr="00E1343B" w:rsidRDefault="00E1343B" w:rsidP="00E1343B">
            <w:pPr>
              <w:spacing w:after="0" w:line="240" w:lineRule="auto"/>
              <w:jc w:val="center"/>
              <w:rPr>
                <w:rFonts w:ascii="Arial" w:eastAsia="Times New Roman" w:hAnsi="Arial" w:cs="Arial"/>
                <w:sz w:val="10"/>
                <w:szCs w:val="10"/>
                <w:lang w:eastAsia="ru-RU"/>
              </w:rPr>
            </w:pPr>
            <w:r w:rsidRPr="00E1343B">
              <w:rPr>
                <w:rFonts w:ascii="Arial" w:eastAsia="Times New Roman" w:hAnsi="Arial" w:cs="Arial"/>
                <w:sz w:val="10"/>
                <w:szCs w:val="10"/>
                <w:lang w:eastAsia="ru-RU"/>
              </w:rPr>
              <w:t>25,20</w:t>
            </w:r>
          </w:p>
        </w:tc>
        <w:tc>
          <w:tcPr>
            <w:tcW w:w="0" w:type="auto"/>
            <w:tcBorders>
              <w:top w:val="nil"/>
              <w:left w:val="nil"/>
              <w:bottom w:val="single" w:sz="4" w:space="0" w:color="auto"/>
              <w:right w:val="single" w:sz="4" w:space="0" w:color="auto"/>
            </w:tcBorders>
            <w:shd w:val="clear" w:color="auto" w:fill="auto"/>
            <w:noWrap/>
            <w:vAlign w:val="bottom"/>
            <w:hideMark/>
          </w:tcPr>
          <w:p w:rsidR="00E1343B" w:rsidRPr="00E1343B" w:rsidRDefault="00E1343B" w:rsidP="00E1343B">
            <w:pPr>
              <w:spacing w:after="0" w:line="240" w:lineRule="auto"/>
              <w:jc w:val="center"/>
              <w:rPr>
                <w:rFonts w:ascii="Arial" w:eastAsia="Times New Roman" w:hAnsi="Arial" w:cs="Arial"/>
                <w:sz w:val="10"/>
                <w:szCs w:val="10"/>
                <w:lang w:eastAsia="ru-RU"/>
              </w:rPr>
            </w:pPr>
          </w:p>
        </w:tc>
        <w:tc>
          <w:tcPr>
            <w:tcW w:w="0" w:type="auto"/>
            <w:tcBorders>
              <w:top w:val="nil"/>
              <w:left w:val="nil"/>
              <w:bottom w:val="single" w:sz="4" w:space="0" w:color="auto"/>
              <w:right w:val="single" w:sz="4" w:space="0" w:color="auto"/>
            </w:tcBorders>
            <w:shd w:val="clear" w:color="auto" w:fill="auto"/>
            <w:noWrap/>
            <w:vAlign w:val="bottom"/>
            <w:hideMark/>
          </w:tcPr>
          <w:p w:rsidR="00E1343B" w:rsidRPr="00E1343B" w:rsidRDefault="00E1343B" w:rsidP="00E1343B">
            <w:pPr>
              <w:spacing w:after="0" w:line="240" w:lineRule="auto"/>
              <w:jc w:val="center"/>
              <w:rPr>
                <w:rFonts w:ascii="Arial" w:eastAsia="Times New Roman" w:hAnsi="Arial" w:cs="Arial"/>
                <w:sz w:val="10"/>
                <w:szCs w:val="10"/>
                <w:lang w:eastAsia="ru-RU"/>
              </w:rPr>
            </w:pPr>
          </w:p>
        </w:tc>
        <w:tc>
          <w:tcPr>
            <w:tcW w:w="0" w:type="auto"/>
            <w:tcBorders>
              <w:top w:val="nil"/>
              <w:left w:val="nil"/>
              <w:bottom w:val="single" w:sz="4" w:space="0" w:color="auto"/>
              <w:right w:val="single" w:sz="4" w:space="0" w:color="auto"/>
            </w:tcBorders>
            <w:shd w:val="clear" w:color="auto" w:fill="auto"/>
            <w:noWrap/>
            <w:vAlign w:val="bottom"/>
            <w:hideMark/>
          </w:tcPr>
          <w:p w:rsidR="00E1343B" w:rsidRPr="00E1343B" w:rsidRDefault="00E1343B" w:rsidP="00E1343B">
            <w:pPr>
              <w:spacing w:after="0" w:line="240" w:lineRule="auto"/>
              <w:jc w:val="center"/>
              <w:rPr>
                <w:rFonts w:ascii="Arial" w:eastAsia="Times New Roman" w:hAnsi="Arial" w:cs="Arial"/>
                <w:sz w:val="10"/>
                <w:szCs w:val="10"/>
                <w:lang w:eastAsia="ru-RU"/>
              </w:rPr>
            </w:pPr>
          </w:p>
        </w:tc>
        <w:tc>
          <w:tcPr>
            <w:tcW w:w="0" w:type="auto"/>
            <w:tcBorders>
              <w:top w:val="nil"/>
              <w:left w:val="nil"/>
              <w:bottom w:val="single" w:sz="4" w:space="0" w:color="auto"/>
              <w:right w:val="single" w:sz="4" w:space="0" w:color="auto"/>
            </w:tcBorders>
            <w:shd w:val="clear" w:color="auto" w:fill="auto"/>
            <w:noWrap/>
            <w:vAlign w:val="bottom"/>
            <w:hideMark/>
          </w:tcPr>
          <w:p w:rsidR="00E1343B" w:rsidRPr="00E1343B" w:rsidRDefault="00E1343B" w:rsidP="00E1343B">
            <w:pPr>
              <w:spacing w:after="0" w:line="240" w:lineRule="auto"/>
              <w:jc w:val="center"/>
              <w:rPr>
                <w:rFonts w:ascii="Arial" w:eastAsia="Times New Roman" w:hAnsi="Arial" w:cs="Arial"/>
                <w:sz w:val="10"/>
                <w:szCs w:val="10"/>
                <w:lang w:eastAsia="ru-RU"/>
              </w:rPr>
            </w:pPr>
          </w:p>
        </w:tc>
        <w:tc>
          <w:tcPr>
            <w:tcW w:w="0" w:type="auto"/>
            <w:tcBorders>
              <w:top w:val="nil"/>
              <w:left w:val="nil"/>
              <w:bottom w:val="single" w:sz="4" w:space="0" w:color="auto"/>
              <w:right w:val="single" w:sz="4" w:space="0" w:color="auto"/>
            </w:tcBorders>
            <w:shd w:val="clear" w:color="auto" w:fill="auto"/>
            <w:noWrap/>
            <w:vAlign w:val="bottom"/>
            <w:hideMark/>
          </w:tcPr>
          <w:p w:rsidR="00E1343B" w:rsidRPr="00E1343B" w:rsidRDefault="00E1343B" w:rsidP="00E1343B">
            <w:pPr>
              <w:spacing w:after="0" w:line="240" w:lineRule="auto"/>
              <w:jc w:val="center"/>
              <w:rPr>
                <w:rFonts w:ascii="Arial" w:eastAsia="Times New Roman" w:hAnsi="Arial" w:cs="Arial"/>
                <w:sz w:val="10"/>
                <w:szCs w:val="10"/>
                <w:lang w:eastAsia="ru-RU"/>
              </w:rPr>
            </w:pPr>
          </w:p>
        </w:tc>
        <w:tc>
          <w:tcPr>
            <w:tcW w:w="0" w:type="auto"/>
            <w:tcBorders>
              <w:top w:val="nil"/>
              <w:left w:val="nil"/>
              <w:bottom w:val="single" w:sz="4" w:space="0" w:color="auto"/>
              <w:right w:val="single" w:sz="4" w:space="0" w:color="auto"/>
            </w:tcBorders>
            <w:shd w:val="clear" w:color="auto" w:fill="auto"/>
            <w:noWrap/>
            <w:vAlign w:val="bottom"/>
            <w:hideMark/>
          </w:tcPr>
          <w:p w:rsidR="00E1343B" w:rsidRPr="00E1343B" w:rsidRDefault="00E1343B" w:rsidP="00E1343B">
            <w:pPr>
              <w:spacing w:after="0" w:line="240" w:lineRule="auto"/>
              <w:jc w:val="center"/>
              <w:rPr>
                <w:rFonts w:ascii="Arial" w:eastAsia="Times New Roman" w:hAnsi="Arial" w:cs="Arial"/>
                <w:sz w:val="10"/>
                <w:szCs w:val="10"/>
                <w:lang w:eastAsia="ru-RU"/>
              </w:rPr>
            </w:pPr>
          </w:p>
        </w:tc>
        <w:tc>
          <w:tcPr>
            <w:tcW w:w="0" w:type="auto"/>
            <w:tcBorders>
              <w:top w:val="nil"/>
              <w:left w:val="nil"/>
              <w:bottom w:val="single" w:sz="4" w:space="0" w:color="auto"/>
              <w:right w:val="single" w:sz="4" w:space="0" w:color="auto"/>
            </w:tcBorders>
            <w:shd w:val="clear" w:color="auto" w:fill="auto"/>
            <w:noWrap/>
            <w:vAlign w:val="bottom"/>
            <w:hideMark/>
          </w:tcPr>
          <w:p w:rsidR="00E1343B" w:rsidRPr="00E1343B" w:rsidRDefault="00E1343B" w:rsidP="00E1343B">
            <w:pPr>
              <w:spacing w:after="0" w:line="240" w:lineRule="auto"/>
              <w:jc w:val="center"/>
              <w:rPr>
                <w:rFonts w:ascii="Arial" w:eastAsia="Times New Roman" w:hAnsi="Arial" w:cs="Arial"/>
                <w:sz w:val="10"/>
                <w:szCs w:val="10"/>
                <w:lang w:eastAsia="ru-RU"/>
              </w:rPr>
            </w:pPr>
          </w:p>
        </w:tc>
        <w:tc>
          <w:tcPr>
            <w:tcW w:w="0" w:type="auto"/>
            <w:tcBorders>
              <w:top w:val="nil"/>
              <w:left w:val="nil"/>
              <w:bottom w:val="single" w:sz="4" w:space="0" w:color="auto"/>
              <w:right w:val="single" w:sz="4" w:space="0" w:color="auto"/>
            </w:tcBorders>
            <w:shd w:val="clear" w:color="auto" w:fill="auto"/>
            <w:noWrap/>
            <w:vAlign w:val="bottom"/>
            <w:hideMark/>
          </w:tcPr>
          <w:p w:rsidR="00E1343B" w:rsidRPr="00E1343B" w:rsidRDefault="00E1343B" w:rsidP="00E1343B">
            <w:pPr>
              <w:spacing w:after="0" w:line="240" w:lineRule="auto"/>
              <w:jc w:val="center"/>
              <w:rPr>
                <w:rFonts w:ascii="Arial" w:eastAsia="Times New Roman" w:hAnsi="Arial" w:cs="Arial"/>
                <w:sz w:val="10"/>
                <w:szCs w:val="10"/>
                <w:lang w:eastAsia="ru-RU"/>
              </w:rPr>
            </w:pPr>
          </w:p>
        </w:tc>
        <w:tc>
          <w:tcPr>
            <w:tcW w:w="0" w:type="auto"/>
            <w:tcBorders>
              <w:top w:val="nil"/>
              <w:left w:val="nil"/>
              <w:bottom w:val="single" w:sz="4" w:space="0" w:color="auto"/>
              <w:right w:val="single" w:sz="4" w:space="0" w:color="auto"/>
            </w:tcBorders>
            <w:shd w:val="clear" w:color="auto" w:fill="auto"/>
            <w:noWrap/>
            <w:vAlign w:val="bottom"/>
            <w:hideMark/>
          </w:tcPr>
          <w:p w:rsidR="00E1343B" w:rsidRPr="00E1343B" w:rsidRDefault="00E1343B" w:rsidP="00E1343B">
            <w:pPr>
              <w:spacing w:after="0" w:line="240" w:lineRule="auto"/>
              <w:jc w:val="center"/>
              <w:rPr>
                <w:rFonts w:ascii="Arial" w:eastAsia="Times New Roman" w:hAnsi="Arial" w:cs="Arial"/>
                <w:b/>
                <w:bCs/>
                <w:sz w:val="10"/>
                <w:szCs w:val="10"/>
                <w:lang w:eastAsia="ru-RU"/>
              </w:rPr>
            </w:pPr>
            <w:r w:rsidRPr="00E1343B">
              <w:rPr>
                <w:rFonts w:ascii="Arial" w:eastAsia="Times New Roman" w:hAnsi="Arial" w:cs="Arial"/>
                <w:b/>
                <w:bCs/>
                <w:sz w:val="10"/>
                <w:szCs w:val="10"/>
                <w:lang w:eastAsia="ru-RU"/>
              </w:rPr>
              <w:t>203,30</w:t>
            </w:r>
          </w:p>
        </w:tc>
      </w:tr>
      <w:tr w:rsidR="00E1343B" w:rsidRPr="00E1343B" w:rsidTr="00E1343B">
        <w:trPr>
          <w:trHeight w:val="2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1343B" w:rsidRPr="0010362F" w:rsidRDefault="00E1343B" w:rsidP="00E1343B">
            <w:pPr>
              <w:spacing w:after="0" w:line="240" w:lineRule="auto"/>
              <w:rPr>
                <w:rFonts w:ascii="Arial" w:eastAsia="Times New Roman" w:hAnsi="Arial" w:cs="Arial"/>
                <w:sz w:val="12"/>
                <w:szCs w:val="12"/>
                <w:lang w:eastAsia="ru-RU"/>
              </w:rPr>
            </w:pPr>
            <w:r w:rsidRPr="0010362F">
              <w:rPr>
                <w:rFonts w:ascii="Arial" w:eastAsia="Times New Roman" w:hAnsi="Arial" w:cs="Arial"/>
                <w:sz w:val="12"/>
                <w:szCs w:val="12"/>
                <w:lang w:eastAsia="ru-RU"/>
              </w:rPr>
              <w:t>ОТ ТК-1b до "ВОДОКАНАЛА"</w:t>
            </w:r>
          </w:p>
        </w:tc>
        <w:tc>
          <w:tcPr>
            <w:tcW w:w="0" w:type="auto"/>
            <w:tcBorders>
              <w:top w:val="nil"/>
              <w:left w:val="nil"/>
              <w:bottom w:val="single" w:sz="4" w:space="0" w:color="auto"/>
              <w:right w:val="single" w:sz="4" w:space="0" w:color="auto"/>
            </w:tcBorders>
            <w:shd w:val="clear" w:color="auto" w:fill="auto"/>
            <w:noWrap/>
            <w:vAlign w:val="bottom"/>
            <w:hideMark/>
          </w:tcPr>
          <w:p w:rsidR="00E1343B" w:rsidRPr="00E1343B" w:rsidRDefault="00E1343B" w:rsidP="00E1343B">
            <w:pPr>
              <w:spacing w:after="0" w:line="240" w:lineRule="auto"/>
              <w:jc w:val="center"/>
              <w:rPr>
                <w:rFonts w:ascii="Arial" w:eastAsia="Times New Roman" w:hAnsi="Arial" w:cs="Arial"/>
                <w:sz w:val="10"/>
                <w:szCs w:val="10"/>
                <w:lang w:eastAsia="ru-RU"/>
              </w:rPr>
            </w:pPr>
          </w:p>
        </w:tc>
        <w:tc>
          <w:tcPr>
            <w:tcW w:w="0" w:type="auto"/>
            <w:tcBorders>
              <w:top w:val="nil"/>
              <w:left w:val="nil"/>
              <w:bottom w:val="single" w:sz="4" w:space="0" w:color="auto"/>
              <w:right w:val="single" w:sz="4" w:space="0" w:color="auto"/>
            </w:tcBorders>
            <w:shd w:val="clear" w:color="auto" w:fill="auto"/>
            <w:noWrap/>
            <w:vAlign w:val="bottom"/>
            <w:hideMark/>
          </w:tcPr>
          <w:p w:rsidR="00E1343B" w:rsidRPr="00E1343B" w:rsidRDefault="00E1343B" w:rsidP="00E1343B">
            <w:pPr>
              <w:spacing w:after="0" w:line="240" w:lineRule="auto"/>
              <w:jc w:val="center"/>
              <w:rPr>
                <w:rFonts w:ascii="Arial" w:eastAsia="Times New Roman" w:hAnsi="Arial" w:cs="Arial"/>
                <w:sz w:val="10"/>
                <w:szCs w:val="10"/>
                <w:lang w:eastAsia="ru-RU"/>
              </w:rPr>
            </w:pPr>
            <w:r w:rsidRPr="00E1343B">
              <w:rPr>
                <w:rFonts w:ascii="Arial" w:eastAsia="Times New Roman" w:hAnsi="Arial" w:cs="Arial"/>
                <w:sz w:val="10"/>
                <w:szCs w:val="10"/>
                <w:lang w:eastAsia="ru-RU"/>
              </w:rPr>
              <w:t>19,50</w:t>
            </w:r>
          </w:p>
        </w:tc>
        <w:tc>
          <w:tcPr>
            <w:tcW w:w="0" w:type="auto"/>
            <w:tcBorders>
              <w:top w:val="nil"/>
              <w:left w:val="nil"/>
              <w:bottom w:val="single" w:sz="4" w:space="0" w:color="auto"/>
              <w:right w:val="single" w:sz="4" w:space="0" w:color="auto"/>
            </w:tcBorders>
            <w:shd w:val="clear" w:color="auto" w:fill="auto"/>
            <w:noWrap/>
            <w:vAlign w:val="bottom"/>
            <w:hideMark/>
          </w:tcPr>
          <w:p w:rsidR="00E1343B" w:rsidRPr="00E1343B" w:rsidRDefault="00E1343B" w:rsidP="00E1343B">
            <w:pPr>
              <w:spacing w:after="0" w:line="240" w:lineRule="auto"/>
              <w:jc w:val="center"/>
              <w:rPr>
                <w:rFonts w:ascii="Arial" w:eastAsia="Times New Roman" w:hAnsi="Arial" w:cs="Arial"/>
                <w:sz w:val="10"/>
                <w:szCs w:val="10"/>
                <w:lang w:eastAsia="ru-RU"/>
              </w:rPr>
            </w:pPr>
          </w:p>
        </w:tc>
        <w:tc>
          <w:tcPr>
            <w:tcW w:w="0" w:type="auto"/>
            <w:tcBorders>
              <w:top w:val="nil"/>
              <w:left w:val="nil"/>
              <w:bottom w:val="single" w:sz="4" w:space="0" w:color="auto"/>
              <w:right w:val="single" w:sz="4" w:space="0" w:color="auto"/>
            </w:tcBorders>
            <w:shd w:val="clear" w:color="auto" w:fill="auto"/>
            <w:noWrap/>
            <w:vAlign w:val="bottom"/>
            <w:hideMark/>
          </w:tcPr>
          <w:p w:rsidR="00E1343B" w:rsidRPr="00E1343B" w:rsidRDefault="00E1343B" w:rsidP="00E1343B">
            <w:pPr>
              <w:spacing w:after="0" w:line="240" w:lineRule="auto"/>
              <w:jc w:val="center"/>
              <w:rPr>
                <w:rFonts w:ascii="Arial" w:eastAsia="Times New Roman" w:hAnsi="Arial" w:cs="Arial"/>
                <w:sz w:val="10"/>
                <w:szCs w:val="10"/>
                <w:lang w:eastAsia="ru-RU"/>
              </w:rPr>
            </w:pPr>
            <w:r w:rsidRPr="00E1343B">
              <w:rPr>
                <w:rFonts w:ascii="Arial" w:eastAsia="Times New Roman" w:hAnsi="Arial" w:cs="Arial"/>
                <w:sz w:val="10"/>
                <w:szCs w:val="10"/>
                <w:lang w:eastAsia="ru-RU"/>
              </w:rPr>
              <w:t>515,65</w:t>
            </w:r>
          </w:p>
        </w:tc>
        <w:tc>
          <w:tcPr>
            <w:tcW w:w="0" w:type="auto"/>
            <w:tcBorders>
              <w:top w:val="nil"/>
              <w:left w:val="nil"/>
              <w:bottom w:val="single" w:sz="4" w:space="0" w:color="auto"/>
              <w:right w:val="single" w:sz="4" w:space="0" w:color="auto"/>
            </w:tcBorders>
            <w:shd w:val="clear" w:color="auto" w:fill="auto"/>
            <w:noWrap/>
            <w:vAlign w:val="bottom"/>
            <w:hideMark/>
          </w:tcPr>
          <w:p w:rsidR="00E1343B" w:rsidRPr="00E1343B" w:rsidRDefault="00E1343B" w:rsidP="00E1343B">
            <w:pPr>
              <w:spacing w:after="0" w:line="240" w:lineRule="auto"/>
              <w:jc w:val="center"/>
              <w:rPr>
                <w:rFonts w:ascii="Arial" w:eastAsia="Times New Roman" w:hAnsi="Arial" w:cs="Arial"/>
                <w:sz w:val="10"/>
                <w:szCs w:val="10"/>
                <w:lang w:eastAsia="ru-RU"/>
              </w:rPr>
            </w:pPr>
            <w:r w:rsidRPr="00E1343B">
              <w:rPr>
                <w:rFonts w:ascii="Arial" w:eastAsia="Times New Roman" w:hAnsi="Arial" w:cs="Arial"/>
                <w:sz w:val="10"/>
                <w:szCs w:val="10"/>
                <w:lang w:eastAsia="ru-RU"/>
              </w:rPr>
              <w:t>19,50</w:t>
            </w:r>
          </w:p>
        </w:tc>
        <w:tc>
          <w:tcPr>
            <w:tcW w:w="0" w:type="auto"/>
            <w:tcBorders>
              <w:top w:val="nil"/>
              <w:left w:val="nil"/>
              <w:bottom w:val="single" w:sz="4" w:space="0" w:color="auto"/>
              <w:right w:val="single" w:sz="4" w:space="0" w:color="auto"/>
            </w:tcBorders>
            <w:shd w:val="clear" w:color="auto" w:fill="auto"/>
            <w:noWrap/>
            <w:vAlign w:val="bottom"/>
            <w:hideMark/>
          </w:tcPr>
          <w:p w:rsidR="00E1343B" w:rsidRPr="00E1343B" w:rsidRDefault="00E1343B" w:rsidP="00E1343B">
            <w:pPr>
              <w:spacing w:after="0" w:line="240" w:lineRule="auto"/>
              <w:jc w:val="center"/>
              <w:rPr>
                <w:rFonts w:ascii="Arial" w:eastAsia="Times New Roman" w:hAnsi="Arial" w:cs="Arial"/>
                <w:sz w:val="10"/>
                <w:szCs w:val="10"/>
                <w:lang w:eastAsia="ru-RU"/>
              </w:rPr>
            </w:pPr>
            <w:r w:rsidRPr="00E1343B">
              <w:rPr>
                <w:rFonts w:ascii="Arial" w:eastAsia="Times New Roman" w:hAnsi="Arial" w:cs="Arial"/>
                <w:sz w:val="10"/>
                <w:szCs w:val="10"/>
                <w:lang w:eastAsia="ru-RU"/>
              </w:rPr>
              <w:t>183,50</w:t>
            </w:r>
          </w:p>
        </w:tc>
        <w:tc>
          <w:tcPr>
            <w:tcW w:w="0" w:type="auto"/>
            <w:tcBorders>
              <w:top w:val="nil"/>
              <w:left w:val="nil"/>
              <w:bottom w:val="single" w:sz="4" w:space="0" w:color="auto"/>
              <w:right w:val="single" w:sz="4" w:space="0" w:color="auto"/>
            </w:tcBorders>
            <w:shd w:val="clear" w:color="auto" w:fill="auto"/>
            <w:noWrap/>
            <w:vAlign w:val="bottom"/>
            <w:hideMark/>
          </w:tcPr>
          <w:p w:rsidR="00E1343B" w:rsidRPr="00E1343B" w:rsidRDefault="00E1343B" w:rsidP="00E1343B">
            <w:pPr>
              <w:spacing w:after="0" w:line="240" w:lineRule="auto"/>
              <w:jc w:val="center"/>
              <w:rPr>
                <w:rFonts w:ascii="Arial" w:eastAsia="Times New Roman" w:hAnsi="Arial" w:cs="Arial"/>
                <w:sz w:val="10"/>
                <w:szCs w:val="10"/>
                <w:lang w:eastAsia="ru-RU"/>
              </w:rPr>
            </w:pPr>
            <w:r w:rsidRPr="00E1343B">
              <w:rPr>
                <w:rFonts w:ascii="Arial" w:eastAsia="Times New Roman" w:hAnsi="Arial" w:cs="Arial"/>
                <w:sz w:val="10"/>
                <w:szCs w:val="10"/>
                <w:lang w:eastAsia="ru-RU"/>
              </w:rPr>
              <w:t>121,60</w:t>
            </w:r>
          </w:p>
        </w:tc>
        <w:tc>
          <w:tcPr>
            <w:tcW w:w="0" w:type="auto"/>
            <w:tcBorders>
              <w:top w:val="nil"/>
              <w:left w:val="nil"/>
              <w:bottom w:val="single" w:sz="4" w:space="0" w:color="auto"/>
              <w:right w:val="single" w:sz="4" w:space="0" w:color="auto"/>
            </w:tcBorders>
            <w:shd w:val="clear" w:color="auto" w:fill="auto"/>
            <w:noWrap/>
            <w:vAlign w:val="bottom"/>
            <w:hideMark/>
          </w:tcPr>
          <w:p w:rsidR="00E1343B" w:rsidRPr="00E1343B" w:rsidRDefault="00E1343B" w:rsidP="00E1343B">
            <w:pPr>
              <w:spacing w:after="0" w:line="240" w:lineRule="auto"/>
              <w:jc w:val="center"/>
              <w:rPr>
                <w:rFonts w:ascii="Arial" w:eastAsia="Times New Roman" w:hAnsi="Arial" w:cs="Arial"/>
                <w:sz w:val="10"/>
                <w:szCs w:val="10"/>
                <w:lang w:eastAsia="ru-RU"/>
              </w:rPr>
            </w:pPr>
          </w:p>
        </w:tc>
        <w:tc>
          <w:tcPr>
            <w:tcW w:w="0" w:type="auto"/>
            <w:tcBorders>
              <w:top w:val="nil"/>
              <w:left w:val="nil"/>
              <w:bottom w:val="single" w:sz="4" w:space="0" w:color="auto"/>
              <w:right w:val="single" w:sz="4" w:space="0" w:color="auto"/>
            </w:tcBorders>
            <w:shd w:val="clear" w:color="auto" w:fill="auto"/>
            <w:noWrap/>
            <w:vAlign w:val="bottom"/>
            <w:hideMark/>
          </w:tcPr>
          <w:p w:rsidR="00E1343B" w:rsidRPr="00E1343B" w:rsidRDefault="00E1343B" w:rsidP="00E1343B">
            <w:pPr>
              <w:spacing w:after="0" w:line="240" w:lineRule="auto"/>
              <w:jc w:val="center"/>
              <w:rPr>
                <w:rFonts w:ascii="Arial" w:eastAsia="Times New Roman" w:hAnsi="Arial" w:cs="Arial"/>
                <w:sz w:val="10"/>
                <w:szCs w:val="10"/>
                <w:lang w:eastAsia="ru-RU"/>
              </w:rPr>
            </w:pPr>
            <w:r w:rsidRPr="00E1343B">
              <w:rPr>
                <w:rFonts w:ascii="Arial" w:eastAsia="Times New Roman" w:hAnsi="Arial" w:cs="Arial"/>
                <w:sz w:val="10"/>
                <w:szCs w:val="10"/>
                <w:lang w:eastAsia="ru-RU"/>
              </w:rPr>
              <w:t>65,60</w:t>
            </w:r>
          </w:p>
        </w:tc>
        <w:tc>
          <w:tcPr>
            <w:tcW w:w="0" w:type="auto"/>
            <w:tcBorders>
              <w:top w:val="nil"/>
              <w:left w:val="nil"/>
              <w:bottom w:val="single" w:sz="4" w:space="0" w:color="auto"/>
              <w:right w:val="single" w:sz="4" w:space="0" w:color="auto"/>
            </w:tcBorders>
            <w:shd w:val="clear" w:color="auto" w:fill="auto"/>
            <w:noWrap/>
            <w:vAlign w:val="bottom"/>
            <w:hideMark/>
          </w:tcPr>
          <w:p w:rsidR="00E1343B" w:rsidRPr="00E1343B" w:rsidRDefault="00E1343B" w:rsidP="00E1343B">
            <w:pPr>
              <w:spacing w:after="0" w:line="240" w:lineRule="auto"/>
              <w:jc w:val="center"/>
              <w:rPr>
                <w:rFonts w:ascii="Arial" w:eastAsia="Times New Roman" w:hAnsi="Arial" w:cs="Arial"/>
                <w:sz w:val="10"/>
                <w:szCs w:val="10"/>
                <w:lang w:eastAsia="ru-RU"/>
              </w:rPr>
            </w:pPr>
            <w:r w:rsidRPr="00E1343B">
              <w:rPr>
                <w:rFonts w:ascii="Arial" w:eastAsia="Times New Roman" w:hAnsi="Arial" w:cs="Arial"/>
                <w:sz w:val="10"/>
                <w:szCs w:val="10"/>
                <w:lang w:eastAsia="ru-RU"/>
              </w:rPr>
              <w:t>823,30</w:t>
            </w:r>
          </w:p>
        </w:tc>
        <w:tc>
          <w:tcPr>
            <w:tcW w:w="0" w:type="auto"/>
            <w:tcBorders>
              <w:top w:val="nil"/>
              <w:left w:val="nil"/>
              <w:bottom w:val="single" w:sz="4" w:space="0" w:color="auto"/>
              <w:right w:val="single" w:sz="4" w:space="0" w:color="auto"/>
            </w:tcBorders>
            <w:shd w:val="clear" w:color="auto" w:fill="auto"/>
            <w:noWrap/>
            <w:vAlign w:val="bottom"/>
            <w:hideMark/>
          </w:tcPr>
          <w:p w:rsidR="00E1343B" w:rsidRPr="00E1343B" w:rsidRDefault="00E1343B" w:rsidP="00E1343B">
            <w:pPr>
              <w:spacing w:after="0" w:line="240" w:lineRule="auto"/>
              <w:jc w:val="center"/>
              <w:rPr>
                <w:rFonts w:ascii="Arial" w:eastAsia="Times New Roman" w:hAnsi="Arial" w:cs="Arial"/>
                <w:sz w:val="10"/>
                <w:szCs w:val="10"/>
                <w:lang w:eastAsia="ru-RU"/>
              </w:rPr>
            </w:pPr>
          </w:p>
        </w:tc>
        <w:tc>
          <w:tcPr>
            <w:tcW w:w="0" w:type="auto"/>
            <w:tcBorders>
              <w:top w:val="nil"/>
              <w:left w:val="nil"/>
              <w:bottom w:val="single" w:sz="4" w:space="0" w:color="auto"/>
              <w:right w:val="single" w:sz="4" w:space="0" w:color="auto"/>
            </w:tcBorders>
            <w:shd w:val="clear" w:color="auto" w:fill="auto"/>
            <w:noWrap/>
            <w:vAlign w:val="bottom"/>
            <w:hideMark/>
          </w:tcPr>
          <w:p w:rsidR="00E1343B" w:rsidRPr="00E1343B" w:rsidRDefault="00E1343B" w:rsidP="00E1343B">
            <w:pPr>
              <w:spacing w:after="0" w:line="240" w:lineRule="auto"/>
              <w:jc w:val="center"/>
              <w:rPr>
                <w:rFonts w:ascii="Arial" w:eastAsia="Times New Roman" w:hAnsi="Arial" w:cs="Arial"/>
                <w:sz w:val="10"/>
                <w:szCs w:val="10"/>
                <w:lang w:eastAsia="ru-RU"/>
              </w:rPr>
            </w:pPr>
          </w:p>
        </w:tc>
        <w:tc>
          <w:tcPr>
            <w:tcW w:w="0" w:type="auto"/>
            <w:tcBorders>
              <w:top w:val="nil"/>
              <w:left w:val="nil"/>
              <w:bottom w:val="single" w:sz="4" w:space="0" w:color="auto"/>
              <w:right w:val="single" w:sz="4" w:space="0" w:color="auto"/>
            </w:tcBorders>
            <w:shd w:val="clear" w:color="auto" w:fill="auto"/>
            <w:noWrap/>
            <w:vAlign w:val="bottom"/>
            <w:hideMark/>
          </w:tcPr>
          <w:p w:rsidR="00E1343B" w:rsidRPr="00E1343B" w:rsidRDefault="00E1343B" w:rsidP="00E1343B">
            <w:pPr>
              <w:spacing w:after="0" w:line="240" w:lineRule="auto"/>
              <w:jc w:val="center"/>
              <w:rPr>
                <w:rFonts w:ascii="Arial" w:eastAsia="Times New Roman" w:hAnsi="Arial" w:cs="Arial"/>
                <w:sz w:val="10"/>
                <w:szCs w:val="10"/>
                <w:lang w:eastAsia="ru-RU"/>
              </w:rPr>
            </w:pPr>
          </w:p>
        </w:tc>
        <w:tc>
          <w:tcPr>
            <w:tcW w:w="0" w:type="auto"/>
            <w:tcBorders>
              <w:top w:val="nil"/>
              <w:left w:val="nil"/>
              <w:bottom w:val="single" w:sz="4" w:space="0" w:color="auto"/>
              <w:right w:val="single" w:sz="4" w:space="0" w:color="auto"/>
            </w:tcBorders>
            <w:shd w:val="clear" w:color="auto" w:fill="auto"/>
            <w:noWrap/>
            <w:vAlign w:val="bottom"/>
            <w:hideMark/>
          </w:tcPr>
          <w:p w:rsidR="00E1343B" w:rsidRPr="00E1343B" w:rsidRDefault="00E1343B" w:rsidP="00E1343B">
            <w:pPr>
              <w:spacing w:after="0" w:line="240" w:lineRule="auto"/>
              <w:jc w:val="center"/>
              <w:rPr>
                <w:rFonts w:ascii="Arial" w:eastAsia="Times New Roman" w:hAnsi="Arial" w:cs="Arial"/>
                <w:sz w:val="10"/>
                <w:szCs w:val="10"/>
                <w:lang w:eastAsia="ru-RU"/>
              </w:rPr>
            </w:pPr>
          </w:p>
        </w:tc>
        <w:tc>
          <w:tcPr>
            <w:tcW w:w="0" w:type="auto"/>
            <w:tcBorders>
              <w:top w:val="nil"/>
              <w:left w:val="nil"/>
              <w:bottom w:val="single" w:sz="4" w:space="0" w:color="auto"/>
              <w:right w:val="single" w:sz="4" w:space="0" w:color="auto"/>
            </w:tcBorders>
            <w:shd w:val="clear" w:color="auto" w:fill="auto"/>
            <w:noWrap/>
            <w:vAlign w:val="bottom"/>
            <w:hideMark/>
          </w:tcPr>
          <w:p w:rsidR="00E1343B" w:rsidRPr="00E1343B" w:rsidRDefault="00E1343B" w:rsidP="00E1343B">
            <w:pPr>
              <w:spacing w:after="0" w:line="240" w:lineRule="auto"/>
              <w:jc w:val="center"/>
              <w:rPr>
                <w:rFonts w:ascii="Arial" w:eastAsia="Times New Roman" w:hAnsi="Arial" w:cs="Arial"/>
                <w:sz w:val="10"/>
                <w:szCs w:val="10"/>
                <w:lang w:eastAsia="ru-RU"/>
              </w:rPr>
            </w:pPr>
          </w:p>
        </w:tc>
        <w:tc>
          <w:tcPr>
            <w:tcW w:w="0" w:type="auto"/>
            <w:tcBorders>
              <w:top w:val="nil"/>
              <w:left w:val="nil"/>
              <w:bottom w:val="single" w:sz="4" w:space="0" w:color="auto"/>
              <w:right w:val="single" w:sz="4" w:space="0" w:color="auto"/>
            </w:tcBorders>
            <w:shd w:val="clear" w:color="auto" w:fill="auto"/>
            <w:noWrap/>
            <w:vAlign w:val="bottom"/>
            <w:hideMark/>
          </w:tcPr>
          <w:p w:rsidR="00E1343B" w:rsidRPr="00E1343B" w:rsidRDefault="00E1343B" w:rsidP="00E1343B">
            <w:pPr>
              <w:spacing w:after="0" w:line="240" w:lineRule="auto"/>
              <w:jc w:val="center"/>
              <w:rPr>
                <w:rFonts w:ascii="Arial" w:eastAsia="Times New Roman" w:hAnsi="Arial" w:cs="Arial"/>
                <w:sz w:val="10"/>
                <w:szCs w:val="10"/>
                <w:lang w:eastAsia="ru-RU"/>
              </w:rPr>
            </w:pPr>
          </w:p>
        </w:tc>
        <w:tc>
          <w:tcPr>
            <w:tcW w:w="0" w:type="auto"/>
            <w:tcBorders>
              <w:top w:val="nil"/>
              <w:left w:val="nil"/>
              <w:bottom w:val="single" w:sz="4" w:space="0" w:color="auto"/>
              <w:right w:val="single" w:sz="4" w:space="0" w:color="auto"/>
            </w:tcBorders>
            <w:shd w:val="clear" w:color="auto" w:fill="auto"/>
            <w:noWrap/>
            <w:vAlign w:val="bottom"/>
            <w:hideMark/>
          </w:tcPr>
          <w:p w:rsidR="00E1343B" w:rsidRPr="00E1343B" w:rsidRDefault="00E1343B" w:rsidP="00E1343B">
            <w:pPr>
              <w:spacing w:after="0" w:line="240" w:lineRule="auto"/>
              <w:jc w:val="center"/>
              <w:rPr>
                <w:rFonts w:ascii="Arial" w:eastAsia="Times New Roman" w:hAnsi="Arial" w:cs="Arial"/>
                <w:sz w:val="10"/>
                <w:szCs w:val="10"/>
                <w:lang w:eastAsia="ru-RU"/>
              </w:rPr>
            </w:pPr>
          </w:p>
        </w:tc>
        <w:tc>
          <w:tcPr>
            <w:tcW w:w="0" w:type="auto"/>
            <w:tcBorders>
              <w:top w:val="nil"/>
              <w:left w:val="nil"/>
              <w:bottom w:val="single" w:sz="4" w:space="0" w:color="auto"/>
              <w:right w:val="single" w:sz="4" w:space="0" w:color="auto"/>
            </w:tcBorders>
            <w:shd w:val="clear" w:color="auto" w:fill="auto"/>
            <w:noWrap/>
            <w:vAlign w:val="bottom"/>
            <w:hideMark/>
          </w:tcPr>
          <w:p w:rsidR="00E1343B" w:rsidRPr="00E1343B" w:rsidRDefault="00E1343B" w:rsidP="00E1343B">
            <w:pPr>
              <w:spacing w:after="0" w:line="240" w:lineRule="auto"/>
              <w:jc w:val="center"/>
              <w:rPr>
                <w:rFonts w:ascii="Arial" w:eastAsia="Times New Roman" w:hAnsi="Arial" w:cs="Arial"/>
                <w:sz w:val="10"/>
                <w:szCs w:val="10"/>
                <w:lang w:eastAsia="ru-RU"/>
              </w:rPr>
            </w:pPr>
          </w:p>
        </w:tc>
        <w:tc>
          <w:tcPr>
            <w:tcW w:w="0" w:type="auto"/>
            <w:tcBorders>
              <w:top w:val="nil"/>
              <w:left w:val="nil"/>
              <w:bottom w:val="single" w:sz="4" w:space="0" w:color="auto"/>
              <w:right w:val="single" w:sz="4" w:space="0" w:color="auto"/>
            </w:tcBorders>
            <w:shd w:val="clear" w:color="auto" w:fill="auto"/>
            <w:noWrap/>
            <w:vAlign w:val="bottom"/>
            <w:hideMark/>
          </w:tcPr>
          <w:p w:rsidR="00E1343B" w:rsidRPr="00E1343B" w:rsidRDefault="00E1343B" w:rsidP="00E1343B">
            <w:pPr>
              <w:spacing w:after="0" w:line="240" w:lineRule="auto"/>
              <w:jc w:val="center"/>
              <w:rPr>
                <w:rFonts w:ascii="Arial" w:eastAsia="Times New Roman" w:hAnsi="Arial" w:cs="Arial"/>
                <w:b/>
                <w:bCs/>
                <w:sz w:val="10"/>
                <w:szCs w:val="10"/>
                <w:lang w:eastAsia="ru-RU"/>
              </w:rPr>
            </w:pPr>
            <w:r w:rsidRPr="00E1343B">
              <w:rPr>
                <w:rFonts w:ascii="Arial" w:eastAsia="Times New Roman" w:hAnsi="Arial" w:cs="Arial"/>
                <w:b/>
                <w:bCs/>
                <w:sz w:val="10"/>
                <w:szCs w:val="10"/>
                <w:lang w:eastAsia="ru-RU"/>
              </w:rPr>
              <w:t>1748,65</w:t>
            </w:r>
          </w:p>
        </w:tc>
      </w:tr>
      <w:tr w:rsidR="00E1343B" w:rsidRPr="00E1343B" w:rsidTr="00E1343B">
        <w:trPr>
          <w:trHeight w:val="2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1343B" w:rsidRPr="0010362F" w:rsidRDefault="00E1343B" w:rsidP="00E1343B">
            <w:pPr>
              <w:spacing w:after="0" w:line="240" w:lineRule="auto"/>
              <w:rPr>
                <w:rFonts w:ascii="Arial" w:eastAsia="Times New Roman" w:hAnsi="Arial" w:cs="Arial"/>
                <w:sz w:val="12"/>
                <w:szCs w:val="12"/>
                <w:lang w:eastAsia="ru-RU"/>
              </w:rPr>
            </w:pPr>
            <w:r w:rsidRPr="0010362F">
              <w:rPr>
                <w:rFonts w:ascii="Arial" w:eastAsia="Times New Roman" w:hAnsi="Arial" w:cs="Arial"/>
                <w:sz w:val="12"/>
                <w:szCs w:val="12"/>
                <w:lang w:eastAsia="ru-RU"/>
              </w:rPr>
              <w:t xml:space="preserve">От </w:t>
            </w:r>
            <w:proofErr w:type="spellStart"/>
            <w:r w:rsidRPr="0010362F">
              <w:rPr>
                <w:rFonts w:ascii="Arial" w:eastAsia="Times New Roman" w:hAnsi="Arial" w:cs="Arial"/>
                <w:sz w:val="12"/>
                <w:szCs w:val="12"/>
                <w:lang w:eastAsia="ru-RU"/>
              </w:rPr>
              <w:t>зд</w:t>
            </w:r>
            <w:proofErr w:type="spellEnd"/>
            <w:r w:rsidRPr="0010362F">
              <w:rPr>
                <w:rFonts w:ascii="Arial" w:eastAsia="Times New Roman" w:hAnsi="Arial" w:cs="Arial"/>
                <w:sz w:val="12"/>
                <w:szCs w:val="12"/>
                <w:lang w:eastAsia="ru-RU"/>
              </w:rPr>
              <w:t>. 720 до ТК-5 "Город-1"</w:t>
            </w:r>
          </w:p>
        </w:tc>
        <w:tc>
          <w:tcPr>
            <w:tcW w:w="0" w:type="auto"/>
            <w:tcBorders>
              <w:top w:val="nil"/>
              <w:left w:val="nil"/>
              <w:bottom w:val="single" w:sz="4" w:space="0" w:color="auto"/>
              <w:right w:val="single" w:sz="4" w:space="0" w:color="auto"/>
            </w:tcBorders>
            <w:shd w:val="clear" w:color="auto" w:fill="auto"/>
            <w:noWrap/>
            <w:vAlign w:val="bottom"/>
            <w:hideMark/>
          </w:tcPr>
          <w:p w:rsidR="00E1343B" w:rsidRPr="00E1343B" w:rsidRDefault="00E1343B" w:rsidP="00E1343B">
            <w:pPr>
              <w:spacing w:after="0" w:line="240" w:lineRule="auto"/>
              <w:jc w:val="center"/>
              <w:rPr>
                <w:rFonts w:ascii="Arial" w:eastAsia="Times New Roman" w:hAnsi="Arial" w:cs="Arial"/>
                <w:sz w:val="10"/>
                <w:szCs w:val="10"/>
                <w:lang w:eastAsia="ru-RU"/>
              </w:rPr>
            </w:pPr>
          </w:p>
        </w:tc>
        <w:tc>
          <w:tcPr>
            <w:tcW w:w="0" w:type="auto"/>
            <w:tcBorders>
              <w:top w:val="nil"/>
              <w:left w:val="nil"/>
              <w:bottom w:val="single" w:sz="4" w:space="0" w:color="auto"/>
              <w:right w:val="single" w:sz="4" w:space="0" w:color="auto"/>
            </w:tcBorders>
            <w:shd w:val="clear" w:color="auto" w:fill="auto"/>
            <w:noWrap/>
            <w:vAlign w:val="bottom"/>
            <w:hideMark/>
          </w:tcPr>
          <w:p w:rsidR="00E1343B" w:rsidRPr="00E1343B" w:rsidRDefault="00E1343B" w:rsidP="00E1343B">
            <w:pPr>
              <w:spacing w:after="0" w:line="240" w:lineRule="auto"/>
              <w:jc w:val="center"/>
              <w:rPr>
                <w:rFonts w:ascii="Arial" w:eastAsia="Times New Roman" w:hAnsi="Arial" w:cs="Arial"/>
                <w:sz w:val="10"/>
                <w:szCs w:val="10"/>
                <w:lang w:eastAsia="ru-RU"/>
              </w:rPr>
            </w:pPr>
          </w:p>
        </w:tc>
        <w:tc>
          <w:tcPr>
            <w:tcW w:w="0" w:type="auto"/>
            <w:tcBorders>
              <w:top w:val="nil"/>
              <w:left w:val="nil"/>
              <w:bottom w:val="single" w:sz="4" w:space="0" w:color="auto"/>
              <w:right w:val="single" w:sz="4" w:space="0" w:color="auto"/>
            </w:tcBorders>
            <w:shd w:val="clear" w:color="auto" w:fill="auto"/>
            <w:noWrap/>
            <w:vAlign w:val="bottom"/>
            <w:hideMark/>
          </w:tcPr>
          <w:p w:rsidR="00E1343B" w:rsidRPr="00E1343B" w:rsidRDefault="00E1343B" w:rsidP="00E1343B">
            <w:pPr>
              <w:spacing w:after="0" w:line="240" w:lineRule="auto"/>
              <w:jc w:val="center"/>
              <w:rPr>
                <w:rFonts w:ascii="Arial" w:eastAsia="Times New Roman" w:hAnsi="Arial" w:cs="Arial"/>
                <w:sz w:val="10"/>
                <w:szCs w:val="10"/>
                <w:lang w:eastAsia="ru-RU"/>
              </w:rPr>
            </w:pPr>
          </w:p>
        </w:tc>
        <w:tc>
          <w:tcPr>
            <w:tcW w:w="0" w:type="auto"/>
            <w:tcBorders>
              <w:top w:val="nil"/>
              <w:left w:val="nil"/>
              <w:bottom w:val="single" w:sz="4" w:space="0" w:color="auto"/>
              <w:right w:val="single" w:sz="4" w:space="0" w:color="auto"/>
            </w:tcBorders>
            <w:shd w:val="clear" w:color="auto" w:fill="auto"/>
            <w:noWrap/>
            <w:vAlign w:val="bottom"/>
            <w:hideMark/>
          </w:tcPr>
          <w:p w:rsidR="00E1343B" w:rsidRPr="00E1343B" w:rsidRDefault="00E1343B" w:rsidP="00E1343B">
            <w:pPr>
              <w:spacing w:after="0" w:line="240" w:lineRule="auto"/>
              <w:jc w:val="center"/>
              <w:rPr>
                <w:rFonts w:ascii="Arial" w:eastAsia="Times New Roman" w:hAnsi="Arial" w:cs="Arial"/>
                <w:sz w:val="10"/>
                <w:szCs w:val="10"/>
                <w:lang w:eastAsia="ru-RU"/>
              </w:rPr>
            </w:pPr>
            <w:r w:rsidRPr="00E1343B">
              <w:rPr>
                <w:rFonts w:ascii="Arial" w:eastAsia="Times New Roman" w:hAnsi="Arial" w:cs="Arial"/>
                <w:sz w:val="10"/>
                <w:szCs w:val="10"/>
                <w:lang w:eastAsia="ru-RU"/>
              </w:rPr>
              <w:t>9,00</w:t>
            </w:r>
          </w:p>
        </w:tc>
        <w:tc>
          <w:tcPr>
            <w:tcW w:w="0" w:type="auto"/>
            <w:tcBorders>
              <w:top w:val="nil"/>
              <w:left w:val="nil"/>
              <w:bottom w:val="single" w:sz="4" w:space="0" w:color="auto"/>
              <w:right w:val="single" w:sz="4" w:space="0" w:color="auto"/>
            </w:tcBorders>
            <w:shd w:val="clear" w:color="auto" w:fill="auto"/>
            <w:noWrap/>
            <w:vAlign w:val="bottom"/>
            <w:hideMark/>
          </w:tcPr>
          <w:p w:rsidR="00E1343B" w:rsidRPr="00E1343B" w:rsidRDefault="00E1343B" w:rsidP="00E1343B">
            <w:pPr>
              <w:spacing w:after="0" w:line="240" w:lineRule="auto"/>
              <w:jc w:val="center"/>
              <w:rPr>
                <w:rFonts w:ascii="Arial" w:eastAsia="Times New Roman" w:hAnsi="Arial" w:cs="Arial"/>
                <w:sz w:val="10"/>
                <w:szCs w:val="10"/>
                <w:lang w:eastAsia="ru-RU"/>
              </w:rPr>
            </w:pPr>
          </w:p>
        </w:tc>
        <w:tc>
          <w:tcPr>
            <w:tcW w:w="0" w:type="auto"/>
            <w:tcBorders>
              <w:top w:val="nil"/>
              <w:left w:val="nil"/>
              <w:bottom w:val="single" w:sz="4" w:space="0" w:color="auto"/>
              <w:right w:val="single" w:sz="4" w:space="0" w:color="auto"/>
            </w:tcBorders>
            <w:shd w:val="clear" w:color="auto" w:fill="auto"/>
            <w:noWrap/>
            <w:vAlign w:val="bottom"/>
            <w:hideMark/>
          </w:tcPr>
          <w:p w:rsidR="00E1343B" w:rsidRPr="00E1343B" w:rsidRDefault="00E1343B" w:rsidP="00E1343B">
            <w:pPr>
              <w:spacing w:after="0" w:line="240" w:lineRule="auto"/>
              <w:jc w:val="center"/>
              <w:rPr>
                <w:rFonts w:ascii="Arial" w:eastAsia="Times New Roman" w:hAnsi="Arial" w:cs="Arial"/>
                <w:sz w:val="10"/>
                <w:szCs w:val="10"/>
                <w:lang w:eastAsia="ru-RU"/>
              </w:rPr>
            </w:pPr>
          </w:p>
        </w:tc>
        <w:tc>
          <w:tcPr>
            <w:tcW w:w="0" w:type="auto"/>
            <w:tcBorders>
              <w:top w:val="nil"/>
              <w:left w:val="nil"/>
              <w:bottom w:val="single" w:sz="4" w:space="0" w:color="auto"/>
              <w:right w:val="single" w:sz="4" w:space="0" w:color="auto"/>
            </w:tcBorders>
            <w:shd w:val="clear" w:color="auto" w:fill="auto"/>
            <w:noWrap/>
            <w:vAlign w:val="bottom"/>
            <w:hideMark/>
          </w:tcPr>
          <w:p w:rsidR="00E1343B" w:rsidRPr="00E1343B" w:rsidRDefault="00E1343B" w:rsidP="00E1343B">
            <w:pPr>
              <w:spacing w:after="0" w:line="240" w:lineRule="auto"/>
              <w:jc w:val="center"/>
              <w:rPr>
                <w:rFonts w:ascii="Arial" w:eastAsia="Times New Roman" w:hAnsi="Arial" w:cs="Arial"/>
                <w:sz w:val="10"/>
                <w:szCs w:val="10"/>
                <w:lang w:eastAsia="ru-RU"/>
              </w:rPr>
            </w:pPr>
            <w:r w:rsidRPr="00E1343B">
              <w:rPr>
                <w:rFonts w:ascii="Arial" w:eastAsia="Times New Roman" w:hAnsi="Arial" w:cs="Arial"/>
                <w:sz w:val="10"/>
                <w:szCs w:val="10"/>
                <w:lang w:eastAsia="ru-RU"/>
              </w:rPr>
              <w:t>10,00</w:t>
            </w:r>
          </w:p>
        </w:tc>
        <w:tc>
          <w:tcPr>
            <w:tcW w:w="0" w:type="auto"/>
            <w:tcBorders>
              <w:top w:val="nil"/>
              <w:left w:val="nil"/>
              <w:bottom w:val="single" w:sz="4" w:space="0" w:color="auto"/>
              <w:right w:val="single" w:sz="4" w:space="0" w:color="auto"/>
            </w:tcBorders>
            <w:shd w:val="clear" w:color="auto" w:fill="auto"/>
            <w:noWrap/>
            <w:vAlign w:val="bottom"/>
            <w:hideMark/>
          </w:tcPr>
          <w:p w:rsidR="00E1343B" w:rsidRPr="00E1343B" w:rsidRDefault="00E1343B" w:rsidP="00E1343B">
            <w:pPr>
              <w:spacing w:after="0" w:line="240" w:lineRule="auto"/>
              <w:jc w:val="center"/>
              <w:rPr>
                <w:rFonts w:ascii="Arial" w:eastAsia="Times New Roman" w:hAnsi="Arial" w:cs="Arial"/>
                <w:sz w:val="10"/>
                <w:szCs w:val="10"/>
                <w:lang w:eastAsia="ru-RU"/>
              </w:rPr>
            </w:pPr>
          </w:p>
        </w:tc>
        <w:tc>
          <w:tcPr>
            <w:tcW w:w="0" w:type="auto"/>
            <w:tcBorders>
              <w:top w:val="nil"/>
              <w:left w:val="nil"/>
              <w:bottom w:val="single" w:sz="4" w:space="0" w:color="auto"/>
              <w:right w:val="single" w:sz="4" w:space="0" w:color="auto"/>
            </w:tcBorders>
            <w:shd w:val="clear" w:color="auto" w:fill="auto"/>
            <w:noWrap/>
            <w:vAlign w:val="bottom"/>
            <w:hideMark/>
          </w:tcPr>
          <w:p w:rsidR="00E1343B" w:rsidRPr="00E1343B" w:rsidRDefault="00E1343B" w:rsidP="00E1343B">
            <w:pPr>
              <w:spacing w:after="0" w:line="240" w:lineRule="auto"/>
              <w:jc w:val="center"/>
              <w:rPr>
                <w:rFonts w:ascii="Arial" w:eastAsia="Times New Roman" w:hAnsi="Arial" w:cs="Arial"/>
                <w:sz w:val="10"/>
                <w:szCs w:val="10"/>
                <w:lang w:eastAsia="ru-RU"/>
              </w:rPr>
            </w:pPr>
          </w:p>
        </w:tc>
        <w:tc>
          <w:tcPr>
            <w:tcW w:w="0" w:type="auto"/>
            <w:tcBorders>
              <w:top w:val="nil"/>
              <w:left w:val="nil"/>
              <w:bottom w:val="single" w:sz="4" w:space="0" w:color="auto"/>
              <w:right w:val="single" w:sz="4" w:space="0" w:color="auto"/>
            </w:tcBorders>
            <w:shd w:val="clear" w:color="auto" w:fill="auto"/>
            <w:noWrap/>
            <w:vAlign w:val="bottom"/>
            <w:hideMark/>
          </w:tcPr>
          <w:p w:rsidR="00E1343B" w:rsidRPr="00E1343B" w:rsidRDefault="00E1343B" w:rsidP="00E1343B">
            <w:pPr>
              <w:spacing w:after="0" w:line="240" w:lineRule="auto"/>
              <w:jc w:val="center"/>
              <w:rPr>
                <w:rFonts w:ascii="Arial" w:eastAsia="Times New Roman" w:hAnsi="Arial" w:cs="Arial"/>
                <w:sz w:val="10"/>
                <w:szCs w:val="10"/>
                <w:lang w:eastAsia="ru-RU"/>
              </w:rPr>
            </w:pPr>
          </w:p>
        </w:tc>
        <w:tc>
          <w:tcPr>
            <w:tcW w:w="0" w:type="auto"/>
            <w:tcBorders>
              <w:top w:val="nil"/>
              <w:left w:val="nil"/>
              <w:bottom w:val="single" w:sz="4" w:space="0" w:color="auto"/>
              <w:right w:val="single" w:sz="4" w:space="0" w:color="auto"/>
            </w:tcBorders>
            <w:shd w:val="clear" w:color="auto" w:fill="auto"/>
            <w:noWrap/>
            <w:vAlign w:val="bottom"/>
            <w:hideMark/>
          </w:tcPr>
          <w:p w:rsidR="00E1343B" w:rsidRPr="00E1343B" w:rsidRDefault="00E1343B" w:rsidP="00E1343B">
            <w:pPr>
              <w:spacing w:after="0" w:line="240" w:lineRule="auto"/>
              <w:jc w:val="center"/>
              <w:rPr>
                <w:rFonts w:ascii="Arial" w:eastAsia="Times New Roman" w:hAnsi="Arial" w:cs="Arial"/>
                <w:sz w:val="10"/>
                <w:szCs w:val="10"/>
                <w:lang w:eastAsia="ru-RU"/>
              </w:rPr>
            </w:pPr>
          </w:p>
        </w:tc>
        <w:tc>
          <w:tcPr>
            <w:tcW w:w="0" w:type="auto"/>
            <w:tcBorders>
              <w:top w:val="nil"/>
              <w:left w:val="nil"/>
              <w:bottom w:val="single" w:sz="4" w:space="0" w:color="auto"/>
              <w:right w:val="single" w:sz="4" w:space="0" w:color="auto"/>
            </w:tcBorders>
            <w:shd w:val="clear" w:color="auto" w:fill="auto"/>
            <w:noWrap/>
            <w:vAlign w:val="bottom"/>
            <w:hideMark/>
          </w:tcPr>
          <w:p w:rsidR="00E1343B" w:rsidRPr="00E1343B" w:rsidRDefault="00E1343B" w:rsidP="00E1343B">
            <w:pPr>
              <w:spacing w:after="0" w:line="240" w:lineRule="auto"/>
              <w:jc w:val="center"/>
              <w:rPr>
                <w:rFonts w:ascii="Arial" w:eastAsia="Times New Roman" w:hAnsi="Arial" w:cs="Arial"/>
                <w:sz w:val="10"/>
                <w:szCs w:val="10"/>
                <w:lang w:eastAsia="ru-RU"/>
              </w:rPr>
            </w:pPr>
          </w:p>
        </w:tc>
        <w:tc>
          <w:tcPr>
            <w:tcW w:w="0" w:type="auto"/>
            <w:tcBorders>
              <w:top w:val="nil"/>
              <w:left w:val="nil"/>
              <w:bottom w:val="single" w:sz="4" w:space="0" w:color="auto"/>
              <w:right w:val="single" w:sz="4" w:space="0" w:color="auto"/>
            </w:tcBorders>
            <w:shd w:val="clear" w:color="auto" w:fill="auto"/>
            <w:noWrap/>
            <w:vAlign w:val="bottom"/>
            <w:hideMark/>
          </w:tcPr>
          <w:p w:rsidR="00E1343B" w:rsidRPr="00E1343B" w:rsidRDefault="00E1343B" w:rsidP="00E1343B">
            <w:pPr>
              <w:spacing w:after="0" w:line="240" w:lineRule="auto"/>
              <w:jc w:val="center"/>
              <w:rPr>
                <w:rFonts w:ascii="Arial" w:eastAsia="Times New Roman" w:hAnsi="Arial" w:cs="Arial"/>
                <w:sz w:val="10"/>
                <w:szCs w:val="10"/>
                <w:lang w:eastAsia="ru-RU"/>
              </w:rPr>
            </w:pPr>
          </w:p>
        </w:tc>
        <w:tc>
          <w:tcPr>
            <w:tcW w:w="0" w:type="auto"/>
            <w:tcBorders>
              <w:top w:val="nil"/>
              <w:left w:val="nil"/>
              <w:bottom w:val="single" w:sz="4" w:space="0" w:color="auto"/>
              <w:right w:val="single" w:sz="4" w:space="0" w:color="auto"/>
            </w:tcBorders>
            <w:shd w:val="clear" w:color="auto" w:fill="auto"/>
            <w:noWrap/>
            <w:vAlign w:val="bottom"/>
            <w:hideMark/>
          </w:tcPr>
          <w:p w:rsidR="00E1343B" w:rsidRPr="00E1343B" w:rsidRDefault="00E1343B" w:rsidP="00E1343B">
            <w:pPr>
              <w:spacing w:after="0" w:line="240" w:lineRule="auto"/>
              <w:jc w:val="center"/>
              <w:rPr>
                <w:rFonts w:ascii="Arial" w:eastAsia="Times New Roman" w:hAnsi="Arial" w:cs="Arial"/>
                <w:sz w:val="10"/>
                <w:szCs w:val="10"/>
                <w:lang w:eastAsia="ru-RU"/>
              </w:rPr>
            </w:pPr>
            <w:r w:rsidRPr="00E1343B">
              <w:rPr>
                <w:rFonts w:ascii="Arial" w:eastAsia="Times New Roman" w:hAnsi="Arial" w:cs="Arial"/>
                <w:sz w:val="10"/>
                <w:szCs w:val="10"/>
                <w:lang w:eastAsia="ru-RU"/>
              </w:rPr>
              <w:t>21,50</w:t>
            </w:r>
          </w:p>
        </w:tc>
        <w:tc>
          <w:tcPr>
            <w:tcW w:w="0" w:type="auto"/>
            <w:tcBorders>
              <w:top w:val="nil"/>
              <w:left w:val="nil"/>
              <w:bottom w:val="single" w:sz="4" w:space="0" w:color="auto"/>
              <w:right w:val="single" w:sz="4" w:space="0" w:color="auto"/>
            </w:tcBorders>
            <w:shd w:val="clear" w:color="auto" w:fill="auto"/>
            <w:noWrap/>
            <w:vAlign w:val="bottom"/>
            <w:hideMark/>
          </w:tcPr>
          <w:p w:rsidR="00E1343B" w:rsidRPr="00E1343B" w:rsidRDefault="00E1343B" w:rsidP="00E1343B">
            <w:pPr>
              <w:spacing w:after="0" w:line="240" w:lineRule="auto"/>
              <w:jc w:val="center"/>
              <w:rPr>
                <w:rFonts w:ascii="Arial" w:eastAsia="Times New Roman" w:hAnsi="Arial" w:cs="Arial"/>
                <w:sz w:val="10"/>
                <w:szCs w:val="10"/>
                <w:lang w:eastAsia="ru-RU"/>
              </w:rPr>
            </w:pPr>
          </w:p>
        </w:tc>
        <w:tc>
          <w:tcPr>
            <w:tcW w:w="0" w:type="auto"/>
            <w:tcBorders>
              <w:top w:val="nil"/>
              <w:left w:val="nil"/>
              <w:bottom w:val="single" w:sz="4" w:space="0" w:color="auto"/>
              <w:right w:val="single" w:sz="4" w:space="0" w:color="auto"/>
            </w:tcBorders>
            <w:shd w:val="clear" w:color="auto" w:fill="auto"/>
            <w:noWrap/>
            <w:vAlign w:val="bottom"/>
            <w:hideMark/>
          </w:tcPr>
          <w:p w:rsidR="00E1343B" w:rsidRPr="00E1343B" w:rsidRDefault="00E1343B" w:rsidP="00E1343B">
            <w:pPr>
              <w:spacing w:after="0" w:line="240" w:lineRule="auto"/>
              <w:jc w:val="center"/>
              <w:rPr>
                <w:rFonts w:ascii="Arial" w:eastAsia="Times New Roman" w:hAnsi="Arial" w:cs="Arial"/>
                <w:sz w:val="10"/>
                <w:szCs w:val="10"/>
                <w:lang w:eastAsia="ru-RU"/>
              </w:rPr>
            </w:pPr>
            <w:r w:rsidRPr="00E1343B">
              <w:rPr>
                <w:rFonts w:ascii="Arial" w:eastAsia="Times New Roman" w:hAnsi="Arial" w:cs="Arial"/>
                <w:sz w:val="10"/>
                <w:szCs w:val="10"/>
                <w:lang w:eastAsia="ru-RU"/>
              </w:rPr>
              <w:t>28,50</w:t>
            </w:r>
          </w:p>
        </w:tc>
        <w:tc>
          <w:tcPr>
            <w:tcW w:w="0" w:type="auto"/>
            <w:tcBorders>
              <w:top w:val="nil"/>
              <w:left w:val="nil"/>
              <w:bottom w:val="single" w:sz="4" w:space="0" w:color="auto"/>
              <w:right w:val="single" w:sz="4" w:space="0" w:color="auto"/>
            </w:tcBorders>
            <w:shd w:val="clear" w:color="auto" w:fill="auto"/>
            <w:noWrap/>
            <w:vAlign w:val="bottom"/>
            <w:hideMark/>
          </w:tcPr>
          <w:p w:rsidR="00E1343B" w:rsidRPr="00E1343B" w:rsidRDefault="00E1343B" w:rsidP="00E1343B">
            <w:pPr>
              <w:spacing w:after="0" w:line="240" w:lineRule="auto"/>
              <w:jc w:val="center"/>
              <w:rPr>
                <w:rFonts w:ascii="Arial" w:eastAsia="Times New Roman" w:hAnsi="Arial" w:cs="Arial"/>
                <w:sz w:val="10"/>
                <w:szCs w:val="10"/>
                <w:lang w:eastAsia="ru-RU"/>
              </w:rPr>
            </w:pPr>
            <w:r w:rsidRPr="00E1343B">
              <w:rPr>
                <w:rFonts w:ascii="Arial" w:eastAsia="Times New Roman" w:hAnsi="Arial" w:cs="Arial"/>
                <w:sz w:val="10"/>
                <w:szCs w:val="10"/>
                <w:lang w:eastAsia="ru-RU"/>
              </w:rPr>
              <w:t>1175,00</w:t>
            </w:r>
          </w:p>
        </w:tc>
        <w:tc>
          <w:tcPr>
            <w:tcW w:w="0" w:type="auto"/>
            <w:tcBorders>
              <w:top w:val="nil"/>
              <w:left w:val="nil"/>
              <w:bottom w:val="single" w:sz="4" w:space="0" w:color="auto"/>
              <w:right w:val="single" w:sz="4" w:space="0" w:color="auto"/>
            </w:tcBorders>
            <w:shd w:val="clear" w:color="auto" w:fill="auto"/>
            <w:noWrap/>
            <w:vAlign w:val="bottom"/>
            <w:hideMark/>
          </w:tcPr>
          <w:p w:rsidR="00E1343B" w:rsidRPr="00E1343B" w:rsidRDefault="00E1343B" w:rsidP="00E1343B">
            <w:pPr>
              <w:spacing w:after="0" w:line="240" w:lineRule="auto"/>
              <w:jc w:val="center"/>
              <w:rPr>
                <w:rFonts w:ascii="Arial" w:eastAsia="Times New Roman" w:hAnsi="Arial" w:cs="Arial"/>
                <w:sz w:val="10"/>
                <w:szCs w:val="10"/>
                <w:lang w:eastAsia="ru-RU"/>
              </w:rPr>
            </w:pPr>
          </w:p>
        </w:tc>
        <w:tc>
          <w:tcPr>
            <w:tcW w:w="0" w:type="auto"/>
            <w:tcBorders>
              <w:top w:val="nil"/>
              <w:left w:val="nil"/>
              <w:bottom w:val="single" w:sz="4" w:space="0" w:color="auto"/>
              <w:right w:val="single" w:sz="4" w:space="0" w:color="auto"/>
            </w:tcBorders>
            <w:shd w:val="clear" w:color="auto" w:fill="auto"/>
            <w:noWrap/>
            <w:vAlign w:val="bottom"/>
            <w:hideMark/>
          </w:tcPr>
          <w:p w:rsidR="00E1343B" w:rsidRPr="00E1343B" w:rsidRDefault="00E1343B" w:rsidP="00E1343B">
            <w:pPr>
              <w:spacing w:after="0" w:line="240" w:lineRule="auto"/>
              <w:jc w:val="center"/>
              <w:rPr>
                <w:rFonts w:ascii="Arial" w:eastAsia="Times New Roman" w:hAnsi="Arial" w:cs="Arial"/>
                <w:b/>
                <w:bCs/>
                <w:sz w:val="10"/>
                <w:szCs w:val="10"/>
                <w:lang w:eastAsia="ru-RU"/>
              </w:rPr>
            </w:pPr>
            <w:r w:rsidRPr="00E1343B">
              <w:rPr>
                <w:rFonts w:ascii="Arial" w:eastAsia="Times New Roman" w:hAnsi="Arial" w:cs="Arial"/>
                <w:b/>
                <w:bCs/>
                <w:sz w:val="10"/>
                <w:szCs w:val="10"/>
                <w:lang w:eastAsia="ru-RU"/>
              </w:rPr>
              <w:t>1244,00</w:t>
            </w:r>
          </w:p>
        </w:tc>
      </w:tr>
      <w:tr w:rsidR="00E1343B" w:rsidRPr="00E1343B" w:rsidTr="00E1343B">
        <w:trPr>
          <w:trHeight w:val="2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1343B" w:rsidRPr="0010362F" w:rsidRDefault="00E1343B" w:rsidP="00E1343B">
            <w:pPr>
              <w:spacing w:after="0" w:line="240" w:lineRule="auto"/>
              <w:rPr>
                <w:rFonts w:ascii="Arial" w:eastAsia="Times New Roman" w:hAnsi="Arial" w:cs="Arial"/>
                <w:sz w:val="12"/>
                <w:szCs w:val="12"/>
                <w:lang w:eastAsia="ru-RU"/>
              </w:rPr>
            </w:pPr>
            <w:r w:rsidRPr="0010362F">
              <w:rPr>
                <w:rFonts w:ascii="Arial" w:eastAsia="Times New Roman" w:hAnsi="Arial" w:cs="Arial"/>
                <w:sz w:val="12"/>
                <w:szCs w:val="12"/>
                <w:lang w:eastAsia="ru-RU"/>
              </w:rPr>
              <w:t xml:space="preserve">От </w:t>
            </w:r>
            <w:proofErr w:type="spellStart"/>
            <w:r w:rsidRPr="0010362F">
              <w:rPr>
                <w:rFonts w:ascii="Arial" w:eastAsia="Times New Roman" w:hAnsi="Arial" w:cs="Arial"/>
                <w:sz w:val="12"/>
                <w:szCs w:val="12"/>
                <w:lang w:eastAsia="ru-RU"/>
              </w:rPr>
              <w:t>зд</w:t>
            </w:r>
            <w:proofErr w:type="spellEnd"/>
            <w:r w:rsidRPr="0010362F">
              <w:rPr>
                <w:rFonts w:ascii="Arial" w:eastAsia="Times New Roman" w:hAnsi="Arial" w:cs="Arial"/>
                <w:sz w:val="12"/>
                <w:szCs w:val="12"/>
                <w:lang w:eastAsia="ru-RU"/>
              </w:rPr>
              <w:t>. 720 до ТК-44</w:t>
            </w:r>
          </w:p>
        </w:tc>
        <w:tc>
          <w:tcPr>
            <w:tcW w:w="0" w:type="auto"/>
            <w:tcBorders>
              <w:top w:val="nil"/>
              <w:left w:val="nil"/>
              <w:bottom w:val="single" w:sz="4" w:space="0" w:color="auto"/>
              <w:right w:val="single" w:sz="4" w:space="0" w:color="auto"/>
            </w:tcBorders>
            <w:shd w:val="clear" w:color="auto" w:fill="auto"/>
            <w:noWrap/>
            <w:vAlign w:val="bottom"/>
            <w:hideMark/>
          </w:tcPr>
          <w:p w:rsidR="00E1343B" w:rsidRPr="00E1343B" w:rsidRDefault="00E1343B" w:rsidP="00E1343B">
            <w:pPr>
              <w:spacing w:after="0" w:line="240" w:lineRule="auto"/>
              <w:jc w:val="center"/>
              <w:rPr>
                <w:rFonts w:ascii="Arial" w:eastAsia="Times New Roman" w:hAnsi="Arial" w:cs="Arial"/>
                <w:sz w:val="10"/>
                <w:szCs w:val="10"/>
                <w:lang w:eastAsia="ru-RU"/>
              </w:rPr>
            </w:pPr>
          </w:p>
        </w:tc>
        <w:tc>
          <w:tcPr>
            <w:tcW w:w="0" w:type="auto"/>
            <w:tcBorders>
              <w:top w:val="nil"/>
              <w:left w:val="nil"/>
              <w:bottom w:val="single" w:sz="4" w:space="0" w:color="auto"/>
              <w:right w:val="single" w:sz="4" w:space="0" w:color="auto"/>
            </w:tcBorders>
            <w:shd w:val="clear" w:color="auto" w:fill="auto"/>
            <w:noWrap/>
            <w:vAlign w:val="bottom"/>
            <w:hideMark/>
          </w:tcPr>
          <w:p w:rsidR="00E1343B" w:rsidRPr="00E1343B" w:rsidRDefault="00E1343B" w:rsidP="00E1343B">
            <w:pPr>
              <w:spacing w:after="0" w:line="240" w:lineRule="auto"/>
              <w:jc w:val="center"/>
              <w:rPr>
                <w:rFonts w:ascii="Arial" w:eastAsia="Times New Roman" w:hAnsi="Arial" w:cs="Arial"/>
                <w:sz w:val="10"/>
                <w:szCs w:val="10"/>
                <w:lang w:eastAsia="ru-RU"/>
              </w:rPr>
            </w:pPr>
          </w:p>
        </w:tc>
        <w:tc>
          <w:tcPr>
            <w:tcW w:w="0" w:type="auto"/>
            <w:tcBorders>
              <w:top w:val="nil"/>
              <w:left w:val="nil"/>
              <w:bottom w:val="single" w:sz="4" w:space="0" w:color="auto"/>
              <w:right w:val="single" w:sz="4" w:space="0" w:color="auto"/>
            </w:tcBorders>
            <w:shd w:val="clear" w:color="auto" w:fill="auto"/>
            <w:noWrap/>
            <w:vAlign w:val="bottom"/>
            <w:hideMark/>
          </w:tcPr>
          <w:p w:rsidR="00E1343B" w:rsidRPr="00E1343B" w:rsidRDefault="00E1343B" w:rsidP="00E1343B">
            <w:pPr>
              <w:spacing w:after="0" w:line="240" w:lineRule="auto"/>
              <w:jc w:val="center"/>
              <w:rPr>
                <w:rFonts w:ascii="Arial" w:eastAsia="Times New Roman" w:hAnsi="Arial" w:cs="Arial"/>
                <w:sz w:val="10"/>
                <w:szCs w:val="10"/>
                <w:lang w:eastAsia="ru-RU"/>
              </w:rPr>
            </w:pPr>
          </w:p>
        </w:tc>
        <w:tc>
          <w:tcPr>
            <w:tcW w:w="0" w:type="auto"/>
            <w:tcBorders>
              <w:top w:val="nil"/>
              <w:left w:val="nil"/>
              <w:bottom w:val="single" w:sz="4" w:space="0" w:color="auto"/>
              <w:right w:val="single" w:sz="4" w:space="0" w:color="auto"/>
            </w:tcBorders>
            <w:shd w:val="clear" w:color="auto" w:fill="auto"/>
            <w:noWrap/>
            <w:vAlign w:val="bottom"/>
            <w:hideMark/>
          </w:tcPr>
          <w:p w:rsidR="00E1343B" w:rsidRPr="00E1343B" w:rsidRDefault="00E1343B" w:rsidP="00E1343B">
            <w:pPr>
              <w:spacing w:after="0" w:line="240" w:lineRule="auto"/>
              <w:jc w:val="center"/>
              <w:rPr>
                <w:rFonts w:ascii="Arial" w:eastAsia="Times New Roman" w:hAnsi="Arial" w:cs="Arial"/>
                <w:sz w:val="10"/>
                <w:szCs w:val="10"/>
                <w:lang w:eastAsia="ru-RU"/>
              </w:rPr>
            </w:pPr>
            <w:r w:rsidRPr="00E1343B">
              <w:rPr>
                <w:rFonts w:ascii="Arial" w:eastAsia="Times New Roman" w:hAnsi="Arial" w:cs="Arial"/>
                <w:sz w:val="10"/>
                <w:szCs w:val="10"/>
                <w:lang w:eastAsia="ru-RU"/>
              </w:rPr>
              <w:t>8,50</w:t>
            </w:r>
          </w:p>
        </w:tc>
        <w:tc>
          <w:tcPr>
            <w:tcW w:w="0" w:type="auto"/>
            <w:tcBorders>
              <w:top w:val="nil"/>
              <w:left w:val="nil"/>
              <w:bottom w:val="single" w:sz="4" w:space="0" w:color="auto"/>
              <w:right w:val="single" w:sz="4" w:space="0" w:color="auto"/>
            </w:tcBorders>
            <w:shd w:val="clear" w:color="auto" w:fill="auto"/>
            <w:noWrap/>
            <w:vAlign w:val="bottom"/>
            <w:hideMark/>
          </w:tcPr>
          <w:p w:rsidR="00E1343B" w:rsidRPr="00E1343B" w:rsidRDefault="00E1343B" w:rsidP="00E1343B">
            <w:pPr>
              <w:spacing w:after="0" w:line="240" w:lineRule="auto"/>
              <w:jc w:val="center"/>
              <w:rPr>
                <w:rFonts w:ascii="Arial" w:eastAsia="Times New Roman" w:hAnsi="Arial" w:cs="Arial"/>
                <w:sz w:val="10"/>
                <w:szCs w:val="10"/>
                <w:lang w:eastAsia="ru-RU"/>
              </w:rPr>
            </w:pPr>
          </w:p>
        </w:tc>
        <w:tc>
          <w:tcPr>
            <w:tcW w:w="0" w:type="auto"/>
            <w:tcBorders>
              <w:top w:val="nil"/>
              <w:left w:val="nil"/>
              <w:bottom w:val="single" w:sz="4" w:space="0" w:color="auto"/>
              <w:right w:val="single" w:sz="4" w:space="0" w:color="auto"/>
            </w:tcBorders>
            <w:shd w:val="clear" w:color="auto" w:fill="auto"/>
            <w:noWrap/>
            <w:vAlign w:val="bottom"/>
            <w:hideMark/>
          </w:tcPr>
          <w:p w:rsidR="00E1343B" w:rsidRPr="00E1343B" w:rsidRDefault="00E1343B" w:rsidP="00E1343B">
            <w:pPr>
              <w:spacing w:after="0" w:line="240" w:lineRule="auto"/>
              <w:jc w:val="center"/>
              <w:rPr>
                <w:rFonts w:ascii="Arial" w:eastAsia="Times New Roman" w:hAnsi="Arial" w:cs="Arial"/>
                <w:sz w:val="10"/>
                <w:szCs w:val="10"/>
                <w:lang w:eastAsia="ru-RU"/>
              </w:rPr>
            </w:pPr>
          </w:p>
        </w:tc>
        <w:tc>
          <w:tcPr>
            <w:tcW w:w="0" w:type="auto"/>
            <w:tcBorders>
              <w:top w:val="nil"/>
              <w:left w:val="nil"/>
              <w:bottom w:val="single" w:sz="4" w:space="0" w:color="auto"/>
              <w:right w:val="single" w:sz="4" w:space="0" w:color="auto"/>
            </w:tcBorders>
            <w:shd w:val="clear" w:color="auto" w:fill="auto"/>
            <w:noWrap/>
            <w:vAlign w:val="bottom"/>
            <w:hideMark/>
          </w:tcPr>
          <w:p w:rsidR="00E1343B" w:rsidRPr="00E1343B" w:rsidRDefault="00E1343B" w:rsidP="00E1343B">
            <w:pPr>
              <w:spacing w:after="0" w:line="240" w:lineRule="auto"/>
              <w:jc w:val="center"/>
              <w:rPr>
                <w:rFonts w:ascii="Arial" w:eastAsia="Times New Roman" w:hAnsi="Arial" w:cs="Arial"/>
                <w:sz w:val="10"/>
                <w:szCs w:val="10"/>
                <w:lang w:eastAsia="ru-RU"/>
              </w:rPr>
            </w:pPr>
            <w:r w:rsidRPr="00E1343B">
              <w:rPr>
                <w:rFonts w:ascii="Arial" w:eastAsia="Times New Roman" w:hAnsi="Arial" w:cs="Arial"/>
                <w:sz w:val="10"/>
                <w:szCs w:val="10"/>
                <w:lang w:eastAsia="ru-RU"/>
              </w:rPr>
              <w:t>7,50</w:t>
            </w:r>
          </w:p>
        </w:tc>
        <w:tc>
          <w:tcPr>
            <w:tcW w:w="0" w:type="auto"/>
            <w:tcBorders>
              <w:top w:val="nil"/>
              <w:left w:val="nil"/>
              <w:bottom w:val="single" w:sz="4" w:space="0" w:color="auto"/>
              <w:right w:val="single" w:sz="4" w:space="0" w:color="auto"/>
            </w:tcBorders>
            <w:shd w:val="clear" w:color="auto" w:fill="auto"/>
            <w:noWrap/>
            <w:vAlign w:val="bottom"/>
            <w:hideMark/>
          </w:tcPr>
          <w:p w:rsidR="00E1343B" w:rsidRPr="00E1343B" w:rsidRDefault="00E1343B" w:rsidP="00E1343B">
            <w:pPr>
              <w:spacing w:after="0" w:line="240" w:lineRule="auto"/>
              <w:jc w:val="center"/>
              <w:rPr>
                <w:rFonts w:ascii="Arial" w:eastAsia="Times New Roman" w:hAnsi="Arial" w:cs="Arial"/>
                <w:sz w:val="10"/>
                <w:szCs w:val="10"/>
                <w:lang w:eastAsia="ru-RU"/>
              </w:rPr>
            </w:pPr>
          </w:p>
        </w:tc>
        <w:tc>
          <w:tcPr>
            <w:tcW w:w="0" w:type="auto"/>
            <w:tcBorders>
              <w:top w:val="nil"/>
              <w:left w:val="nil"/>
              <w:bottom w:val="single" w:sz="4" w:space="0" w:color="auto"/>
              <w:right w:val="single" w:sz="4" w:space="0" w:color="auto"/>
            </w:tcBorders>
            <w:shd w:val="clear" w:color="auto" w:fill="auto"/>
            <w:noWrap/>
            <w:vAlign w:val="bottom"/>
            <w:hideMark/>
          </w:tcPr>
          <w:p w:rsidR="00E1343B" w:rsidRPr="00E1343B" w:rsidRDefault="00E1343B" w:rsidP="00E1343B">
            <w:pPr>
              <w:spacing w:after="0" w:line="240" w:lineRule="auto"/>
              <w:jc w:val="center"/>
              <w:rPr>
                <w:rFonts w:ascii="Arial" w:eastAsia="Times New Roman" w:hAnsi="Arial" w:cs="Arial"/>
                <w:sz w:val="10"/>
                <w:szCs w:val="10"/>
                <w:lang w:eastAsia="ru-RU"/>
              </w:rPr>
            </w:pPr>
          </w:p>
        </w:tc>
        <w:tc>
          <w:tcPr>
            <w:tcW w:w="0" w:type="auto"/>
            <w:tcBorders>
              <w:top w:val="nil"/>
              <w:left w:val="nil"/>
              <w:bottom w:val="single" w:sz="4" w:space="0" w:color="auto"/>
              <w:right w:val="single" w:sz="4" w:space="0" w:color="auto"/>
            </w:tcBorders>
            <w:shd w:val="clear" w:color="auto" w:fill="auto"/>
            <w:noWrap/>
            <w:vAlign w:val="bottom"/>
            <w:hideMark/>
          </w:tcPr>
          <w:p w:rsidR="00E1343B" w:rsidRPr="00E1343B" w:rsidRDefault="00E1343B" w:rsidP="00E1343B">
            <w:pPr>
              <w:spacing w:after="0" w:line="240" w:lineRule="auto"/>
              <w:jc w:val="center"/>
              <w:rPr>
                <w:rFonts w:ascii="Arial" w:eastAsia="Times New Roman" w:hAnsi="Arial" w:cs="Arial"/>
                <w:sz w:val="10"/>
                <w:szCs w:val="10"/>
                <w:lang w:eastAsia="ru-RU"/>
              </w:rPr>
            </w:pPr>
          </w:p>
        </w:tc>
        <w:tc>
          <w:tcPr>
            <w:tcW w:w="0" w:type="auto"/>
            <w:tcBorders>
              <w:top w:val="nil"/>
              <w:left w:val="nil"/>
              <w:bottom w:val="single" w:sz="4" w:space="0" w:color="auto"/>
              <w:right w:val="single" w:sz="4" w:space="0" w:color="auto"/>
            </w:tcBorders>
            <w:shd w:val="clear" w:color="auto" w:fill="auto"/>
            <w:noWrap/>
            <w:vAlign w:val="bottom"/>
            <w:hideMark/>
          </w:tcPr>
          <w:p w:rsidR="00E1343B" w:rsidRPr="00E1343B" w:rsidRDefault="00E1343B" w:rsidP="00E1343B">
            <w:pPr>
              <w:spacing w:after="0" w:line="240" w:lineRule="auto"/>
              <w:jc w:val="center"/>
              <w:rPr>
                <w:rFonts w:ascii="Arial" w:eastAsia="Times New Roman" w:hAnsi="Arial" w:cs="Arial"/>
                <w:sz w:val="10"/>
                <w:szCs w:val="10"/>
                <w:lang w:eastAsia="ru-RU"/>
              </w:rPr>
            </w:pPr>
          </w:p>
        </w:tc>
        <w:tc>
          <w:tcPr>
            <w:tcW w:w="0" w:type="auto"/>
            <w:tcBorders>
              <w:top w:val="nil"/>
              <w:left w:val="nil"/>
              <w:bottom w:val="single" w:sz="4" w:space="0" w:color="auto"/>
              <w:right w:val="single" w:sz="4" w:space="0" w:color="auto"/>
            </w:tcBorders>
            <w:shd w:val="clear" w:color="auto" w:fill="auto"/>
            <w:noWrap/>
            <w:vAlign w:val="bottom"/>
            <w:hideMark/>
          </w:tcPr>
          <w:p w:rsidR="00E1343B" w:rsidRPr="00E1343B" w:rsidRDefault="00E1343B" w:rsidP="00E1343B">
            <w:pPr>
              <w:spacing w:after="0" w:line="240" w:lineRule="auto"/>
              <w:jc w:val="center"/>
              <w:rPr>
                <w:rFonts w:ascii="Arial" w:eastAsia="Times New Roman" w:hAnsi="Arial" w:cs="Arial"/>
                <w:sz w:val="10"/>
                <w:szCs w:val="10"/>
                <w:lang w:eastAsia="ru-RU"/>
              </w:rPr>
            </w:pPr>
          </w:p>
        </w:tc>
        <w:tc>
          <w:tcPr>
            <w:tcW w:w="0" w:type="auto"/>
            <w:tcBorders>
              <w:top w:val="nil"/>
              <w:left w:val="nil"/>
              <w:bottom w:val="single" w:sz="4" w:space="0" w:color="auto"/>
              <w:right w:val="single" w:sz="4" w:space="0" w:color="auto"/>
            </w:tcBorders>
            <w:shd w:val="clear" w:color="auto" w:fill="auto"/>
            <w:noWrap/>
            <w:vAlign w:val="bottom"/>
            <w:hideMark/>
          </w:tcPr>
          <w:p w:rsidR="00E1343B" w:rsidRPr="00E1343B" w:rsidRDefault="00E1343B" w:rsidP="00E1343B">
            <w:pPr>
              <w:spacing w:after="0" w:line="240" w:lineRule="auto"/>
              <w:jc w:val="center"/>
              <w:rPr>
                <w:rFonts w:ascii="Arial" w:eastAsia="Times New Roman" w:hAnsi="Arial" w:cs="Arial"/>
                <w:sz w:val="10"/>
                <w:szCs w:val="10"/>
                <w:lang w:eastAsia="ru-RU"/>
              </w:rPr>
            </w:pPr>
          </w:p>
        </w:tc>
        <w:tc>
          <w:tcPr>
            <w:tcW w:w="0" w:type="auto"/>
            <w:tcBorders>
              <w:top w:val="nil"/>
              <w:left w:val="nil"/>
              <w:bottom w:val="single" w:sz="4" w:space="0" w:color="auto"/>
              <w:right w:val="single" w:sz="4" w:space="0" w:color="auto"/>
            </w:tcBorders>
            <w:shd w:val="clear" w:color="auto" w:fill="auto"/>
            <w:noWrap/>
            <w:vAlign w:val="bottom"/>
            <w:hideMark/>
          </w:tcPr>
          <w:p w:rsidR="00E1343B" w:rsidRPr="00E1343B" w:rsidRDefault="00E1343B" w:rsidP="00E1343B">
            <w:pPr>
              <w:spacing w:after="0" w:line="240" w:lineRule="auto"/>
              <w:jc w:val="center"/>
              <w:rPr>
                <w:rFonts w:ascii="Arial" w:eastAsia="Times New Roman" w:hAnsi="Arial" w:cs="Arial"/>
                <w:sz w:val="10"/>
                <w:szCs w:val="10"/>
                <w:lang w:eastAsia="ru-RU"/>
              </w:rPr>
            </w:pPr>
          </w:p>
        </w:tc>
        <w:tc>
          <w:tcPr>
            <w:tcW w:w="0" w:type="auto"/>
            <w:tcBorders>
              <w:top w:val="nil"/>
              <w:left w:val="nil"/>
              <w:bottom w:val="single" w:sz="4" w:space="0" w:color="auto"/>
              <w:right w:val="single" w:sz="4" w:space="0" w:color="auto"/>
            </w:tcBorders>
            <w:shd w:val="clear" w:color="auto" w:fill="auto"/>
            <w:noWrap/>
            <w:vAlign w:val="bottom"/>
            <w:hideMark/>
          </w:tcPr>
          <w:p w:rsidR="00E1343B" w:rsidRPr="00E1343B" w:rsidRDefault="00E1343B" w:rsidP="00E1343B">
            <w:pPr>
              <w:spacing w:after="0" w:line="240" w:lineRule="auto"/>
              <w:jc w:val="center"/>
              <w:rPr>
                <w:rFonts w:ascii="Arial" w:eastAsia="Times New Roman" w:hAnsi="Arial" w:cs="Arial"/>
                <w:sz w:val="10"/>
                <w:szCs w:val="10"/>
                <w:lang w:eastAsia="ru-RU"/>
              </w:rPr>
            </w:pPr>
          </w:p>
        </w:tc>
        <w:tc>
          <w:tcPr>
            <w:tcW w:w="0" w:type="auto"/>
            <w:tcBorders>
              <w:top w:val="nil"/>
              <w:left w:val="nil"/>
              <w:bottom w:val="single" w:sz="4" w:space="0" w:color="auto"/>
              <w:right w:val="single" w:sz="4" w:space="0" w:color="auto"/>
            </w:tcBorders>
            <w:shd w:val="clear" w:color="auto" w:fill="auto"/>
            <w:noWrap/>
            <w:vAlign w:val="bottom"/>
            <w:hideMark/>
          </w:tcPr>
          <w:p w:rsidR="00E1343B" w:rsidRPr="00E1343B" w:rsidRDefault="00E1343B" w:rsidP="00E1343B">
            <w:pPr>
              <w:spacing w:after="0" w:line="240" w:lineRule="auto"/>
              <w:jc w:val="center"/>
              <w:rPr>
                <w:rFonts w:ascii="Arial" w:eastAsia="Times New Roman" w:hAnsi="Arial" w:cs="Arial"/>
                <w:sz w:val="10"/>
                <w:szCs w:val="10"/>
                <w:lang w:eastAsia="ru-RU"/>
              </w:rPr>
            </w:pPr>
          </w:p>
        </w:tc>
        <w:tc>
          <w:tcPr>
            <w:tcW w:w="0" w:type="auto"/>
            <w:tcBorders>
              <w:top w:val="nil"/>
              <w:left w:val="nil"/>
              <w:bottom w:val="single" w:sz="4" w:space="0" w:color="auto"/>
              <w:right w:val="single" w:sz="4" w:space="0" w:color="auto"/>
            </w:tcBorders>
            <w:shd w:val="clear" w:color="auto" w:fill="auto"/>
            <w:noWrap/>
            <w:vAlign w:val="bottom"/>
            <w:hideMark/>
          </w:tcPr>
          <w:p w:rsidR="00E1343B" w:rsidRPr="00E1343B" w:rsidRDefault="00E1343B" w:rsidP="00E1343B">
            <w:pPr>
              <w:spacing w:after="0" w:line="240" w:lineRule="auto"/>
              <w:jc w:val="center"/>
              <w:rPr>
                <w:rFonts w:ascii="Arial" w:eastAsia="Times New Roman" w:hAnsi="Arial" w:cs="Arial"/>
                <w:sz w:val="10"/>
                <w:szCs w:val="10"/>
                <w:lang w:eastAsia="ru-RU"/>
              </w:rPr>
            </w:pPr>
            <w:r w:rsidRPr="00E1343B">
              <w:rPr>
                <w:rFonts w:ascii="Arial" w:eastAsia="Times New Roman" w:hAnsi="Arial" w:cs="Arial"/>
                <w:sz w:val="10"/>
                <w:szCs w:val="10"/>
                <w:lang w:eastAsia="ru-RU"/>
              </w:rPr>
              <w:t>3413,00</w:t>
            </w:r>
          </w:p>
        </w:tc>
        <w:tc>
          <w:tcPr>
            <w:tcW w:w="0" w:type="auto"/>
            <w:tcBorders>
              <w:top w:val="nil"/>
              <w:left w:val="nil"/>
              <w:bottom w:val="single" w:sz="4" w:space="0" w:color="auto"/>
              <w:right w:val="single" w:sz="4" w:space="0" w:color="auto"/>
            </w:tcBorders>
            <w:shd w:val="clear" w:color="auto" w:fill="auto"/>
            <w:noWrap/>
            <w:vAlign w:val="bottom"/>
            <w:hideMark/>
          </w:tcPr>
          <w:p w:rsidR="00E1343B" w:rsidRPr="00E1343B" w:rsidRDefault="00E1343B" w:rsidP="00E1343B">
            <w:pPr>
              <w:spacing w:after="0" w:line="240" w:lineRule="auto"/>
              <w:jc w:val="center"/>
              <w:rPr>
                <w:rFonts w:ascii="Arial" w:eastAsia="Times New Roman" w:hAnsi="Arial" w:cs="Arial"/>
                <w:sz w:val="10"/>
                <w:szCs w:val="10"/>
                <w:lang w:eastAsia="ru-RU"/>
              </w:rPr>
            </w:pPr>
          </w:p>
        </w:tc>
        <w:tc>
          <w:tcPr>
            <w:tcW w:w="0" w:type="auto"/>
            <w:tcBorders>
              <w:top w:val="nil"/>
              <w:left w:val="nil"/>
              <w:bottom w:val="single" w:sz="4" w:space="0" w:color="auto"/>
              <w:right w:val="single" w:sz="4" w:space="0" w:color="auto"/>
            </w:tcBorders>
            <w:shd w:val="clear" w:color="auto" w:fill="auto"/>
            <w:noWrap/>
            <w:vAlign w:val="bottom"/>
            <w:hideMark/>
          </w:tcPr>
          <w:p w:rsidR="00E1343B" w:rsidRPr="00E1343B" w:rsidRDefault="00E1343B" w:rsidP="00E1343B">
            <w:pPr>
              <w:spacing w:after="0" w:line="240" w:lineRule="auto"/>
              <w:jc w:val="center"/>
              <w:rPr>
                <w:rFonts w:ascii="Arial" w:eastAsia="Times New Roman" w:hAnsi="Arial" w:cs="Arial"/>
                <w:b/>
                <w:bCs/>
                <w:sz w:val="10"/>
                <w:szCs w:val="10"/>
                <w:lang w:eastAsia="ru-RU"/>
              </w:rPr>
            </w:pPr>
            <w:r w:rsidRPr="00E1343B">
              <w:rPr>
                <w:rFonts w:ascii="Arial" w:eastAsia="Times New Roman" w:hAnsi="Arial" w:cs="Arial"/>
                <w:b/>
                <w:bCs/>
                <w:sz w:val="10"/>
                <w:szCs w:val="10"/>
                <w:lang w:eastAsia="ru-RU"/>
              </w:rPr>
              <w:t>3429,00</w:t>
            </w:r>
          </w:p>
        </w:tc>
      </w:tr>
      <w:tr w:rsidR="00E1343B" w:rsidRPr="00E1343B" w:rsidTr="00E1343B">
        <w:trPr>
          <w:trHeight w:val="2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1343B" w:rsidRPr="0010362F" w:rsidRDefault="00E1343B" w:rsidP="00E1343B">
            <w:pPr>
              <w:spacing w:after="0" w:line="240" w:lineRule="auto"/>
              <w:rPr>
                <w:rFonts w:ascii="Arial" w:eastAsia="Times New Roman" w:hAnsi="Arial" w:cs="Arial"/>
                <w:sz w:val="12"/>
                <w:szCs w:val="12"/>
                <w:lang w:eastAsia="ru-RU"/>
              </w:rPr>
            </w:pPr>
            <w:proofErr w:type="spellStart"/>
            <w:r w:rsidRPr="0010362F">
              <w:rPr>
                <w:rFonts w:ascii="Arial" w:eastAsia="Times New Roman" w:hAnsi="Arial" w:cs="Arial"/>
                <w:sz w:val="12"/>
                <w:szCs w:val="12"/>
                <w:lang w:eastAsia="ru-RU"/>
              </w:rPr>
              <w:t>Зд</w:t>
            </w:r>
            <w:proofErr w:type="spellEnd"/>
            <w:r w:rsidRPr="0010362F">
              <w:rPr>
                <w:rFonts w:ascii="Arial" w:eastAsia="Times New Roman" w:hAnsi="Arial" w:cs="Arial"/>
                <w:sz w:val="12"/>
                <w:szCs w:val="12"/>
                <w:lang w:eastAsia="ru-RU"/>
              </w:rPr>
              <w:t>. "</w:t>
            </w:r>
            <w:proofErr w:type="spellStart"/>
            <w:r w:rsidRPr="0010362F">
              <w:rPr>
                <w:rFonts w:ascii="Arial" w:eastAsia="Times New Roman" w:hAnsi="Arial" w:cs="Arial"/>
                <w:sz w:val="12"/>
                <w:szCs w:val="12"/>
                <w:lang w:eastAsia="ru-RU"/>
              </w:rPr>
              <w:t>Спецтранса</w:t>
            </w:r>
            <w:proofErr w:type="spellEnd"/>
            <w:r w:rsidRPr="0010362F">
              <w:rPr>
                <w:rFonts w:ascii="Arial" w:eastAsia="Times New Roman" w:hAnsi="Arial" w:cs="Arial"/>
                <w:sz w:val="12"/>
                <w:szCs w:val="12"/>
                <w:lang w:eastAsia="ru-RU"/>
              </w:rPr>
              <w:t>"</w:t>
            </w:r>
          </w:p>
        </w:tc>
        <w:tc>
          <w:tcPr>
            <w:tcW w:w="0" w:type="auto"/>
            <w:tcBorders>
              <w:top w:val="nil"/>
              <w:left w:val="nil"/>
              <w:bottom w:val="single" w:sz="4" w:space="0" w:color="auto"/>
              <w:right w:val="single" w:sz="4" w:space="0" w:color="auto"/>
            </w:tcBorders>
            <w:shd w:val="clear" w:color="auto" w:fill="auto"/>
            <w:noWrap/>
            <w:vAlign w:val="bottom"/>
            <w:hideMark/>
          </w:tcPr>
          <w:p w:rsidR="00E1343B" w:rsidRPr="00E1343B" w:rsidRDefault="00E1343B" w:rsidP="00E1343B">
            <w:pPr>
              <w:spacing w:after="0" w:line="240" w:lineRule="auto"/>
              <w:jc w:val="center"/>
              <w:rPr>
                <w:rFonts w:ascii="Arial" w:eastAsia="Times New Roman" w:hAnsi="Arial" w:cs="Arial"/>
                <w:sz w:val="10"/>
                <w:szCs w:val="10"/>
                <w:lang w:eastAsia="ru-RU"/>
              </w:rPr>
            </w:pPr>
          </w:p>
        </w:tc>
        <w:tc>
          <w:tcPr>
            <w:tcW w:w="0" w:type="auto"/>
            <w:tcBorders>
              <w:top w:val="nil"/>
              <w:left w:val="nil"/>
              <w:bottom w:val="single" w:sz="4" w:space="0" w:color="auto"/>
              <w:right w:val="single" w:sz="4" w:space="0" w:color="auto"/>
            </w:tcBorders>
            <w:shd w:val="clear" w:color="auto" w:fill="auto"/>
            <w:noWrap/>
            <w:vAlign w:val="bottom"/>
            <w:hideMark/>
          </w:tcPr>
          <w:p w:rsidR="00E1343B" w:rsidRPr="00E1343B" w:rsidRDefault="00E1343B" w:rsidP="00E1343B">
            <w:pPr>
              <w:spacing w:after="0" w:line="240" w:lineRule="auto"/>
              <w:jc w:val="center"/>
              <w:rPr>
                <w:rFonts w:ascii="Arial" w:eastAsia="Times New Roman" w:hAnsi="Arial" w:cs="Arial"/>
                <w:sz w:val="10"/>
                <w:szCs w:val="10"/>
                <w:lang w:eastAsia="ru-RU"/>
              </w:rPr>
            </w:pPr>
          </w:p>
        </w:tc>
        <w:tc>
          <w:tcPr>
            <w:tcW w:w="0" w:type="auto"/>
            <w:tcBorders>
              <w:top w:val="nil"/>
              <w:left w:val="nil"/>
              <w:bottom w:val="single" w:sz="4" w:space="0" w:color="auto"/>
              <w:right w:val="single" w:sz="4" w:space="0" w:color="auto"/>
            </w:tcBorders>
            <w:shd w:val="clear" w:color="auto" w:fill="auto"/>
            <w:noWrap/>
            <w:vAlign w:val="bottom"/>
            <w:hideMark/>
          </w:tcPr>
          <w:p w:rsidR="00E1343B" w:rsidRPr="00E1343B" w:rsidRDefault="00E1343B" w:rsidP="00E1343B">
            <w:pPr>
              <w:spacing w:after="0" w:line="240" w:lineRule="auto"/>
              <w:jc w:val="center"/>
              <w:rPr>
                <w:rFonts w:ascii="Arial" w:eastAsia="Times New Roman" w:hAnsi="Arial" w:cs="Arial"/>
                <w:sz w:val="10"/>
                <w:szCs w:val="10"/>
                <w:lang w:eastAsia="ru-RU"/>
              </w:rPr>
            </w:pPr>
          </w:p>
        </w:tc>
        <w:tc>
          <w:tcPr>
            <w:tcW w:w="0" w:type="auto"/>
            <w:tcBorders>
              <w:top w:val="nil"/>
              <w:left w:val="nil"/>
              <w:bottom w:val="single" w:sz="4" w:space="0" w:color="auto"/>
              <w:right w:val="single" w:sz="4" w:space="0" w:color="auto"/>
            </w:tcBorders>
            <w:shd w:val="clear" w:color="auto" w:fill="auto"/>
            <w:noWrap/>
            <w:vAlign w:val="bottom"/>
            <w:hideMark/>
          </w:tcPr>
          <w:p w:rsidR="00E1343B" w:rsidRPr="00E1343B" w:rsidRDefault="00E1343B" w:rsidP="00E1343B">
            <w:pPr>
              <w:spacing w:after="0" w:line="240" w:lineRule="auto"/>
              <w:jc w:val="center"/>
              <w:rPr>
                <w:rFonts w:ascii="Arial" w:eastAsia="Times New Roman" w:hAnsi="Arial" w:cs="Arial"/>
                <w:sz w:val="10"/>
                <w:szCs w:val="10"/>
                <w:lang w:eastAsia="ru-RU"/>
              </w:rPr>
            </w:pPr>
            <w:r w:rsidRPr="00E1343B">
              <w:rPr>
                <w:rFonts w:ascii="Arial" w:eastAsia="Times New Roman" w:hAnsi="Arial" w:cs="Arial"/>
                <w:sz w:val="10"/>
                <w:szCs w:val="10"/>
                <w:lang w:eastAsia="ru-RU"/>
              </w:rPr>
              <w:t>0,00</w:t>
            </w:r>
          </w:p>
        </w:tc>
        <w:tc>
          <w:tcPr>
            <w:tcW w:w="0" w:type="auto"/>
            <w:tcBorders>
              <w:top w:val="nil"/>
              <w:left w:val="nil"/>
              <w:bottom w:val="single" w:sz="4" w:space="0" w:color="auto"/>
              <w:right w:val="single" w:sz="4" w:space="0" w:color="auto"/>
            </w:tcBorders>
            <w:shd w:val="clear" w:color="auto" w:fill="auto"/>
            <w:noWrap/>
            <w:vAlign w:val="bottom"/>
            <w:hideMark/>
          </w:tcPr>
          <w:p w:rsidR="00E1343B" w:rsidRPr="00E1343B" w:rsidRDefault="00E1343B" w:rsidP="00E1343B">
            <w:pPr>
              <w:spacing w:after="0" w:line="240" w:lineRule="auto"/>
              <w:jc w:val="center"/>
              <w:rPr>
                <w:rFonts w:ascii="Arial" w:eastAsia="Times New Roman" w:hAnsi="Arial" w:cs="Arial"/>
                <w:sz w:val="10"/>
                <w:szCs w:val="10"/>
                <w:lang w:eastAsia="ru-RU"/>
              </w:rPr>
            </w:pPr>
            <w:r w:rsidRPr="00E1343B">
              <w:rPr>
                <w:rFonts w:ascii="Arial" w:eastAsia="Times New Roman" w:hAnsi="Arial" w:cs="Arial"/>
                <w:sz w:val="10"/>
                <w:szCs w:val="10"/>
                <w:lang w:eastAsia="ru-RU"/>
              </w:rPr>
              <w:t>5,00</w:t>
            </w:r>
          </w:p>
        </w:tc>
        <w:tc>
          <w:tcPr>
            <w:tcW w:w="0" w:type="auto"/>
            <w:tcBorders>
              <w:top w:val="nil"/>
              <w:left w:val="nil"/>
              <w:bottom w:val="single" w:sz="4" w:space="0" w:color="auto"/>
              <w:right w:val="single" w:sz="4" w:space="0" w:color="auto"/>
            </w:tcBorders>
            <w:shd w:val="clear" w:color="auto" w:fill="auto"/>
            <w:noWrap/>
            <w:vAlign w:val="bottom"/>
            <w:hideMark/>
          </w:tcPr>
          <w:p w:rsidR="00E1343B" w:rsidRPr="00E1343B" w:rsidRDefault="00E1343B" w:rsidP="00E1343B">
            <w:pPr>
              <w:spacing w:after="0" w:line="240" w:lineRule="auto"/>
              <w:jc w:val="center"/>
              <w:rPr>
                <w:rFonts w:ascii="Arial" w:eastAsia="Times New Roman" w:hAnsi="Arial" w:cs="Arial"/>
                <w:sz w:val="10"/>
                <w:szCs w:val="10"/>
                <w:lang w:eastAsia="ru-RU"/>
              </w:rPr>
            </w:pPr>
          </w:p>
        </w:tc>
        <w:tc>
          <w:tcPr>
            <w:tcW w:w="0" w:type="auto"/>
            <w:tcBorders>
              <w:top w:val="nil"/>
              <w:left w:val="nil"/>
              <w:bottom w:val="single" w:sz="4" w:space="0" w:color="auto"/>
              <w:right w:val="single" w:sz="4" w:space="0" w:color="auto"/>
            </w:tcBorders>
            <w:shd w:val="clear" w:color="auto" w:fill="auto"/>
            <w:noWrap/>
            <w:vAlign w:val="bottom"/>
            <w:hideMark/>
          </w:tcPr>
          <w:p w:rsidR="00E1343B" w:rsidRPr="00E1343B" w:rsidRDefault="00E1343B" w:rsidP="00E1343B">
            <w:pPr>
              <w:spacing w:after="0" w:line="240" w:lineRule="auto"/>
              <w:jc w:val="center"/>
              <w:rPr>
                <w:rFonts w:ascii="Arial" w:eastAsia="Times New Roman" w:hAnsi="Arial" w:cs="Arial"/>
                <w:sz w:val="10"/>
                <w:szCs w:val="10"/>
                <w:lang w:eastAsia="ru-RU"/>
              </w:rPr>
            </w:pPr>
            <w:r w:rsidRPr="00E1343B">
              <w:rPr>
                <w:rFonts w:ascii="Arial" w:eastAsia="Times New Roman" w:hAnsi="Arial" w:cs="Arial"/>
                <w:sz w:val="10"/>
                <w:szCs w:val="10"/>
                <w:lang w:eastAsia="ru-RU"/>
              </w:rPr>
              <w:t>279,50</w:t>
            </w:r>
          </w:p>
        </w:tc>
        <w:tc>
          <w:tcPr>
            <w:tcW w:w="0" w:type="auto"/>
            <w:tcBorders>
              <w:top w:val="nil"/>
              <w:left w:val="nil"/>
              <w:bottom w:val="single" w:sz="4" w:space="0" w:color="auto"/>
              <w:right w:val="single" w:sz="4" w:space="0" w:color="auto"/>
            </w:tcBorders>
            <w:shd w:val="clear" w:color="auto" w:fill="auto"/>
            <w:noWrap/>
            <w:vAlign w:val="bottom"/>
            <w:hideMark/>
          </w:tcPr>
          <w:p w:rsidR="00E1343B" w:rsidRPr="00E1343B" w:rsidRDefault="00E1343B" w:rsidP="00E1343B">
            <w:pPr>
              <w:spacing w:after="0" w:line="240" w:lineRule="auto"/>
              <w:jc w:val="center"/>
              <w:rPr>
                <w:rFonts w:ascii="Arial" w:eastAsia="Times New Roman" w:hAnsi="Arial" w:cs="Arial"/>
                <w:sz w:val="10"/>
                <w:szCs w:val="10"/>
                <w:lang w:eastAsia="ru-RU"/>
              </w:rPr>
            </w:pPr>
            <w:r w:rsidRPr="00E1343B">
              <w:rPr>
                <w:rFonts w:ascii="Arial" w:eastAsia="Times New Roman" w:hAnsi="Arial" w:cs="Arial"/>
                <w:sz w:val="10"/>
                <w:szCs w:val="10"/>
                <w:lang w:eastAsia="ru-RU"/>
              </w:rPr>
              <w:t>163,30</w:t>
            </w:r>
          </w:p>
        </w:tc>
        <w:tc>
          <w:tcPr>
            <w:tcW w:w="0" w:type="auto"/>
            <w:tcBorders>
              <w:top w:val="nil"/>
              <w:left w:val="nil"/>
              <w:bottom w:val="single" w:sz="4" w:space="0" w:color="auto"/>
              <w:right w:val="single" w:sz="4" w:space="0" w:color="auto"/>
            </w:tcBorders>
            <w:shd w:val="clear" w:color="auto" w:fill="auto"/>
            <w:noWrap/>
            <w:vAlign w:val="bottom"/>
            <w:hideMark/>
          </w:tcPr>
          <w:p w:rsidR="00E1343B" w:rsidRPr="00E1343B" w:rsidRDefault="00E1343B" w:rsidP="00E1343B">
            <w:pPr>
              <w:spacing w:after="0" w:line="240" w:lineRule="auto"/>
              <w:jc w:val="center"/>
              <w:rPr>
                <w:rFonts w:ascii="Arial" w:eastAsia="Times New Roman" w:hAnsi="Arial" w:cs="Arial"/>
                <w:sz w:val="10"/>
                <w:szCs w:val="10"/>
                <w:lang w:eastAsia="ru-RU"/>
              </w:rPr>
            </w:pPr>
            <w:r w:rsidRPr="00E1343B">
              <w:rPr>
                <w:rFonts w:ascii="Arial" w:eastAsia="Times New Roman" w:hAnsi="Arial" w:cs="Arial"/>
                <w:sz w:val="10"/>
                <w:szCs w:val="10"/>
                <w:lang w:eastAsia="ru-RU"/>
              </w:rPr>
              <w:t>29,50</w:t>
            </w:r>
          </w:p>
        </w:tc>
        <w:tc>
          <w:tcPr>
            <w:tcW w:w="0" w:type="auto"/>
            <w:tcBorders>
              <w:top w:val="nil"/>
              <w:left w:val="nil"/>
              <w:bottom w:val="single" w:sz="4" w:space="0" w:color="auto"/>
              <w:right w:val="single" w:sz="4" w:space="0" w:color="auto"/>
            </w:tcBorders>
            <w:shd w:val="clear" w:color="auto" w:fill="auto"/>
            <w:noWrap/>
            <w:vAlign w:val="bottom"/>
            <w:hideMark/>
          </w:tcPr>
          <w:p w:rsidR="00E1343B" w:rsidRPr="00E1343B" w:rsidRDefault="00E1343B" w:rsidP="00E1343B">
            <w:pPr>
              <w:spacing w:after="0" w:line="240" w:lineRule="auto"/>
              <w:jc w:val="center"/>
              <w:rPr>
                <w:rFonts w:ascii="Arial" w:eastAsia="Times New Roman" w:hAnsi="Arial" w:cs="Arial"/>
                <w:sz w:val="10"/>
                <w:szCs w:val="10"/>
                <w:lang w:eastAsia="ru-RU"/>
              </w:rPr>
            </w:pPr>
          </w:p>
        </w:tc>
        <w:tc>
          <w:tcPr>
            <w:tcW w:w="0" w:type="auto"/>
            <w:tcBorders>
              <w:top w:val="nil"/>
              <w:left w:val="nil"/>
              <w:bottom w:val="single" w:sz="4" w:space="0" w:color="auto"/>
              <w:right w:val="single" w:sz="4" w:space="0" w:color="auto"/>
            </w:tcBorders>
            <w:shd w:val="clear" w:color="auto" w:fill="auto"/>
            <w:noWrap/>
            <w:vAlign w:val="bottom"/>
            <w:hideMark/>
          </w:tcPr>
          <w:p w:rsidR="00E1343B" w:rsidRPr="00E1343B" w:rsidRDefault="00E1343B" w:rsidP="00E1343B">
            <w:pPr>
              <w:spacing w:after="0" w:line="240" w:lineRule="auto"/>
              <w:jc w:val="center"/>
              <w:rPr>
                <w:rFonts w:ascii="Arial" w:eastAsia="Times New Roman" w:hAnsi="Arial" w:cs="Arial"/>
                <w:sz w:val="10"/>
                <w:szCs w:val="10"/>
                <w:lang w:eastAsia="ru-RU"/>
              </w:rPr>
            </w:pPr>
          </w:p>
        </w:tc>
        <w:tc>
          <w:tcPr>
            <w:tcW w:w="0" w:type="auto"/>
            <w:tcBorders>
              <w:top w:val="nil"/>
              <w:left w:val="nil"/>
              <w:bottom w:val="single" w:sz="4" w:space="0" w:color="auto"/>
              <w:right w:val="single" w:sz="4" w:space="0" w:color="auto"/>
            </w:tcBorders>
            <w:shd w:val="clear" w:color="auto" w:fill="auto"/>
            <w:noWrap/>
            <w:vAlign w:val="bottom"/>
            <w:hideMark/>
          </w:tcPr>
          <w:p w:rsidR="00E1343B" w:rsidRPr="00E1343B" w:rsidRDefault="00E1343B" w:rsidP="00E1343B">
            <w:pPr>
              <w:spacing w:after="0" w:line="240" w:lineRule="auto"/>
              <w:jc w:val="center"/>
              <w:rPr>
                <w:rFonts w:ascii="Arial" w:eastAsia="Times New Roman" w:hAnsi="Arial" w:cs="Arial"/>
                <w:sz w:val="10"/>
                <w:szCs w:val="10"/>
                <w:lang w:eastAsia="ru-RU"/>
              </w:rPr>
            </w:pPr>
          </w:p>
        </w:tc>
        <w:tc>
          <w:tcPr>
            <w:tcW w:w="0" w:type="auto"/>
            <w:tcBorders>
              <w:top w:val="nil"/>
              <w:left w:val="nil"/>
              <w:bottom w:val="single" w:sz="4" w:space="0" w:color="auto"/>
              <w:right w:val="single" w:sz="4" w:space="0" w:color="auto"/>
            </w:tcBorders>
            <w:shd w:val="clear" w:color="auto" w:fill="auto"/>
            <w:noWrap/>
            <w:vAlign w:val="bottom"/>
            <w:hideMark/>
          </w:tcPr>
          <w:p w:rsidR="00E1343B" w:rsidRPr="00E1343B" w:rsidRDefault="00E1343B" w:rsidP="00E1343B">
            <w:pPr>
              <w:spacing w:after="0" w:line="240" w:lineRule="auto"/>
              <w:jc w:val="center"/>
              <w:rPr>
                <w:rFonts w:ascii="Arial" w:eastAsia="Times New Roman" w:hAnsi="Arial" w:cs="Arial"/>
                <w:sz w:val="10"/>
                <w:szCs w:val="10"/>
                <w:lang w:eastAsia="ru-RU"/>
              </w:rPr>
            </w:pPr>
          </w:p>
        </w:tc>
        <w:tc>
          <w:tcPr>
            <w:tcW w:w="0" w:type="auto"/>
            <w:tcBorders>
              <w:top w:val="nil"/>
              <w:left w:val="nil"/>
              <w:bottom w:val="single" w:sz="4" w:space="0" w:color="auto"/>
              <w:right w:val="single" w:sz="4" w:space="0" w:color="auto"/>
            </w:tcBorders>
            <w:shd w:val="clear" w:color="auto" w:fill="auto"/>
            <w:noWrap/>
            <w:vAlign w:val="bottom"/>
            <w:hideMark/>
          </w:tcPr>
          <w:p w:rsidR="00E1343B" w:rsidRPr="00E1343B" w:rsidRDefault="00E1343B" w:rsidP="00E1343B">
            <w:pPr>
              <w:spacing w:after="0" w:line="240" w:lineRule="auto"/>
              <w:jc w:val="center"/>
              <w:rPr>
                <w:rFonts w:ascii="Arial" w:eastAsia="Times New Roman" w:hAnsi="Arial" w:cs="Arial"/>
                <w:sz w:val="10"/>
                <w:szCs w:val="10"/>
                <w:lang w:eastAsia="ru-RU"/>
              </w:rPr>
            </w:pPr>
          </w:p>
        </w:tc>
        <w:tc>
          <w:tcPr>
            <w:tcW w:w="0" w:type="auto"/>
            <w:tcBorders>
              <w:top w:val="nil"/>
              <w:left w:val="nil"/>
              <w:bottom w:val="single" w:sz="4" w:space="0" w:color="auto"/>
              <w:right w:val="single" w:sz="4" w:space="0" w:color="auto"/>
            </w:tcBorders>
            <w:shd w:val="clear" w:color="auto" w:fill="auto"/>
            <w:noWrap/>
            <w:vAlign w:val="bottom"/>
            <w:hideMark/>
          </w:tcPr>
          <w:p w:rsidR="00E1343B" w:rsidRPr="00E1343B" w:rsidRDefault="00E1343B" w:rsidP="00E1343B">
            <w:pPr>
              <w:spacing w:after="0" w:line="240" w:lineRule="auto"/>
              <w:jc w:val="center"/>
              <w:rPr>
                <w:rFonts w:ascii="Arial" w:eastAsia="Times New Roman" w:hAnsi="Arial" w:cs="Arial"/>
                <w:sz w:val="10"/>
                <w:szCs w:val="10"/>
                <w:lang w:eastAsia="ru-RU"/>
              </w:rPr>
            </w:pPr>
          </w:p>
        </w:tc>
        <w:tc>
          <w:tcPr>
            <w:tcW w:w="0" w:type="auto"/>
            <w:tcBorders>
              <w:top w:val="nil"/>
              <w:left w:val="nil"/>
              <w:bottom w:val="single" w:sz="4" w:space="0" w:color="auto"/>
              <w:right w:val="single" w:sz="4" w:space="0" w:color="auto"/>
            </w:tcBorders>
            <w:shd w:val="clear" w:color="auto" w:fill="auto"/>
            <w:noWrap/>
            <w:vAlign w:val="bottom"/>
            <w:hideMark/>
          </w:tcPr>
          <w:p w:rsidR="00E1343B" w:rsidRPr="00E1343B" w:rsidRDefault="00E1343B" w:rsidP="00E1343B">
            <w:pPr>
              <w:spacing w:after="0" w:line="240" w:lineRule="auto"/>
              <w:jc w:val="center"/>
              <w:rPr>
                <w:rFonts w:ascii="Arial" w:eastAsia="Times New Roman" w:hAnsi="Arial" w:cs="Arial"/>
                <w:sz w:val="10"/>
                <w:szCs w:val="10"/>
                <w:lang w:eastAsia="ru-RU"/>
              </w:rPr>
            </w:pPr>
          </w:p>
        </w:tc>
        <w:tc>
          <w:tcPr>
            <w:tcW w:w="0" w:type="auto"/>
            <w:tcBorders>
              <w:top w:val="nil"/>
              <w:left w:val="nil"/>
              <w:bottom w:val="single" w:sz="4" w:space="0" w:color="auto"/>
              <w:right w:val="single" w:sz="4" w:space="0" w:color="auto"/>
            </w:tcBorders>
            <w:shd w:val="clear" w:color="auto" w:fill="auto"/>
            <w:noWrap/>
            <w:vAlign w:val="bottom"/>
            <w:hideMark/>
          </w:tcPr>
          <w:p w:rsidR="00E1343B" w:rsidRPr="00E1343B" w:rsidRDefault="00E1343B" w:rsidP="00E1343B">
            <w:pPr>
              <w:spacing w:after="0" w:line="240" w:lineRule="auto"/>
              <w:jc w:val="center"/>
              <w:rPr>
                <w:rFonts w:ascii="Arial" w:eastAsia="Times New Roman" w:hAnsi="Arial" w:cs="Arial"/>
                <w:sz w:val="10"/>
                <w:szCs w:val="10"/>
                <w:lang w:eastAsia="ru-RU"/>
              </w:rPr>
            </w:pPr>
          </w:p>
        </w:tc>
        <w:tc>
          <w:tcPr>
            <w:tcW w:w="0" w:type="auto"/>
            <w:tcBorders>
              <w:top w:val="nil"/>
              <w:left w:val="nil"/>
              <w:bottom w:val="single" w:sz="4" w:space="0" w:color="auto"/>
              <w:right w:val="single" w:sz="4" w:space="0" w:color="auto"/>
            </w:tcBorders>
            <w:shd w:val="clear" w:color="auto" w:fill="auto"/>
            <w:noWrap/>
            <w:vAlign w:val="bottom"/>
            <w:hideMark/>
          </w:tcPr>
          <w:p w:rsidR="00E1343B" w:rsidRPr="00E1343B" w:rsidRDefault="00E1343B" w:rsidP="00E1343B">
            <w:pPr>
              <w:spacing w:after="0" w:line="240" w:lineRule="auto"/>
              <w:jc w:val="center"/>
              <w:rPr>
                <w:rFonts w:ascii="Arial" w:eastAsia="Times New Roman" w:hAnsi="Arial" w:cs="Arial"/>
                <w:sz w:val="10"/>
                <w:szCs w:val="10"/>
                <w:lang w:eastAsia="ru-RU"/>
              </w:rPr>
            </w:pPr>
          </w:p>
        </w:tc>
        <w:tc>
          <w:tcPr>
            <w:tcW w:w="0" w:type="auto"/>
            <w:tcBorders>
              <w:top w:val="nil"/>
              <w:left w:val="nil"/>
              <w:bottom w:val="single" w:sz="4" w:space="0" w:color="auto"/>
              <w:right w:val="single" w:sz="4" w:space="0" w:color="auto"/>
            </w:tcBorders>
            <w:shd w:val="clear" w:color="auto" w:fill="auto"/>
            <w:noWrap/>
            <w:vAlign w:val="bottom"/>
            <w:hideMark/>
          </w:tcPr>
          <w:p w:rsidR="00E1343B" w:rsidRPr="00E1343B" w:rsidRDefault="00E1343B" w:rsidP="00E1343B">
            <w:pPr>
              <w:spacing w:after="0" w:line="240" w:lineRule="auto"/>
              <w:jc w:val="center"/>
              <w:rPr>
                <w:rFonts w:ascii="Arial" w:eastAsia="Times New Roman" w:hAnsi="Arial" w:cs="Arial"/>
                <w:b/>
                <w:bCs/>
                <w:sz w:val="10"/>
                <w:szCs w:val="10"/>
                <w:lang w:eastAsia="ru-RU"/>
              </w:rPr>
            </w:pPr>
            <w:r w:rsidRPr="00E1343B">
              <w:rPr>
                <w:rFonts w:ascii="Arial" w:eastAsia="Times New Roman" w:hAnsi="Arial" w:cs="Arial"/>
                <w:b/>
                <w:bCs/>
                <w:sz w:val="10"/>
                <w:szCs w:val="10"/>
                <w:lang w:eastAsia="ru-RU"/>
              </w:rPr>
              <w:t>477,30</w:t>
            </w:r>
          </w:p>
        </w:tc>
      </w:tr>
      <w:tr w:rsidR="00E1343B" w:rsidRPr="00E1343B" w:rsidTr="00E1343B">
        <w:trPr>
          <w:trHeight w:val="2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1343B" w:rsidRPr="0010362F" w:rsidRDefault="00E1343B" w:rsidP="00E1343B">
            <w:pPr>
              <w:spacing w:after="0" w:line="240" w:lineRule="auto"/>
              <w:rPr>
                <w:rFonts w:ascii="Arial" w:eastAsia="Times New Roman" w:hAnsi="Arial" w:cs="Arial"/>
                <w:sz w:val="12"/>
                <w:szCs w:val="12"/>
                <w:lang w:eastAsia="ru-RU"/>
              </w:rPr>
            </w:pPr>
            <w:r w:rsidRPr="0010362F">
              <w:rPr>
                <w:rFonts w:ascii="Arial" w:eastAsia="Times New Roman" w:hAnsi="Arial" w:cs="Arial"/>
                <w:sz w:val="12"/>
                <w:szCs w:val="12"/>
                <w:lang w:eastAsia="ru-RU"/>
              </w:rPr>
              <w:t>От ТК-73 до ЖСТ "НОРМА"</w:t>
            </w:r>
          </w:p>
        </w:tc>
        <w:tc>
          <w:tcPr>
            <w:tcW w:w="0" w:type="auto"/>
            <w:tcBorders>
              <w:top w:val="nil"/>
              <w:left w:val="nil"/>
              <w:bottom w:val="single" w:sz="4" w:space="0" w:color="auto"/>
              <w:right w:val="single" w:sz="4" w:space="0" w:color="auto"/>
            </w:tcBorders>
            <w:shd w:val="clear" w:color="auto" w:fill="auto"/>
            <w:noWrap/>
            <w:vAlign w:val="bottom"/>
            <w:hideMark/>
          </w:tcPr>
          <w:p w:rsidR="00E1343B" w:rsidRPr="00E1343B" w:rsidRDefault="00E1343B" w:rsidP="00E1343B">
            <w:pPr>
              <w:spacing w:after="0" w:line="240" w:lineRule="auto"/>
              <w:jc w:val="center"/>
              <w:rPr>
                <w:rFonts w:ascii="Arial" w:eastAsia="Times New Roman" w:hAnsi="Arial" w:cs="Arial"/>
                <w:sz w:val="10"/>
                <w:szCs w:val="10"/>
                <w:lang w:eastAsia="ru-RU"/>
              </w:rPr>
            </w:pPr>
            <w:r w:rsidRPr="00E1343B">
              <w:rPr>
                <w:rFonts w:ascii="Arial" w:eastAsia="Times New Roman" w:hAnsi="Arial" w:cs="Arial"/>
                <w:sz w:val="10"/>
                <w:szCs w:val="10"/>
                <w:lang w:eastAsia="ru-RU"/>
              </w:rPr>
              <w:t>34,60</w:t>
            </w:r>
          </w:p>
        </w:tc>
        <w:tc>
          <w:tcPr>
            <w:tcW w:w="0" w:type="auto"/>
            <w:tcBorders>
              <w:top w:val="nil"/>
              <w:left w:val="nil"/>
              <w:bottom w:val="single" w:sz="4" w:space="0" w:color="auto"/>
              <w:right w:val="single" w:sz="4" w:space="0" w:color="auto"/>
            </w:tcBorders>
            <w:shd w:val="clear" w:color="auto" w:fill="auto"/>
            <w:noWrap/>
            <w:vAlign w:val="bottom"/>
            <w:hideMark/>
          </w:tcPr>
          <w:p w:rsidR="00E1343B" w:rsidRPr="00E1343B" w:rsidRDefault="00E1343B" w:rsidP="00E1343B">
            <w:pPr>
              <w:spacing w:after="0" w:line="240" w:lineRule="auto"/>
              <w:jc w:val="center"/>
              <w:rPr>
                <w:rFonts w:ascii="Arial" w:eastAsia="Times New Roman" w:hAnsi="Arial" w:cs="Arial"/>
                <w:sz w:val="10"/>
                <w:szCs w:val="10"/>
                <w:lang w:eastAsia="ru-RU"/>
              </w:rPr>
            </w:pPr>
          </w:p>
        </w:tc>
        <w:tc>
          <w:tcPr>
            <w:tcW w:w="0" w:type="auto"/>
            <w:tcBorders>
              <w:top w:val="nil"/>
              <w:left w:val="nil"/>
              <w:bottom w:val="single" w:sz="4" w:space="0" w:color="auto"/>
              <w:right w:val="single" w:sz="4" w:space="0" w:color="auto"/>
            </w:tcBorders>
            <w:shd w:val="clear" w:color="auto" w:fill="auto"/>
            <w:noWrap/>
            <w:vAlign w:val="bottom"/>
            <w:hideMark/>
          </w:tcPr>
          <w:p w:rsidR="00E1343B" w:rsidRPr="00E1343B" w:rsidRDefault="00E1343B" w:rsidP="00E1343B">
            <w:pPr>
              <w:spacing w:after="0" w:line="240" w:lineRule="auto"/>
              <w:jc w:val="center"/>
              <w:rPr>
                <w:rFonts w:ascii="Arial" w:eastAsia="Times New Roman" w:hAnsi="Arial" w:cs="Arial"/>
                <w:sz w:val="10"/>
                <w:szCs w:val="10"/>
                <w:lang w:eastAsia="ru-RU"/>
              </w:rPr>
            </w:pPr>
            <w:r w:rsidRPr="00E1343B">
              <w:rPr>
                <w:rFonts w:ascii="Arial" w:eastAsia="Times New Roman" w:hAnsi="Arial" w:cs="Arial"/>
                <w:sz w:val="10"/>
                <w:szCs w:val="10"/>
                <w:lang w:eastAsia="ru-RU"/>
              </w:rPr>
              <w:t>77,00</w:t>
            </w:r>
          </w:p>
        </w:tc>
        <w:tc>
          <w:tcPr>
            <w:tcW w:w="0" w:type="auto"/>
            <w:tcBorders>
              <w:top w:val="nil"/>
              <w:left w:val="nil"/>
              <w:bottom w:val="single" w:sz="4" w:space="0" w:color="auto"/>
              <w:right w:val="single" w:sz="4" w:space="0" w:color="auto"/>
            </w:tcBorders>
            <w:shd w:val="clear" w:color="auto" w:fill="auto"/>
            <w:noWrap/>
            <w:vAlign w:val="bottom"/>
            <w:hideMark/>
          </w:tcPr>
          <w:p w:rsidR="00E1343B" w:rsidRPr="00E1343B" w:rsidRDefault="00E1343B" w:rsidP="00E1343B">
            <w:pPr>
              <w:spacing w:after="0" w:line="240" w:lineRule="auto"/>
              <w:jc w:val="center"/>
              <w:rPr>
                <w:rFonts w:ascii="Arial" w:eastAsia="Times New Roman" w:hAnsi="Arial" w:cs="Arial"/>
                <w:sz w:val="10"/>
                <w:szCs w:val="10"/>
                <w:lang w:eastAsia="ru-RU"/>
              </w:rPr>
            </w:pPr>
            <w:r w:rsidRPr="00E1343B">
              <w:rPr>
                <w:rFonts w:ascii="Arial" w:eastAsia="Times New Roman" w:hAnsi="Arial" w:cs="Arial"/>
                <w:sz w:val="10"/>
                <w:szCs w:val="10"/>
                <w:lang w:eastAsia="ru-RU"/>
              </w:rPr>
              <w:t>128,00</w:t>
            </w:r>
          </w:p>
        </w:tc>
        <w:tc>
          <w:tcPr>
            <w:tcW w:w="0" w:type="auto"/>
            <w:tcBorders>
              <w:top w:val="nil"/>
              <w:left w:val="nil"/>
              <w:bottom w:val="single" w:sz="4" w:space="0" w:color="auto"/>
              <w:right w:val="single" w:sz="4" w:space="0" w:color="auto"/>
            </w:tcBorders>
            <w:shd w:val="clear" w:color="auto" w:fill="auto"/>
            <w:noWrap/>
            <w:vAlign w:val="bottom"/>
            <w:hideMark/>
          </w:tcPr>
          <w:p w:rsidR="00E1343B" w:rsidRPr="00E1343B" w:rsidRDefault="00E1343B" w:rsidP="00E1343B">
            <w:pPr>
              <w:spacing w:after="0" w:line="240" w:lineRule="auto"/>
              <w:jc w:val="center"/>
              <w:rPr>
                <w:rFonts w:ascii="Arial" w:eastAsia="Times New Roman" w:hAnsi="Arial" w:cs="Arial"/>
                <w:sz w:val="10"/>
                <w:szCs w:val="10"/>
                <w:lang w:eastAsia="ru-RU"/>
              </w:rPr>
            </w:pPr>
            <w:r w:rsidRPr="00E1343B">
              <w:rPr>
                <w:rFonts w:ascii="Arial" w:eastAsia="Times New Roman" w:hAnsi="Arial" w:cs="Arial"/>
                <w:sz w:val="10"/>
                <w:szCs w:val="10"/>
                <w:lang w:eastAsia="ru-RU"/>
              </w:rPr>
              <w:t>90,00</w:t>
            </w:r>
          </w:p>
        </w:tc>
        <w:tc>
          <w:tcPr>
            <w:tcW w:w="0" w:type="auto"/>
            <w:tcBorders>
              <w:top w:val="nil"/>
              <w:left w:val="nil"/>
              <w:bottom w:val="single" w:sz="4" w:space="0" w:color="auto"/>
              <w:right w:val="single" w:sz="4" w:space="0" w:color="auto"/>
            </w:tcBorders>
            <w:shd w:val="clear" w:color="auto" w:fill="auto"/>
            <w:noWrap/>
            <w:vAlign w:val="bottom"/>
            <w:hideMark/>
          </w:tcPr>
          <w:p w:rsidR="00E1343B" w:rsidRPr="00E1343B" w:rsidRDefault="00E1343B" w:rsidP="00E1343B">
            <w:pPr>
              <w:spacing w:after="0" w:line="240" w:lineRule="auto"/>
              <w:jc w:val="center"/>
              <w:rPr>
                <w:rFonts w:ascii="Arial" w:eastAsia="Times New Roman" w:hAnsi="Arial" w:cs="Arial"/>
                <w:sz w:val="10"/>
                <w:szCs w:val="10"/>
                <w:lang w:eastAsia="ru-RU"/>
              </w:rPr>
            </w:pPr>
            <w:r w:rsidRPr="00E1343B">
              <w:rPr>
                <w:rFonts w:ascii="Arial" w:eastAsia="Times New Roman" w:hAnsi="Arial" w:cs="Arial"/>
                <w:sz w:val="10"/>
                <w:szCs w:val="10"/>
                <w:lang w:eastAsia="ru-RU"/>
              </w:rPr>
              <w:t>160,00</w:t>
            </w:r>
          </w:p>
        </w:tc>
        <w:tc>
          <w:tcPr>
            <w:tcW w:w="0" w:type="auto"/>
            <w:tcBorders>
              <w:top w:val="nil"/>
              <w:left w:val="nil"/>
              <w:bottom w:val="single" w:sz="4" w:space="0" w:color="auto"/>
              <w:right w:val="single" w:sz="4" w:space="0" w:color="auto"/>
            </w:tcBorders>
            <w:shd w:val="clear" w:color="auto" w:fill="auto"/>
            <w:noWrap/>
            <w:vAlign w:val="bottom"/>
            <w:hideMark/>
          </w:tcPr>
          <w:p w:rsidR="00E1343B" w:rsidRPr="00E1343B" w:rsidRDefault="00E1343B" w:rsidP="00E1343B">
            <w:pPr>
              <w:spacing w:after="0" w:line="240" w:lineRule="auto"/>
              <w:jc w:val="center"/>
              <w:rPr>
                <w:rFonts w:ascii="Arial" w:eastAsia="Times New Roman" w:hAnsi="Arial" w:cs="Arial"/>
                <w:sz w:val="10"/>
                <w:szCs w:val="10"/>
                <w:lang w:eastAsia="ru-RU"/>
              </w:rPr>
            </w:pPr>
            <w:r w:rsidRPr="00E1343B">
              <w:rPr>
                <w:rFonts w:ascii="Arial" w:eastAsia="Times New Roman" w:hAnsi="Arial" w:cs="Arial"/>
                <w:sz w:val="10"/>
                <w:szCs w:val="10"/>
                <w:lang w:eastAsia="ru-RU"/>
              </w:rPr>
              <w:t>96,00</w:t>
            </w:r>
          </w:p>
        </w:tc>
        <w:tc>
          <w:tcPr>
            <w:tcW w:w="0" w:type="auto"/>
            <w:tcBorders>
              <w:top w:val="nil"/>
              <w:left w:val="nil"/>
              <w:bottom w:val="single" w:sz="4" w:space="0" w:color="auto"/>
              <w:right w:val="single" w:sz="4" w:space="0" w:color="auto"/>
            </w:tcBorders>
            <w:shd w:val="clear" w:color="auto" w:fill="auto"/>
            <w:noWrap/>
            <w:vAlign w:val="bottom"/>
            <w:hideMark/>
          </w:tcPr>
          <w:p w:rsidR="00E1343B" w:rsidRPr="00E1343B" w:rsidRDefault="00E1343B" w:rsidP="00E1343B">
            <w:pPr>
              <w:spacing w:after="0" w:line="240" w:lineRule="auto"/>
              <w:jc w:val="center"/>
              <w:rPr>
                <w:rFonts w:ascii="Arial" w:eastAsia="Times New Roman" w:hAnsi="Arial" w:cs="Arial"/>
                <w:sz w:val="10"/>
                <w:szCs w:val="10"/>
                <w:lang w:eastAsia="ru-RU"/>
              </w:rPr>
            </w:pPr>
          </w:p>
        </w:tc>
        <w:tc>
          <w:tcPr>
            <w:tcW w:w="0" w:type="auto"/>
            <w:tcBorders>
              <w:top w:val="nil"/>
              <w:left w:val="nil"/>
              <w:bottom w:val="single" w:sz="4" w:space="0" w:color="auto"/>
              <w:right w:val="single" w:sz="4" w:space="0" w:color="auto"/>
            </w:tcBorders>
            <w:shd w:val="clear" w:color="auto" w:fill="auto"/>
            <w:noWrap/>
            <w:vAlign w:val="bottom"/>
            <w:hideMark/>
          </w:tcPr>
          <w:p w:rsidR="00E1343B" w:rsidRPr="00E1343B" w:rsidRDefault="00E1343B" w:rsidP="00E1343B">
            <w:pPr>
              <w:spacing w:after="0" w:line="240" w:lineRule="auto"/>
              <w:jc w:val="center"/>
              <w:rPr>
                <w:rFonts w:ascii="Arial" w:eastAsia="Times New Roman" w:hAnsi="Arial" w:cs="Arial"/>
                <w:sz w:val="10"/>
                <w:szCs w:val="10"/>
                <w:lang w:eastAsia="ru-RU"/>
              </w:rPr>
            </w:pPr>
          </w:p>
        </w:tc>
        <w:tc>
          <w:tcPr>
            <w:tcW w:w="0" w:type="auto"/>
            <w:tcBorders>
              <w:top w:val="nil"/>
              <w:left w:val="nil"/>
              <w:bottom w:val="single" w:sz="4" w:space="0" w:color="auto"/>
              <w:right w:val="single" w:sz="4" w:space="0" w:color="auto"/>
            </w:tcBorders>
            <w:shd w:val="clear" w:color="auto" w:fill="auto"/>
            <w:noWrap/>
            <w:vAlign w:val="bottom"/>
            <w:hideMark/>
          </w:tcPr>
          <w:p w:rsidR="00E1343B" w:rsidRPr="00E1343B" w:rsidRDefault="00E1343B" w:rsidP="00E1343B">
            <w:pPr>
              <w:spacing w:after="0" w:line="240" w:lineRule="auto"/>
              <w:jc w:val="center"/>
              <w:rPr>
                <w:rFonts w:ascii="Arial" w:eastAsia="Times New Roman" w:hAnsi="Arial" w:cs="Arial"/>
                <w:sz w:val="10"/>
                <w:szCs w:val="10"/>
                <w:lang w:eastAsia="ru-RU"/>
              </w:rPr>
            </w:pPr>
          </w:p>
        </w:tc>
        <w:tc>
          <w:tcPr>
            <w:tcW w:w="0" w:type="auto"/>
            <w:tcBorders>
              <w:top w:val="nil"/>
              <w:left w:val="nil"/>
              <w:bottom w:val="single" w:sz="4" w:space="0" w:color="auto"/>
              <w:right w:val="single" w:sz="4" w:space="0" w:color="auto"/>
            </w:tcBorders>
            <w:shd w:val="clear" w:color="auto" w:fill="auto"/>
            <w:noWrap/>
            <w:vAlign w:val="bottom"/>
            <w:hideMark/>
          </w:tcPr>
          <w:p w:rsidR="00E1343B" w:rsidRPr="00E1343B" w:rsidRDefault="00E1343B" w:rsidP="00E1343B">
            <w:pPr>
              <w:spacing w:after="0" w:line="240" w:lineRule="auto"/>
              <w:jc w:val="center"/>
              <w:rPr>
                <w:rFonts w:ascii="Arial" w:eastAsia="Times New Roman" w:hAnsi="Arial" w:cs="Arial"/>
                <w:sz w:val="10"/>
                <w:szCs w:val="10"/>
                <w:lang w:eastAsia="ru-RU"/>
              </w:rPr>
            </w:pPr>
          </w:p>
        </w:tc>
        <w:tc>
          <w:tcPr>
            <w:tcW w:w="0" w:type="auto"/>
            <w:tcBorders>
              <w:top w:val="nil"/>
              <w:left w:val="nil"/>
              <w:bottom w:val="single" w:sz="4" w:space="0" w:color="auto"/>
              <w:right w:val="single" w:sz="4" w:space="0" w:color="auto"/>
            </w:tcBorders>
            <w:shd w:val="clear" w:color="auto" w:fill="auto"/>
            <w:noWrap/>
            <w:vAlign w:val="bottom"/>
            <w:hideMark/>
          </w:tcPr>
          <w:p w:rsidR="00E1343B" w:rsidRPr="00E1343B" w:rsidRDefault="00E1343B" w:rsidP="00E1343B">
            <w:pPr>
              <w:spacing w:after="0" w:line="240" w:lineRule="auto"/>
              <w:jc w:val="center"/>
              <w:rPr>
                <w:rFonts w:ascii="Arial" w:eastAsia="Times New Roman" w:hAnsi="Arial" w:cs="Arial"/>
                <w:sz w:val="10"/>
                <w:szCs w:val="10"/>
                <w:lang w:eastAsia="ru-RU"/>
              </w:rPr>
            </w:pPr>
          </w:p>
        </w:tc>
        <w:tc>
          <w:tcPr>
            <w:tcW w:w="0" w:type="auto"/>
            <w:tcBorders>
              <w:top w:val="nil"/>
              <w:left w:val="nil"/>
              <w:bottom w:val="single" w:sz="4" w:space="0" w:color="auto"/>
              <w:right w:val="single" w:sz="4" w:space="0" w:color="auto"/>
            </w:tcBorders>
            <w:shd w:val="clear" w:color="auto" w:fill="auto"/>
            <w:noWrap/>
            <w:vAlign w:val="bottom"/>
            <w:hideMark/>
          </w:tcPr>
          <w:p w:rsidR="00E1343B" w:rsidRPr="00E1343B" w:rsidRDefault="00E1343B" w:rsidP="00E1343B">
            <w:pPr>
              <w:spacing w:after="0" w:line="240" w:lineRule="auto"/>
              <w:jc w:val="center"/>
              <w:rPr>
                <w:rFonts w:ascii="Arial" w:eastAsia="Times New Roman" w:hAnsi="Arial" w:cs="Arial"/>
                <w:sz w:val="10"/>
                <w:szCs w:val="10"/>
                <w:lang w:eastAsia="ru-RU"/>
              </w:rPr>
            </w:pPr>
          </w:p>
        </w:tc>
        <w:tc>
          <w:tcPr>
            <w:tcW w:w="0" w:type="auto"/>
            <w:tcBorders>
              <w:top w:val="nil"/>
              <w:left w:val="nil"/>
              <w:bottom w:val="single" w:sz="4" w:space="0" w:color="auto"/>
              <w:right w:val="single" w:sz="4" w:space="0" w:color="auto"/>
            </w:tcBorders>
            <w:shd w:val="clear" w:color="auto" w:fill="auto"/>
            <w:noWrap/>
            <w:vAlign w:val="bottom"/>
            <w:hideMark/>
          </w:tcPr>
          <w:p w:rsidR="00E1343B" w:rsidRPr="00E1343B" w:rsidRDefault="00E1343B" w:rsidP="00E1343B">
            <w:pPr>
              <w:spacing w:after="0" w:line="240" w:lineRule="auto"/>
              <w:jc w:val="center"/>
              <w:rPr>
                <w:rFonts w:ascii="Arial" w:eastAsia="Times New Roman" w:hAnsi="Arial" w:cs="Arial"/>
                <w:sz w:val="10"/>
                <w:szCs w:val="10"/>
                <w:lang w:eastAsia="ru-RU"/>
              </w:rPr>
            </w:pPr>
          </w:p>
        </w:tc>
        <w:tc>
          <w:tcPr>
            <w:tcW w:w="0" w:type="auto"/>
            <w:tcBorders>
              <w:top w:val="nil"/>
              <w:left w:val="nil"/>
              <w:bottom w:val="single" w:sz="4" w:space="0" w:color="auto"/>
              <w:right w:val="single" w:sz="4" w:space="0" w:color="auto"/>
            </w:tcBorders>
            <w:shd w:val="clear" w:color="auto" w:fill="auto"/>
            <w:noWrap/>
            <w:vAlign w:val="bottom"/>
            <w:hideMark/>
          </w:tcPr>
          <w:p w:rsidR="00E1343B" w:rsidRPr="00E1343B" w:rsidRDefault="00E1343B" w:rsidP="00E1343B">
            <w:pPr>
              <w:spacing w:after="0" w:line="240" w:lineRule="auto"/>
              <w:jc w:val="center"/>
              <w:rPr>
                <w:rFonts w:ascii="Arial" w:eastAsia="Times New Roman" w:hAnsi="Arial" w:cs="Arial"/>
                <w:sz w:val="10"/>
                <w:szCs w:val="10"/>
                <w:lang w:eastAsia="ru-RU"/>
              </w:rPr>
            </w:pPr>
          </w:p>
        </w:tc>
        <w:tc>
          <w:tcPr>
            <w:tcW w:w="0" w:type="auto"/>
            <w:tcBorders>
              <w:top w:val="nil"/>
              <w:left w:val="nil"/>
              <w:bottom w:val="single" w:sz="4" w:space="0" w:color="auto"/>
              <w:right w:val="single" w:sz="4" w:space="0" w:color="auto"/>
            </w:tcBorders>
            <w:shd w:val="clear" w:color="auto" w:fill="auto"/>
            <w:noWrap/>
            <w:vAlign w:val="bottom"/>
            <w:hideMark/>
          </w:tcPr>
          <w:p w:rsidR="00E1343B" w:rsidRPr="00E1343B" w:rsidRDefault="00E1343B" w:rsidP="00E1343B">
            <w:pPr>
              <w:spacing w:after="0" w:line="240" w:lineRule="auto"/>
              <w:jc w:val="center"/>
              <w:rPr>
                <w:rFonts w:ascii="Arial" w:eastAsia="Times New Roman" w:hAnsi="Arial" w:cs="Arial"/>
                <w:sz w:val="10"/>
                <w:szCs w:val="10"/>
                <w:lang w:eastAsia="ru-RU"/>
              </w:rPr>
            </w:pPr>
          </w:p>
        </w:tc>
        <w:tc>
          <w:tcPr>
            <w:tcW w:w="0" w:type="auto"/>
            <w:tcBorders>
              <w:top w:val="nil"/>
              <w:left w:val="nil"/>
              <w:bottom w:val="single" w:sz="4" w:space="0" w:color="auto"/>
              <w:right w:val="single" w:sz="4" w:space="0" w:color="auto"/>
            </w:tcBorders>
            <w:shd w:val="clear" w:color="auto" w:fill="auto"/>
            <w:noWrap/>
            <w:vAlign w:val="bottom"/>
            <w:hideMark/>
          </w:tcPr>
          <w:p w:rsidR="00E1343B" w:rsidRPr="00E1343B" w:rsidRDefault="00E1343B" w:rsidP="00E1343B">
            <w:pPr>
              <w:spacing w:after="0" w:line="240" w:lineRule="auto"/>
              <w:jc w:val="center"/>
              <w:rPr>
                <w:rFonts w:ascii="Arial" w:eastAsia="Times New Roman" w:hAnsi="Arial" w:cs="Arial"/>
                <w:sz w:val="10"/>
                <w:szCs w:val="10"/>
                <w:lang w:eastAsia="ru-RU"/>
              </w:rPr>
            </w:pPr>
          </w:p>
        </w:tc>
        <w:tc>
          <w:tcPr>
            <w:tcW w:w="0" w:type="auto"/>
            <w:tcBorders>
              <w:top w:val="nil"/>
              <w:left w:val="nil"/>
              <w:bottom w:val="single" w:sz="4" w:space="0" w:color="auto"/>
              <w:right w:val="single" w:sz="4" w:space="0" w:color="auto"/>
            </w:tcBorders>
            <w:shd w:val="clear" w:color="auto" w:fill="auto"/>
            <w:noWrap/>
            <w:vAlign w:val="bottom"/>
            <w:hideMark/>
          </w:tcPr>
          <w:p w:rsidR="00E1343B" w:rsidRPr="00E1343B" w:rsidRDefault="00E1343B" w:rsidP="00E1343B">
            <w:pPr>
              <w:spacing w:after="0" w:line="240" w:lineRule="auto"/>
              <w:jc w:val="center"/>
              <w:rPr>
                <w:rFonts w:ascii="Arial" w:eastAsia="Times New Roman" w:hAnsi="Arial" w:cs="Arial"/>
                <w:sz w:val="10"/>
                <w:szCs w:val="10"/>
                <w:lang w:eastAsia="ru-RU"/>
              </w:rPr>
            </w:pPr>
          </w:p>
        </w:tc>
        <w:tc>
          <w:tcPr>
            <w:tcW w:w="0" w:type="auto"/>
            <w:tcBorders>
              <w:top w:val="nil"/>
              <w:left w:val="nil"/>
              <w:bottom w:val="single" w:sz="4" w:space="0" w:color="auto"/>
              <w:right w:val="single" w:sz="4" w:space="0" w:color="auto"/>
            </w:tcBorders>
            <w:shd w:val="clear" w:color="auto" w:fill="auto"/>
            <w:noWrap/>
            <w:vAlign w:val="bottom"/>
            <w:hideMark/>
          </w:tcPr>
          <w:p w:rsidR="00E1343B" w:rsidRPr="00E1343B" w:rsidRDefault="00E1343B" w:rsidP="00E1343B">
            <w:pPr>
              <w:spacing w:after="0" w:line="240" w:lineRule="auto"/>
              <w:jc w:val="center"/>
              <w:rPr>
                <w:rFonts w:ascii="Arial" w:eastAsia="Times New Roman" w:hAnsi="Arial" w:cs="Arial"/>
                <w:b/>
                <w:bCs/>
                <w:sz w:val="10"/>
                <w:szCs w:val="10"/>
                <w:lang w:eastAsia="ru-RU"/>
              </w:rPr>
            </w:pPr>
            <w:r w:rsidRPr="00E1343B">
              <w:rPr>
                <w:rFonts w:ascii="Arial" w:eastAsia="Times New Roman" w:hAnsi="Arial" w:cs="Arial"/>
                <w:b/>
                <w:bCs/>
                <w:sz w:val="10"/>
                <w:szCs w:val="10"/>
                <w:lang w:eastAsia="ru-RU"/>
              </w:rPr>
              <w:t>585,60</w:t>
            </w:r>
          </w:p>
        </w:tc>
      </w:tr>
      <w:tr w:rsidR="00E1343B" w:rsidRPr="00E1343B" w:rsidTr="00E1343B">
        <w:trPr>
          <w:trHeight w:val="2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1343B" w:rsidRPr="0010362F" w:rsidRDefault="00E1343B" w:rsidP="00E1343B">
            <w:pPr>
              <w:spacing w:after="0" w:line="240" w:lineRule="auto"/>
              <w:rPr>
                <w:rFonts w:ascii="Arial" w:eastAsia="Times New Roman" w:hAnsi="Arial" w:cs="Arial"/>
                <w:sz w:val="12"/>
                <w:szCs w:val="12"/>
                <w:lang w:eastAsia="ru-RU"/>
              </w:rPr>
            </w:pPr>
            <w:r w:rsidRPr="0010362F">
              <w:rPr>
                <w:rFonts w:ascii="Arial" w:eastAsia="Times New Roman" w:hAnsi="Arial" w:cs="Arial"/>
                <w:sz w:val="12"/>
                <w:szCs w:val="12"/>
                <w:lang w:eastAsia="ru-RU"/>
              </w:rPr>
              <w:t xml:space="preserve">База бывшего </w:t>
            </w:r>
            <w:proofErr w:type="spellStart"/>
            <w:r w:rsidRPr="0010362F">
              <w:rPr>
                <w:rFonts w:ascii="Arial" w:eastAsia="Times New Roman" w:hAnsi="Arial" w:cs="Arial"/>
                <w:sz w:val="12"/>
                <w:szCs w:val="12"/>
                <w:lang w:eastAsia="ru-RU"/>
              </w:rPr>
              <w:t>ОРСа</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rsidR="00E1343B" w:rsidRPr="00E1343B" w:rsidRDefault="00E1343B" w:rsidP="00E1343B">
            <w:pPr>
              <w:spacing w:after="0" w:line="240" w:lineRule="auto"/>
              <w:jc w:val="center"/>
              <w:rPr>
                <w:rFonts w:ascii="Arial" w:eastAsia="Times New Roman" w:hAnsi="Arial" w:cs="Arial"/>
                <w:sz w:val="10"/>
                <w:szCs w:val="10"/>
                <w:lang w:eastAsia="ru-RU"/>
              </w:rPr>
            </w:pPr>
          </w:p>
        </w:tc>
        <w:tc>
          <w:tcPr>
            <w:tcW w:w="0" w:type="auto"/>
            <w:tcBorders>
              <w:top w:val="nil"/>
              <w:left w:val="nil"/>
              <w:bottom w:val="single" w:sz="4" w:space="0" w:color="auto"/>
              <w:right w:val="single" w:sz="4" w:space="0" w:color="auto"/>
            </w:tcBorders>
            <w:shd w:val="clear" w:color="auto" w:fill="auto"/>
            <w:noWrap/>
            <w:vAlign w:val="bottom"/>
            <w:hideMark/>
          </w:tcPr>
          <w:p w:rsidR="00E1343B" w:rsidRPr="00E1343B" w:rsidRDefault="00E1343B" w:rsidP="00E1343B">
            <w:pPr>
              <w:spacing w:after="0" w:line="240" w:lineRule="auto"/>
              <w:jc w:val="center"/>
              <w:rPr>
                <w:rFonts w:ascii="Arial" w:eastAsia="Times New Roman" w:hAnsi="Arial" w:cs="Arial"/>
                <w:sz w:val="10"/>
                <w:szCs w:val="10"/>
                <w:lang w:eastAsia="ru-RU"/>
              </w:rPr>
            </w:pPr>
            <w:r w:rsidRPr="00E1343B">
              <w:rPr>
                <w:rFonts w:ascii="Arial" w:eastAsia="Times New Roman" w:hAnsi="Arial" w:cs="Arial"/>
                <w:sz w:val="10"/>
                <w:szCs w:val="10"/>
                <w:lang w:eastAsia="ru-RU"/>
              </w:rPr>
              <w:t>4,00</w:t>
            </w:r>
          </w:p>
        </w:tc>
        <w:tc>
          <w:tcPr>
            <w:tcW w:w="0" w:type="auto"/>
            <w:tcBorders>
              <w:top w:val="nil"/>
              <w:left w:val="nil"/>
              <w:bottom w:val="single" w:sz="4" w:space="0" w:color="auto"/>
              <w:right w:val="single" w:sz="4" w:space="0" w:color="auto"/>
            </w:tcBorders>
            <w:shd w:val="clear" w:color="auto" w:fill="auto"/>
            <w:noWrap/>
            <w:vAlign w:val="bottom"/>
            <w:hideMark/>
          </w:tcPr>
          <w:p w:rsidR="00E1343B" w:rsidRPr="00E1343B" w:rsidRDefault="00E1343B" w:rsidP="00E1343B">
            <w:pPr>
              <w:spacing w:after="0" w:line="240" w:lineRule="auto"/>
              <w:jc w:val="center"/>
              <w:rPr>
                <w:rFonts w:ascii="Arial" w:eastAsia="Times New Roman" w:hAnsi="Arial" w:cs="Arial"/>
                <w:sz w:val="10"/>
                <w:szCs w:val="10"/>
                <w:lang w:eastAsia="ru-RU"/>
              </w:rPr>
            </w:pPr>
            <w:r w:rsidRPr="00E1343B">
              <w:rPr>
                <w:rFonts w:ascii="Arial" w:eastAsia="Times New Roman" w:hAnsi="Arial" w:cs="Arial"/>
                <w:sz w:val="10"/>
                <w:szCs w:val="10"/>
                <w:lang w:eastAsia="ru-RU"/>
              </w:rPr>
              <w:t>134,80</w:t>
            </w:r>
          </w:p>
        </w:tc>
        <w:tc>
          <w:tcPr>
            <w:tcW w:w="0" w:type="auto"/>
            <w:tcBorders>
              <w:top w:val="nil"/>
              <w:left w:val="nil"/>
              <w:bottom w:val="single" w:sz="4" w:space="0" w:color="auto"/>
              <w:right w:val="single" w:sz="4" w:space="0" w:color="auto"/>
            </w:tcBorders>
            <w:shd w:val="clear" w:color="auto" w:fill="auto"/>
            <w:noWrap/>
            <w:vAlign w:val="bottom"/>
            <w:hideMark/>
          </w:tcPr>
          <w:p w:rsidR="00E1343B" w:rsidRPr="00E1343B" w:rsidRDefault="00E1343B" w:rsidP="00E1343B">
            <w:pPr>
              <w:spacing w:after="0" w:line="240" w:lineRule="auto"/>
              <w:jc w:val="center"/>
              <w:rPr>
                <w:rFonts w:ascii="Arial" w:eastAsia="Times New Roman" w:hAnsi="Arial" w:cs="Arial"/>
                <w:sz w:val="10"/>
                <w:szCs w:val="10"/>
                <w:lang w:eastAsia="ru-RU"/>
              </w:rPr>
            </w:pPr>
            <w:r w:rsidRPr="00E1343B">
              <w:rPr>
                <w:rFonts w:ascii="Arial" w:eastAsia="Times New Roman" w:hAnsi="Arial" w:cs="Arial"/>
                <w:sz w:val="10"/>
                <w:szCs w:val="10"/>
                <w:lang w:eastAsia="ru-RU"/>
              </w:rPr>
              <w:t>262,70</w:t>
            </w:r>
          </w:p>
        </w:tc>
        <w:tc>
          <w:tcPr>
            <w:tcW w:w="0" w:type="auto"/>
            <w:tcBorders>
              <w:top w:val="nil"/>
              <w:left w:val="nil"/>
              <w:bottom w:val="single" w:sz="4" w:space="0" w:color="auto"/>
              <w:right w:val="single" w:sz="4" w:space="0" w:color="auto"/>
            </w:tcBorders>
            <w:shd w:val="clear" w:color="auto" w:fill="auto"/>
            <w:noWrap/>
            <w:vAlign w:val="bottom"/>
            <w:hideMark/>
          </w:tcPr>
          <w:p w:rsidR="00E1343B" w:rsidRPr="00E1343B" w:rsidRDefault="00E1343B" w:rsidP="00E1343B">
            <w:pPr>
              <w:spacing w:after="0" w:line="240" w:lineRule="auto"/>
              <w:jc w:val="center"/>
              <w:rPr>
                <w:rFonts w:ascii="Arial" w:eastAsia="Times New Roman" w:hAnsi="Arial" w:cs="Arial"/>
                <w:sz w:val="10"/>
                <w:szCs w:val="10"/>
                <w:lang w:eastAsia="ru-RU"/>
              </w:rPr>
            </w:pPr>
            <w:r w:rsidRPr="00E1343B">
              <w:rPr>
                <w:rFonts w:ascii="Arial" w:eastAsia="Times New Roman" w:hAnsi="Arial" w:cs="Arial"/>
                <w:sz w:val="10"/>
                <w:szCs w:val="10"/>
                <w:lang w:eastAsia="ru-RU"/>
              </w:rPr>
              <w:t>85,00</w:t>
            </w:r>
          </w:p>
        </w:tc>
        <w:tc>
          <w:tcPr>
            <w:tcW w:w="0" w:type="auto"/>
            <w:tcBorders>
              <w:top w:val="nil"/>
              <w:left w:val="nil"/>
              <w:bottom w:val="single" w:sz="4" w:space="0" w:color="auto"/>
              <w:right w:val="single" w:sz="4" w:space="0" w:color="auto"/>
            </w:tcBorders>
            <w:shd w:val="clear" w:color="auto" w:fill="auto"/>
            <w:noWrap/>
            <w:vAlign w:val="bottom"/>
            <w:hideMark/>
          </w:tcPr>
          <w:p w:rsidR="00E1343B" w:rsidRPr="00E1343B" w:rsidRDefault="00E1343B" w:rsidP="00E1343B">
            <w:pPr>
              <w:spacing w:after="0" w:line="240" w:lineRule="auto"/>
              <w:jc w:val="center"/>
              <w:rPr>
                <w:rFonts w:ascii="Arial" w:eastAsia="Times New Roman" w:hAnsi="Arial" w:cs="Arial"/>
                <w:sz w:val="10"/>
                <w:szCs w:val="10"/>
                <w:lang w:eastAsia="ru-RU"/>
              </w:rPr>
            </w:pPr>
            <w:r w:rsidRPr="00E1343B">
              <w:rPr>
                <w:rFonts w:ascii="Arial" w:eastAsia="Times New Roman" w:hAnsi="Arial" w:cs="Arial"/>
                <w:sz w:val="10"/>
                <w:szCs w:val="10"/>
                <w:lang w:eastAsia="ru-RU"/>
              </w:rPr>
              <w:t>464,00</w:t>
            </w:r>
          </w:p>
        </w:tc>
        <w:tc>
          <w:tcPr>
            <w:tcW w:w="0" w:type="auto"/>
            <w:tcBorders>
              <w:top w:val="nil"/>
              <w:left w:val="nil"/>
              <w:bottom w:val="single" w:sz="4" w:space="0" w:color="auto"/>
              <w:right w:val="single" w:sz="4" w:space="0" w:color="auto"/>
            </w:tcBorders>
            <w:shd w:val="clear" w:color="auto" w:fill="auto"/>
            <w:noWrap/>
            <w:vAlign w:val="bottom"/>
            <w:hideMark/>
          </w:tcPr>
          <w:p w:rsidR="00E1343B" w:rsidRPr="00E1343B" w:rsidRDefault="00E1343B" w:rsidP="00E1343B">
            <w:pPr>
              <w:spacing w:after="0" w:line="240" w:lineRule="auto"/>
              <w:jc w:val="center"/>
              <w:rPr>
                <w:rFonts w:ascii="Arial" w:eastAsia="Times New Roman" w:hAnsi="Arial" w:cs="Arial"/>
                <w:sz w:val="10"/>
                <w:szCs w:val="10"/>
                <w:lang w:eastAsia="ru-RU"/>
              </w:rPr>
            </w:pPr>
          </w:p>
        </w:tc>
        <w:tc>
          <w:tcPr>
            <w:tcW w:w="0" w:type="auto"/>
            <w:tcBorders>
              <w:top w:val="nil"/>
              <w:left w:val="nil"/>
              <w:bottom w:val="single" w:sz="4" w:space="0" w:color="auto"/>
              <w:right w:val="single" w:sz="4" w:space="0" w:color="auto"/>
            </w:tcBorders>
            <w:shd w:val="clear" w:color="auto" w:fill="auto"/>
            <w:noWrap/>
            <w:vAlign w:val="bottom"/>
            <w:hideMark/>
          </w:tcPr>
          <w:p w:rsidR="00E1343B" w:rsidRPr="00E1343B" w:rsidRDefault="00E1343B" w:rsidP="00E1343B">
            <w:pPr>
              <w:spacing w:after="0" w:line="240" w:lineRule="auto"/>
              <w:jc w:val="center"/>
              <w:rPr>
                <w:rFonts w:ascii="Arial" w:eastAsia="Times New Roman" w:hAnsi="Arial" w:cs="Arial"/>
                <w:sz w:val="10"/>
                <w:szCs w:val="10"/>
                <w:lang w:eastAsia="ru-RU"/>
              </w:rPr>
            </w:pPr>
            <w:r w:rsidRPr="00E1343B">
              <w:rPr>
                <w:rFonts w:ascii="Arial" w:eastAsia="Times New Roman" w:hAnsi="Arial" w:cs="Arial"/>
                <w:sz w:val="10"/>
                <w:szCs w:val="10"/>
                <w:lang w:eastAsia="ru-RU"/>
              </w:rPr>
              <w:t>531,70</w:t>
            </w:r>
          </w:p>
        </w:tc>
        <w:tc>
          <w:tcPr>
            <w:tcW w:w="0" w:type="auto"/>
            <w:tcBorders>
              <w:top w:val="nil"/>
              <w:left w:val="nil"/>
              <w:bottom w:val="single" w:sz="4" w:space="0" w:color="auto"/>
              <w:right w:val="single" w:sz="4" w:space="0" w:color="auto"/>
            </w:tcBorders>
            <w:shd w:val="clear" w:color="auto" w:fill="auto"/>
            <w:noWrap/>
            <w:vAlign w:val="bottom"/>
            <w:hideMark/>
          </w:tcPr>
          <w:p w:rsidR="00E1343B" w:rsidRPr="00E1343B" w:rsidRDefault="00E1343B" w:rsidP="00E1343B">
            <w:pPr>
              <w:spacing w:after="0" w:line="240" w:lineRule="auto"/>
              <w:jc w:val="center"/>
              <w:rPr>
                <w:rFonts w:ascii="Arial" w:eastAsia="Times New Roman" w:hAnsi="Arial" w:cs="Arial"/>
                <w:sz w:val="10"/>
                <w:szCs w:val="10"/>
                <w:lang w:eastAsia="ru-RU"/>
              </w:rPr>
            </w:pPr>
            <w:r w:rsidRPr="00E1343B">
              <w:rPr>
                <w:rFonts w:ascii="Arial" w:eastAsia="Times New Roman" w:hAnsi="Arial" w:cs="Arial"/>
                <w:sz w:val="10"/>
                <w:szCs w:val="10"/>
                <w:lang w:eastAsia="ru-RU"/>
              </w:rPr>
              <w:t>435,80</w:t>
            </w:r>
          </w:p>
        </w:tc>
        <w:tc>
          <w:tcPr>
            <w:tcW w:w="0" w:type="auto"/>
            <w:tcBorders>
              <w:top w:val="nil"/>
              <w:left w:val="nil"/>
              <w:bottom w:val="single" w:sz="4" w:space="0" w:color="auto"/>
              <w:right w:val="single" w:sz="4" w:space="0" w:color="auto"/>
            </w:tcBorders>
            <w:shd w:val="clear" w:color="auto" w:fill="auto"/>
            <w:noWrap/>
            <w:vAlign w:val="bottom"/>
            <w:hideMark/>
          </w:tcPr>
          <w:p w:rsidR="00E1343B" w:rsidRPr="00E1343B" w:rsidRDefault="00E1343B" w:rsidP="00E1343B">
            <w:pPr>
              <w:spacing w:after="0" w:line="240" w:lineRule="auto"/>
              <w:jc w:val="center"/>
              <w:rPr>
                <w:rFonts w:ascii="Arial" w:eastAsia="Times New Roman" w:hAnsi="Arial" w:cs="Arial"/>
                <w:sz w:val="10"/>
                <w:szCs w:val="10"/>
                <w:lang w:eastAsia="ru-RU"/>
              </w:rPr>
            </w:pPr>
          </w:p>
        </w:tc>
        <w:tc>
          <w:tcPr>
            <w:tcW w:w="0" w:type="auto"/>
            <w:tcBorders>
              <w:top w:val="nil"/>
              <w:left w:val="nil"/>
              <w:bottom w:val="single" w:sz="4" w:space="0" w:color="auto"/>
              <w:right w:val="single" w:sz="4" w:space="0" w:color="auto"/>
            </w:tcBorders>
            <w:shd w:val="clear" w:color="auto" w:fill="auto"/>
            <w:noWrap/>
            <w:vAlign w:val="bottom"/>
            <w:hideMark/>
          </w:tcPr>
          <w:p w:rsidR="00E1343B" w:rsidRPr="00E1343B" w:rsidRDefault="00E1343B" w:rsidP="00E1343B">
            <w:pPr>
              <w:spacing w:after="0" w:line="240" w:lineRule="auto"/>
              <w:jc w:val="center"/>
              <w:rPr>
                <w:rFonts w:ascii="Arial" w:eastAsia="Times New Roman" w:hAnsi="Arial" w:cs="Arial"/>
                <w:sz w:val="10"/>
                <w:szCs w:val="10"/>
                <w:lang w:eastAsia="ru-RU"/>
              </w:rPr>
            </w:pPr>
          </w:p>
        </w:tc>
        <w:tc>
          <w:tcPr>
            <w:tcW w:w="0" w:type="auto"/>
            <w:tcBorders>
              <w:top w:val="nil"/>
              <w:left w:val="nil"/>
              <w:bottom w:val="single" w:sz="4" w:space="0" w:color="auto"/>
              <w:right w:val="single" w:sz="4" w:space="0" w:color="auto"/>
            </w:tcBorders>
            <w:shd w:val="clear" w:color="auto" w:fill="auto"/>
            <w:noWrap/>
            <w:vAlign w:val="bottom"/>
            <w:hideMark/>
          </w:tcPr>
          <w:p w:rsidR="00E1343B" w:rsidRPr="00E1343B" w:rsidRDefault="00E1343B" w:rsidP="00E1343B">
            <w:pPr>
              <w:spacing w:after="0" w:line="240" w:lineRule="auto"/>
              <w:jc w:val="center"/>
              <w:rPr>
                <w:rFonts w:ascii="Arial" w:eastAsia="Times New Roman" w:hAnsi="Arial" w:cs="Arial"/>
                <w:sz w:val="10"/>
                <w:szCs w:val="10"/>
                <w:lang w:eastAsia="ru-RU"/>
              </w:rPr>
            </w:pPr>
          </w:p>
        </w:tc>
        <w:tc>
          <w:tcPr>
            <w:tcW w:w="0" w:type="auto"/>
            <w:tcBorders>
              <w:top w:val="nil"/>
              <w:left w:val="nil"/>
              <w:bottom w:val="single" w:sz="4" w:space="0" w:color="auto"/>
              <w:right w:val="single" w:sz="4" w:space="0" w:color="auto"/>
            </w:tcBorders>
            <w:shd w:val="clear" w:color="auto" w:fill="auto"/>
            <w:noWrap/>
            <w:vAlign w:val="bottom"/>
            <w:hideMark/>
          </w:tcPr>
          <w:p w:rsidR="00E1343B" w:rsidRPr="00E1343B" w:rsidRDefault="00E1343B" w:rsidP="00E1343B">
            <w:pPr>
              <w:spacing w:after="0" w:line="240" w:lineRule="auto"/>
              <w:jc w:val="center"/>
              <w:rPr>
                <w:rFonts w:ascii="Arial" w:eastAsia="Times New Roman" w:hAnsi="Arial" w:cs="Arial"/>
                <w:sz w:val="10"/>
                <w:szCs w:val="10"/>
                <w:lang w:eastAsia="ru-RU"/>
              </w:rPr>
            </w:pPr>
          </w:p>
        </w:tc>
        <w:tc>
          <w:tcPr>
            <w:tcW w:w="0" w:type="auto"/>
            <w:tcBorders>
              <w:top w:val="nil"/>
              <w:left w:val="nil"/>
              <w:bottom w:val="single" w:sz="4" w:space="0" w:color="auto"/>
              <w:right w:val="single" w:sz="4" w:space="0" w:color="auto"/>
            </w:tcBorders>
            <w:shd w:val="clear" w:color="auto" w:fill="auto"/>
            <w:noWrap/>
            <w:vAlign w:val="bottom"/>
            <w:hideMark/>
          </w:tcPr>
          <w:p w:rsidR="00E1343B" w:rsidRPr="00E1343B" w:rsidRDefault="00E1343B" w:rsidP="00E1343B">
            <w:pPr>
              <w:spacing w:after="0" w:line="240" w:lineRule="auto"/>
              <w:jc w:val="center"/>
              <w:rPr>
                <w:rFonts w:ascii="Arial" w:eastAsia="Times New Roman" w:hAnsi="Arial" w:cs="Arial"/>
                <w:sz w:val="10"/>
                <w:szCs w:val="10"/>
                <w:lang w:eastAsia="ru-RU"/>
              </w:rPr>
            </w:pPr>
          </w:p>
        </w:tc>
        <w:tc>
          <w:tcPr>
            <w:tcW w:w="0" w:type="auto"/>
            <w:tcBorders>
              <w:top w:val="nil"/>
              <w:left w:val="nil"/>
              <w:bottom w:val="single" w:sz="4" w:space="0" w:color="auto"/>
              <w:right w:val="single" w:sz="4" w:space="0" w:color="auto"/>
            </w:tcBorders>
            <w:shd w:val="clear" w:color="auto" w:fill="auto"/>
            <w:noWrap/>
            <w:vAlign w:val="bottom"/>
            <w:hideMark/>
          </w:tcPr>
          <w:p w:rsidR="00E1343B" w:rsidRPr="00E1343B" w:rsidRDefault="00E1343B" w:rsidP="00E1343B">
            <w:pPr>
              <w:spacing w:after="0" w:line="240" w:lineRule="auto"/>
              <w:jc w:val="center"/>
              <w:rPr>
                <w:rFonts w:ascii="Arial" w:eastAsia="Times New Roman" w:hAnsi="Arial" w:cs="Arial"/>
                <w:sz w:val="10"/>
                <w:szCs w:val="10"/>
                <w:lang w:eastAsia="ru-RU"/>
              </w:rPr>
            </w:pPr>
          </w:p>
        </w:tc>
        <w:tc>
          <w:tcPr>
            <w:tcW w:w="0" w:type="auto"/>
            <w:tcBorders>
              <w:top w:val="nil"/>
              <w:left w:val="nil"/>
              <w:bottom w:val="single" w:sz="4" w:space="0" w:color="auto"/>
              <w:right w:val="single" w:sz="4" w:space="0" w:color="auto"/>
            </w:tcBorders>
            <w:shd w:val="clear" w:color="auto" w:fill="auto"/>
            <w:noWrap/>
            <w:vAlign w:val="bottom"/>
            <w:hideMark/>
          </w:tcPr>
          <w:p w:rsidR="00E1343B" w:rsidRPr="00E1343B" w:rsidRDefault="00E1343B" w:rsidP="00E1343B">
            <w:pPr>
              <w:spacing w:after="0" w:line="240" w:lineRule="auto"/>
              <w:jc w:val="center"/>
              <w:rPr>
                <w:rFonts w:ascii="Arial" w:eastAsia="Times New Roman" w:hAnsi="Arial" w:cs="Arial"/>
                <w:sz w:val="10"/>
                <w:szCs w:val="10"/>
                <w:lang w:eastAsia="ru-RU"/>
              </w:rPr>
            </w:pPr>
          </w:p>
        </w:tc>
        <w:tc>
          <w:tcPr>
            <w:tcW w:w="0" w:type="auto"/>
            <w:tcBorders>
              <w:top w:val="nil"/>
              <w:left w:val="nil"/>
              <w:bottom w:val="single" w:sz="4" w:space="0" w:color="auto"/>
              <w:right w:val="single" w:sz="4" w:space="0" w:color="auto"/>
            </w:tcBorders>
            <w:shd w:val="clear" w:color="auto" w:fill="auto"/>
            <w:noWrap/>
            <w:vAlign w:val="bottom"/>
            <w:hideMark/>
          </w:tcPr>
          <w:p w:rsidR="00E1343B" w:rsidRPr="00E1343B" w:rsidRDefault="00E1343B" w:rsidP="00E1343B">
            <w:pPr>
              <w:spacing w:after="0" w:line="240" w:lineRule="auto"/>
              <w:jc w:val="center"/>
              <w:rPr>
                <w:rFonts w:ascii="Arial" w:eastAsia="Times New Roman" w:hAnsi="Arial" w:cs="Arial"/>
                <w:sz w:val="10"/>
                <w:szCs w:val="10"/>
                <w:lang w:eastAsia="ru-RU"/>
              </w:rPr>
            </w:pPr>
          </w:p>
        </w:tc>
        <w:tc>
          <w:tcPr>
            <w:tcW w:w="0" w:type="auto"/>
            <w:tcBorders>
              <w:top w:val="nil"/>
              <w:left w:val="nil"/>
              <w:bottom w:val="single" w:sz="4" w:space="0" w:color="auto"/>
              <w:right w:val="single" w:sz="4" w:space="0" w:color="auto"/>
            </w:tcBorders>
            <w:shd w:val="clear" w:color="auto" w:fill="auto"/>
            <w:noWrap/>
            <w:vAlign w:val="bottom"/>
            <w:hideMark/>
          </w:tcPr>
          <w:p w:rsidR="00E1343B" w:rsidRPr="00E1343B" w:rsidRDefault="00E1343B" w:rsidP="00E1343B">
            <w:pPr>
              <w:spacing w:after="0" w:line="240" w:lineRule="auto"/>
              <w:jc w:val="center"/>
              <w:rPr>
                <w:rFonts w:ascii="Arial" w:eastAsia="Times New Roman" w:hAnsi="Arial" w:cs="Arial"/>
                <w:sz w:val="10"/>
                <w:szCs w:val="10"/>
                <w:lang w:eastAsia="ru-RU"/>
              </w:rPr>
            </w:pPr>
          </w:p>
        </w:tc>
        <w:tc>
          <w:tcPr>
            <w:tcW w:w="0" w:type="auto"/>
            <w:tcBorders>
              <w:top w:val="nil"/>
              <w:left w:val="nil"/>
              <w:bottom w:val="single" w:sz="4" w:space="0" w:color="auto"/>
              <w:right w:val="single" w:sz="4" w:space="0" w:color="auto"/>
            </w:tcBorders>
            <w:shd w:val="clear" w:color="auto" w:fill="auto"/>
            <w:noWrap/>
            <w:vAlign w:val="bottom"/>
            <w:hideMark/>
          </w:tcPr>
          <w:p w:rsidR="00E1343B" w:rsidRPr="00E1343B" w:rsidRDefault="00E1343B" w:rsidP="00E1343B">
            <w:pPr>
              <w:spacing w:after="0" w:line="240" w:lineRule="auto"/>
              <w:jc w:val="center"/>
              <w:rPr>
                <w:rFonts w:ascii="Arial" w:eastAsia="Times New Roman" w:hAnsi="Arial" w:cs="Arial"/>
                <w:b/>
                <w:bCs/>
                <w:sz w:val="10"/>
                <w:szCs w:val="10"/>
                <w:lang w:eastAsia="ru-RU"/>
              </w:rPr>
            </w:pPr>
            <w:r w:rsidRPr="00E1343B">
              <w:rPr>
                <w:rFonts w:ascii="Arial" w:eastAsia="Times New Roman" w:hAnsi="Arial" w:cs="Arial"/>
                <w:b/>
                <w:bCs/>
                <w:sz w:val="10"/>
                <w:szCs w:val="10"/>
                <w:lang w:eastAsia="ru-RU"/>
              </w:rPr>
              <w:t>1918,00</w:t>
            </w:r>
          </w:p>
        </w:tc>
      </w:tr>
      <w:tr w:rsidR="00E1343B" w:rsidRPr="00E1343B" w:rsidTr="00E1343B">
        <w:trPr>
          <w:trHeight w:val="2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1343B" w:rsidRPr="0010362F" w:rsidRDefault="00E1343B" w:rsidP="00E1343B">
            <w:pPr>
              <w:spacing w:after="0" w:line="240" w:lineRule="auto"/>
              <w:rPr>
                <w:rFonts w:ascii="Arial" w:eastAsia="Times New Roman" w:hAnsi="Arial" w:cs="Arial"/>
                <w:sz w:val="12"/>
                <w:szCs w:val="12"/>
                <w:lang w:eastAsia="ru-RU"/>
              </w:rPr>
            </w:pPr>
            <w:r w:rsidRPr="0010362F">
              <w:rPr>
                <w:rFonts w:ascii="Arial" w:eastAsia="Times New Roman" w:hAnsi="Arial" w:cs="Arial"/>
                <w:sz w:val="12"/>
                <w:szCs w:val="12"/>
                <w:lang w:eastAsia="ru-RU"/>
              </w:rPr>
              <w:t>Трубопроводы от котельной</w:t>
            </w:r>
          </w:p>
        </w:tc>
        <w:tc>
          <w:tcPr>
            <w:tcW w:w="0" w:type="auto"/>
            <w:tcBorders>
              <w:top w:val="nil"/>
              <w:left w:val="nil"/>
              <w:bottom w:val="single" w:sz="4" w:space="0" w:color="auto"/>
              <w:right w:val="single" w:sz="4" w:space="0" w:color="auto"/>
            </w:tcBorders>
            <w:shd w:val="clear" w:color="auto" w:fill="auto"/>
            <w:noWrap/>
            <w:vAlign w:val="bottom"/>
            <w:hideMark/>
          </w:tcPr>
          <w:p w:rsidR="00E1343B" w:rsidRPr="00E1343B" w:rsidRDefault="00E1343B" w:rsidP="00E1343B">
            <w:pPr>
              <w:spacing w:after="0" w:line="240" w:lineRule="auto"/>
              <w:jc w:val="center"/>
              <w:rPr>
                <w:rFonts w:ascii="Arial" w:eastAsia="Times New Roman" w:hAnsi="Arial" w:cs="Arial"/>
                <w:sz w:val="10"/>
                <w:szCs w:val="10"/>
                <w:lang w:eastAsia="ru-RU"/>
              </w:rPr>
            </w:pPr>
          </w:p>
        </w:tc>
        <w:tc>
          <w:tcPr>
            <w:tcW w:w="0" w:type="auto"/>
            <w:tcBorders>
              <w:top w:val="nil"/>
              <w:left w:val="nil"/>
              <w:bottom w:val="single" w:sz="4" w:space="0" w:color="auto"/>
              <w:right w:val="single" w:sz="4" w:space="0" w:color="auto"/>
            </w:tcBorders>
            <w:shd w:val="clear" w:color="auto" w:fill="auto"/>
            <w:noWrap/>
            <w:vAlign w:val="bottom"/>
            <w:hideMark/>
          </w:tcPr>
          <w:p w:rsidR="00E1343B" w:rsidRPr="00E1343B" w:rsidRDefault="00E1343B" w:rsidP="00E1343B">
            <w:pPr>
              <w:spacing w:after="0" w:line="240" w:lineRule="auto"/>
              <w:jc w:val="center"/>
              <w:rPr>
                <w:rFonts w:ascii="Arial" w:eastAsia="Times New Roman" w:hAnsi="Arial" w:cs="Arial"/>
                <w:sz w:val="10"/>
                <w:szCs w:val="10"/>
                <w:lang w:eastAsia="ru-RU"/>
              </w:rPr>
            </w:pPr>
          </w:p>
        </w:tc>
        <w:tc>
          <w:tcPr>
            <w:tcW w:w="0" w:type="auto"/>
            <w:tcBorders>
              <w:top w:val="nil"/>
              <w:left w:val="nil"/>
              <w:bottom w:val="single" w:sz="4" w:space="0" w:color="auto"/>
              <w:right w:val="single" w:sz="4" w:space="0" w:color="auto"/>
            </w:tcBorders>
            <w:shd w:val="clear" w:color="auto" w:fill="auto"/>
            <w:noWrap/>
            <w:vAlign w:val="bottom"/>
            <w:hideMark/>
          </w:tcPr>
          <w:p w:rsidR="00E1343B" w:rsidRPr="00E1343B" w:rsidRDefault="00E1343B" w:rsidP="00E1343B">
            <w:pPr>
              <w:spacing w:after="0" w:line="240" w:lineRule="auto"/>
              <w:jc w:val="center"/>
              <w:rPr>
                <w:rFonts w:ascii="Arial" w:eastAsia="Times New Roman" w:hAnsi="Arial" w:cs="Arial"/>
                <w:sz w:val="10"/>
                <w:szCs w:val="10"/>
                <w:lang w:eastAsia="ru-RU"/>
              </w:rPr>
            </w:pPr>
          </w:p>
        </w:tc>
        <w:tc>
          <w:tcPr>
            <w:tcW w:w="0" w:type="auto"/>
            <w:tcBorders>
              <w:top w:val="nil"/>
              <w:left w:val="nil"/>
              <w:bottom w:val="single" w:sz="4" w:space="0" w:color="auto"/>
              <w:right w:val="single" w:sz="4" w:space="0" w:color="auto"/>
            </w:tcBorders>
            <w:shd w:val="clear" w:color="auto" w:fill="auto"/>
            <w:noWrap/>
            <w:vAlign w:val="bottom"/>
            <w:hideMark/>
          </w:tcPr>
          <w:p w:rsidR="00E1343B" w:rsidRPr="00E1343B" w:rsidRDefault="00E1343B" w:rsidP="00E1343B">
            <w:pPr>
              <w:spacing w:after="0" w:line="240" w:lineRule="auto"/>
              <w:jc w:val="center"/>
              <w:rPr>
                <w:rFonts w:ascii="Arial" w:eastAsia="Times New Roman" w:hAnsi="Arial" w:cs="Arial"/>
                <w:sz w:val="10"/>
                <w:szCs w:val="10"/>
                <w:lang w:eastAsia="ru-RU"/>
              </w:rPr>
            </w:pPr>
          </w:p>
        </w:tc>
        <w:tc>
          <w:tcPr>
            <w:tcW w:w="0" w:type="auto"/>
            <w:tcBorders>
              <w:top w:val="nil"/>
              <w:left w:val="nil"/>
              <w:bottom w:val="single" w:sz="4" w:space="0" w:color="auto"/>
              <w:right w:val="single" w:sz="4" w:space="0" w:color="auto"/>
            </w:tcBorders>
            <w:shd w:val="clear" w:color="auto" w:fill="auto"/>
            <w:noWrap/>
            <w:vAlign w:val="bottom"/>
            <w:hideMark/>
          </w:tcPr>
          <w:p w:rsidR="00E1343B" w:rsidRPr="00E1343B" w:rsidRDefault="00E1343B" w:rsidP="00E1343B">
            <w:pPr>
              <w:spacing w:after="0" w:line="240" w:lineRule="auto"/>
              <w:jc w:val="center"/>
              <w:rPr>
                <w:rFonts w:ascii="Arial" w:eastAsia="Times New Roman" w:hAnsi="Arial" w:cs="Arial"/>
                <w:sz w:val="10"/>
                <w:szCs w:val="10"/>
                <w:lang w:eastAsia="ru-RU"/>
              </w:rPr>
            </w:pPr>
          </w:p>
        </w:tc>
        <w:tc>
          <w:tcPr>
            <w:tcW w:w="0" w:type="auto"/>
            <w:tcBorders>
              <w:top w:val="nil"/>
              <w:left w:val="nil"/>
              <w:bottom w:val="single" w:sz="4" w:space="0" w:color="auto"/>
              <w:right w:val="single" w:sz="4" w:space="0" w:color="auto"/>
            </w:tcBorders>
            <w:shd w:val="clear" w:color="auto" w:fill="auto"/>
            <w:noWrap/>
            <w:vAlign w:val="bottom"/>
            <w:hideMark/>
          </w:tcPr>
          <w:p w:rsidR="00E1343B" w:rsidRPr="00E1343B" w:rsidRDefault="00E1343B" w:rsidP="00E1343B">
            <w:pPr>
              <w:spacing w:after="0" w:line="240" w:lineRule="auto"/>
              <w:jc w:val="center"/>
              <w:rPr>
                <w:rFonts w:ascii="Arial" w:eastAsia="Times New Roman" w:hAnsi="Arial" w:cs="Arial"/>
                <w:sz w:val="10"/>
                <w:szCs w:val="10"/>
                <w:lang w:eastAsia="ru-RU"/>
              </w:rPr>
            </w:pPr>
          </w:p>
        </w:tc>
        <w:tc>
          <w:tcPr>
            <w:tcW w:w="0" w:type="auto"/>
            <w:tcBorders>
              <w:top w:val="nil"/>
              <w:left w:val="nil"/>
              <w:bottom w:val="single" w:sz="4" w:space="0" w:color="auto"/>
              <w:right w:val="single" w:sz="4" w:space="0" w:color="auto"/>
            </w:tcBorders>
            <w:shd w:val="clear" w:color="auto" w:fill="auto"/>
            <w:noWrap/>
            <w:vAlign w:val="bottom"/>
            <w:hideMark/>
          </w:tcPr>
          <w:p w:rsidR="00E1343B" w:rsidRPr="00E1343B" w:rsidRDefault="00E1343B" w:rsidP="00E1343B">
            <w:pPr>
              <w:spacing w:after="0" w:line="240" w:lineRule="auto"/>
              <w:jc w:val="center"/>
              <w:rPr>
                <w:rFonts w:ascii="Arial" w:eastAsia="Times New Roman" w:hAnsi="Arial" w:cs="Arial"/>
                <w:sz w:val="10"/>
                <w:szCs w:val="10"/>
                <w:lang w:eastAsia="ru-RU"/>
              </w:rPr>
            </w:pPr>
          </w:p>
        </w:tc>
        <w:tc>
          <w:tcPr>
            <w:tcW w:w="0" w:type="auto"/>
            <w:tcBorders>
              <w:top w:val="nil"/>
              <w:left w:val="nil"/>
              <w:bottom w:val="single" w:sz="4" w:space="0" w:color="auto"/>
              <w:right w:val="single" w:sz="4" w:space="0" w:color="auto"/>
            </w:tcBorders>
            <w:shd w:val="clear" w:color="auto" w:fill="auto"/>
            <w:noWrap/>
            <w:vAlign w:val="bottom"/>
            <w:hideMark/>
          </w:tcPr>
          <w:p w:rsidR="00E1343B" w:rsidRPr="00E1343B" w:rsidRDefault="00E1343B" w:rsidP="00E1343B">
            <w:pPr>
              <w:spacing w:after="0" w:line="240" w:lineRule="auto"/>
              <w:jc w:val="center"/>
              <w:rPr>
                <w:rFonts w:ascii="Arial" w:eastAsia="Times New Roman" w:hAnsi="Arial" w:cs="Arial"/>
                <w:sz w:val="10"/>
                <w:szCs w:val="10"/>
                <w:lang w:eastAsia="ru-RU"/>
              </w:rPr>
            </w:pPr>
          </w:p>
        </w:tc>
        <w:tc>
          <w:tcPr>
            <w:tcW w:w="0" w:type="auto"/>
            <w:tcBorders>
              <w:top w:val="nil"/>
              <w:left w:val="nil"/>
              <w:bottom w:val="single" w:sz="4" w:space="0" w:color="auto"/>
              <w:right w:val="single" w:sz="4" w:space="0" w:color="auto"/>
            </w:tcBorders>
            <w:shd w:val="clear" w:color="auto" w:fill="auto"/>
            <w:noWrap/>
            <w:vAlign w:val="bottom"/>
            <w:hideMark/>
          </w:tcPr>
          <w:p w:rsidR="00E1343B" w:rsidRPr="00E1343B" w:rsidRDefault="00E1343B" w:rsidP="00E1343B">
            <w:pPr>
              <w:spacing w:after="0" w:line="240" w:lineRule="auto"/>
              <w:jc w:val="center"/>
              <w:rPr>
                <w:rFonts w:ascii="Arial" w:eastAsia="Times New Roman" w:hAnsi="Arial" w:cs="Arial"/>
                <w:sz w:val="10"/>
                <w:szCs w:val="10"/>
                <w:lang w:eastAsia="ru-RU"/>
              </w:rPr>
            </w:pPr>
          </w:p>
        </w:tc>
        <w:tc>
          <w:tcPr>
            <w:tcW w:w="0" w:type="auto"/>
            <w:tcBorders>
              <w:top w:val="nil"/>
              <w:left w:val="nil"/>
              <w:bottom w:val="single" w:sz="4" w:space="0" w:color="auto"/>
              <w:right w:val="single" w:sz="4" w:space="0" w:color="auto"/>
            </w:tcBorders>
            <w:shd w:val="clear" w:color="auto" w:fill="auto"/>
            <w:noWrap/>
            <w:vAlign w:val="bottom"/>
            <w:hideMark/>
          </w:tcPr>
          <w:p w:rsidR="00E1343B" w:rsidRPr="00E1343B" w:rsidRDefault="00E1343B" w:rsidP="00E1343B">
            <w:pPr>
              <w:spacing w:after="0" w:line="240" w:lineRule="auto"/>
              <w:jc w:val="center"/>
              <w:rPr>
                <w:rFonts w:ascii="Arial" w:eastAsia="Times New Roman" w:hAnsi="Arial" w:cs="Arial"/>
                <w:sz w:val="10"/>
                <w:szCs w:val="10"/>
                <w:lang w:eastAsia="ru-RU"/>
              </w:rPr>
            </w:pPr>
          </w:p>
        </w:tc>
        <w:tc>
          <w:tcPr>
            <w:tcW w:w="0" w:type="auto"/>
            <w:tcBorders>
              <w:top w:val="nil"/>
              <w:left w:val="nil"/>
              <w:bottom w:val="single" w:sz="4" w:space="0" w:color="auto"/>
              <w:right w:val="single" w:sz="4" w:space="0" w:color="auto"/>
            </w:tcBorders>
            <w:shd w:val="clear" w:color="auto" w:fill="auto"/>
            <w:noWrap/>
            <w:vAlign w:val="bottom"/>
            <w:hideMark/>
          </w:tcPr>
          <w:p w:rsidR="00E1343B" w:rsidRPr="00E1343B" w:rsidRDefault="00E1343B" w:rsidP="00E1343B">
            <w:pPr>
              <w:spacing w:after="0" w:line="240" w:lineRule="auto"/>
              <w:jc w:val="center"/>
              <w:rPr>
                <w:rFonts w:ascii="Arial" w:eastAsia="Times New Roman" w:hAnsi="Arial" w:cs="Arial"/>
                <w:sz w:val="10"/>
                <w:szCs w:val="10"/>
                <w:lang w:eastAsia="ru-RU"/>
              </w:rPr>
            </w:pPr>
          </w:p>
        </w:tc>
        <w:tc>
          <w:tcPr>
            <w:tcW w:w="0" w:type="auto"/>
            <w:tcBorders>
              <w:top w:val="nil"/>
              <w:left w:val="nil"/>
              <w:bottom w:val="single" w:sz="4" w:space="0" w:color="auto"/>
              <w:right w:val="single" w:sz="4" w:space="0" w:color="auto"/>
            </w:tcBorders>
            <w:shd w:val="clear" w:color="auto" w:fill="auto"/>
            <w:noWrap/>
            <w:vAlign w:val="bottom"/>
            <w:hideMark/>
          </w:tcPr>
          <w:p w:rsidR="00E1343B" w:rsidRPr="00E1343B" w:rsidRDefault="00E1343B" w:rsidP="00E1343B">
            <w:pPr>
              <w:spacing w:after="0" w:line="240" w:lineRule="auto"/>
              <w:jc w:val="center"/>
              <w:rPr>
                <w:rFonts w:ascii="Arial" w:eastAsia="Times New Roman" w:hAnsi="Arial" w:cs="Arial"/>
                <w:sz w:val="10"/>
                <w:szCs w:val="10"/>
                <w:lang w:eastAsia="ru-RU"/>
              </w:rPr>
            </w:pPr>
          </w:p>
        </w:tc>
        <w:tc>
          <w:tcPr>
            <w:tcW w:w="0" w:type="auto"/>
            <w:tcBorders>
              <w:top w:val="nil"/>
              <w:left w:val="nil"/>
              <w:bottom w:val="single" w:sz="4" w:space="0" w:color="auto"/>
              <w:right w:val="single" w:sz="4" w:space="0" w:color="auto"/>
            </w:tcBorders>
            <w:shd w:val="clear" w:color="auto" w:fill="auto"/>
            <w:noWrap/>
            <w:vAlign w:val="bottom"/>
            <w:hideMark/>
          </w:tcPr>
          <w:p w:rsidR="00E1343B" w:rsidRPr="00E1343B" w:rsidRDefault="00E1343B" w:rsidP="00E1343B">
            <w:pPr>
              <w:spacing w:after="0" w:line="240" w:lineRule="auto"/>
              <w:jc w:val="center"/>
              <w:rPr>
                <w:rFonts w:ascii="Arial" w:eastAsia="Times New Roman" w:hAnsi="Arial" w:cs="Arial"/>
                <w:sz w:val="10"/>
                <w:szCs w:val="10"/>
                <w:lang w:eastAsia="ru-RU"/>
              </w:rPr>
            </w:pPr>
          </w:p>
        </w:tc>
        <w:tc>
          <w:tcPr>
            <w:tcW w:w="0" w:type="auto"/>
            <w:tcBorders>
              <w:top w:val="nil"/>
              <w:left w:val="nil"/>
              <w:bottom w:val="single" w:sz="4" w:space="0" w:color="auto"/>
              <w:right w:val="single" w:sz="4" w:space="0" w:color="auto"/>
            </w:tcBorders>
            <w:shd w:val="clear" w:color="auto" w:fill="auto"/>
            <w:noWrap/>
            <w:vAlign w:val="bottom"/>
            <w:hideMark/>
          </w:tcPr>
          <w:p w:rsidR="00E1343B" w:rsidRPr="00E1343B" w:rsidRDefault="00E1343B" w:rsidP="00E1343B">
            <w:pPr>
              <w:spacing w:after="0" w:line="240" w:lineRule="auto"/>
              <w:jc w:val="center"/>
              <w:rPr>
                <w:rFonts w:ascii="Arial" w:eastAsia="Times New Roman" w:hAnsi="Arial" w:cs="Arial"/>
                <w:sz w:val="10"/>
                <w:szCs w:val="10"/>
                <w:lang w:eastAsia="ru-RU"/>
              </w:rPr>
            </w:pPr>
            <w:r w:rsidRPr="00E1343B">
              <w:rPr>
                <w:rFonts w:ascii="Arial" w:eastAsia="Times New Roman" w:hAnsi="Arial" w:cs="Arial"/>
                <w:sz w:val="10"/>
                <w:szCs w:val="10"/>
                <w:lang w:eastAsia="ru-RU"/>
              </w:rPr>
              <w:t>218,30</w:t>
            </w:r>
          </w:p>
        </w:tc>
        <w:tc>
          <w:tcPr>
            <w:tcW w:w="0" w:type="auto"/>
            <w:tcBorders>
              <w:top w:val="nil"/>
              <w:left w:val="nil"/>
              <w:bottom w:val="single" w:sz="4" w:space="0" w:color="auto"/>
              <w:right w:val="single" w:sz="4" w:space="0" w:color="auto"/>
            </w:tcBorders>
            <w:shd w:val="clear" w:color="auto" w:fill="auto"/>
            <w:noWrap/>
            <w:vAlign w:val="bottom"/>
            <w:hideMark/>
          </w:tcPr>
          <w:p w:rsidR="00E1343B" w:rsidRPr="00E1343B" w:rsidRDefault="00E1343B" w:rsidP="00E1343B">
            <w:pPr>
              <w:spacing w:after="0" w:line="240" w:lineRule="auto"/>
              <w:jc w:val="center"/>
              <w:rPr>
                <w:rFonts w:ascii="Arial" w:eastAsia="Times New Roman" w:hAnsi="Arial" w:cs="Arial"/>
                <w:sz w:val="10"/>
                <w:szCs w:val="10"/>
                <w:lang w:eastAsia="ru-RU"/>
              </w:rPr>
            </w:pPr>
          </w:p>
        </w:tc>
        <w:tc>
          <w:tcPr>
            <w:tcW w:w="0" w:type="auto"/>
            <w:tcBorders>
              <w:top w:val="nil"/>
              <w:left w:val="nil"/>
              <w:bottom w:val="single" w:sz="4" w:space="0" w:color="auto"/>
              <w:right w:val="single" w:sz="4" w:space="0" w:color="auto"/>
            </w:tcBorders>
            <w:shd w:val="clear" w:color="auto" w:fill="auto"/>
            <w:noWrap/>
            <w:vAlign w:val="bottom"/>
            <w:hideMark/>
          </w:tcPr>
          <w:p w:rsidR="00E1343B" w:rsidRPr="00E1343B" w:rsidRDefault="00E1343B" w:rsidP="00E1343B">
            <w:pPr>
              <w:spacing w:after="0" w:line="240" w:lineRule="auto"/>
              <w:jc w:val="center"/>
              <w:rPr>
                <w:rFonts w:ascii="Arial" w:eastAsia="Times New Roman" w:hAnsi="Arial" w:cs="Arial"/>
                <w:sz w:val="10"/>
                <w:szCs w:val="10"/>
                <w:lang w:eastAsia="ru-RU"/>
              </w:rPr>
            </w:pPr>
            <w:r w:rsidRPr="00E1343B">
              <w:rPr>
                <w:rFonts w:ascii="Arial" w:eastAsia="Times New Roman" w:hAnsi="Arial" w:cs="Arial"/>
                <w:sz w:val="10"/>
                <w:szCs w:val="10"/>
                <w:lang w:eastAsia="ru-RU"/>
              </w:rPr>
              <w:t>79,00</w:t>
            </w:r>
          </w:p>
        </w:tc>
        <w:tc>
          <w:tcPr>
            <w:tcW w:w="0" w:type="auto"/>
            <w:tcBorders>
              <w:top w:val="nil"/>
              <w:left w:val="nil"/>
              <w:bottom w:val="single" w:sz="4" w:space="0" w:color="auto"/>
              <w:right w:val="single" w:sz="4" w:space="0" w:color="auto"/>
            </w:tcBorders>
            <w:shd w:val="clear" w:color="auto" w:fill="auto"/>
            <w:noWrap/>
            <w:vAlign w:val="bottom"/>
            <w:hideMark/>
          </w:tcPr>
          <w:p w:rsidR="00E1343B" w:rsidRPr="00E1343B" w:rsidRDefault="00E1343B" w:rsidP="00E1343B">
            <w:pPr>
              <w:spacing w:after="0" w:line="240" w:lineRule="auto"/>
              <w:jc w:val="center"/>
              <w:rPr>
                <w:rFonts w:ascii="Arial" w:eastAsia="Times New Roman" w:hAnsi="Arial" w:cs="Arial"/>
                <w:sz w:val="10"/>
                <w:szCs w:val="10"/>
                <w:lang w:eastAsia="ru-RU"/>
              </w:rPr>
            </w:pPr>
          </w:p>
        </w:tc>
        <w:tc>
          <w:tcPr>
            <w:tcW w:w="0" w:type="auto"/>
            <w:tcBorders>
              <w:top w:val="nil"/>
              <w:left w:val="nil"/>
              <w:bottom w:val="single" w:sz="4" w:space="0" w:color="auto"/>
              <w:right w:val="single" w:sz="4" w:space="0" w:color="auto"/>
            </w:tcBorders>
            <w:shd w:val="clear" w:color="auto" w:fill="auto"/>
            <w:noWrap/>
            <w:vAlign w:val="bottom"/>
            <w:hideMark/>
          </w:tcPr>
          <w:p w:rsidR="00E1343B" w:rsidRPr="00E1343B" w:rsidRDefault="00E1343B" w:rsidP="00E1343B">
            <w:pPr>
              <w:spacing w:after="0" w:line="240" w:lineRule="auto"/>
              <w:jc w:val="center"/>
              <w:rPr>
                <w:rFonts w:ascii="Arial" w:eastAsia="Times New Roman" w:hAnsi="Arial" w:cs="Arial"/>
                <w:sz w:val="10"/>
                <w:szCs w:val="10"/>
                <w:lang w:eastAsia="ru-RU"/>
              </w:rPr>
            </w:pPr>
          </w:p>
        </w:tc>
        <w:tc>
          <w:tcPr>
            <w:tcW w:w="0" w:type="auto"/>
            <w:tcBorders>
              <w:top w:val="nil"/>
              <w:left w:val="nil"/>
              <w:bottom w:val="single" w:sz="4" w:space="0" w:color="auto"/>
              <w:right w:val="single" w:sz="4" w:space="0" w:color="auto"/>
            </w:tcBorders>
            <w:shd w:val="clear" w:color="auto" w:fill="auto"/>
            <w:noWrap/>
            <w:vAlign w:val="bottom"/>
            <w:hideMark/>
          </w:tcPr>
          <w:p w:rsidR="00E1343B" w:rsidRPr="00E1343B" w:rsidRDefault="00E1343B" w:rsidP="00E1343B">
            <w:pPr>
              <w:spacing w:after="0" w:line="240" w:lineRule="auto"/>
              <w:jc w:val="center"/>
              <w:rPr>
                <w:rFonts w:ascii="Arial" w:eastAsia="Times New Roman" w:hAnsi="Arial" w:cs="Arial"/>
                <w:b/>
                <w:bCs/>
                <w:sz w:val="10"/>
                <w:szCs w:val="10"/>
                <w:lang w:eastAsia="ru-RU"/>
              </w:rPr>
            </w:pPr>
            <w:r w:rsidRPr="00E1343B">
              <w:rPr>
                <w:rFonts w:ascii="Arial" w:eastAsia="Times New Roman" w:hAnsi="Arial" w:cs="Arial"/>
                <w:b/>
                <w:bCs/>
                <w:sz w:val="10"/>
                <w:szCs w:val="10"/>
                <w:lang w:eastAsia="ru-RU"/>
              </w:rPr>
              <w:t>297,30</w:t>
            </w:r>
          </w:p>
        </w:tc>
      </w:tr>
      <w:tr w:rsidR="00E1343B" w:rsidRPr="00E1343B" w:rsidTr="00E1343B">
        <w:trPr>
          <w:trHeight w:val="2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1343B" w:rsidRPr="0010362F" w:rsidRDefault="00E1343B" w:rsidP="00E1343B">
            <w:pPr>
              <w:spacing w:after="0" w:line="240" w:lineRule="auto"/>
              <w:rPr>
                <w:rFonts w:ascii="Arial" w:eastAsia="Times New Roman" w:hAnsi="Arial" w:cs="Arial"/>
                <w:sz w:val="12"/>
                <w:szCs w:val="12"/>
                <w:lang w:eastAsia="ru-RU"/>
              </w:rPr>
            </w:pPr>
            <w:r w:rsidRPr="0010362F">
              <w:rPr>
                <w:rFonts w:ascii="Arial" w:eastAsia="Times New Roman" w:hAnsi="Arial" w:cs="Arial"/>
                <w:sz w:val="12"/>
                <w:szCs w:val="12"/>
                <w:lang w:eastAsia="ru-RU"/>
              </w:rPr>
              <w:t>Трубопроводы котельной</w:t>
            </w:r>
          </w:p>
        </w:tc>
        <w:tc>
          <w:tcPr>
            <w:tcW w:w="0" w:type="auto"/>
            <w:tcBorders>
              <w:top w:val="nil"/>
              <w:left w:val="nil"/>
              <w:bottom w:val="single" w:sz="4" w:space="0" w:color="auto"/>
              <w:right w:val="single" w:sz="4" w:space="0" w:color="auto"/>
            </w:tcBorders>
            <w:shd w:val="clear" w:color="auto" w:fill="auto"/>
            <w:noWrap/>
            <w:vAlign w:val="bottom"/>
            <w:hideMark/>
          </w:tcPr>
          <w:p w:rsidR="00E1343B" w:rsidRPr="00E1343B" w:rsidRDefault="00E1343B" w:rsidP="00E1343B">
            <w:pPr>
              <w:spacing w:after="0" w:line="240" w:lineRule="auto"/>
              <w:jc w:val="center"/>
              <w:rPr>
                <w:rFonts w:ascii="Arial" w:eastAsia="Times New Roman" w:hAnsi="Arial" w:cs="Arial"/>
                <w:sz w:val="10"/>
                <w:szCs w:val="10"/>
                <w:lang w:eastAsia="ru-RU"/>
              </w:rPr>
            </w:pPr>
          </w:p>
        </w:tc>
        <w:tc>
          <w:tcPr>
            <w:tcW w:w="0" w:type="auto"/>
            <w:tcBorders>
              <w:top w:val="nil"/>
              <w:left w:val="nil"/>
              <w:bottom w:val="single" w:sz="4" w:space="0" w:color="auto"/>
              <w:right w:val="single" w:sz="4" w:space="0" w:color="auto"/>
            </w:tcBorders>
            <w:shd w:val="clear" w:color="auto" w:fill="auto"/>
            <w:noWrap/>
            <w:vAlign w:val="bottom"/>
            <w:hideMark/>
          </w:tcPr>
          <w:p w:rsidR="00E1343B" w:rsidRPr="00E1343B" w:rsidRDefault="00E1343B" w:rsidP="00E1343B">
            <w:pPr>
              <w:spacing w:after="0" w:line="240" w:lineRule="auto"/>
              <w:jc w:val="center"/>
              <w:rPr>
                <w:rFonts w:ascii="Arial" w:eastAsia="Times New Roman" w:hAnsi="Arial" w:cs="Arial"/>
                <w:sz w:val="10"/>
                <w:szCs w:val="10"/>
                <w:lang w:eastAsia="ru-RU"/>
              </w:rPr>
            </w:pPr>
          </w:p>
        </w:tc>
        <w:tc>
          <w:tcPr>
            <w:tcW w:w="0" w:type="auto"/>
            <w:tcBorders>
              <w:top w:val="nil"/>
              <w:left w:val="nil"/>
              <w:bottom w:val="single" w:sz="4" w:space="0" w:color="auto"/>
              <w:right w:val="single" w:sz="4" w:space="0" w:color="auto"/>
            </w:tcBorders>
            <w:shd w:val="clear" w:color="auto" w:fill="auto"/>
            <w:noWrap/>
            <w:vAlign w:val="bottom"/>
            <w:hideMark/>
          </w:tcPr>
          <w:p w:rsidR="00E1343B" w:rsidRPr="00E1343B" w:rsidRDefault="00E1343B" w:rsidP="00E1343B">
            <w:pPr>
              <w:spacing w:after="0" w:line="240" w:lineRule="auto"/>
              <w:jc w:val="center"/>
              <w:rPr>
                <w:rFonts w:ascii="Arial" w:eastAsia="Times New Roman" w:hAnsi="Arial" w:cs="Arial"/>
                <w:sz w:val="10"/>
                <w:szCs w:val="10"/>
                <w:lang w:eastAsia="ru-RU"/>
              </w:rPr>
            </w:pPr>
          </w:p>
        </w:tc>
        <w:tc>
          <w:tcPr>
            <w:tcW w:w="0" w:type="auto"/>
            <w:tcBorders>
              <w:top w:val="nil"/>
              <w:left w:val="nil"/>
              <w:bottom w:val="single" w:sz="4" w:space="0" w:color="auto"/>
              <w:right w:val="single" w:sz="4" w:space="0" w:color="auto"/>
            </w:tcBorders>
            <w:shd w:val="clear" w:color="auto" w:fill="auto"/>
            <w:noWrap/>
            <w:vAlign w:val="bottom"/>
            <w:hideMark/>
          </w:tcPr>
          <w:p w:rsidR="00E1343B" w:rsidRPr="00E1343B" w:rsidRDefault="00E1343B" w:rsidP="00E1343B">
            <w:pPr>
              <w:spacing w:after="0" w:line="240" w:lineRule="auto"/>
              <w:jc w:val="center"/>
              <w:rPr>
                <w:rFonts w:ascii="Arial" w:eastAsia="Times New Roman" w:hAnsi="Arial" w:cs="Arial"/>
                <w:sz w:val="10"/>
                <w:szCs w:val="10"/>
                <w:lang w:eastAsia="ru-RU"/>
              </w:rPr>
            </w:pPr>
          </w:p>
        </w:tc>
        <w:tc>
          <w:tcPr>
            <w:tcW w:w="0" w:type="auto"/>
            <w:tcBorders>
              <w:top w:val="nil"/>
              <w:left w:val="nil"/>
              <w:bottom w:val="single" w:sz="4" w:space="0" w:color="auto"/>
              <w:right w:val="single" w:sz="4" w:space="0" w:color="auto"/>
            </w:tcBorders>
            <w:shd w:val="clear" w:color="auto" w:fill="auto"/>
            <w:noWrap/>
            <w:vAlign w:val="bottom"/>
            <w:hideMark/>
          </w:tcPr>
          <w:p w:rsidR="00E1343B" w:rsidRPr="00E1343B" w:rsidRDefault="00E1343B" w:rsidP="00E1343B">
            <w:pPr>
              <w:spacing w:after="0" w:line="240" w:lineRule="auto"/>
              <w:jc w:val="center"/>
              <w:rPr>
                <w:rFonts w:ascii="Arial" w:eastAsia="Times New Roman" w:hAnsi="Arial" w:cs="Arial"/>
                <w:sz w:val="10"/>
                <w:szCs w:val="10"/>
                <w:lang w:eastAsia="ru-RU"/>
              </w:rPr>
            </w:pPr>
          </w:p>
        </w:tc>
        <w:tc>
          <w:tcPr>
            <w:tcW w:w="0" w:type="auto"/>
            <w:tcBorders>
              <w:top w:val="nil"/>
              <w:left w:val="nil"/>
              <w:bottom w:val="single" w:sz="4" w:space="0" w:color="auto"/>
              <w:right w:val="single" w:sz="4" w:space="0" w:color="auto"/>
            </w:tcBorders>
            <w:shd w:val="clear" w:color="auto" w:fill="auto"/>
            <w:noWrap/>
            <w:vAlign w:val="bottom"/>
            <w:hideMark/>
          </w:tcPr>
          <w:p w:rsidR="00E1343B" w:rsidRPr="00E1343B" w:rsidRDefault="00E1343B" w:rsidP="00E1343B">
            <w:pPr>
              <w:spacing w:after="0" w:line="240" w:lineRule="auto"/>
              <w:jc w:val="center"/>
              <w:rPr>
                <w:rFonts w:ascii="Arial" w:eastAsia="Times New Roman" w:hAnsi="Arial" w:cs="Arial"/>
                <w:sz w:val="10"/>
                <w:szCs w:val="10"/>
                <w:lang w:eastAsia="ru-RU"/>
              </w:rPr>
            </w:pPr>
          </w:p>
        </w:tc>
        <w:tc>
          <w:tcPr>
            <w:tcW w:w="0" w:type="auto"/>
            <w:tcBorders>
              <w:top w:val="nil"/>
              <w:left w:val="nil"/>
              <w:bottom w:val="single" w:sz="4" w:space="0" w:color="auto"/>
              <w:right w:val="single" w:sz="4" w:space="0" w:color="auto"/>
            </w:tcBorders>
            <w:shd w:val="clear" w:color="auto" w:fill="auto"/>
            <w:noWrap/>
            <w:vAlign w:val="bottom"/>
            <w:hideMark/>
          </w:tcPr>
          <w:p w:rsidR="00E1343B" w:rsidRPr="00E1343B" w:rsidRDefault="00E1343B" w:rsidP="00E1343B">
            <w:pPr>
              <w:spacing w:after="0" w:line="240" w:lineRule="auto"/>
              <w:jc w:val="center"/>
              <w:rPr>
                <w:rFonts w:ascii="Arial" w:eastAsia="Times New Roman" w:hAnsi="Arial" w:cs="Arial"/>
                <w:sz w:val="10"/>
                <w:szCs w:val="10"/>
                <w:lang w:eastAsia="ru-RU"/>
              </w:rPr>
            </w:pPr>
          </w:p>
        </w:tc>
        <w:tc>
          <w:tcPr>
            <w:tcW w:w="0" w:type="auto"/>
            <w:tcBorders>
              <w:top w:val="nil"/>
              <w:left w:val="nil"/>
              <w:bottom w:val="single" w:sz="4" w:space="0" w:color="auto"/>
              <w:right w:val="single" w:sz="4" w:space="0" w:color="auto"/>
            </w:tcBorders>
            <w:shd w:val="clear" w:color="auto" w:fill="auto"/>
            <w:noWrap/>
            <w:vAlign w:val="bottom"/>
            <w:hideMark/>
          </w:tcPr>
          <w:p w:rsidR="00E1343B" w:rsidRPr="00E1343B" w:rsidRDefault="00E1343B" w:rsidP="00E1343B">
            <w:pPr>
              <w:spacing w:after="0" w:line="240" w:lineRule="auto"/>
              <w:jc w:val="center"/>
              <w:rPr>
                <w:rFonts w:ascii="Arial" w:eastAsia="Times New Roman" w:hAnsi="Arial" w:cs="Arial"/>
                <w:sz w:val="10"/>
                <w:szCs w:val="10"/>
                <w:lang w:eastAsia="ru-RU"/>
              </w:rPr>
            </w:pPr>
          </w:p>
        </w:tc>
        <w:tc>
          <w:tcPr>
            <w:tcW w:w="0" w:type="auto"/>
            <w:tcBorders>
              <w:top w:val="nil"/>
              <w:left w:val="nil"/>
              <w:bottom w:val="single" w:sz="4" w:space="0" w:color="auto"/>
              <w:right w:val="single" w:sz="4" w:space="0" w:color="auto"/>
            </w:tcBorders>
            <w:shd w:val="clear" w:color="auto" w:fill="auto"/>
            <w:noWrap/>
            <w:vAlign w:val="bottom"/>
            <w:hideMark/>
          </w:tcPr>
          <w:p w:rsidR="00E1343B" w:rsidRPr="00E1343B" w:rsidRDefault="00E1343B" w:rsidP="00E1343B">
            <w:pPr>
              <w:spacing w:after="0" w:line="240" w:lineRule="auto"/>
              <w:jc w:val="center"/>
              <w:rPr>
                <w:rFonts w:ascii="Arial" w:eastAsia="Times New Roman" w:hAnsi="Arial" w:cs="Arial"/>
                <w:sz w:val="10"/>
                <w:szCs w:val="10"/>
                <w:lang w:eastAsia="ru-RU"/>
              </w:rPr>
            </w:pPr>
          </w:p>
        </w:tc>
        <w:tc>
          <w:tcPr>
            <w:tcW w:w="0" w:type="auto"/>
            <w:tcBorders>
              <w:top w:val="nil"/>
              <w:left w:val="nil"/>
              <w:bottom w:val="single" w:sz="4" w:space="0" w:color="auto"/>
              <w:right w:val="single" w:sz="4" w:space="0" w:color="auto"/>
            </w:tcBorders>
            <w:shd w:val="clear" w:color="auto" w:fill="auto"/>
            <w:noWrap/>
            <w:vAlign w:val="bottom"/>
            <w:hideMark/>
          </w:tcPr>
          <w:p w:rsidR="00E1343B" w:rsidRPr="00E1343B" w:rsidRDefault="00E1343B" w:rsidP="00E1343B">
            <w:pPr>
              <w:spacing w:after="0" w:line="240" w:lineRule="auto"/>
              <w:jc w:val="center"/>
              <w:rPr>
                <w:rFonts w:ascii="Arial" w:eastAsia="Times New Roman" w:hAnsi="Arial" w:cs="Arial"/>
                <w:sz w:val="10"/>
                <w:szCs w:val="10"/>
                <w:lang w:eastAsia="ru-RU"/>
              </w:rPr>
            </w:pPr>
          </w:p>
        </w:tc>
        <w:tc>
          <w:tcPr>
            <w:tcW w:w="0" w:type="auto"/>
            <w:tcBorders>
              <w:top w:val="nil"/>
              <w:left w:val="nil"/>
              <w:bottom w:val="single" w:sz="4" w:space="0" w:color="auto"/>
              <w:right w:val="single" w:sz="4" w:space="0" w:color="auto"/>
            </w:tcBorders>
            <w:shd w:val="clear" w:color="auto" w:fill="auto"/>
            <w:noWrap/>
            <w:vAlign w:val="bottom"/>
            <w:hideMark/>
          </w:tcPr>
          <w:p w:rsidR="00E1343B" w:rsidRPr="00E1343B" w:rsidRDefault="00E1343B" w:rsidP="00E1343B">
            <w:pPr>
              <w:spacing w:after="0" w:line="240" w:lineRule="auto"/>
              <w:jc w:val="center"/>
              <w:rPr>
                <w:rFonts w:ascii="Arial" w:eastAsia="Times New Roman" w:hAnsi="Arial" w:cs="Arial"/>
                <w:sz w:val="10"/>
                <w:szCs w:val="10"/>
                <w:lang w:eastAsia="ru-RU"/>
              </w:rPr>
            </w:pPr>
          </w:p>
        </w:tc>
        <w:tc>
          <w:tcPr>
            <w:tcW w:w="0" w:type="auto"/>
            <w:tcBorders>
              <w:top w:val="nil"/>
              <w:left w:val="nil"/>
              <w:bottom w:val="single" w:sz="4" w:space="0" w:color="auto"/>
              <w:right w:val="single" w:sz="4" w:space="0" w:color="auto"/>
            </w:tcBorders>
            <w:shd w:val="clear" w:color="auto" w:fill="auto"/>
            <w:noWrap/>
            <w:vAlign w:val="bottom"/>
            <w:hideMark/>
          </w:tcPr>
          <w:p w:rsidR="00E1343B" w:rsidRPr="00E1343B" w:rsidRDefault="00E1343B" w:rsidP="00E1343B">
            <w:pPr>
              <w:spacing w:after="0" w:line="240" w:lineRule="auto"/>
              <w:jc w:val="center"/>
              <w:rPr>
                <w:rFonts w:ascii="Arial" w:eastAsia="Times New Roman" w:hAnsi="Arial" w:cs="Arial"/>
                <w:sz w:val="10"/>
                <w:szCs w:val="10"/>
                <w:lang w:eastAsia="ru-RU"/>
              </w:rPr>
            </w:pPr>
          </w:p>
        </w:tc>
        <w:tc>
          <w:tcPr>
            <w:tcW w:w="0" w:type="auto"/>
            <w:tcBorders>
              <w:top w:val="nil"/>
              <w:left w:val="nil"/>
              <w:bottom w:val="single" w:sz="4" w:space="0" w:color="auto"/>
              <w:right w:val="single" w:sz="4" w:space="0" w:color="auto"/>
            </w:tcBorders>
            <w:shd w:val="clear" w:color="auto" w:fill="auto"/>
            <w:noWrap/>
            <w:vAlign w:val="bottom"/>
            <w:hideMark/>
          </w:tcPr>
          <w:p w:rsidR="00E1343B" w:rsidRPr="00E1343B" w:rsidRDefault="00E1343B" w:rsidP="00E1343B">
            <w:pPr>
              <w:spacing w:after="0" w:line="240" w:lineRule="auto"/>
              <w:jc w:val="center"/>
              <w:rPr>
                <w:rFonts w:ascii="Arial" w:eastAsia="Times New Roman" w:hAnsi="Arial" w:cs="Arial"/>
                <w:sz w:val="10"/>
                <w:szCs w:val="10"/>
                <w:lang w:eastAsia="ru-RU"/>
              </w:rPr>
            </w:pPr>
          </w:p>
        </w:tc>
        <w:tc>
          <w:tcPr>
            <w:tcW w:w="0" w:type="auto"/>
            <w:tcBorders>
              <w:top w:val="nil"/>
              <w:left w:val="nil"/>
              <w:bottom w:val="single" w:sz="4" w:space="0" w:color="auto"/>
              <w:right w:val="single" w:sz="4" w:space="0" w:color="auto"/>
            </w:tcBorders>
            <w:shd w:val="clear" w:color="auto" w:fill="auto"/>
            <w:noWrap/>
            <w:vAlign w:val="bottom"/>
            <w:hideMark/>
          </w:tcPr>
          <w:p w:rsidR="00E1343B" w:rsidRPr="00E1343B" w:rsidRDefault="00E1343B" w:rsidP="00E1343B">
            <w:pPr>
              <w:spacing w:after="0" w:line="240" w:lineRule="auto"/>
              <w:jc w:val="center"/>
              <w:rPr>
                <w:rFonts w:ascii="Arial" w:eastAsia="Times New Roman" w:hAnsi="Arial" w:cs="Arial"/>
                <w:sz w:val="10"/>
                <w:szCs w:val="10"/>
                <w:lang w:eastAsia="ru-RU"/>
              </w:rPr>
            </w:pPr>
          </w:p>
        </w:tc>
        <w:tc>
          <w:tcPr>
            <w:tcW w:w="0" w:type="auto"/>
            <w:tcBorders>
              <w:top w:val="nil"/>
              <w:left w:val="nil"/>
              <w:bottom w:val="single" w:sz="4" w:space="0" w:color="auto"/>
              <w:right w:val="single" w:sz="4" w:space="0" w:color="auto"/>
            </w:tcBorders>
            <w:shd w:val="clear" w:color="auto" w:fill="auto"/>
            <w:noWrap/>
            <w:vAlign w:val="bottom"/>
            <w:hideMark/>
          </w:tcPr>
          <w:p w:rsidR="00E1343B" w:rsidRPr="00E1343B" w:rsidRDefault="00E1343B" w:rsidP="00E1343B">
            <w:pPr>
              <w:spacing w:after="0" w:line="240" w:lineRule="auto"/>
              <w:jc w:val="center"/>
              <w:rPr>
                <w:rFonts w:ascii="Arial" w:eastAsia="Times New Roman" w:hAnsi="Arial" w:cs="Arial"/>
                <w:sz w:val="10"/>
                <w:szCs w:val="10"/>
                <w:lang w:eastAsia="ru-RU"/>
              </w:rPr>
            </w:pPr>
            <w:r w:rsidRPr="00E1343B">
              <w:rPr>
                <w:rFonts w:ascii="Arial" w:eastAsia="Times New Roman" w:hAnsi="Arial" w:cs="Arial"/>
                <w:sz w:val="10"/>
                <w:szCs w:val="10"/>
                <w:lang w:eastAsia="ru-RU"/>
              </w:rPr>
              <w:t>398,60</w:t>
            </w:r>
          </w:p>
        </w:tc>
        <w:tc>
          <w:tcPr>
            <w:tcW w:w="0" w:type="auto"/>
            <w:tcBorders>
              <w:top w:val="nil"/>
              <w:left w:val="nil"/>
              <w:bottom w:val="single" w:sz="4" w:space="0" w:color="auto"/>
              <w:right w:val="single" w:sz="4" w:space="0" w:color="auto"/>
            </w:tcBorders>
            <w:shd w:val="clear" w:color="auto" w:fill="auto"/>
            <w:noWrap/>
            <w:vAlign w:val="bottom"/>
            <w:hideMark/>
          </w:tcPr>
          <w:p w:rsidR="00E1343B" w:rsidRPr="00E1343B" w:rsidRDefault="00E1343B" w:rsidP="00E1343B">
            <w:pPr>
              <w:spacing w:after="0" w:line="240" w:lineRule="auto"/>
              <w:jc w:val="center"/>
              <w:rPr>
                <w:rFonts w:ascii="Arial" w:eastAsia="Times New Roman" w:hAnsi="Arial" w:cs="Arial"/>
                <w:sz w:val="10"/>
                <w:szCs w:val="10"/>
                <w:lang w:eastAsia="ru-RU"/>
              </w:rPr>
            </w:pPr>
          </w:p>
        </w:tc>
        <w:tc>
          <w:tcPr>
            <w:tcW w:w="0" w:type="auto"/>
            <w:tcBorders>
              <w:top w:val="nil"/>
              <w:left w:val="nil"/>
              <w:bottom w:val="single" w:sz="4" w:space="0" w:color="auto"/>
              <w:right w:val="single" w:sz="4" w:space="0" w:color="auto"/>
            </w:tcBorders>
            <w:shd w:val="clear" w:color="auto" w:fill="auto"/>
            <w:noWrap/>
            <w:vAlign w:val="bottom"/>
            <w:hideMark/>
          </w:tcPr>
          <w:p w:rsidR="00E1343B" w:rsidRPr="00E1343B" w:rsidRDefault="00E1343B" w:rsidP="00E1343B">
            <w:pPr>
              <w:spacing w:after="0" w:line="240" w:lineRule="auto"/>
              <w:jc w:val="center"/>
              <w:rPr>
                <w:rFonts w:ascii="Arial" w:eastAsia="Times New Roman" w:hAnsi="Arial" w:cs="Arial"/>
                <w:sz w:val="10"/>
                <w:szCs w:val="10"/>
                <w:lang w:eastAsia="ru-RU"/>
              </w:rPr>
            </w:pPr>
          </w:p>
        </w:tc>
        <w:tc>
          <w:tcPr>
            <w:tcW w:w="0" w:type="auto"/>
            <w:tcBorders>
              <w:top w:val="nil"/>
              <w:left w:val="nil"/>
              <w:bottom w:val="single" w:sz="4" w:space="0" w:color="auto"/>
              <w:right w:val="single" w:sz="4" w:space="0" w:color="auto"/>
            </w:tcBorders>
            <w:shd w:val="clear" w:color="auto" w:fill="auto"/>
            <w:noWrap/>
            <w:vAlign w:val="bottom"/>
            <w:hideMark/>
          </w:tcPr>
          <w:p w:rsidR="00E1343B" w:rsidRPr="00E1343B" w:rsidRDefault="00E1343B" w:rsidP="00E1343B">
            <w:pPr>
              <w:spacing w:after="0" w:line="240" w:lineRule="auto"/>
              <w:jc w:val="center"/>
              <w:rPr>
                <w:rFonts w:ascii="Arial" w:eastAsia="Times New Roman" w:hAnsi="Arial" w:cs="Arial"/>
                <w:sz w:val="10"/>
                <w:szCs w:val="10"/>
                <w:lang w:eastAsia="ru-RU"/>
              </w:rPr>
            </w:pPr>
          </w:p>
        </w:tc>
        <w:tc>
          <w:tcPr>
            <w:tcW w:w="0" w:type="auto"/>
            <w:tcBorders>
              <w:top w:val="nil"/>
              <w:left w:val="nil"/>
              <w:bottom w:val="single" w:sz="4" w:space="0" w:color="auto"/>
              <w:right w:val="single" w:sz="4" w:space="0" w:color="auto"/>
            </w:tcBorders>
            <w:shd w:val="clear" w:color="auto" w:fill="auto"/>
            <w:noWrap/>
            <w:vAlign w:val="bottom"/>
            <w:hideMark/>
          </w:tcPr>
          <w:p w:rsidR="00E1343B" w:rsidRPr="00E1343B" w:rsidRDefault="00E1343B" w:rsidP="00E1343B">
            <w:pPr>
              <w:spacing w:after="0" w:line="240" w:lineRule="auto"/>
              <w:jc w:val="center"/>
              <w:rPr>
                <w:rFonts w:ascii="Arial" w:eastAsia="Times New Roman" w:hAnsi="Arial" w:cs="Arial"/>
                <w:b/>
                <w:bCs/>
                <w:sz w:val="10"/>
                <w:szCs w:val="10"/>
                <w:lang w:eastAsia="ru-RU"/>
              </w:rPr>
            </w:pPr>
            <w:r w:rsidRPr="00E1343B">
              <w:rPr>
                <w:rFonts w:ascii="Arial" w:eastAsia="Times New Roman" w:hAnsi="Arial" w:cs="Arial"/>
                <w:b/>
                <w:bCs/>
                <w:sz w:val="10"/>
                <w:szCs w:val="10"/>
                <w:lang w:eastAsia="ru-RU"/>
              </w:rPr>
              <w:t>398,60</w:t>
            </w:r>
          </w:p>
        </w:tc>
      </w:tr>
      <w:tr w:rsidR="00E1343B" w:rsidRPr="00E1343B" w:rsidTr="00E1343B">
        <w:trPr>
          <w:trHeight w:val="2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1343B" w:rsidRPr="0010362F" w:rsidRDefault="00E1343B" w:rsidP="00E1343B">
            <w:pPr>
              <w:spacing w:after="0" w:line="240" w:lineRule="auto"/>
              <w:rPr>
                <w:rFonts w:ascii="Arial" w:eastAsia="Times New Roman" w:hAnsi="Arial" w:cs="Arial"/>
                <w:sz w:val="12"/>
                <w:szCs w:val="12"/>
                <w:lang w:eastAsia="ru-RU"/>
              </w:rPr>
            </w:pPr>
            <w:r w:rsidRPr="0010362F">
              <w:rPr>
                <w:rFonts w:ascii="Arial" w:eastAsia="Times New Roman" w:hAnsi="Arial" w:cs="Arial"/>
                <w:sz w:val="12"/>
                <w:szCs w:val="12"/>
                <w:lang w:eastAsia="ru-RU"/>
              </w:rPr>
              <w:t xml:space="preserve">От ТП 4 до Т (сети </w:t>
            </w:r>
            <w:proofErr w:type="spellStart"/>
            <w:r w:rsidRPr="0010362F">
              <w:rPr>
                <w:rFonts w:ascii="Arial" w:eastAsia="Times New Roman" w:hAnsi="Arial" w:cs="Arial"/>
                <w:sz w:val="12"/>
                <w:szCs w:val="12"/>
                <w:lang w:eastAsia="ru-RU"/>
              </w:rPr>
              <w:t>промзоны</w:t>
            </w:r>
            <w:proofErr w:type="spellEnd"/>
            <w:r w:rsidRPr="0010362F">
              <w:rPr>
                <w:rFonts w:ascii="Arial" w:eastAsia="Times New Roman" w:hAnsi="Arial" w:cs="Arial"/>
                <w:sz w:val="12"/>
                <w:szCs w:val="12"/>
                <w:lang w:eastAsia="ru-RU"/>
              </w:rPr>
              <w:t>)</w:t>
            </w:r>
          </w:p>
        </w:tc>
        <w:tc>
          <w:tcPr>
            <w:tcW w:w="0" w:type="auto"/>
            <w:tcBorders>
              <w:top w:val="nil"/>
              <w:left w:val="nil"/>
              <w:bottom w:val="single" w:sz="4" w:space="0" w:color="auto"/>
              <w:right w:val="single" w:sz="4" w:space="0" w:color="auto"/>
            </w:tcBorders>
            <w:shd w:val="clear" w:color="auto" w:fill="auto"/>
            <w:noWrap/>
            <w:vAlign w:val="bottom"/>
            <w:hideMark/>
          </w:tcPr>
          <w:p w:rsidR="00E1343B" w:rsidRPr="00E1343B" w:rsidRDefault="00E1343B" w:rsidP="00E1343B">
            <w:pPr>
              <w:spacing w:after="0" w:line="240" w:lineRule="auto"/>
              <w:jc w:val="center"/>
              <w:rPr>
                <w:rFonts w:ascii="Arial" w:eastAsia="Times New Roman" w:hAnsi="Arial" w:cs="Arial"/>
                <w:sz w:val="10"/>
                <w:szCs w:val="10"/>
                <w:lang w:eastAsia="ru-RU"/>
              </w:rPr>
            </w:pPr>
          </w:p>
        </w:tc>
        <w:tc>
          <w:tcPr>
            <w:tcW w:w="0" w:type="auto"/>
            <w:tcBorders>
              <w:top w:val="nil"/>
              <w:left w:val="nil"/>
              <w:bottom w:val="single" w:sz="4" w:space="0" w:color="auto"/>
              <w:right w:val="single" w:sz="4" w:space="0" w:color="auto"/>
            </w:tcBorders>
            <w:shd w:val="clear" w:color="auto" w:fill="auto"/>
            <w:noWrap/>
            <w:vAlign w:val="bottom"/>
            <w:hideMark/>
          </w:tcPr>
          <w:p w:rsidR="00E1343B" w:rsidRPr="00E1343B" w:rsidRDefault="00E1343B" w:rsidP="00E1343B">
            <w:pPr>
              <w:spacing w:after="0" w:line="240" w:lineRule="auto"/>
              <w:jc w:val="center"/>
              <w:rPr>
                <w:rFonts w:ascii="Arial" w:eastAsia="Times New Roman" w:hAnsi="Arial" w:cs="Arial"/>
                <w:sz w:val="10"/>
                <w:szCs w:val="10"/>
                <w:lang w:eastAsia="ru-RU"/>
              </w:rPr>
            </w:pPr>
          </w:p>
        </w:tc>
        <w:tc>
          <w:tcPr>
            <w:tcW w:w="0" w:type="auto"/>
            <w:tcBorders>
              <w:top w:val="nil"/>
              <w:left w:val="nil"/>
              <w:bottom w:val="single" w:sz="4" w:space="0" w:color="auto"/>
              <w:right w:val="single" w:sz="4" w:space="0" w:color="auto"/>
            </w:tcBorders>
            <w:shd w:val="clear" w:color="auto" w:fill="auto"/>
            <w:noWrap/>
            <w:vAlign w:val="bottom"/>
            <w:hideMark/>
          </w:tcPr>
          <w:p w:rsidR="00E1343B" w:rsidRPr="00E1343B" w:rsidRDefault="00E1343B" w:rsidP="00E1343B">
            <w:pPr>
              <w:spacing w:after="0" w:line="240" w:lineRule="auto"/>
              <w:jc w:val="center"/>
              <w:rPr>
                <w:rFonts w:ascii="Arial" w:eastAsia="Times New Roman" w:hAnsi="Arial" w:cs="Arial"/>
                <w:sz w:val="10"/>
                <w:szCs w:val="10"/>
                <w:lang w:eastAsia="ru-RU"/>
              </w:rPr>
            </w:pPr>
          </w:p>
        </w:tc>
        <w:tc>
          <w:tcPr>
            <w:tcW w:w="0" w:type="auto"/>
            <w:tcBorders>
              <w:top w:val="nil"/>
              <w:left w:val="nil"/>
              <w:bottom w:val="single" w:sz="4" w:space="0" w:color="auto"/>
              <w:right w:val="single" w:sz="4" w:space="0" w:color="auto"/>
            </w:tcBorders>
            <w:shd w:val="clear" w:color="auto" w:fill="auto"/>
            <w:noWrap/>
            <w:vAlign w:val="bottom"/>
            <w:hideMark/>
          </w:tcPr>
          <w:p w:rsidR="00E1343B" w:rsidRPr="00E1343B" w:rsidRDefault="00E1343B" w:rsidP="00E1343B">
            <w:pPr>
              <w:spacing w:after="0" w:line="240" w:lineRule="auto"/>
              <w:jc w:val="center"/>
              <w:rPr>
                <w:rFonts w:ascii="Arial" w:eastAsia="Times New Roman" w:hAnsi="Arial" w:cs="Arial"/>
                <w:sz w:val="10"/>
                <w:szCs w:val="10"/>
                <w:lang w:eastAsia="ru-RU"/>
              </w:rPr>
            </w:pPr>
          </w:p>
        </w:tc>
        <w:tc>
          <w:tcPr>
            <w:tcW w:w="0" w:type="auto"/>
            <w:tcBorders>
              <w:top w:val="nil"/>
              <w:left w:val="nil"/>
              <w:bottom w:val="single" w:sz="4" w:space="0" w:color="auto"/>
              <w:right w:val="single" w:sz="4" w:space="0" w:color="auto"/>
            </w:tcBorders>
            <w:shd w:val="clear" w:color="auto" w:fill="auto"/>
            <w:noWrap/>
            <w:vAlign w:val="bottom"/>
            <w:hideMark/>
          </w:tcPr>
          <w:p w:rsidR="00E1343B" w:rsidRPr="00E1343B" w:rsidRDefault="00E1343B" w:rsidP="00E1343B">
            <w:pPr>
              <w:spacing w:after="0" w:line="240" w:lineRule="auto"/>
              <w:jc w:val="center"/>
              <w:rPr>
                <w:rFonts w:ascii="Arial" w:eastAsia="Times New Roman" w:hAnsi="Arial" w:cs="Arial"/>
                <w:sz w:val="10"/>
                <w:szCs w:val="10"/>
                <w:lang w:eastAsia="ru-RU"/>
              </w:rPr>
            </w:pPr>
          </w:p>
        </w:tc>
        <w:tc>
          <w:tcPr>
            <w:tcW w:w="0" w:type="auto"/>
            <w:tcBorders>
              <w:top w:val="nil"/>
              <w:left w:val="nil"/>
              <w:bottom w:val="single" w:sz="4" w:space="0" w:color="auto"/>
              <w:right w:val="single" w:sz="4" w:space="0" w:color="auto"/>
            </w:tcBorders>
            <w:shd w:val="clear" w:color="auto" w:fill="auto"/>
            <w:noWrap/>
            <w:vAlign w:val="bottom"/>
            <w:hideMark/>
          </w:tcPr>
          <w:p w:rsidR="00E1343B" w:rsidRPr="00E1343B" w:rsidRDefault="00E1343B" w:rsidP="00E1343B">
            <w:pPr>
              <w:spacing w:after="0" w:line="240" w:lineRule="auto"/>
              <w:jc w:val="center"/>
              <w:rPr>
                <w:rFonts w:ascii="Arial" w:eastAsia="Times New Roman" w:hAnsi="Arial" w:cs="Arial"/>
                <w:sz w:val="10"/>
                <w:szCs w:val="10"/>
                <w:lang w:eastAsia="ru-RU"/>
              </w:rPr>
            </w:pPr>
          </w:p>
        </w:tc>
        <w:tc>
          <w:tcPr>
            <w:tcW w:w="0" w:type="auto"/>
            <w:tcBorders>
              <w:top w:val="nil"/>
              <w:left w:val="nil"/>
              <w:bottom w:val="single" w:sz="4" w:space="0" w:color="auto"/>
              <w:right w:val="single" w:sz="4" w:space="0" w:color="auto"/>
            </w:tcBorders>
            <w:shd w:val="clear" w:color="auto" w:fill="auto"/>
            <w:noWrap/>
            <w:vAlign w:val="bottom"/>
            <w:hideMark/>
          </w:tcPr>
          <w:p w:rsidR="00E1343B" w:rsidRPr="00E1343B" w:rsidRDefault="00E1343B" w:rsidP="00E1343B">
            <w:pPr>
              <w:spacing w:after="0" w:line="240" w:lineRule="auto"/>
              <w:jc w:val="center"/>
              <w:rPr>
                <w:rFonts w:ascii="Arial" w:eastAsia="Times New Roman" w:hAnsi="Arial" w:cs="Arial"/>
                <w:sz w:val="10"/>
                <w:szCs w:val="10"/>
                <w:lang w:eastAsia="ru-RU"/>
              </w:rPr>
            </w:pPr>
          </w:p>
        </w:tc>
        <w:tc>
          <w:tcPr>
            <w:tcW w:w="0" w:type="auto"/>
            <w:tcBorders>
              <w:top w:val="nil"/>
              <w:left w:val="nil"/>
              <w:bottom w:val="single" w:sz="4" w:space="0" w:color="auto"/>
              <w:right w:val="single" w:sz="4" w:space="0" w:color="auto"/>
            </w:tcBorders>
            <w:shd w:val="clear" w:color="auto" w:fill="auto"/>
            <w:noWrap/>
            <w:vAlign w:val="bottom"/>
            <w:hideMark/>
          </w:tcPr>
          <w:p w:rsidR="00E1343B" w:rsidRPr="00E1343B" w:rsidRDefault="00E1343B" w:rsidP="00E1343B">
            <w:pPr>
              <w:spacing w:after="0" w:line="240" w:lineRule="auto"/>
              <w:jc w:val="center"/>
              <w:rPr>
                <w:rFonts w:ascii="Arial" w:eastAsia="Times New Roman" w:hAnsi="Arial" w:cs="Arial"/>
                <w:sz w:val="10"/>
                <w:szCs w:val="10"/>
                <w:lang w:eastAsia="ru-RU"/>
              </w:rPr>
            </w:pPr>
          </w:p>
        </w:tc>
        <w:tc>
          <w:tcPr>
            <w:tcW w:w="0" w:type="auto"/>
            <w:tcBorders>
              <w:top w:val="nil"/>
              <w:left w:val="nil"/>
              <w:bottom w:val="single" w:sz="4" w:space="0" w:color="auto"/>
              <w:right w:val="single" w:sz="4" w:space="0" w:color="auto"/>
            </w:tcBorders>
            <w:shd w:val="clear" w:color="auto" w:fill="auto"/>
            <w:noWrap/>
            <w:vAlign w:val="bottom"/>
            <w:hideMark/>
          </w:tcPr>
          <w:p w:rsidR="00E1343B" w:rsidRPr="00E1343B" w:rsidRDefault="00E1343B" w:rsidP="00E1343B">
            <w:pPr>
              <w:spacing w:after="0" w:line="240" w:lineRule="auto"/>
              <w:jc w:val="center"/>
              <w:rPr>
                <w:rFonts w:ascii="Arial" w:eastAsia="Times New Roman" w:hAnsi="Arial" w:cs="Arial"/>
                <w:sz w:val="10"/>
                <w:szCs w:val="10"/>
                <w:lang w:eastAsia="ru-RU"/>
              </w:rPr>
            </w:pPr>
          </w:p>
        </w:tc>
        <w:tc>
          <w:tcPr>
            <w:tcW w:w="0" w:type="auto"/>
            <w:tcBorders>
              <w:top w:val="nil"/>
              <w:left w:val="nil"/>
              <w:bottom w:val="single" w:sz="4" w:space="0" w:color="auto"/>
              <w:right w:val="single" w:sz="4" w:space="0" w:color="auto"/>
            </w:tcBorders>
            <w:shd w:val="clear" w:color="auto" w:fill="auto"/>
            <w:noWrap/>
            <w:vAlign w:val="bottom"/>
            <w:hideMark/>
          </w:tcPr>
          <w:p w:rsidR="00E1343B" w:rsidRPr="00E1343B" w:rsidRDefault="00E1343B" w:rsidP="00E1343B">
            <w:pPr>
              <w:spacing w:after="0" w:line="240" w:lineRule="auto"/>
              <w:jc w:val="center"/>
              <w:rPr>
                <w:rFonts w:ascii="Arial" w:eastAsia="Times New Roman" w:hAnsi="Arial" w:cs="Arial"/>
                <w:sz w:val="10"/>
                <w:szCs w:val="10"/>
                <w:lang w:eastAsia="ru-RU"/>
              </w:rPr>
            </w:pPr>
            <w:r w:rsidRPr="00E1343B">
              <w:rPr>
                <w:rFonts w:ascii="Arial" w:eastAsia="Times New Roman" w:hAnsi="Arial" w:cs="Arial"/>
                <w:sz w:val="10"/>
                <w:szCs w:val="10"/>
                <w:lang w:eastAsia="ru-RU"/>
              </w:rPr>
              <w:t>100,00</w:t>
            </w:r>
          </w:p>
        </w:tc>
        <w:tc>
          <w:tcPr>
            <w:tcW w:w="0" w:type="auto"/>
            <w:tcBorders>
              <w:top w:val="nil"/>
              <w:left w:val="nil"/>
              <w:bottom w:val="single" w:sz="4" w:space="0" w:color="auto"/>
              <w:right w:val="single" w:sz="4" w:space="0" w:color="auto"/>
            </w:tcBorders>
            <w:shd w:val="clear" w:color="auto" w:fill="auto"/>
            <w:noWrap/>
            <w:vAlign w:val="bottom"/>
            <w:hideMark/>
          </w:tcPr>
          <w:p w:rsidR="00E1343B" w:rsidRPr="00E1343B" w:rsidRDefault="00E1343B" w:rsidP="00E1343B">
            <w:pPr>
              <w:spacing w:after="0" w:line="240" w:lineRule="auto"/>
              <w:jc w:val="center"/>
              <w:rPr>
                <w:rFonts w:ascii="Arial" w:eastAsia="Times New Roman" w:hAnsi="Arial" w:cs="Arial"/>
                <w:sz w:val="10"/>
                <w:szCs w:val="10"/>
                <w:lang w:eastAsia="ru-RU"/>
              </w:rPr>
            </w:pPr>
            <w:r w:rsidRPr="00E1343B">
              <w:rPr>
                <w:rFonts w:ascii="Arial" w:eastAsia="Times New Roman" w:hAnsi="Arial" w:cs="Arial"/>
                <w:sz w:val="10"/>
                <w:szCs w:val="10"/>
                <w:lang w:eastAsia="ru-RU"/>
              </w:rPr>
              <w:t>270,00</w:t>
            </w:r>
          </w:p>
        </w:tc>
        <w:tc>
          <w:tcPr>
            <w:tcW w:w="0" w:type="auto"/>
            <w:tcBorders>
              <w:top w:val="nil"/>
              <w:left w:val="nil"/>
              <w:bottom w:val="single" w:sz="4" w:space="0" w:color="auto"/>
              <w:right w:val="single" w:sz="4" w:space="0" w:color="auto"/>
            </w:tcBorders>
            <w:shd w:val="clear" w:color="auto" w:fill="auto"/>
            <w:noWrap/>
            <w:vAlign w:val="bottom"/>
            <w:hideMark/>
          </w:tcPr>
          <w:p w:rsidR="00E1343B" w:rsidRPr="00E1343B" w:rsidRDefault="00E1343B" w:rsidP="00E1343B">
            <w:pPr>
              <w:spacing w:after="0" w:line="240" w:lineRule="auto"/>
              <w:jc w:val="center"/>
              <w:rPr>
                <w:rFonts w:ascii="Arial" w:eastAsia="Times New Roman" w:hAnsi="Arial" w:cs="Arial"/>
                <w:sz w:val="10"/>
                <w:szCs w:val="10"/>
                <w:lang w:eastAsia="ru-RU"/>
              </w:rPr>
            </w:pPr>
          </w:p>
        </w:tc>
        <w:tc>
          <w:tcPr>
            <w:tcW w:w="0" w:type="auto"/>
            <w:tcBorders>
              <w:top w:val="nil"/>
              <w:left w:val="nil"/>
              <w:bottom w:val="single" w:sz="4" w:space="0" w:color="auto"/>
              <w:right w:val="single" w:sz="4" w:space="0" w:color="auto"/>
            </w:tcBorders>
            <w:shd w:val="clear" w:color="auto" w:fill="auto"/>
            <w:noWrap/>
            <w:vAlign w:val="bottom"/>
            <w:hideMark/>
          </w:tcPr>
          <w:p w:rsidR="00E1343B" w:rsidRPr="00E1343B" w:rsidRDefault="00E1343B" w:rsidP="00E1343B">
            <w:pPr>
              <w:spacing w:after="0" w:line="240" w:lineRule="auto"/>
              <w:jc w:val="center"/>
              <w:rPr>
                <w:rFonts w:ascii="Arial" w:eastAsia="Times New Roman" w:hAnsi="Arial" w:cs="Arial"/>
                <w:sz w:val="10"/>
                <w:szCs w:val="10"/>
                <w:lang w:eastAsia="ru-RU"/>
              </w:rPr>
            </w:pPr>
          </w:p>
        </w:tc>
        <w:tc>
          <w:tcPr>
            <w:tcW w:w="0" w:type="auto"/>
            <w:tcBorders>
              <w:top w:val="nil"/>
              <w:left w:val="nil"/>
              <w:bottom w:val="single" w:sz="4" w:space="0" w:color="auto"/>
              <w:right w:val="single" w:sz="4" w:space="0" w:color="auto"/>
            </w:tcBorders>
            <w:shd w:val="clear" w:color="auto" w:fill="auto"/>
            <w:noWrap/>
            <w:vAlign w:val="bottom"/>
            <w:hideMark/>
          </w:tcPr>
          <w:p w:rsidR="00E1343B" w:rsidRPr="00E1343B" w:rsidRDefault="00E1343B" w:rsidP="00E1343B">
            <w:pPr>
              <w:spacing w:after="0" w:line="240" w:lineRule="auto"/>
              <w:jc w:val="center"/>
              <w:rPr>
                <w:rFonts w:ascii="Arial" w:eastAsia="Times New Roman" w:hAnsi="Arial" w:cs="Arial"/>
                <w:sz w:val="10"/>
                <w:szCs w:val="10"/>
                <w:lang w:eastAsia="ru-RU"/>
              </w:rPr>
            </w:pPr>
            <w:r w:rsidRPr="00E1343B">
              <w:rPr>
                <w:rFonts w:ascii="Arial" w:eastAsia="Times New Roman" w:hAnsi="Arial" w:cs="Arial"/>
                <w:sz w:val="10"/>
                <w:szCs w:val="10"/>
                <w:lang w:eastAsia="ru-RU"/>
              </w:rPr>
              <w:t>2597,00</w:t>
            </w:r>
          </w:p>
        </w:tc>
        <w:tc>
          <w:tcPr>
            <w:tcW w:w="0" w:type="auto"/>
            <w:tcBorders>
              <w:top w:val="nil"/>
              <w:left w:val="nil"/>
              <w:bottom w:val="single" w:sz="4" w:space="0" w:color="auto"/>
              <w:right w:val="single" w:sz="4" w:space="0" w:color="auto"/>
            </w:tcBorders>
            <w:shd w:val="clear" w:color="auto" w:fill="auto"/>
            <w:noWrap/>
            <w:vAlign w:val="bottom"/>
            <w:hideMark/>
          </w:tcPr>
          <w:p w:rsidR="00E1343B" w:rsidRPr="00E1343B" w:rsidRDefault="00E1343B" w:rsidP="00E1343B">
            <w:pPr>
              <w:spacing w:after="0" w:line="240" w:lineRule="auto"/>
              <w:jc w:val="center"/>
              <w:rPr>
                <w:rFonts w:ascii="Arial" w:eastAsia="Times New Roman" w:hAnsi="Arial" w:cs="Arial"/>
                <w:sz w:val="10"/>
                <w:szCs w:val="10"/>
                <w:lang w:eastAsia="ru-RU"/>
              </w:rPr>
            </w:pPr>
          </w:p>
        </w:tc>
        <w:tc>
          <w:tcPr>
            <w:tcW w:w="0" w:type="auto"/>
            <w:tcBorders>
              <w:top w:val="nil"/>
              <w:left w:val="nil"/>
              <w:bottom w:val="single" w:sz="4" w:space="0" w:color="auto"/>
              <w:right w:val="single" w:sz="4" w:space="0" w:color="auto"/>
            </w:tcBorders>
            <w:shd w:val="clear" w:color="auto" w:fill="auto"/>
            <w:noWrap/>
            <w:vAlign w:val="bottom"/>
            <w:hideMark/>
          </w:tcPr>
          <w:p w:rsidR="00E1343B" w:rsidRPr="00E1343B" w:rsidRDefault="00E1343B" w:rsidP="00E1343B">
            <w:pPr>
              <w:spacing w:after="0" w:line="240" w:lineRule="auto"/>
              <w:jc w:val="center"/>
              <w:rPr>
                <w:rFonts w:ascii="Arial" w:eastAsia="Times New Roman" w:hAnsi="Arial" w:cs="Arial"/>
                <w:sz w:val="10"/>
                <w:szCs w:val="10"/>
                <w:lang w:eastAsia="ru-RU"/>
              </w:rPr>
            </w:pPr>
          </w:p>
        </w:tc>
        <w:tc>
          <w:tcPr>
            <w:tcW w:w="0" w:type="auto"/>
            <w:tcBorders>
              <w:top w:val="nil"/>
              <w:left w:val="nil"/>
              <w:bottom w:val="single" w:sz="4" w:space="0" w:color="auto"/>
              <w:right w:val="single" w:sz="4" w:space="0" w:color="auto"/>
            </w:tcBorders>
            <w:shd w:val="clear" w:color="auto" w:fill="auto"/>
            <w:noWrap/>
            <w:vAlign w:val="bottom"/>
            <w:hideMark/>
          </w:tcPr>
          <w:p w:rsidR="00E1343B" w:rsidRPr="00E1343B" w:rsidRDefault="00E1343B" w:rsidP="00E1343B">
            <w:pPr>
              <w:spacing w:after="0" w:line="240" w:lineRule="auto"/>
              <w:jc w:val="center"/>
              <w:rPr>
                <w:rFonts w:ascii="Arial" w:eastAsia="Times New Roman" w:hAnsi="Arial" w:cs="Arial"/>
                <w:sz w:val="10"/>
                <w:szCs w:val="10"/>
                <w:lang w:eastAsia="ru-RU"/>
              </w:rPr>
            </w:pPr>
          </w:p>
        </w:tc>
        <w:tc>
          <w:tcPr>
            <w:tcW w:w="0" w:type="auto"/>
            <w:tcBorders>
              <w:top w:val="nil"/>
              <w:left w:val="nil"/>
              <w:bottom w:val="single" w:sz="4" w:space="0" w:color="auto"/>
              <w:right w:val="single" w:sz="4" w:space="0" w:color="auto"/>
            </w:tcBorders>
            <w:shd w:val="clear" w:color="auto" w:fill="auto"/>
            <w:noWrap/>
            <w:vAlign w:val="bottom"/>
            <w:hideMark/>
          </w:tcPr>
          <w:p w:rsidR="00E1343B" w:rsidRPr="00E1343B" w:rsidRDefault="00E1343B" w:rsidP="00E1343B">
            <w:pPr>
              <w:spacing w:after="0" w:line="240" w:lineRule="auto"/>
              <w:jc w:val="center"/>
              <w:rPr>
                <w:rFonts w:ascii="Arial" w:eastAsia="Times New Roman" w:hAnsi="Arial" w:cs="Arial"/>
                <w:sz w:val="10"/>
                <w:szCs w:val="10"/>
                <w:lang w:eastAsia="ru-RU"/>
              </w:rPr>
            </w:pPr>
          </w:p>
        </w:tc>
        <w:tc>
          <w:tcPr>
            <w:tcW w:w="0" w:type="auto"/>
            <w:tcBorders>
              <w:top w:val="nil"/>
              <w:left w:val="nil"/>
              <w:bottom w:val="single" w:sz="4" w:space="0" w:color="auto"/>
              <w:right w:val="single" w:sz="4" w:space="0" w:color="auto"/>
            </w:tcBorders>
            <w:shd w:val="clear" w:color="auto" w:fill="auto"/>
            <w:noWrap/>
            <w:vAlign w:val="bottom"/>
            <w:hideMark/>
          </w:tcPr>
          <w:p w:rsidR="00E1343B" w:rsidRPr="00E1343B" w:rsidRDefault="00E1343B" w:rsidP="00E1343B">
            <w:pPr>
              <w:spacing w:after="0" w:line="240" w:lineRule="auto"/>
              <w:jc w:val="center"/>
              <w:rPr>
                <w:rFonts w:ascii="Arial" w:eastAsia="Times New Roman" w:hAnsi="Arial" w:cs="Arial"/>
                <w:b/>
                <w:bCs/>
                <w:sz w:val="10"/>
                <w:szCs w:val="10"/>
                <w:lang w:eastAsia="ru-RU"/>
              </w:rPr>
            </w:pPr>
            <w:r w:rsidRPr="00E1343B">
              <w:rPr>
                <w:rFonts w:ascii="Arial" w:eastAsia="Times New Roman" w:hAnsi="Arial" w:cs="Arial"/>
                <w:b/>
                <w:bCs/>
                <w:sz w:val="10"/>
                <w:szCs w:val="10"/>
                <w:lang w:eastAsia="ru-RU"/>
              </w:rPr>
              <w:t>2967,00</w:t>
            </w:r>
          </w:p>
        </w:tc>
      </w:tr>
      <w:tr w:rsidR="00E1343B" w:rsidRPr="00E1343B" w:rsidTr="00E1343B">
        <w:trPr>
          <w:trHeight w:val="2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1343B" w:rsidRPr="0010362F" w:rsidRDefault="00E1343B" w:rsidP="00E1343B">
            <w:pPr>
              <w:spacing w:after="0" w:line="240" w:lineRule="auto"/>
              <w:rPr>
                <w:rFonts w:ascii="Arial" w:eastAsia="Times New Roman" w:hAnsi="Arial" w:cs="Arial"/>
                <w:sz w:val="12"/>
                <w:szCs w:val="12"/>
                <w:lang w:eastAsia="ru-RU"/>
              </w:rPr>
            </w:pPr>
            <w:r w:rsidRPr="0010362F">
              <w:rPr>
                <w:rFonts w:ascii="Arial" w:eastAsia="Times New Roman" w:hAnsi="Arial" w:cs="Arial"/>
                <w:sz w:val="12"/>
                <w:szCs w:val="12"/>
                <w:lang w:eastAsia="ru-RU"/>
              </w:rPr>
              <w:t>ПРОЧИЕ: ПРОМЗОНА, в/ч</w:t>
            </w:r>
          </w:p>
        </w:tc>
        <w:tc>
          <w:tcPr>
            <w:tcW w:w="0" w:type="auto"/>
            <w:tcBorders>
              <w:top w:val="nil"/>
              <w:left w:val="nil"/>
              <w:bottom w:val="single" w:sz="4" w:space="0" w:color="auto"/>
              <w:right w:val="single" w:sz="4" w:space="0" w:color="auto"/>
            </w:tcBorders>
            <w:shd w:val="clear" w:color="auto" w:fill="auto"/>
            <w:noWrap/>
            <w:vAlign w:val="bottom"/>
            <w:hideMark/>
          </w:tcPr>
          <w:p w:rsidR="00E1343B" w:rsidRPr="00E1343B" w:rsidRDefault="00E1343B" w:rsidP="00E1343B">
            <w:pPr>
              <w:spacing w:after="0" w:line="240" w:lineRule="auto"/>
              <w:jc w:val="center"/>
              <w:rPr>
                <w:rFonts w:ascii="Arial" w:eastAsia="Times New Roman" w:hAnsi="Arial" w:cs="Arial"/>
                <w:sz w:val="10"/>
                <w:szCs w:val="10"/>
                <w:lang w:eastAsia="ru-RU"/>
              </w:rPr>
            </w:pPr>
          </w:p>
        </w:tc>
        <w:tc>
          <w:tcPr>
            <w:tcW w:w="0" w:type="auto"/>
            <w:tcBorders>
              <w:top w:val="nil"/>
              <w:left w:val="nil"/>
              <w:bottom w:val="single" w:sz="4" w:space="0" w:color="auto"/>
              <w:right w:val="single" w:sz="4" w:space="0" w:color="auto"/>
            </w:tcBorders>
            <w:shd w:val="clear" w:color="auto" w:fill="auto"/>
            <w:noWrap/>
            <w:vAlign w:val="bottom"/>
            <w:hideMark/>
          </w:tcPr>
          <w:p w:rsidR="00E1343B" w:rsidRPr="00E1343B" w:rsidRDefault="00E1343B" w:rsidP="00E1343B">
            <w:pPr>
              <w:spacing w:after="0" w:line="240" w:lineRule="auto"/>
              <w:jc w:val="center"/>
              <w:rPr>
                <w:rFonts w:ascii="Arial" w:eastAsia="Times New Roman" w:hAnsi="Arial" w:cs="Arial"/>
                <w:sz w:val="10"/>
                <w:szCs w:val="10"/>
                <w:lang w:eastAsia="ru-RU"/>
              </w:rPr>
            </w:pPr>
          </w:p>
        </w:tc>
        <w:tc>
          <w:tcPr>
            <w:tcW w:w="0" w:type="auto"/>
            <w:tcBorders>
              <w:top w:val="nil"/>
              <w:left w:val="nil"/>
              <w:bottom w:val="single" w:sz="4" w:space="0" w:color="auto"/>
              <w:right w:val="single" w:sz="4" w:space="0" w:color="auto"/>
            </w:tcBorders>
            <w:shd w:val="clear" w:color="auto" w:fill="auto"/>
            <w:noWrap/>
            <w:vAlign w:val="bottom"/>
            <w:hideMark/>
          </w:tcPr>
          <w:p w:rsidR="00E1343B" w:rsidRPr="00E1343B" w:rsidRDefault="00E1343B" w:rsidP="00E1343B">
            <w:pPr>
              <w:spacing w:after="0" w:line="240" w:lineRule="auto"/>
              <w:jc w:val="center"/>
              <w:rPr>
                <w:rFonts w:ascii="Arial" w:eastAsia="Times New Roman" w:hAnsi="Arial" w:cs="Arial"/>
                <w:sz w:val="10"/>
                <w:szCs w:val="10"/>
                <w:lang w:eastAsia="ru-RU"/>
              </w:rPr>
            </w:pPr>
          </w:p>
        </w:tc>
        <w:tc>
          <w:tcPr>
            <w:tcW w:w="0" w:type="auto"/>
            <w:tcBorders>
              <w:top w:val="nil"/>
              <w:left w:val="nil"/>
              <w:bottom w:val="single" w:sz="4" w:space="0" w:color="auto"/>
              <w:right w:val="single" w:sz="4" w:space="0" w:color="auto"/>
            </w:tcBorders>
            <w:shd w:val="clear" w:color="auto" w:fill="auto"/>
            <w:noWrap/>
            <w:vAlign w:val="bottom"/>
            <w:hideMark/>
          </w:tcPr>
          <w:p w:rsidR="00E1343B" w:rsidRPr="00E1343B" w:rsidRDefault="00E1343B" w:rsidP="00E1343B">
            <w:pPr>
              <w:spacing w:after="0" w:line="240" w:lineRule="auto"/>
              <w:jc w:val="center"/>
              <w:rPr>
                <w:rFonts w:ascii="Arial" w:eastAsia="Times New Roman" w:hAnsi="Arial" w:cs="Arial"/>
                <w:sz w:val="10"/>
                <w:szCs w:val="10"/>
                <w:lang w:eastAsia="ru-RU"/>
              </w:rPr>
            </w:pPr>
          </w:p>
        </w:tc>
        <w:tc>
          <w:tcPr>
            <w:tcW w:w="0" w:type="auto"/>
            <w:tcBorders>
              <w:top w:val="nil"/>
              <w:left w:val="nil"/>
              <w:bottom w:val="single" w:sz="4" w:space="0" w:color="auto"/>
              <w:right w:val="single" w:sz="4" w:space="0" w:color="auto"/>
            </w:tcBorders>
            <w:shd w:val="clear" w:color="auto" w:fill="auto"/>
            <w:noWrap/>
            <w:vAlign w:val="bottom"/>
            <w:hideMark/>
          </w:tcPr>
          <w:p w:rsidR="00E1343B" w:rsidRPr="00E1343B" w:rsidRDefault="00E1343B" w:rsidP="00E1343B">
            <w:pPr>
              <w:spacing w:after="0" w:line="240" w:lineRule="auto"/>
              <w:jc w:val="center"/>
              <w:rPr>
                <w:rFonts w:ascii="Arial" w:eastAsia="Times New Roman" w:hAnsi="Arial" w:cs="Arial"/>
                <w:sz w:val="10"/>
                <w:szCs w:val="10"/>
                <w:lang w:eastAsia="ru-RU"/>
              </w:rPr>
            </w:pPr>
          </w:p>
        </w:tc>
        <w:tc>
          <w:tcPr>
            <w:tcW w:w="0" w:type="auto"/>
            <w:tcBorders>
              <w:top w:val="nil"/>
              <w:left w:val="nil"/>
              <w:bottom w:val="single" w:sz="4" w:space="0" w:color="auto"/>
              <w:right w:val="single" w:sz="4" w:space="0" w:color="auto"/>
            </w:tcBorders>
            <w:shd w:val="clear" w:color="auto" w:fill="auto"/>
            <w:noWrap/>
            <w:vAlign w:val="bottom"/>
            <w:hideMark/>
          </w:tcPr>
          <w:p w:rsidR="00E1343B" w:rsidRPr="00E1343B" w:rsidRDefault="00E1343B" w:rsidP="00E1343B">
            <w:pPr>
              <w:spacing w:after="0" w:line="240" w:lineRule="auto"/>
              <w:jc w:val="center"/>
              <w:rPr>
                <w:rFonts w:ascii="Arial" w:eastAsia="Times New Roman" w:hAnsi="Arial" w:cs="Arial"/>
                <w:sz w:val="10"/>
                <w:szCs w:val="10"/>
                <w:lang w:eastAsia="ru-RU"/>
              </w:rPr>
            </w:pPr>
          </w:p>
        </w:tc>
        <w:tc>
          <w:tcPr>
            <w:tcW w:w="0" w:type="auto"/>
            <w:tcBorders>
              <w:top w:val="nil"/>
              <w:left w:val="nil"/>
              <w:bottom w:val="single" w:sz="4" w:space="0" w:color="auto"/>
              <w:right w:val="single" w:sz="4" w:space="0" w:color="auto"/>
            </w:tcBorders>
            <w:shd w:val="clear" w:color="auto" w:fill="auto"/>
            <w:noWrap/>
            <w:vAlign w:val="bottom"/>
            <w:hideMark/>
          </w:tcPr>
          <w:p w:rsidR="00E1343B" w:rsidRPr="00E1343B" w:rsidRDefault="00E1343B" w:rsidP="00E1343B">
            <w:pPr>
              <w:spacing w:after="0" w:line="240" w:lineRule="auto"/>
              <w:jc w:val="center"/>
              <w:rPr>
                <w:rFonts w:ascii="Arial" w:eastAsia="Times New Roman" w:hAnsi="Arial" w:cs="Arial"/>
                <w:sz w:val="10"/>
                <w:szCs w:val="10"/>
                <w:lang w:eastAsia="ru-RU"/>
              </w:rPr>
            </w:pPr>
            <w:r w:rsidRPr="00E1343B">
              <w:rPr>
                <w:rFonts w:ascii="Arial" w:eastAsia="Times New Roman" w:hAnsi="Arial" w:cs="Arial"/>
                <w:sz w:val="10"/>
                <w:szCs w:val="10"/>
                <w:lang w:eastAsia="ru-RU"/>
              </w:rPr>
              <w:t>167,80</w:t>
            </w:r>
          </w:p>
        </w:tc>
        <w:tc>
          <w:tcPr>
            <w:tcW w:w="0" w:type="auto"/>
            <w:tcBorders>
              <w:top w:val="nil"/>
              <w:left w:val="nil"/>
              <w:bottom w:val="single" w:sz="4" w:space="0" w:color="auto"/>
              <w:right w:val="single" w:sz="4" w:space="0" w:color="auto"/>
            </w:tcBorders>
            <w:shd w:val="clear" w:color="auto" w:fill="auto"/>
            <w:noWrap/>
            <w:vAlign w:val="bottom"/>
            <w:hideMark/>
          </w:tcPr>
          <w:p w:rsidR="00E1343B" w:rsidRPr="00E1343B" w:rsidRDefault="00E1343B" w:rsidP="00E1343B">
            <w:pPr>
              <w:spacing w:after="0" w:line="240" w:lineRule="auto"/>
              <w:jc w:val="center"/>
              <w:rPr>
                <w:rFonts w:ascii="Arial" w:eastAsia="Times New Roman" w:hAnsi="Arial" w:cs="Arial"/>
                <w:sz w:val="10"/>
                <w:szCs w:val="10"/>
                <w:lang w:eastAsia="ru-RU"/>
              </w:rPr>
            </w:pPr>
            <w:r w:rsidRPr="00E1343B">
              <w:rPr>
                <w:rFonts w:ascii="Arial" w:eastAsia="Times New Roman" w:hAnsi="Arial" w:cs="Arial"/>
                <w:sz w:val="10"/>
                <w:szCs w:val="10"/>
                <w:lang w:eastAsia="ru-RU"/>
              </w:rPr>
              <w:t>127,00</w:t>
            </w:r>
          </w:p>
        </w:tc>
        <w:tc>
          <w:tcPr>
            <w:tcW w:w="0" w:type="auto"/>
            <w:tcBorders>
              <w:top w:val="nil"/>
              <w:left w:val="nil"/>
              <w:bottom w:val="single" w:sz="4" w:space="0" w:color="auto"/>
              <w:right w:val="single" w:sz="4" w:space="0" w:color="auto"/>
            </w:tcBorders>
            <w:shd w:val="clear" w:color="auto" w:fill="auto"/>
            <w:noWrap/>
            <w:vAlign w:val="bottom"/>
            <w:hideMark/>
          </w:tcPr>
          <w:p w:rsidR="00E1343B" w:rsidRPr="00E1343B" w:rsidRDefault="00E1343B" w:rsidP="00E1343B">
            <w:pPr>
              <w:spacing w:after="0" w:line="240" w:lineRule="auto"/>
              <w:jc w:val="center"/>
              <w:rPr>
                <w:rFonts w:ascii="Arial" w:eastAsia="Times New Roman" w:hAnsi="Arial" w:cs="Arial"/>
                <w:sz w:val="10"/>
                <w:szCs w:val="10"/>
                <w:lang w:eastAsia="ru-RU"/>
              </w:rPr>
            </w:pPr>
          </w:p>
        </w:tc>
        <w:tc>
          <w:tcPr>
            <w:tcW w:w="0" w:type="auto"/>
            <w:tcBorders>
              <w:top w:val="nil"/>
              <w:left w:val="nil"/>
              <w:bottom w:val="single" w:sz="4" w:space="0" w:color="auto"/>
              <w:right w:val="single" w:sz="4" w:space="0" w:color="auto"/>
            </w:tcBorders>
            <w:shd w:val="clear" w:color="auto" w:fill="auto"/>
            <w:noWrap/>
            <w:vAlign w:val="bottom"/>
            <w:hideMark/>
          </w:tcPr>
          <w:p w:rsidR="00E1343B" w:rsidRPr="00E1343B" w:rsidRDefault="00E1343B" w:rsidP="00E1343B">
            <w:pPr>
              <w:spacing w:after="0" w:line="240" w:lineRule="auto"/>
              <w:jc w:val="center"/>
              <w:rPr>
                <w:rFonts w:ascii="Arial" w:eastAsia="Times New Roman" w:hAnsi="Arial" w:cs="Arial"/>
                <w:sz w:val="10"/>
                <w:szCs w:val="10"/>
                <w:lang w:eastAsia="ru-RU"/>
              </w:rPr>
            </w:pPr>
            <w:r w:rsidRPr="00E1343B">
              <w:rPr>
                <w:rFonts w:ascii="Arial" w:eastAsia="Times New Roman" w:hAnsi="Arial" w:cs="Arial"/>
                <w:sz w:val="10"/>
                <w:szCs w:val="10"/>
                <w:lang w:eastAsia="ru-RU"/>
              </w:rPr>
              <w:t>603,20</w:t>
            </w:r>
          </w:p>
        </w:tc>
        <w:tc>
          <w:tcPr>
            <w:tcW w:w="0" w:type="auto"/>
            <w:tcBorders>
              <w:top w:val="nil"/>
              <w:left w:val="nil"/>
              <w:bottom w:val="single" w:sz="4" w:space="0" w:color="auto"/>
              <w:right w:val="single" w:sz="4" w:space="0" w:color="auto"/>
            </w:tcBorders>
            <w:shd w:val="clear" w:color="auto" w:fill="auto"/>
            <w:noWrap/>
            <w:vAlign w:val="bottom"/>
            <w:hideMark/>
          </w:tcPr>
          <w:p w:rsidR="00E1343B" w:rsidRPr="00E1343B" w:rsidRDefault="00E1343B" w:rsidP="00E1343B">
            <w:pPr>
              <w:spacing w:after="0" w:line="240" w:lineRule="auto"/>
              <w:jc w:val="center"/>
              <w:rPr>
                <w:rFonts w:ascii="Arial" w:eastAsia="Times New Roman" w:hAnsi="Arial" w:cs="Arial"/>
                <w:sz w:val="10"/>
                <w:szCs w:val="10"/>
                <w:lang w:eastAsia="ru-RU"/>
              </w:rPr>
            </w:pPr>
          </w:p>
        </w:tc>
        <w:tc>
          <w:tcPr>
            <w:tcW w:w="0" w:type="auto"/>
            <w:tcBorders>
              <w:top w:val="nil"/>
              <w:left w:val="nil"/>
              <w:bottom w:val="single" w:sz="4" w:space="0" w:color="auto"/>
              <w:right w:val="single" w:sz="4" w:space="0" w:color="auto"/>
            </w:tcBorders>
            <w:shd w:val="clear" w:color="auto" w:fill="auto"/>
            <w:noWrap/>
            <w:vAlign w:val="bottom"/>
            <w:hideMark/>
          </w:tcPr>
          <w:p w:rsidR="00E1343B" w:rsidRPr="00E1343B" w:rsidRDefault="00E1343B" w:rsidP="00E1343B">
            <w:pPr>
              <w:spacing w:after="0" w:line="240" w:lineRule="auto"/>
              <w:jc w:val="center"/>
              <w:rPr>
                <w:rFonts w:ascii="Arial" w:eastAsia="Times New Roman" w:hAnsi="Arial" w:cs="Arial"/>
                <w:sz w:val="10"/>
                <w:szCs w:val="10"/>
                <w:lang w:eastAsia="ru-RU"/>
              </w:rPr>
            </w:pPr>
          </w:p>
        </w:tc>
        <w:tc>
          <w:tcPr>
            <w:tcW w:w="0" w:type="auto"/>
            <w:tcBorders>
              <w:top w:val="nil"/>
              <w:left w:val="nil"/>
              <w:bottom w:val="single" w:sz="4" w:space="0" w:color="auto"/>
              <w:right w:val="single" w:sz="4" w:space="0" w:color="auto"/>
            </w:tcBorders>
            <w:shd w:val="clear" w:color="auto" w:fill="auto"/>
            <w:noWrap/>
            <w:vAlign w:val="bottom"/>
            <w:hideMark/>
          </w:tcPr>
          <w:p w:rsidR="00E1343B" w:rsidRPr="00E1343B" w:rsidRDefault="00E1343B" w:rsidP="00E1343B">
            <w:pPr>
              <w:spacing w:after="0" w:line="240" w:lineRule="auto"/>
              <w:jc w:val="center"/>
              <w:rPr>
                <w:rFonts w:ascii="Arial" w:eastAsia="Times New Roman" w:hAnsi="Arial" w:cs="Arial"/>
                <w:sz w:val="10"/>
                <w:szCs w:val="10"/>
                <w:lang w:eastAsia="ru-RU"/>
              </w:rPr>
            </w:pPr>
          </w:p>
        </w:tc>
        <w:tc>
          <w:tcPr>
            <w:tcW w:w="0" w:type="auto"/>
            <w:tcBorders>
              <w:top w:val="nil"/>
              <w:left w:val="nil"/>
              <w:bottom w:val="single" w:sz="4" w:space="0" w:color="auto"/>
              <w:right w:val="single" w:sz="4" w:space="0" w:color="auto"/>
            </w:tcBorders>
            <w:shd w:val="clear" w:color="auto" w:fill="auto"/>
            <w:noWrap/>
            <w:vAlign w:val="bottom"/>
            <w:hideMark/>
          </w:tcPr>
          <w:p w:rsidR="00E1343B" w:rsidRPr="00E1343B" w:rsidRDefault="00E1343B" w:rsidP="00E1343B">
            <w:pPr>
              <w:spacing w:after="0" w:line="240" w:lineRule="auto"/>
              <w:jc w:val="center"/>
              <w:rPr>
                <w:rFonts w:ascii="Arial" w:eastAsia="Times New Roman" w:hAnsi="Arial" w:cs="Arial"/>
                <w:sz w:val="10"/>
                <w:szCs w:val="10"/>
                <w:lang w:eastAsia="ru-RU"/>
              </w:rPr>
            </w:pPr>
          </w:p>
        </w:tc>
        <w:tc>
          <w:tcPr>
            <w:tcW w:w="0" w:type="auto"/>
            <w:tcBorders>
              <w:top w:val="nil"/>
              <w:left w:val="nil"/>
              <w:bottom w:val="single" w:sz="4" w:space="0" w:color="auto"/>
              <w:right w:val="single" w:sz="4" w:space="0" w:color="auto"/>
            </w:tcBorders>
            <w:shd w:val="clear" w:color="auto" w:fill="auto"/>
            <w:noWrap/>
            <w:vAlign w:val="bottom"/>
            <w:hideMark/>
          </w:tcPr>
          <w:p w:rsidR="00E1343B" w:rsidRPr="00E1343B" w:rsidRDefault="00E1343B" w:rsidP="00E1343B">
            <w:pPr>
              <w:spacing w:after="0" w:line="240" w:lineRule="auto"/>
              <w:jc w:val="center"/>
              <w:rPr>
                <w:rFonts w:ascii="Arial" w:eastAsia="Times New Roman" w:hAnsi="Arial" w:cs="Arial"/>
                <w:sz w:val="10"/>
                <w:szCs w:val="10"/>
                <w:lang w:eastAsia="ru-RU"/>
              </w:rPr>
            </w:pPr>
          </w:p>
        </w:tc>
        <w:tc>
          <w:tcPr>
            <w:tcW w:w="0" w:type="auto"/>
            <w:tcBorders>
              <w:top w:val="nil"/>
              <w:left w:val="nil"/>
              <w:bottom w:val="single" w:sz="4" w:space="0" w:color="auto"/>
              <w:right w:val="single" w:sz="4" w:space="0" w:color="auto"/>
            </w:tcBorders>
            <w:shd w:val="clear" w:color="auto" w:fill="auto"/>
            <w:noWrap/>
            <w:vAlign w:val="bottom"/>
            <w:hideMark/>
          </w:tcPr>
          <w:p w:rsidR="00E1343B" w:rsidRPr="00E1343B" w:rsidRDefault="00E1343B" w:rsidP="00E1343B">
            <w:pPr>
              <w:spacing w:after="0" w:line="240" w:lineRule="auto"/>
              <w:jc w:val="center"/>
              <w:rPr>
                <w:rFonts w:ascii="Arial" w:eastAsia="Times New Roman" w:hAnsi="Arial" w:cs="Arial"/>
                <w:sz w:val="10"/>
                <w:szCs w:val="10"/>
                <w:lang w:eastAsia="ru-RU"/>
              </w:rPr>
            </w:pPr>
          </w:p>
        </w:tc>
        <w:tc>
          <w:tcPr>
            <w:tcW w:w="0" w:type="auto"/>
            <w:tcBorders>
              <w:top w:val="nil"/>
              <w:left w:val="nil"/>
              <w:bottom w:val="single" w:sz="4" w:space="0" w:color="auto"/>
              <w:right w:val="single" w:sz="4" w:space="0" w:color="auto"/>
            </w:tcBorders>
            <w:shd w:val="clear" w:color="auto" w:fill="auto"/>
            <w:noWrap/>
            <w:vAlign w:val="bottom"/>
            <w:hideMark/>
          </w:tcPr>
          <w:p w:rsidR="00E1343B" w:rsidRPr="00E1343B" w:rsidRDefault="00E1343B" w:rsidP="00E1343B">
            <w:pPr>
              <w:spacing w:after="0" w:line="240" w:lineRule="auto"/>
              <w:jc w:val="center"/>
              <w:rPr>
                <w:rFonts w:ascii="Arial" w:eastAsia="Times New Roman" w:hAnsi="Arial" w:cs="Arial"/>
                <w:sz w:val="10"/>
                <w:szCs w:val="10"/>
                <w:lang w:eastAsia="ru-RU"/>
              </w:rPr>
            </w:pPr>
          </w:p>
        </w:tc>
        <w:tc>
          <w:tcPr>
            <w:tcW w:w="0" w:type="auto"/>
            <w:tcBorders>
              <w:top w:val="nil"/>
              <w:left w:val="nil"/>
              <w:bottom w:val="single" w:sz="4" w:space="0" w:color="auto"/>
              <w:right w:val="single" w:sz="4" w:space="0" w:color="auto"/>
            </w:tcBorders>
            <w:shd w:val="clear" w:color="auto" w:fill="auto"/>
            <w:noWrap/>
            <w:vAlign w:val="bottom"/>
            <w:hideMark/>
          </w:tcPr>
          <w:p w:rsidR="00E1343B" w:rsidRPr="00E1343B" w:rsidRDefault="00E1343B" w:rsidP="00E1343B">
            <w:pPr>
              <w:spacing w:after="0" w:line="240" w:lineRule="auto"/>
              <w:jc w:val="center"/>
              <w:rPr>
                <w:rFonts w:ascii="Arial" w:eastAsia="Times New Roman" w:hAnsi="Arial" w:cs="Arial"/>
                <w:sz w:val="10"/>
                <w:szCs w:val="10"/>
                <w:lang w:eastAsia="ru-RU"/>
              </w:rPr>
            </w:pPr>
          </w:p>
        </w:tc>
        <w:tc>
          <w:tcPr>
            <w:tcW w:w="0" w:type="auto"/>
            <w:tcBorders>
              <w:top w:val="nil"/>
              <w:left w:val="nil"/>
              <w:bottom w:val="single" w:sz="4" w:space="0" w:color="auto"/>
              <w:right w:val="single" w:sz="4" w:space="0" w:color="auto"/>
            </w:tcBorders>
            <w:shd w:val="clear" w:color="auto" w:fill="auto"/>
            <w:noWrap/>
            <w:vAlign w:val="bottom"/>
            <w:hideMark/>
          </w:tcPr>
          <w:p w:rsidR="00E1343B" w:rsidRPr="00E1343B" w:rsidRDefault="00E1343B" w:rsidP="00E1343B">
            <w:pPr>
              <w:spacing w:after="0" w:line="240" w:lineRule="auto"/>
              <w:jc w:val="center"/>
              <w:rPr>
                <w:rFonts w:ascii="Arial" w:eastAsia="Times New Roman" w:hAnsi="Arial" w:cs="Arial"/>
                <w:b/>
                <w:bCs/>
                <w:sz w:val="10"/>
                <w:szCs w:val="10"/>
                <w:lang w:eastAsia="ru-RU"/>
              </w:rPr>
            </w:pPr>
            <w:r w:rsidRPr="00E1343B">
              <w:rPr>
                <w:rFonts w:ascii="Arial" w:eastAsia="Times New Roman" w:hAnsi="Arial" w:cs="Arial"/>
                <w:b/>
                <w:bCs/>
                <w:sz w:val="10"/>
                <w:szCs w:val="10"/>
                <w:lang w:eastAsia="ru-RU"/>
              </w:rPr>
              <w:t>898,00</w:t>
            </w:r>
          </w:p>
        </w:tc>
      </w:tr>
      <w:tr w:rsidR="00E1343B" w:rsidRPr="00E1343B" w:rsidTr="00E1343B">
        <w:trPr>
          <w:trHeight w:val="2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1343B" w:rsidRPr="0010362F" w:rsidRDefault="00E1343B" w:rsidP="00E1343B">
            <w:pPr>
              <w:spacing w:after="0" w:line="240" w:lineRule="auto"/>
              <w:rPr>
                <w:rFonts w:ascii="Arial" w:eastAsia="Times New Roman" w:hAnsi="Arial" w:cs="Arial"/>
                <w:b/>
                <w:bCs/>
                <w:sz w:val="12"/>
                <w:szCs w:val="12"/>
                <w:lang w:eastAsia="ru-RU"/>
              </w:rPr>
            </w:pPr>
            <w:r w:rsidRPr="0010362F">
              <w:rPr>
                <w:rFonts w:ascii="Arial" w:eastAsia="Times New Roman" w:hAnsi="Arial" w:cs="Arial"/>
                <w:b/>
                <w:bCs/>
                <w:sz w:val="12"/>
                <w:szCs w:val="12"/>
                <w:lang w:eastAsia="ru-RU"/>
              </w:rPr>
              <w:t>Магистральный Ду1000</w:t>
            </w:r>
          </w:p>
        </w:tc>
        <w:tc>
          <w:tcPr>
            <w:tcW w:w="0" w:type="auto"/>
            <w:tcBorders>
              <w:top w:val="nil"/>
              <w:left w:val="nil"/>
              <w:bottom w:val="single" w:sz="4" w:space="0" w:color="auto"/>
              <w:right w:val="single" w:sz="4" w:space="0" w:color="auto"/>
            </w:tcBorders>
            <w:shd w:val="clear" w:color="auto" w:fill="auto"/>
            <w:noWrap/>
            <w:vAlign w:val="bottom"/>
            <w:hideMark/>
          </w:tcPr>
          <w:p w:rsidR="00E1343B" w:rsidRPr="00E1343B" w:rsidRDefault="00E1343B" w:rsidP="00E1343B">
            <w:pPr>
              <w:spacing w:after="0" w:line="240" w:lineRule="auto"/>
              <w:jc w:val="center"/>
              <w:rPr>
                <w:rFonts w:ascii="Arial" w:eastAsia="Times New Roman" w:hAnsi="Arial" w:cs="Arial"/>
                <w:sz w:val="10"/>
                <w:szCs w:val="10"/>
                <w:lang w:eastAsia="ru-RU"/>
              </w:rPr>
            </w:pPr>
          </w:p>
        </w:tc>
        <w:tc>
          <w:tcPr>
            <w:tcW w:w="0" w:type="auto"/>
            <w:tcBorders>
              <w:top w:val="nil"/>
              <w:left w:val="nil"/>
              <w:bottom w:val="single" w:sz="4" w:space="0" w:color="auto"/>
              <w:right w:val="single" w:sz="4" w:space="0" w:color="auto"/>
            </w:tcBorders>
            <w:shd w:val="clear" w:color="auto" w:fill="auto"/>
            <w:noWrap/>
            <w:vAlign w:val="bottom"/>
            <w:hideMark/>
          </w:tcPr>
          <w:p w:rsidR="00E1343B" w:rsidRPr="00E1343B" w:rsidRDefault="00E1343B" w:rsidP="00E1343B">
            <w:pPr>
              <w:spacing w:after="0" w:line="240" w:lineRule="auto"/>
              <w:jc w:val="center"/>
              <w:rPr>
                <w:rFonts w:ascii="Arial" w:eastAsia="Times New Roman" w:hAnsi="Arial" w:cs="Arial"/>
                <w:sz w:val="10"/>
                <w:szCs w:val="10"/>
                <w:lang w:eastAsia="ru-RU"/>
              </w:rPr>
            </w:pPr>
          </w:p>
        </w:tc>
        <w:tc>
          <w:tcPr>
            <w:tcW w:w="0" w:type="auto"/>
            <w:tcBorders>
              <w:top w:val="nil"/>
              <w:left w:val="nil"/>
              <w:bottom w:val="single" w:sz="4" w:space="0" w:color="auto"/>
              <w:right w:val="single" w:sz="4" w:space="0" w:color="auto"/>
            </w:tcBorders>
            <w:shd w:val="clear" w:color="auto" w:fill="auto"/>
            <w:noWrap/>
            <w:vAlign w:val="bottom"/>
            <w:hideMark/>
          </w:tcPr>
          <w:p w:rsidR="00E1343B" w:rsidRPr="00E1343B" w:rsidRDefault="00E1343B" w:rsidP="00E1343B">
            <w:pPr>
              <w:spacing w:after="0" w:line="240" w:lineRule="auto"/>
              <w:jc w:val="center"/>
              <w:rPr>
                <w:rFonts w:ascii="Arial" w:eastAsia="Times New Roman" w:hAnsi="Arial" w:cs="Arial"/>
                <w:sz w:val="10"/>
                <w:szCs w:val="10"/>
                <w:lang w:eastAsia="ru-RU"/>
              </w:rPr>
            </w:pPr>
          </w:p>
        </w:tc>
        <w:tc>
          <w:tcPr>
            <w:tcW w:w="0" w:type="auto"/>
            <w:tcBorders>
              <w:top w:val="nil"/>
              <w:left w:val="nil"/>
              <w:bottom w:val="single" w:sz="4" w:space="0" w:color="auto"/>
              <w:right w:val="single" w:sz="4" w:space="0" w:color="auto"/>
            </w:tcBorders>
            <w:shd w:val="clear" w:color="auto" w:fill="auto"/>
            <w:noWrap/>
            <w:vAlign w:val="bottom"/>
            <w:hideMark/>
          </w:tcPr>
          <w:p w:rsidR="00E1343B" w:rsidRPr="00E1343B" w:rsidRDefault="00E1343B" w:rsidP="00E1343B">
            <w:pPr>
              <w:spacing w:after="0" w:line="240" w:lineRule="auto"/>
              <w:jc w:val="center"/>
              <w:rPr>
                <w:rFonts w:ascii="Arial" w:eastAsia="Times New Roman" w:hAnsi="Arial" w:cs="Arial"/>
                <w:sz w:val="10"/>
                <w:szCs w:val="10"/>
                <w:lang w:eastAsia="ru-RU"/>
              </w:rPr>
            </w:pPr>
          </w:p>
        </w:tc>
        <w:tc>
          <w:tcPr>
            <w:tcW w:w="0" w:type="auto"/>
            <w:tcBorders>
              <w:top w:val="nil"/>
              <w:left w:val="nil"/>
              <w:bottom w:val="single" w:sz="4" w:space="0" w:color="auto"/>
              <w:right w:val="single" w:sz="4" w:space="0" w:color="auto"/>
            </w:tcBorders>
            <w:shd w:val="clear" w:color="auto" w:fill="auto"/>
            <w:noWrap/>
            <w:vAlign w:val="bottom"/>
            <w:hideMark/>
          </w:tcPr>
          <w:p w:rsidR="00E1343B" w:rsidRPr="00E1343B" w:rsidRDefault="00E1343B" w:rsidP="00E1343B">
            <w:pPr>
              <w:spacing w:after="0" w:line="240" w:lineRule="auto"/>
              <w:jc w:val="center"/>
              <w:rPr>
                <w:rFonts w:ascii="Arial" w:eastAsia="Times New Roman" w:hAnsi="Arial" w:cs="Arial"/>
                <w:sz w:val="10"/>
                <w:szCs w:val="10"/>
                <w:lang w:eastAsia="ru-RU"/>
              </w:rPr>
            </w:pPr>
          </w:p>
        </w:tc>
        <w:tc>
          <w:tcPr>
            <w:tcW w:w="0" w:type="auto"/>
            <w:tcBorders>
              <w:top w:val="nil"/>
              <w:left w:val="nil"/>
              <w:bottom w:val="single" w:sz="4" w:space="0" w:color="auto"/>
              <w:right w:val="single" w:sz="4" w:space="0" w:color="auto"/>
            </w:tcBorders>
            <w:shd w:val="clear" w:color="auto" w:fill="auto"/>
            <w:noWrap/>
            <w:vAlign w:val="bottom"/>
            <w:hideMark/>
          </w:tcPr>
          <w:p w:rsidR="00E1343B" w:rsidRPr="00E1343B" w:rsidRDefault="00E1343B" w:rsidP="00E1343B">
            <w:pPr>
              <w:spacing w:after="0" w:line="240" w:lineRule="auto"/>
              <w:jc w:val="center"/>
              <w:rPr>
                <w:rFonts w:ascii="Arial" w:eastAsia="Times New Roman" w:hAnsi="Arial" w:cs="Arial"/>
                <w:sz w:val="10"/>
                <w:szCs w:val="10"/>
                <w:lang w:eastAsia="ru-RU"/>
              </w:rPr>
            </w:pPr>
          </w:p>
        </w:tc>
        <w:tc>
          <w:tcPr>
            <w:tcW w:w="0" w:type="auto"/>
            <w:tcBorders>
              <w:top w:val="nil"/>
              <w:left w:val="nil"/>
              <w:bottom w:val="single" w:sz="4" w:space="0" w:color="auto"/>
              <w:right w:val="single" w:sz="4" w:space="0" w:color="auto"/>
            </w:tcBorders>
            <w:shd w:val="clear" w:color="auto" w:fill="auto"/>
            <w:noWrap/>
            <w:vAlign w:val="bottom"/>
            <w:hideMark/>
          </w:tcPr>
          <w:p w:rsidR="00E1343B" w:rsidRPr="00E1343B" w:rsidRDefault="00E1343B" w:rsidP="00E1343B">
            <w:pPr>
              <w:spacing w:after="0" w:line="240" w:lineRule="auto"/>
              <w:jc w:val="center"/>
              <w:rPr>
                <w:rFonts w:ascii="Arial" w:eastAsia="Times New Roman" w:hAnsi="Arial" w:cs="Arial"/>
                <w:sz w:val="10"/>
                <w:szCs w:val="10"/>
                <w:lang w:eastAsia="ru-RU"/>
              </w:rPr>
            </w:pPr>
          </w:p>
        </w:tc>
        <w:tc>
          <w:tcPr>
            <w:tcW w:w="0" w:type="auto"/>
            <w:tcBorders>
              <w:top w:val="nil"/>
              <w:left w:val="nil"/>
              <w:bottom w:val="single" w:sz="4" w:space="0" w:color="auto"/>
              <w:right w:val="single" w:sz="4" w:space="0" w:color="auto"/>
            </w:tcBorders>
            <w:shd w:val="clear" w:color="auto" w:fill="auto"/>
            <w:noWrap/>
            <w:vAlign w:val="bottom"/>
            <w:hideMark/>
          </w:tcPr>
          <w:p w:rsidR="00E1343B" w:rsidRPr="00E1343B" w:rsidRDefault="00E1343B" w:rsidP="00E1343B">
            <w:pPr>
              <w:spacing w:after="0" w:line="240" w:lineRule="auto"/>
              <w:jc w:val="center"/>
              <w:rPr>
                <w:rFonts w:ascii="Arial" w:eastAsia="Times New Roman" w:hAnsi="Arial" w:cs="Arial"/>
                <w:sz w:val="10"/>
                <w:szCs w:val="10"/>
                <w:lang w:eastAsia="ru-RU"/>
              </w:rPr>
            </w:pPr>
          </w:p>
        </w:tc>
        <w:tc>
          <w:tcPr>
            <w:tcW w:w="0" w:type="auto"/>
            <w:tcBorders>
              <w:top w:val="nil"/>
              <w:left w:val="nil"/>
              <w:bottom w:val="single" w:sz="4" w:space="0" w:color="auto"/>
              <w:right w:val="single" w:sz="4" w:space="0" w:color="auto"/>
            </w:tcBorders>
            <w:shd w:val="clear" w:color="auto" w:fill="auto"/>
            <w:noWrap/>
            <w:vAlign w:val="bottom"/>
            <w:hideMark/>
          </w:tcPr>
          <w:p w:rsidR="00E1343B" w:rsidRPr="00E1343B" w:rsidRDefault="00E1343B" w:rsidP="00E1343B">
            <w:pPr>
              <w:spacing w:after="0" w:line="240" w:lineRule="auto"/>
              <w:jc w:val="center"/>
              <w:rPr>
                <w:rFonts w:ascii="Arial" w:eastAsia="Times New Roman" w:hAnsi="Arial" w:cs="Arial"/>
                <w:sz w:val="10"/>
                <w:szCs w:val="10"/>
                <w:lang w:eastAsia="ru-RU"/>
              </w:rPr>
            </w:pPr>
          </w:p>
        </w:tc>
        <w:tc>
          <w:tcPr>
            <w:tcW w:w="0" w:type="auto"/>
            <w:tcBorders>
              <w:top w:val="nil"/>
              <w:left w:val="nil"/>
              <w:bottom w:val="single" w:sz="4" w:space="0" w:color="auto"/>
              <w:right w:val="single" w:sz="4" w:space="0" w:color="auto"/>
            </w:tcBorders>
            <w:shd w:val="clear" w:color="auto" w:fill="auto"/>
            <w:noWrap/>
            <w:vAlign w:val="bottom"/>
            <w:hideMark/>
          </w:tcPr>
          <w:p w:rsidR="00E1343B" w:rsidRPr="00E1343B" w:rsidRDefault="00E1343B" w:rsidP="00E1343B">
            <w:pPr>
              <w:spacing w:after="0" w:line="240" w:lineRule="auto"/>
              <w:jc w:val="center"/>
              <w:rPr>
                <w:rFonts w:ascii="Arial" w:eastAsia="Times New Roman" w:hAnsi="Arial" w:cs="Arial"/>
                <w:sz w:val="10"/>
                <w:szCs w:val="10"/>
                <w:lang w:eastAsia="ru-RU"/>
              </w:rPr>
            </w:pPr>
          </w:p>
        </w:tc>
        <w:tc>
          <w:tcPr>
            <w:tcW w:w="0" w:type="auto"/>
            <w:tcBorders>
              <w:top w:val="nil"/>
              <w:left w:val="nil"/>
              <w:bottom w:val="single" w:sz="4" w:space="0" w:color="auto"/>
              <w:right w:val="single" w:sz="4" w:space="0" w:color="auto"/>
            </w:tcBorders>
            <w:shd w:val="clear" w:color="auto" w:fill="auto"/>
            <w:noWrap/>
            <w:vAlign w:val="bottom"/>
            <w:hideMark/>
          </w:tcPr>
          <w:p w:rsidR="00E1343B" w:rsidRPr="00E1343B" w:rsidRDefault="00E1343B" w:rsidP="00E1343B">
            <w:pPr>
              <w:spacing w:after="0" w:line="240" w:lineRule="auto"/>
              <w:jc w:val="center"/>
              <w:rPr>
                <w:rFonts w:ascii="Arial" w:eastAsia="Times New Roman" w:hAnsi="Arial" w:cs="Arial"/>
                <w:sz w:val="10"/>
                <w:szCs w:val="10"/>
                <w:lang w:eastAsia="ru-RU"/>
              </w:rPr>
            </w:pPr>
          </w:p>
        </w:tc>
        <w:tc>
          <w:tcPr>
            <w:tcW w:w="0" w:type="auto"/>
            <w:tcBorders>
              <w:top w:val="nil"/>
              <w:left w:val="nil"/>
              <w:bottom w:val="single" w:sz="4" w:space="0" w:color="auto"/>
              <w:right w:val="single" w:sz="4" w:space="0" w:color="auto"/>
            </w:tcBorders>
            <w:shd w:val="clear" w:color="auto" w:fill="auto"/>
            <w:noWrap/>
            <w:vAlign w:val="bottom"/>
            <w:hideMark/>
          </w:tcPr>
          <w:p w:rsidR="00E1343B" w:rsidRPr="00E1343B" w:rsidRDefault="00E1343B" w:rsidP="00E1343B">
            <w:pPr>
              <w:spacing w:after="0" w:line="240" w:lineRule="auto"/>
              <w:jc w:val="center"/>
              <w:rPr>
                <w:rFonts w:ascii="Arial" w:eastAsia="Times New Roman" w:hAnsi="Arial" w:cs="Arial"/>
                <w:sz w:val="10"/>
                <w:szCs w:val="10"/>
                <w:lang w:eastAsia="ru-RU"/>
              </w:rPr>
            </w:pPr>
          </w:p>
        </w:tc>
        <w:tc>
          <w:tcPr>
            <w:tcW w:w="0" w:type="auto"/>
            <w:tcBorders>
              <w:top w:val="nil"/>
              <w:left w:val="nil"/>
              <w:bottom w:val="single" w:sz="4" w:space="0" w:color="auto"/>
              <w:right w:val="single" w:sz="4" w:space="0" w:color="auto"/>
            </w:tcBorders>
            <w:shd w:val="clear" w:color="auto" w:fill="auto"/>
            <w:noWrap/>
            <w:vAlign w:val="bottom"/>
            <w:hideMark/>
          </w:tcPr>
          <w:p w:rsidR="00E1343B" w:rsidRPr="00E1343B" w:rsidRDefault="00E1343B" w:rsidP="00E1343B">
            <w:pPr>
              <w:spacing w:after="0" w:line="240" w:lineRule="auto"/>
              <w:jc w:val="center"/>
              <w:rPr>
                <w:rFonts w:ascii="Arial" w:eastAsia="Times New Roman" w:hAnsi="Arial" w:cs="Arial"/>
                <w:sz w:val="10"/>
                <w:szCs w:val="10"/>
                <w:lang w:eastAsia="ru-RU"/>
              </w:rPr>
            </w:pPr>
          </w:p>
        </w:tc>
        <w:tc>
          <w:tcPr>
            <w:tcW w:w="0" w:type="auto"/>
            <w:tcBorders>
              <w:top w:val="nil"/>
              <w:left w:val="nil"/>
              <w:bottom w:val="single" w:sz="4" w:space="0" w:color="auto"/>
              <w:right w:val="single" w:sz="4" w:space="0" w:color="auto"/>
            </w:tcBorders>
            <w:shd w:val="clear" w:color="auto" w:fill="auto"/>
            <w:noWrap/>
            <w:vAlign w:val="bottom"/>
            <w:hideMark/>
          </w:tcPr>
          <w:p w:rsidR="00E1343B" w:rsidRPr="00E1343B" w:rsidRDefault="00E1343B" w:rsidP="00E1343B">
            <w:pPr>
              <w:spacing w:after="0" w:line="240" w:lineRule="auto"/>
              <w:jc w:val="center"/>
              <w:rPr>
                <w:rFonts w:ascii="Arial" w:eastAsia="Times New Roman" w:hAnsi="Arial" w:cs="Arial"/>
                <w:sz w:val="10"/>
                <w:szCs w:val="10"/>
                <w:lang w:eastAsia="ru-RU"/>
              </w:rPr>
            </w:pPr>
          </w:p>
        </w:tc>
        <w:tc>
          <w:tcPr>
            <w:tcW w:w="0" w:type="auto"/>
            <w:tcBorders>
              <w:top w:val="nil"/>
              <w:left w:val="nil"/>
              <w:bottom w:val="single" w:sz="4" w:space="0" w:color="auto"/>
              <w:right w:val="single" w:sz="4" w:space="0" w:color="auto"/>
            </w:tcBorders>
            <w:shd w:val="clear" w:color="auto" w:fill="auto"/>
            <w:noWrap/>
            <w:vAlign w:val="bottom"/>
            <w:hideMark/>
          </w:tcPr>
          <w:p w:rsidR="00E1343B" w:rsidRPr="00E1343B" w:rsidRDefault="00E1343B" w:rsidP="00E1343B">
            <w:pPr>
              <w:spacing w:after="0" w:line="240" w:lineRule="auto"/>
              <w:jc w:val="center"/>
              <w:rPr>
                <w:rFonts w:ascii="Arial" w:eastAsia="Times New Roman" w:hAnsi="Arial" w:cs="Arial"/>
                <w:sz w:val="10"/>
                <w:szCs w:val="10"/>
                <w:lang w:eastAsia="ru-RU"/>
              </w:rPr>
            </w:pPr>
          </w:p>
        </w:tc>
        <w:tc>
          <w:tcPr>
            <w:tcW w:w="0" w:type="auto"/>
            <w:tcBorders>
              <w:top w:val="nil"/>
              <w:left w:val="nil"/>
              <w:bottom w:val="single" w:sz="4" w:space="0" w:color="auto"/>
              <w:right w:val="single" w:sz="4" w:space="0" w:color="auto"/>
            </w:tcBorders>
            <w:shd w:val="clear" w:color="auto" w:fill="auto"/>
            <w:noWrap/>
            <w:vAlign w:val="bottom"/>
            <w:hideMark/>
          </w:tcPr>
          <w:p w:rsidR="00E1343B" w:rsidRPr="00E1343B" w:rsidRDefault="00E1343B" w:rsidP="00E1343B">
            <w:pPr>
              <w:spacing w:after="0" w:line="240" w:lineRule="auto"/>
              <w:jc w:val="center"/>
              <w:rPr>
                <w:rFonts w:ascii="Arial" w:eastAsia="Times New Roman" w:hAnsi="Arial" w:cs="Arial"/>
                <w:sz w:val="10"/>
                <w:szCs w:val="10"/>
                <w:lang w:eastAsia="ru-RU"/>
              </w:rPr>
            </w:pPr>
          </w:p>
        </w:tc>
        <w:tc>
          <w:tcPr>
            <w:tcW w:w="0" w:type="auto"/>
            <w:tcBorders>
              <w:top w:val="nil"/>
              <w:left w:val="nil"/>
              <w:bottom w:val="single" w:sz="4" w:space="0" w:color="auto"/>
              <w:right w:val="single" w:sz="4" w:space="0" w:color="auto"/>
            </w:tcBorders>
            <w:shd w:val="clear" w:color="auto" w:fill="auto"/>
            <w:noWrap/>
            <w:vAlign w:val="bottom"/>
            <w:hideMark/>
          </w:tcPr>
          <w:p w:rsidR="00E1343B" w:rsidRPr="00E1343B" w:rsidRDefault="00E1343B" w:rsidP="00E1343B">
            <w:pPr>
              <w:spacing w:after="0" w:line="240" w:lineRule="auto"/>
              <w:jc w:val="center"/>
              <w:rPr>
                <w:rFonts w:ascii="Arial" w:eastAsia="Times New Roman" w:hAnsi="Arial" w:cs="Arial"/>
                <w:sz w:val="10"/>
                <w:szCs w:val="10"/>
                <w:lang w:eastAsia="ru-RU"/>
              </w:rPr>
            </w:pPr>
          </w:p>
        </w:tc>
        <w:tc>
          <w:tcPr>
            <w:tcW w:w="0" w:type="auto"/>
            <w:tcBorders>
              <w:top w:val="nil"/>
              <w:left w:val="nil"/>
              <w:bottom w:val="single" w:sz="4" w:space="0" w:color="auto"/>
              <w:right w:val="single" w:sz="4" w:space="0" w:color="auto"/>
            </w:tcBorders>
            <w:shd w:val="clear" w:color="auto" w:fill="auto"/>
            <w:noWrap/>
            <w:vAlign w:val="bottom"/>
            <w:hideMark/>
          </w:tcPr>
          <w:p w:rsidR="00E1343B" w:rsidRPr="00E1343B" w:rsidRDefault="00E1343B" w:rsidP="00E1343B">
            <w:pPr>
              <w:spacing w:after="0" w:line="240" w:lineRule="auto"/>
              <w:jc w:val="center"/>
              <w:rPr>
                <w:rFonts w:ascii="Arial" w:eastAsia="Times New Roman" w:hAnsi="Arial" w:cs="Arial"/>
                <w:sz w:val="10"/>
                <w:szCs w:val="10"/>
                <w:lang w:eastAsia="ru-RU"/>
              </w:rPr>
            </w:pPr>
            <w:r w:rsidRPr="00E1343B">
              <w:rPr>
                <w:rFonts w:ascii="Arial" w:eastAsia="Times New Roman" w:hAnsi="Arial" w:cs="Arial"/>
                <w:sz w:val="10"/>
                <w:szCs w:val="10"/>
                <w:lang w:eastAsia="ru-RU"/>
              </w:rPr>
              <w:t>6585,00</w:t>
            </w:r>
          </w:p>
        </w:tc>
        <w:tc>
          <w:tcPr>
            <w:tcW w:w="0" w:type="auto"/>
            <w:tcBorders>
              <w:top w:val="nil"/>
              <w:left w:val="nil"/>
              <w:bottom w:val="single" w:sz="4" w:space="0" w:color="auto"/>
              <w:right w:val="single" w:sz="4" w:space="0" w:color="auto"/>
            </w:tcBorders>
            <w:shd w:val="clear" w:color="auto" w:fill="auto"/>
            <w:noWrap/>
            <w:vAlign w:val="bottom"/>
            <w:hideMark/>
          </w:tcPr>
          <w:p w:rsidR="00E1343B" w:rsidRPr="00E1343B" w:rsidRDefault="00E1343B" w:rsidP="00E1343B">
            <w:pPr>
              <w:spacing w:after="0" w:line="240" w:lineRule="auto"/>
              <w:jc w:val="center"/>
              <w:rPr>
                <w:rFonts w:ascii="Arial" w:eastAsia="Times New Roman" w:hAnsi="Arial" w:cs="Arial"/>
                <w:b/>
                <w:bCs/>
                <w:sz w:val="10"/>
                <w:szCs w:val="10"/>
                <w:lang w:eastAsia="ru-RU"/>
              </w:rPr>
            </w:pPr>
            <w:r w:rsidRPr="00E1343B">
              <w:rPr>
                <w:rFonts w:ascii="Arial" w:eastAsia="Times New Roman" w:hAnsi="Arial" w:cs="Arial"/>
                <w:b/>
                <w:bCs/>
                <w:sz w:val="10"/>
                <w:szCs w:val="10"/>
                <w:lang w:eastAsia="ru-RU"/>
              </w:rPr>
              <w:t>6585,00</w:t>
            </w:r>
          </w:p>
        </w:tc>
      </w:tr>
      <w:tr w:rsidR="00E1343B" w:rsidRPr="00E1343B" w:rsidTr="00E1343B">
        <w:trPr>
          <w:trHeight w:val="20"/>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E1343B" w:rsidRPr="0010362F" w:rsidRDefault="00E1343B" w:rsidP="00E1343B">
            <w:pPr>
              <w:spacing w:after="0" w:line="240" w:lineRule="auto"/>
              <w:rPr>
                <w:rFonts w:ascii="Arial" w:eastAsia="Times New Roman" w:hAnsi="Arial" w:cs="Arial"/>
                <w:b/>
                <w:bCs/>
                <w:sz w:val="12"/>
                <w:szCs w:val="12"/>
                <w:lang w:eastAsia="ru-RU"/>
              </w:rPr>
            </w:pPr>
            <w:r w:rsidRPr="0010362F">
              <w:rPr>
                <w:rFonts w:ascii="Arial" w:eastAsia="Times New Roman" w:hAnsi="Arial" w:cs="Arial"/>
                <w:b/>
                <w:bCs/>
                <w:sz w:val="12"/>
                <w:szCs w:val="12"/>
                <w:lang w:eastAsia="ru-RU"/>
              </w:rPr>
              <w:t>ИТОГО теплосети в 2тр.исч.</w:t>
            </w:r>
          </w:p>
        </w:tc>
        <w:tc>
          <w:tcPr>
            <w:tcW w:w="0" w:type="auto"/>
            <w:tcBorders>
              <w:top w:val="nil"/>
              <w:left w:val="nil"/>
              <w:bottom w:val="single" w:sz="4" w:space="0" w:color="auto"/>
              <w:right w:val="single" w:sz="4" w:space="0" w:color="auto"/>
            </w:tcBorders>
            <w:shd w:val="clear" w:color="000000" w:fill="FFFFFF"/>
            <w:noWrap/>
            <w:vAlign w:val="bottom"/>
            <w:hideMark/>
          </w:tcPr>
          <w:p w:rsidR="00E1343B" w:rsidRPr="00E1343B" w:rsidRDefault="00E1343B" w:rsidP="00E1343B">
            <w:pPr>
              <w:spacing w:after="0" w:line="240" w:lineRule="auto"/>
              <w:jc w:val="center"/>
              <w:rPr>
                <w:rFonts w:ascii="Arial" w:eastAsia="Times New Roman" w:hAnsi="Arial" w:cs="Arial"/>
                <w:b/>
                <w:bCs/>
                <w:sz w:val="10"/>
                <w:szCs w:val="10"/>
                <w:lang w:eastAsia="ru-RU"/>
              </w:rPr>
            </w:pPr>
            <w:r w:rsidRPr="00E1343B">
              <w:rPr>
                <w:rFonts w:ascii="Arial" w:eastAsia="Times New Roman" w:hAnsi="Arial" w:cs="Arial"/>
                <w:b/>
                <w:bCs/>
                <w:sz w:val="10"/>
                <w:szCs w:val="10"/>
                <w:lang w:eastAsia="ru-RU"/>
              </w:rPr>
              <w:t>142,60</w:t>
            </w:r>
          </w:p>
        </w:tc>
        <w:tc>
          <w:tcPr>
            <w:tcW w:w="0" w:type="auto"/>
            <w:tcBorders>
              <w:top w:val="nil"/>
              <w:left w:val="nil"/>
              <w:bottom w:val="single" w:sz="4" w:space="0" w:color="auto"/>
              <w:right w:val="single" w:sz="4" w:space="0" w:color="auto"/>
            </w:tcBorders>
            <w:shd w:val="clear" w:color="000000" w:fill="FFFFFF"/>
            <w:noWrap/>
            <w:vAlign w:val="bottom"/>
            <w:hideMark/>
          </w:tcPr>
          <w:p w:rsidR="00E1343B" w:rsidRPr="00E1343B" w:rsidRDefault="00E1343B" w:rsidP="00E1343B">
            <w:pPr>
              <w:spacing w:after="0" w:line="240" w:lineRule="auto"/>
              <w:jc w:val="center"/>
              <w:rPr>
                <w:rFonts w:ascii="Arial" w:eastAsia="Times New Roman" w:hAnsi="Arial" w:cs="Arial"/>
                <w:b/>
                <w:bCs/>
                <w:sz w:val="10"/>
                <w:szCs w:val="10"/>
                <w:lang w:eastAsia="ru-RU"/>
              </w:rPr>
            </w:pPr>
            <w:r w:rsidRPr="00E1343B">
              <w:rPr>
                <w:rFonts w:ascii="Arial" w:eastAsia="Times New Roman" w:hAnsi="Arial" w:cs="Arial"/>
                <w:b/>
                <w:bCs/>
                <w:sz w:val="10"/>
                <w:szCs w:val="10"/>
                <w:lang w:eastAsia="ru-RU"/>
              </w:rPr>
              <w:t>37,50</w:t>
            </w:r>
          </w:p>
        </w:tc>
        <w:tc>
          <w:tcPr>
            <w:tcW w:w="0" w:type="auto"/>
            <w:tcBorders>
              <w:top w:val="nil"/>
              <w:left w:val="nil"/>
              <w:bottom w:val="single" w:sz="4" w:space="0" w:color="auto"/>
              <w:right w:val="single" w:sz="4" w:space="0" w:color="auto"/>
            </w:tcBorders>
            <w:shd w:val="clear" w:color="000000" w:fill="FFFFFF"/>
            <w:noWrap/>
            <w:vAlign w:val="bottom"/>
            <w:hideMark/>
          </w:tcPr>
          <w:p w:rsidR="00E1343B" w:rsidRPr="00E1343B" w:rsidRDefault="00E1343B" w:rsidP="00E1343B">
            <w:pPr>
              <w:spacing w:after="0" w:line="240" w:lineRule="auto"/>
              <w:jc w:val="center"/>
              <w:rPr>
                <w:rFonts w:ascii="Arial" w:eastAsia="Times New Roman" w:hAnsi="Arial" w:cs="Arial"/>
                <w:b/>
                <w:bCs/>
                <w:sz w:val="10"/>
                <w:szCs w:val="10"/>
                <w:lang w:eastAsia="ru-RU"/>
              </w:rPr>
            </w:pPr>
            <w:r w:rsidRPr="00E1343B">
              <w:rPr>
                <w:rFonts w:ascii="Arial" w:eastAsia="Times New Roman" w:hAnsi="Arial" w:cs="Arial"/>
                <w:b/>
                <w:bCs/>
                <w:sz w:val="10"/>
                <w:szCs w:val="10"/>
                <w:lang w:eastAsia="ru-RU"/>
              </w:rPr>
              <w:t>1588,80</w:t>
            </w:r>
          </w:p>
        </w:tc>
        <w:tc>
          <w:tcPr>
            <w:tcW w:w="0" w:type="auto"/>
            <w:tcBorders>
              <w:top w:val="nil"/>
              <w:left w:val="nil"/>
              <w:bottom w:val="single" w:sz="4" w:space="0" w:color="auto"/>
              <w:right w:val="single" w:sz="4" w:space="0" w:color="auto"/>
            </w:tcBorders>
            <w:shd w:val="clear" w:color="000000" w:fill="FFFFFF"/>
            <w:noWrap/>
            <w:vAlign w:val="bottom"/>
            <w:hideMark/>
          </w:tcPr>
          <w:p w:rsidR="00E1343B" w:rsidRPr="00E1343B" w:rsidRDefault="00E1343B" w:rsidP="00E1343B">
            <w:pPr>
              <w:spacing w:after="0" w:line="240" w:lineRule="auto"/>
              <w:jc w:val="center"/>
              <w:rPr>
                <w:rFonts w:ascii="Arial" w:eastAsia="Times New Roman" w:hAnsi="Arial" w:cs="Arial"/>
                <w:b/>
                <w:bCs/>
                <w:sz w:val="10"/>
                <w:szCs w:val="10"/>
                <w:lang w:eastAsia="ru-RU"/>
              </w:rPr>
            </w:pPr>
            <w:r w:rsidRPr="00E1343B">
              <w:rPr>
                <w:rFonts w:ascii="Arial" w:eastAsia="Times New Roman" w:hAnsi="Arial" w:cs="Arial"/>
                <w:b/>
                <w:bCs/>
                <w:sz w:val="10"/>
                <w:szCs w:val="10"/>
                <w:lang w:eastAsia="ru-RU"/>
              </w:rPr>
              <w:t>6908,75</w:t>
            </w:r>
          </w:p>
        </w:tc>
        <w:tc>
          <w:tcPr>
            <w:tcW w:w="0" w:type="auto"/>
            <w:tcBorders>
              <w:top w:val="nil"/>
              <w:left w:val="nil"/>
              <w:bottom w:val="single" w:sz="4" w:space="0" w:color="auto"/>
              <w:right w:val="single" w:sz="4" w:space="0" w:color="auto"/>
            </w:tcBorders>
            <w:shd w:val="clear" w:color="000000" w:fill="FFFFFF"/>
            <w:noWrap/>
            <w:vAlign w:val="bottom"/>
            <w:hideMark/>
          </w:tcPr>
          <w:p w:rsidR="00E1343B" w:rsidRPr="00E1343B" w:rsidRDefault="00E1343B" w:rsidP="00E1343B">
            <w:pPr>
              <w:spacing w:after="0" w:line="240" w:lineRule="auto"/>
              <w:jc w:val="center"/>
              <w:rPr>
                <w:rFonts w:ascii="Arial" w:eastAsia="Times New Roman" w:hAnsi="Arial" w:cs="Arial"/>
                <w:b/>
                <w:bCs/>
                <w:sz w:val="10"/>
                <w:szCs w:val="10"/>
                <w:lang w:eastAsia="ru-RU"/>
              </w:rPr>
            </w:pPr>
            <w:r w:rsidRPr="00E1343B">
              <w:rPr>
                <w:rFonts w:ascii="Arial" w:eastAsia="Times New Roman" w:hAnsi="Arial" w:cs="Arial"/>
                <w:b/>
                <w:bCs/>
                <w:sz w:val="10"/>
                <w:szCs w:val="10"/>
                <w:lang w:eastAsia="ru-RU"/>
              </w:rPr>
              <w:t>7620,70</w:t>
            </w:r>
          </w:p>
        </w:tc>
        <w:tc>
          <w:tcPr>
            <w:tcW w:w="0" w:type="auto"/>
            <w:tcBorders>
              <w:top w:val="nil"/>
              <w:left w:val="nil"/>
              <w:bottom w:val="single" w:sz="4" w:space="0" w:color="auto"/>
              <w:right w:val="single" w:sz="4" w:space="0" w:color="auto"/>
            </w:tcBorders>
            <w:shd w:val="clear" w:color="000000" w:fill="FFFFFF"/>
            <w:noWrap/>
            <w:vAlign w:val="bottom"/>
            <w:hideMark/>
          </w:tcPr>
          <w:p w:rsidR="00E1343B" w:rsidRPr="00E1343B" w:rsidRDefault="00E1343B" w:rsidP="00E1343B">
            <w:pPr>
              <w:spacing w:after="0" w:line="240" w:lineRule="auto"/>
              <w:jc w:val="center"/>
              <w:rPr>
                <w:rFonts w:ascii="Arial" w:eastAsia="Times New Roman" w:hAnsi="Arial" w:cs="Arial"/>
                <w:b/>
                <w:bCs/>
                <w:sz w:val="10"/>
                <w:szCs w:val="10"/>
                <w:lang w:eastAsia="ru-RU"/>
              </w:rPr>
            </w:pPr>
            <w:r w:rsidRPr="00E1343B">
              <w:rPr>
                <w:rFonts w:ascii="Arial" w:eastAsia="Times New Roman" w:hAnsi="Arial" w:cs="Arial"/>
                <w:b/>
                <w:bCs/>
                <w:sz w:val="10"/>
                <w:szCs w:val="10"/>
                <w:lang w:eastAsia="ru-RU"/>
              </w:rPr>
              <w:t>9565,75</w:t>
            </w:r>
          </w:p>
        </w:tc>
        <w:tc>
          <w:tcPr>
            <w:tcW w:w="0" w:type="auto"/>
            <w:tcBorders>
              <w:top w:val="nil"/>
              <w:left w:val="nil"/>
              <w:bottom w:val="single" w:sz="4" w:space="0" w:color="auto"/>
              <w:right w:val="single" w:sz="4" w:space="0" w:color="auto"/>
            </w:tcBorders>
            <w:shd w:val="clear" w:color="000000" w:fill="FFFFFF"/>
            <w:noWrap/>
            <w:vAlign w:val="bottom"/>
            <w:hideMark/>
          </w:tcPr>
          <w:p w:rsidR="00E1343B" w:rsidRPr="00E1343B" w:rsidRDefault="00E1343B" w:rsidP="00E1343B">
            <w:pPr>
              <w:spacing w:after="0" w:line="240" w:lineRule="auto"/>
              <w:jc w:val="center"/>
              <w:rPr>
                <w:rFonts w:ascii="Arial" w:eastAsia="Times New Roman" w:hAnsi="Arial" w:cs="Arial"/>
                <w:b/>
                <w:bCs/>
                <w:sz w:val="10"/>
                <w:szCs w:val="10"/>
                <w:lang w:eastAsia="ru-RU"/>
              </w:rPr>
            </w:pPr>
            <w:r w:rsidRPr="00E1343B">
              <w:rPr>
                <w:rFonts w:ascii="Arial" w:eastAsia="Times New Roman" w:hAnsi="Arial" w:cs="Arial"/>
                <w:b/>
                <w:bCs/>
                <w:sz w:val="10"/>
                <w:szCs w:val="10"/>
                <w:lang w:eastAsia="ru-RU"/>
              </w:rPr>
              <w:t>9349,26</w:t>
            </w:r>
          </w:p>
        </w:tc>
        <w:tc>
          <w:tcPr>
            <w:tcW w:w="0" w:type="auto"/>
            <w:tcBorders>
              <w:top w:val="nil"/>
              <w:left w:val="nil"/>
              <w:bottom w:val="single" w:sz="4" w:space="0" w:color="auto"/>
              <w:right w:val="single" w:sz="4" w:space="0" w:color="auto"/>
            </w:tcBorders>
            <w:shd w:val="clear" w:color="000000" w:fill="FFFFFF"/>
            <w:noWrap/>
            <w:vAlign w:val="bottom"/>
            <w:hideMark/>
          </w:tcPr>
          <w:p w:rsidR="00E1343B" w:rsidRPr="00E1343B" w:rsidRDefault="00E1343B" w:rsidP="00E1343B">
            <w:pPr>
              <w:spacing w:after="0" w:line="240" w:lineRule="auto"/>
              <w:jc w:val="center"/>
              <w:rPr>
                <w:rFonts w:ascii="Arial" w:eastAsia="Times New Roman" w:hAnsi="Arial" w:cs="Arial"/>
                <w:b/>
                <w:bCs/>
                <w:sz w:val="10"/>
                <w:szCs w:val="10"/>
                <w:lang w:eastAsia="ru-RU"/>
              </w:rPr>
            </w:pPr>
            <w:r w:rsidRPr="00E1343B">
              <w:rPr>
                <w:rFonts w:ascii="Arial" w:eastAsia="Times New Roman" w:hAnsi="Arial" w:cs="Arial"/>
                <w:b/>
                <w:bCs/>
                <w:sz w:val="10"/>
                <w:szCs w:val="10"/>
                <w:lang w:eastAsia="ru-RU"/>
              </w:rPr>
              <w:t>6787,48</w:t>
            </w:r>
          </w:p>
        </w:tc>
        <w:tc>
          <w:tcPr>
            <w:tcW w:w="0" w:type="auto"/>
            <w:tcBorders>
              <w:top w:val="nil"/>
              <w:left w:val="nil"/>
              <w:bottom w:val="single" w:sz="4" w:space="0" w:color="auto"/>
              <w:right w:val="single" w:sz="4" w:space="0" w:color="auto"/>
            </w:tcBorders>
            <w:shd w:val="clear" w:color="000000" w:fill="FFFFFF"/>
            <w:noWrap/>
            <w:vAlign w:val="bottom"/>
            <w:hideMark/>
          </w:tcPr>
          <w:p w:rsidR="00E1343B" w:rsidRPr="00E1343B" w:rsidRDefault="00E1343B" w:rsidP="00E1343B">
            <w:pPr>
              <w:spacing w:after="0" w:line="240" w:lineRule="auto"/>
              <w:jc w:val="center"/>
              <w:rPr>
                <w:rFonts w:ascii="Arial" w:eastAsia="Times New Roman" w:hAnsi="Arial" w:cs="Arial"/>
                <w:b/>
                <w:bCs/>
                <w:sz w:val="10"/>
                <w:szCs w:val="10"/>
                <w:lang w:eastAsia="ru-RU"/>
              </w:rPr>
            </w:pPr>
            <w:r w:rsidRPr="00E1343B">
              <w:rPr>
                <w:rFonts w:ascii="Arial" w:eastAsia="Times New Roman" w:hAnsi="Arial" w:cs="Arial"/>
                <w:b/>
                <w:bCs/>
                <w:sz w:val="10"/>
                <w:szCs w:val="10"/>
                <w:lang w:eastAsia="ru-RU"/>
              </w:rPr>
              <w:t>7631,88</w:t>
            </w:r>
          </w:p>
        </w:tc>
        <w:tc>
          <w:tcPr>
            <w:tcW w:w="0" w:type="auto"/>
            <w:tcBorders>
              <w:top w:val="nil"/>
              <w:left w:val="nil"/>
              <w:bottom w:val="single" w:sz="4" w:space="0" w:color="auto"/>
              <w:right w:val="single" w:sz="4" w:space="0" w:color="auto"/>
            </w:tcBorders>
            <w:shd w:val="clear" w:color="000000" w:fill="FFFFFF"/>
            <w:noWrap/>
            <w:vAlign w:val="bottom"/>
            <w:hideMark/>
          </w:tcPr>
          <w:p w:rsidR="00E1343B" w:rsidRPr="00E1343B" w:rsidRDefault="00E1343B" w:rsidP="00E1343B">
            <w:pPr>
              <w:spacing w:after="0" w:line="240" w:lineRule="auto"/>
              <w:jc w:val="center"/>
              <w:rPr>
                <w:rFonts w:ascii="Arial" w:eastAsia="Times New Roman" w:hAnsi="Arial" w:cs="Arial"/>
                <w:b/>
                <w:bCs/>
                <w:sz w:val="10"/>
                <w:szCs w:val="10"/>
                <w:lang w:eastAsia="ru-RU"/>
              </w:rPr>
            </w:pPr>
            <w:r w:rsidRPr="00E1343B">
              <w:rPr>
                <w:rFonts w:ascii="Arial" w:eastAsia="Times New Roman" w:hAnsi="Arial" w:cs="Arial"/>
                <w:b/>
                <w:bCs/>
                <w:sz w:val="10"/>
                <w:szCs w:val="10"/>
                <w:lang w:eastAsia="ru-RU"/>
              </w:rPr>
              <w:t>6356,74</w:t>
            </w:r>
          </w:p>
        </w:tc>
        <w:tc>
          <w:tcPr>
            <w:tcW w:w="0" w:type="auto"/>
            <w:tcBorders>
              <w:top w:val="nil"/>
              <w:left w:val="nil"/>
              <w:bottom w:val="single" w:sz="4" w:space="0" w:color="auto"/>
              <w:right w:val="single" w:sz="4" w:space="0" w:color="auto"/>
            </w:tcBorders>
            <w:shd w:val="clear" w:color="000000" w:fill="FFFFFF"/>
            <w:noWrap/>
            <w:vAlign w:val="bottom"/>
            <w:hideMark/>
          </w:tcPr>
          <w:p w:rsidR="00E1343B" w:rsidRPr="00E1343B" w:rsidRDefault="00E1343B" w:rsidP="00E1343B">
            <w:pPr>
              <w:spacing w:after="0" w:line="240" w:lineRule="auto"/>
              <w:jc w:val="center"/>
              <w:rPr>
                <w:rFonts w:ascii="Arial" w:eastAsia="Times New Roman" w:hAnsi="Arial" w:cs="Arial"/>
                <w:b/>
                <w:bCs/>
                <w:sz w:val="10"/>
                <w:szCs w:val="10"/>
                <w:lang w:eastAsia="ru-RU"/>
              </w:rPr>
            </w:pPr>
            <w:r w:rsidRPr="00E1343B">
              <w:rPr>
                <w:rFonts w:ascii="Arial" w:eastAsia="Times New Roman" w:hAnsi="Arial" w:cs="Arial"/>
                <w:b/>
                <w:bCs/>
                <w:sz w:val="10"/>
                <w:szCs w:val="10"/>
                <w:lang w:eastAsia="ru-RU"/>
              </w:rPr>
              <w:t>2819,20</w:t>
            </w:r>
          </w:p>
        </w:tc>
        <w:tc>
          <w:tcPr>
            <w:tcW w:w="0" w:type="auto"/>
            <w:tcBorders>
              <w:top w:val="nil"/>
              <w:left w:val="nil"/>
              <w:bottom w:val="single" w:sz="4" w:space="0" w:color="auto"/>
              <w:right w:val="single" w:sz="4" w:space="0" w:color="auto"/>
            </w:tcBorders>
            <w:shd w:val="clear" w:color="000000" w:fill="FFFFFF"/>
            <w:noWrap/>
            <w:vAlign w:val="bottom"/>
            <w:hideMark/>
          </w:tcPr>
          <w:p w:rsidR="00E1343B" w:rsidRPr="00E1343B" w:rsidRDefault="00E1343B" w:rsidP="00E1343B">
            <w:pPr>
              <w:spacing w:after="0" w:line="240" w:lineRule="auto"/>
              <w:jc w:val="center"/>
              <w:rPr>
                <w:rFonts w:ascii="Arial" w:eastAsia="Times New Roman" w:hAnsi="Arial" w:cs="Arial"/>
                <w:b/>
                <w:bCs/>
                <w:sz w:val="10"/>
                <w:szCs w:val="10"/>
                <w:lang w:eastAsia="ru-RU"/>
              </w:rPr>
            </w:pPr>
            <w:r w:rsidRPr="00E1343B">
              <w:rPr>
                <w:rFonts w:ascii="Arial" w:eastAsia="Times New Roman" w:hAnsi="Arial" w:cs="Arial"/>
                <w:b/>
                <w:bCs/>
                <w:sz w:val="10"/>
                <w:szCs w:val="10"/>
                <w:lang w:eastAsia="ru-RU"/>
              </w:rPr>
              <w:t>5599,40</w:t>
            </w:r>
          </w:p>
        </w:tc>
        <w:tc>
          <w:tcPr>
            <w:tcW w:w="0" w:type="auto"/>
            <w:tcBorders>
              <w:top w:val="nil"/>
              <w:left w:val="nil"/>
              <w:bottom w:val="single" w:sz="4" w:space="0" w:color="auto"/>
              <w:right w:val="single" w:sz="4" w:space="0" w:color="auto"/>
            </w:tcBorders>
            <w:shd w:val="clear" w:color="000000" w:fill="FFFFFF"/>
            <w:noWrap/>
            <w:vAlign w:val="bottom"/>
            <w:hideMark/>
          </w:tcPr>
          <w:p w:rsidR="00E1343B" w:rsidRPr="00E1343B" w:rsidRDefault="00E1343B" w:rsidP="00E1343B">
            <w:pPr>
              <w:spacing w:after="0" w:line="240" w:lineRule="auto"/>
              <w:jc w:val="center"/>
              <w:rPr>
                <w:rFonts w:ascii="Arial" w:eastAsia="Times New Roman" w:hAnsi="Arial" w:cs="Arial"/>
                <w:b/>
                <w:bCs/>
                <w:sz w:val="10"/>
                <w:szCs w:val="10"/>
                <w:lang w:eastAsia="ru-RU"/>
              </w:rPr>
            </w:pPr>
            <w:r w:rsidRPr="00E1343B">
              <w:rPr>
                <w:rFonts w:ascii="Arial" w:eastAsia="Times New Roman" w:hAnsi="Arial" w:cs="Arial"/>
                <w:b/>
                <w:bCs/>
                <w:sz w:val="10"/>
                <w:szCs w:val="10"/>
                <w:lang w:eastAsia="ru-RU"/>
              </w:rPr>
              <w:t>99,90</w:t>
            </w:r>
          </w:p>
        </w:tc>
        <w:tc>
          <w:tcPr>
            <w:tcW w:w="0" w:type="auto"/>
            <w:tcBorders>
              <w:top w:val="nil"/>
              <w:left w:val="nil"/>
              <w:bottom w:val="single" w:sz="4" w:space="0" w:color="auto"/>
              <w:right w:val="single" w:sz="4" w:space="0" w:color="auto"/>
            </w:tcBorders>
            <w:shd w:val="clear" w:color="000000" w:fill="FFFFFF"/>
            <w:noWrap/>
            <w:vAlign w:val="bottom"/>
            <w:hideMark/>
          </w:tcPr>
          <w:p w:rsidR="00E1343B" w:rsidRPr="00E1343B" w:rsidRDefault="00E1343B" w:rsidP="00E1343B">
            <w:pPr>
              <w:spacing w:after="0" w:line="240" w:lineRule="auto"/>
              <w:jc w:val="center"/>
              <w:rPr>
                <w:rFonts w:ascii="Arial" w:eastAsia="Times New Roman" w:hAnsi="Arial" w:cs="Arial"/>
                <w:b/>
                <w:bCs/>
                <w:sz w:val="10"/>
                <w:szCs w:val="10"/>
                <w:lang w:eastAsia="ru-RU"/>
              </w:rPr>
            </w:pPr>
            <w:r w:rsidRPr="00E1343B">
              <w:rPr>
                <w:rFonts w:ascii="Arial" w:eastAsia="Times New Roman" w:hAnsi="Arial" w:cs="Arial"/>
                <w:b/>
                <w:bCs/>
                <w:sz w:val="10"/>
                <w:szCs w:val="10"/>
                <w:lang w:eastAsia="ru-RU"/>
              </w:rPr>
              <w:t>5537,10</w:t>
            </w:r>
          </w:p>
        </w:tc>
        <w:tc>
          <w:tcPr>
            <w:tcW w:w="0" w:type="auto"/>
            <w:tcBorders>
              <w:top w:val="nil"/>
              <w:left w:val="nil"/>
              <w:bottom w:val="single" w:sz="4" w:space="0" w:color="auto"/>
              <w:right w:val="single" w:sz="4" w:space="0" w:color="auto"/>
            </w:tcBorders>
            <w:shd w:val="clear" w:color="000000" w:fill="FFFFFF"/>
            <w:noWrap/>
            <w:vAlign w:val="bottom"/>
            <w:hideMark/>
          </w:tcPr>
          <w:p w:rsidR="00E1343B" w:rsidRPr="00E1343B" w:rsidRDefault="00E1343B" w:rsidP="00E1343B">
            <w:pPr>
              <w:spacing w:after="0" w:line="240" w:lineRule="auto"/>
              <w:jc w:val="center"/>
              <w:rPr>
                <w:rFonts w:ascii="Arial" w:eastAsia="Times New Roman" w:hAnsi="Arial" w:cs="Arial"/>
                <w:b/>
                <w:bCs/>
                <w:sz w:val="10"/>
                <w:szCs w:val="10"/>
                <w:lang w:eastAsia="ru-RU"/>
              </w:rPr>
            </w:pPr>
            <w:r w:rsidRPr="00E1343B">
              <w:rPr>
                <w:rFonts w:ascii="Arial" w:eastAsia="Times New Roman" w:hAnsi="Arial" w:cs="Arial"/>
                <w:b/>
                <w:bCs/>
                <w:sz w:val="10"/>
                <w:szCs w:val="10"/>
                <w:lang w:eastAsia="ru-RU"/>
              </w:rPr>
              <w:t>3380,60</w:t>
            </w:r>
          </w:p>
        </w:tc>
        <w:tc>
          <w:tcPr>
            <w:tcW w:w="0" w:type="auto"/>
            <w:tcBorders>
              <w:top w:val="nil"/>
              <w:left w:val="nil"/>
              <w:bottom w:val="single" w:sz="4" w:space="0" w:color="auto"/>
              <w:right w:val="single" w:sz="4" w:space="0" w:color="auto"/>
            </w:tcBorders>
            <w:shd w:val="clear" w:color="000000" w:fill="FFFFFF"/>
            <w:noWrap/>
            <w:vAlign w:val="bottom"/>
            <w:hideMark/>
          </w:tcPr>
          <w:p w:rsidR="00E1343B" w:rsidRPr="00E1343B" w:rsidRDefault="00E1343B" w:rsidP="00E1343B">
            <w:pPr>
              <w:spacing w:after="0" w:line="240" w:lineRule="auto"/>
              <w:jc w:val="center"/>
              <w:rPr>
                <w:rFonts w:ascii="Arial" w:eastAsia="Times New Roman" w:hAnsi="Arial" w:cs="Arial"/>
                <w:b/>
                <w:bCs/>
                <w:sz w:val="10"/>
                <w:szCs w:val="10"/>
                <w:lang w:eastAsia="ru-RU"/>
              </w:rPr>
            </w:pPr>
            <w:r w:rsidRPr="00E1343B">
              <w:rPr>
                <w:rFonts w:ascii="Arial" w:eastAsia="Times New Roman" w:hAnsi="Arial" w:cs="Arial"/>
                <w:b/>
                <w:bCs/>
                <w:sz w:val="10"/>
                <w:szCs w:val="10"/>
                <w:lang w:eastAsia="ru-RU"/>
              </w:rPr>
              <w:t>125,00</w:t>
            </w:r>
          </w:p>
        </w:tc>
        <w:tc>
          <w:tcPr>
            <w:tcW w:w="0" w:type="auto"/>
            <w:tcBorders>
              <w:top w:val="nil"/>
              <w:left w:val="nil"/>
              <w:bottom w:val="single" w:sz="4" w:space="0" w:color="auto"/>
              <w:right w:val="single" w:sz="4" w:space="0" w:color="auto"/>
            </w:tcBorders>
            <w:shd w:val="clear" w:color="000000" w:fill="FFFFFF"/>
            <w:noWrap/>
            <w:vAlign w:val="bottom"/>
            <w:hideMark/>
          </w:tcPr>
          <w:p w:rsidR="00E1343B" w:rsidRPr="00E1343B" w:rsidRDefault="00E1343B" w:rsidP="00E1343B">
            <w:pPr>
              <w:spacing w:after="0" w:line="240" w:lineRule="auto"/>
              <w:jc w:val="center"/>
              <w:rPr>
                <w:rFonts w:ascii="Arial" w:eastAsia="Times New Roman" w:hAnsi="Arial" w:cs="Arial"/>
                <w:b/>
                <w:bCs/>
                <w:sz w:val="10"/>
                <w:szCs w:val="10"/>
                <w:lang w:eastAsia="ru-RU"/>
              </w:rPr>
            </w:pPr>
            <w:r w:rsidRPr="00E1343B">
              <w:rPr>
                <w:rFonts w:ascii="Arial" w:eastAsia="Times New Roman" w:hAnsi="Arial" w:cs="Arial"/>
                <w:b/>
                <w:bCs/>
                <w:sz w:val="10"/>
                <w:szCs w:val="10"/>
                <w:lang w:eastAsia="ru-RU"/>
              </w:rPr>
              <w:t>6269,00</w:t>
            </w:r>
          </w:p>
        </w:tc>
        <w:tc>
          <w:tcPr>
            <w:tcW w:w="0" w:type="auto"/>
            <w:tcBorders>
              <w:top w:val="nil"/>
              <w:left w:val="nil"/>
              <w:bottom w:val="single" w:sz="4" w:space="0" w:color="auto"/>
              <w:right w:val="single" w:sz="4" w:space="0" w:color="auto"/>
            </w:tcBorders>
            <w:shd w:val="clear" w:color="000000" w:fill="FFFFFF"/>
            <w:noWrap/>
            <w:vAlign w:val="bottom"/>
            <w:hideMark/>
          </w:tcPr>
          <w:p w:rsidR="00E1343B" w:rsidRPr="00E1343B" w:rsidRDefault="00E1343B" w:rsidP="00E1343B">
            <w:pPr>
              <w:spacing w:after="0" w:line="240" w:lineRule="auto"/>
              <w:jc w:val="center"/>
              <w:rPr>
                <w:rFonts w:ascii="Arial" w:eastAsia="Times New Roman" w:hAnsi="Arial" w:cs="Arial"/>
                <w:b/>
                <w:bCs/>
                <w:sz w:val="10"/>
                <w:szCs w:val="10"/>
                <w:lang w:eastAsia="ru-RU"/>
              </w:rPr>
            </w:pPr>
            <w:r w:rsidRPr="00E1343B">
              <w:rPr>
                <w:rFonts w:ascii="Arial" w:eastAsia="Times New Roman" w:hAnsi="Arial" w:cs="Arial"/>
                <w:b/>
                <w:bCs/>
                <w:sz w:val="10"/>
                <w:szCs w:val="10"/>
                <w:lang w:eastAsia="ru-RU"/>
              </w:rPr>
              <w:t>6585,00</w:t>
            </w:r>
          </w:p>
        </w:tc>
        <w:tc>
          <w:tcPr>
            <w:tcW w:w="0" w:type="auto"/>
            <w:tcBorders>
              <w:top w:val="nil"/>
              <w:left w:val="nil"/>
              <w:bottom w:val="single" w:sz="4" w:space="0" w:color="auto"/>
              <w:right w:val="single" w:sz="4" w:space="0" w:color="auto"/>
            </w:tcBorders>
            <w:shd w:val="clear" w:color="000000" w:fill="FFFFFF"/>
            <w:noWrap/>
            <w:vAlign w:val="bottom"/>
            <w:hideMark/>
          </w:tcPr>
          <w:p w:rsidR="00E1343B" w:rsidRPr="00E1343B" w:rsidRDefault="00E1343B" w:rsidP="00E1343B">
            <w:pPr>
              <w:spacing w:after="0" w:line="240" w:lineRule="auto"/>
              <w:jc w:val="center"/>
              <w:rPr>
                <w:rFonts w:ascii="Arial" w:eastAsia="Times New Roman" w:hAnsi="Arial" w:cs="Arial"/>
                <w:b/>
                <w:bCs/>
                <w:sz w:val="10"/>
                <w:szCs w:val="10"/>
                <w:lang w:eastAsia="ru-RU"/>
              </w:rPr>
            </w:pPr>
            <w:r w:rsidRPr="00E1343B">
              <w:rPr>
                <w:rFonts w:ascii="Arial" w:eastAsia="Times New Roman" w:hAnsi="Arial" w:cs="Arial"/>
                <w:b/>
                <w:bCs/>
                <w:sz w:val="10"/>
                <w:szCs w:val="10"/>
                <w:lang w:eastAsia="ru-RU"/>
              </w:rPr>
              <w:t>86404,66</w:t>
            </w:r>
          </w:p>
        </w:tc>
      </w:tr>
      <w:tr w:rsidR="00E1343B" w:rsidRPr="00E1343B" w:rsidTr="00E1343B">
        <w:trPr>
          <w:trHeight w:val="20"/>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E1343B" w:rsidRPr="0010362F" w:rsidRDefault="00E1343B" w:rsidP="00E1343B">
            <w:pPr>
              <w:spacing w:after="0" w:line="240" w:lineRule="auto"/>
              <w:rPr>
                <w:rFonts w:ascii="Arial" w:eastAsia="Times New Roman" w:hAnsi="Arial" w:cs="Arial"/>
                <w:b/>
                <w:bCs/>
                <w:sz w:val="12"/>
                <w:szCs w:val="12"/>
                <w:lang w:eastAsia="ru-RU"/>
              </w:rPr>
            </w:pPr>
            <w:r w:rsidRPr="0010362F">
              <w:rPr>
                <w:rFonts w:ascii="Arial" w:eastAsia="Times New Roman" w:hAnsi="Arial" w:cs="Arial"/>
                <w:b/>
                <w:bCs/>
                <w:sz w:val="12"/>
                <w:szCs w:val="12"/>
                <w:lang w:eastAsia="ru-RU"/>
              </w:rPr>
              <w:t>Паропровод</w:t>
            </w:r>
          </w:p>
        </w:tc>
        <w:tc>
          <w:tcPr>
            <w:tcW w:w="0" w:type="auto"/>
            <w:tcBorders>
              <w:top w:val="nil"/>
              <w:left w:val="nil"/>
              <w:bottom w:val="single" w:sz="4" w:space="0" w:color="auto"/>
              <w:right w:val="single" w:sz="4" w:space="0" w:color="auto"/>
            </w:tcBorders>
            <w:shd w:val="clear" w:color="000000" w:fill="FFFFFF"/>
            <w:noWrap/>
            <w:vAlign w:val="bottom"/>
            <w:hideMark/>
          </w:tcPr>
          <w:p w:rsidR="00E1343B" w:rsidRPr="00E1343B" w:rsidRDefault="00E1343B" w:rsidP="00E1343B">
            <w:pPr>
              <w:spacing w:after="0" w:line="240" w:lineRule="auto"/>
              <w:jc w:val="center"/>
              <w:rPr>
                <w:rFonts w:ascii="Arial" w:eastAsia="Times New Roman" w:hAnsi="Arial" w:cs="Arial"/>
                <w:b/>
                <w:bCs/>
                <w:sz w:val="10"/>
                <w:szCs w:val="10"/>
                <w:lang w:eastAsia="ru-RU"/>
              </w:rPr>
            </w:pPr>
          </w:p>
        </w:tc>
        <w:tc>
          <w:tcPr>
            <w:tcW w:w="0" w:type="auto"/>
            <w:tcBorders>
              <w:top w:val="nil"/>
              <w:left w:val="nil"/>
              <w:bottom w:val="single" w:sz="4" w:space="0" w:color="auto"/>
              <w:right w:val="single" w:sz="4" w:space="0" w:color="auto"/>
            </w:tcBorders>
            <w:shd w:val="clear" w:color="000000" w:fill="FFFFFF"/>
            <w:noWrap/>
            <w:vAlign w:val="bottom"/>
            <w:hideMark/>
          </w:tcPr>
          <w:p w:rsidR="00E1343B" w:rsidRPr="00E1343B" w:rsidRDefault="00E1343B" w:rsidP="00E1343B">
            <w:pPr>
              <w:spacing w:after="0" w:line="240" w:lineRule="auto"/>
              <w:jc w:val="center"/>
              <w:rPr>
                <w:rFonts w:ascii="Arial" w:eastAsia="Times New Roman" w:hAnsi="Arial" w:cs="Arial"/>
                <w:b/>
                <w:bCs/>
                <w:sz w:val="10"/>
                <w:szCs w:val="10"/>
                <w:lang w:eastAsia="ru-RU"/>
              </w:rPr>
            </w:pPr>
          </w:p>
        </w:tc>
        <w:tc>
          <w:tcPr>
            <w:tcW w:w="0" w:type="auto"/>
            <w:tcBorders>
              <w:top w:val="nil"/>
              <w:left w:val="nil"/>
              <w:bottom w:val="single" w:sz="4" w:space="0" w:color="auto"/>
              <w:right w:val="single" w:sz="4" w:space="0" w:color="auto"/>
            </w:tcBorders>
            <w:shd w:val="clear" w:color="000000" w:fill="FFFFFF"/>
            <w:noWrap/>
            <w:vAlign w:val="bottom"/>
            <w:hideMark/>
          </w:tcPr>
          <w:p w:rsidR="00E1343B" w:rsidRPr="00E1343B" w:rsidRDefault="00E1343B" w:rsidP="00E1343B">
            <w:pPr>
              <w:spacing w:after="0" w:line="240" w:lineRule="auto"/>
              <w:jc w:val="center"/>
              <w:rPr>
                <w:rFonts w:ascii="Arial" w:eastAsia="Times New Roman" w:hAnsi="Arial" w:cs="Arial"/>
                <w:b/>
                <w:bCs/>
                <w:sz w:val="10"/>
                <w:szCs w:val="10"/>
                <w:lang w:eastAsia="ru-RU"/>
              </w:rPr>
            </w:pPr>
          </w:p>
        </w:tc>
        <w:tc>
          <w:tcPr>
            <w:tcW w:w="0" w:type="auto"/>
            <w:tcBorders>
              <w:top w:val="nil"/>
              <w:left w:val="nil"/>
              <w:bottom w:val="single" w:sz="4" w:space="0" w:color="auto"/>
              <w:right w:val="single" w:sz="4" w:space="0" w:color="auto"/>
            </w:tcBorders>
            <w:shd w:val="clear" w:color="000000" w:fill="FFFFFF"/>
            <w:noWrap/>
            <w:vAlign w:val="bottom"/>
            <w:hideMark/>
          </w:tcPr>
          <w:p w:rsidR="00E1343B" w:rsidRPr="00E1343B" w:rsidRDefault="00E1343B" w:rsidP="00E1343B">
            <w:pPr>
              <w:spacing w:after="0" w:line="240" w:lineRule="auto"/>
              <w:jc w:val="center"/>
              <w:rPr>
                <w:rFonts w:ascii="Arial" w:eastAsia="Times New Roman" w:hAnsi="Arial" w:cs="Arial"/>
                <w:b/>
                <w:bCs/>
                <w:sz w:val="10"/>
                <w:szCs w:val="10"/>
                <w:lang w:eastAsia="ru-RU"/>
              </w:rPr>
            </w:pPr>
          </w:p>
        </w:tc>
        <w:tc>
          <w:tcPr>
            <w:tcW w:w="0" w:type="auto"/>
            <w:tcBorders>
              <w:top w:val="nil"/>
              <w:left w:val="nil"/>
              <w:bottom w:val="single" w:sz="4" w:space="0" w:color="auto"/>
              <w:right w:val="single" w:sz="4" w:space="0" w:color="auto"/>
            </w:tcBorders>
            <w:shd w:val="clear" w:color="000000" w:fill="FFFFFF"/>
            <w:noWrap/>
            <w:vAlign w:val="bottom"/>
            <w:hideMark/>
          </w:tcPr>
          <w:p w:rsidR="00E1343B" w:rsidRPr="00E1343B" w:rsidRDefault="00E1343B" w:rsidP="00E1343B">
            <w:pPr>
              <w:spacing w:after="0" w:line="240" w:lineRule="auto"/>
              <w:jc w:val="center"/>
              <w:rPr>
                <w:rFonts w:ascii="Arial" w:eastAsia="Times New Roman" w:hAnsi="Arial" w:cs="Arial"/>
                <w:b/>
                <w:bCs/>
                <w:sz w:val="10"/>
                <w:szCs w:val="10"/>
                <w:lang w:eastAsia="ru-RU"/>
              </w:rPr>
            </w:pPr>
          </w:p>
        </w:tc>
        <w:tc>
          <w:tcPr>
            <w:tcW w:w="0" w:type="auto"/>
            <w:tcBorders>
              <w:top w:val="nil"/>
              <w:left w:val="nil"/>
              <w:bottom w:val="single" w:sz="4" w:space="0" w:color="auto"/>
              <w:right w:val="single" w:sz="4" w:space="0" w:color="auto"/>
            </w:tcBorders>
            <w:shd w:val="clear" w:color="000000" w:fill="FFFFFF"/>
            <w:noWrap/>
            <w:vAlign w:val="bottom"/>
            <w:hideMark/>
          </w:tcPr>
          <w:p w:rsidR="00E1343B" w:rsidRPr="00E1343B" w:rsidRDefault="00E1343B" w:rsidP="00E1343B">
            <w:pPr>
              <w:spacing w:after="0" w:line="240" w:lineRule="auto"/>
              <w:jc w:val="center"/>
              <w:rPr>
                <w:rFonts w:ascii="Arial" w:eastAsia="Times New Roman" w:hAnsi="Arial" w:cs="Arial"/>
                <w:b/>
                <w:bCs/>
                <w:sz w:val="10"/>
                <w:szCs w:val="10"/>
                <w:lang w:eastAsia="ru-RU"/>
              </w:rPr>
            </w:pPr>
            <w:r w:rsidRPr="00E1343B">
              <w:rPr>
                <w:rFonts w:ascii="Arial" w:eastAsia="Times New Roman" w:hAnsi="Arial" w:cs="Arial"/>
                <w:b/>
                <w:bCs/>
                <w:sz w:val="10"/>
                <w:szCs w:val="10"/>
                <w:lang w:eastAsia="ru-RU"/>
              </w:rPr>
              <w:t>500,00</w:t>
            </w:r>
          </w:p>
        </w:tc>
        <w:tc>
          <w:tcPr>
            <w:tcW w:w="0" w:type="auto"/>
            <w:tcBorders>
              <w:top w:val="nil"/>
              <w:left w:val="nil"/>
              <w:bottom w:val="single" w:sz="4" w:space="0" w:color="auto"/>
              <w:right w:val="single" w:sz="4" w:space="0" w:color="auto"/>
            </w:tcBorders>
            <w:shd w:val="clear" w:color="000000" w:fill="FFFFFF"/>
            <w:noWrap/>
            <w:vAlign w:val="bottom"/>
            <w:hideMark/>
          </w:tcPr>
          <w:p w:rsidR="00E1343B" w:rsidRPr="00E1343B" w:rsidRDefault="00E1343B" w:rsidP="00E1343B">
            <w:pPr>
              <w:spacing w:after="0" w:line="240" w:lineRule="auto"/>
              <w:jc w:val="center"/>
              <w:rPr>
                <w:rFonts w:ascii="Arial" w:eastAsia="Times New Roman" w:hAnsi="Arial" w:cs="Arial"/>
                <w:b/>
                <w:bCs/>
                <w:sz w:val="10"/>
                <w:szCs w:val="10"/>
                <w:lang w:eastAsia="ru-RU"/>
              </w:rPr>
            </w:pPr>
          </w:p>
        </w:tc>
        <w:tc>
          <w:tcPr>
            <w:tcW w:w="0" w:type="auto"/>
            <w:tcBorders>
              <w:top w:val="nil"/>
              <w:left w:val="nil"/>
              <w:bottom w:val="single" w:sz="4" w:space="0" w:color="auto"/>
              <w:right w:val="single" w:sz="4" w:space="0" w:color="auto"/>
            </w:tcBorders>
            <w:shd w:val="clear" w:color="000000" w:fill="FFFFFF"/>
            <w:noWrap/>
            <w:vAlign w:val="bottom"/>
            <w:hideMark/>
          </w:tcPr>
          <w:p w:rsidR="00E1343B" w:rsidRPr="00E1343B" w:rsidRDefault="00E1343B" w:rsidP="00E1343B">
            <w:pPr>
              <w:spacing w:after="0" w:line="240" w:lineRule="auto"/>
              <w:jc w:val="center"/>
              <w:rPr>
                <w:rFonts w:ascii="Arial" w:eastAsia="Times New Roman" w:hAnsi="Arial" w:cs="Arial"/>
                <w:b/>
                <w:bCs/>
                <w:sz w:val="10"/>
                <w:szCs w:val="10"/>
                <w:lang w:eastAsia="ru-RU"/>
              </w:rPr>
            </w:pPr>
          </w:p>
        </w:tc>
        <w:tc>
          <w:tcPr>
            <w:tcW w:w="0" w:type="auto"/>
            <w:tcBorders>
              <w:top w:val="nil"/>
              <w:left w:val="nil"/>
              <w:bottom w:val="single" w:sz="4" w:space="0" w:color="auto"/>
              <w:right w:val="single" w:sz="4" w:space="0" w:color="auto"/>
            </w:tcBorders>
            <w:shd w:val="clear" w:color="000000" w:fill="FFFFFF"/>
            <w:noWrap/>
            <w:vAlign w:val="bottom"/>
            <w:hideMark/>
          </w:tcPr>
          <w:p w:rsidR="00E1343B" w:rsidRPr="00E1343B" w:rsidRDefault="00E1343B" w:rsidP="00E1343B">
            <w:pPr>
              <w:spacing w:after="0" w:line="240" w:lineRule="auto"/>
              <w:jc w:val="center"/>
              <w:rPr>
                <w:rFonts w:ascii="Arial" w:eastAsia="Times New Roman" w:hAnsi="Arial" w:cs="Arial"/>
                <w:b/>
                <w:bCs/>
                <w:sz w:val="10"/>
                <w:szCs w:val="10"/>
                <w:lang w:eastAsia="ru-RU"/>
              </w:rPr>
            </w:pPr>
            <w:r w:rsidRPr="00E1343B">
              <w:rPr>
                <w:rFonts w:ascii="Arial" w:eastAsia="Times New Roman" w:hAnsi="Arial" w:cs="Arial"/>
                <w:b/>
                <w:bCs/>
                <w:sz w:val="10"/>
                <w:szCs w:val="10"/>
                <w:lang w:eastAsia="ru-RU"/>
              </w:rPr>
              <w:t>845,00</w:t>
            </w:r>
          </w:p>
        </w:tc>
        <w:tc>
          <w:tcPr>
            <w:tcW w:w="0" w:type="auto"/>
            <w:tcBorders>
              <w:top w:val="nil"/>
              <w:left w:val="nil"/>
              <w:bottom w:val="single" w:sz="4" w:space="0" w:color="auto"/>
              <w:right w:val="single" w:sz="4" w:space="0" w:color="auto"/>
            </w:tcBorders>
            <w:shd w:val="clear" w:color="000000" w:fill="FFFFFF"/>
            <w:noWrap/>
            <w:vAlign w:val="bottom"/>
            <w:hideMark/>
          </w:tcPr>
          <w:p w:rsidR="00E1343B" w:rsidRPr="00E1343B" w:rsidRDefault="00E1343B" w:rsidP="00E1343B">
            <w:pPr>
              <w:spacing w:after="0" w:line="240" w:lineRule="auto"/>
              <w:jc w:val="center"/>
              <w:rPr>
                <w:rFonts w:ascii="Arial" w:eastAsia="Times New Roman" w:hAnsi="Arial" w:cs="Arial"/>
                <w:b/>
                <w:bCs/>
                <w:sz w:val="10"/>
                <w:szCs w:val="10"/>
                <w:lang w:eastAsia="ru-RU"/>
              </w:rPr>
            </w:pPr>
            <w:r w:rsidRPr="00E1343B">
              <w:rPr>
                <w:rFonts w:ascii="Arial" w:eastAsia="Times New Roman" w:hAnsi="Arial" w:cs="Arial"/>
                <w:b/>
                <w:bCs/>
                <w:sz w:val="10"/>
                <w:szCs w:val="10"/>
                <w:lang w:eastAsia="ru-RU"/>
              </w:rPr>
              <w:t>426,00</w:t>
            </w:r>
          </w:p>
        </w:tc>
        <w:tc>
          <w:tcPr>
            <w:tcW w:w="0" w:type="auto"/>
            <w:tcBorders>
              <w:top w:val="nil"/>
              <w:left w:val="nil"/>
              <w:bottom w:val="single" w:sz="4" w:space="0" w:color="auto"/>
              <w:right w:val="single" w:sz="4" w:space="0" w:color="auto"/>
            </w:tcBorders>
            <w:shd w:val="clear" w:color="000000" w:fill="FFFFFF"/>
            <w:noWrap/>
            <w:vAlign w:val="bottom"/>
            <w:hideMark/>
          </w:tcPr>
          <w:p w:rsidR="00E1343B" w:rsidRPr="00E1343B" w:rsidRDefault="00E1343B" w:rsidP="00E1343B">
            <w:pPr>
              <w:spacing w:after="0" w:line="240" w:lineRule="auto"/>
              <w:jc w:val="center"/>
              <w:rPr>
                <w:rFonts w:ascii="Arial" w:eastAsia="Times New Roman" w:hAnsi="Arial" w:cs="Arial"/>
                <w:b/>
                <w:bCs/>
                <w:sz w:val="10"/>
                <w:szCs w:val="10"/>
                <w:lang w:eastAsia="ru-RU"/>
              </w:rPr>
            </w:pPr>
          </w:p>
        </w:tc>
        <w:tc>
          <w:tcPr>
            <w:tcW w:w="0" w:type="auto"/>
            <w:tcBorders>
              <w:top w:val="nil"/>
              <w:left w:val="nil"/>
              <w:bottom w:val="single" w:sz="4" w:space="0" w:color="auto"/>
              <w:right w:val="single" w:sz="4" w:space="0" w:color="auto"/>
            </w:tcBorders>
            <w:shd w:val="clear" w:color="000000" w:fill="FFFFFF"/>
            <w:noWrap/>
            <w:vAlign w:val="bottom"/>
            <w:hideMark/>
          </w:tcPr>
          <w:p w:rsidR="00E1343B" w:rsidRPr="00E1343B" w:rsidRDefault="00E1343B" w:rsidP="00E1343B">
            <w:pPr>
              <w:spacing w:after="0" w:line="240" w:lineRule="auto"/>
              <w:jc w:val="center"/>
              <w:rPr>
                <w:rFonts w:ascii="Arial" w:eastAsia="Times New Roman" w:hAnsi="Arial" w:cs="Arial"/>
                <w:b/>
                <w:bCs/>
                <w:sz w:val="10"/>
                <w:szCs w:val="10"/>
                <w:lang w:eastAsia="ru-RU"/>
              </w:rPr>
            </w:pPr>
          </w:p>
        </w:tc>
        <w:tc>
          <w:tcPr>
            <w:tcW w:w="0" w:type="auto"/>
            <w:tcBorders>
              <w:top w:val="nil"/>
              <w:left w:val="nil"/>
              <w:bottom w:val="single" w:sz="4" w:space="0" w:color="auto"/>
              <w:right w:val="single" w:sz="4" w:space="0" w:color="auto"/>
            </w:tcBorders>
            <w:shd w:val="clear" w:color="000000" w:fill="FFFFFF"/>
            <w:noWrap/>
            <w:vAlign w:val="bottom"/>
            <w:hideMark/>
          </w:tcPr>
          <w:p w:rsidR="00E1343B" w:rsidRPr="00E1343B" w:rsidRDefault="00E1343B" w:rsidP="00E1343B">
            <w:pPr>
              <w:spacing w:after="0" w:line="240" w:lineRule="auto"/>
              <w:jc w:val="center"/>
              <w:rPr>
                <w:rFonts w:ascii="Arial" w:eastAsia="Times New Roman" w:hAnsi="Arial" w:cs="Arial"/>
                <w:b/>
                <w:bCs/>
                <w:sz w:val="10"/>
                <w:szCs w:val="10"/>
                <w:lang w:eastAsia="ru-RU"/>
              </w:rPr>
            </w:pPr>
          </w:p>
        </w:tc>
        <w:tc>
          <w:tcPr>
            <w:tcW w:w="0" w:type="auto"/>
            <w:tcBorders>
              <w:top w:val="nil"/>
              <w:left w:val="nil"/>
              <w:bottom w:val="single" w:sz="4" w:space="0" w:color="auto"/>
              <w:right w:val="single" w:sz="4" w:space="0" w:color="auto"/>
            </w:tcBorders>
            <w:shd w:val="clear" w:color="000000" w:fill="FFFFFF"/>
            <w:noWrap/>
            <w:vAlign w:val="bottom"/>
            <w:hideMark/>
          </w:tcPr>
          <w:p w:rsidR="00E1343B" w:rsidRPr="00E1343B" w:rsidRDefault="00E1343B" w:rsidP="00E1343B">
            <w:pPr>
              <w:spacing w:after="0" w:line="240" w:lineRule="auto"/>
              <w:jc w:val="center"/>
              <w:rPr>
                <w:rFonts w:ascii="Arial" w:eastAsia="Times New Roman" w:hAnsi="Arial" w:cs="Arial"/>
                <w:b/>
                <w:bCs/>
                <w:sz w:val="10"/>
                <w:szCs w:val="10"/>
                <w:lang w:eastAsia="ru-RU"/>
              </w:rPr>
            </w:pPr>
          </w:p>
        </w:tc>
        <w:tc>
          <w:tcPr>
            <w:tcW w:w="0" w:type="auto"/>
            <w:tcBorders>
              <w:top w:val="nil"/>
              <w:left w:val="nil"/>
              <w:bottom w:val="single" w:sz="4" w:space="0" w:color="auto"/>
              <w:right w:val="single" w:sz="4" w:space="0" w:color="auto"/>
            </w:tcBorders>
            <w:shd w:val="clear" w:color="000000" w:fill="FFFFFF"/>
            <w:noWrap/>
            <w:vAlign w:val="bottom"/>
            <w:hideMark/>
          </w:tcPr>
          <w:p w:rsidR="00E1343B" w:rsidRPr="00E1343B" w:rsidRDefault="00E1343B" w:rsidP="00E1343B">
            <w:pPr>
              <w:spacing w:after="0" w:line="240" w:lineRule="auto"/>
              <w:jc w:val="center"/>
              <w:rPr>
                <w:rFonts w:ascii="Arial" w:eastAsia="Times New Roman" w:hAnsi="Arial" w:cs="Arial"/>
                <w:b/>
                <w:bCs/>
                <w:sz w:val="10"/>
                <w:szCs w:val="10"/>
                <w:lang w:eastAsia="ru-RU"/>
              </w:rPr>
            </w:pPr>
          </w:p>
        </w:tc>
        <w:tc>
          <w:tcPr>
            <w:tcW w:w="0" w:type="auto"/>
            <w:tcBorders>
              <w:top w:val="nil"/>
              <w:left w:val="nil"/>
              <w:bottom w:val="single" w:sz="4" w:space="0" w:color="auto"/>
              <w:right w:val="single" w:sz="4" w:space="0" w:color="auto"/>
            </w:tcBorders>
            <w:shd w:val="clear" w:color="000000" w:fill="FFFFFF"/>
            <w:noWrap/>
            <w:vAlign w:val="bottom"/>
            <w:hideMark/>
          </w:tcPr>
          <w:p w:rsidR="00E1343B" w:rsidRPr="00E1343B" w:rsidRDefault="00E1343B" w:rsidP="00E1343B">
            <w:pPr>
              <w:spacing w:after="0" w:line="240" w:lineRule="auto"/>
              <w:jc w:val="center"/>
              <w:rPr>
                <w:rFonts w:ascii="Arial" w:eastAsia="Times New Roman" w:hAnsi="Arial" w:cs="Arial"/>
                <w:b/>
                <w:bCs/>
                <w:sz w:val="10"/>
                <w:szCs w:val="10"/>
                <w:lang w:eastAsia="ru-RU"/>
              </w:rPr>
            </w:pPr>
          </w:p>
        </w:tc>
        <w:tc>
          <w:tcPr>
            <w:tcW w:w="0" w:type="auto"/>
            <w:tcBorders>
              <w:top w:val="nil"/>
              <w:left w:val="nil"/>
              <w:bottom w:val="single" w:sz="4" w:space="0" w:color="auto"/>
              <w:right w:val="single" w:sz="4" w:space="0" w:color="auto"/>
            </w:tcBorders>
            <w:shd w:val="clear" w:color="000000" w:fill="FFFFFF"/>
            <w:noWrap/>
            <w:vAlign w:val="bottom"/>
            <w:hideMark/>
          </w:tcPr>
          <w:p w:rsidR="00E1343B" w:rsidRPr="00E1343B" w:rsidRDefault="00E1343B" w:rsidP="00E1343B">
            <w:pPr>
              <w:spacing w:after="0" w:line="240" w:lineRule="auto"/>
              <w:jc w:val="center"/>
              <w:rPr>
                <w:rFonts w:ascii="Arial" w:eastAsia="Times New Roman" w:hAnsi="Arial" w:cs="Arial"/>
                <w:b/>
                <w:bCs/>
                <w:sz w:val="10"/>
                <w:szCs w:val="10"/>
                <w:lang w:eastAsia="ru-RU"/>
              </w:rPr>
            </w:pPr>
          </w:p>
        </w:tc>
        <w:tc>
          <w:tcPr>
            <w:tcW w:w="0" w:type="auto"/>
            <w:tcBorders>
              <w:top w:val="nil"/>
              <w:left w:val="nil"/>
              <w:bottom w:val="single" w:sz="4" w:space="0" w:color="auto"/>
              <w:right w:val="single" w:sz="4" w:space="0" w:color="auto"/>
            </w:tcBorders>
            <w:shd w:val="clear" w:color="000000" w:fill="FFFFFF"/>
            <w:noWrap/>
            <w:vAlign w:val="bottom"/>
            <w:hideMark/>
          </w:tcPr>
          <w:p w:rsidR="00E1343B" w:rsidRPr="00E1343B" w:rsidRDefault="00E1343B" w:rsidP="00E1343B">
            <w:pPr>
              <w:spacing w:after="0" w:line="240" w:lineRule="auto"/>
              <w:jc w:val="center"/>
              <w:rPr>
                <w:rFonts w:ascii="Arial" w:eastAsia="Times New Roman" w:hAnsi="Arial" w:cs="Arial"/>
                <w:b/>
                <w:bCs/>
                <w:sz w:val="10"/>
                <w:szCs w:val="10"/>
                <w:lang w:eastAsia="ru-RU"/>
              </w:rPr>
            </w:pPr>
          </w:p>
        </w:tc>
        <w:tc>
          <w:tcPr>
            <w:tcW w:w="0" w:type="auto"/>
            <w:tcBorders>
              <w:top w:val="nil"/>
              <w:left w:val="nil"/>
              <w:bottom w:val="single" w:sz="4" w:space="0" w:color="auto"/>
              <w:right w:val="single" w:sz="4" w:space="0" w:color="auto"/>
            </w:tcBorders>
            <w:shd w:val="clear" w:color="000000" w:fill="FFFFFF"/>
            <w:noWrap/>
            <w:vAlign w:val="bottom"/>
            <w:hideMark/>
          </w:tcPr>
          <w:p w:rsidR="00E1343B" w:rsidRPr="00E1343B" w:rsidRDefault="00E1343B" w:rsidP="00E1343B">
            <w:pPr>
              <w:spacing w:after="0" w:line="240" w:lineRule="auto"/>
              <w:jc w:val="center"/>
              <w:rPr>
                <w:rFonts w:ascii="Arial" w:eastAsia="Times New Roman" w:hAnsi="Arial" w:cs="Arial"/>
                <w:b/>
                <w:bCs/>
                <w:sz w:val="10"/>
                <w:szCs w:val="10"/>
                <w:lang w:eastAsia="ru-RU"/>
              </w:rPr>
            </w:pPr>
            <w:r w:rsidRPr="00E1343B">
              <w:rPr>
                <w:rFonts w:ascii="Arial" w:eastAsia="Times New Roman" w:hAnsi="Arial" w:cs="Arial"/>
                <w:b/>
                <w:bCs/>
                <w:sz w:val="10"/>
                <w:szCs w:val="10"/>
                <w:lang w:eastAsia="ru-RU"/>
              </w:rPr>
              <w:t>1771,00</w:t>
            </w:r>
          </w:p>
        </w:tc>
      </w:tr>
      <w:tr w:rsidR="00E1343B" w:rsidRPr="00E1343B" w:rsidTr="00E1343B">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E1343B" w:rsidRPr="0010362F" w:rsidRDefault="00E1343B" w:rsidP="00E1343B">
            <w:pPr>
              <w:spacing w:after="0" w:line="240" w:lineRule="auto"/>
              <w:rPr>
                <w:rFonts w:ascii="Arial" w:eastAsia="Times New Roman" w:hAnsi="Arial" w:cs="Arial"/>
                <w:b/>
                <w:bCs/>
                <w:sz w:val="12"/>
                <w:szCs w:val="12"/>
                <w:lang w:eastAsia="ru-RU"/>
              </w:rPr>
            </w:pPr>
            <w:r w:rsidRPr="0010362F">
              <w:rPr>
                <w:rFonts w:ascii="Arial" w:eastAsia="Times New Roman" w:hAnsi="Arial" w:cs="Arial"/>
                <w:b/>
                <w:bCs/>
                <w:sz w:val="12"/>
                <w:szCs w:val="12"/>
                <w:lang w:eastAsia="ru-RU"/>
              </w:rPr>
              <w:t>Итого сети без паропровода в 1тр.исч.</w:t>
            </w:r>
          </w:p>
        </w:tc>
        <w:tc>
          <w:tcPr>
            <w:tcW w:w="0" w:type="auto"/>
            <w:tcBorders>
              <w:top w:val="nil"/>
              <w:left w:val="nil"/>
              <w:bottom w:val="single" w:sz="4" w:space="0" w:color="auto"/>
              <w:right w:val="single" w:sz="4" w:space="0" w:color="auto"/>
            </w:tcBorders>
            <w:shd w:val="clear" w:color="000000" w:fill="FFFFFF"/>
            <w:noWrap/>
            <w:vAlign w:val="center"/>
            <w:hideMark/>
          </w:tcPr>
          <w:p w:rsidR="00E1343B" w:rsidRPr="00E1343B" w:rsidRDefault="00E1343B" w:rsidP="00E1343B">
            <w:pPr>
              <w:spacing w:after="0" w:line="240" w:lineRule="auto"/>
              <w:jc w:val="center"/>
              <w:rPr>
                <w:rFonts w:ascii="Arial" w:eastAsia="Times New Roman" w:hAnsi="Arial" w:cs="Arial"/>
                <w:b/>
                <w:bCs/>
                <w:sz w:val="10"/>
                <w:szCs w:val="10"/>
                <w:lang w:eastAsia="ru-RU"/>
              </w:rPr>
            </w:pPr>
            <w:r w:rsidRPr="00E1343B">
              <w:rPr>
                <w:rFonts w:ascii="Arial" w:eastAsia="Times New Roman" w:hAnsi="Arial" w:cs="Arial"/>
                <w:b/>
                <w:bCs/>
                <w:sz w:val="10"/>
                <w:szCs w:val="10"/>
                <w:lang w:eastAsia="ru-RU"/>
              </w:rPr>
              <w:t>285,20</w:t>
            </w:r>
          </w:p>
        </w:tc>
        <w:tc>
          <w:tcPr>
            <w:tcW w:w="0" w:type="auto"/>
            <w:tcBorders>
              <w:top w:val="nil"/>
              <w:left w:val="nil"/>
              <w:bottom w:val="single" w:sz="4" w:space="0" w:color="auto"/>
              <w:right w:val="single" w:sz="4" w:space="0" w:color="auto"/>
            </w:tcBorders>
            <w:shd w:val="clear" w:color="000000" w:fill="FFFFFF"/>
            <w:noWrap/>
            <w:vAlign w:val="center"/>
            <w:hideMark/>
          </w:tcPr>
          <w:p w:rsidR="00E1343B" w:rsidRPr="00E1343B" w:rsidRDefault="00E1343B" w:rsidP="00E1343B">
            <w:pPr>
              <w:spacing w:after="0" w:line="240" w:lineRule="auto"/>
              <w:jc w:val="center"/>
              <w:rPr>
                <w:rFonts w:ascii="Arial" w:eastAsia="Times New Roman" w:hAnsi="Arial" w:cs="Arial"/>
                <w:b/>
                <w:bCs/>
                <w:sz w:val="10"/>
                <w:szCs w:val="10"/>
                <w:lang w:eastAsia="ru-RU"/>
              </w:rPr>
            </w:pPr>
            <w:r w:rsidRPr="00E1343B">
              <w:rPr>
                <w:rFonts w:ascii="Arial" w:eastAsia="Times New Roman" w:hAnsi="Arial" w:cs="Arial"/>
                <w:b/>
                <w:bCs/>
                <w:sz w:val="10"/>
                <w:szCs w:val="10"/>
                <w:lang w:eastAsia="ru-RU"/>
              </w:rPr>
              <w:t>75,00</w:t>
            </w:r>
          </w:p>
        </w:tc>
        <w:tc>
          <w:tcPr>
            <w:tcW w:w="0" w:type="auto"/>
            <w:tcBorders>
              <w:top w:val="nil"/>
              <w:left w:val="nil"/>
              <w:bottom w:val="single" w:sz="4" w:space="0" w:color="auto"/>
              <w:right w:val="single" w:sz="4" w:space="0" w:color="auto"/>
            </w:tcBorders>
            <w:shd w:val="clear" w:color="000000" w:fill="FFFFFF"/>
            <w:noWrap/>
            <w:vAlign w:val="center"/>
            <w:hideMark/>
          </w:tcPr>
          <w:p w:rsidR="00E1343B" w:rsidRPr="00E1343B" w:rsidRDefault="00E1343B" w:rsidP="00E1343B">
            <w:pPr>
              <w:spacing w:after="0" w:line="240" w:lineRule="auto"/>
              <w:jc w:val="center"/>
              <w:rPr>
                <w:rFonts w:ascii="Arial" w:eastAsia="Times New Roman" w:hAnsi="Arial" w:cs="Arial"/>
                <w:b/>
                <w:bCs/>
                <w:sz w:val="10"/>
                <w:szCs w:val="10"/>
                <w:lang w:eastAsia="ru-RU"/>
              </w:rPr>
            </w:pPr>
            <w:r w:rsidRPr="00E1343B">
              <w:rPr>
                <w:rFonts w:ascii="Arial" w:eastAsia="Times New Roman" w:hAnsi="Arial" w:cs="Arial"/>
                <w:b/>
                <w:bCs/>
                <w:sz w:val="10"/>
                <w:szCs w:val="10"/>
                <w:lang w:eastAsia="ru-RU"/>
              </w:rPr>
              <w:t>3177,60</w:t>
            </w:r>
          </w:p>
        </w:tc>
        <w:tc>
          <w:tcPr>
            <w:tcW w:w="0" w:type="auto"/>
            <w:tcBorders>
              <w:top w:val="nil"/>
              <w:left w:val="nil"/>
              <w:bottom w:val="single" w:sz="4" w:space="0" w:color="auto"/>
              <w:right w:val="single" w:sz="4" w:space="0" w:color="auto"/>
            </w:tcBorders>
            <w:shd w:val="clear" w:color="000000" w:fill="FFFFFF"/>
            <w:noWrap/>
            <w:vAlign w:val="center"/>
            <w:hideMark/>
          </w:tcPr>
          <w:p w:rsidR="00E1343B" w:rsidRPr="00E1343B" w:rsidRDefault="00E1343B" w:rsidP="00E1343B">
            <w:pPr>
              <w:spacing w:after="0" w:line="240" w:lineRule="auto"/>
              <w:jc w:val="center"/>
              <w:rPr>
                <w:rFonts w:ascii="Arial" w:eastAsia="Times New Roman" w:hAnsi="Arial" w:cs="Arial"/>
                <w:b/>
                <w:bCs/>
                <w:sz w:val="10"/>
                <w:szCs w:val="10"/>
                <w:lang w:eastAsia="ru-RU"/>
              </w:rPr>
            </w:pPr>
            <w:r w:rsidRPr="00E1343B">
              <w:rPr>
                <w:rFonts w:ascii="Arial" w:eastAsia="Times New Roman" w:hAnsi="Arial" w:cs="Arial"/>
                <w:b/>
                <w:bCs/>
                <w:sz w:val="10"/>
                <w:szCs w:val="10"/>
                <w:lang w:eastAsia="ru-RU"/>
              </w:rPr>
              <w:t>13817,50</w:t>
            </w:r>
          </w:p>
        </w:tc>
        <w:tc>
          <w:tcPr>
            <w:tcW w:w="0" w:type="auto"/>
            <w:tcBorders>
              <w:top w:val="nil"/>
              <w:left w:val="nil"/>
              <w:bottom w:val="single" w:sz="4" w:space="0" w:color="auto"/>
              <w:right w:val="single" w:sz="4" w:space="0" w:color="auto"/>
            </w:tcBorders>
            <w:shd w:val="clear" w:color="000000" w:fill="FFFFFF"/>
            <w:noWrap/>
            <w:vAlign w:val="center"/>
            <w:hideMark/>
          </w:tcPr>
          <w:p w:rsidR="00E1343B" w:rsidRPr="00E1343B" w:rsidRDefault="00E1343B" w:rsidP="00E1343B">
            <w:pPr>
              <w:spacing w:after="0" w:line="240" w:lineRule="auto"/>
              <w:jc w:val="center"/>
              <w:rPr>
                <w:rFonts w:ascii="Arial" w:eastAsia="Times New Roman" w:hAnsi="Arial" w:cs="Arial"/>
                <w:b/>
                <w:bCs/>
                <w:sz w:val="10"/>
                <w:szCs w:val="10"/>
                <w:lang w:eastAsia="ru-RU"/>
              </w:rPr>
            </w:pPr>
            <w:r w:rsidRPr="00E1343B">
              <w:rPr>
                <w:rFonts w:ascii="Arial" w:eastAsia="Times New Roman" w:hAnsi="Arial" w:cs="Arial"/>
                <w:b/>
                <w:bCs/>
                <w:sz w:val="10"/>
                <w:szCs w:val="10"/>
                <w:lang w:eastAsia="ru-RU"/>
              </w:rPr>
              <w:t>15241,40</w:t>
            </w:r>
          </w:p>
        </w:tc>
        <w:tc>
          <w:tcPr>
            <w:tcW w:w="0" w:type="auto"/>
            <w:tcBorders>
              <w:top w:val="nil"/>
              <w:left w:val="nil"/>
              <w:bottom w:val="single" w:sz="4" w:space="0" w:color="auto"/>
              <w:right w:val="single" w:sz="4" w:space="0" w:color="auto"/>
            </w:tcBorders>
            <w:shd w:val="clear" w:color="000000" w:fill="FFFFFF"/>
            <w:noWrap/>
            <w:vAlign w:val="center"/>
            <w:hideMark/>
          </w:tcPr>
          <w:p w:rsidR="00E1343B" w:rsidRPr="00E1343B" w:rsidRDefault="00E1343B" w:rsidP="00E1343B">
            <w:pPr>
              <w:spacing w:after="0" w:line="240" w:lineRule="auto"/>
              <w:jc w:val="center"/>
              <w:rPr>
                <w:rFonts w:ascii="Arial" w:eastAsia="Times New Roman" w:hAnsi="Arial" w:cs="Arial"/>
                <w:b/>
                <w:bCs/>
                <w:sz w:val="10"/>
                <w:szCs w:val="10"/>
                <w:lang w:eastAsia="ru-RU"/>
              </w:rPr>
            </w:pPr>
            <w:r w:rsidRPr="00E1343B">
              <w:rPr>
                <w:rFonts w:ascii="Arial" w:eastAsia="Times New Roman" w:hAnsi="Arial" w:cs="Arial"/>
                <w:b/>
                <w:bCs/>
                <w:sz w:val="10"/>
                <w:szCs w:val="10"/>
                <w:lang w:eastAsia="ru-RU"/>
              </w:rPr>
              <w:t>19131,50</w:t>
            </w:r>
          </w:p>
        </w:tc>
        <w:tc>
          <w:tcPr>
            <w:tcW w:w="0" w:type="auto"/>
            <w:tcBorders>
              <w:top w:val="nil"/>
              <w:left w:val="nil"/>
              <w:bottom w:val="single" w:sz="4" w:space="0" w:color="auto"/>
              <w:right w:val="single" w:sz="4" w:space="0" w:color="auto"/>
            </w:tcBorders>
            <w:shd w:val="clear" w:color="000000" w:fill="FFFFFF"/>
            <w:noWrap/>
            <w:vAlign w:val="center"/>
            <w:hideMark/>
          </w:tcPr>
          <w:p w:rsidR="00E1343B" w:rsidRPr="00E1343B" w:rsidRDefault="00E1343B" w:rsidP="00E1343B">
            <w:pPr>
              <w:spacing w:after="0" w:line="240" w:lineRule="auto"/>
              <w:jc w:val="center"/>
              <w:rPr>
                <w:rFonts w:ascii="Arial" w:eastAsia="Times New Roman" w:hAnsi="Arial" w:cs="Arial"/>
                <w:b/>
                <w:bCs/>
                <w:sz w:val="10"/>
                <w:szCs w:val="10"/>
                <w:lang w:eastAsia="ru-RU"/>
              </w:rPr>
            </w:pPr>
            <w:r w:rsidRPr="00E1343B">
              <w:rPr>
                <w:rFonts w:ascii="Arial" w:eastAsia="Times New Roman" w:hAnsi="Arial" w:cs="Arial"/>
                <w:b/>
                <w:bCs/>
                <w:sz w:val="10"/>
                <w:szCs w:val="10"/>
                <w:lang w:eastAsia="ru-RU"/>
              </w:rPr>
              <w:t>18698,52</w:t>
            </w:r>
          </w:p>
        </w:tc>
        <w:tc>
          <w:tcPr>
            <w:tcW w:w="0" w:type="auto"/>
            <w:tcBorders>
              <w:top w:val="nil"/>
              <w:left w:val="nil"/>
              <w:bottom w:val="single" w:sz="4" w:space="0" w:color="auto"/>
              <w:right w:val="single" w:sz="4" w:space="0" w:color="auto"/>
            </w:tcBorders>
            <w:shd w:val="clear" w:color="000000" w:fill="FFFFFF"/>
            <w:noWrap/>
            <w:vAlign w:val="center"/>
            <w:hideMark/>
          </w:tcPr>
          <w:p w:rsidR="00E1343B" w:rsidRPr="00E1343B" w:rsidRDefault="00E1343B" w:rsidP="00E1343B">
            <w:pPr>
              <w:spacing w:after="0" w:line="240" w:lineRule="auto"/>
              <w:jc w:val="center"/>
              <w:rPr>
                <w:rFonts w:ascii="Arial" w:eastAsia="Times New Roman" w:hAnsi="Arial" w:cs="Arial"/>
                <w:b/>
                <w:bCs/>
                <w:sz w:val="10"/>
                <w:szCs w:val="10"/>
                <w:lang w:eastAsia="ru-RU"/>
              </w:rPr>
            </w:pPr>
            <w:r w:rsidRPr="00E1343B">
              <w:rPr>
                <w:rFonts w:ascii="Arial" w:eastAsia="Times New Roman" w:hAnsi="Arial" w:cs="Arial"/>
                <w:b/>
                <w:bCs/>
                <w:sz w:val="10"/>
                <w:szCs w:val="10"/>
                <w:lang w:eastAsia="ru-RU"/>
              </w:rPr>
              <w:t>13574,96</w:t>
            </w:r>
          </w:p>
        </w:tc>
        <w:tc>
          <w:tcPr>
            <w:tcW w:w="0" w:type="auto"/>
            <w:tcBorders>
              <w:top w:val="nil"/>
              <w:left w:val="nil"/>
              <w:bottom w:val="single" w:sz="4" w:space="0" w:color="auto"/>
              <w:right w:val="single" w:sz="4" w:space="0" w:color="auto"/>
            </w:tcBorders>
            <w:shd w:val="clear" w:color="000000" w:fill="FFFFFF"/>
            <w:noWrap/>
            <w:vAlign w:val="center"/>
            <w:hideMark/>
          </w:tcPr>
          <w:p w:rsidR="00E1343B" w:rsidRPr="00E1343B" w:rsidRDefault="00E1343B" w:rsidP="00E1343B">
            <w:pPr>
              <w:spacing w:after="0" w:line="240" w:lineRule="auto"/>
              <w:jc w:val="center"/>
              <w:rPr>
                <w:rFonts w:ascii="Arial" w:eastAsia="Times New Roman" w:hAnsi="Arial" w:cs="Arial"/>
                <w:b/>
                <w:bCs/>
                <w:sz w:val="10"/>
                <w:szCs w:val="10"/>
                <w:lang w:eastAsia="ru-RU"/>
              </w:rPr>
            </w:pPr>
            <w:r w:rsidRPr="00E1343B">
              <w:rPr>
                <w:rFonts w:ascii="Arial" w:eastAsia="Times New Roman" w:hAnsi="Arial" w:cs="Arial"/>
                <w:b/>
                <w:bCs/>
                <w:sz w:val="10"/>
                <w:szCs w:val="10"/>
                <w:lang w:eastAsia="ru-RU"/>
              </w:rPr>
              <w:t>15263,76</w:t>
            </w:r>
          </w:p>
        </w:tc>
        <w:tc>
          <w:tcPr>
            <w:tcW w:w="0" w:type="auto"/>
            <w:tcBorders>
              <w:top w:val="nil"/>
              <w:left w:val="nil"/>
              <w:bottom w:val="single" w:sz="4" w:space="0" w:color="auto"/>
              <w:right w:val="single" w:sz="4" w:space="0" w:color="auto"/>
            </w:tcBorders>
            <w:shd w:val="clear" w:color="000000" w:fill="FFFFFF"/>
            <w:noWrap/>
            <w:vAlign w:val="center"/>
            <w:hideMark/>
          </w:tcPr>
          <w:p w:rsidR="00E1343B" w:rsidRPr="00E1343B" w:rsidRDefault="00E1343B" w:rsidP="00E1343B">
            <w:pPr>
              <w:spacing w:after="0" w:line="240" w:lineRule="auto"/>
              <w:jc w:val="center"/>
              <w:rPr>
                <w:rFonts w:ascii="Arial" w:eastAsia="Times New Roman" w:hAnsi="Arial" w:cs="Arial"/>
                <w:b/>
                <w:bCs/>
                <w:sz w:val="10"/>
                <w:szCs w:val="10"/>
                <w:lang w:eastAsia="ru-RU"/>
              </w:rPr>
            </w:pPr>
            <w:r w:rsidRPr="00E1343B">
              <w:rPr>
                <w:rFonts w:ascii="Arial" w:eastAsia="Times New Roman" w:hAnsi="Arial" w:cs="Arial"/>
                <w:b/>
                <w:bCs/>
                <w:sz w:val="10"/>
                <w:szCs w:val="10"/>
                <w:lang w:eastAsia="ru-RU"/>
              </w:rPr>
              <w:t>12713,48</w:t>
            </w:r>
          </w:p>
        </w:tc>
        <w:tc>
          <w:tcPr>
            <w:tcW w:w="0" w:type="auto"/>
            <w:tcBorders>
              <w:top w:val="nil"/>
              <w:left w:val="nil"/>
              <w:bottom w:val="single" w:sz="4" w:space="0" w:color="auto"/>
              <w:right w:val="single" w:sz="4" w:space="0" w:color="auto"/>
            </w:tcBorders>
            <w:shd w:val="clear" w:color="000000" w:fill="FFFFFF"/>
            <w:noWrap/>
            <w:vAlign w:val="center"/>
            <w:hideMark/>
          </w:tcPr>
          <w:p w:rsidR="00E1343B" w:rsidRPr="00E1343B" w:rsidRDefault="00E1343B" w:rsidP="00E1343B">
            <w:pPr>
              <w:spacing w:after="0" w:line="240" w:lineRule="auto"/>
              <w:jc w:val="center"/>
              <w:rPr>
                <w:rFonts w:ascii="Arial" w:eastAsia="Times New Roman" w:hAnsi="Arial" w:cs="Arial"/>
                <w:b/>
                <w:bCs/>
                <w:sz w:val="10"/>
                <w:szCs w:val="10"/>
                <w:lang w:eastAsia="ru-RU"/>
              </w:rPr>
            </w:pPr>
            <w:r w:rsidRPr="00E1343B">
              <w:rPr>
                <w:rFonts w:ascii="Arial" w:eastAsia="Times New Roman" w:hAnsi="Arial" w:cs="Arial"/>
                <w:b/>
                <w:bCs/>
                <w:sz w:val="10"/>
                <w:szCs w:val="10"/>
                <w:lang w:eastAsia="ru-RU"/>
              </w:rPr>
              <w:t>5638,40</w:t>
            </w:r>
          </w:p>
        </w:tc>
        <w:tc>
          <w:tcPr>
            <w:tcW w:w="0" w:type="auto"/>
            <w:tcBorders>
              <w:top w:val="nil"/>
              <w:left w:val="nil"/>
              <w:bottom w:val="single" w:sz="4" w:space="0" w:color="auto"/>
              <w:right w:val="single" w:sz="4" w:space="0" w:color="auto"/>
            </w:tcBorders>
            <w:shd w:val="clear" w:color="000000" w:fill="FFFFFF"/>
            <w:noWrap/>
            <w:vAlign w:val="center"/>
            <w:hideMark/>
          </w:tcPr>
          <w:p w:rsidR="00E1343B" w:rsidRPr="00E1343B" w:rsidRDefault="00E1343B" w:rsidP="00E1343B">
            <w:pPr>
              <w:spacing w:after="0" w:line="240" w:lineRule="auto"/>
              <w:jc w:val="center"/>
              <w:rPr>
                <w:rFonts w:ascii="Arial" w:eastAsia="Times New Roman" w:hAnsi="Arial" w:cs="Arial"/>
                <w:b/>
                <w:bCs/>
                <w:sz w:val="10"/>
                <w:szCs w:val="10"/>
                <w:lang w:eastAsia="ru-RU"/>
              </w:rPr>
            </w:pPr>
            <w:r w:rsidRPr="00E1343B">
              <w:rPr>
                <w:rFonts w:ascii="Arial" w:eastAsia="Times New Roman" w:hAnsi="Arial" w:cs="Arial"/>
                <w:b/>
                <w:bCs/>
                <w:sz w:val="10"/>
                <w:szCs w:val="10"/>
                <w:lang w:eastAsia="ru-RU"/>
              </w:rPr>
              <w:t>11198,80</w:t>
            </w:r>
          </w:p>
        </w:tc>
        <w:tc>
          <w:tcPr>
            <w:tcW w:w="0" w:type="auto"/>
            <w:tcBorders>
              <w:top w:val="nil"/>
              <w:left w:val="nil"/>
              <w:bottom w:val="single" w:sz="4" w:space="0" w:color="auto"/>
              <w:right w:val="single" w:sz="4" w:space="0" w:color="auto"/>
            </w:tcBorders>
            <w:shd w:val="clear" w:color="000000" w:fill="FFFFFF"/>
            <w:noWrap/>
            <w:vAlign w:val="center"/>
            <w:hideMark/>
          </w:tcPr>
          <w:p w:rsidR="00E1343B" w:rsidRPr="00E1343B" w:rsidRDefault="00E1343B" w:rsidP="00E1343B">
            <w:pPr>
              <w:spacing w:after="0" w:line="240" w:lineRule="auto"/>
              <w:jc w:val="center"/>
              <w:rPr>
                <w:rFonts w:ascii="Arial" w:eastAsia="Times New Roman" w:hAnsi="Arial" w:cs="Arial"/>
                <w:b/>
                <w:bCs/>
                <w:sz w:val="10"/>
                <w:szCs w:val="10"/>
                <w:lang w:eastAsia="ru-RU"/>
              </w:rPr>
            </w:pPr>
            <w:r w:rsidRPr="00E1343B">
              <w:rPr>
                <w:rFonts w:ascii="Arial" w:eastAsia="Times New Roman" w:hAnsi="Arial" w:cs="Arial"/>
                <w:b/>
                <w:bCs/>
                <w:sz w:val="10"/>
                <w:szCs w:val="10"/>
                <w:lang w:eastAsia="ru-RU"/>
              </w:rPr>
              <w:t>199,80</w:t>
            </w:r>
          </w:p>
        </w:tc>
        <w:tc>
          <w:tcPr>
            <w:tcW w:w="0" w:type="auto"/>
            <w:tcBorders>
              <w:top w:val="nil"/>
              <w:left w:val="nil"/>
              <w:bottom w:val="single" w:sz="4" w:space="0" w:color="auto"/>
              <w:right w:val="single" w:sz="4" w:space="0" w:color="auto"/>
            </w:tcBorders>
            <w:shd w:val="clear" w:color="000000" w:fill="FFFFFF"/>
            <w:noWrap/>
            <w:vAlign w:val="center"/>
            <w:hideMark/>
          </w:tcPr>
          <w:p w:rsidR="00E1343B" w:rsidRPr="00E1343B" w:rsidRDefault="00E1343B" w:rsidP="00E1343B">
            <w:pPr>
              <w:spacing w:after="0" w:line="240" w:lineRule="auto"/>
              <w:jc w:val="center"/>
              <w:rPr>
                <w:rFonts w:ascii="Arial" w:eastAsia="Times New Roman" w:hAnsi="Arial" w:cs="Arial"/>
                <w:b/>
                <w:bCs/>
                <w:sz w:val="10"/>
                <w:szCs w:val="10"/>
                <w:lang w:eastAsia="ru-RU"/>
              </w:rPr>
            </w:pPr>
            <w:r w:rsidRPr="00E1343B">
              <w:rPr>
                <w:rFonts w:ascii="Arial" w:eastAsia="Times New Roman" w:hAnsi="Arial" w:cs="Arial"/>
                <w:b/>
                <w:bCs/>
                <w:sz w:val="10"/>
                <w:szCs w:val="10"/>
                <w:lang w:eastAsia="ru-RU"/>
              </w:rPr>
              <w:t>11074,20</w:t>
            </w:r>
          </w:p>
        </w:tc>
        <w:tc>
          <w:tcPr>
            <w:tcW w:w="0" w:type="auto"/>
            <w:tcBorders>
              <w:top w:val="nil"/>
              <w:left w:val="nil"/>
              <w:bottom w:val="single" w:sz="4" w:space="0" w:color="auto"/>
              <w:right w:val="single" w:sz="4" w:space="0" w:color="auto"/>
            </w:tcBorders>
            <w:shd w:val="clear" w:color="000000" w:fill="FFFFFF"/>
            <w:noWrap/>
            <w:vAlign w:val="center"/>
            <w:hideMark/>
          </w:tcPr>
          <w:p w:rsidR="00E1343B" w:rsidRPr="00E1343B" w:rsidRDefault="00E1343B" w:rsidP="00E1343B">
            <w:pPr>
              <w:spacing w:after="0" w:line="240" w:lineRule="auto"/>
              <w:jc w:val="center"/>
              <w:rPr>
                <w:rFonts w:ascii="Arial" w:eastAsia="Times New Roman" w:hAnsi="Arial" w:cs="Arial"/>
                <w:b/>
                <w:bCs/>
                <w:sz w:val="10"/>
                <w:szCs w:val="10"/>
                <w:lang w:eastAsia="ru-RU"/>
              </w:rPr>
            </w:pPr>
            <w:r w:rsidRPr="00E1343B">
              <w:rPr>
                <w:rFonts w:ascii="Arial" w:eastAsia="Times New Roman" w:hAnsi="Arial" w:cs="Arial"/>
                <w:b/>
                <w:bCs/>
                <w:sz w:val="10"/>
                <w:szCs w:val="10"/>
                <w:lang w:eastAsia="ru-RU"/>
              </w:rPr>
              <w:t>6761,20</w:t>
            </w:r>
          </w:p>
        </w:tc>
        <w:tc>
          <w:tcPr>
            <w:tcW w:w="0" w:type="auto"/>
            <w:tcBorders>
              <w:top w:val="nil"/>
              <w:left w:val="nil"/>
              <w:bottom w:val="single" w:sz="4" w:space="0" w:color="auto"/>
              <w:right w:val="single" w:sz="4" w:space="0" w:color="auto"/>
            </w:tcBorders>
            <w:shd w:val="clear" w:color="000000" w:fill="FFFFFF"/>
            <w:noWrap/>
            <w:vAlign w:val="center"/>
            <w:hideMark/>
          </w:tcPr>
          <w:p w:rsidR="00E1343B" w:rsidRPr="00E1343B" w:rsidRDefault="00E1343B" w:rsidP="00E1343B">
            <w:pPr>
              <w:spacing w:after="0" w:line="240" w:lineRule="auto"/>
              <w:jc w:val="center"/>
              <w:rPr>
                <w:rFonts w:ascii="Arial" w:eastAsia="Times New Roman" w:hAnsi="Arial" w:cs="Arial"/>
                <w:b/>
                <w:bCs/>
                <w:sz w:val="10"/>
                <w:szCs w:val="10"/>
                <w:lang w:eastAsia="ru-RU"/>
              </w:rPr>
            </w:pPr>
            <w:r w:rsidRPr="00E1343B">
              <w:rPr>
                <w:rFonts w:ascii="Arial" w:eastAsia="Times New Roman" w:hAnsi="Arial" w:cs="Arial"/>
                <w:b/>
                <w:bCs/>
                <w:sz w:val="10"/>
                <w:szCs w:val="10"/>
                <w:lang w:eastAsia="ru-RU"/>
              </w:rPr>
              <w:t>250,00</w:t>
            </w:r>
          </w:p>
        </w:tc>
        <w:tc>
          <w:tcPr>
            <w:tcW w:w="0" w:type="auto"/>
            <w:tcBorders>
              <w:top w:val="nil"/>
              <w:left w:val="nil"/>
              <w:bottom w:val="single" w:sz="4" w:space="0" w:color="auto"/>
              <w:right w:val="single" w:sz="4" w:space="0" w:color="auto"/>
            </w:tcBorders>
            <w:shd w:val="clear" w:color="000000" w:fill="FFFFFF"/>
            <w:noWrap/>
            <w:vAlign w:val="center"/>
            <w:hideMark/>
          </w:tcPr>
          <w:p w:rsidR="00E1343B" w:rsidRPr="00E1343B" w:rsidRDefault="00E1343B" w:rsidP="00E1343B">
            <w:pPr>
              <w:spacing w:after="0" w:line="240" w:lineRule="auto"/>
              <w:jc w:val="center"/>
              <w:rPr>
                <w:rFonts w:ascii="Arial" w:eastAsia="Times New Roman" w:hAnsi="Arial" w:cs="Arial"/>
                <w:b/>
                <w:bCs/>
                <w:sz w:val="10"/>
                <w:szCs w:val="10"/>
                <w:lang w:eastAsia="ru-RU"/>
              </w:rPr>
            </w:pPr>
            <w:r w:rsidRPr="00E1343B">
              <w:rPr>
                <w:rFonts w:ascii="Arial" w:eastAsia="Times New Roman" w:hAnsi="Arial" w:cs="Arial"/>
                <w:b/>
                <w:bCs/>
                <w:sz w:val="10"/>
                <w:szCs w:val="10"/>
                <w:lang w:eastAsia="ru-RU"/>
              </w:rPr>
              <w:t>12538,00</w:t>
            </w:r>
          </w:p>
        </w:tc>
        <w:tc>
          <w:tcPr>
            <w:tcW w:w="0" w:type="auto"/>
            <w:tcBorders>
              <w:top w:val="nil"/>
              <w:left w:val="nil"/>
              <w:bottom w:val="single" w:sz="4" w:space="0" w:color="auto"/>
              <w:right w:val="single" w:sz="4" w:space="0" w:color="auto"/>
            </w:tcBorders>
            <w:shd w:val="clear" w:color="000000" w:fill="FFFFFF"/>
            <w:noWrap/>
            <w:vAlign w:val="center"/>
            <w:hideMark/>
          </w:tcPr>
          <w:p w:rsidR="00E1343B" w:rsidRPr="00E1343B" w:rsidRDefault="00E1343B" w:rsidP="00E1343B">
            <w:pPr>
              <w:spacing w:after="0" w:line="240" w:lineRule="auto"/>
              <w:jc w:val="center"/>
              <w:rPr>
                <w:rFonts w:ascii="Arial" w:eastAsia="Times New Roman" w:hAnsi="Arial" w:cs="Arial"/>
                <w:b/>
                <w:bCs/>
                <w:sz w:val="10"/>
                <w:szCs w:val="10"/>
                <w:lang w:eastAsia="ru-RU"/>
              </w:rPr>
            </w:pPr>
            <w:r w:rsidRPr="00E1343B">
              <w:rPr>
                <w:rFonts w:ascii="Arial" w:eastAsia="Times New Roman" w:hAnsi="Arial" w:cs="Arial"/>
                <w:b/>
                <w:bCs/>
                <w:sz w:val="10"/>
                <w:szCs w:val="10"/>
                <w:lang w:eastAsia="ru-RU"/>
              </w:rPr>
              <w:t>13170,00</w:t>
            </w:r>
          </w:p>
        </w:tc>
        <w:tc>
          <w:tcPr>
            <w:tcW w:w="0" w:type="auto"/>
            <w:tcBorders>
              <w:top w:val="nil"/>
              <w:left w:val="nil"/>
              <w:bottom w:val="single" w:sz="4" w:space="0" w:color="auto"/>
              <w:right w:val="single" w:sz="4" w:space="0" w:color="auto"/>
            </w:tcBorders>
            <w:shd w:val="clear" w:color="000000" w:fill="FFFFFF"/>
            <w:noWrap/>
            <w:vAlign w:val="center"/>
            <w:hideMark/>
          </w:tcPr>
          <w:p w:rsidR="00E1343B" w:rsidRPr="00E1343B" w:rsidRDefault="00E1343B" w:rsidP="00E1343B">
            <w:pPr>
              <w:spacing w:after="0" w:line="240" w:lineRule="auto"/>
              <w:jc w:val="center"/>
              <w:rPr>
                <w:rFonts w:ascii="Arial" w:eastAsia="Times New Roman" w:hAnsi="Arial" w:cs="Arial"/>
                <w:b/>
                <w:bCs/>
                <w:sz w:val="10"/>
                <w:szCs w:val="10"/>
                <w:lang w:eastAsia="ru-RU"/>
              </w:rPr>
            </w:pPr>
            <w:r w:rsidRPr="00E1343B">
              <w:rPr>
                <w:rFonts w:ascii="Arial" w:eastAsia="Times New Roman" w:hAnsi="Arial" w:cs="Arial"/>
                <w:b/>
                <w:bCs/>
                <w:sz w:val="10"/>
                <w:szCs w:val="10"/>
                <w:lang w:eastAsia="ru-RU"/>
              </w:rPr>
              <w:t>172809,32</w:t>
            </w:r>
          </w:p>
        </w:tc>
      </w:tr>
      <w:tr w:rsidR="00E1343B" w:rsidRPr="00E1343B" w:rsidTr="00E1343B">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E1343B" w:rsidRPr="0010362F" w:rsidRDefault="00E1343B" w:rsidP="00E1343B">
            <w:pPr>
              <w:spacing w:after="0" w:line="240" w:lineRule="auto"/>
              <w:rPr>
                <w:rFonts w:ascii="Arial" w:eastAsia="Times New Roman" w:hAnsi="Arial" w:cs="Arial"/>
                <w:b/>
                <w:bCs/>
                <w:sz w:val="12"/>
                <w:szCs w:val="12"/>
                <w:lang w:eastAsia="ru-RU"/>
              </w:rPr>
            </w:pPr>
            <w:r w:rsidRPr="0010362F">
              <w:rPr>
                <w:rFonts w:ascii="Arial" w:eastAsia="Times New Roman" w:hAnsi="Arial" w:cs="Arial"/>
                <w:b/>
                <w:bCs/>
                <w:sz w:val="12"/>
                <w:szCs w:val="12"/>
                <w:lang w:eastAsia="ru-RU"/>
              </w:rPr>
              <w:t xml:space="preserve">Итого сети с паропроводом в 1 </w:t>
            </w:r>
            <w:proofErr w:type="spellStart"/>
            <w:r w:rsidRPr="0010362F">
              <w:rPr>
                <w:rFonts w:ascii="Arial" w:eastAsia="Times New Roman" w:hAnsi="Arial" w:cs="Arial"/>
                <w:b/>
                <w:bCs/>
                <w:sz w:val="12"/>
                <w:szCs w:val="12"/>
                <w:lang w:eastAsia="ru-RU"/>
              </w:rPr>
              <w:t>тр.исч</w:t>
            </w:r>
            <w:proofErr w:type="spellEnd"/>
            <w:r w:rsidRPr="0010362F">
              <w:rPr>
                <w:rFonts w:ascii="Arial" w:eastAsia="Times New Roman" w:hAnsi="Arial" w:cs="Arial"/>
                <w:b/>
                <w:bCs/>
                <w:sz w:val="12"/>
                <w:szCs w:val="12"/>
                <w:lang w:eastAsia="ru-RU"/>
              </w:rPr>
              <w:t>.</w:t>
            </w:r>
          </w:p>
        </w:tc>
        <w:tc>
          <w:tcPr>
            <w:tcW w:w="0" w:type="auto"/>
            <w:tcBorders>
              <w:top w:val="nil"/>
              <w:left w:val="nil"/>
              <w:bottom w:val="single" w:sz="4" w:space="0" w:color="auto"/>
              <w:right w:val="single" w:sz="4" w:space="0" w:color="auto"/>
            </w:tcBorders>
            <w:shd w:val="clear" w:color="000000" w:fill="FFFFFF"/>
            <w:noWrap/>
            <w:vAlign w:val="center"/>
            <w:hideMark/>
          </w:tcPr>
          <w:p w:rsidR="00E1343B" w:rsidRPr="00E1343B" w:rsidRDefault="00E1343B" w:rsidP="00E1343B">
            <w:pPr>
              <w:spacing w:after="0" w:line="240" w:lineRule="auto"/>
              <w:jc w:val="center"/>
              <w:rPr>
                <w:rFonts w:ascii="Arial" w:eastAsia="Times New Roman" w:hAnsi="Arial" w:cs="Arial"/>
                <w:b/>
                <w:bCs/>
                <w:sz w:val="10"/>
                <w:szCs w:val="10"/>
                <w:lang w:eastAsia="ru-RU"/>
              </w:rPr>
            </w:pPr>
            <w:r w:rsidRPr="00E1343B">
              <w:rPr>
                <w:rFonts w:ascii="Arial" w:eastAsia="Times New Roman" w:hAnsi="Arial" w:cs="Arial"/>
                <w:b/>
                <w:bCs/>
                <w:sz w:val="10"/>
                <w:szCs w:val="10"/>
                <w:lang w:eastAsia="ru-RU"/>
              </w:rPr>
              <w:t>285,20</w:t>
            </w:r>
          </w:p>
        </w:tc>
        <w:tc>
          <w:tcPr>
            <w:tcW w:w="0" w:type="auto"/>
            <w:tcBorders>
              <w:top w:val="nil"/>
              <w:left w:val="nil"/>
              <w:bottom w:val="single" w:sz="4" w:space="0" w:color="auto"/>
              <w:right w:val="single" w:sz="4" w:space="0" w:color="auto"/>
            </w:tcBorders>
            <w:shd w:val="clear" w:color="000000" w:fill="FFFFFF"/>
            <w:noWrap/>
            <w:vAlign w:val="center"/>
            <w:hideMark/>
          </w:tcPr>
          <w:p w:rsidR="00E1343B" w:rsidRPr="00E1343B" w:rsidRDefault="00E1343B" w:rsidP="00E1343B">
            <w:pPr>
              <w:spacing w:after="0" w:line="240" w:lineRule="auto"/>
              <w:jc w:val="center"/>
              <w:rPr>
                <w:rFonts w:ascii="Arial" w:eastAsia="Times New Roman" w:hAnsi="Arial" w:cs="Arial"/>
                <w:b/>
                <w:bCs/>
                <w:sz w:val="10"/>
                <w:szCs w:val="10"/>
                <w:lang w:eastAsia="ru-RU"/>
              </w:rPr>
            </w:pPr>
            <w:r w:rsidRPr="00E1343B">
              <w:rPr>
                <w:rFonts w:ascii="Arial" w:eastAsia="Times New Roman" w:hAnsi="Arial" w:cs="Arial"/>
                <w:b/>
                <w:bCs/>
                <w:sz w:val="10"/>
                <w:szCs w:val="10"/>
                <w:lang w:eastAsia="ru-RU"/>
              </w:rPr>
              <w:t>75,00</w:t>
            </w:r>
          </w:p>
        </w:tc>
        <w:tc>
          <w:tcPr>
            <w:tcW w:w="0" w:type="auto"/>
            <w:tcBorders>
              <w:top w:val="nil"/>
              <w:left w:val="nil"/>
              <w:bottom w:val="single" w:sz="4" w:space="0" w:color="auto"/>
              <w:right w:val="single" w:sz="4" w:space="0" w:color="auto"/>
            </w:tcBorders>
            <w:shd w:val="clear" w:color="000000" w:fill="FFFFFF"/>
            <w:noWrap/>
            <w:vAlign w:val="center"/>
            <w:hideMark/>
          </w:tcPr>
          <w:p w:rsidR="00E1343B" w:rsidRPr="00E1343B" w:rsidRDefault="00E1343B" w:rsidP="00E1343B">
            <w:pPr>
              <w:spacing w:after="0" w:line="240" w:lineRule="auto"/>
              <w:jc w:val="center"/>
              <w:rPr>
                <w:rFonts w:ascii="Arial" w:eastAsia="Times New Roman" w:hAnsi="Arial" w:cs="Arial"/>
                <w:b/>
                <w:bCs/>
                <w:sz w:val="10"/>
                <w:szCs w:val="10"/>
                <w:lang w:eastAsia="ru-RU"/>
              </w:rPr>
            </w:pPr>
            <w:r w:rsidRPr="00E1343B">
              <w:rPr>
                <w:rFonts w:ascii="Arial" w:eastAsia="Times New Roman" w:hAnsi="Arial" w:cs="Arial"/>
                <w:b/>
                <w:bCs/>
                <w:sz w:val="10"/>
                <w:szCs w:val="10"/>
                <w:lang w:eastAsia="ru-RU"/>
              </w:rPr>
              <w:t>3177,60</w:t>
            </w:r>
          </w:p>
        </w:tc>
        <w:tc>
          <w:tcPr>
            <w:tcW w:w="0" w:type="auto"/>
            <w:tcBorders>
              <w:top w:val="nil"/>
              <w:left w:val="nil"/>
              <w:bottom w:val="single" w:sz="4" w:space="0" w:color="auto"/>
              <w:right w:val="single" w:sz="4" w:space="0" w:color="auto"/>
            </w:tcBorders>
            <w:shd w:val="clear" w:color="000000" w:fill="FFFFFF"/>
            <w:noWrap/>
            <w:vAlign w:val="center"/>
            <w:hideMark/>
          </w:tcPr>
          <w:p w:rsidR="00E1343B" w:rsidRPr="00E1343B" w:rsidRDefault="00E1343B" w:rsidP="00E1343B">
            <w:pPr>
              <w:spacing w:after="0" w:line="240" w:lineRule="auto"/>
              <w:jc w:val="center"/>
              <w:rPr>
                <w:rFonts w:ascii="Arial" w:eastAsia="Times New Roman" w:hAnsi="Arial" w:cs="Arial"/>
                <w:b/>
                <w:bCs/>
                <w:sz w:val="10"/>
                <w:szCs w:val="10"/>
                <w:lang w:eastAsia="ru-RU"/>
              </w:rPr>
            </w:pPr>
            <w:r w:rsidRPr="00E1343B">
              <w:rPr>
                <w:rFonts w:ascii="Arial" w:eastAsia="Times New Roman" w:hAnsi="Arial" w:cs="Arial"/>
                <w:b/>
                <w:bCs/>
                <w:sz w:val="10"/>
                <w:szCs w:val="10"/>
                <w:lang w:eastAsia="ru-RU"/>
              </w:rPr>
              <w:t>13817,50</w:t>
            </w:r>
          </w:p>
        </w:tc>
        <w:tc>
          <w:tcPr>
            <w:tcW w:w="0" w:type="auto"/>
            <w:tcBorders>
              <w:top w:val="nil"/>
              <w:left w:val="nil"/>
              <w:bottom w:val="single" w:sz="4" w:space="0" w:color="auto"/>
              <w:right w:val="single" w:sz="4" w:space="0" w:color="auto"/>
            </w:tcBorders>
            <w:shd w:val="clear" w:color="000000" w:fill="FFFFFF"/>
            <w:noWrap/>
            <w:vAlign w:val="center"/>
            <w:hideMark/>
          </w:tcPr>
          <w:p w:rsidR="00E1343B" w:rsidRPr="00E1343B" w:rsidRDefault="00E1343B" w:rsidP="00E1343B">
            <w:pPr>
              <w:spacing w:after="0" w:line="240" w:lineRule="auto"/>
              <w:jc w:val="center"/>
              <w:rPr>
                <w:rFonts w:ascii="Arial" w:eastAsia="Times New Roman" w:hAnsi="Arial" w:cs="Arial"/>
                <w:b/>
                <w:bCs/>
                <w:sz w:val="10"/>
                <w:szCs w:val="10"/>
                <w:lang w:eastAsia="ru-RU"/>
              </w:rPr>
            </w:pPr>
            <w:r w:rsidRPr="00E1343B">
              <w:rPr>
                <w:rFonts w:ascii="Arial" w:eastAsia="Times New Roman" w:hAnsi="Arial" w:cs="Arial"/>
                <w:b/>
                <w:bCs/>
                <w:sz w:val="10"/>
                <w:szCs w:val="10"/>
                <w:lang w:eastAsia="ru-RU"/>
              </w:rPr>
              <w:t>15241,40</w:t>
            </w:r>
          </w:p>
        </w:tc>
        <w:tc>
          <w:tcPr>
            <w:tcW w:w="0" w:type="auto"/>
            <w:tcBorders>
              <w:top w:val="nil"/>
              <w:left w:val="nil"/>
              <w:bottom w:val="single" w:sz="4" w:space="0" w:color="auto"/>
              <w:right w:val="single" w:sz="4" w:space="0" w:color="auto"/>
            </w:tcBorders>
            <w:shd w:val="clear" w:color="000000" w:fill="FFFFFF"/>
            <w:noWrap/>
            <w:vAlign w:val="center"/>
            <w:hideMark/>
          </w:tcPr>
          <w:p w:rsidR="00E1343B" w:rsidRPr="00E1343B" w:rsidRDefault="00E1343B" w:rsidP="00E1343B">
            <w:pPr>
              <w:spacing w:after="0" w:line="240" w:lineRule="auto"/>
              <w:jc w:val="center"/>
              <w:rPr>
                <w:rFonts w:ascii="Arial" w:eastAsia="Times New Roman" w:hAnsi="Arial" w:cs="Arial"/>
                <w:b/>
                <w:bCs/>
                <w:sz w:val="10"/>
                <w:szCs w:val="10"/>
                <w:lang w:eastAsia="ru-RU"/>
              </w:rPr>
            </w:pPr>
            <w:r w:rsidRPr="00E1343B">
              <w:rPr>
                <w:rFonts w:ascii="Arial" w:eastAsia="Times New Roman" w:hAnsi="Arial" w:cs="Arial"/>
                <w:b/>
                <w:bCs/>
                <w:sz w:val="10"/>
                <w:szCs w:val="10"/>
                <w:lang w:eastAsia="ru-RU"/>
              </w:rPr>
              <w:t>19631,50</w:t>
            </w:r>
          </w:p>
        </w:tc>
        <w:tc>
          <w:tcPr>
            <w:tcW w:w="0" w:type="auto"/>
            <w:tcBorders>
              <w:top w:val="nil"/>
              <w:left w:val="nil"/>
              <w:bottom w:val="single" w:sz="4" w:space="0" w:color="auto"/>
              <w:right w:val="single" w:sz="4" w:space="0" w:color="auto"/>
            </w:tcBorders>
            <w:shd w:val="clear" w:color="000000" w:fill="FFFFFF"/>
            <w:noWrap/>
            <w:vAlign w:val="center"/>
            <w:hideMark/>
          </w:tcPr>
          <w:p w:rsidR="00E1343B" w:rsidRPr="00E1343B" w:rsidRDefault="00E1343B" w:rsidP="00E1343B">
            <w:pPr>
              <w:spacing w:after="0" w:line="240" w:lineRule="auto"/>
              <w:jc w:val="center"/>
              <w:rPr>
                <w:rFonts w:ascii="Arial" w:eastAsia="Times New Roman" w:hAnsi="Arial" w:cs="Arial"/>
                <w:b/>
                <w:bCs/>
                <w:sz w:val="10"/>
                <w:szCs w:val="10"/>
                <w:lang w:eastAsia="ru-RU"/>
              </w:rPr>
            </w:pPr>
            <w:r w:rsidRPr="00E1343B">
              <w:rPr>
                <w:rFonts w:ascii="Arial" w:eastAsia="Times New Roman" w:hAnsi="Arial" w:cs="Arial"/>
                <w:b/>
                <w:bCs/>
                <w:sz w:val="10"/>
                <w:szCs w:val="10"/>
                <w:lang w:eastAsia="ru-RU"/>
              </w:rPr>
              <w:t>18698,52</w:t>
            </w:r>
          </w:p>
        </w:tc>
        <w:tc>
          <w:tcPr>
            <w:tcW w:w="0" w:type="auto"/>
            <w:tcBorders>
              <w:top w:val="nil"/>
              <w:left w:val="nil"/>
              <w:bottom w:val="single" w:sz="4" w:space="0" w:color="auto"/>
              <w:right w:val="single" w:sz="4" w:space="0" w:color="auto"/>
            </w:tcBorders>
            <w:shd w:val="clear" w:color="000000" w:fill="FFFFFF"/>
            <w:noWrap/>
            <w:vAlign w:val="center"/>
            <w:hideMark/>
          </w:tcPr>
          <w:p w:rsidR="00E1343B" w:rsidRPr="00E1343B" w:rsidRDefault="00E1343B" w:rsidP="00E1343B">
            <w:pPr>
              <w:spacing w:after="0" w:line="240" w:lineRule="auto"/>
              <w:jc w:val="center"/>
              <w:rPr>
                <w:rFonts w:ascii="Arial" w:eastAsia="Times New Roman" w:hAnsi="Arial" w:cs="Arial"/>
                <w:b/>
                <w:bCs/>
                <w:sz w:val="10"/>
                <w:szCs w:val="10"/>
                <w:lang w:eastAsia="ru-RU"/>
              </w:rPr>
            </w:pPr>
            <w:r w:rsidRPr="00E1343B">
              <w:rPr>
                <w:rFonts w:ascii="Arial" w:eastAsia="Times New Roman" w:hAnsi="Arial" w:cs="Arial"/>
                <w:b/>
                <w:bCs/>
                <w:sz w:val="10"/>
                <w:szCs w:val="10"/>
                <w:lang w:eastAsia="ru-RU"/>
              </w:rPr>
              <w:t>13574,96</w:t>
            </w:r>
          </w:p>
        </w:tc>
        <w:tc>
          <w:tcPr>
            <w:tcW w:w="0" w:type="auto"/>
            <w:tcBorders>
              <w:top w:val="nil"/>
              <w:left w:val="nil"/>
              <w:bottom w:val="single" w:sz="4" w:space="0" w:color="auto"/>
              <w:right w:val="single" w:sz="4" w:space="0" w:color="auto"/>
            </w:tcBorders>
            <w:shd w:val="clear" w:color="000000" w:fill="FFFFFF"/>
            <w:noWrap/>
            <w:vAlign w:val="center"/>
            <w:hideMark/>
          </w:tcPr>
          <w:p w:rsidR="00E1343B" w:rsidRPr="00E1343B" w:rsidRDefault="00E1343B" w:rsidP="00E1343B">
            <w:pPr>
              <w:spacing w:after="0" w:line="240" w:lineRule="auto"/>
              <w:jc w:val="center"/>
              <w:rPr>
                <w:rFonts w:ascii="Arial" w:eastAsia="Times New Roman" w:hAnsi="Arial" w:cs="Arial"/>
                <w:b/>
                <w:bCs/>
                <w:sz w:val="10"/>
                <w:szCs w:val="10"/>
                <w:lang w:eastAsia="ru-RU"/>
              </w:rPr>
            </w:pPr>
            <w:r w:rsidRPr="00E1343B">
              <w:rPr>
                <w:rFonts w:ascii="Arial" w:eastAsia="Times New Roman" w:hAnsi="Arial" w:cs="Arial"/>
                <w:b/>
                <w:bCs/>
                <w:sz w:val="10"/>
                <w:szCs w:val="10"/>
                <w:lang w:eastAsia="ru-RU"/>
              </w:rPr>
              <w:t>16108,76</w:t>
            </w:r>
          </w:p>
        </w:tc>
        <w:tc>
          <w:tcPr>
            <w:tcW w:w="0" w:type="auto"/>
            <w:tcBorders>
              <w:top w:val="nil"/>
              <w:left w:val="nil"/>
              <w:bottom w:val="single" w:sz="4" w:space="0" w:color="auto"/>
              <w:right w:val="single" w:sz="4" w:space="0" w:color="auto"/>
            </w:tcBorders>
            <w:shd w:val="clear" w:color="000000" w:fill="FFFFFF"/>
            <w:noWrap/>
            <w:vAlign w:val="center"/>
            <w:hideMark/>
          </w:tcPr>
          <w:p w:rsidR="00E1343B" w:rsidRPr="00E1343B" w:rsidRDefault="00E1343B" w:rsidP="00E1343B">
            <w:pPr>
              <w:spacing w:after="0" w:line="240" w:lineRule="auto"/>
              <w:jc w:val="center"/>
              <w:rPr>
                <w:rFonts w:ascii="Arial" w:eastAsia="Times New Roman" w:hAnsi="Arial" w:cs="Arial"/>
                <w:b/>
                <w:bCs/>
                <w:sz w:val="10"/>
                <w:szCs w:val="10"/>
                <w:lang w:eastAsia="ru-RU"/>
              </w:rPr>
            </w:pPr>
            <w:r w:rsidRPr="00E1343B">
              <w:rPr>
                <w:rFonts w:ascii="Arial" w:eastAsia="Times New Roman" w:hAnsi="Arial" w:cs="Arial"/>
                <w:b/>
                <w:bCs/>
                <w:sz w:val="10"/>
                <w:szCs w:val="10"/>
                <w:lang w:eastAsia="ru-RU"/>
              </w:rPr>
              <w:t>13139,48</w:t>
            </w:r>
          </w:p>
        </w:tc>
        <w:tc>
          <w:tcPr>
            <w:tcW w:w="0" w:type="auto"/>
            <w:tcBorders>
              <w:top w:val="nil"/>
              <w:left w:val="nil"/>
              <w:bottom w:val="single" w:sz="4" w:space="0" w:color="auto"/>
              <w:right w:val="single" w:sz="4" w:space="0" w:color="auto"/>
            </w:tcBorders>
            <w:shd w:val="clear" w:color="000000" w:fill="FFFFFF"/>
            <w:noWrap/>
            <w:vAlign w:val="center"/>
            <w:hideMark/>
          </w:tcPr>
          <w:p w:rsidR="00E1343B" w:rsidRPr="00E1343B" w:rsidRDefault="00E1343B" w:rsidP="00E1343B">
            <w:pPr>
              <w:spacing w:after="0" w:line="240" w:lineRule="auto"/>
              <w:jc w:val="center"/>
              <w:rPr>
                <w:rFonts w:ascii="Arial" w:eastAsia="Times New Roman" w:hAnsi="Arial" w:cs="Arial"/>
                <w:b/>
                <w:bCs/>
                <w:sz w:val="10"/>
                <w:szCs w:val="10"/>
                <w:lang w:eastAsia="ru-RU"/>
              </w:rPr>
            </w:pPr>
            <w:r w:rsidRPr="00E1343B">
              <w:rPr>
                <w:rFonts w:ascii="Arial" w:eastAsia="Times New Roman" w:hAnsi="Arial" w:cs="Arial"/>
                <w:b/>
                <w:bCs/>
                <w:sz w:val="10"/>
                <w:szCs w:val="10"/>
                <w:lang w:eastAsia="ru-RU"/>
              </w:rPr>
              <w:t>5638,40</w:t>
            </w:r>
          </w:p>
        </w:tc>
        <w:tc>
          <w:tcPr>
            <w:tcW w:w="0" w:type="auto"/>
            <w:tcBorders>
              <w:top w:val="nil"/>
              <w:left w:val="nil"/>
              <w:bottom w:val="single" w:sz="4" w:space="0" w:color="auto"/>
              <w:right w:val="single" w:sz="4" w:space="0" w:color="auto"/>
            </w:tcBorders>
            <w:shd w:val="clear" w:color="000000" w:fill="FFFFFF"/>
            <w:noWrap/>
            <w:vAlign w:val="center"/>
            <w:hideMark/>
          </w:tcPr>
          <w:p w:rsidR="00E1343B" w:rsidRPr="00E1343B" w:rsidRDefault="00E1343B" w:rsidP="00E1343B">
            <w:pPr>
              <w:spacing w:after="0" w:line="240" w:lineRule="auto"/>
              <w:jc w:val="center"/>
              <w:rPr>
                <w:rFonts w:ascii="Arial" w:eastAsia="Times New Roman" w:hAnsi="Arial" w:cs="Arial"/>
                <w:b/>
                <w:bCs/>
                <w:sz w:val="10"/>
                <w:szCs w:val="10"/>
                <w:lang w:eastAsia="ru-RU"/>
              </w:rPr>
            </w:pPr>
            <w:r w:rsidRPr="00E1343B">
              <w:rPr>
                <w:rFonts w:ascii="Arial" w:eastAsia="Times New Roman" w:hAnsi="Arial" w:cs="Arial"/>
                <w:b/>
                <w:bCs/>
                <w:sz w:val="10"/>
                <w:szCs w:val="10"/>
                <w:lang w:eastAsia="ru-RU"/>
              </w:rPr>
              <w:t>11198,80</w:t>
            </w:r>
          </w:p>
        </w:tc>
        <w:tc>
          <w:tcPr>
            <w:tcW w:w="0" w:type="auto"/>
            <w:tcBorders>
              <w:top w:val="nil"/>
              <w:left w:val="nil"/>
              <w:bottom w:val="single" w:sz="4" w:space="0" w:color="auto"/>
              <w:right w:val="single" w:sz="4" w:space="0" w:color="auto"/>
            </w:tcBorders>
            <w:shd w:val="clear" w:color="000000" w:fill="FFFFFF"/>
            <w:noWrap/>
            <w:vAlign w:val="center"/>
            <w:hideMark/>
          </w:tcPr>
          <w:p w:rsidR="00E1343B" w:rsidRPr="00E1343B" w:rsidRDefault="00E1343B" w:rsidP="00E1343B">
            <w:pPr>
              <w:spacing w:after="0" w:line="240" w:lineRule="auto"/>
              <w:jc w:val="center"/>
              <w:rPr>
                <w:rFonts w:ascii="Arial" w:eastAsia="Times New Roman" w:hAnsi="Arial" w:cs="Arial"/>
                <w:b/>
                <w:bCs/>
                <w:sz w:val="10"/>
                <w:szCs w:val="10"/>
                <w:lang w:eastAsia="ru-RU"/>
              </w:rPr>
            </w:pPr>
            <w:r w:rsidRPr="00E1343B">
              <w:rPr>
                <w:rFonts w:ascii="Arial" w:eastAsia="Times New Roman" w:hAnsi="Arial" w:cs="Arial"/>
                <w:b/>
                <w:bCs/>
                <w:sz w:val="10"/>
                <w:szCs w:val="10"/>
                <w:lang w:eastAsia="ru-RU"/>
              </w:rPr>
              <w:t>199,80</w:t>
            </w:r>
          </w:p>
        </w:tc>
        <w:tc>
          <w:tcPr>
            <w:tcW w:w="0" w:type="auto"/>
            <w:tcBorders>
              <w:top w:val="nil"/>
              <w:left w:val="nil"/>
              <w:bottom w:val="single" w:sz="4" w:space="0" w:color="auto"/>
              <w:right w:val="single" w:sz="4" w:space="0" w:color="auto"/>
            </w:tcBorders>
            <w:shd w:val="clear" w:color="000000" w:fill="FFFFFF"/>
            <w:noWrap/>
            <w:vAlign w:val="center"/>
            <w:hideMark/>
          </w:tcPr>
          <w:p w:rsidR="00E1343B" w:rsidRPr="00E1343B" w:rsidRDefault="00E1343B" w:rsidP="00E1343B">
            <w:pPr>
              <w:spacing w:after="0" w:line="240" w:lineRule="auto"/>
              <w:jc w:val="center"/>
              <w:rPr>
                <w:rFonts w:ascii="Arial" w:eastAsia="Times New Roman" w:hAnsi="Arial" w:cs="Arial"/>
                <w:b/>
                <w:bCs/>
                <w:sz w:val="10"/>
                <w:szCs w:val="10"/>
                <w:lang w:eastAsia="ru-RU"/>
              </w:rPr>
            </w:pPr>
            <w:r w:rsidRPr="00E1343B">
              <w:rPr>
                <w:rFonts w:ascii="Arial" w:eastAsia="Times New Roman" w:hAnsi="Arial" w:cs="Arial"/>
                <w:b/>
                <w:bCs/>
                <w:sz w:val="10"/>
                <w:szCs w:val="10"/>
                <w:lang w:eastAsia="ru-RU"/>
              </w:rPr>
              <w:t>11074,20</w:t>
            </w:r>
          </w:p>
        </w:tc>
        <w:tc>
          <w:tcPr>
            <w:tcW w:w="0" w:type="auto"/>
            <w:tcBorders>
              <w:top w:val="nil"/>
              <w:left w:val="nil"/>
              <w:bottom w:val="single" w:sz="4" w:space="0" w:color="auto"/>
              <w:right w:val="single" w:sz="4" w:space="0" w:color="auto"/>
            </w:tcBorders>
            <w:shd w:val="clear" w:color="000000" w:fill="FFFFFF"/>
            <w:noWrap/>
            <w:vAlign w:val="center"/>
            <w:hideMark/>
          </w:tcPr>
          <w:p w:rsidR="00E1343B" w:rsidRPr="00E1343B" w:rsidRDefault="00E1343B" w:rsidP="00E1343B">
            <w:pPr>
              <w:spacing w:after="0" w:line="240" w:lineRule="auto"/>
              <w:jc w:val="center"/>
              <w:rPr>
                <w:rFonts w:ascii="Arial" w:eastAsia="Times New Roman" w:hAnsi="Arial" w:cs="Arial"/>
                <w:b/>
                <w:bCs/>
                <w:sz w:val="10"/>
                <w:szCs w:val="10"/>
                <w:lang w:eastAsia="ru-RU"/>
              </w:rPr>
            </w:pPr>
            <w:r w:rsidRPr="00E1343B">
              <w:rPr>
                <w:rFonts w:ascii="Arial" w:eastAsia="Times New Roman" w:hAnsi="Arial" w:cs="Arial"/>
                <w:b/>
                <w:bCs/>
                <w:sz w:val="10"/>
                <w:szCs w:val="10"/>
                <w:lang w:eastAsia="ru-RU"/>
              </w:rPr>
              <w:t>6761,20</w:t>
            </w:r>
          </w:p>
        </w:tc>
        <w:tc>
          <w:tcPr>
            <w:tcW w:w="0" w:type="auto"/>
            <w:tcBorders>
              <w:top w:val="nil"/>
              <w:left w:val="nil"/>
              <w:bottom w:val="single" w:sz="4" w:space="0" w:color="auto"/>
              <w:right w:val="single" w:sz="4" w:space="0" w:color="auto"/>
            </w:tcBorders>
            <w:shd w:val="clear" w:color="000000" w:fill="FFFFFF"/>
            <w:noWrap/>
            <w:vAlign w:val="center"/>
            <w:hideMark/>
          </w:tcPr>
          <w:p w:rsidR="00E1343B" w:rsidRPr="00E1343B" w:rsidRDefault="00E1343B" w:rsidP="00E1343B">
            <w:pPr>
              <w:spacing w:after="0" w:line="240" w:lineRule="auto"/>
              <w:jc w:val="center"/>
              <w:rPr>
                <w:rFonts w:ascii="Arial" w:eastAsia="Times New Roman" w:hAnsi="Arial" w:cs="Arial"/>
                <w:b/>
                <w:bCs/>
                <w:sz w:val="10"/>
                <w:szCs w:val="10"/>
                <w:lang w:eastAsia="ru-RU"/>
              </w:rPr>
            </w:pPr>
            <w:r w:rsidRPr="00E1343B">
              <w:rPr>
                <w:rFonts w:ascii="Arial" w:eastAsia="Times New Roman" w:hAnsi="Arial" w:cs="Arial"/>
                <w:b/>
                <w:bCs/>
                <w:sz w:val="10"/>
                <w:szCs w:val="10"/>
                <w:lang w:eastAsia="ru-RU"/>
              </w:rPr>
              <w:t>250,00</w:t>
            </w:r>
          </w:p>
        </w:tc>
        <w:tc>
          <w:tcPr>
            <w:tcW w:w="0" w:type="auto"/>
            <w:tcBorders>
              <w:top w:val="nil"/>
              <w:left w:val="nil"/>
              <w:bottom w:val="single" w:sz="4" w:space="0" w:color="auto"/>
              <w:right w:val="single" w:sz="4" w:space="0" w:color="auto"/>
            </w:tcBorders>
            <w:shd w:val="clear" w:color="000000" w:fill="FFFFFF"/>
            <w:noWrap/>
            <w:vAlign w:val="center"/>
            <w:hideMark/>
          </w:tcPr>
          <w:p w:rsidR="00E1343B" w:rsidRPr="00E1343B" w:rsidRDefault="00E1343B" w:rsidP="00E1343B">
            <w:pPr>
              <w:spacing w:after="0" w:line="240" w:lineRule="auto"/>
              <w:jc w:val="center"/>
              <w:rPr>
                <w:rFonts w:ascii="Arial" w:eastAsia="Times New Roman" w:hAnsi="Arial" w:cs="Arial"/>
                <w:b/>
                <w:bCs/>
                <w:sz w:val="10"/>
                <w:szCs w:val="10"/>
                <w:lang w:eastAsia="ru-RU"/>
              </w:rPr>
            </w:pPr>
            <w:r w:rsidRPr="00E1343B">
              <w:rPr>
                <w:rFonts w:ascii="Arial" w:eastAsia="Times New Roman" w:hAnsi="Arial" w:cs="Arial"/>
                <w:b/>
                <w:bCs/>
                <w:sz w:val="10"/>
                <w:szCs w:val="10"/>
                <w:lang w:eastAsia="ru-RU"/>
              </w:rPr>
              <w:t>12538,00</w:t>
            </w:r>
          </w:p>
        </w:tc>
        <w:tc>
          <w:tcPr>
            <w:tcW w:w="0" w:type="auto"/>
            <w:tcBorders>
              <w:top w:val="nil"/>
              <w:left w:val="nil"/>
              <w:bottom w:val="single" w:sz="4" w:space="0" w:color="auto"/>
              <w:right w:val="single" w:sz="4" w:space="0" w:color="auto"/>
            </w:tcBorders>
            <w:shd w:val="clear" w:color="000000" w:fill="FFFFFF"/>
            <w:noWrap/>
            <w:vAlign w:val="center"/>
            <w:hideMark/>
          </w:tcPr>
          <w:p w:rsidR="00E1343B" w:rsidRPr="00E1343B" w:rsidRDefault="00E1343B" w:rsidP="00E1343B">
            <w:pPr>
              <w:spacing w:after="0" w:line="240" w:lineRule="auto"/>
              <w:jc w:val="center"/>
              <w:rPr>
                <w:rFonts w:ascii="Arial" w:eastAsia="Times New Roman" w:hAnsi="Arial" w:cs="Arial"/>
                <w:b/>
                <w:bCs/>
                <w:sz w:val="10"/>
                <w:szCs w:val="10"/>
                <w:lang w:eastAsia="ru-RU"/>
              </w:rPr>
            </w:pPr>
            <w:r w:rsidRPr="00E1343B">
              <w:rPr>
                <w:rFonts w:ascii="Arial" w:eastAsia="Times New Roman" w:hAnsi="Arial" w:cs="Arial"/>
                <w:b/>
                <w:bCs/>
                <w:sz w:val="10"/>
                <w:szCs w:val="10"/>
                <w:lang w:eastAsia="ru-RU"/>
              </w:rPr>
              <w:t>13170,00</w:t>
            </w:r>
          </w:p>
        </w:tc>
        <w:tc>
          <w:tcPr>
            <w:tcW w:w="0" w:type="auto"/>
            <w:tcBorders>
              <w:top w:val="nil"/>
              <w:left w:val="nil"/>
              <w:bottom w:val="single" w:sz="4" w:space="0" w:color="auto"/>
              <w:right w:val="single" w:sz="4" w:space="0" w:color="auto"/>
            </w:tcBorders>
            <w:shd w:val="clear" w:color="000000" w:fill="FFFFFF"/>
            <w:noWrap/>
            <w:vAlign w:val="center"/>
            <w:hideMark/>
          </w:tcPr>
          <w:p w:rsidR="00E1343B" w:rsidRPr="00E1343B" w:rsidRDefault="00E1343B" w:rsidP="00E1343B">
            <w:pPr>
              <w:spacing w:after="0" w:line="240" w:lineRule="auto"/>
              <w:jc w:val="center"/>
              <w:rPr>
                <w:rFonts w:ascii="Arial" w:eastAsia="Times New Roman" w:hAnsi="Arial" w:cs="Arial"/>
                <w:b/>
                <w:bCs/>
                <w:sz w:val="10"/>
                <w:szCs w:val="10"/>
                <w:lang w:eastAsia="ru-RU"/>
              </w:rPr>
            </w:pPr>
            <w:r w:rsidRPr="00E1343B">
              <w:rPr>
                <w:rFonts w:ascii="Arial" w:eastAsia="Times New Roman" w:hAnsi="Arial" w:cs="Arial"/>
                <w:b/>
                <w:bCs/>
                <w:sz w:val="10"/>
                <w:szCs w:val="10"/>
                <w:lang w:eastAsia="ru-RU"/>
              </w:rPr>
              <w:t>174580,32</w:t>
            </w:r>
          </w:p>
        </w:tc>
      </w:tr>
      <w:tr w:rsidR="00E1343B" w:rsidRPr="00E1343B" w:rsidTr="00E1343B">
        <w:trPr>
          <w:trHeight w:val="20"/>
        </w:trPr>
        <w:tc>
          <w:tcPr>
            <w:tcW w:w="0" w:type="auto"/>
            <w:tcBorders>
              <w:top w:val="nil"/>
              <w:left w:val="single" w:sz="4" w:space="0" w:color="auto"/>
              <w:bottom w:val="single" w:sz="4" w:space="0" w:color="auto"/>
              <w:right w:val="single" w:sz="4" w:space="0" w:color="auto"/>
            </w:tcBorders>
            <w:shd w:val="clear" w:color="000000" w:fill="FFFF00"/>
            <w:vAlign w:val="center"/>
            <w:hideMark/>
          </w:tcPr>
          <w:p w:rsidR="00E1343B" w:rsidRPr="0010362F" w:rsidRDefault="00E1343B" w:rsidP="00E1343B">
            <w:pPr>
              <w:spacing w:after="0" w:line="240" w:lineRule="auto"/>
              <w:rPr>
                <w:rFonts w:ascii="Arial" w:eastAsia="Times New Roman" w:hAnsi="Arial" w:cs="Arial"/>
                <w:b/>
                <w:bCs/>
                <w:sz w:val="12"/>
                <w:szCs w:val="12"/>
                <w:lang w:eastAsia="ru-RU"/>
              </w:rPr>
            </w:pPr>
            <w:r w:rsidRPr="0010362F">
              <w:rPr>
                <w:rFonts w:ascii="Arial" w:eastAsia="Times New Roman" w:hAnsi="Arial" w:cs="Arial"/>
                <w:b/>
                <w:bCs/>
                <w:sz w:val="12"/>
                <w:szCs w:val="12"/>
                <w:lang w:eastAsia="ru-RU"/>
              </w:rPr>
              <w:t xml:space="preserve">Итого сети с паропроводом в 2 </w:t>
            </w:r>
            <w:proofErr w:type="spellStart"/>
            <w:r w:rsidRPr="0010362F">
              <w:rPr>
                <w:rFonts w:ascii="Arial" w:eastAsia="Times New Roman" w:hAnsi="Arial" w:cs="Arial"/>
                <w:b/>
                <w:bCs/>
                <w:sz w:val="12"/>
                <w:szCs w:val="12"/>
                <w:lang w:eastAsia="ru-RU"/>
              </w:rPr>
              <w:t>тр.исч</w:t>
            </w:r>
            <w:proofErr w:type="spellEnd"/>
            <w:r w:rsidRPr="0010362F">
              <w:rPr>
                <w:rFonts w:ascii="Arial" w:eastAsia="Times New Roman" w:hAnsi="Arial" w:cs="Arial"/>
                <w:b/>
                <w:bCs/>
                <w:sz w:val="12"/>
                <w:szCs w:val="12"/>
                <w:lang w:eastAsia="ru-RU"/>
              </w:rPr>
              <w:t>.</w:t>
            </w:r>
          </w:p>
        </w:tc>
        <w:tc>
          <w:tcPr>
            <w:tcW w:w="0" w:type="auto"/>
            <w:tcBorders>
              <w:top w:val="nil"/>
              <w:left w:val="nil"/>
              <w:bottom w:val="single" w:sz="4" w:space="0" w:color="auto"/>
              <w:right w:val="single" w:sz="4" w:space="0" w:color="auto"/>
            </w:tcBorders>
            <w:shd w:val="clear" w:color="000000" w:fill="FFFF00"/>
            <w:noWrap/>
            <w:vAlign w:val="center"/>
            <w:hideMark/>
          </w:tcPr>
          <w:p w:rsidR="00E1343B" w:rsidRPr="00E1343B" w:rsidRDefault="00E1343B" w:rsidP="00E1343B">
            <w:pPr>
              <w:spacing w:after="0" w:line="240" w:lineRule="auto"/>
              <w:jc w:val="center"/>
              <w:rPr>
                <w:rFonts w:ascii="Arial" w:eastAsia="Times New Roman" w:hAnsi="Arial" w:cs="Arial"/>
                <w:b/>
                <w:bCs/>
                <w:sz w:val="10"/>
                <w:szCs w:val="10"/>
                <w:lang w:eastAsia="ru-RU"/>
              </w:rPr>
            </w:pPr>
            <w:r w:rsidRPr="00E1343B">
              <w:rPr>
                <w:rFonts w:ascii="Arial" w:eastAsia="Times New Roman" w:hAnsi="Arial" w:cs="Arial"/>
                <w:b/>
                <w:bCs/>
                <w:sz w:val="10"/>
                <w:szCs w:val="10"/>
                <w:lang w:eastAsia="ru-RU"/>
              </w:rPr>
              <w:t>142,60</w:t>
            </w:r>
          </w:p>
        </w:tc>
        <w:tc>
          <w:tcPr>
            <w:tcW w:w="0" w:type="auto"/>
            <w:tcBorders>
              <w:top w:val="nil"/>
              <w:left w:val="nil"/>
              <w:bottom w:val="single" w:sz="4" w:space="0" w:color="auto"/>
              <w:right w:val="single" w:sz="4" w:space="0" w:color="auto"/>
            </w:tcBorders>
            <w:shd w:val="clear" w:color="000000" w:fill="FFFF00"/>
            <w:noWrap/>
            <w:vAlign w:val="center"/>
            <w:hideMark/>
          </w:tcPr>
          <w:p w:rsidR="00E1343B" w:rsidRPr="00E1343B" w:rsidRDefault="00E1343B" w:rsidP="00E1343B">
            <w:pPr>
              <w:spacing w:after="0" w:line="240" w:lineRule="auto"/>
              <w:jc w:val="center"/>
              <w:rPr>
                <w:rFonts w:ascii="Arial" w:eastAsia="Times New Roman" w:hAnsi="Arial" w:cs="Arial"/>
                <w:b/>
                <w:bCs/>
                <w:sz w:val="10"/>
                <w:szCs w:val="10"/>
                <w:lang w:eastAsia="ru-RU"/>
              </w:rPr>
            </w:pPr>
            <w:r w:rsidRPr="00E1343B">
              <w:rPr>
                <w:rFonts w:ascii="Arial" w:eastAsia="Times New Roman" w:hAnsi="Arial" w:cs="Arial"/>
                <w:b/>
                <w:bCs/>
                <w:sz w:val="10"/>
                <w:szCs w:val="10"/>
                <w:lang w:eastAsia="ru-RU"/>
              </w:rPr>
              <w:t>37,50</w:t>
            </w:r>
          </w:p>
        </w:tc>
        <w:tc>
          <w:tcPr>
            <w:tcW w:w="0" w:type="auto"/>
            <w:tcBorders>
              <w:top w:val="nil"/>
              <w:left w:val="nil"/>
              <w:bottom w:val="single" w:sz="4" w:space="0" w:color="auto"/>
              <w:right w:val="single" w:sz="4" w:space="0" w:color="auto"/>
            </w:tcBorders>
            <w:shd w:val="clear" w:color="000000" w:fill="FFFF00"/>
            <w:noWrap/>
            <w:vAlign w:val="center"/>
            <w:hideMark/>
          </w:tcPr>
          <w:p w:rsidR="00E1343B" w:rsidRPr="00E1343B" w:rsidRDefault="00E1343B" w:rsidP="00E1343B">
            <w:pPr>
              <w:spacing w:after="0" w:line="240" w:lineRule="auto"/>
              <w:jc w:val="center"/>
              <w:rPr>
                <w:rFonts w:ascii="Arial" w:eastAsia="Times New Roman" w:hAnsi="Arial" w:cs="Arial"/>
                <w:b/>
                <w:bCs/>
                <w:sz w:val="10"/>
                <w:szCs w:val="10"/>
                <w:lang w:eastAsia="ru-RU"/>
              </w:rPr>
            </w:pPr>
            <w:r w:rsidRPr="00E1343B">
              <w:rPr>
                <w:rFonts w:ascii="Arial" w:eastAsia="Times New Roman" w:hAnsi="Arial" w:cs="Arial"/>
                <w:b/>
                <w:bCs/>
                <w:sz w:val="10"/>
                <w:szCs w:val="10"/>
                <w:lang w:eastAsia="ru-RU"/>
              </w:rPr>
              <w:t>1588,80</w:t>
            </w:r>
          </w:p>
        </w:tc>
        <w:tc>
          <w:tcPr>
            <w:tcW w:w="0" w:type="auto"/>
            <w:tcBorders>
              <w:top w:val="nil"/>
              <w:left w:val="nil"/>
              <w:bottom w:val="single" w:sz="4" w:space="0" w:color="auto"/>
              <w:right w:val="single" w:sz="4" w:space="0" w:color="auto"/>
            </w:tcBorders>
            <w:shd w:val="clear" w:color="000000" w:fill="FFFF00"/>
            <w:noWrap/>
            <w:vAlign w:val="center"/>
            <w:hideMark/>
          </w:tcPr>
          <w:p w:rsidR="00E1343B" w:rsidRPr="00E1343B" w:rsidRDefault="00E1343B" w:rsidP="00E1343B">
            <w:pPr>
              <w:spacing w:after="0" w:line="240" w:lineRule="auto"/>
              <w:jc w:val="center"/>
              <w:rPr>
                <w:rFonts w:ascii="Arial" w:eastAsia="Times New Roman" w:hAnsi="Arial" w:cs="Arial"/>
                <w:b/>
                <w:bCs/>
                <w:sz w:val="10"/>
                <w:szCs w:val="10"/>
                <w:lang w:eastAsia="ru-RU"/>
              </w:rPr>
            </w:pPr>
            <w:r w:rsidRPr="00E1343B">
              <w:rPr>
                <w:rFonts w:ascii="Arial" w:eastAsia="Times New Roman" w:hAnsi="Arial" w:cs="Arial"/>
                <w:b/>
                <w:bCs/>
                <w:sz w:val="10"/>
                <w:szCs w:val="10"/>
                <w:lang w:eastAsia="ru-RU"/>
              </w:rPr>
              <w:t>6908,75</w:t>
            </w:r>
          </w:p>
        </w:tc>
        <w:tc>
          <w:tcPr>
            <w:tcW w:w="0" w:type="auto"/>
            <w:tcBorders>
              <w:top w:val="nil"/>
              <w:left w:val="nil"/>
              <w:bottom w:val="single" w:sz="4" w:space="0" w:color="auto"/>
              <w:right w:val="single" w:sz="4" w:space="0" w:color="auto"/>
            </w:tcBorders>
            <w:shd w:val="clear" w:color="000000" w:fill="FFFF00"/>
            <w:noWrap/>
            <w:vAlign w:val="center"/>
            <w:hideMark/>
          </w:tcPr>
          <w:p w:rsidR="00E1343B" w:rsidRPr="00E1343B" w:rsidRDefault="00E1343B" w:rsidP="00E1343B">
            <w:pPr>
              <w:spacing w:after="0" w:line="240" w:lineRule="auto"/>
              <w:jc w:val="center"/>
              <w:rPr>
                <w:rFonts w:ascii="Arial" w:eastAsia="Times New Roman" w:hAnsi="Arial" w:cs="Arial"/>
                <w:b/>
                <w:bCs/>
                <w:sz w:val="10"/>
                <w:szCs w:val="10"/>
                <w:lang w:eastAsia="ru-RU"/>
              </w:rPr>
            </w:pPr>
            <w:r w:rsidRPr="00E1343B">
              <w:rPr>
                <w:rFonts w:ascii="Arial" w:eastAsia="Times New Roman" w:hAnsi="Arial" w:cs="Arial"/>
                <w:b/>
                <w:bCs/>
                <w:sz w:val="10"/>
                <w:szCs w:val="10"/>
                <w:lang w:eastAsia="ru-RU"/>
              </w:rPr>
              <w:t>7620,70</w:t>
            </w:r>
          </w:p>
        </w:tc>
        <w:tc>
          <w:tcPr>
            <w:tcW w:w="0" w:type="auto"/>
            <w:tcBorders>
              <w:top w:val="nil"/>
              <w:left w:val="nil"/>
              <w:bottom w:val="single" w:sz="4" w:space="0" w:color="auto"/>
              <w:right w:val="single" w:sz="4" w:space="0" w:color="auto"/>
            </w:tcBorders>
            <w:shd w:val="clear" w:color="000000" w:fill="FFFF00"/>
            <w:noWrap/>
            <w:vAlign w:val="center"/>
            <w:hideMark/>
          </w:tcPr>
          <w:p w:rsidR="00E1343B" w:rsidRPr="00E1343B" w:rsidRDefault="00E1343B" w:rsidP="00E1343B">
            <w:pPr>
              <w:spacing w:after="0" w:line="240" w:lineRule="auto"/>
              <w:jc w:val="center"/>
              <w:rPr>
                <w:rFonts w:ascii="Arial" w:eastAsia="Times New Roman" w:hAnsi="Arial" w:cs="Arial"/>
                <w:b/>
                <w:bCs/>
                <w:sz w:val="10"/>
                <w:szCs w:val="10"/>
                <w:lang w:eastAsia="ru-RU"/>
              </w:rPr>
            </w:pPr>
            <w:r w:rsidRPr="00E1343B">
              <w:rPr>
                <w:rFonts w:ascii="Arial" w:eastAsia="Times New Roman" w:hAnsi="Arial" w:cs="Arial"/>
                <w:b/>
                <w:bCs/>
                <w:sz w:val="10"/>
                <w:szCs w:val="10"/>
                <w:lang w:eastAsia="ru-RU"/>
              </w:rPr>
              <w:t>9815,75</w:t>
            </w:r>
          </w:p>
        </w:tc>
        <w:tc>
          <w:tcPr>
            <w:tcW w:w="0" w:type="auto"/>
            <w:tcBorders>
              <w:top w:val="nil"/>
              <w:left w:val="nil"/>
              <w:bottom w:val="single" w:sz="4" w:space="0" w:color="auto"/>
              <w:right w:val="single" w:sz="4" w:space="0" w:color="auto"/>
            </w:tcBorders>
            <w:shd w:val="clear" w:color="000000" w:fill="FFFF00"/>
            <w:noWrap/>
            <w:vAlign w:val="center"/>
            <w:hideMark/>
          </w:tcPr>
          <w:p w:rsidR="00E1343B" w:rsidRPr="00E1343B" w:rsidRDefault="00E1343B" w:rsidP="00E1343B">
            <w:pPr>
              <w:spacing w:after="0" w:line="240" w:lineRule="auto"/>
              <w:jc w:val="center"/>
              <w:rPr>
                <w:rFonts w:ascii="Arial" w:eastAsia="Times New Roman" w:hAnsi="Arial" w:cs="Arial"/>
                <w:b/>
                <w:bCs/>
                <w:sz w:val="10"/>
                <w:szCs w:val="10"/>
                <w:lang w:eastAsia="ru-RU"/>
              </w:rPr>
            </w:pPr>
            <w:r w:rsidRPr="00E1343B">
              <w:rPr>
                <w:rFonts w:ascii="Arial" w:eastAsia="Times New Roman" w:hAnsi="Arial" w:cs="Arial"/>
                <w:b/>
                <w:bCs/>
                <w:sz w:val="10"/>
                <w:szCs w:val="10"/>
                <w:lang w:eastAsia="ru-RU"/>
              </w:rPr>
              <w:t>9349,26</w:t>
            </w:r>
          </w:p>
        </w:tc>
        <w:tc>
          <w:tcPr>
            <w:tcW w:w="0" w:type="auto"/>
            <w:tcBorders>
              <w:top w:val="nil"/>
              <w:left w:val="nil"/>
              <w:bottom w:val="single" w:sz="4" w:space="0" w:color="auto"/>
              <w:right w:val="single" w:sz="4" w:space="0" w:color="auto"/>
            </w:tcBorders>
            <w:shd w:val="clear" w:color="000000" w:fill="FFFF00"/>
            <w:noWrap/>
            <w:vAlign w:val="center"/>
            <w:hideMark/>
          </w:tcPr>
          <w:p w:rsidR="00E1343B" w:rsidRPr="00E1343B" w:rsidRDefault="00E1343B" w:rsidP="00E1343B">
            <w:pPr>
              <w:spacing w:after="0" w:line="240" w:lineRule="auto"/>
              <w:jc w:val="center"/>
              <w:rPr>
                <w:rFonts w:ascii="Arial" w:eastAsia="Times New Roman" w:hAnsi="Arial" w:cs="Arial"/>
                <w:b/>
                <w:bCs/>
                <w:sz w:val="10"/>
                <w:szCs w:val="10"/>
                <w:lang w:eastAsia="ru-RU"/>
              </w:rPr>
            </w:pPr>
            <w:r w:rsidRPr="00E1343B">
              <w:rPr>
                <w:rFonts w:ascii="Arial" w:eastAsia="Times New Roman" w:hAnsi="Arial" w:cs="Arial"/>
                <w:b/>
                <w:bCs/>
                <w:sz w:val="10"/>
                <w:szCs w:val="10"/>
                <w:lang w:eastAsia="ru-RU"/>
              </w:rPr>
              <w:t>6787,48</w:t>
            </w:r>
          </w:p>
        </w:tc>
        <w:tc>
          <w:tcPr>
            <w:tcW w:w="0" w:type="auto"/>
            <w:tcBorders>
              <w:top w:val="nil"/>
              <w:left w:val="nil"/>
              <w:bottom w:val="single" w:sz="4" w:space="0" w:color="auto"/>
              <w:right w:val="single" w:sz="4" w:space="0" w:color="auto"/>
            </w:tcBorders>
            <w:shd w:val="clear" w:color="000000" w:fill="FFFF00"/>
            <w:noWrap/>
            <w:vAlign w:val="center"/>
            <w:hideMark/>
          </w:tcPr>
          <w:p w:rsidR="00E1343B" w:rsidRPr="00E1343B" w:rsidRDefault="00E1343B" w:rsidP="00E1343B">
            <w:pPr>
              <w:spacing w:after="0" w:line="240" w:lineRule="auto"/>
              <w:jc w:val="center"/>
              <w:rPr>
                <w:rFonts w:ascii="Arial" w:eastAsia="Times New Roman" w:hAnsi="Arial" w:cs="Arial"/>
                <w:b/>
                <w:bCs/>
                <w:sz w:val="10"/>
                <w:szCs w:val="10"/>
                <w:lang w:eastAsia="ru-RU"/>
              </w:rPr>
            </w:pPr>
            <w:r w:rsidRPr="00E1343B">
              <w:rPr>
                <w:rFonts w:ascii="Arial" w:eastAsia="Times New Roman" w:hAnsi="Arial" w:cs="Arial"/>
                <w:b/>
                <w:bCs/>
                <w:sz w:val="10"/>
                <w:szCs w:val="10"/>
                <w:lang w:eastAsia="ru-RU"/>
              </w:rPr>
              <w:t>8054,38</w:t>
            </w:r>
          </w:p>
        </w:tc>
        <w:tc>
          <w:tcPr>
            <w:tcW w:w="0" w:type="auto"/>
            <w:tcBorders>
              <w:top w:val="nil"/>
              <w:left w:val="nil"/>
              <w:bottom w:val="single" w:sz="4" w:space="0" w:color="auto"/>
              <w:right w:val="single" w:sz="4" w:space="0" w:color="auto"/>
            </w:tcBorders>
            <w:shd w:val="clear" w:color="000000" w:fill="FFFF00"/>
            <w:noWrap/>
            <w:vAlign w:val="center"/>
            <w:hideMark/>
          </w:tcPr>
          <w:p w:rsidR="00E1343B" w:rsidRPr="00E1343B" w:rsidRDefault="00E1343B" w:rsidP="00E1343B">
            <w:pPr>
              <w:spacing w:after="0" w:line="240" w:lineRule="auto"/>
              <w:jc w:val="center"/>
              <w:rPr>
                <w:rFonts w:ascii="Arial" w:eastAsia="Times New Roman" w:hAnsi="Arial" w:cs="Arial"/>
                <w:b/>
                <w:bCs/>
                <w:sz w:val="10"/>
                <w:szCs w:val="10"/>
                <w:lang w:eastAsia="ru-RU"/>
              </w:rPr>
            </w:pPr>
            <w:r w:rsidRPr="00E1343B">
              <w:rPr>
                <w:rFonts w:ascii="Arial" w:eastAsia="Times New Roman" w:hAnsi="Arial" w:cs="Arial"/>
                <w:b/>
                <w:bCs/>
                <w:sz w:val="10"/>
                <w:szCs w:val="10"/>
                <w:lang w:eastAsia="ru-RU"/>
              </w:rPr>
              <w:t>6569,74</w:t>
            </w:r>
          </w:p>
        </w:tc>
        <w:tc>
          <w:tcPr>
            <w:tcW w:w="0" w:type="auto"/>
            <w:tcBorders>
              <w:top w:val="nil"/>
              <w:left w:val="nil"/>
              <w:bottom w:val="single" w:sz="4" w:space="0" w:color="auto"/>
              <w:right w:val="single" w:sz="4" w:space="0" w:color="auto"/>
            </w:tcBorders>
            <w:shd w:val="clear" w:color="000000" w:fill="FFFF00"/>
            <w:noWrap/>
            <w:vAlign w:val="center"/>
            <w:hideMark/>
          </w:tcPr>
          <w:p w:rsidR="00E1343B" w:rsidRPr="00E1343B" w:rsidRDefault="00E1343B" w:rsidP="00E1343B">
            <w:pPr>
              <w:spacing w:after="0" w:line="240" w:lineRule="auto"/>
              <w:jc w:val="center"/>
              <w:rPr>
                <w:rFonts w:ascii="Arial" w:eastAsia="Times New Roman" w:hAnsi="Arial" w:cs="Arial"/>
                <w:b/>
                <w:bCs/>
                <w:sz w:val="10"/>
                <w:szCs w:val="10"/>
                <w:lang w:eastAsia="ru-RU"/>
              </w:rPr>
            </w:pPr>
            <w:r w:rsidRPr="00E1343B">
              <w:rPr>
                <w:rFonts w:ascii="Arial" w:eastAsia="Times New Roman" w:hAnsi="Arial" w:cs="Arial"/>
                <w:b/>
                <w:bCs/>
                <w:sz w:val="10"/>
                <w:szCs w:val="10"/>
                <w:lang w:eastAsia="ru-RU"/>
              </w:rPr>
              <w:t>2819,20</w:t>
            </w:r>
          </w:p>
        </w:tc>
        <w:tc>
          <w:tcPr>
            <w:tcW w:w="0" w:type="auto"/>
            <w:tcBorders>
              <w:top w:val="nil"/>
              <w:left w:val="nil"/>
              <w:bottom w:val="single" w:sz="4" w:space="0" w:color="auto"/>
              <w:right w:val="single" w:sz="4" w:space="0" w:color="auto"/>
            </w:tcBorders>
            <w:shd w:val="clear" w:color="000000" w:fill="FFFF00"/>
            <w:noWrap/>
            <w:vAlign w:val="center"/>
            <w:hideMark/>
          </w:tcPr>
          <w:p w:rsidR="00E1343B" w:rsidRPr="00E1343B" w:rsidRDefault="00E1343B" w:rsidP="00E1343B">
            <w:pPr>
              <w:spacing w:after="0" w:line="240" w:lineRule="auto"/>
              <w:jc w:val="center"/>
              <w:rPr>
                <w:rFonts w:ascii="Arial" w:eastAsia="Times New Roman" w:hAnsi="Arial" w:cs="Arial"/>
                <w:b/>
                <w:bCs/>
                <w:sz w:val="10"/>
                <w:szCs w:val="10"/>
                <w:lang w:eastAsia="ru-RU"/>
              </w:rPr>
            </w:pPr>
            <w:r w:rsidRPr="00E1343B">
              <w:rPr>
                <w:rFonts w:ascii="Arial" w:eastAsia="Times New Roman" w:hAnsi="Arial" w:cs="Arial"/>
                <w:b/>
                <w:bCs/>
                <w:sz w:val="10"/>
                <w:szCs w:val="10"/>
                <w:lang w:eastAsia="ru-RU"/>
              </w:rPr>
              <w:t>5599,40</w:t>
            </w:r>
          </w:p>
        </w:tc>
        <w:tc>
          <w:tcPr>
            <w:tcW w:w="0" w:type="auto"/>
            <w:tcBorders>
              <w:top w:val="nil"/>
              <w:left w:val="nil"/>
              <w:bottom w:val="single" w:sz="4" w:space="0" w:color="auto"/>
              <w:right w:val="single" w:sz="4" w:space="0" w:color="auto"/>
            </w:tcBorders>
            <w:shd w:val="clear" w:color="000000" w:fill="FFFF00"/>
            <w:noWrap/>
            <w:vAlign w:val="center"/>
            <w:hideMark/>
          </w:tcPr>
          <w:p w:rsidR="00E1343B" w:rsidRPr="00E1343B" w:rsidRDefault="00E1343B" w:rsidP="00E1343B">
            <w:pPr>
              <w:spacing w:after="0" w:line="240" w:lineRule="auto"/>
              <w:jc w:val="center"/>
              <w:rPr>
                <w:rFonts w:ascii="Arial" w:eastAsia="Times New Roman" w:hAnsi="Arial" w:cs="Arial"/>
                <w:b/>
                <w:bCs/>
                <w:sz w:val="10"/>
                <w:szCs w:val="10"/>
                <w:lang w:eastAsia="ru-RU"/>
              </w:rPr>
            </w:pPr>
            <w:r w:rsidRPr="00E1343B">
              <w:rPr>
                <w:rFonts w:ascii="Arial" w:eastAsia="Times New Roman" w:hAnsi="Arial" w:cs="Arial"/>
                <w:b/>
                <w:bCs/>
                <w:sz w:val="10"/>
                <w:szCs w:val="10"/>
                <w:lang w:eastAsia="ru-RU"/>
              </w:rPr>
              <w:t>99,90</w:t>
            </w:r>
          </w:p>
        </w:tc>
        <w:tc>
          <w:tcPr>
            <w:tcW w:w="0" w:type="auto"/>
            <w:tcBorders>
              <w:top w:val="nil"/>
              <w:left w:val="nil"/>
              <w:bottom w:val="single" w:sz="4" w:space="0" w:color="auto"/>
              <w:right w:val="single" w:sz="4" w:space="0" w:color="auto"/>
            </w:tcBorders>
            <w:shd w:val="clear" w:color="000000" w:fill="FFFF00"/>
            <w:noWrap/>
            <w:vAlign w:val="center"/>
            <w:hideMark/>
          </w:tcPr>
          <w:p w:rsidR="00E1343B" w:rsidRPr="00E1343B" w:rsidRDefault="00E1343B" w:rsidP="00E1343B">
            <w:pPr>
              <w:spacing w:after="0" w:line="240" w:lineRule="auto"/>
              <w:jc w:val="center"/>
              <w:rPr>
                <w:rFonts w:ascii="Arial" w:eastAsia="Times New Roman" w:hAnsi="Arial" w:cs="Arial"/>
                <w:b/>
                <w:bCs/>
                <w:sz w:val="10"/>
                <w:szCs w:val="10"/>
                <w:lang w:eastAsia="ru-RU"/>
              </w:rPr>
            </w:pPr>
            <w:r w:rsidRPr="00E1343B">
              <w:rPr>
                <w:rFonts w:ascii="Arial" w:eastAsia="Times New Roman" w:hAnsi="Arial" w:cs="Arial"/>
                <w:b/>
                <w:bCs/>
                <w:sz w:val="10"/>
                <w:szCs w:val="10"/>
                <w:lang w:eastAsia="ru-RU"/>
              </w:rPr>
              <w:t>5537,10</w:t>
            </w:r>
          </w:p>
        </w:tc>
        <w:tc>
          <w:tcPr>
            <w:tcW w:w="0" w:type="auto"/>
            <w:tcBorders>
              <w:top w:val="nil"/>
              <w:left w:val="nil"/>
              <w:bottom w:val="single" w:sz="4" w:space="0" w:color="auto"/>
              <w:right w:val="single" w:sz="4" w:space="0" w:color="auto"/>
            </w:tcBorders>
            <w:shd w:val="clear" w:color="000000" w:fill="FFFF00"/>
            <w:noWrap/>
            <w:vAlign w:val="center"/>
            <w:hideMark/>
          </w:tcPr>
          <w:p w:rsidR="00E1343B" w:rsidRPr="00E1343B" w:rsidRDefault="00E1343B" w:rsidP="00E1343B">
            <w:pPr>
              <w:spacing w:after="0" w:line="240" w:lineRule="auto"/>
              <w:jc w:val="center"/>
              <w:rPr>
                <w:rFonts w:ascii="Arial" w:eastAsia="Times New Roman" w:hAnsi="Arial" w:cs="Arial"/>
                <w:b/>
                <w:bCs/>
                <w:sz w:val="10"/>
                <w:szCs w:val="10"/>
                <w:lang w:eastAsia="ru-RU"/>
              </w:rPr>
            </w:pPr>
            <w:r w:rsidRPr="00E1343B">
              <w:rPr>
                <w:rFonts w:ascii="Arial" w:eastAsia="Times New Roman" w:hAnsi="Arial" w:cs="Arial"/>
                <w:b/>
                <w:bCs/>
                <w:sz w:val="10"/>
                <w:szCs w:val="10"/>
                <w:lang w:eastAsia="ru-RU"/>
              </w:rPr>
              <w:t>3380,60</w:t>
            </w:r>
          </w:p>
        </w:tc>
        <w:tc>
          <w:tcPr>
            <w:tcW w:w="0" w:type="auto"/>
            <w:tcBorders>
              <w:top w:val="nil"/>
              <w:left w:val="nil"/>
              <w:bottom w:val="single" w:sz="4" w:space="0" w:color="auto"/>
              <w:right w:val="single" w:sz="4" w:space="0" w:color="auto"/>
            </w:tcBorders>
            <w:shd w:val="clear" w:color="000000" w:fill="FFFF00"/>
            <w:noWrap/>
            <w:vAlign w:val="center"/>
            <w:hideMark/>
          </w:tcPr>
          <w:p w:rsidR="00E1343B" w:rsidRPr="00E1343B" w:rsidRDefault="00E1343B" w:rsidP="00E1343B">
            <w:pPr>
              <w:spacing w:after="0" w:line="240" w:lineRule="auto"/>
              <w:jc w:val="center"/>
              <w:rPr>
                <w:rFonts w:ascii="Arial" w:eastAsia="Times New Roman" w:hAnsi="Arial" w:cs="Arial"/>
                <w:b/>
                <w:bCs/>
                <w:sz w:val="10"/>
                <w:szCs w:val="10"/>
                <w:lang w:eastAsia="ru-RU"/>
              </w:rPr>
            </w:pPr>
            <w:r w:rsidRPr="00E1343B">
              <w:rPr>
                <w:rFonts w:ascii="Arial" w:eastAsia="Times New Roman" w:hAnsi="Arial" w:cs="Arial"/>
                <w:b/>
                <w:bCs/>
                <w:sz w:val="10"/>
                <w:szCs w:val="10"/>
                <w:lang w:eastAsia="ru-RU"/>
              </w:rPr>
              <w:t>125,00</w:t>
            </w:r>
          </w:p>
        </w:tc>
        <w:tc>
          <w:tcPr>
            <w:tcW w:w="0" w:type="auto"/>
            <w:tcBorders>
              <w:top w:val="nil"/>
              <w:left w:val="nil"/>
              <w:bottom w:val="single" w:sz="4" w:space="0" w:color="auto"/>
              <w:right w:val="single" w:sz="4" w:space="0" w:color="auto"/>
            </w:tcBorders>
            <w:shd w:val="clear" w:color="000000" w:fill="FFFF00"/>
            <w:noWrap/>
            <w:vAlign w:val="center"/>
            <w:hideMark/>
          </w:tcPr>
          <w:p w:rsidR="00E1343B" w:rsidRPr="00E1343B" w:rsidRDefault="00E1343B" w:rsidP="00E1343B">
            <w:pPr>
              <w:spacing w:after="0" w:line="240" w:lineRule="auto"/>
              <w:jc w:val="center"/>
              <w:rPr>
                <w:rFonts w:ascii="Arial" w:eastAsia="Times New Roman" w:hAnsi="Arial" w:cs="Arial"/>
                <w:b/>
                <w:bCs/>
                <w:sz w:val="10"/>
                <w:szCs w:val="10"/>
                <w:lang w:eastAsia="ru-RU"/>
              </w:rPr>
            </w:pPr>
            <w:r w:rsidRPr="00E1343B">
              <w:rPr>
                <w:rFonts w:ascii="Arial" w:eastAsia="Times New Roman" w:hAnsi="Arial" w:cs="Arial"/>
                <w:b/>
                <w:bCs/>
                <w:sz w:val="10"/>
                <w:szCs w:val="10"/>
                <w:lang w:eastAsia="ru-RU"/>
              </w:rPr>
              <w:t>6269,00</w:t>
            </w:r>
          </w:p>
        </w:tc>
        <w:tc>
          <w:tcPr>
            <w:tcW w:w="0" w:type="auto"/>
            <w:tcBorders>
              <w:top w:val="nil"/>
              <w:left w:val="nil"/>
              <w:bottom w:val="single" w:sz="4" w:space="0" w:color="auto"/>
              <w:right w:val="single" w:sz="4" w:space="0" w:color="auto"/>
            </w:tcBorders>
            <w:shd w:val="clear" w:color="000000" w:fill="FFFF00"/>
            <w:noWrap/>
            <w:vAlign w:val="center"/>
            <w:hideMark/>
          </w:tcPr>
          <w:p w:rsidR="00E1343B" w:rsidRPr="00E1343B" w:rsidRDefault="00E1343B" w:rsidP="00E1343B">
            <w:pPr>
              <w:spacing w:after="0" w:line="240" w:lineRule="auto"/>
              <w:jc w:val="center"/>
              <w:rPr>
                <w:rFonts w:ascii="Arial" w:eastAsia="Times New Roman" w:hAnsi="Arial" w:cs="Arial"/>
                <w:b/>
                <w:bCs/>
                <w:sz w:val="10"/>
                <w:szCs w:val="10"/>
                <w:lang w:eastAsia="ru-RU"/>
              </w:rPr>
            </w:pPr>
            <w:r w:rsidRPr="00E1343B">
              <w:rPr>
                <w:rFonts w:ascii="Arial" w:eastAsia="Times New Roman" w:hAnsi="Arial" w:cs="Arial"/>
                <w:b/>
                <w:bCs/>
                <w:sz w:val="10"/>
                <w:szCs w:val="10"/>
                <w:lang w:eastAsia="ru-RU"/>
              </w:rPr>
              <w:t>6585,00</w:t>
            </w:r>
          </w:p>
        </w:tc>
        <w:tc>
          <w:tcPr>
            <w:tcW w:w="0" w:type="auto"/>
            <w:tcBorders>
              <w:top w:val="nil"/>
              <w:left w:val="nil"/>
              <w:bottom w:val="single" w:sz="4" w:space="0" w:color="auto"/>
              <w:right w:val="single" w:sz="4" w:space="0" w:color="auto"/>
            </w:tcBorders>
            <w:shd w:val="clear" w:color="000000" w:fill="FFFF00"/>
            <w:noWrap/>
            <w:vAlign w:val="center"/>
            <w:hideMark/>
          </w:tcPr>
          <w:p w:rsidR="00E1343B" w:rsidRPr="00E1343B" w:rsidRDefault="00E1343B" w:rsidP="00E1343B">
            <w:pPr>
              <w:spacing w:after="0" w:line="240" w:lineRule="auto"/>
              <w:jc w:val="center"/>
              <w:rPr>
                <w:rFonts w:ascii="Arial" w:eastAsia="Times New Roman" w:hAnsi="Arial" w:cs="Arial"/>
                <w:b/>
                <w:bCs/>
                <w:sz w:val="10"/>
                <w:szCs w:val="10"/>
                <w:lang w:eastAsia="ru-RU"/>
              </w:rPr>
            </w:pPr>
            <w:r w:rsidRPr="00E1343B">
              <w:rPr>
                <w:rFonts w:ascii="Arial" w:eastAsia="Times New Roman" w:hAnsi="Arial" w:cs="Arial"/>
                <w:b/>
                <w:bCs/>
                <w:sz w:val="10"/>
                <w:szCs w:val="10"/>
                <w:lang w:eastAsia="ru-RU"/>
              </w:rPr>
              <w:t>87290,16</w:t>
            </w:r>
          </w:p>
        </w:tc>
      </w:tr>
      <w:tr w:rsidR="00E1343B" w:rsidRPr="00E1343B" w:rsidTr="00E1343B">
        <w:trPr>
          <w:trHeight w:val="2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E1343B" w:rsidRPr="0010362F" w:rsidRDefault="00E1343B" w:rsidP="00E1343B">
            <w:pPr>
              <w:spacing w:after="0" w:line="240" w:lineRule="auto"/>
              <w:rPr>
                <w:rFonts w:ascii="Arial" w:eastAsia="Times New Roman" w:hAnsi="Arial" w:cs="Arial"/>
                <w:b/>
                <w:bCs/>
                <w:sz w:val="12"/>
                <w:szCs w:val="12"/>
                <w:lang w:eastAsia="ru-RU"/>
              </w:rPr>
            </w:pPr>
            <w:r w:rsidRPr="0010362F">
              <w:rPr>
                <w:rFonts w:ascii="Arial" w:eastAsia="Times New Roman" w:hAnsi="Arial" w:cs="Arial"/>
                <w:b/>
                <w:bCs/>
                <w:sz w:val="12"/>
                <w:szCs w:val="12"/>
                <w:lang w:eastAsia="ru-RU"/>
              </w:rPr>
              <w:t xml:space="preserve">Объем </w:t>
            </w:r>
            <w:proofErr w:type="spellStart"/>
            <w:r w:rsidRPr="0010362F">
              <w:rPr>
                <w:rFonts w:ascii="Arial" w:eastAsia="Times New Roman" w:hAnsi="Arial" w:cs="Arial"/>
                <w:b/>
                <w:bCs/>
                <w:sz w:val="12"/>
                <w:szCs w:val="12"/>
                <w:lang w:eastAsia="ru-RU"/>
              </w:rPr>
              <w:t>т.сетей</w:t>
            </w:r>
            <w:proofErr w:type="spellEnd"/>
          </w:p>
        </w:tc>
        <w:tc>
          <w:tcPr>
            <w:tcW w:w="0" w:type="auto"/>
            <w:tcBorders>
              <w:top w:val="nil"/>
              <w:left w:val="nil"/>
              <w:bottom w:val="single" w:sz="4" w:space="0" w:color="auto"/>
              <w:right w:val="single" w:sz="4" w:space="0" w:color="auto"/>
            </w:tcBorders>
            <w:shd w:val="clear" w:color="000000" w:fill="FFFFFF"/>
            <w:noWrap/>
            <w:vAlign w:val="bottom"/>
            <w:hideMark/>
          </w:tcPr>
          <w:p w:rsidR="00E1343B" w:rsidRPr="00E1343B" w:rsidRDefault="00E1343B" w:rsidP="00E1343B">
            <w:pPr>
              <w:spacing w:after="0" w:line="240" w:lineRule="auto"/>
              <w:jc w:val="center"/>
              <w:rPr>
                <w:rFonts w:ascii="Arial" w:eastAsia="Times New Roman" w:hAnsi="Arial" w:cs="Arial"/>
                <w:b/>
                <w:bCs/>
                <w:sz w:val="10"/>
                <w:szCs w:val="10"/>
                <w:lang w:eastAsia="ru-RU"/>
              </w:rPr>
            </w:pPr>
            <w:r w:rsidRPr="00E1343B">
              <w:rPr>
                <w:rFonts w:ascii="Arial" w:eastAsia="Times New Roman" w:hAnsi="Arial" w:cs="Arial"/>
                <w:b/>
                <w:bCs/>
                <w:sz w:val="10"/>
                <w:szCs w:val="10"/>
                <w:lang w:eastAsia="ru-RU"/>
              </w:rPr>
              <w:t>0,13993</w:t>
            </w:r>
          </w:p>
        </w:tc>
        <w:tc>
          <w:tcPr>
            <w:tcW w:w="0" w:type="auto"/>
            <w:tcBorders>
              <w:top w:val="nil"/>
              <w:left w:val="nil"/>
              <w:bottom w:val="single" w:sz="4" w:space="0" w:color="auto"/>
              <w:right w:val="single" w:sz="4" w:space="0" w:color="auto"/>
            </w:tcBorders>
            <w:shd w:val="clear" w:color="000000" w:fill="FFFFFF"/>
            <w:noWrap/>
            <w:vAlign w:val="bottom"/>
            <w:hideMark/>
          </w:tcPr>
          <w:p w:rsidR="00E1343B" w:rsidRPr="00E1343B" w:rsidRDefault="00E1343B" w:rsidP="00E1343B">
            <w:pPr>
              <w:spacing w:after="0" w:line="240" w:lineRule="auto"/>
              <w:jc w:val="center"/>
              <w:rPr>
                <w:rFonts w:ascii="Arial" w:eastAsia="Times New Roman" w:hAnsi="Arial" w:cs="Arial"/>
                <w:b/>
                <w:bCs/>
                <w:sz w:val="10"/>
                <w:szCs w:val="10"/>
                <w:lang w:eastAsia="ru-RU"/>
              </w:rPr>
            </w:pPr>
            <w:r w:rsidRPr="00E1343B">
              <w:rPr>
                <w:rFonts w:ascii="Arial" w:eastAsia="Times New Roman" w:hAnsi="Arial" w:cs="Arial"/>
                <w:b/>
                <w:bCs/>
                <w:sz w:val="10"/>
                <w:szCs w:val="10"/>
                <w:lang w:eastAsia="ru-RU"/>
              </w:rPr>
              <w:t>0,08502</w:t>
            </w:r>
          </w:p>
        </w:tc>
        <w:tc>
          <w:tcPr>
            <w:tcW w:w="0" w:type="auto"/>
            <w:tcBorders>
              <w:top w:val="nil"/>
              <w:left w:val="nil"/>
              <w:bottom w:val="single" w:sz="4" w:space="0" w:color="auto"/>
              <w:right w:val="single" w:sz="4" w:space="0" w:color="auto"/>
            </w:tcBorders>
            <w:shd w:val="clear" w:color="000000" w:fill="FFFFFF"/>
            <w:noWrap/>
            <w:vAlign w:val="bottom"/>
            <w:hideMark/>
          </w:tcPr>
          <w:p w:rsidR="00E1343B" w:rsidRPr="00E1343B" w:rsidRDefault="00E1343B" w:rsidP="00E1343B">
            <w:pPr>
              <w:spacing w:after="0" w:line="240" w:lineRule="auto"/>
              <w:jc w:val="center"/>
              <w:rPr>
                <w:rFonts w:ascii="Arial" w:eastAsia="Times New Roman" w:hAnsi="Arial" w:cs="Arial"/>
                <w:b/>
                <w:bCs/>
                <w:sz w:val="10"/>
                <w:szCs w:val="10"/>
                <w:lang w:eastAsia="ru-RU"/>
              </w:rPr>
            </w:pPr>
            <w:r w:rsidRPr="00E1343B">
              <w:rPr>
                <w:rFonts w:ascii="Arial" w:eastAsia="Times New Roman" w:hAnsi="Arial" w:cs="Arial"/>
                <w:b/>
                <w:bCs/>
                <w:sz w:val="10"/>
                <w:szCs w:val="10"/>
                <w:lang w:eastAsia="ru-RU"/>
              </w:rPr>
              <w:t>5,05119</w:t>
            </w:r>
          </w:p>
        </w:tc>
        <w:tc>
          <w:tcPr>
            <w:tcW w:w="0" w:type="auto"/>
            <w:tcBorders>
              <w:top w:val="nil"/>
              <w:left w:val="nil"/>
              <w:bottom w:val="single" w:sz="4" w:space="0" w:color="auto"/>
              <w:right w:val="single" w:sz="4" w:space="0" w:color="auto"/>
            </w:tcBorders>
            <w:shd w:val="clear" w:color="000000" w:fill="FFFFFF"/>
            <w:noWrap/>
            <w:vAlign w:val="bottom"/>
            <w:hideMark/>
          </w:tcPr>
          <w:p w:rsidR="00E1343B" w:rsidRPr="00E1343B" w:rsidRDefault="00E1343B" w:rsidP="00E1343B">
            <w:pPr>
              <w:spacing w:after="0" w:line="240" w:lineRule="auto"/>
              <w:jc w:val="center"/>
              <w:rPr>
                <w:rFonts w:ascii="Arial" w:eastAsia="Times New Roman" w:hAnsi="Arial" w:cs="Arial"/>
                <w:b/>
                <w:bCs/>
                <w:sz w:val="10"/>
                <w:szCs w:val="10"/>
                <w:lang w:eastAsia="ru-RU"/>
              </w:rPr>
            </w:pPr>
            <w:r w:rsidRPr="00E1343B">
              <w:rPr>
                <w:rFonts w:ascii="Arial" w:eastAsia="Times New Roman" w:hAnsi="Arial" w:cs="Arial"/>
                <w:b/>
                <w:bCs/>
                <w:sz w:val="10"/>
                <w:szCs w:val="10"/>
                <w:lang w:eastAsia="ru-RU"/>
              </w:rPr>
              <w:t>27,1168</w:t>
            </w:r>
          </w:p>
        </w:tc>
        <w:tc>
          <w:tcPr>
            <w:tcW w:w="0" w:type="auto"/>
            <w:tcBorders>
              <w:top w:val="nil"/>
              <w:left w:val="nil"/>
              <w:bottom w:val="single" w:sz="4" w:space="0" w:color="auto"/>
              <w:right w:val="single" w:sz="4" w:space="0" w:color="auto"/>
            </w:tcBorders>
            <w:shd w:val="clear" w:color="000000" w:fill="FFFFFF"/>
            <w:noWrap/>
            <w:vAlign w:val="bottom"/>
            <w:hideMark/>
          </w:tcPr>
          <w:p w:rsidR="00E1343B" w:rsidRPr="00E1343B" w:rsidRDefault="00E1343B" w:rsidP="00E1343B">
            <w:pPr>
              <w:spacing w:after="0" w:line="240" w:lineRule="auto"/>
              <w:jc w:val="center"/>
              <w:rPr>
                <w:rFonts w:ascii="Arial" w:eastAsia="Times New Roman" w:hAnsi="Arial" w:cs="Arial"/>
                <w:b/>
                <w:bCs/>
                <w:sz w:val="10"/>
                <w:szCs w:val="10"/>
                <w:lang w:eastAsia="ru-RU"/>
              </w:rPr>
            </w:pPr>
            <w:r w:rsidRPr="00E1343B">
              <w:rPr>
                <w:rFonts w:ascii="Arial" w:eastAsia="Times New Roman" w:hAnsi="Arial" w:cs="Arial"/>
                <w:b/>
                <w:bCs/>
                <w:sz w:val="10"/>
                <w:szCs w:val="10"/>
                <w:lang w:eastAsia="ru-RU"/>
              </w:rPr>
              <w:t>58,626</w:t>
            </w:r>
          </w:p>
        </w:tc>
        <w:tc>
          <w:tcPr>
            <w:tcW w:w="0" w:type="auto"/>
            <w:tcBorders>
              <w:top w:val="nil"/>
              <w:left w:val="nil"/>
              <w:bottom w:val="single" w:sz="4" w:space="0" w:color="auto"/>
              <w:right w:val="single" w:sz="4" w:space="0" w:color="auto"/>
            </w:tcBorders>
            <w:shd w:val="clear" w:color="000000" w:fill="FFFFFF"/>
            <w:noWrap/>
            <w:vAlign w:val="bottom"/>
            <w:hideMark/>
          </w:tcPr>
          <w:p w:rsidR="00E1343B" w:rsidRPr="00E1343B" w:rsidRDefault="00E1343B" w:rsidP="00E1343B">
            <w:pPr>
              <w:spacing w:after="0" w:line="240" w:lineRule="auto"/>
              <w:jc w:val="center"/>
              <w:rPr>
                <w:rFonts w:ascii="Arial" w:eastAsia="Times New Roman" w:hAnsi="Arial" w:cs="Arial"/>
                <w:b/>
                <w:bCs/>
                <w:sz w:val="10"/>
                <w:szCs w:val="10"/>
                <w:lang w:eastAsia="ru-RU"/>
              </w:rPr>
            </w:pPr>
            <w:r w:rsidRPr="00E1343B">
              <w:rPr>
                <w:rFonts w:ascii="Arial" w:eastAsia="Times New Roman" w:hAnsi="Arial" w:cs="Arial"/>
                <w:b/>
                <w:bCs/>
                <w:sz w:val="10"/>
                <w:szCs w:val="10"/>
                <w:lang w:eastAsia="ru-RU"/>
              </w:rPr>
              <w:t>96,1167</w:t>
            </w:r>
          </w:p>
        </w:tc>
        <w:tc>
          <w:tcPr>
            <w:tcW w:w="0" w:type="auto"/>
            <w:tcBorders>
              <w:top w:val="nil"/>
              <w:left w:val="nil"/>
              <w:bottom w:val="single" w:sz="4" w:space="0" w:color="auto"/>
              <w:right w:val="single" w:sz="4" w:space="0" w:color="auto"/>
            </w:tcBorders>
            <w:shd w:val="clear" w:color="000000" w:fill="FFFFFF"/>
            <w:noWrap/>
            <w:vAlign w:val="bottom"/>
            <w:hideMark/>
          </w:tcPr>
          <w:p w:rsidR="00E1343B" w:rsidRPr="00E1343B" w:rsidRDefault="00E1343B" w:rsidP="00E1343B">
            <w:pPr>
              <w:spacing w:after="0" w:line="240" w:lineRule="auto"/>
              <w:jc w:val="center"/>
              <w:rPr>
                <w:rFonts w:ascii="Arial" w:eastAsia="Times New Roman" w:hAnsi="Arial" w:cs="Arial"/>
                <w:b/>
                <w:bCs/>
                <w:sz w:val="10"/>
                <w:szCs w:val="10"/>
                <w:lang w:eastAsia="ru-RU"/>
              </w:rPr>
            </w:pPr>
            <w:r w:rsidRPr="00E1343B">
              <w:rPr>
                <w:rFonts w:ascii="Arial" w:eastAsia="Times New Roman" w:hAnsi="Arial" w:cs="Arial"/>
                <w:b/>
                <w:bCs/>
                <w:sz w:val="10"/>
                <w:szCs w:val="10"/>
                <w:lang w:eastAsia="ru-RU"/>
              </w:rPr>
              <w:t>146,783</w:t>
            </w:r>
          </w:p>
        </w:tc>
        <w:tc>
          <w:tcPr>
            <w:tcW w:w="0" w:type="auto"/>
            <w:tcBorders>
              <w:top w:val="nil"/>
              <w:left w:val="nil"/>
              <w:bottom w:val="single" w:sz="4" w:space="0" w:color="auto"/>
              <w:right w:val="single" w:sz="4" w:space="0" w:color="auto"/>
            </w:tcBorders>
            <w:shd w:val="clear" w:color="000000" w:fill="FFFFFF"/>
            <w:noWrap/>
            <w:vAlign w:val="bottom"/>
            <w:hideMark/>
          </w:tcPr>
          <w:p w:rsidR="00E1343B" w:rsidRPr="00E1343B" w:rsidRDefault="00E1343B" w:rsidP="00E1343B">
            <w:pPr>
              <w:spacing w:after="0" w:line="240" w:lineRule="auto"/>
              <w:jc w:val="center"/>
              <w:rPr>
                <w:rFonts w:ascii="Arial" w:eastAsia="Times New Roman" w:hAnsi="Arial" w:cs="Arial"/>
                <w:b/>
                <w:bCs/>
                <w:sz w:val="10"/>
                <w:szCs w:val="10"/>
                <w:lang w:eastAsia="ru-RU"/>
              </w:rPr>
            </w:pPr>
            <w:r w:rsidRPr="00E1343B">
              <w:rPr>
                <w:rFonts w:ascii="Arial" w:eastAsia="Times New Roman" w:hAnsi="Arial" w:cs="Arial"/>
                <w:b/>
                <w:bCs/>
                <w:sz w:val="10"/>
                <w:szCs w:val="10"/>
                <w:lang w:eastAsia="ru-RU"/>
              </w:rPr>
              <w:t>166,505</w:t>
            </w:r>
          </w:p>
        </w:tc>
        <w:tc>
          <w:tcPr>
            <w:tcW w:w="0" w:type="auto"/>
            <w:tcBorders>
              <w:top w:val="nil"/>
              <w:left w:val="nil"/>
              <w:bottom w:val="single" w:sz="4" w:space="0" w:color="auto"/>
              <w:right w:val="single" w:sz="4" w:space="0" w:color="auto"/>
            </w:tcBorders>
            <w:shd w:val="clear" w:color="000000" w:fill="FFFFFF"/>
            <w:noWrap/>
            <w:vAlign w:val="bottom"/>
            <w:hideMark/>
          </w:tcPr>
          <w:p w:rsidR="00E1343B" w:rsidRPr="00E1343B" w:rsidRDefault="00E1343B" w:rsidP="00E1343B">
            <w:pPr>
              <w:spacing w:after="0" w:line="240" w:lineRule="auto"/>
              <w:jc w:val="center"/>
              <w:rPr>
                <w:rFonts w:ascii="Arial" w:eastAsia="Times New Roman" w:hAnsi="Arial" w:cs="Arial"/>
                <w:b/>
                <w:bCs/>
                <w:sz w:val="10"/>
                <w:szCs w:val="10"/>
                <w:lang w:eastAsia="ru-RU"/>
              </w:rPr>
            </w:pPr>
            <w:r w:rsidRPr="00E1343B">
              <w:rPr>
                <w:rFonts w:ascii="Arial" w:eastAsia="Times New Roman" w:hAnsi="Arial" w:cs="Arial"/>
                <w:b/>
                <w:bCs/>
                <w:sz w:val="10"/>
                <w:szCs w:val="10"/>
                <w:lang w:eastAsia="ru-RU"/>
              </w:rPr>
              <w:t>269,596</w:t>
            </w:r>
          </w:p>
        </w:tc>
        <w:tc>
          <w:tcPr>
            <w:tcW w:w="0" w:type="auto"/>
            <w:tcBorders>
              <w:top w:val="nil"/>
              <w:left w:val="nil"/>
              <w:bottom w:val="single" w:sz="4" w:space="0" w:color="auto"/>
              <w:right w:val="single" w:sz="4" w:space="0" w:color="auto"/>
            </w:tcBorders>
            <w:shd w:val="clear" w:color="000000" w:fill="FFFFFF"/>
            <w:noWrap/>
            <w:vAlign w:val="bottom"/>
            <w:hideMark/>
          </w:tcPr>
          <w:p w:rsidR="00E1343B" w:rsidRPr="00E1343B" w:rsidRDefault="00E1343B" w:rsidP="00E1343B">
            <w:pPr>
              <w:spacing w:after="0" w:line="240" w:lineRule="auto"/>
              <w:jc w:val="center"/>
              <w:rPr>
                <w:rFonts w:ascii="Arial" w:eastAsia="Times New Roman" w:hAnsi="Arial" w:cs="Arial"/>
                <w:b/>
                <w:bCs/>
                <w:sz w:val="10"/>
                <w:szCs w:val="10"/>
                <w:lang w:eastAsia="ru-RU"/>
              </w:rPr>
            </w:pPr>
            <w:r w:rsidRPr="00E1343B">
              <w:rPr>
                <w:rFonts w:ascii="Arial" w:eastAsia="Times New Roman" w:hAnsi="Arial" w:cs="Arial"/>
                <w:b/>
                <w:bCs/>
                <w:sz w:val="10"/>
                <w:szCs w:val="10"/>
                <w:lang w:eastAsia="ru-RU"/>
              </w:rPr>
              <w:t>399,203</w:t>
            </w:r>
          </w:p>
        </w:tc>
        <w:tc>
          <w:tcPr>
            <w:tcW w:w="0" w:type="auto"/>
            <w:tcBorders>
              <w:top w:val="nil"/>
              <w:left w:val="nil"/>
              <w:bottom w:val="single" w:sz="4" w:space="0" w:color="auto"/>
              <w:right w:val="single" w:sz="4" w:space="0" w:color="auto"/>
            </w:tcBorders>
            <w:shd w:val="clear" w:color="000000" w:fill="FFFFFF"/>
            <w:noWrap/>
            <w:vAlign w:val="bottom"/>
            <w:hideMark/>
          </w:tcPr>
          <w:p w:rsidR="00E1343B" w:rsidRPr="00E1343B" w:rsidRDefault="00E1343B" w:rsidP="00E1343B">
            <w:pPr>
              <w:spacing w:after="0" w:line="240" w:lineRule="auto"/>
              <w:jc w:val="center"/>
              <w:rPr>
                <w:rFonts w:ascii="Arial" w:eastAsia="Times New Roman" w:hAnsi="Arial" w:cs="Arial"/>
                <w:b/>
                <w:bCs/>
                <w:sz w:val="10"/>
                <w:szCs w:val="10"/>
                <w:lang w:eastAsia="ru-RU"/>
              </w:rPr>
            </w:pPr>
            <w:r w:rsidRPr="00E1343B">
              <w:rPr>
                <w:rFonts w:ascii="Arial" w:eastAsia="Times New Roman" w:hAnsi="Arial" w:cs="Arial"/>
                <w:b/>
                <w:bCs/>
                <w:sz w:val="10"/>
                <w:szCs w:val="10"/>
                <w:lang w:eastAsia="ru-RU"/>
              </w:rPr>
              <w:t>276,634</w:t>
            </w:r>
          </w:p>
        </w:tc>
        <w:tc>
          <w:tcPr>
            <w:tcW w:w="0" w:type="auto"/>
            <w:tcBorders>
              <w:top w:val="nil"/>
              <w:left w:val="nil"/>
              <w:bottom w:val="single" w:sz="4" w:space="0" w:color="auto"/>
              <w:right w:val="single" w:sz="4" w:space="0" w:color="auto"/>
            </w:tcBorders>
            <w:shd w:val="clear" w:color="000000" w:fill="FFFFFF"/>
            <w:noWrap/>
            <w:vAlign w:val="bottom"/>
            <w:hideMark/>
          </w:tcPr>
          <w:p w:rsidR="00E1343B" w:rsidRPr="00E1343B" w:rsidRDefault="00E1343B" w:rsidP="00E1343B">
            <w:pPr>
              <w:spacing w:after="0" w:line="240" w:lineRule="auto"/>
              <w:jc w:val="center"/>
              <w:rPr>
                <w:rFonts w:ascii="Arial" w:eastAsia="Times New Roman" w:hAnsi="Arial" w:cs="Arial"/>
                <w:b/>
                <w:bCs/>
                <w:sz w:val="10"/>
                <w:szCs w:val="10"/>
                <w:lang w:eastAsia="ru-RU"/>
              </w:rPr>
            </w:pPr>
            <w:r w:rsidRPr="00E1343B">
              <w:rPr>
                <w:rFonts w:ascii="Arial" w:eastAsia="Times New Roman" w:hAnsi="Arial" w:cs="Arial"/>
                <w:b/>
                <w:bCs/>
                <w:sz w:val="10"/>
                <w:szCs w:val="10"/>
                <w:lang w:eastAsia="ru-RU"/>
              </w:rPr>
              <w:t>791,195</w:t>
            </w:r>
          </w:p>
        </w:tc>
        <w:tc>
          <w:tcPr>
            <w:tcW w:w="0" w:type="auto"/>
            <w:tcBorders>
              <w:top w:val="nil"/>
              <w:left w:val="nil"/>
              <w:bottom w:val="single" w:sz="4" w:space="0" w:color="auto"/>
              <w:right w:val="single" w:sz="4" w:space="0" w:color="auto"/>
            </w:tcBorders>
            <w:shd w:val="clear" w:color="000000" w:fill="FFFFFF"/>
            <w:noWrap/>
            <w:vAlign w:val="bottom"/>
            <w:hideMark/>
          </w:tcPr>
          <w:p w:rsidR="00E1343B" w:rsidRPr="00E1343B" w:rsidRDefault="00E1343B" w:rsidP="00E1343B">
            <w:pPr>
              <w:spacing w:after="0" w:line="240" w:lineRule="auto"/>
              <w:jc w:val="center"/>
              <w:rPr>
                <w:rFonts w:ascii="Arial" w:eastAsia="Times New Roman" w:hAnsi="Arial" w:cs="Arial"/>
                <w:b/>
                <w:bCs/>
                <w:sz w:val="10"/>
                <w:szCs w:val="10"/>
                <w:lang w:eastAsia="ru-RU"/>
              </w:rPr>
            </w:pPr>
            <w:r w:rsidRPr="00E1343B">
              <w:rPr>
                <w:rFonts w:ascii="Arial" w:eastAsia="Times New Roman" w:hAnsi="Arial" w:cs="Arial"/>
                <w:b/>
                <w:bCs/>
                <w:sz w:val="10"/>
                <w:szCs w:val="10"/>
                <w:lang w:eastAsia="ru-RU"/>
              </w:rPr>
              <w:t>19,2133</w:t>
            </w:r>
          </w:p>
        </w:tc>
        <w:tc>
          <w:tcPr>
            <w:tcW w:w="0" w:type="auto"/>
            <w:tcBorders>
              <w:top w:val="nil"/>
              <w:left w:val="nil"/>
              <w:bottom w:val="single" w:sz="4" w:space="0" w:color="auto"/>
              <w:right w:val="single" w:sz="4" w:space="0" w:color="auto"/>
            </w:tcBorders>
            <w:shd w:val="clear" w:color="000000" w:fill="FFFFFF"/>
            <w:noWrap/>
            <w:vAlign w:val="bottom"/>
            <w:hideMark/>
          </w:tcPr>
          <w:p w:rsidR="00E1343B" w:rsidRPr="00E1343B" w:rsidRDefault="00E1343B" w:rsidP="00E1343B">
            <w:pPr>
              <w:spacing w:after="0" w:line="240" w:lineRule="auto"/>
              <w:jc w:val="center"/>
              <w:rPr>
                <w:rFonts w:ascii="Arial" w:eastAsia="Times New Roman" w:hAnsi="Arial" w:cs="Arial"/>
                <w:b/>
                <w:bCs/>
                <w:sz w:val="10"/>
                <w:szCs w:val="10"/>
                <w:lang w:eastAsia="ru-RU"/>
              </w:rPr>
            </w:pPr>
            <w:r w:rsidRPr="00E1343B">
              <w:rPr>
                <w:rFonts w:ascii="Arial" w:eastAsia="Times New Roman" w:hAnsi="Arial" w:cs="Arial"/>
                <w:b/>
                <w:bCs/>
                <w:sz w:val="10"/>
                <w:szCs w:val="10"/>
                <w:lang w:eastAsia="ru-RU"/>
              </w:rPr>
              <w:t>1390,92</w:t>
            </w:r>
          </w:p>
        </w:tc>
        <w:tc>
          <w:tcPr>
            <w:tcW w:w="0" w:type="auto"/>
            <w:tcBorders>
              <w:top w:val="nil"/>
              <w:left w:val="nil"/>
              <w:bottom w:val="single" w:sz="4" w:space="0" w:color="auto"/>
              <w:right w:val="single" w:sz="4" w:space="0" w:color="auto"/>
            </w:tcBorders>
            <w:shd w:val="clear" w:color="000000" w:fill="FFFFFF"/>
            <w:noWrap/>
            <w:vAlign w:val="bottom"/>
            <w:hideMark/>
          </w:tcPr>
          <w:p w:rsidR="00E1343B" w:rsidRPr="00E1343B" w:rsidRDefault="00E1343B" w:rsidP="00E1343B">
            <w:pPr>
              <w:spacing w:after="0" w:line="240" w:lineRule="auto"/>
              <w:jc w:val="center"/>
              <w:rPr>
                <w:rFonts w:ascii="Arial" w:eastAsia="Times New Roman" w:hAnsi="Arial" w:cs="Arial"/>
                <w:b/>
                <w:bCs/>
                <w:sz w:val="10"/>
                <w:szCs w:val="10"/>
                <w:lang w:eastAsia="ru-RU"/>
              </w:rPr>
            </w:pPr>
            <w:r w:rsidRPr="00E1343B">
              <w:rPr>
                <w:rFonts w:ascii="Arial" w:eastAsia="Times New Roman" w:hAnsi="Arial" w:cs="Arial"/>
                <w:b/>
                <w:bCs/>
                <w:sz w:val="10"/>
                <w:szCs w:val="10"/>
                <w:lang w:eastAsia="ru-RU"/>
              </w:rPr>
              <w:t>1326,89</w:t>
            </w:r>
          </w:p>
        </w:tc>
        <w:tc>
          <w:tcPr>
            <w:tcW w:w="0" w:type="auto"/>
            <w:tcBorders>
              <w:top w:val="nil"/>
              <w:left w:val="nil"/>
              <w:bottom w:val="single" w:sz="4" w:space="0" w:color="auto"/>
              <w:right w:val="single" w:sz="4" w:space="0" w:color="auto"/>
            </w:tcBorders>
            <w:shd w:val="clear" w:color="000000" w:fill="FFFFFF"/>
            <w:noWrap/>
            <w:vAlign w:val="bottom"/>
            <w:hideMark/>
          </w:tcPr>
          <w:p w:rsidR="00E1343B" w:rsidRPr="00E1343B" w:rsidRDefault="00E1343B" w:rsidP="00E1343B">
            <w:pPr>
              <w:spacing w:after="0" w:line="240" w:lineRule="auto"/>
              <w:jc w:val="center"/>
              <w:rPr>
                <w:rFonts w:ascii="Arial" w:eastAsia="Times New Roman" w:hAnsi="Arial" w:cs="Arial"/>
                <w:b/>
                <w:bCs/>
                <w:sz w:val="10"/>
                <w:szCs w:val="10"/>
                <w:lang w:eastAsia="ru-RU"/>
              </w:rPr>
            </w:pPr>
            <w:r w:rsidRPr="00E1343B">
              <w:rPr>
                <w:rFonts w:ascii="Arial" w:eastAsia="Times New Roman" w:hAnsi="Arial" w:cs="Arial"/>
                <w:b/>
                <w:bCs/>
                <w:sz w:val="10"/>
                <w:szCs w:val="10"/>
                <w:lang w:eastAsia="ru-RU"/>
              </w:rPr>
              <w:t>70,65</w:t>
            </w:r>
          </w:p>
        </w:tc>
        <w:tc>
          <w:tcPr>
            <w:tcW w:w="0" w:type="auto"/>
            <w:tcBorders>
              <w:top w:val="nil"/>
              <w:left w:val="nil"/>
              <w:bottom w:val="single" w:sz="4" w:space="0" w:color="auto"/>
              <w:right w:val="single" w:sz="4" w:space="0" w:color="auto"/>
            </w:tcBorders>
            <w:shd w:val="clear" w:color="000000" w:fill="FFFFFF"/>
            <w:noWrap/>
            <w:vAlign w:val="bottom"/>
            <w:hideMark/>
          </w:tcPr>
          <w:p w:rsidR="00E1343B" w:rsidRPr="00E1343B" w:rsidRDefault="00E1343B" w:rsidP="00E1343B">
            <w:pPr>
              <w:spacing w:after="0" w:line="240" w:lineRule="auto"/>
              <w:jc w:val="center"/>
              <w:rPr>
                <w:rFonts w:ascii="Arial" w:eastAsia="Times New Roman" w:hAnsi="Arial" w:cs="Arial"/>
                <w:b/>
                <w:bCs/>
                <w:sz w:val="10"/>
                <w:szCs w:val="10"/>
                <w:lang w:eastAsia="ru-RU"/>
              </w:rPr>
            </w:pPr>
            <w:r w:rsidRPr="00E1343B">
              <w:rPr>
                <w:rFonts w:ascii="Arial" w:eastAsia="Times New Roman" w:hAnsi="Arial" w:cs="Arial"/>
                <w:b/>
                <w:bCs/>
                <w:sz w:val="10"/>
                <w:szCs w:val="10"/>
                <w:lang w:eastAsia="ru-RU"/>
              </w:rPr>
              <w:t>4822,74</w:t>
            </w:r>
          </w:p>
        </w:tc>
        <w:tc>
          <w:tcPr>
            <w:tcW w:w="0" w:type="auto"/>
            <w:tcBorders>
              <w:top w:val="nil"/>
              <w:left w:val="nil"/>
              <w:bottom w:val="single" w:sz="4" w:space="0" w:color="auto"/>
              <w:right w:val="single" w:sz="4" w:space="0" w:color="auto"/>
            </w:tcBorders>
            <w:shd w:val="clear" w:color="000000" w:fill="FFFFFF"/>
            <w:noWrap/>
            <w:vAlign w:val="bottom"/>
            <w:hideMark/>
          </w:tcPr>
          <w:p w:rsidR="00E1343B" w:rsidRPr="00E1343B" w:rsidRDefault="00E1343B" w:rsidP="00E1343B">
            <w:pPr>
              <w:spacing w:after="0" w:line="240" w:lineRule="auto"/>
              <w:jc w:val="center"/>
              <w:rPr>
                <w:rFonts w:ascii="Arial" w:eastAsia="Times New Roman" w:hAnsi="Arial" w:cs="Arial"/>
                <w:b/>
                <w:bCs/>
                <w:sz w:val="10"/>
                <w:szCs w:val="10"/>
                <w:lang w:eastAsia="ru-RU"/>
              </w:rPr>
            </w:pPr>
            <w:r w:rsidRPr="00E1343B">
              <w:rPr>
                <w:rFonts w:ascii="Arial" w:eastAsia="Times New Roman" w:hAnsi="Arial" w:cs="Arial"/>
                <w:b/>
                <w:bCs/>
                <w:sz w:val="10"/>
                <w:szCs w:val="10"/>
                <w:lang w:eastAsia="ru-RU"/>
              </w:rPr>
              <w:t>10338,5</w:t>
            </w:r>
          </w:p>
        </w:tc>
        <w:tc>
          <w:tcPr>
            <w:tcW w:w="0" w:type="auto"/>
            <w:tcBorders>
              <w:top w:val="nil"/>
              <w:left w:val="nil"/>
              <w:bottom w:val="single" w:sz="4" w:space="0" w:color="auto"/>
              <w:right w:val="single" w:sz="4" w:space="0" w:color="auto"/>
            </w:tcBorders>
            <w:shd w:val="clear" w:color="000000" w:fill="FFFFFF"/>
            <w:noWrap/>
            <w:vAlign w:val="bottom"/>
            <w:hideMark/>
          </w:tcPr>
          <w:p w:rsidR="00E1343B" w:rsidRPr="00E1343B" w:rsidRDefault="00E1343B" w:rsidP="00E1343B">
            <w:pPr>
              <w:spacing w:after="0" w:line="240" w:lineRule="auto"/>
              <w:jc w:val="center"/>
              <w:rPr>
                <w:rFonts w:ascii="Arial" w:eastAsia="Times New Roman" w:hAnsi="Arial" w:cs="Arial"/>
                <w:b/>
                <w:bCs/>
                <w:sz w:val="10"/>
                <w:szCs w:val="10"/>
                <w:lang w:eastAsia="ru-RU"/>
              </w:rPr>
            </w:pPr>
            <w:r w:rsidRPr="00E1343B">
              <w:rPr>
                <w:rFonts w:ascii="Arial" w:eastAsia="Times New Roman" w:hAnsi="Arial" w:cs="Arial"/>
                <w:b/>
                <w:bCs/>
                <w:sz w:val="10"/>
                <w:szCs w:val="10"/>
                <w:lang w:eastAsia="ru-RU"/>
              </w:rPr>
              <w:t>20205,91307</w:t>
            </w:r>
          </w:p>
        </w:tc>
      </w:tr>
      <w:tr w:rsidR="00E1343B" w:rsidRPr="00E1343B" w:rsidTr="00E1343B">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E1343B" w:rsidRPr="0010362F" w:rsidRDefault="00E1343B" w:rsidP="00E1343B">
            <w:pPr>
              <w:spacing w:after="0" w:line="240" w:lineRule="auto"/>
              <w:rPr>
                <w:rFonts w:ascii="Arial" w:eastAsia="Times New Roman" w:hAnsi="Arial" w:cs="Arial"/>
                <w:b/>
                <w:bCs/>
                <w:sz w:val="12"/>
                <w:szCs w:val="12"/>
                <w:lang w:eastAsia="ru-RU"/>
              </w:rPr>
            </w:pPr>
            <w:r w:rsidRPr="0010362F">
              <w:rPr>
                <w:rFonts w:ascii="Arial" w:eastAsia="Times New Roman" w:hAnsi="Arial" w:cs="Arial"/>
                <w:b/>
                <w:bCs/>
                <w:sz w:val="12"/>
                <w:szCs w:val="12"/>
                <w:lang w:eastAsia="ru-RU"/>
              </w:rPr>
              <w:t xml:space="preserve">Материальная характеристика, </w:t>
            </w:r>
            <w:proofErr w:type="spellStart"/>
            <w:r w:rsidRPr="0010362F">
              <w:rPr>
                <w:rFonts w:ascii="Arial" w:eastAsia="Times New Roman" w:hAnsi="Arial" w:cs="Arial"/>
                <w:b/>
                <w:bCs/>
                <w:sz w:val="12"/>
                <w:szCs w:val="12"/>
                <w:lang w:eastAsia="ru-RU"/>
              </w:rPr>
              <w:t>кв.м</w:t>
            </w:r>
            <w:proofErr w:type="spellEnd"/>
          </w:p>
        </w:tc>
        <w:tc>
          <w:tcPr>
            <w:tcW w:w="0" w:type="auto"/>
            <w:tcBorders>
              <w:top w:val="nil"/>
              <w:left w:val="nil"/>
              <w:bottom w:val="single" w:sz="4" w:space="0" w:color="auto"/>
              <w:right w:val="single" w:sz="4" w:space="0" w:color="auto"/>
            </w:tcBorders>
            <w:shd w:val="clear" w:color="000000" w:fill="FFFFFF"/>
            <w:noWrap/>
            <w:vAlign w:val="center"/>
            <w:hideMark/>
          </w:tcPr>
          <w:p w:rsidR="00E1343B" w:rsidRPr="00E1343B" w:rsidRDefault="00E1343B" w:rsidP="00E1343B">
            <w:pPr>
              <w:spacing w:after="0" w:line="240" w:lineRule="auto"/>
              <w:jc w:val="center"/>
              <w:rPr>
                <w:rFonts w:ascii="Arial" w:eastAsia="Times New Roman" w:hAnsi="Arial" w:cs="Arial"/>
                <w:b/>
                <w:bCs/>
                <w:sz w:val="10"/>
                <w:szCs w:val="10"/>
                <w:lang w:eastAsia="ru-RU"/>
              </w:rPr>
            </w:pPr>
            <w:r w:rsidRPr="00E1343B">
              <w:rPr>
                <w:rFonts w:ascii="Arial" w:eastAsia="Times New Roman" w:hAnsi="Arial" w:cs="Arial"/>
                <w:b/>
                <w:bCs/>
                <w:sz w:val="10"/>
                <w:szCs w:val="10"/>
                <w:lang w:eastAsia="ru-RU"/>
              </w:rPr>
              <w:t>7,13</w:t>
            </w:r>
          </w:p>
        </w:tc>
        <w:tc>
          <w:tcPr>
            <w:tcW w:w="0" w:type="auto"/>
            <w:tcBorders>
              <w:top w:val="nil"/>
              <w:left w:val="nil"/>
              <w:bottom w:val="single" w:sz="4" w:space="0" w:color="auto"/>
              <w:right w:val="single" w:sz="4" w:space="0" w:color="auto"/>
            </w:tcBorders>
            <w:shd w:val="clear" w:color="000000" w:fill="FFFFFF"/>
            <w:noWrap/>
            <w:vAlign w:val="center"/>
            <w:hideMark/>
          </w:tcPr>
          <w:p w:rsidR="00E1343B" w:rsidRPr="00E1343B" w:rsidRDefault="00E1343B" w:rsidP="00E1343B">
            <w:pPr>
              <w:spacing w:after="0" w:line="240" w:lineRule="auto"/>
              <w:jc w:val="center"/>
              <w:rPr>
                <w:rFonts w:ascii="Arial" w:eastAsia="Times New Roman" w:hAnsi="Arial" w:cs="Arial"/>
                <w:b/>
                <w:bCs/>
                <w:sz w:val="10"/>
                <w:szCs w:val="10"/>
                <w:lang w:eastAsia="ru-RU"/>
              </w:rPr>
            </w:pPr>
            <w:r w:rsidRPr="00E1343B">
              <w:rPr>
                <w:rFonts w:ascii="Arial" w:eastAsia="Times New Roman" w:hAnsi="Arial" w:cs="Arial"/>
                <w:b/>
                <w:bCs/>
                <w:sz w:val="10"/>
                <w:szCs w:val="10"/>
                <w:lang w:eastAsia="ru-RU"/>
              </w:rPr>
              <w:t>2,85</w:t>
            </w:r>
          </w:p>
        </w:tc>
        <w:tc>
          <w:tcPr>
            <w:tcW w:w="0" w:type="auto"/>
            <w:tcBorders>
              <w:top w:val="nil"/>
              <w:left w:val="nil"/>
              <w:bottom w:val="single" w:sz="4" w:space="0" w:color="auto"/>
              <w:right w:val="single" w:sz="4" w:space="0" w:color="auto"/>
            </w:tcBorders>
            <w:shd w:val="clear" w:color="000000" w:fill="FFFFFF"/>
            <w:noWrap/>
            <w:vAlign w:val="center"/>
            <w:hideMark/>
          </w:tcPr>
          <w:p w:rsidR="00E1343B" w:rsidRPr="00E1343B" w:rsidRDefault="00E1343B" w:rsidP="00E1343B">
            <w:pPr>
              <w:spacing w:after="0" w:line="240" w:lineRule="auto"/>
              <w:jc w:val="center"/>
              <w:rPr>
                <w:rFonts w:ascii="Arial" w:eastAsia="Times New Roman" w:hAnsi="Arial" w:cs="Arial"/>
                <w:b/>
                <w:bCs/>
                <w:sz w:val="10"/>
                <w:szCs w:val="10"/>
                <w:lang w:eastAsia="ru-RU"/>
              </w:rPr>
            </w:pPr>
            <w:r w:rsidRPr="00E1343B">
              <w:rPr>
                <w:rFonts w:ascii="Arial" w:eastAsia="Times New Roman" w:hAnsi="Arial" w:cs="Arial"/>
                <w:b/>
                <w:bCs/>
                <w:sz w:val="10"/>
                <w:szCs w:val="10"/>
                <w:lang w:eastAsia="ru-RU"/>
              </w:rPr>
              <w:t>152,525</w:t>
            </w:r>
          </w:p>
        </w:tc>
        <w:tc>
          <w:tcPr>
            <w:tcW w:w="0" w:type="auto"/>
            <w:tcBorders>
              <w:top w:val="nil"/>
              <w:left w:val="nil"/>
              <w:bottom w:val="single" w:sz="4" w:space="0" w:color="auto"/>
              <w:right w:val="single" w:sz="4" w:space="0" w:color="auto"/>
            </w:tcBorders>
            <w:shd w:val="clear" w:color="000000" w:fill="FFFFFF"/>
            <w:noWrap/>
            <w:vAlign w:val="center"/>
            <w:hideMark/>
          </w:tcPr>
          <w:p w:rsidR="00E1343B" w:rsidRPr="00E1343B" w:rsidRDefault="00E1343B" w:rsidP="00E1343B">
            <w:pPr>
              <w:spacing w:after="0" w:line="240" w:lineRule="auto"/>
              <w:jc w:val="center"/>
              <w:rPr>
                <w:rFonts w:ascii="Arial" w:eastAsia="Times New Roman" w:hAnsi="Arial" w:cs="Arial"/>
                <w:b/>
                <w:bCs/>
                <w:sz w:val="10"/>
                <w:szCs w:val="10"/>
                <w:lang w:eastAsia="ru-RU"/>
              </w:rPr>
            </w:pPr>
            <w:r w:rsidRPr="00E1343B">
              <w:rPr>
                <w:rFonts w:ascii="Arial" w:eastAsia="Times New Roman" w:hAnsi="Arial" w:cs="Arial"/>
                <w:b/>
                <w:bCs/>
                <w:sz w:val="10"/>
                <w:szCs w:val="10"/>
                <w:lang w:eastAsia="ru-RU"/>
              </w:rPr>
              <w:t>787,598</w:t>
            </w:r>
          </w:p>
        </w:tc>
        <w:tc>
          <w:tcPr>
            <w:tcW w:w="0" w:type="auto"/>
            <w:tcBorders>
              <w:top w:val="nil"/>
              <w:left w:val="nil"/>
              <w:bottom w:val="single" w:sz="4" w:space="0" w:color="auto"/>
              <w:right w:val="single" w:sz="4" w:space="0" w:color="auto"/>
            </w:tcBorders>
            <w:shd w:val="clear" w:color="000000" w:fill="FFFFFF"/>
            <w:noWrap/>
            <w:vAlign w:val="center"/>
            <w:hideMark/>
          </w:tcPr>
          <w:p w:rsidR="00E1343B" w:rsidRPr="00E1343B" w:rsidRDefault="00E1343B" w:rsidP="00E1343B">
            <w:pPr>
              <w:spacing w:after="0" w:line="240" w:lineRule="auto"/>
              <w:jc w:val="center"/>
              <w:rPr>
                <w:rFonts w:ascii="Arial" w:eastAsia="Times New Roman" w:hAnsi="Arial" w:cs="Arial"/>
                <w:b/>
                <w:bCs/>
                <w:sz w:val="10"/>
                <w:szCs w:val="10"/>
                <w:lang w:eastAsia="ru-RU"/>
              </w:rPr>
            </w:pPr>
            <w:r w:rsidRPr="00E1343B">
              <w:rPr>
                <w:rFonts w:ascii="Arial" w:eastAsia="Times New Roman" w:hAnsi="Arial" w:cs="Arial"/>
                <w:b/>
                <w:bCs/>
                <w:sz w:val="10"/>
                <w:szCs w:val="10"/>
                <w:lang w:eastAsia="ru-RU"/>
              </w:rPr>
              <w:t>1158,35</w:t>
            </w:r>
          </w:p>
        </w:tc>
        <w:tc>
          <w:tcPr>
            <w:tcW w:w="0" w:type="auto"/>
            <w:tcBorders>
              <w:top w:val="nil"/>
              <w:left w:val="nil"/>
              <w:bottom w:val="single" w:sz="4" w:space="0" w:color="auto"/>
              <w:right w:val="single" w:sz="4" w:space="0" w:color="auto"/>
            </w:tcBorders>
            <w:shd w:val="clear" w:color="000000" w:fill="FFFFFF"/>
            <w:noWrap/>
            <w:vAlign w:val="center"/>
            <w:hideMark/>
          </w:tcPr>
          <w:p w:rsidR="00E1343B" w:rsidRPr="00E1343B" w:rsidRDefault="00E1343B" w:rsidP="00E1343B">
            <w:pPr>
              <w:spacing w:after="0" w:line="240" w:lineRule="auto"/>
              <w:jc w:val="center"/>
              <w:rPr>
                <w:rFonts w:ascii="Arial" w:eastAsia="Times New Roman" w:hAnsi="Arial" w:cs="Arial"/>
                <w:b/>
                <w:bCs/>
                <w:sz w:val="10"/>
                <w:szCs w:val="10"/>
                <w:lang w:eastAsia="ru-RU"/>
              </w:rPr>
            </w:pPr>
            <w:r w:rsidRPr="00E1343B">
              <w:rPr>
                <w:rFonts w:ascii="Arial" w:eastAsia="Times New Roman" w:hAnsi="Arial" w:cs="Arial"/>
                <w:b/>
                <w:bCs/>
                <w:sz w:val="10"/>
                <w:szCs w:val="10"/>
                <w:lang w:eastAsia="ru-RU"/>
              </w:rPr>
              <w:t>1747,2</w:t>
            </w:r>
          </w:p>
        </w:tc>
        <w:tc>
          <w:tcPr>
            <w:tcW w:w="0" w:type="auto"/>
            <w:tcBorders>
              <w:top w:val="nil"/>
              <w:left w:val="nil"/>
              <w:bottom w:val="single" w:sz="4" w:space="0" w:color="auto"/>
              <w:right w:val="single" w:sz="4" w:space="0" w:color="auto"/>
            </w:tcBorders>
            <w:shd w:val="clear" w:color="000000" w:fill="FFFFFF"/>
            <w:noWrap/>
            <w:vAlign w:val="center"/>
            <w:hideMark/>
          </w:tcPr>
          <w:p w:rsidR="00E1343B" w:rsidRPr="00E1343B" w:rsidRDefault="00E1343B" w:rsidP="00E1343B">
            <w:pPr>
              <w:spacing w:after="0" w:line="240" w:lineRule="auto"/>
              <w:jc w:val="center"/>
              <w:rPr>
                <w:rFonts w:ascii="Arial" w:eastAsia="Times New Roman" w:hAnsi="Arial" w:cs="Arial"/>
                <w:b/>
                <w:bCs/>
                <w:sz w:val="10"/>
                <w:szCs w:val="10"/>
                <w:lang w:eastAsia="ru-RU"/>
              </w:rPr>
            </w:pPr>
            <w:r w:rsidRPr="00E1343B">
              <w:rPr>
                <w:rFonts w:ascii="Arial" w:eastAsia="Times New Roman" w:hAnsi="Arial" w:cs="Arial"/>
                <w:b/>
                <w:bCs/>
                <w:sz w:val="10"/>
                <w:szCs w:val="10"/>
                <w:lang w:eastAsia="ru-RU"/>
              </w:rPr>
              <w:t>2019,44</w:t>
            </w:r>
          </w:p>
        </w:tc>
        <w:tc>
          <w:tcPr>
            <w:tcW w:w="0" w:type="auto"/>
            <w:tcBorders>
              <w:top w:val="nil"/>
              <w:left w:val="nil"/>
              <w:bottom w:val="single" w:sz="4" w:space="0" w:color="auto"/>
              <w:right w:val="single" w:sz="4" w:space="0" w:color="auto"/>
            </w:tcBorders>
            <w:shd w:val="clear" w:color="000000" w:fill="FFFFFF"/>
            <w:noWrap/>
            <w:vAlign w:val="center"/>
            <w:hideMark/>
          </w:tcPr>
          <w:p w:rsidR="00E1343B" w:rsidRPr="00E1343B" w:rsidRDefault="00E1343B" w:rsidP="00E1343B">
            <w:pPr>
              <w:spacing w:after="0" w:line="240" w:lineRule="auto"/>
              <w:jc w:val="center"/>
              <w:rPr>
                <w:rFonts w:ascii="Arial" w:eastAsia="Times New Roman" w:hAnsi="Arial" w:cs="Arial"/>
                <w:b/>
                <w:bCs/>
                <w:sz w:val="10"/>
                <w:szCs w:val="10"/>
                <w:lang w:eastAsia="ru-RU"/>
              </w:rPr>
            </w:pPr>
            <w:r w:rsidRPr="00E1343B">
              <w:rPr>
                <w:rFonts w:ascii="Arial" w:eastAsia="Times New Roman" w:hAnsi="Arial" w:cs="Arial"/>
                <w:b/>
                <w:bCs/>
                <w:sz w:val="10"/>
                <w:szCs w:val="10"/>
                <w:lang w:eastAsia="ru-RU"/>
              </w:rPr>
              <w:t>1805,47</w:t>
            </w:r>
          </w:p>
        </w:tc>
        <w:tc>
          <w:tcPr>
            <w:tcW w:w="0" w:type="auto"/>
            <w:tcBorders>
              <w:top w:val="nil"/>
              <w:left w:val="nil"/>
              <w:bottom w:val="single" w:sz="4" w:space="0" w:color="auto"/>
              <w:right w:val="single" w:sz="4" w:space="0" w:color="auto"/>
            </w:tcBorders>
            <w:shd w:val="clear" w:color="000000" w:fill="FFFFFF"/>
            <w:noWrap/>
            <w:vAlign w:val="center"/>
            <w:hideMark/>
          </w:tcPr>
          <w:p w:rsidR="00E1343B" w:rsidRPr="00E1343B" w:rsidRDefault="00E1343B" w:rsidP="00E1343B">
            <w:pPr>
              <w:spacing w:after="0" w:line="240" w:lineRule="auto"/>
              <w:jc w:val="center"/>
              <w:rPr>
                <w:rFonts w:ascii="Arial" w:eastAsia="Times New Roman" w:hAnsi="Arial" w:cs="Arial"/>
                <w:b/>
                <w:bCs/>
                <w:sz w:val="10"/>
                <w:szCs w:val="10"/>
                <w:lang w:eastAsia="ru-RU"/>
              </w:rPr>
            </w:pPr>
            <w:r w:rsidRPr="00E1343B">
              <w:rPr>
                <w:rFonts w:ascii="Arial" w:eastAsia="Times New Roman" w:hAnsi="Arial" w:cs="Arial"/>
                <w:b/>
                <w:bCs/>
                <w:sz w:val="10"/>
                <w:szCs w:val="10"/>
                <w:lang w:eastAsia="ru-RU"/>
              </w:rPr>
              <w:t>2561,29</w:t>
            </w:r>
          </w:p>
        </w:tc>
        <w:tc>
          <w:tcPr>
            <w:tcW w:w="0" w:type="auto"/>
            <w:tcBorders>
              <w:top w:val="nil"/>
              <w:left w:val="nil"/>
              <w:bottom w:val="single" w:sz="4" w:space="0" w:color="auto"/>
              <w:right w:val="single" w:sz="4" w:space="0" w:color="auto"/>
            </w:tcBorders>
            <w:shd w:val="clear" w:color="000000" w:fill="FFFFFF"/>
            <w:noWrap/>
            <w:vAlign w:val="center"/>
            <w:hideMark/>
          </w:tcPr>
          <w:p w:rsidR="00E1343B" w:rsidRPr="00E1343B" w:rsidRDefault="00E1343B" w:rsidP="00E1343B">
            <w:pPr>
              <w:spacing w:after="0" w:line="240" w:lineRule="auto"/>
              <w:jc w:val="center"/>
              <w:rPr>
                <w:rFonts w:ascii="Arial" w:eastAsia="Times New Roman" w:hAnsi="Arial" w:cs="Arial"/>
                <w:b/>
                <w:bCs/>
                <w:sz w:val="10"/>
                <w:szCs w:val="10"/>
                <w:lang w:eastAsia="ru-RU"/>
              </w:rPr>
            </w:pPr>
            <w:r w:rsidRPr="00E1343B">
              <w:rPr>
                <w:rFonts w:ascii="Arial" w:eastAsia="Times New Roman" w:hAnsi="Arial" w:cs="Arial"/>
                <w:b/>
                <w:bCs/>
                <w:sz w:val="10"/>
                <w:szCs w:val="10"/>
                <w:lang w:eastAsia="ru-RU"/>
              </w:rPr>
              <w:t>2877,55</w:t>
            </w:r>
          </w:p>
        </w:tc>
        <w:tc>
          <w:tcPr>
            <w:tcW w:w="0" w:type="auto"/>
            <w:tcBorders>
              <w:top w:val="nil"/>
              <w:left w:val="nil"/>
              <w:bottom w:val="single" w:sz="4" w:space="0" w:color="auto"/>
              <w:right w:val="single" w:sz="4" w:space="0" w:color="auto"/>
            </w:tcBorders>
            <w:shd w:val="clear" w:color="000000" w:fill="FFFFFF"/>
            <w:noWrap/>
            <w:vAlign w:val="center"/>
            <w:hideMark/>
          </w:tcPr>
          <w:p w:rsidR="00E1343B" w:rsidRPr="00E1343B" w:rsidRDefault="00E1343B" w:rsidP="00E1343B">
            <w:pPr>
              <w:spacing w:after="0" w:line="240" w:lineRule="auto"/>
              <w:jc w:val="center"/>
              <w:rPr>
                <w:rFonts w:ascii="Arial" w:eastAsia="Times New Roman" w:hAnsi="Arial" w:cs="Arial"/>
                <w:b/>
                <w:bCs/>
                <w:sz w:val="10"/>
                <w:szCs w:val="10"/>
                <w:lang w:eastAsia="ru-RU"/>
              </w:rPr>
            </w:pPr>
            <w:r w:rsidRPr="00E1343B">
              <w:rPr>
                <w:rFonts w:ascii="Arial" w:eastAsia="Times New Roman" w:hAnsi="Arial" w:cs="Arial"/>
                <w:b/>
                <w:bCs/>
                <w:sz w:val="10"/>
                <w:szCs w:val="10"/>
                <w:lang w:eastAsia="ru-RU"/>
              </w:rPr>
              <w:t>1539,28</w:t>
            </w:r>
          </w:p>
        </w:tc>
        <w:tc>
          <w:tcPr>
            <w:tcW w:w="0" w:type="auto"/>
            <w:tcBorders>
              <w:top w:val="nil"/>
              <w:left w:val="nil"/>
              <w:bottom w:val="single" w:sz="4" w:space="0" w:color="auto"/>
              <w:right w:val="single" w:sz="4" w:space="0" w:color="auto"/>
            </w:tcBorders>
            <w:shd w:val="clear" w:color="000000" w:fill="FFFFFF"/>
            <w:noWrap/>
            <w:vAlign w:val="center"/>
            <w:hideMark/>
          </w:tcPr>
          <w:p w:rsidR="00E1343B" w:rsidRPr="00E1343B" w:rsidRDefault="00E1343B" w:rsidP="00E1343B">
            <w:pPr>
              <w:spacing w:after="0" w:line="240" w:lineRule="auto"/>
              <w:jc w:val="center"/>
              <w:rPr>
                <w:rFonts w:ascii="Arial" w:eastAsia="Times New Roman" w:hAnsi="Arial" w:cs="Arial"/>
                <w:b/>
                <w:bCs/>
                <w:sz w:val="10"/>
                <w:szCs w:val="10"/>
                <w:lang w:eastAsia="ru-RU"/>
              </w:rPr>
            </w:pPr>
            <w:r w:rsidRPr="00E1343B">
              <w:rPr>
                <w:rFonts w:ascii="Arial" w:eastAsia="Times New Roman" w:hAnsi="Arial" w:cs="Arial"/>
                <w:b/>
                <w:bCs/>
                <w:sz w:val="10"/>
                <w:szCs w:val="10"/>
                <w:lang w:eastAsia="ru-RU"/>
              </w:rPr>
              <w:t>3639,61</w:t>
            </w:r>
          </w:p>
        </w:tc>
        <w:tc>
          <w:tcPr>
            <w:tcW w:w="0" w:type="auto"/>
            <w:tcBorders>
              <w:top w:val="nil"/>
              <w:left w:val="nil"/>
              <w:bottom w:val="single" w:sz="4" w:space="0" w:color="auto"/>
              <w:right w:val="single" w:sz="4" w:space="0" w:color="auto"/>
            </w:tcBorders>
            <w:shd w:val="clear" w:color="000000" w:fill="FFFFFF"/>
            <w:noWrap/>
            <w:vAlign w:val="center"/>
            <w:hideMark/>
          </w:tcPr>
          <w:p w:rsidR="00E1343B" w:rsidRPr="00E1343B" w:rsidRDefault="00E1343B" w:rsidP="00E1343B">
            <w:pPr>
              <w:spacing w:after="0" w:line="240" w:lineRule="auto"/>
              <w:jc w:val="center"/>
              <w:rPr>
                <w:rFonts w:ascii="Arial" w:eastAsia="Times New Roman" w:hAnsi="Arial" w:cs="Arial"/>
                <w:b/>
                <w:bCs/>
                <w:sz w:val="10"/>
                <w:szCs w:val="10"/>
                <w:lang w:eastAsia="ru-RU"/>
              </w:rPr>
            </w:pPr>
            <w:r w:rsidRPr="00E1343B">
              <w:rPr>
                <w:rFonts w:ascii="Arial" w:eastAsia="Times New Roman" w:hAnsi="Arial" w:cs="Arial"/>
                <w:b/>
                <w:bCs/>
                <w:sz w:val="10"/>
                <w:szCs w:val="10"/>
                <w:lang w:eastAsia="ru-RU"/>
              </w:rPr>
              <w:t>75,3246</w:t>
            </w:r>
          </w:p>
        </w:tc>
        <w:tc>
          <w:tcPr>
            <w:tcW w:w="0" w:type="auto"/>
            <w:tcBorders>
              <w:top w:val="nil"/>
              <w:left w:val="nil"/>
              <w:bottom w:val="single" w:sz="4" w:space="0" w:color="auto"/>
              <w:right w:val="single" w:sz="4" w:space="0" w:color="auto"/>
            </w:tcBorders>
            <w:shd w:val="clear" w:color="000000" w:fill="FFFFFF"/>
            <w:noWrap/>
            <w:vAlign w:val="center"/>
            <w:hideMark/>
          </w:tcPr>
          <w:p w:rsidR="00E1343B" w:rsidRPr="00E1343B" w:rsidRDefault="00E1343B" w:rsidP="00E1343B">
            <w:pPr>
              <w:spacing w:after="0" w:line="240" w:lineRule="auto"/>
              <w:jc w:val="center"/>
              <w:rPr>
                <w:rFonts w:ascii="Arial" w:eastAsia="Times New Roman" w:hAnsi="Arial" w:cs="Arial"/>
                <w:b/>
                <w:bCs/>
                <w:sz w:val="10"/>
                <w:szCs w:val="10"/>
                <w:lang w:eastAsia="ru-RU"/>
              </w:rPr>
            </w:pPr>
            <w:r w:rsidRPr="00E1343B">
              <w:rPr>
                <w:rFonts w:ascii="Arial" w:eastAsia="Times New Roman" w:hAnsi="Arial" w:cs="Arial"/>
                <w:b/>
                <w:bCs/>
                <w:sz w:val="10"/>
                <w:szCs w:val="10"/>
                <w:lang w:eastAsia="ru-RU"/>
              </w:rPr>
              <w:t>4717,61</w:t>
            </w:r>
          </w:p>
        </w:tc>
        <w:tc>
          <w:tcPr>
            <w:tcW w:w="0" w:type="auto"/>
            <w:tcBorders>
              <w:top w:val="nil"/>
              <w:left w:val="nil"/>
              <w:bottom w:val="single" w:sz="4" w:space="0" w:color="auto"/>
              <w:right w:val="single" w:sz="4" w:space="0" w:color="auto"/>
            </w:tcBorders>
            <w:shd w:val="clear" w:color="000000" w:fill="FFFFFF"/>
            <w:noWrap/>
            <w:vAlign w:val="center"/>
            <w:hideMark/>
          </w:tcPr>
          <w:p w:rsidR="00E1343B" w:rsidRPr="00E1343B" w:rsidRDefault="00E1343B" w:rsidP="00E1343B">
            <w:pPr>
              <w:spacing w:after="0" w:line="240" w:lineRule="auto"/>
              <w:jc w:val="center"/>
              <w:rPr>
                <w:rFonts w:ascii="Arial" w:eastAsia="Times New Roman" w:hAnsi="Arial" w:cs="Arial"/>
                <w:b/>
                <w:bCs/>
                <w:sz w:val="10"/>
                <w:szCs w:val="10"/>
                <w:lang w:eastAsia="ru-RU"/>
              </w:rPr>
            </w:pPr>
            <w:r w:rsidRPr="00E1343B">
              <w:rPr>
                <w:rFonts w:ascii="Arial" w:eastAsia="Times New Roman" w:hAnsi="Arial" w:cs="Arial"/>
                <w:b/>
                <w:bCs/>
                <w:sz w:val="10"/>
                <w:szCs w:val="10"/>
                <w:lang w:eastAsia="ru-RU"/>
              </w:rPr>
              <w:t>3583,44</w:t>
            </w:r>
          </w:p>
        </w:tc>
        <w:tc>
          <w:tcPr>
            <w:tcW w:w="0" w:type="auto"/>
            <w:tcBorders>
              <w:top w:val="nil"/>
              <w:left w:val="nil"/>
              <w:bottom w:val="single" w:sz="4" w:space="0" w:color="auto"/>
              <w:right w:val="single" w:sz="4" w:space="0" w:color="auto"/>
            </w:tcBorders>
            <w:shd w:val="clear" w:color="000000" w:fill="FFFFFF"/>
            <w:noWrap/>
            <w:vAlign w:val="center"/>
            <w:hideMark/>
          </w:tcPr>
          <w:p w:rsidR="00E1343B" w:rsidRPr="00E1343B" w:rsidRDefault="00E1343B" w:rsidP="00E1343B">
            <w:pPr>
              <w:spacing w:after="0" w:line="240" w:lineRule="auto"/>
              <w:jc w:val="center"/>
              <w:rPr>
                <w:rFonts w:ascii="Arial" w:eastAsia="Times New Roman" w:hAnsi="Arial" w:cs="Arial"/>
                <w:b/>
                <w:bCs/>
                <w:sz w:val="10"/>
                <w:szCs w:val="10"/>
                <w:lang w:eastAsia="ru-RU"/>
              </w:rPr>
            </w:pPr>
            <w:r w:rsidRPr="00E1343B">
              <w:rPr>
                <w:rFonts w:ascii="Arial" w:eastAsia="Times New Roman" w:hAnsi="Arial" w:cs="Arial"/>
                <w:b/>
                <w:bCs/>
                <w:sz w:val="10"/>
                <w:szCs w:val="10"/>
                <w:lang w:eastAsia="ru-RU"/>
              </w:rPr>
              <w:t>157,5</w:t>
            </w:r>
          </w:p>
        </w:tc>
        <w:tc>
          <w:tcPr>
            <w:tcW w:w="0" w:type="auto"/>
            <w:tcBorders>
              <w:top w:val="nil"/>
              <w:left w:val="nil"/>
              <w:bottom w:val="single" w:sz="4" w:space="0" w:color="auto"/>
              <w:right w:val="single" w:sz="4" w:space="0" w:color="auto"/>
            </w:tcBorders>
            <w:shd w:val="clear" w:color="000000" w:fill="FFFFFF"/>
            <w:noWrap/>
            <w:vAlign w:val="center"/>
            <w:hideMark/>
          </w:tcPr>
          <w:p w:rsidR="00E1343B" w:rsidRPr="00E1343B" w:rsidRDefault="00E1343B" w:rsidP="00E1343B">
            <w:pPr>
              <w:spacing w:after="0" w:line="240" w:lineRule="auto"/>
              <w:jc w:val="center"/>
              <w:rPr>
                <w:rFonts w:ascii="Arial" w:eastAsia="Times New Roman" w:hAnsi="Arial" w:cs="Arial"/>
                <w:b/>
                <w:bCs/>
                <w:sz w:val="10"/>
                <w:szCs w:val="10"/>
                <w:lang w:eastAsia="ru-RU"/>
              </w:rPr>
            </w:pPr>
            <w:r w:rsidRPr="00E1343B">
              <w:rPr>
                <w:rFonts w:ascii="Arial" w:eastAsia="Times New Roman" w:hAnsi="Arial" w:cs="Arial"/>
                <w:b/>
                <w:bCs/>
                <w:sz w:val="10"/>
                <w:szCs w:val="10"/>
                <w:lang w:eastAsia="ru-RU"/>
              </w:rPr>
              <w:t>9027,36</w:t>
            </w:r>
          </w:p>
        </w:tc>
        <w:tc>
          <w:tcPr>
            <w:tcW w:w="0" w:type="auto"/>
            <w:tcBorders>
              <w:top w:val="nil"/>
              <w:left w:val="nil"/>
              <w:bottom w:val="single" w:sz="4" w:space="0" w:color="auto"/>
              <w:right w:val="single" w:sz="4" w:space="0" w:color="auto"/>
            </w:tcBorders>
            <w:shd w:val="clear" w:color="000000" w:fill="FFFFFF"/>
            <w:noWrap/>
            <w:vAlign w:val="center"/>
            <w:hideMark/>
          </w:tcPr>
          <w:p w:rsidR="00E1343B" w:rsidRPr="00E1343B" w:rsidRDefault="00E1343B" w:rsidP="00E1343B">
            <w:pPr>
              <w:spacing w:after="0" w:line="240" w:lineRule="auto"/>
              <w:jc w:val="center"/>
              <w:rPr>
                <w:rFonts w:ascii="Arial" w:eastAsia="Times New Roman" w:hAnsi="Arial" w:cs="Arial"/>
                <w:b/>
                <w:bCs/>
                <w:sz w:val="10"/>
                <w:szCs w:val="10"/>
                <w:lang w:eastAsia="ru-RU"/>
              </w:rPr>
            </w:pPr>
            <w:r w:rsidRPr="00E1343B">
              <w:rPr>
                <w:rFonts w:ascii="Arial" w:eastAsia="Times New Roman" w:hAnsi="Arial" w:cs="Arial"/>
                <w:b/>
                <w:bCs/>
                <w:sz w:val="10"/>
                <w:szCs w:val="10"/>
                <w:lang w:eastAsia="ru-RU"/>
              </w:rPr>
              <w:t>13433,4</w:t>
            </w:r>
          </w:p>
        </w:tc>
        <w:tc>
          <w:tcPr>
            <w:tcW w:w="0" w:type="auto"/>
            <w:tcBorders>
              <w:top w:val="nil"/>
              <w:left w:val="nil"/>
              <w:bottom w:val="single" w:sz="4" w:space="0" w:color="auto"/>
              <w:right w:val="single" w:sz="4" w:space="0" w:color="auto"/>
            </w:tcBorders>
            <w:shd w:val="clear" w:color="000000" w:fill="FFFFFF"/>
            <w:noWrap/>
            <w:vAlign w:val="center"/>
            <w:hideMark/>
          </w:tcPr>
          <w:p w:rsidR="00E1343B" w:rsidRPr="00E1343B" w:rsidRDefault="00E1343B" w:rsidP="00E1343B">
            <w:pPr>
              <w:spacing w:after="0" w:line="240" w:lineRule="auto"/>
              <w:jc w:val="center"/>
              <w:rPr>
                <w:rFonts w:ascii="Arial" w:eastAsia="Times New Roman" w:hAnsi="Arial" w:cs="Arial"/>
                <w:b/>
                <w:bCs/>
                <w:sz w:val="10"/>
                <w:szCs w:val="10"/>
                <w:lang w:eastAsia="ru-RU"/>
              </w:rPr>
            </w:pPr>
            <w:r w:rsidRPr="00E1343B">
              <w:rPr>
                <w:rFonts w:ascii="Arial" w:eastAsia="Times New Roman" w:hAnsi="Arial" w:cs="Arial"/>
                <w:b/>
                <w:bCs/>
                <w:sz w:val="10"/>
                <w:szCs w:val="10"/>
                <w:lang w:eastAsia="ru-RU"/>
              </w:rPr>
              <w:t>49292,92</w:t>
            </w:r>
          </w:p>
        </w:tc>
      </w:tr>
    </w:tbl>
    <w:p w:rsidR="0010362F" w:rsidRDefault="0010362F" w:rsidP="0010362F">
      <w:pPr>
        <w:tabs>
          <w:tab w:val="left" w:pos="2105"/>
        </w:tabs>
        <w:rPr>
          <w:rFonts w:ascii="Arial" w:eastAsia="Times New Roman" w:hAnsi="Arial" w:cs="Arial"/>
          <w:sz w:val="12"/>
          <w:szCs w:val="12"/>
          <w:lang w:eastAsia="ru-RU"/>
        </w:rPr>
      </w:pPr>
    </w:p>
    <w:p w:rsidR="000923F3" w:rsidRDefault="00B6091F" w:rsidP="000923F3">
      <w:pPr>
        <w:tabs>
          <w:tab w:val="left" w:pos="2105"/>
        </w:tabs>
        <w:spacing w:after="0" w:line="240" w:lineRule="auto"/>
        <w:ind w:firstLine="210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соответствии с постановлением администрации Сосновоборского городского округа от 05.07.2024 № 1630</w:t>
      </w:r>
      <w:r w:rsidR="000923F3">
        <w:rPr>
          <w:rFonts w:ascii="Times New Roman" w:eastAsia="Times New Roman" w:hAnsi="Times New Roman" w:cs="Times New Roman"/>
          <w:sz w:val="24"/>
          <w:szCs w:val="24"/>
          <w:lang w:eastAsia="ru-RU"/>
        </w:rPr>
        <w:t xml:space="preserve"> «О признании объекта недвижимого имущества бесхозяйной вещью» объекты недвижимого имущества:</w:t>
      </w:r>
    </w:p>
    <w:p w:rsidR="000923F3" w:rsidRDefault="000923F3" w:rsidP="000923F3">
      <w:pPr>
        <w:tabs>
          <w:tab w:val="left" w:pos="2105"/>
        </w:tabs>
        <w:spacing w:after="0" w:line="240" w:lineRule="auto"/>
        <w:ind w:firstLine="210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участок тепловой сети от ТК-6/7,7/7 до ж/д № 18 по ул. Парковая в г. Сосновый Бор Ленинградской области;</w:t>
      </w:r>
    </w:p>
    <w:p w:rsidR="000923F3" w:rsidRDefault="000923F3" w:rsidP="000923F3">
      <w:pPr>
        <w:tabs>
          <w:tab w:val="left" w:pos="2105"/>
        </w:tabs>
        <w:spacing w:after="0" w:line="240" w:lineRule="auto"/>
        <w:ind w:firstLine="210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участок тепловой сети от ТК-15/7А до ж/д № 19, 21 по ул. Парковая в г. Сосновый Бор Ленинградской области признаны бесхозяйными и переданы в установленном законом порядке в СМУП «ТСП», закрепив на праве хозяйственного ведения.</w:t>
      </w:r>
    </w:p>
    <w:p w:rsidR="00E1343B" w:rsidRPr="0010362F" w:rsidRDefault="0010362F" w:rsidP="000923F3">
      <w:pPr>
        <w:tabs>
          <w:tab w:val="left" w:pos="2105"/>
        </w:tabs>
        <w:spacing w:after="0" w:line="240" w:lineRule="auto"/>
        <w:ind w:firstLine="2104"/>
        <w:rPr>
          <w:rFonts w:ascii="Arial" w:eastAsia="Times New Roman" w:hAnsi="Arial" w:cs="Arial"/>
          <w:sz w:val="12"/>
          <w:szCs w:val="12"/>
          <w:lang w:eastAsia="ru-RU"/>
        </w:rPr>
        <w:sectPr w:rsidR="00E1343B" w:rsidRPr="0010362F" w:rsidSect="00F91183">
          <w:pgSz w:w="16838" w:h="11906" w:orient="landscape"/>
          <w:pgMar w:top="850" w:right="1134" w:bottom="1701" w:left="1134" w:header="708" w:footer="708" w:gutter="0"/>
          <w:cols w:space="708"/>
          <w:docGrid w:linePitch="360"/>
        </w:sectPr>
      </w:pPr>
      <w:r>
        <w:rPr>
          <w:rFonts w:ascii="Arial" w:eastAsia="Times New Roman" w:hAnsi="Arial" w:cs="Arial"/>
          <w:sz w:val="12"/>
          <w:szCs w:val="12"/>
          <w:lang w:eastAsia="ru-RU"/>
        </w:rPr>
        <w:tab/>
      </w:r>
    </w:p>
    <w:tbl>
      <w:tblPr>
        <w:tblW w:w="0" w:type="auto"/>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tblGrid>
      <w:tr w:rsidR="0010362F" w:rsidRPr="00E1343B" w:rsidTr="0010362F">
        <w:trPr>
          <w:trHeight w:val="20"/>
        </w:trPr>
        <w:tc>
          <w:tcPr>
            <w:tcW w:w="0" w:type="auto"/>
            <w:tcBorders>
              <w:top w:val="nil"/>
              <w:left w:val="nil"/>
              <w:bottom w:val="nil"/>
              <w:right w:val="nil"/>
            </w:tcBorders>
            <w:shd w:val="clear" w:color="auto" w:fill="auto"/>
            <w:noWrap/>
            <w:vAlign w:val="bottom"/>
            <w:hideMark/>
          </w:tcPr>
          <w:p w:rsidR="0010362F" w:rsidRPr="00E1343B" w:rsidRDefault="0010362F" w:rsidP="00E1343B">
            <w:pPr>
              <w:spacing w:after="0" w:line="240" w:lineRule="auto"/>
              <w:jc w:val="right"/>
              <w:rPr>
                <w:rFonts w:ascii="Arial" w:eastAsia="Times New Roman" w:hAnsi="Arial" w:cs="Arial"/>
                <w:b/>
                <w:bCs/>
                <w:sz w:val="12"/>
                <w:szCs w:val="12"/>
                <w:lang w:eastAsia="ru-RU"/>
              </w:rPr>
            </w:pPr>
          </w:p>
        </w:tc>
        <w:tc>
          <w:tcPr>
            <w:tcW w:w="0" w:type="auto"/>
            <w:tcBorders>
              <w:top w:val="nil"/>
              <w:left w:val="nil"/>
              <w:bottom w:val="nil"/>
              <w:right w:val="nil"/>
            </w:tcBorders>
            <w:shd w:val="clear" w:color="auto" w:fill="auto"/>
            <w:noWrap/>
            <w:vAlign w:val="bottom"/>
            <w:hideMark/>
          </w:tcPr>
          <w:p w:rsidR="0010362F" w:rsidRDefault="0010362F" w:rsidP="00E1343B">
            <w:pPr>
              <w:spacing w:after="0" w:line="240" w:lineRule="auto"/>
              <w:rPr>
                <w:rFonts w:ascii="Times New Roman" w:eastAsia="Times New Roman" w:hAnsi="Times New Roman" w:cs="Times New Roman"/>
                <w:sz w:val="20"/>
                <w:szCs w:val="20"/>
                <w:lang w:eastAsia="ru-RU"/>
              </w:rPr>
            </w:pPr>
          </w:p>
          <w:p w:rsidR="0010362F" w:rsidRPr="00E1343B" w:rsidRDefault="0010362F" w:rsidP="00E1343B">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nil"/>
              <w:right w:val="nil"/>
            </w:tcBorders>
            <w:shd w:val="clear" w:color="auto" w:fill="auto"/>
            <w:noWrap/>
            <w:vAlign w:val="bottom"/>
            <w:hideMark/>
          </w:tcPr>
          <w:p w:rsidR="0010362F" w:rsidRDefault="0010362F" w:rsidP="00E1343B">
            <w:pPr>
              <w:spacing w:after="0" w:line="240" w:lineRule="auto"/>
              <w:rPr>
                <w:rFonts w:ascii="Times New Roman" w:eastAsia="Times New Roman" w:hAnsi="Times New Roman" w:cs="Times New Roman"/>
                <w:sz w:val="20"/>
                <w:szCs w:val="20"/>
                <w:lang w:eastAsia="ru-RU"/>
              </w:rPr>
            </w:pPr>
          </w:p>
          <w:p w:rsidR="0010362F" w:rsidRPr="00E1343B" w:rsidRDefault="0010362F" w:rsidP="00E1343B">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nil"/>
              <w:right w:val="nil"/>
            </w:tcBorders>
            <w:shd w:val="clear" w:color="auto" w:fill="auto"/>
            <w:noWrap/>
            <w:vAlign w:val="bottom"/>
            <w:hideMark/>
          </w:tcPr>
          <w:p w:rsidR="0010362F" w:rsidRPr="00E1343B" w:rsidRDefault="0010362F" w:rsidP="00E1343B">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nil"/>
              <w:right w:val="nil"/>
            </w:tcBorders>
            <w:shd w:val="clear" w:color="auto" w:fill="auto"/>
            <w:noWrap/>
            <w:vAlign w:val="bottom"/>
            <w:hideMark/>
          </w:tcPr>
          <w:p w:rsidR="0010362F" w:rsidRPr="00E1343B" w:rsidRDefault="0010362F" w:rsidP="00E1343B">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nil"/>
              <w:right w:val="nil"/>
            </w:tcBorders>
            <w:shd w:val="clear" w:color="auto" w:fill="auto"/>
            <w:noWrap/>
            <w:vAlign w:val="bottom"/>
            <w:hideMark/>
          </w:tcPr>
          <w:p w:rsidR="0010362F" w:rsidRPr="00E1343B" w:rsidRDefault="0010362F" w:rsidP="00E1343B">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nil"/>
              <w:right w:val="nil"/>
            </w:tcBorders>
            <w:shd w:val="clear" w:color="auto" w:fill="auto"/>
            <w:noWrap/>
            <w:vAlign w:val="bottom"/>
            <w:hideMark/>
          </w:tcPr>
          <w:p w:rsidR="0010362F" w:rsidRPr="00E1343B" w:rsidRDefault="0010362F" w:rsidP="00E1343B">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nil"/>
              <w:right w:val="nil"/>
            </w:tcBorders>
            <w:shd w:val="clear" w:color="auto" w:fill="auto"/>
            <w:noWrap/>
            <w:vAlign w:val="bottom"/>
            <w:hideMark/>
          </w:tcPr>
          <w:p w:rsidR="0010362F" w:rsidRPr="00E1343B" w:rsidRDefault="0010362F" w:rsidP="00E1343B">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nil"/>
              <w:right w:val="nil"/>
            </w:tcBorders>
            <w:shd w:val="clear" w:color="auto" w:fill="auto"/>
            <w:noWrap/>
            <w:vAlign w:val="bottom"/>
            <w:hideMark/>
          </w:tcPr>
          <w:p w:rsidR="0010362F" w:rsidRPr="00E1343B" w:rsidRDefault="0010362F" w:rsidP="00E1343B">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nil"/>
              <w:right w:val="nil"/>
            </w:tcBorders>
            <w:shd w:val="clear" w:color="auto" w:fill="auto"/>
            <w:noWrap/>
            <w:vAlign w:val="bottom"/>
            <w:hideMark/>
          </w:tcPr>
          <w:p w:rsidR="0010362F" w:rsidRPr="00E1343B" w:rsidRDefault="0010362F" w:rsidP="00E1343B">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nil"/>
              <w:right w:val="nil"/>
            </w:tcBorders>
            <w:shd w:val="clear" w:color="auto" w:fill="auto"/>
            <w:noWrap/>
            <w:vAlign w:val="bottom"/>
            <w:hideMark/>
          </w:tcPr>
          <w:p w:rsidR="0010362F" w:rsidRPr="00E1343B" w:rsidRDefault="0010362F" w:rsidP="00E1343B">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nil"/>
              <w:right w:val="nil"/>
            </w:tcBorders>
            <w:shd w:val="clear" w:color="auto" w:fill="auto"/>
            <w:noWrap/>
            <w:vAlign w:val="bottom"/>
            <w:hideMark/>
          </w:tcPr>
          <w:p w:rsidR="0010362F" w:rsidRPr="00E1343B" w:rsidRDefault="0010362F" w:rsidP="00E1343B">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nil"/>
              <w:right w:val="nil"/>
            </w:tcBorders>
            <w:shd w:val="clear" w:color="auto" w:fill="auto"/>
            <w:noWrap/>
            <w:vAlign w:val="bottom"/>
            <w:hideMark/>
          </w:tcPr>
          <w:p w:rsidR="0010362F" w:rsidRPr="00E1343B" w:rsidRDefault="0010362F" w:rsidP="00E1343B">
            <w:pPr>
              <w:spacing w:after="0" w:line="240" w:lineRule="auto"/>
              <w:rPr>
                <w:rFonts w:ascii="Times New Roman" w:eastAsia="Times New Roman" w:hAnsi="Times New Roman" w:cs="Times New Roman"/>
                <w:sz w:val="20"/>
                <w:szCs w:val="20"/>
                <w:lang w:eastAsia="ru-RU"/>
              </w:rPr>
            </w:pPr>
          </w:p>
        </w:tc>
      </w:tr>
    </w:tbl>
    <w:p w:rsidR="00D87B98" w:rsidRPr="00D87B98" w:rsidRDefault="00D87B98" w:rsidP="00D87B98">
      <w:pPr>
        <w:widowControl w:val="0"/>
        <w:tabs>
          <w:tab w:val="left" w:pos="1299"/>
          <w:tab w:val="left" w:pos="1982"/>
        </w:tabs>
        <w:autoSpaceDE w:val="0"/>
        <w:autoSpaceDN w:val="0"/>
        <w:spacing w:after="0" w:line="240" w:lineRule="auto"/>
        <w:ind w:left="-96" w:right="1389"/>
        <w:jc w:val="center"/>
        <w:outlineLvl w:val="0"/>
        <w:rPr>
          <w:rFonts w:ascii="Times New Roman" w:hAnsi="Times New Roman" w:cs="Times New Roman"/>
          <w:b/>
          <w:bCs/>
          <w:sz w:val="24"/>
          <w:szCs w:val="24"/>
        </w:rPr>
      </w:pPr>
      <w:r w:rsidRPr="00D87B98">
        <w:rPr>
          <w:rFonts w:ascii="Times New Roman" w:hAnsi="Times New Roman" w:cs="Times New Roman"/>
          <w:b/>
          <w:bCs/>
          <w:sz w:val="24"/>
          <w:szCs w:val="24"/>
        </w:rPr>
        <w:t xml:space="preserve">          </w:t>
      </w:r>
      <w:r w:rsidR="00A47972">
        <w:rPr>
          <w:rFonts w:ascii="Times New Roman" w:hAnsi="Times New Roman" w:cs="Times New Roman"/>
          <w:b/>
          <w:bCs/>
          <w:sz w:val="24"/>
          <w:szCs w:val="24"/>
        </w:rPr>
        <w:t>5</w:t>
      </w:r>
      <w:r w:rsidRPr="00D87B98">
        <w:rPr>
          <w:rFonts w:ascii="Times New Roman" w:hAnsi="Times New Roman" w:cs="Times New Roman"/>
          <w:b/>
          <w:bCs/>
          <w:sz w:val="24"/>
          <w:szCs w:val="24"/>
        </w:rPr>
        <w:t>. Характеристика потребителей тепловой энергии</w:t>
      </w:r>
    </w:p>
    <w:p w:rsidR="00D87B98" w:rsidRPr="00D87B98" w:rsidRDefault="00D87B98" w:rsidP="00D87B98">
      <w:pPr>
        <w:widowControl w:val="0"/>
        <w:tabs>
          <w:tab w:val="left" w:pos="1299"/>
          <w:tab w:val="left" w:pos="1982"/>
        </w:tabs>
        <w:autoSpaceDE w:val="0"/>
        <w:autoSpaceDN w:val="0"/>
        <w:spacing w:after="0" w:line="240" w:lineRule="auto"/>
        <w:ind w:left="-96" w:right="1389"/>
        <w:jc w:val="center"/>
        <w:outlineLvl w:val="0"/>
        <w:rPr>
          <w:rFonts w:ascii="Times New Roman" w:hAnsi="Times New Roman" w:cs="Times New Roman"/>
          <w:b/>
          <w:bCs/>
          <w:sz w:val="24"/>
          <w:szCs w:val="24"/>
        </w:rPr>
      </w:pPr>
      <w:r w:rsidRPr="00D87B98">
        <w:rPr>
          <w:rFonts w:ascii="Times New Roman" w:hAnsi="Times New Roman" w:cs="Times New Roman"/>
          <w:b/>
          <w:bCs/>
          <w:sz w:val="24"/>
          <w:szCs w:val="24"/>
        </w:rPr>
        <w:t xml:space="preserve">               Сосновоборского городского округа</w:t>
      </w:r>
    </w:p>
    <w:p w:rsidR="00D87B98" w:rsidRDefault="00D87B98" w:rsidP="00D87B98">
      <w:pPr>
        <w:widowControl w:val="0"/>
        <w:tabs>
          <w:tab w:val="left" w:pos="1299"/>
          <w:tab w:val="left" w:pos="1982"/>
        </w:tabs>
        <w:autoSpaceDE w:val="0"/>
        <w:autoSpaceDN w:val="0"/>
        <w:spacing w:after="0" w:line="240" w:lineRule="auto"/>
        <w:ind w:left="-96" w:right="1389"/>
        <w:jc w:val="center"/>
        <w:outlineLvl w:val="0"/>
        <w:rPr>
          <w:rFonts w:ascii="Times New Roman" w:hAnsi="Times New Roman" w:cs="Times New Roman"/>
          <w:b/>
          <w:bCs/>
          <w:sz w:val="28"/>
          <w:szCs w:val="28"/>
        </w:rPr>
      </w:pPr>
    </w:p>
    <w:tbl>
      <w:tblPr>
        <w:tblStyle w:val="a8"/>
        <w:tblW w:w="0" w:type="auto"/>
        <w:tblInd w:w="-5" w:type="dxa"/>
        <w:tblLook w:val="04A0" w:firstRow="1" w:lastRow="0" w:firstColumn="1" w:lastColumn="0" w:noHBand="0" w:noVBand="1"/>
      </w:tblPr>
      <w:tblGrid>
        <w:gridCol w:w="704"/>
        <w:gridCol w:w="3686"/>
        <w:gridCol w:w="1701"/>
        <w:gridCol w:w="1701"/>
        <w:gridCol w:w="1553"/>
      </w:tblGrid>
      <w:tr w:rsidR="00D87B98" w:rsidTr="00620672">
        <w:tc>
          <w:tcPr>
            <w:tcW w:w="704" w:type="dxa"/>
            <w:vMerge w:val="restart"/>
          </w:tcPr>
          <w:p w:rsidR="00D87B98" w:rsidRPr="001870B7" w:rsidRDefault="00D87B98" w:rsidP="00620672">
            <w:pPr>
              <w:widowControl w:val="0"/>
              <w:tabs>
                <w:tab w:val="left" w:pos="1299"/>
                <w:tab w:val="left" w:pos="1982"/>
              </w:tabs>
              <w:autoSpaceDE w:val="0"/>
              <w:autoSpaceDN w:val="0"/>
              <w:jc w:val="both"/>
              <w:rPr>
                <w:rFonts w:ascii="Times New Roman" w:hAnsi="Times New Roman" w:cs="Times New Roman"/>
                <w:bCs/>
                <w:sz w:val="20"/>
                <w:szCs w:val="20"/>
              </w:rPr>
            </w:pPr>
            <w:r w:rsidRPr="001870B7">
              <w:rPr>
                <w:rFonts w:ascii="Times New Roman" w:hAnsi="Times New Roman" w:cs="Times New Roman"/>
                <w:bCs/>
                <w:sz w:val="20"/>
                <w:szCs w:val="20"/>
              </w:rPr>
              <w:t>№ п/п</w:t>
            </w:r>
          </w:p>
        </w:tc>
        <w:tc>
          <w:tcPr>
            <w:tcW w:w="3686" w:type="dxa"/>
            <w:vMerge w:val="restart"/>
          </w:tcPr>
          <w:p w:rsidR="00D87B98" w:rsidRDefault="00D87B98" w:rsidP="00620672">
            <w:pPr>
              <w:widowControl w:val="0"/>
              <w:tabs>
                <w:tab w:val="left" w:pos="1299"/>
                <w:tab w:val="left" w:pos="1982"/>
              </w:tabs>
              <w:autoSpaceDE w:val="0"/>
              <w:autoSpaceDN w:val="0"/>
              <w:jc w:val="both"/>
              <w:rPr>
                <w:rFonts w:ascii="Times New Roman" w:hAnsi="Times New Roman" w:cs="Times New Roman"/>
                <w:bCs/>
                <w:sz w:val="20"/>
                <w:szCs w:val="20"/>
              </w:rPr>
            </w:pPr>
            <w:r>
              <w:rPr>
                <w:rFonts w:ascii="Times New Roman" w:hAnsi="Times New Roman" w:cs="Times New Roman"/>
                <w:bCs/>
                <w:sz w:val="20"/>
                <w:szCs w:val="20"/>
              </w:rPr>
              <w:t xml:space="preserve">     Наименование источника</w:t>
            </w:r>
          </w:p>
          <w:p w:rsidR="00D87B98" w:rsidRPr="001870B7" w:rsidRDefault="00D87B98" w:rsidP="00620672">
            <w:pPr>
              <w:widowControl w:val="0"/>
              <w:tabs>
                <w:tab w:val="left" w:pos="1299"/>
                <w:tab w:val="left" w:pos="1982"/>
              </w:tabs>
              <w:autoSpaceDE w:val="0"/>
              <w:autoSpaceDN w:val="0"/>
              <w:jc w:val="both"/>
              <w:rPr>
                <w:rFonts w:ascii="Times New Roman" w:hAnsi="Times New Roman" w:cs="Times New Roman"/>
                <w:bCs/>
                <w:sz w:val="20"/>
                <w:szCs w:val="20"/>
              </w:rPr>
            </w:pPr>
            <w:r>
              <w:rPr>
                <w:rFonts w:ascii="Times New Roman" w:hAnsi="Times New Roman" w:cs="Times New Roman"/>
                <w:bCs/>
                <w:sz w:val="20"/>
                <w:szCs w:val="20"/>
              </w:rPr>
              <w:t xml:space="preserve">             </w:t>
            </w:r>
            <w:proofErr w:type="gramStart"/>
            <w:r>
              <w:rPr>
                <w:rFonts w:ascii="Times New Roman" w:hAnsi="Times New Roman" w:cs="Times New Roman"/>
                <w:bCs/>
                <w:sz w:val="20"/>
                <w:szCs w:val="20"/>
              </w:rPr>
              <w:t>теплоснабжения</w:t>
            </w:r>
            <w:proofErr w:type="gramEnd"/>
          </w:p>
        </w:tc>
        <w:tc>
          <w:tcPr>
            <w:tcW w:w="4955" w:type="dxa"/>
            <w:gridSpan w:val="3"/>
          </w:tcPr>
          <w:p w:rsidR="00D87B98" w:rsidRPr="001870B7" w:rsidRDefault="00D87B98" w:rsidP="00620672">
            <w:pPr>
              <w:widowControl w:val="0"/>
              <w:tabs>
                <w:tab w:val="left" w:pos="1299"/>
                <w:tab w:val="left" w:pos="1982"/>
              </w:tabs>
              <w:autoSpaceDE w:val="0"/>
              <w:autoSpaceDN w:val="0"/>
              <w:jc w:val="both"/>
              <w:rPr>
                <w:rFonts w:ascii="Times New Roman" w:hAnsi="Times New Roman" w:cs="Times New Roman"/>
                <w:bCs/>
                <w:sz w:val="20"/>
                <w:szCs w:val="20"/>
              </w:rPr>
            </w:pPr>
            <w:r>
              <w:rPr>
                <w:rFonts w:ascii="Times New Roman" w:hAnsi="Times New Roman" w:cs="Times New Roman"/>
                <w:bCs/>
                <w:sz w:val="20"/>
                <w:szCs w:val="20"/>
              </w:rPr>
              <w:t xml:space="preserve">                            Количество объектов</w:t>
            </w:r>
          </w:p>
        </w:tc>
      </w:tr>
      <w:tr w:rsidR="00D87B98" w:rsidTr="00620672">
        <w:tc>
          <w:tcPr>
            <w:tcW w:w="704" w:type="dxa"/>
            <w:vMerge/>
          </w:tcPr>
          <w:p w:rsidR="00D87B98" w:rsidRPr="001870B7" w:rsidRDefault="00D87B98" w:rsidP="00620672">
            <w:pPr>
              <w:widowControl w:val="0"/>
              <w:tabs>
                <w:tab w:val="left" w:pos="1299"/>
                <w:tab w:val="left" w:pos="1982"/>
              </w:tabs>
              <w:autoSpaceDE w:val="0"/>
              <w:autoSpaceDN w:val="0"/>
              <w:jc w:val="both"/>
              <w:rPr>
                <w:rFonts w:ascii="Times New Roman" w:hAnsi="Times New Roman" w:cs="Times New Roman"/>
                <w:bCs/>
                <w:sz w:val="20"/>
                <w:szCs w:val="20"/>
              </w:rPr>
            </w:pPr>
          </w:p>
        </w:tc>
        <w:tc>
          <w:tcPr>
            <w:tcW w:w="3686" w:type="dxa"/>
            <w:vMerge/>
          </w:tcPr>
          <w:p w:rsidR="00D87B98" w:rsidRPr="001870B7" w:rsidRDefault="00D87B98" w:rsidP="00620672">
            <w:pPr>
              <w:widowControl w:val="0"/>
              <w:tabs>
                <w:tab w:val="left" w:pos="1299"/>
                <w:tab w:val="left" w:pos="1982"/>
              </w:tabs>
              <w:autoSpaceDE w:val="0"/>
              <w:autoSpaceDN w:val="0"/>
              <w:jc w:val="both"/>
              <w:rPr>
                <w:rFonts w:ascii="Times New Roman" w:hAnsi="Times New Roman" w:cs="Times New Roman"/>
                <w:bCs/>
                <w:sz w:val="20"/>
                <w:szCs w:val="20"/>
              </w:rPr>
            </w:pPr>
          </w:p>
        </w:tc>
        <w:tc>
          <w:tcPr>
            <w:tcW w:w="1701" w:type="dxa"/>
          </w:tcPr>
          <w:p w:rsidR="00D87B98" w:rsidRPr="001870B7" w:rsidRDefault="00D87B98" w:rsidP="00620672">
            <w:pPr>
              <w:widowControl w:val="0"/>
              <w:tabs>
                <w:tab w:val="left" w:pos="1299"/>
                <w:tab w:val="left" w:pos="1982"/>
              </w:tabs>
              <w:autoSpaceDE w:val="0"/>
              <w:autoSpaceDN w:val="0"/>
              <w:jc w:val="both"/>
              <w:rPr>
                <w:rFonts w:ascii="Times New Roman" w:hAnsi="Times New Roman" w:cs="Times New Roman"/>
                <w:bCs/>
                <w:sz w:val="20"/>
                <w:szCs w:val="20"/>
              </w:rPr>
            </w:pPr>
            <w:r>
              <w:rPr>
                <w:rFonts w:ascii="Times New Roman" w:hAnsi="Times New Roman" w:cs="Times New Roman"/>
                <w:bCs/>
                <w:sz w:val="20"/>
                <w:szCs w:val="20"/>
              </w:rPr>
              <w:t xml:space="preserve">    1 категории</w:t>
            </w:r>
          </w:p>
        </w:tc>
        <w:tc>
          <w:tcPr>
            <w:tcW w:w="1701" w:type="dxa"/>
          </w:tcPr>
          <w:p w:rsidR="00D87B98" w:rsidRPr="001870B7" w:rsidRDefault="00D87B98" w:rsidP="00620672">
            <w:pPr>
              <w:widowControl w:val="0"/>
              <w:tabs>
                <w:tab w:val="left" w:pos="1299"/>
                <w:tab w:val="left" w:pos="1982"/>
              </w:tabs>
              <w:autoSpaceDE w:val="0"/>
              <w:autoSpaceDN w:val="0"/>
              <w:jc w:val="both"/>
              <w:rPr>
                <w:rFonts w:ascii="Times New Roman" w:hAnsi="Times New Roman" w:cs="Times New Roman"/>
                <w:bCs/>
                <w:sz w:val="20"/>
                <w:szCs w:val="20"/>
              </w:rPr>
            </w:pPr>
            <w:r>
              <w:rPr>
                <w:rFonts w:ascii="Times New Roman" w:hAnsi="Times New Roman" w:cs="Times New Roman"/>
                <w:bCs/>
                <w:sz w:val="20"/>
                <w:szCs w:val="20"/>
              </w:rPr>
              <w:t xml:space="preserve">   2 категории</w:t>
            </w:r>
          </w:p>
        </w:tc>
        <w:tc>
          <w:tcPr>
            <w:tcW w:w="1553" w:type="dxa"/>
          </w:tcPr>
          <w:p w:rsidR="00D87B98" w:rsidRPr="001870B7" w:rsidRDefault="00D87B98" w:rsidP="00620672">
            <w:pPr>
              <w:widowControl w:val="0"/>
              <w:tabs>
                <w:tab w:val="left" w:pos="1299"/>
                <w:tab w:val="left" w:pos="1982"/>
              </w:tabs>
              <w:autoSpaceDE w:val="0"/>
              <w:autoSpaceDN w:val="0"/>
              <w:jc w:val="both"/>
              <w:rPr>
                <w:rFonts w:ascii="Times New Roman" w:hAnsi="Times New Roman" w:cs="Times New Roman"/>
                <w:bCs/>
                <w:sz w:val="20"/>
                <w:szCs w:val="20"/>
              </w:rPr>
            </w:pPr>
            <w:r>
              <w:rPr>
                <w:rFonts w:ascii="Times New Roman" w:hAnsi="Times New Roman" w:cs="Times New Roman"/>
                <w:bCs/>
                <w:sz w:val="20"/>
                <w:szCs w:val="20"/>
              </w:rPr>
              <w:t>3 категории</w:t>
            </w:r>
          </w:p>
        </w:tc>
      </w:tr>
      <w:tr w:rsidR="00D87B98" w:rsidTr="00620672">
        <w:tc>
          <w:tcPr>
            <w:tcW w:w="704" w:type="dxa"/>
          </w:tcPr>
          <w:p w:rsidR="00D87B98" w:rsidRPr="001870B7" w:rsidRDefault="00D87B98" w:rsidP="00620672">
            <w:pPr>
              <w:widowControl w:val="0"/>
              <w:tabs>
                <w:tab w:val="left" w:pos="1299"/>
                <w:tab w:val="left" w:pos="1982"/>
              </w:tabs>
              <w:autoSpaceDE w:val="0"/>
              <w:autoSpaceDN w:val="0"/>
              <w:jc w:val="both"/>
              <w:rPr>
                <w:rFonts w:ascii="Times New Roman" w:hAnsi="Times New Roman" w:cs="Times New Roman"/>
                <w:bCs/>
                <w:sz w:val="20"/>
                <w:szCs w:val="20"/>
              </w:rPr>
            </w:pPr>
            <w:r>
              <w:rPr>
                <w:rFonts w:ascii="Times New Roman" w:hAnsi="Times New Roman" w:cs="Times New Roman"/>
                <w:bCs/>
                <w:sz w:val="20"/>
                <w:szCs w:val="20"/>
              </w:rPr>
              <w:t>1.</w:t>
            </w:r>
          </w:p>
        </w:tc>
        <w:tc>
          <w:tcPr>
            <w:tcW w:w="3686" w:type="dxa"/>
          </w:tcPr>
          <w:p w:rsidR="00D87B98" w:rsidRPr="001870B7" w:rsidRDefault="00D87B98" w:rsidP="00620672">
            <w:pPr>
              <w:widowControl w:val="0"/>
              <w:tabs>
                <w:tab w:val="left" w:pos="1299"/>
                <w:tab w:val="left" w:pos="1982"/>
              </w:tabs>
              <w:autoSpaceDE w:val="0"/>
              <w:autoSpaceDN w:val="0"/>
              <w:jc w:val="both"/>
              <w:rPr>
                <w:rFonts w:ascii="Times New Roman" w:hAnsi="Times New Roman" w:cs="Times New Roman"/>
                <w:bCs/>
                <w:sz w:val="20"/>
                <w:szCs w:val="20"/>
              </w:rPr>
            </w:pPr>
            <w:r>
              <w:rPr>
                <w:rFonts w:ascii="Times New Roman" w:hAnsi="Times New Roman" w:cs="Times New Roman"/>
                <w:bCs/>
                <w:sz w:val="20"/>
                <w:szCs w:val="20"/>
              </w:rPr>
              <w:t xml:space="preserve">БРТ Ленинградской АЭС, </w:t>
            </w:r>
            <w:proofErr w:type="spellStart"/>
            <w:r>
              <w:rPr>
                <w:rFonts w:ascii="Times New Roman" w:hAnsi="Times New Roman" w:cs="Times New Roman"/>
                <w:bCs/>
                <w:sz w:val="20"/>
                <w:szCs w:val="20"/>
              </w:rPr>
              <w:t>Промзона</w:t>
            </w:r>
            <w:proofErr w:type="spellEnd"/>
          </w:p>
        </w:tc>
        <w:tc>
          <w:tcPr>
            <w:tcW w:w="4955" w:type="dxa"/>
            <w:gridSpan w:val="3"/>
          </w:tcPr>
          <w:p w:rsidR="00D87B98" w:rsidRPr="00B60CD2" w:rsidRDefault="00D87B98" w:rsidP="00620672">
            <w:pPr>
              <w:widowControl w:val="0"/>
              <w:tabs>
                <w:tab w:val="left" w:pos="1299"/>
                <w:tab w:val="left" w:pos="1982"/>
              </w:tabs>
              <w:autoSpaceDE w:val="0"/>
              <w:autoSpaceDN w:val="0"/>
              <w:jc w:val="both"/>
              <w:rPr>
                <w:rFonts w:ascii="Times New Roman" w:hAnsi="Times New Roman" w:cs="Times New Roman"/>
                <w:bCs/>
                <w:sz w:val="20"/>
                <w:szCs w:val="20"/>
              </w:rPr>
            </w:pPr>
            <w:r w:rsidRPr="00B60CD2">
              <w:rPr>
                <w:rFonts w:ascii="Times New Roman" w:hAnsi="Times New Roman" w:cs="Times New Roman"/>
                <w:sz w:val="20"/>
                <w:szCs w:val="20"/>
              </w:rPr>
              <w:t xml:space="preserve">Филиал АО «Концерн Росэнергоатом» «Ленинградская атомная станция» является теплоснабжающей и </w:t>
            </w:r>
            <w:proofErr w:type="spellStart"/>
            <w:r w:rsidRPr="00B60CD2">
              <w:rPr>
                <w:rFonts w:ascii="Times New Roman" w:hAnsi="Times New Roman" w:cs="Times New Roman"/>
                <w:sz w:val="20"/>
                <w:szCs w:val="20"/>
              </w:rPr>
              <w:t>теплосетевой</w:t>
            </w:r>
            <w:proofErr w:type="spellEnd"/>
            <w:r w:rsidRPr="00B60CD2">
              <w:rPr>
                <w:rFonts w:ascii="Times New Roman" w:hAnsi="Times New Roman" w:cs="Times New Roman"/>
                <w:sz w:val="20"/>
                <w:szCs w:val="20"/>
              </w:rPr>
              <w:t xml:space="preserve"> организацией, осуществляющей продажу тепловой энергии СМУП «ТСП», ФГУП «НИТИ им. А.П. Александрова» и промышленным потребителям промзоны-2.</w:t>
            </w:r>
          </w:p>
        </w:tc>
      </w:tr>
      <w:tr w:rsidR="00D87B98" w:rsidTr="00620672">
        <w:tc>
          <w:tcPr>
            <w:tcW w:w="704" w:type="dxa"/>
          </w:tcPr>
          <w:p w:rsidR="00D87B98" w:rsidRPr="001870B7" w:rsidRDefault="00D87B98" w:rsidP="00620672">
            <w:pPr>
              <w:widowControl w:val="0"/>
              <w:tabs>
                <w:tab w:val="left" w:pos="1299"/>
                <w:tab w:val="left" w:pos="1982"/>
              </w:tabs>
              <w:autoSpaceDE w:val="0"/>
              <w:autoSpaceDN w:val="0"/>
              <w:jc w:val="both"/>
              <w:rPr>
                <w:rFonts w:ascii="Times New Roman" w:hAnsi="Times New Roman" w:cs="Times New Roman"/>
                <w:bCs/>
                <w:sz w:val="20"/>
                <w:szCs w:val="20"/>
              </w:rPr>
            </w:pPr>
            <w:r>
              <w:rPr>
                <w:rFonts w:ascii="Times New Roman" w:hAnsi="Times New Roman" w:cs="Times New Roman"/>
                <w:bCs/>
                <w:sz w:val="20"/>
                <w:szCs w:val="20"/>
              </w:rPr>
              <w:t>2.</w:t>
            </w:r>
          </w:p>
        </w:tc>
        <w:tc>
          <w:tcPr>
            <w:tcW w:w="3686" w:type="dxa"/>
          </w:tcPr>
          <w:p w:rsidR="00D87B98" w:rsidRPr="001870B7" w:rsidRDefault="00D87B98" w:rsidP="00620672">
            <w:pPr>
              <w:widowControl w:val="0"/>
              <w:tabs>
                <w:tab w:val="left" w:pos="1299"/>
                <w:tab w:val="left" w:pos="1982"/>
              </w:tabs>
              <w:autoSpaceDE w:val="0"/>
              <w:autoSpaceDN w:val="0"/>
              <w:jc w:val="both"/>
              <w:rPr>
                <w:rFonts w:ascii="Times New Roman" w:hAnsi="Times New Roman" w:cs="Times New Roman"/>
                <w:bCs/>
                <w:sz w:val="20"/>
                <w:szCs w:val="20"/>
              </w:rPr>
            </w:pPr>
            <w:r>
              <w:rPr>
                <w:rFonts w:ascii="Times New Roman" w:hAnsi="Times New Roman" w:cs="Times New Roman"/>
                <w:bCs/>
                <w:sz w:val="20"/>
                <w:szCs w:val="20"/>
              </w:rPr>
              <w:t xml:space="preserve">Котельная СМУП «ТСП», </w:t>
            </w:r>
            <w:proofErr w:type="spellStart"/>
            <w:r>
              <w:rPr>
                <w:rFonts w:ascii="Times New Roman" w:hAnsi="Times New Roman" w:cs="Times New Roman"/>
                <w:bCs/>
                <w:sz w:val="20"/>
                <w:szCs w:val="20"/>
              </w:rPr>
              <w:t>Копорское</w:t>
            </w:r>
            <w:proofErr w:type="spellEnd"/>
            <w:r>
              <w:rPr>
                <w:rFonts w:ascii="Times New Roman" w:hAnsi="Times New Roman" w:cs="Times New Roman"/>
                <w:bCs/>
                <w:sz w:val="20"/>
                <w:szCs w:val="20"/>
              </w:rPr>
              <w:t xml:space="preserve"> шоссе, 10</w:t>
            </w:r>
          </w:p>
        </w:tc>
        <w:tc>
          <w:tcPr>
            <w:tcW w:w="1701" w:type="dxa"/>
          </w:tcPr>
          <w:p w:rsidR="00D87B98" w:rsidRPr="001870B7" w:rsidRDefault="00D87B98" w:rsidP="00620672">
            <w:pPr>
              <w:widowControl w:val="0"/>
              <w:tabs>
                <w:tab w:val="left" w:pos="1299"/>
                <w:tab w:val="left" w:pos="1982"/>
              </w:tabs>
              <w:autoSpaceDE w:val="0"/>
              <w:autoSpaceDN w:val="0"/>
              <w:jc w:val="both"/>
              <w:rPr>
                <w:rFonts w:ascii="Times New Roman" w:hAnsi="Times New Roman" w:cs="Times New Roman"/>
                <w:bCs/>
                <w:sz w:val="20"/>
                <w:szCs w:val="20"/>
              </w:rPr>
            </w:pPr>
            <w:r>
              <w:rPr>
                <w:rFonts w:ascii="Times New Roman" w:hAnsi="Times New Roman" w:cs="Times New Roman"/>
                <w:bCs/>
                <w:sz w:val="20"/>
                <w:szCs w:val="20"/>
              </w:rPr>
              <w:t xml:space="preserve">             152</w:t>
            </w:r>
          </w:p>
        </w:tc>
        <w:tc>
          <w:tcPr>
            <w:tcW w:w="1701" w:type="dxa"/>
          </w:tcPr>
          <w:p w:rsidR="00D87B98" w:rsidRPr="001870B7" w:rsidRDefault="00D87B98" w:rsidP="00620672">
            <w:pPr>
              <w:widowControl w:val="0"/>
              <w:tabs>
                <w:tab w:val="left" w:pos="1299"/>
                <w:tab w:val="left" w:pos="1982"/>
              </w:tabs>
              <w:autoSpaceDE w:val="0"/>
              <w:autoSpaceDN w:val="0"/>
              <w:jc w:val="both"/>
              <w:rPr>
                <w:rFonts w:ascii="Times New Roman" w:hAnsi="Times New Roman" w:cs="Times New Roman"/>
                <w:bCs/>
                <w:sz w:val="20"/>
                <w:szCs w:val="20"/>
              </w:rPr>
            </w:pPr>
            <w:r>
              <w:rPr>
                <w:rFonts w:ascii="Times New Roman" w:hAnsi="Times New Roman" w:cs="Times New Roman"/>
                <w:bCs/>
                <w:sz w:val="20"/>
                <w:szCs w:val="20"/>
              </w:rPr>
              <w:t xml:space="preserve">             452</w:t>
            </w:r>
          </w:p>
        </w:tc>
        <w:tc>
          <w:tcPr>
            <w:tcW w:w="1553" w:type="dxa"/>
          </w:tcPr>
          <w:p w:rsidR="00D87B98" w:rsidRPr="001870B7" w:rsidRDefault="00D87B98" w:rsidP="00620672">
            <w:pPr>
              <w:widowControl w:val="0"/>
              <w:tabs>
                <w:tab w:val="left" w:pos="1299"/>
                <w:tab w:val="left" w:pos="1982"/>
              </w:tabs>
              <w:autoSpaceDE w:val="0"/>
              <w:autoSpaceDN w:val="0"/>
              <w:jc w:val="both"/>
              <w:rPr>
                <w:rFonts w:ascii="Times New Roman" w:hAnsi="Times New Roman" w:cs="Times New Roman"/>
                <w:bCs/>
                <w:sz w:val="20"/>
                <w:szCs w:val="20"/>
              </w:rPr>
            </w:pPr>
            <w:r>
              <w:rPr>
                <w:rFonts w:ascii="Times New Roman" w:hAnsi="Times New Roman" w:cs="Times New Roman"/>
                <w:bCs/>
                <w:sz w:val="20"/>
                <w:szCs w:val="20"/>
              </w:rPr>
              <w:t xml:space="preserve">          73</w:t>
            </w:r>
          </w:p>
        </w:tc>
      </w:tr>
      <w:tr w:rsidR="00D87B98" w:rsidTr="00620672">
        <w:tc>
          <w:tcPr>
            <w:tcW w:w="704" w:type="dxa"/>
          </w:tcPr>
          <w:p w:rsidR="00D87B98" w:rsidRDefault="00D87B98" w:rsidP="00620672">
            <w:pPr>
              <w:widowControl w:val="0"/>
              <w:tabs>
                <w:tab w:val="left" w:pos="1299"/>
                <w:tab w:val="left" w:pos="1982"/>
              </w:tabs>
              <w:autoSpaceDE w:val="0"/>
              <w:autoSpaceDN w:val="0"/>
              <w:jc w:val="both"/>
              <w:rPr>
                <w:rFonts w:ascii="Times New Roman" w:hAnsi="Times New Roman" w:cs="Times New Roman"/>
                <w:bCs/>
                <w:sz w:val="20"/>
                <w:szCs w:val="20"/>
              </w:rPr>
            </w:pPr>
            <w:r>
              <w:rPr>
                <w:rFonts w:ascii="Times New Roman" w:hAnsi="Times New Roman" w:cs="Times New Roman"/>
                <w:bCs/>
                <w:sz w:val="20"/>
                <w:szCs w:val="20"/>
              </w:rPr>
              <w:t>3.</w:t>
            </w:r>
          </w:p>
        </w:tc>
        <w:tc>
          <w:tcPr>
            <w:tcW w:w="3686" w:type="dxa"/>
          </w:tcPr>
          <w:p w:rsidR="00D87B98" w:rsidRDefault="00D87B98" w:rsidP="00620672">
            <w:pPr>
              <w:widowControl w:val="0"/>
              <w:tabs>
                <w:tab w:val="left" w:pos="1299"/>
                <w:tab w:val="left" w:pos="1982"/>
              </w:tabs>
              <w:autoSpaceDE w:val="0"/>
              <w:autoSpaceDN w:val="0"/>
              <w:jc w:val="both"/>
              <w:rPr>
                <w:rFonts w:ascii="Times New Roman" w:hAnsi="Times New Roman" w:cs="Times New Roman"/>
                <w:bCs/>
                <w:sz w:val="20"/>
                <w:szCs w:val="20"/>
              </w:rPr>
            </w:pPr>
            <w:r>
              <w:rPr>
                <w:rFonts w:ascii="Times New Roman" w:hAnsi="Times New Roman" w:cs="Times New Roman"/>
                <w:bCs/>
                <w:sz w:val="20"/>
                <w:szCs w:val="20"/>
              </w:rPr>
              <w:t xml:space="preserve">Котельная ООО «ТСП», </w:t>
            </w:r>
            <w:proofErr w:type="spellStart"/>
            <w:r>
              <w:rPr>
                <w:rFonts w:ascii="Times New Roman" w:hAnsi="Times New Roman" w:cs="Times New Roman"/>
                <w:bCs/>
                <w:sz w:val="20"/>
                <w:szCs w:val="20"/>
              </w:rPr>
              <w:t>Копорское</w:t>
            </w:r>
            <w:proofErr w:type="spellEnd"/>
            <w:r>
              <w:rPr>
                <w:rFonts w:ascii="Times New Roman" w:hAnsi="Times New Roman" w:cs="Times New Roman"/>
                <w:bCs/>
                <w:sz w:val="20"/>
                <w:szCs w:val="20"/>
              </w:rPr>
              <w:t xml:space="preserve"> шоссе, 10</w:t>
            </w:r>
          </w:p>
        </w:tc>
        <w:tc>
          <w:tcPr>
            <w:tcW w:w="4955" w:type="dxa"/>
            <w:gridSpan w:val="3"/>
          </w:tcPr>
          <w:p w:rsidR="00D87B98" w:rsidRPr="001870B7" w:rsidRDefault="00D87B98" w:rsidP="00620672">
            <w:pPr>
              <w:widowControl w:val="0"/>
              <w:tabs>
                <w:tab w:val="left" w:pos="1299"/>
                <w:tab w:val="left" w:pos="1982"/>
              </w:tabs>
              <w:autoSpaceDE w:val="0"/>
              <w:autoSpaceDN w:val="0"/>
              <w:jc w:val="both"/>
              <w:rPr>
                <w:rFonts w:ascii="Times New Roman" w:hAnsi="Times New Roman" w:cs="Times New Roman"/>
                <w:bCs/>
                <w:sz w:val="20"/>
                <w:szCs w:val="20"/>
              </w:rPr>
            </w:pPr>
            <w:r>
              <w:rPr>
                <w:rFonts w:ascii="Times New Roman" w:hAnsi="Times New Roman" w:cs="Times New Roman"/>
                <w:bCs/>
                <w:sz w:val="20"/>
                <w:szCs w:val="20"/>
              </w:rPr>
              <w:t xml:space="preserve">Эксплуатация и обслуживание котельной ООО «ТСП» осуществляется СМУП «ТСП» в рамках договора от 27.12.2024 № ЭТО/2025 «На оказание услуг по эксплуатации и техническому обслуживанию котельного оборудования здания 1 котельной, расположенной в г. Сосновый Бор» </w:t>
            </w:r>
          </w:p>
        </w:tc>
      </w:tr>
    </w:tbl>
    <w:p w:rsidR="00D87B98" w:rsidRDefault="00D87B98" w:rsidP="00D87B98">
      <w:pPr>
        <w:widowControl w:val="0"/>
        <w:tabs>
          <w:tab w:val="left" w:pos="1299"/>
          <w:tab w:val="left" w:pos="1982"/>
        </w:tabs>
        <w:autoSpaceDE w:val="0"/>
        <w:autoSpaceDN w:val="0"/>
        <w:spacing w:after="0" w:line="240" w:lineRule="auto"/>
        <w:jc w:val="both"/>
        <w:rPr>
          <w:rFonts w:ascii="Times New Roman" w:hAnsi="Times New Roman" w:cs="Times New Roman"/>
          <w:b/>
          <w:bCs/>
          <w:sz w:val="28"/>
          <w:szCs w:val="28"/>
        </w:rPr>
      </w:pPr>
    </w:p>
    <w:p w:rsidR="00D87B98" w:rsidRPr="00D87B98" w:rsidRDefault="00D87B98" w:rsidP="00D87B98">
      <w:pPr>
        <w:widowControl w:val="0"/>
        <w:tabs>
          <w:tab w:val="left" w:pos="1299"/>
          <w:tab w:val="left" w:pos="1982"/>
        </w:tabs>
        <w:autoSpaceDE w:val="0"/>
        <w:autoSpaceDN w:val="0"/>
        <w:spacing w:after="0" w:line="240" w:lineRule="auto"/>
        <w:ind w:left="-96" w:right="1389"/>
        <w:jc w:val="center"/>
        <w:outlineLvl w:val="0"/>
        <w:rPr>
          <w:rFonts w:ascii="Times New Roman" w:hAnsi="Times New Roman" w:cs="Times New Roman"/>
          <w:b/>
          <w:bCs/>
          <w:sz w:val="24"/>
          <w:szCs w:val="24"/>
        </w:rPr>
      </w:pPr>
      <w:r>
        <w:rPr>
          <w:rFonts w:ascii="Times New Roman" w:hAnsi="Times New Roman" w:cs="Times New Roman"/>
          <w:b/>
          <w:bCs/>
          <w:sz w:val="28"/>
          <w:szCs w:val="28"/>
        </w:rPr>
        <w:t xml:space="preserve">         </w:t>
      </w:r>
      <w:r w:rsidR="00A47972">
        <w:rPr>
          <w:rFonts w:ascii="Times New Roman" w:hAnsi="Times New Roman" w:cs="Times New Roman"/>
          <w:b/>
          <w:bCs/>
          <w:sz w:val="28"/>
          <w:szCs w:val="28"/>
        </w:rPr>
        <w:t>6</w:t>
      </w:r>
      <w:r w:rsidRPr="00D87B98">
        <w:rPr>
          <w:rFonts w:ascii="Times New Roman" w:hAnsi="Times New Roman" w:cs="Times New Roman"/>
          <w:b/>
          <w:bCs/>
          <w:sz w:val="24"/>
          <w:szCs w:val="24"/>
        </w:rPr>
        <w:t xml:space="preserve">. Распределение тепловой нагрузки по </w:t>
      </w:r>
      <w:proofErr w:type="spellStart"/>
      <w:r w:rsidRPr="00D87B98">
        <w:rPr>
          <w:rFonts w:ascii="Times New Roman" w:hAnsi="Times New Roman" w:cs="Times New Roman"/>
          <w:b/>
          <w:bCs/>
          <w:sz w:val="24"/>
          <w:szCs w:val="24"/>
        </w:rPr>
        <w:t>Сосновоборскому</w:t>
      </w:r>
      <w:proofErr w:type="spellEnd"/>
      <w:r w:rsidRPr="00D87B98">
        <w:rPr>
          <w:rFonts w:ascii="Times New Roman" w:hAnsi="Times New Roman" w:cs="Times New Roman"/>
          <w:b/>
          <w:bCs/>
          <w:sz w:val="24"/>
          <w:szCs w:val="24"/>
        </w:rPr>
        <w:t xml:space="preserve"> </w:t>
      </w:r>
    </w:p>
    <w:p w:rsidR="00D87B98" w:rsidRPr="00D87B98" w:rsidRDefault="00D87B98" w:rsidP="00D87B98">
      <w:pPr>
        <w:widowControl w:val="0"/>
        <w:tabs>
          <w:tab w:val="left" w:pos="1299"/>
          <w:tab w:val="left" w:pos="1982"/>
        </w:tabs>
        <w:autoSpaceDE w:val="0"/>
        <w:autoSpaceDN w:val="0"/>
        <w:spacing w:after="0" w:line="240" w:lineRule="auto"/>
        <w:ind w:left="-96" w:right="1389"/>
        <w:jc w:val="center"/>
        <w:outlineLvl w:val="0"/>
        <w:rPr>
          <w:rFonts w:ascii="Times New Roman" w:hAnsi="Times New Roman" w:cs="Times New Roman"/>
          <w:b/>
          <w:bCs/>
          <w:sz w:val="24"/>
          <w:szCs w:val="24"/>
        </w:rPr>
      </w:pPr>
      <w:r w:rsidRPr="00D87B98">
        <w:rPr>
          <w:rFonts w:ascii="Times New Roman" w:hAnsi="Times New Roman" w:cs="Times New Roman"/>
          <w:b/>
          <w:bCs/>
          <w:sz w:val="24"/>
          <w:szCs w:val="24"/>
        </w:rPr>
        <w:t xml:space="preserve">        </w:t>
      </w:r>
      <w:r w:rsidR="00620672">
        <w:rPr>
          <w:rFonts w:ascii="Times New Roman" w:hAnsi="Times New Roman" w:cs="Times New Roman"/>
          <w:b/>
          <w:bCs/>
          <w:sz w:val="24"/>
          <w:szCs w:val="24"/>
        </w:rPr>
        <w:t xml:space="preserve">  </w:t>
      </w:r>
      <w:r w:rsidRPr="00D87B98">
        <w:rPr>
          <w:rFonts w:ascii="Times New Roman" w:hAnsi="Times New Roman" w:cs="Times New Roman"/>
          <w:b/>
          <w:bCs/>
          <w:sz w:val="24"/>
          <w:szCs w:val="24"/>
        </w:rPr>
        <w:t xml:space="preserve">    </w:t>
      </w:r>
      <w:proofErr w:type="gramStart"/>
      <w:r w:rsidRPr="00D87B98">
        <w:rPr>
          <w:rFonts w:ascii="Times New Roman" w:hAnsi="Times New Roman" w:cs="Times New Roman"/>
          <w:b/>
          <w:bCs/>
          <w:sz w:val="24"/>
          <w:szCs w:val="24"/>
        </w:rPr>
        <w:t>городскому</w:t>
      </w:r>
      <w:proofErr w:type="gramEnd"/>
      <w:r w:rsidRPr="00D87B98">
        <w:rPr>
          <w:rFonts w:ascii="Times New Roman" w:hAnsi="Times New Roman" w:cs="Times New Roman"/>
          <w:b/>
          <w:bCs/>
          <w:sz w:val="24"/>
          <w:szCs w:val="24"/>
        </w:rPr>
        <w:t xml:space="preserve"> округу</w:t>
      </w:r>
    </w:p>
    <w:p w:rsidR="00D87B98" w:rsidRDefault="00D87B98" w:rsidP="00D87B98">
      <w:pPr>
        <w:widowControl w:val="0"/>
        <w:tabs>
          <w:tab w:val="left" w:pos="1299"/>
          <w:tab w:val="left" w:pos="1982"/>
        </w:tabs>
        <w:autoSpaceDE w:val="0"/>
        <w:autoSpaceDN w:val="0"/>
        <w:spacing w:after="0" w:line="240" w:lineRule="auto"/>
        <w:ind w:left="-96" w:right="1389"/>
        <w:jc w:val="center"/>
        <w:outlineLvl w:val="0"/>
        <w:rPr>
          <w:rFonts w:ascii="Times New Roman" w:hAnsi="Times New Roman" w:cs="Times New Roman"/>
          <w:b/>
          <w:bCs/>
          <w:sz w:val="28"/>
          <w:szCs w:val="28"/>
        </w:rPr>
      </w:pPr>
    </w:p>
    <w:tbl>
      <w:tblPr>
        <w:tblStyle w:val="a8"/>
        <w:tblW w:w="0" w:type="auto"/>
        <w:tblLook w:val="04A0" w:firstRow="1" w:lastRow="0" w:firstColumn="1" w:lastColumn="0" w:noHBand="0" w:noVBand="1"/>
      </w:tblPr>
      <w:tblGrid>
        <w:gridCol w:w="702"/>
        <w:gridCol w:w="3684"/>
        <w:gridCol w:w="1703"/>
        <w:gridCol w:w="1703"/>
        <w:gridCol w:w="1553"/>
      </w:tblGrid>
      <w:tr w:rsidR="00D87B98" w:rsidTr="00873A59">
        <w:tc>
          <w:tcPr>
            <w:tcW w:w="702" w:type="dxa"/>
            <w:vMerge w:val="restart"/>
          </w:tcPr>
          <w:p w:rsidR="00D87B98" w:rsidRPr="001870B7" w:rsidRDefault="00D87B98" w:rsidP="00620672">
            <w:pPr>
              <w:widowControl w:val="0"/>
              <w:tabs>
                <w:tab w:val="left" w:pos="1299"/>
                <w:tab w:val="left" w:pos="1982"/>
              </w:tabs>
              <w:autoSpaceDE w:val="0"/>
              <w:autoSpaceDN w:val="0"/>
              <w:jc w:val="both"/>
              <w:rPr>
                <w:rFonts w:ascii="Times New Roman" w:hAnsi="Times New Roman" w:cs="Times New Roman"/>
                <w:bCs/>
                <w:sz w:val="20"/>
                <w:szCs w:val="20"/>
              </w:rPr>
            </w:pPr>
            <w:r w:rsidRPr="001870B7">
              <w:rPr>
                <w:rFonts w:ascii="Times New Roman" w:hAnsi="Times New Roman" w:cs="Times New Roman"/>
                <w:bCs/>
                <w:sz w:val="20"/>
                <w:szCs w:val="20"/>
              </w:rPr>
              <w:t>№ п/п</w:t>
            </w:r>
          </w:p>
        </w:tc>
        <w:tc>
          <w:tcPr>
            <w:tcW w:w="3684" w:type="dxa"/>
            <w:vMerge w:val="restart"/>
          </w:tcPr>
          <w:p w:rsidR="00D87B98" w:rsidRDefault="00D87B98" w:rsidP="00620672">
            <w:pPr>
              <w:widowControl w:val="0"/>
              <w:tabs>
                <w:tab w:val="left" w:pos="1299"/>
                <w:tab w:val="left" w:pos="1982"/>
              </w:tabs>
              <w:autoSpaceDE w:val="0"/>
              <w:autoSpaceDN w:val="0"/>
              <w:jc w:val="both"/>
              <w:rPr>
                <w:rFonts w:ascii="Times New Roman" w:hAnsi="Times New Roman" w:cs="Times New Roman"/>
                <w:bCs/>
                <w:sz w:val="20"/>
                <w:szCs w:val="20"/>
              </w:rPr>
            </w:pPr>
            <w:r>
              <w:rPr>
                <w:rFonts w:ascii="Times New Roman" w:hAnsi="Times New Roman" w:cs="Times New Roman"/>
                <w:bCs/>
                <w:sz w:val="20"/>
                <w:szCs w:val="20"/>
              </w:rPr>
              <w:t xml:space="preserve">     Наименование источника</w:t>
            </w:r>
          </w:p>
          <w:p w:rsidR="00D87B98" w:rsidRPr="001870B7" w:rsidRDefault="00D87B98" w:rsidP="00620672">
            <w:pPr>
              <w:widowControl w:val="0"/>
              <w:tabs>
                <w:tab w:val="left" w:pos="1299"/>
                <w:tab w:val="left" w:pos="1982"/>
              </w:tabs>
              <w:autoSpaceDE w:val="0"/>
              <w:autoSpaceDN w:val="0"/>
              <w:jc w:val="both"/>
              <w:rPr>
                <w:rFonts w:ascii="Times New Roman" w:hAnsi="Times New Roman" w:cs="Times New Roman"/>
                <w:bCs/>
                <w:sz w:val="20"/>
                <w:szCs w:val="20"/>
              </w:rPr>
            </w:pPr>
            <w:r>
              <w:rPr>
                <w:rFonts w:ascii="Times New Roman" w:hAnsi="Times New Roman" w:cs="Times New Roman"/>
                <w:bCs/>
                <w:sz w:val="20"/>
                <w:szCs w:val="20"/>
              </w:rPr>
              <w:t xml:space="preserve">             </w:t>
            </w:r>
            <w:proofErr w:type="gramStart"/>
            <w:r>
              <w:rPr>
                <w:rFonts w:ascii="Times New Roman" w:hAnsi="Times New Roman" w:cs="Times New Roman"/>
                <w:bCs/>
                <w:sz w:val="20"/>
                <w:szCs w:val="20"/>
              </w:rPr>
              <w:t>теплоснабжения</w:t>
            </w:r>
            <w:proofErr w:type="gramEnd"/>
          </w:p>
        </w:tc>
        <w:tc>
          <w:tcPr>
            <w:tcW w:w="4959" w:type="dxa"/>
            <w:gridSpan w:val="3"/>
          </w:tcPr>
          <w:p w:rsidR="00D87B98" w:rsidRPr="001870B7" w:rsidRDefault="00D87B98" w:rsidP="00620672">
            <w:pPr>
              <w:widowControl w:val="0"/>
              <w:tabs>
                <w:tab w:val="left" w:pos="1299"/>
                <w:tab w:val="left" w:pos="1982"/>
              </w:tabs>
              <w:autoSpaceDE w:val="0"/>
              <w:autoSpaceDN w:val="0"/>
              <w:jc w:val="both"/>
              <w:rPr>
                <w:rFonts w:ascii="Times New Roman" w:hAnsi="Times New Roman" w:cs="Times New Roman"/>
                <w:bCs/>
                <w:sz w:val="20"/>
                <w:szCs w:val="20"/>
              </w:rPr>
            </w:pPr>
            <w:r>
              <w:rPr>
                <w:rFonts w:ascii="Times New Roman" w:hAnsi="Times New Roman" w:cs="Times New Roman"/>
                <w:bCs/>
                <w:sz w:val="20"/>
                <w:szCs w:val="20"/>
              </w:rPr>
              <w:t xml:space="preserve">                            Тепловые нагрузки Гкал/час</w:t>
            </w:r>
          </w:p>
        </w:tc>
      </w:tr>
      <w:tr w:rsidR="00D87B98" w:rsidTr="00873A59">
        <w:tc>
          <w:tcPr>
            <w:tcW w:w="702" w:type="dxa"/>
            <w:vMerge/>
          </w:tcPr>
          <w:p w:rsidR="00D87B98" w:rsidRPr="001870B7" w:rsidRDefault="00D87B98" w:rsidP="00620672">
            <w:pPr>
              <w:widowControl w:val="0"/>
              <w:tabs>
                <w:tab w:val="left" w:pos="1299"/>
                <w:tab w:val="left" w:pos="1982"/>
              </w:tabs>
              <w:autoSpaceDE w:val="0"/>
              <w:autoSpaceDN w:val="0"/>
              <w:jc w:val="both"/>
              <w:rPr>
                <w:rFonts w:ascii="Times New Roman" w:hAnsi="Times New Roman" w:cs="Times New Roman"/>
                <w:bCs/>
                <w:sz w:val="20"/>
                <w:szCs w:val="20"/>
              </w:rPr>
            </w:pPr>
          </w:p>
        </w:tc>
        <w:tc>
          <w:tcPr>
            <w:tcW w:w="3684" w:type="dxa"/>
            <w:vMerge/>
          </w:tcPr>
          <w:p w:rsidR="00D87B98" w:rsidRPr="001870B7" w:rsidRDefault="00D87B98" w:rsidP="00620672">
            <w:pPr>
              <w:widowControl w:val="0"/>
              <w:tabs>
                <w:tab w:val="left" w:pos="1299"/>
                <w:tab w:val="left" w:pos="1982"/>
              </w:tabs>
              <w:autoSpaceDE w:val="0"/>
              <w:autoSpaceDN w:val="0"/>
              <w:jc w:val="both"/>
              <w:rPr>
                <w:rFonts w:ascii="Times New Roman" w:hAnsi="Times New Roman" w:cs="Times New Roman"/>
                <w:bCs/>
                <w:sz w:val="20"/>
                <w:szCs w:val="20"/>
              </w:rPr>
            </w:pPr>
          </w:p>
        </w:tc>
        <w:tc>
          <w:tcPr>
            <w:tcW w:w="1703" w:type="dxa"/>
          </w:tcPr>
          <w:p w:rsidR="00D87B98" w:rsidRPr="001870B7" w:rsidRDefault="00D87B98" w:rsidP="00620672">
            <w:pPr>
              <w:widowControl w:val="0"/>
              <w:tabs>
                <w:tab w:val="left" w:pos="1299"/>
                <w:tab w:val="left" w:pos="1982"/>
              </w:tabs>
              <w:autoSpaceDE w:val="0"/>
              <w:autoSpaceDN w:val="0"/>
              <w:jc w:val="both"/>
              <w:rPr>
                <w:rFonts w:ascii="Times New Roman" w:hAnsi="Times New Roman" w:cs="Times New Roman"/>
                <w:bCs/>
                <w:sz w:val="20"/>
                <w:szCs w:val="20"/>
              </w:rPr>
            </w:pPr>
            <w:r>
              <w:rPr>
                <w:rFonts w:ascii="Times New Roman" w:hAnsi="Times New Roman" w:cs="Times New Roman"/>
                <w:bCs/>
                <w:sz w:val="20"/>
                <w:szCs w:val="20"/>
              </w:rPr>
              <w:t xml:space="preserve">    Отопление</w:t>
            </w:r>
          </w:p>
        </w:tc>
        <w:tc>
          <w:tcPr>
            <w:tcW w:w="1703" w:type="dxa"/>
          </w:tcPr>
          <w:p w:rsidR="00D87B98" w:rsidRPr="001870B7" w:rsidRDefault="00D87B98" w:rsidP="00620672">
            <w:pPr>
              <w:widowControl w:val="0"/>
              <w:tabs>
                <w:tab w:val="left" w:pos="1299"/>
                <w:tab w:val="left" w:pos="1982"/>
              </w:tabs>
              <w:autoSpaceDE w:val="0"/>
              <w:autoSpaceDN w:val="0"/>
              <w:jc w:val="both"/>
              <w:rPr>
                <w:rFonts w:ascii="Times New Roman" w:hAnsi="Times New Roman" w:cs="Times New Roman"/>
                <w:bCs/>
                <w:sz w:val="20"/>
                <w:szCs w:val="20"/>
              </w:rPr>
            </w:pPr>
            <w:r>
              <w:rPr>
                <w:rFonts w:ascii="Times New Roman" w:hAnsi="Times New Roman" w:cs="Times New Roman"/>
                <w:bCs/>
                <w:sz w:val="20"/>
                <w:szCs w:val="20"/>
              </w:rPr>
              <w:t xml:space="preserve">         ГВС</w:t>
            </w:r>
          </w:p>
        </w:tc>
        <w:tc>
          <w:tcPr>
            <w:tcW w:w="1553" w:type="dxa"/>
          </w:tcPr>
          <w:p w:rsidR="00D87B98" w:rsidRPr="001870B7" w:rsidRDefault="00D87B98" w:rsidP="00620672">
            <w:pPr>
              <w:widowControl w:val="0"/>
              <w:tabs>
                <w:tab w:val="left" w:pos="1299"/>
                <w:tab w:val="left" w:pos="1982"/>
              </w:tabs>
              <w:autoSpaceDE w:val="0"/>
              <w:autoSpaceDN w:val="0"/>
              <w:jc w:val="both"/>
              <w:rPr>
                <w:rFonts w:ascii="Times New Roman" w:hAnsi="Times New Roman" w:cs="Times New Roman"/>
                <w:bCs/>
                <w:sz w:val="20"/>
                <w:szCs w:val="20"/>
              </w:rPr>
            </w:pPr>
            <w:r>
              <w:rPr>
                <w:rFonts w:ascii="Times New Roman" w:hAnsi="Times New Roman" w:cs="Times New Roman"/>
                <w:bCs/>
                <w:sz w:val="20"/>
                <w:szCs w:val="20"/>
              </w:rPr>
              <w:t xml:space="preserve">      ИТОГО</w:t>
            </w:r>
          </w:p>
        </w:tc>
      </w:tr>
      <w:tr w:rsidR="00D87B98" w:rsidTr="00873A59">
        <w:tc>
          <w:tcPr>
            <w:tcW w:w="702" w:type="dxa"/>
          </w:tcPr>
          <w:p w:rsidR="00D87B98" w:rsidRPr="001870B7" w:rsidRDefault="00D87B98" w:rsidP="00620672">
            <w:pPr>
              <w:widowControl w:val="0"/>
              <w:tabs>
                <w:tab w:val="left" w:pos="1299"/>
                <w:tab w:val="left" w:pos="1982"/>
              </w:tabs>
              <w:autoSpaceDE w:val="0"/>
              <w:autoSpaceDN w:val="0"/>
              <w:jc w:val="both"/>
              <w:rPr>
                <w:rFonts w:ascii="Times New Roman" w:hAnsi="Times New Roman" w:cs="Times New Roman"/>
                <w:bCs/>
                <w:sz w:val="20"/>
                <w:szCs w:val="20"/>
              </w:rPr>
            </w:pPr>
            <w:r>
              <w:rPr>
                <w:rFonts w:ascii="Times New Roman" w:hAnsi="Times New Roman" w:cs="Times New Roman"/>
                <w:bCs/>
                <w:sz w:val="20"/>
                <w:szCs w:val="20"/>
              </w:rPr>
              <w:t>1.</w:t>
            </w:r>
          </w:p>
        </w:tc>
        <w:tc>
          <w:tcPr>
            <w:tcW w:w="3684" w:type="dxa"/>
          </w:tcPr>
          <w:p w:rsidR="00D87B98" w:rsidRPr="001870B7" w:rsidRDefault="00D87B98" w:rsidP="00620672">
            <w:pPr>
              <w:widowControl w:val="0"/>
              <w:tabs>
                <w:tab w:val="left" w:pos="1299"/>
                <w:tab w:val="left" w:pos="1982"/>
              </w:tabs>
              <w:autoSpaceDE w:val="0"/>
              <w:autoSpaceDN w:val="0"/>
              <w:jc w:val="both"/>
              <w:rPr>
                <w:rFonts w:ascii="Times New Roman" w:hAnsi="Times New Roman" w:cs="Times New Roman"/>
                <w:bCs/>
                <w:sz w:val="20"/>
                <w:szCs w:val="20"/>
              </w:rPr>
            </w:pPr>
            <w:r>
              <w:rPr>
                <w:rFonts w:ascii="Times New Roman" w:hAnsi="Times New Roman" w:cs="Times New Roman"/>
                <w:bCs/>
                <w:sz w:val="20"/>
                <w:szCs w:val="20"/>
              </w:rPr>
              <w:t xml:space="preserve">БРТ Ленинградской АЭС, </w:t>
            </w:r>
            <w:proofErr w:type="spellStart"/>
            <w:r>
              <w:rPr>
                <w:rFonts w:ascii="Times New Roman" w:hAnsi="Times New Roman" w:cs="Times New Roman"/>
                <w:bCs/>
                <w:sz w:val="20"/>
                <w:szCs w:val="20"/>
              </w:rPr>
              <w:t>Промзона</w:t>
            </w:r>
            <w:proofErr w:type="spellEnd"/>
          </w:p>
        </w:tc>
        <w:tc>
          <w:tcPr>
            <w:tcW w:w="1703" w:type="dxa"/>
          </w:tcPr>
          <w:p w:rsidR="00D87B98" w:rsidRPr="001870B7" w:rsidRDefault="00D87B98" w:rsidP="00620672">
            <w:pPr>
              <w:widowControl w:val="0"/>
              <w:tabs>
                <w:tab w:val="left" w:pos="1299"/>
                <w:tab w:val="left" w:pos="1982"/>
              </w:tabs>
              <w:autoSpaceDE w:val="0"/>
              <w:autoSpaceDN w:val="0"/>
              <w:rPr>
                <w:rFonts w:ascii="Times New Roman" w:hAnsi="Times New Roman" w:cs="Times New Roman"/>
                <w:bCs/>
                <w:sz w:val="20"/>
                <w:szCs w:val="20"/>
              </w:rPr>
            </w:pPr>
            <w:r>
              <w:rPr>
                <w:rFonts w:ascii="Times New Roman" w:hAnsi="Times New Roman" w:cs="Times New Roman"/>
                <w:bCs/>
                <w:sz w:val="20"/>
                <w:szCs w:val="20"/>
              </w:rPr>
              <w:t xml:space="preserve">        209,37</w:t>
            </w:r>
          </w:p>
        </w:tc>
        <w:tc>
          <w:tcPr>
            <w:tcW w:w="1703" w:type="dxa"/>
          </w:tcPr>
          <w:p w:rsidR="00D87B98" w:rsidRPr="001870B7" w:rsidRDefault="00D87B98" w:rsidP="00620672">
            <w:pPr>
              <w:widowControl w:val="0"/>
              <w:tabs>
                <w:tab w:val="left" w:pos="1299"/>
                <w:tab w:val="left" w:pos="1982"/>
              </w:tabs>
              <w:autoSpaceDE w:val="0"/>
              <w:autoSpaceDN w:val="0"/>
              <w:rPr>
                <w:rFonts w:ascii="Times New Roman" w:hAnsi="Times New Roman" w:cs="Times New Roman"/>
                <w:bCs/>
                <w:sz w:val="20"/>
                <w:szCs w:val="20"/>
              </w:rPr>
            </w:pPr>
            <w:r>
              <w:rPr>
                <w:rFonts w:ascii="Times New Roman" w:hAnsi="Times New Roman" w:cs="Times New Roman"/>
                <w:bCs/>
                <w:sz w:val="20"/>
                <w:szCs w:val="20"/>
              </w:rPr>
              <w:t xml:space="preserve">        25,81</w:t>
            </w:r>
          </w:p>
        </w:tc>
        <w:tc>
          <w:tcPr>
            <w:tcW w:w="1553" w:type="dxa"/>
          </w:tcPr>
          <w:p w:rsidR="00D87B98" w:rsidRPr="001870B7" w:rsidRDefault="00D87B98" w:rsidP="00620672">
            <w:pPr>
              <w:widowControl w:val="0"/>
              <w:tabs>
                <w:tab w:val="left" w:pos="1299"/>
                <w:tab w:val="left" w:pos="1982"/>
              </w:tabs>
              <w:autoSpaceDE w:val="0"/>
              <w:autoSpaceDN w:val="0"/>
              <w:rPr>
                <w:rFonts w:ascii="Times New Roman" w:hAnsi="Times New Roman" w:cs="Times New Roman"/>
                <w:bCs/>
                <w:sz w:val="20"/>
                <w:szCs w:val="20"/>
              </w:rPr>
            </w:pPr>
            <w:r>
              <w:rPr>
                <w:rFonts w:ascii="Times New Roman" w:hAnsi="Times New Roman" w:cs="Times New Roman"/>
                <w:bCs/>
                <w:sz w:val="20"/>
                <w:szCs w:val="20"/>
              </w:rPr>
              <w:t xml:space="preserve">       235,18</w:t>
            </w:r>
          </w:p>
        </w:tc>
      </w:tr>
      <w:tr w:rsidR="00873A59" w:rsidTr="00873A59">
        <w:tc>
          <w:tcPr>
            <w:tcW w:w="702" w:type="dxa"/>
          </w:tcPr>
          <w:p w:rsidR="00873A59" w:rsidRPr="001870B7" w:rsidRDefault="00873A59" w:rsidP="00620672">
            <w:pPr>
              <w:widowControl w:val="0"/>
              <w:tabs>
                <w:tab w:val="left" w:pos="1299"/>
                <w:tab w:val="left" w:pos="1982"/>
              </w:tabs>
              <w:autoSpaceDE w:val="0"/>
              <w:autoSpaceDN w:val="0"/>
              <w:jc w:val="both"/>
              <w:rPr>
                <w:rFonts w:ascii="Times New Roman" w:hAnsi="Times New Roman" w:cs="Times New Roman"/>
                <w:bCs/>
                <w:sz w:val="20"/>
                <w:szCs w:val="20"/>
              </w:rPr>
            </w:pPr>
            <w:r>
              <w:rPr>
                <w:rFonts w:ascii="Times New Roman" w:hAnsi="Times New Roman" w:cs="Times New Roman"/>
                <w:bCs/>
                <w:sz w:val="20"/>
                <w:szCs w:val="20"/>
              </w:rPr>
              <w:t>2.</w:t>
            </w:r>
          </w:p>
        </w:tc>
        <w:tc>
          <w:tcPr>
            <w:tcW w:w="3684" w:type="dxa"/>
          </w:tcPr>
          <w:p w:rsidR="00873A59" w:rsidRPr="001870B7" w:rsidRDefault="00873A59" w:rsidP="00620672">
            <w:pPr>
              <w:widowControl w:val="0"/>
              <w:tabs>
                <w:tab w:val="left" w:pos="1299"/>
                <w:tab w:val="left" w:pos="1982"/>
              </w:tabs>
              <w:autoSpaceDE w:val="0"/>
              <w:autoSpaceDN w:val="0"/>
              <w:jc w:val="both"/>
              <w:rPr>
                <w:rFonts w:ascii="Times New Roman" w:hAnsi="Times New Roman" w:cs="Times New Roman"/>
                <w:bCs/>
                <w:sz w:val="20"/>
                <w:szCs w:val="20"/>
              </w:rPr>
            </w:pPr>
            <w:r>
              <w:rPr>
                <w:rFonts w:ascii="Times New Roman" w:hAnsi="Times New Roman" w:cs="Times New Roman"/>
                <w:bCs/>
                <w:sz w:val="20"/>
                <w:szCs w:val="20"/>
              </w:rPr>
              <w:t xml:space="preserve">Котельная СМУП «ТСП», </w:t>
            </w:r>
            <w:proofErr w:type="spellStart"/>
            <w:r>
              <w:rPr>
                <w:rFonts w:ascii="Times New Roman" w:hAnsi="Times New Roman" w:cs="Times New Roman"/>
                <w:bCs/>
                <w:sz w:val="20"/>
                <w:szCs w:val="20"/>
              </w:rPr>
              <w:t>Копорское</w:t>
            </w:r>
            <w:proofErr w:type="spellEnd"/>
            <w:r>
              <w:rPr>
                <w:rFonts w:ascii="Times New Roman" w:hAnsi="Times New Roman" w:cs="Times New Roman"/>
                <w:bCs/>
                <w:sz w:val="20"/>
                <w:szCs w:val="20"/>
              </w:rPr>
              <w:t xml:space="preserve"> шоссе, 10</w:t>
            </w:r>
          </w:p>
        </w:tc>
        <w:tc>
          <w:tcPr>
            <w:tcW w:w="1703" w:type="dxa"/>
            <w:vMerge w:val="restart"/>
          </w:tcPr>
          <w:p w:rsidR="00873A59" w:rsidRDefault="00873A59" w:rsidP="00620672">
            <w:pPr>
              <w:widowControl w:val="0"/>
              <w:tabs>
                <w:tab w:val="left" w:pos="1299"/>
                <w:tab w:val="left" w:pos="1982"/>
              </w:tabs>
              <w:autoSpaceDE w:val="0"/>
              <w:autoSpaceDN w:val="0"/>
              <w:rPr>
                <w:rFonts w:ascii="Times New Roman" w:hAnsi="Times New Roman" w:cs="Times New Roman"/>
                <w:bCs/>
                <w:sz w:val="20"/>
                <w:szCs w:val="20"/>
              </w:rPr>
            </w:pPr>
          </w:p>
          <w:p w:rsidR="00873A59" w:rsidRPr="001870B7" w:rsidRDefault="00873A59" w:rsidP="00620672">
            <w:pPr>
              <w:widowControl w:val="0"/>
              <w:tabs>
                <w:tab w:val="left" w:pos="1299"/>
                <w:tab w:val="left" w:pos="1982"/>
              </w:tabs>
              <w:autoSpaceDE w:val="0"/>
              <w:autoSpaceDN w:val="0"/>
              <w:rPr>
                <w:rFonts w:ascii="Times New Roman" w:hAnsi="Times New Roman" w:cs="Times New Roman"/>
                <w:bCs/>
                <w:sz w:val="20"/>
                <w:szCs w:val="20"/>
              </w:rPr>
            </w:pPr>
            <w:r>
              <w:rPr>
                <w:rFonts w:ascii="Times New Roman" w:hAnsi="Times New Roman" w:cs="Times New Roman"/>
                <w:bCs/>
                <w:sz w:val="20"/>
                <w:szCs w:val="20"/>
              </w:rPr>
              <w:t xml:space="preserve">        242,036</w:t>
            </w:r>
          </w:p>
        </w:tc>
        <w:tc>
          <w:tcPr>
            <w:tcW w:w="1703" w:type="dxa"/>
            <w:vMerge w:val="restart"/>
          </w:tcPr>
          <w:p w:rsidR="00873A59" w:rsidRDefault="00873A59" w:rsidP="00620672">
            <w:pPr>
              <w:widowControl w:val="0"/>
              <w:tabs>
                <w:tab w:val="left" w:pos="1299"/>
                <w:tab w:val="left" w:pos="1982"/>
              </w:tabs>
              <w:autoSpaceDE w:val="0"/>
              <w:autoSpaceDN w:val="0"/>
              <w:rPr>
                <w:rFonts w:ascii="Times New Roman" w:hAnsi="Times New Roman" w:cs="Times New Roman"/>
                <w:bCs/>
                <w:sz w:val="20"/>
                <w:szCs w:val="20"/>
              </w:rPr>
            </w:pPr>
          </w:p>
          <w:p w:rsidR="00873A59" w:rsidRPr="001870B7" w:rsidRDefault="00873A59" w:rsidP="00620672">
            <w:pPr>
              <w:widowControl w:val="0"/>
              <w:tabs>
                <w:tab w:val="left" w:pos="1299"/>
                <w:tab w:val="left" w:pos="1982"/>
              </w:tabs>
              <w:autoSpaceDE w:val="0"/>
              <w:autoSpaceDN w:val="0"/>
              <w:rPr>
                <w:rFonts w:ascii="Times New Roman" w:hAnsi="Times New Roman" w:cs="Times New Roman"/>
                <w:bCs/>
                <w:sz w:val="20"/>
                <w:szCs w:val="20"/>
              </w:rPr>
            </w:pPr>
            <w:r>
              <w:rPr>
                <w:rFonts w:ascii="Times New Roman" w:hAnsi="Times New Roman" w:cs="Times New Roman"/>
                <w:bCs/>
                <w:sz w:val="20"/>
                <w:szCs w:val="20"/>
              </w:rPr>
              <w:t xml:space="preserve">         125</w:t>
            </w:r>
          </w:p>
        </w:tc>
        <w:tc>
          <w:tcPr>
            <w:tcW w:w="1553" w:type="dxa"/>
            <w:vMerge w:val="restart"/>
          </w:tcPr>
          <w:p w:rsidR="00873A59" w:rsidRDefault="00873A59" w:rsidP="00620672">
            <w:pPr>
              <w:widowControl w:val="0"/>
              <w:tabs>
                <w:tab w:val="left" w:pos="1299"/>
                <w:tab w:val="left" w:pos="1982"/>
              </w:tabs>
              <w:autoSpaceDE w:val="0"/>
              <w:autoSpaceDN w:val="0"/>
              <w:rPr>
                <w:rFonts w:ascii="Times New Roman" w:hAnsi="Times New Roman" w:cs="Times New Roman"/>
                <w:bCs/>
                <w:sz w:val="20"/>
                <w:szCs w:val="20"/>
              </w:rPr>
            </w:pPr>
          </w:p>
          <w:p w:rsidR="00873A59" w:rsidRPr="001870B7" w:rsidRDefault="00873A59" w:rsidP="00620672">
            <w:pPr>
              <w:widowControl w:val="0"/>
              <w:tabs>
                <w:tab w:val="left" w:pos="1299"/>
                <w:tab w:val="left" w:pos="1982"/>
              </w:tabs>
              <w:autoSpaceDE w:val="0"/>
              <w:autoSpaceDN w:val="0"/>
              <w:rPr>
                <w:rFonts w:ascii="Times New Roman" w:hAnsi="Times New Roman" w:cs="Times New Roman"/>
                <w:bCs/>
                <w:sz w:val="20"/>
                <w:szCs w:val="20"/>
              </w:rPr>
            </w:pPr>
            <w:r>
              <w:rPr>
                <w:rFonts w:ascii="Times New Roman" w:hAnsi="Times New Roman" w:cs="Times New Roman"/>
                <w:bCs/>
                <w:sz w:val="20"/>
                <w:szCs w:val="20"/>
              </w:rPr>
              <w:t xml:space="preserve">       367,036</w:t>
            </w:r>
          </w:p>
        </w:tc>
      </w:tr>
      <w:tr w:rsidR="00873A59" w:rsidTr="00873A59">
        <w:tc>
          <w:tcPr>
            <w:tcW w:w="702" w:type="dxa"/>
          </w:tcPr>
          <w:p w:rsidR="00873A59" w:rsidRDefault="00873A59" w:rsidP="00620672">
            <w:pPr>
              <w:widowControl w:val="0"/>
              <w:tabs>
                <w:tab w:val="left" w:pos="1299"/>
                <w:tab w:val="left" w:pos="1982"/>
              </w:tabs>
              <w:autoSpaceDE w:val="0"/>
              <w:autoSpaceDN w:val="0"/>
              <w:jc w:val="both"/>
              <w:rPr>
                <w:rFonts w:ascii="Times New Roman" w:hAnsi="Times New Roman" w:cs="Times New Roman"/>
                <w:bCs/>
                <w:sz w:val="20"/>
                <w:szCs w:val="20"/>
              </w:rPr>
            </w:pPr>
            <w:r>
              <w:rPr>
                <w:rFonts w:ascii="Times New Roman" w:hAnsi="Times New Roman" w:cs="Times New Roman"/>
                <w:bCs/>
                <w:sz w:val="20"/>
                <w:szCs w:val="20"/>
              </w:rPr>
              <w:t>3.</w:t>
            </w:r>
          </w:p>
        </w:tc>
        <w:tc>
          <w:tcPr>
            <w:tcW w:w="3684" w:type="dxa"/>
          </w:tcPr>
          <w:p w:rsidR="00873A59" w:rsidRDefault="00873A59" w:rsidP="00620672">
            <w:pPr>
              <w:widowControl w:val="0"/>
              <w:tabs>
                <w:tab w:val="left" w:pos="1299"/>
                <w:tab w:val="left" w:pos="1982"/>
              </w:tabs>
              <w:autoSpaceDE w:val="0"/>
              <w:autoSpaceDN w:val="0"/>
              <w:jc w:val="both"/>
              <w:rPr>
                <w:rFonts w:ascii="Times New Roman" w:hAnsi="Times New Roman" w:cs="Times New Roman"/>
                <w:bCs/>
                <w:sz w:val="20"/>
                <w:szCs w:val="20"/>
              </w:rPr>
            </w:pPr>
            <w:r>
              <w:rPr>
                <w:rFonts w:ascii="Times New Roman" w:hAnsi="Times New Roman" w:cs="Times New Roman"/>
                <w:bCs/>
                <w:sz w:val="20"/>
                <w:szCs w:val="20"/>
              </w:rPr>
              <w:t xml:space="preserve">Котельная ООО «ТСП», </w:t>
            </w:r>
            <w:proofErr w:type="spellStart"/>
            <w:r>
              <w:rPr>
                <w:rFonts w:ascii="Times New Roman" w:hAnsi="Times New Roman" w:cs="Times New Roman"/>
                <w:bCs/>
                <w:sz w:val="20"/>
                <w:szCs w:val="20"/>
              </w:rPr>
              <w:t>Копорское</w:t>
            </w:r>
            <w:proofErr w:type="spellEnd"/>
            <w:r>
              <w:rPr>
                <w:rFonts w:ascii="Times New Roman" w:hAnsi="Times New Roman" w:cs="Times New Roman"/>
                <w:bCs/>
                <w:sz w:val="20"/>
                <w:szCs w:val="20"/>
              </w:rPr>
              <w:t xml:space="preserve"> шоссе, 10</w:t>
            </w:r>
          </w:p>
        </w:tc>
        <w:tc>
          <w:tcPr>
            <w:tcW w:w="1703" w:type="dxa"/>
            <w:vMerge/>
          </w:tcPr>
          <w:p w:rsidR="00873A59" w:rsidRPr="001870B7" w:rsidRDefault="00873A59" w:rsidP="00620672">
            <w:pPr>
              <w:widowControl w:val="0"/>
              <w:tabs>
                <w:tab w:val="left" w:pos="1299"/>
                <w:tab w:val="left" w:pos="1982"/>
              </w:tabs>
              <w:autoSpaceDE w:val="0"/>
              <w:autoSpaceDN w:val="0"/>
              <w:jc w:val="both"/>
              <w:rPr>
                <w:rFonts w:ascii="Times New Roman" w:hAnsi="Times New Roman" w:cs="Times New Roman"/>
                <w:bCs/>
                <w:sz w:val="20"/>
                <w:szCs w:val="20"/>
              </w:rPr>
            </w:pPr>
          </w:p>
        </w:tc>
        <w:tc>
          <w:tcPr>
            <w:tcW w:w="1703" w:type="dxa"/>
            <w:vMerge/>
          </w:tcPr>
          <w:p w:rsidR="00873A59" w:rsidRPr="001870B7" w:rsidRDefault="00873A59" w:rsidP="00620672">
            <w:pPr>
              <w:widowControl w:val="0"/>
              <w:tabs>
                <w:tab w:val="left" w:pos="1299"/>
                <w:tab w:val="left" w:pos="1982"/>
              </w:tabs>
              <w:autoSpaceDE w:val="0"/>
              <w:autoSpaceDN w:val="0"/>
              <w:jc w:val="both"/>
              <w:rPr>
                <w:rFonts w:ascii="Times New Roman" w:hAnsi="Times New Roman" w:cs="Times New Roman"/>
                <w:bCs/>
                <w:sz w:val="20"/>
                <w:szCs w:val="20"/>
              </w:rPr>
            </w:pPr>
          </w:p>
        </w:tc>
        <w:tc>
          <w:tcPr>
            <w:tcW w:w="1553" w:type="dxa"/>
            <w:vMerge/>
          </w:tcPr>
          <w:p w:rsidR="00873A59" w:rsidRPr="001870B7" w:rsidRDefault="00873A59" w:rsidP="00620672">
            <w:pPr>
              <w:widowControl w:val="0"/>
              <w:tabs>
                <w:tab w:val="left" w:pos="1299"/>
                <w:tab w:val="left" w:pos="1982"/>
              </w:tabs>
              <w:autoSpaceDE w:val="0"/>
              <w:autoSpaceDN w:val="0"/>
              <w:jc w:val="both"/>
              <w:rPr>
                <w:rFonts w:ascii="Times New Roman" w:hAnsi="Times New Roman" w:cs="Times New Roman"/>
                <w:bCs/>
                <w:sz w:val="20"/>
                <w:szCs w:val="20"/>
              </w:rPr>
            </w:pPr>
          </w:p>
        </w:tc>
      </w:tr>
    </w:tbl>
    <w:p w:rsidR="00D87B98" w:rsidRDefault="00D87B98" w:rsidP="00D87B98">
      <w:pPr>
        <w:widowControl w:val="0"/>
        <w:tabs>
          <w:tab w:val="left" w:pos="1299"/>
          <w:tab w:val="left" w:pos="1982"/>
        </w:tabs>
        <w:autoSpaceDE w:val="0"/>
        <w:autoSpaceDN w:val="0"/>
        <w:spacing w:after="0" w:line="240" w:lineRule="auto"/>
        <w:ind w:left="-96" w:right="1389"/>
        <w:jc w:val="center"/>
        <w:outlineLvl w:val="0"/>
        <w:rPr>
          <w:rFonts w:ascii="Times New Roman" w:hAnsi="Times New Roman" w:cs="Times New Roman"/>
          <w:b/>
          <w:bCs/>
          <w:sz w:val="28"/>
          <w:szCs w:val="28"/>
        </w:rPr>
      </w:pPr>
    </w:p>
    <w:p w:rsidR="00D87B98" w:rsidRDefault="00D87B98" w:rsidP="00D87B98">
      <w:pPr>
        <w:widowControl w:val="0"/>
        <w:tabs>
          <w:tab w:val="left" w:pos="1299"/>
          <w:tab w:val="left" w:pos="1982"/>
        </w:tabs>
        <w:autoSpaceDE w:val="0"/>
        <w:autoSpaceDN w:val="0"/>
        <w:spacing w:after="0" w:line="240" w:lineRule="auto"/>
        <w:ind w:left="-96" w:right="1389"/>
        <w:jc w:val="center"/>
        <w:outlineLvl w:val="0"/>
        <w:rPr>
          <w:rFonts w:ascii="Times New Roman" w:hAnsi="Times New Roman" w:cs="Times New Roman"/>
          <w:b/>
          <w:bCs/>
          <w:sz w:val="28"/>
          <w:szCs w:val="28"/>
        </w:rPr>
      </w:pPr>
    </w:p>
    <w:p w:rsidR="00D87B98" w:rsidRDefault="00D87B98" w:rsidP="00D87B98">
      <w:pPr>
        <w:widowControl w:val="0"/>
        <w:tabs>
          <w:tab w:val="left" w:pos="1299"/>
          <w:tab w:val="left" w:pos="1982"/>
        </w:tabs>
        <w:autoSpaceDE w:val="0"/>
        <w:autoSpaceDN w:val="0"/>
        <w:spacing w:after="0" w:line="240" w:lineRule="auto"/>
        <w:ind w:left="-96" w:right="1389"/>
        <w:jc w:val="center"/>
        <w:outlineLvl w:val="0"/>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 xml:space="preserve">               </w:t>
      </w:r>
      <w:r w:rsidR="00A47972">
        <w:rPr>
          <w:rFonts w:ascii="Times New Roman" w:eastAsia="Times New Roman" w:hAnsi="Times New Roman" w:cs="Times New Roman"/>
          <w:b/>
          <w:bCs/>
          <w:sz w:val="26"/>
          <w:szCs w:val="26"/>
        </w:rPr>
        <w:t>7</w:t>
      </w:r>
      <w:r w:rsidRPr="00950A67">
        <w:rPr>
          <w:rFonts w:ascii="Times New Roman" w:eastAsia="Times New Roman" w:hAnsi="Times New Roman" w:cs="Times New Roman"/>
          <w:b/>
          <w:bCs/>
          <w:sz w:val="26"/>
          <w:szCs w:val="26"/>
        </w:rPr>
        <w:t>. Сценарии наиболее вероятных аварий и наиболее</w:t>
      </w:r>
    </w:p>
    <w:p w:rsidR="00D87B98" w:rsidRDefault="00D87B98" w:rsidP="00D87B98">
      <w:pPr>
        <w:widowControl w:val="0"/>
        <w:tabs>
          <w:tab w:val="left" w:pos="1299"/>
          <w:tab w:val="left" w:pos="1982"/>
        </w:tabs>
        <w:autoSpaceDE w:val="0"/>
        <w:autoSpaceDN w:val="0"/>
        <w:spacing w:after="0" w:line="240" w:lineRule="auto"/>
        <w:ind w:left="-96" w:right="1389"/>
        <w:jc w:val="center"/>
        <w:outlineLvl w:val="0"/>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 xml:space="preserve">            </w:t>
      </w:r>
      <w:r w:rsidRPr="00950A67">
        <w:rPr>
          <w:rFonts w:ascii="Times New Roman" w:eastAsia="Times New Roman" w:hAnsi="Times New Roman" w:cs="Times New Roman"/>
          <w:b/>
          <w:bCs/>
          <w:sz w:val="26"/>
          <w:szCs w:val="26"/>
        </w:rPr>
        <w:t xml:space="preserve"> </w:t>
      </w:r>
      <w:proofErr w:type="gramStart"/>
      <w:r w:rsidRPr="00950A67">
        <w:rPr>
          <w:rFonts w:ascii="Times New Roman" w:eastAsia="Times New Roman" w:hAnsi="Times New Roman" w:cs="Times New Roman"/>
          <w:b/>
          <w:bCs/>
          <w:sz w:val="26"/>
          <w:szCs w:val="26"/>
        </w:rPr>
        <w:t>опасных</w:t>
      </w:r>
      <w:proofErr w:type="gramEnd"/>
      <w:r>
        <w:rPr>
          <w:rFonts w:ascii="Times New Roman" w:eastAsia="Times New Roman" w:hAnsi="Times New Roman" w:cs="Times New Roman"/>
          <w:b/>
          <w:bCs/>
          <w:sz w:val="26"/>
          <w:szCs w:val="26"/>
        </w:rPr>
        <w:t xml:space="preserve"> </w:t>
      </w:r>
      <w:r w:rsidRPr="00950A67">
        <w:rPr>
          <w:rFonts w:ascii="Times New Roman" w:eastAsia="Times New Roman" w:hAnsi="Times New Roman" w:cs="Times New Roman"/>
          <w:b/>
          <w:bCs/>
          <w:sz w:val="26"/>
          <w:szCs w:val="26"/>
        </w:rPr>
        <w:t xml:space="preserve">по последствиям аварий, а также источники </w:t>
      </w:r>
    </w:p>
    <w:p w:rsidR="00D87B98" w:rsidRPr="00950A67" w:rsidRDefault="00D87B98" w:rsidP="00D87B98">
      <w:pPr>
        <w:widowControl w:val="0"/>
        <w:tabs>
          <w:tab w:val="left" w:pos="1299"/>
          <w:tab w:val="left" w:pos="1982"/>
        </w:tabs>
        <w:autoSpaceDE w:val="0"/>
        <w:autoSpaceDN w:val="0"/>
        <w:spacing w:after="0" w:line="240" w:lineRule="auto"/>
        <w:ind w:left="-96" w:right="1389"/>
        <w:jc w:val="center"/>
        <w:outlineLvl w:val="0"/>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 xml:space="preserve">              </w:t>
      </w:r>
      <w:r w:rsidRPr="00950A67">
        <w:rPr>
          <w:rFonts w:ascii="Times New Roman" w:eastAsia="Times New Roman" w:hAnsi="Times New Roman" w:cs="Times New Roman"/>
          <w:b/>
          <w:bCs/>
          <w:sz w:val="26"/>
          <w:szCs w:val="26"/>
        </w:rPr>
        <w:t>(</w:t>
      </w:r>
      <w:proofErr w:type="gramStart"/>
      <w:r w:rsidRPr="00950A67">
        <w:rPr>
          <w:rFonts w:ascii="Times New Roman" w:eastAsia="Times New Roman" w:hAnsi="Times New Roman" w:cs="Times New Roman"/>
          <w:b/>
          <w:bCs/>
          <w:sz w:val="26"/>
          <w:szCs w:val="26"/>
        </w:rPr>
        <w:t>места</w:t>
      </w:r>
      <w:proofErr w:type="gramEnd"/>
      <w:r w:rsidRPr="00950A67">
        <w:rPr>
          <w:rFonts w:ascii="Times New Roman" w:eastAsia="Times New Roman" w:hAnsi="Times New Roman" w:cs="Times New Roman"/>
          <w:b/>
          <w:bCs/>
          <w:sz w:val="26"/>
          <w:szCs w:val="26"/>
        </w:rPr>
        <w:t>) их</w:t>
      </w:r>
      <w:r>
        <w:rPr>
          <w:rFonts w:ascii="Times New Roman" w:eastAsia="Times New Roman" w:hAnsi="Times New Roman" w:cs="Times New Roman"/>
          <w:b/>
          <w:bCs/>
          <w:sz w:val="26"/>
          <w:szCs w:val="26"/>
        </w:rPr>
        <w:t xml:space="preserve"> </w:t>
      </w:r>
      <w:r w:rsidRPr="00950A67">
        <w:rPr>
          <w:rFonts w:ascii="Times New Roman" w:eastAsia="Times New Roman" w:hAnsi="Times New Roman" w:cs="Times New Roman"/>
          <w:b/>
          <w:bCs/>
          <w:sz w:val="26"/>
          <w:szCs w:val="26"/>
        </w:rPr>
        <w:t>возникновения</w:t>
      </w:r>
      <w:bookmarkStart w:id="2" w:name="_Hlk185939471"/>
    </w:p>
    <w:bookmarkEnd w:id="2"/>
    <w:p w:rsidR="00D87B98" w:rsidRDefault="00D87B98" w:rsidP="00D87B98">
      <w:pPr>
        <w:widowControl w:val="0"/>
        <w:autoSpaceDE w:val="0"/>
        <w:autoSpaceDN w:val="0"/>
        <w:spacing w:before="1" w:after="0" w:line="240" w:lineRule="auto"/>
        <w:rPr>
          <w:rFonts w:ascii="Times New Roman" w:eastAsia="Times New Roman" w:hAnsi="Times New Roman" w:cs="Times New Roman"/>
          <w:b/>
          <w:sz w:val="24"/>
          <w:szCs w:val="24"/>
        </w:rPr>
      </w:pPr>
    </w:p>
    <w:p w:rsidR="00263F3E" w:rsidRPr="00950A67" w:rsidRDefault="00263F3E" w:rsidP="00D87B98">
      <w:pPr>
        <w:widowControl w:val="0"/>
        <w:autoSpaceDE w:val="0"/>
        <w:autoSpaceDN w:val="0"/>
        <w:spacing w:before="1"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В соответствии с п. 8.3.1 не подлежат опубликованию.</w:t>
      </w:r>
    </w:p>
    <w:p w:rsidR="00263F3E" w:rsidRDefault="00263F3E" w:rsidP="00D87B98">
      <w:pPr>
        <w:spacing w:after="0" w:line="240" w:lineRule="auto"/>
        <w:rPr>
          <w:rFonts w:ascii="Times New Roman" w:hAnsi="Times New Roman" w:cs="Times New Roman"/>
          <w:b/>
          <w:sz w:val="24"/>
          <w:szCs w:val="24"/>
        </w:rPr>
      </w:pPr>
    </w:p>
    <w:p w:rsidR="00263F3E" w:rsidRDefault="00263F3E" w:rsidP="00D87B98">
      <w:pPr>
        <w:spacing w:after="0" w:line="240" w:lineRule="auto"/>
        <w:rPr>
          <w:rFonts w:ascii="Times New Roman" w:hAnsi="Times New Roman" w:cs="Times New Roman"/>
          <w:b/>
          <w:sz w:val="24"/>
          <w:szCs w:val="24"/>
        </w:rPr>
      </w:pPr>
    </w:p>
    <w:p w:rsidR="00E45F5C" w:rsidRDefault="0085617B" w:rsidP="00D87B98">
      <w:pPr>
        <w:spacing w:after="0" w:line="240" w:lineRule="auto"/>
        <w:rPr>
          <w:rFonts w:ascii="Times New Roman" w:hAnsi="Times New Roman" w:cs="Times New Roman"/>
          <w:b/>
          <w:sz w:val="24"/>
          <w:szCs w:val="24"/>
        </w:rPr>
      </w:pPr>
      <w:r w:rsidRPr="00A47972">
        <w:rPr>
          <w:rFonts w:ascii="Times New Roman" w:hAnsi="Times New Roman" w:cs="Times New Roman"/>
          <w:b/>
          <w:sz w:val="24"/>
          <w:szCs w:val="24"/>
        </w:rPr>
        <w:t xml:space="preserve">      </w:t>
      </w:r>
      <w:r w:rsidR="0031696C" w:rsidRPr="00A47972">
        <w:rPr>
          <w:rFonts w:ascii="Times New Roman" w:hAnsi="Times New Roman" w:cs="Times New Roman"/>
          <w:b/>
          <w:sz w:val="24"/>
          <w:szCs w:val="24"/>
        </w:rPr>
        <w:t xml:space="preserve">           </w:t>
      </w:r>
      <w:r w:rsidR="00E45F5C" w:rsidRPr="00A47972">
        <w:rPr>
          <w:rFonts w:ascii="Times New Roman" w:hAnsi="Times New Roman" w:cs="Times New Roman"/>
          <w:b/>
          <w:sz w:val="24"/>
          <w:szCs w:val="24"/>
        </w:rPr>
        <w:t xml:space="preserve">    </w:t>
      </w:r>
      <w:r w:rsidR="00A47972" w:rsidRPr="00A47972">
        <w:rPr>
          <w:rFonts w:ascii="Times New Roman" w:hAnsi="Times New Roman" w:cs="Times New Roman"/>
          <w:b/>
          <w:sz w:val="24"/>
          <w:szCs w:val="24"/>
        </w:rPr>
        <w:t>8</w:t>
      </w:r>
      <w:r w:rsidRPr="00A47972">
        <w:rPr>
          <w:rFonts w:ascii="Times New Roman" w:hAnsi="Times New Roman" w:cs="Times New Roman"/>
          <w:b/>
          <w:sz w:val="24"/>
          <w:szCs w:val="24"/>
        </w:rPr>
        <w:t>.</w:t>
      </w:r>
      <w:r w:rsidRPr="0085617B">
        <w:rPr>
          <w:rFonts w:ascii="Times New Roman" w:hAnsi="Times New Roman" w:cs="Times New Roman"/>
          <w:b/>
          <w:sz w:val="24"/>
          <w:szCs w:val="24"/>
        </w:rPr>
        <w:t xml:space="preserve"> Количество сил и средств, используемых для локализации</w:t>
      </w:r>
    </w:p>
    <w:p w:rsidR="00D87B98" w:rsidRPr="0085617B" w:rsidRDefault="00E45F5C" w:rsidP="00D87B98">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w:t>
      </w:r>
      <w:proofErr w:type="gramStart"/>
      <w:r w:rsidR="0085617B" w:rsidRPr="0085617B">
        <w:rPr>
          <w:rFonts w:ascii="Times New Roman" w:hAnsi="Times New Roman" w:cs="Times New Roman"/>
          <w:b/>
          <w:sz w:val="24"/>
          <w:szCs w:val="24"/>
        </w:rPr>
        <w:t>и</w:t>
      </w:r>
      <w:proofErr w:type="gramEnd"/>
      <w:r w:rsidR="0085617B" w:rsidRPr="0085617B">
        <w:rPr>
          <w:rFonts w:ascii="Times New Roman" w:hAnsi="Times New Roman" w:cs="Times New Roman"/>
          <w:b/>
          <w:sz w:val="24"/>
          <w:szCs w:val="24"/>
        </w:rPr>
        <w:t xml:space="preserve"> ликвидации</w:t>
      </w:r>
      <w:r w:rsidR="0031696C">
        <w:rPr>
          <w:rFonts w:ascii="Times New Roman" w:hAnsi="Times New Roman" w:cs="Times New Roman"/>
          <w:b/>
          <w:sz w:val="24"/>
          <w:szCs w:val="24"/>
        </w:rPr>
        <w:t xml:space="preserve"> </w:t>
      </w:r>
      <w:r w:rsidR="0085617B" w:rsidRPr="0085617B">
        <w:rPr>
          <w:rFonts w:ascii="Times New Roman" w:hAnsi="Times New Roman" w:cs="Times New Roman"/>
          <w:b/>
          <w:sz w:val="24"/>
          <w:szCs w:val="24"/>
        </w:rPr>
        <w:t>последствий аварий на объекте теплоснабжения</w:t>
      </w:r>
    </w:p>
    <w:p w:rsidR="00D87B98" w:rsidRDefault="00D87B98" w:rsidP="00D87B98">
      <w:pPr>
        <w:spacing w:after="0" w:line="240" w:lineRule="auto"/>
        <w:rPr>
          <w:b/>
          <w:sz w:val="24"/>
          <w:szCs w:val="24"/>
        </w:rPr>
      </w:pPr>
    </w:p>
    <w:p w:rsidR="00E45F5C" w:rsidRDefault="00211FFC" w:rsidP="0085617B">
      <w:pPr>
        <w:pStyle w:val="Default"/>
        <w:ind w:firstLine="709"/>
        <w:jc w:val="both"/>
        <w:rPr>
          <w:color w:val="auto"/>
        </w:rPr>
      </w:pPr>
      <w:r>
        <w:rPr>
          <w:color w:val="auto"/>
        </w:rPr>
        <w:t>8</w:t>
      </w:r>
      <w:r w:rsidR="00E45F5C">
        <w:rPr>
          <w:color w:val="auto"/>
        </w:rPr>
        <w:t xml:space="preserve">.1. Для локализации и ликвидации последствий аварий на объектах теплоснабжения в теплоснабжающих и </w:t>
      </w:r>
      <w:proofErr w:type="spellStart"/>
      <w:r w:rsidR="00E45F5C">
        <w:rPr>
          <w:color w:val="auto"/>
        </w:rPr>
        <w:t>теплосетевых</w:t>
      </w:r>
      <w:proofErr w:type="spellEnd"/>
      <w:r w:rsidR="00E45F5C">
        <w:rPr>
          <w:color w:val="auto"/>
        </w:rPr>
        <w:t xml:space="preserve"> организациях сформированы аварийно-восстановительные бригады.</w:t>
      </w:r>
    </w:p>
    <w:p w:rsidR="00E45F5C" w:rsidRDefault="00211FFC" w:rsidP="0085617B">
      <w:pPr>
        <w:pStyle w:val="Default"/>
        <w:ind w:firstLine="709"/>
        <w:jc w:val="both"/>
        <w:rPr>
          <w:color w:val="auto"/>
        </w:rPr>
      </w:pPr>
      <w:r>
        <w:rPr>
          <w:color w:val="auto"/>
        </w:rPr>
        <w:t>8</w:t>
      </w:r>
      <w:r w:rsidR="006E0F68">
        <w:rPr>
          <w:color w:val="auto"/>
        </w:rPr>
        <w:t>.</w:t>
      </w:r>
      <w:r w:rsidR="00332587">
        <w:rPr>
          <w:color w:val="auto"/>
        </w:rPr>
        <w:t>2</w:t>
      </w:r>
      <w:r w:rsidR="006E0F68">
        <w:rPr>
          <w:color w:val="auto"/>
        </w:rPr>
        <w:t>.</w:t>
      </w:r>
      <w:r w:rsidR="00332587">
        <w:rPr>
          <w:color w:val="auto"/>
        </w:rPr>
        <w:t xml:space="preserve"> И</w:t>
      </w:r>
      <w:r w:rsidR="00E45F5C">
        <w:rPr>
          <w:color w:val="auto"/>
        </w:rPr>
        <w:t xml:space="preserve">меется </w:t>
      </w:r>
      <w:r w:rsidR="00332587">
        <w:rPr>
          <w:color w:val="auto"/>
        </w:rPr>
        <w:t xml:space="preserve">достаточное </w:t>
      </w:r>
      <w:r w:rsidR="00E45F5C">
        <w:rPr>
          <w:color w:val="auto"/>
        </w:rPr>
        <w:t>количество технических средств, материалов, инструментов и инвентаря, предназначенных для предотвращения и ликвидации последствий ав</w:t>
      </w:r>
      <w:r w:rsidR="00332587">
        <w:rPr>
          <w:color w:val="auto"/>
        </w:rPr>
        <w:t xml:space="preserve">арий на объектах теплоснабжения, рассчитанных в соответствии с приказом Госстроя от 05.09.2000 № 200 «Об утверждении нормативов и методических указаний по определению потребности в машинах и механизмах для эксплуатации и ремонта коммунальных электрических и тепловых сетей». </w:t>
      </w:r>
    </w:p>
    <w:p w:rsidR="006E0F68" w:rsidRDefault="00211FFC" w:rsidP="0085617B">
      <w:pPr>
        <w:pStyle w:val="Default"/>
        <w:ind w:firstLine="709"/>
        <w:jc w:val="both"/>
        <w:rPr>
          <w:color w:val="auto"/>
        </w:rPr>
      </w:pPr>
      <w:r>
        <w:rPr>
          <w:color w:val="auto"/>
        </w:rPr>
        <w:lastRenderedPageBreak/>
        <w:t>8</w:t>
      </w:r>
      <w:r w:rsidR="006E0F68">
        <w:rPr>
          <w:color w:val="auto"/>
        </w:rPr>
        <w:t>.</w:t>
      </w:r>
      <w:r w:rsidR="00332587">
        <w:rPr>
          <w:color w:val="auto"/>
        </w:rPr>
        <w:t>3</w:t>
      </w:r>
      <w:r w:rsidR="006E0F68">
        <w:rPr>
          <w:color w:val="auto"/>
        </w:rPr>
        <w:t xml:space="preserve">. Для обеспечения выполнения ремонтных работ с использованием специальной техники дополнительно заключен договор №9-К/У/2018 «На оказание услуг по аренде спецтехники и автотранспорта с экипажем по заявкам заказчика». </w:t>
      </w:r>
    </w:p>
    <w:p w:rsidR="00E45F5C" w:rsidRPr="00720DFC" w:rsidRDefault="00211FFC" w:rsidP="00E45F5C">
      <w:pPr>
        <w:pStyle w:val="Default"/>
        <w:ind w:firstLine="709"/>
        <w:jc w:val="both"/>
        <w:rPr>
          <w:color w:val="auto"/>
        </w:rPr>
      </w:pPr>
      <w:r>
        <w:rPr>
          <w:color w:val="auto"/>
        </w:rPr>
        <w:t>8</w:t>
      </w:r>
      <w:r w:rsidR="00E45F5C">
        <w:rPr>
          <w:color w:val="auto"/>
        </w:rPr>
        <w:t>.</w:t>
      </w:r>
      <w:r w:rsidR="00332587">
        <w:rPr>
          <w:color w:val="auto"/>
        </w:rPr>
        <w:t>4</w:t>
      </w:r>
      <w:r w:rsidR="00E45F5C">
        <w:rPr>
          <w:color w:val="auto"/>
        </w:rPr>
        <w:t xml:space="preserve">. </w:t>
      </w:r>
      <w:r w:rsidR="00E45F5C" w:rsidRPr="00720DFC">
        <w:rPr>
          <w:color w:val="auto"/>
        </w:rPr>
        <w:t xml:space="preserve">В режиме повседневной деятельности на объектах теплоснабжения осуществляется дежурство специалистов. </w:t>
      </w:r>
    </w:p>
    <w:p w:rsidR="00E45F5C" w:rsidRPr="00720DFC" w:rsidRDefault="00E45F5C" w:rsidP="00E45F5C">
      <w:pPr>
        <w:pStyle w:val="Default"/>
        <w:ind w:firstLine="709"/>
        <w:jc w:val="both"/>
        <w:rPr>
          <w:color w:val="auto"/>
        </w:rPr>
      </w:pPr>
      <w:r w:rsidRPr="00720DFC">
        <w:rPr>
          <w:color w:val="auto"/>
        </w:rPr>
        <w:t xml:space="preserve">Время готовности к работам по ликвидации аварийных ситуаций - 1 час. </w:t>
      </w:r>
    </w:p>
    <w:p w:rsidR="00E45F5C" w:rsidRPr="00720DFC" w:rsidRDefault="00E45F5C" w:rsidP="00E45F5C">
      <w:pPr>
        <w:pStyle w:val="Default"/>
        <w:ind w:firstLine="709"/>
        <w:jc w:val="both"/>
        <w:rPr>
          <w:color w:val="auto"/>
        </w:rPr>
      </w:pPr>
      <w:r w:rsidRPr="00720DFC">
        <w:rPr>
          <w:color w:val="auto"/>
        </w:rPr>
        <w:t xml:space="preserve">Для ликвидации аварийных ситуаций создаются и используются: </w:t>
      </w:r>
    </w:p>
    <w:p w:rsidR="00E45F5C" w:rsidRPr="00720DFC" w:rsidRDefault="00E45F5C" w:rsidP="00E45F5C">
      <w:pPr>
        <w:pStyle w:val="Default"/>
        <w:ind w:firstLine="709"/>
        <w:jc w:val="both"/>
        <w:rPr>
          <w:color w:val="auto"/>
        </w:rPr>
      </w:pPr>
      <w:r w:rsidRPr="00720DFC">
        <w:rPr>
          <w:color w:val="auto"/>
        </w:rPr>
        <w:t xml:space="preserve">- резервы финансовых и материальных ресурсов </w:t>
      </w:r>
      <w:r>
        <w:rPr>
          <w:color w:val="auto"/>
        </w:rPr>
        <w:t>теплоснабжающих организаций</w:t>
      </w:r>
      <w:r w:rsidRPr="00720DFC">
        <w:rPr>
          <w:color w:val="auto"/>
        </w:rPr>
        <w:t xml:space="preserve">; </w:t>
      </w:r>
    </w:p>
    <w:p w:rsidR="00E45F5C" w:rsidRDefault="00E45F5C" w:rsidP="00E45F5C">
      <w:pPr>
        <w:pStyle w:val="Default"/>
        <w:ind w:firstLine="709"/>
        <w:jc w:val="both"/>
        <w:rPr>
          <w:color w:val="auto"/>
        </w:rPr>
      </w:pPr>
      <w:r w:rsidRPr="00720DFC">
        <w:rPr>
          <w:color w:val="auto"/>
        </w:rPr>
        <w:t>- резервы финансовых и мат</w:t>
      </w:r>
      <w:r>
        <w:rPr>
          <w:color w:val="auto"/>
        </w:rPr>
        <w:t>ериальных ресурсов организаций.</w:t>
      </w:r>
    </w:p>
    <w:p w:rsidR="00E45F5C" w:rsidRDefault="00E45F5C" w:rsidP="00E45F5C">
      <w:pPr>
        <w:pStyle w:val="Default"/>
        <w:ind w:firstLine="709"/>
        <w:jc w:val="both"/>
        <w:rPr>
          <w:color w:val="auto"/>
        </w:rPr>
      </w:pPr>
    </w:p>
    <w:p w:rsidR="0031696C" w:rsidRDefault="0031696C" w:rsidP="0085617B">
      <w:pPr>
        <w:pStyle w:val="Default"/>
        <w:ind w:firstLine="709"/>
        <w:jc w:val="both"/>
        <w:rPr>
          <w:color w:val="auto"/>
        </w:rPr>
      </w:pPr>
    </w:p>
    <w:p w:rsidR="007C19CB" w:rsidRPr="007C19CB" w:rsidRDefault="00A47972" w:rsidP="0085617B">
      <w:pPr>
        <w:pStyle w:val="Default"/>
        <w:ind w:firstLine="709"/>
        <w:jc w:val="both"/>
        <w:rPr>
          <w:b/>
          <w:color w:val="auto"/>
        </w:rPr>
      </w:pPr>
      <w:r>
        <w:rPr>
          <w:b/>
          <w:color w:val="auto"/>
        </w:rPr>
        <w:t>9</w:t>
      </w:r>
      <w:r w:rsidR="0031696C" w:rsidRPr="007C19CB">
        <w:rPr>
          <w:b/>
          <w:color w:val="auto"/>
        </w:rPr>
        <w:t>. Порядок и процедура организации взаимодействия сил и средств, а также</w:t>
      </w:r>
    </w:p>
    <w:p w:rsidR="0031696C" w:rsidRPr="007C19CB" w:rsidRDefault="007C19CB" w:rsidP="0085617B">
      <w:pPr>
        <w:pStyle w:val="Default"/>
        <w:ind w:firstLine="709"/>
        <w:jc w:val="both"/>
        <w:rPr>
          <w:b/>
          <w:color w:val="auto"/>
        </w:rPr>
      </w:pPr>
      <w:r w:rsidRPr="007C19CB">
        <w:rPr>
          <w:b/>
          <w:color w:val="auto"/>
        </w:rPr>
        <w:t xml:space="preserve">           </w:t>
      </w:r>
      <w:r>
        <w:rPr>
          <w:b/>
          <w:color w:val="auto"/>
        </w:rPr>
        <w:t xml:space="preserve"> </w:t>
      </w:r>
      <w:r w:rsidR="0031696C" w:rsidRPr="007C19CB">
        <w:rPr>
          <w:b/>
          <w:color w:val="auto"/>
        </w:rPr>
        <w:t xml:space="preserve"> </w:t>
      </w:r>
      <w:proofErr w:type="gramStart"/>
      <w:r w:rsidR="0031696C" w:rsidRPr="007C19CB">
        <w:rPr>
          <w:b/>
          <w:color w:val="auto"/>
        </w:rPr>
        <w:t>организаций</w:t>
      </w:r>
      <w:proofErr w:type="gramEnd"/>
      <w:r w:rsidR="0031696C" w:rsidRPr="007C19CB">
        <w:rPr>
          <w:b/>
          <w:color w:val="auto"/>
        </w:rPr>
        <w:t>, функционирующих в системах теплоснабжения</w:t>
      </w:r>
    </w:p>
    <w:p w:rsidR="007C19CB" w:rsidRDefault="007C19CB" w:rsidP="0085617B">
      <w:pPr>
        <w:pStyle w:val="Default"/>
        <w:ind w:firstLine="709"/>
        <w:jc w:val="both"/>
        <w:rPr>
          <w:color w:val="auto"/>
        </w:rPr>
      </w:pPr>
    </w:p>
    <w:p w:rsidR="00720DFC" w:rsidRPr="007C19CB" w:rsidRDefault="00A47972" w:rsidP="00720DFC">
      <w:pPr>
        <w:pStyle w:val="Default"/>
        <w:ind w:firstLine="709"/>
        <w:jc w:val="both"/>
        <w:rPr>
          <w:color w:val="auto"/>
        </w:rPr>
      </w:pPr>
      <w:r>
        <w:rPr>
          <w:color w:val="auto"/>
        </w:rPr>
        <w:t>9</w:t>
      </w:r>
      <w:r w:rsidR="007C19CB" w:rsidRPr="007C19CB">
        <w:rPr>
          <w:color w:val="auto"/>
        </w:rPr>
        <w:t>.1</w:t>
      </w:r>
      <w:r w:rsidR="00720DFC" w:rsidRPr="007C19CB">
        <w:rPr>
          <w:color w:val="auto"/>
        </w:rPr>
        <w:t xml:space="preserve">. Обязанности теплоснабжающих организаций: </w:t>
      </w:r>
    </w:p>
    <w:p w:rsidR="00720DFC" w:rsidRPr="007C19CB" w:rsidRDefault="00720DFC" w:rsidP="00A56565">
      <w:pPr>
        <w:pStyle w:val="Default"/>
        <w:ind w:firstLine="709"/>
        <w:jc w:val="both"/>
        <w:rPr>
          <w:color w:val="auto"/>
        </w:rPr>
      </w:pPr>
      <w:r w:rsidRPr="007C19CB">
        <w:rPr>
          <w:color w:val="auto"/>
        </w:rPr>
        <w:t xml:space="preserve">- организовать круглосуточную работу дежурно-диспетчерской службы (далее - ДДС) или заключить договоры с соответствующими организациями; </w:t>
      </w:r>
    </w:p>
    <w:p w:rsidR="00720DFC" w:rsidRPr="007C19CB" w:rsidRDefault="00720DFC" w:rsidP="00720DFC">
      <w:pPr>
        <w:pStyle w:val="Default"/>
        <w:ind w:firstLine="709"/>
        <w:jc w:val="both"/>
        <w:rPr>
          <w:color w:val="auto"/>
        </w:rPr>
      </w:pPr>
      <w:r w:rsidRPr="007C19CB">
        <w:rPr>
          <w:color w:val="auto"/>
        </w:rPr>
        <w:t xml:space="preserve">- разработать и утвердить инструкции с разработанным оперативным планом действий при технологических нарушениях, ограничениях и отключениях потребителей при временном недостатке энергоресурсов или топлива; </w:t>
      </w:r>
    </w:p>
    <w:p w:rsidR="00720DFC" w:rsidRPr="007C19CB" w:rsidRDefault="00720DFC" w:rsidP="00720DFC">
      <w:pPr>
        <w:pStyle w:val="Default"/>
        <w:ind w:firstLine="709"/>
        <w:jc w:val="both"/>
        <w:rPr>
          <w:color w:val="auto"/>
        </w:rPr>
      </w:pPr>
      <w:r w:rsidRPr="007C19CB">
        <w:rPr>
          <w:color w:val="auto"/>
        </w:rPr>
        <w:t xml:space="preserve">- при получении информации о технологических нарушениях на инженерно- технических сетях или нарушениях установленных режимов теплоснабжения обеспечить выезд на место своих представителей; </w:t>
      </w:r>
    </w:p>
    <w:p w:rsidR="00720DFC" w:rsidRPr="007C19CB" w:rsidRDefault="00720DFC" w:rsidP="00720DFC">
      <w:pPr>
        <w:pStyle w:val="Default"/>
        <w:ind w:firstLine="709"/>
        <w:jc w:val="both"/>
        <w:rPr>
          <w:color w:val="auto"/>
        </w:rPr>
      </w:pPr>
      <w:r w:rsidRPr="007C19CB">
        <w:rPr>
          <w:color w:val="auto"/>
        </w:rPr>
        <w:t xml:space="preserve">- производить работы по ликвидации аварийных ситуаций на обслуживаемых инженерных сетях в минимально установленные сроки; </w:t>
      </w:r>
    </w:p>
    <w:p w:rsidR="00720DFC" w:rsidRPr="007C19CB" w:rsidRDefault="00720DFC" w:rsidP="00720DFC">
      <w:pPr>
        <w:pStyle w:val="Default"/>
        <w:ind w:firstLine="709"/>
        <w:jc w:val="both"/>
        <w:rPr>
          <w:color w:val="auto"/>
        </w:rPr>
      </w:pPr>
      <w:r w:rsidRPr="007C19CB">
        <w:rPr>
          <w:color w:val="auto"/>
        </w:rPr>
        <w:t xml:space="preserve">- принимать меры по охране опасных зон (место производства работ по устранению аварийных ситуаций необходимо оградить, обозначить знаком и обеспечить постоянное наблюдение в целях предупреждения случайного попадания пешеходов и транспортных средств в опасную зону); </w:t>
      </w:r>
    </w:p>
    <w:p w:rsidR="00720DFC" w:rsidRPr="007C19CB" w:rsidRDefault="00720DFC" w:rsidP="00720DFC">
      <w:pPr>
        <w:pStyle w:val="Default"/>
        <w:ind w:firstLine="709"/>
        <w:jc w:val="both"/>
        <w:rPr>
          <w:color w:val="auto"/>
        </w:rPr>
      </w:pPr>
      <w:r w:rsidRPr="007C19CB">
        <w:rPr>
          <w:color w:val="auto"/>
        </w:rPr>
        <w:t xml:space="preserve">- доводить до дежурного единой дежурно - диспетчерской службы </w:t>
      </w:r>
      <w:r w:rsidR="00A56565" w:rsidRPr="007C19CB">
        <w:rPr>
          <w:color w:val="auto"/>
        </w:rPr>
        <w:t>Сосновоборского городского округа</w:t>
      </w:r>
      <w:r w:rsidRPr="007C19CB">
        <w:rPr>
          <w:color w:val="auto"/>
        </w:rPr>
        <w:t xml:space="preserve"> (далее - ЕДДС) информацию о прекращении или ограничении подачи теплоносителя, длительности отключения с указанием причин, принимаемых мерах и сроках устранения, привлекаемых силах и средствах. </w:t>
      </w:r>
    </w:p>
    <w:p w:rsidR="00720DFC" w:rsidRPr="007C19CB" w:rsidRDefault="00A47972" w:rsidP="00720DFC">
      <w:pPr>
        <w:pStyle w:val="Default"/>
        <w:ind w:firstLine="709"/>
        <w:jc w:val="both"/>
        <w:rPr>
          <w:color w:val="auto"/>
        </w:rPr>
      </w:pPr>
      <w:r>
        <w:rPr>
          <w:color w:val="auto"/>
        </w:rPr>
        <w:t>9</w:t>
      </w:r>
      <w:r w:rsidR="007C19CB" w:rsidRPr="007C19CB">
        <w:rPr>
          <w:color w:val="auto"/>
        </w:rPr>
        <w:t>.2.</w:t>
      </w:r>
      <w:r w:rsidR="00720DFC" w:rsidRPr="007C19CB">
        <w:rPr>
          <w:color w:val="auto"/>
        </w:rPr>
        <w:t xml:space="preserve"> Взаимоотношения теплоснабжающих организаций с управляющими </w:t>
      </w:r>
      <w:r w:rsidR="00A56565" w:rsidRPr="007C19CB">
        <w:rPr>
          <w:color w:val="auto"/>
        </w:rPr>
        <w:t>организациями</w:t>
      </w:r>
      <w:r w:rsidR="00720DFC" w:rsidRPr="007C19CB">
        <w:rPr>
          <w:color w:val="auto"/>
        </w:rPr>
        <w:t xml:space="preserve">, товариществами собственников жилья (далее - исполнителями коммунальных услуг) и потребителями определяются заключенными между ними договорами и действующим законодательством в сфере предоставления коммунальных услуг. Ответственность исполнителей коммунальных услуг, потребителей и теплоснабжающей организации определяется балансовой принадлежностью инженерных сетей и фиксируется в акте, прилагаемом к договору разграничения балансовой принадлежности инженерных сетей и эксплуатационной ответственности сторон. </w:t>
      </w:r>
    </w:p>
    <w:p w:rsidR="00720DFC" w:rsidRPr="007C19CB" w:rsidRDefault="00A47972" w:rsidP="00720DFC">
      <w:pPr>
        <w:pStyle w:val="Default"/>
        <w:ind w:firstLine="709"/>
        <w:jc w:val="both"/>
        <w:rPr>
          <w:color w:val="auto"/>
        </w:rPr>
      </w:pPr>
      <w:r>
        <w:rPr>
          <w:color w:val="auto"/>
        </w:rPr>
        <w:t>9</w:t>
      </w:r>
      <w:r w:rsidR="007C19CB" w:rsidRPr="007C19CB">
        <w:rPr>
          <w:color w:val="auto"/>
        </w:rPr>
        <w:t>.3</w:t>
      </w:r>
      <w:r w:rsidR="007C19CB">
        <w:rPr>
          <w:color w:val="auto"/>
        </w:rPr>
        <w:t>.</w:t>
      </w:r>
      <w:r w:rsidR="00720DFC" w:rsidRPr="007C19CB">
        <w:rPr>
          <w:color w:val="auto"/>
        </w:rPr>
        <w:t xml:space="preserve"> Исполнители коммунальных услуг и потребители должны обеспечивать: </w:t>
      </w:r>
    </w:p>
    <w:p w:rsidR="00720DFC" w:rsidRPr="007C19CB" w:rsidRDefault="00720DFC" w:rsidP="00720DFC">
      <w:pPr>
        <w:pStyle w:val="Default"/>
        <w:ind w:firstLine="709"/>
        <w:jc w:val="both"/>
        <w:rPr>
          <w:color w:val="auto"/>
        </w:rPr>
      </w:pPr>
      <w:r w:rsidRPr="007C19CB">
        <w:rPr>
          <w:color w:val="auto"/>
        </w:rPr>
        <w:t xml:space="preserve">- своевременное и качественное техническое обслуживание, ремонт </w:t>
      </w:r>
      <w:proofErr w:type="spellStart"/>
      <w:r w:rsidRPr="007C19CB">
        <w:rPr>
          <w:color w:val="auto"/>
        </w:rPr>
        <w:t>теплопотребляющих</w:t>
      </w:r>
      <w:proofErr w:type="spellEnd"/>
      <w:r w:rsidRPr="007C19CB">
        <w:rPr>
          <w:color w:val="auto"/>
        </w:rPr>
        <w:t xml:space="preserve"> систем, а также разработку и выполнение, согласно договору, на пользование тепловой энергией, графиков ограничения и отключения </w:t>
      </w:r>
      <w:proofErr w:type="spellStart"/>
      <w:r w:rsidRPr="007C19CB">
        <w:rPr>
          <w:color w:val="auto"/>
        </w:rPr>
        <w:t>теплопотребляющих</w:t>
      </w:r>
      <w:proofErr w:type="spellEnd"/>
      <w:r w:rsidRPr="007C19CB">
        <w:rPr>
          <w:color w:val="auto"/>
        </w:rPr>
        <w:t xml:space="preserve"> установок при временном недостатке тепловой мощности или топлива на источниках теплоснабжения; </w:t>
      </w:r>
    </w:p>
    <w:p w:rsidR="00720DFC" w:rsidRPr="007C19CB" w:rsidRDefault="00720DFC" w:rsidP="00720DFC">
      <w:pPr>
        <w:pStyle w:val="Default"/>
        <w:ind w:firstLine="709"/>
        <w:jc w:val="both"/>
        <w:rPr>
          <w:color w:val="auto"/>
        </w:rPr>
      </w:pPr>
      <w:r w:rsidRPr="007C19CB">
        <w:rPr>
          <w:color w:val="auto"/>
        </w:rPr>
        <w:t xml:space="preserve">- допуск работников специализированных организаций, с которыми заключены договоры на техническое обслуживание и ремонт </w:t>
      </w:r>
      <w:proofErr w:type="spellStart"/>
      <w:r w:rsidRPr="007C19CB">
        <w:rPr>
          <w:color w:val="auto"/>
        </w:rPr>
        <w:t>теплопотребляющих</w:t>
      </w:r>
      <w:proofErr w:type="spellEnd"/>
      <w:r w:rsidRPr="007C19CB">
        <w:rPr>
          <w:color w:val="auto"/>
        </w:rPr>
        <w:t xml:space="preserve"> систем, на объекты в любое время суток. </w:t>
      </w:r>
    </w:p>
    <w:p w:rsidR="00720DFC" w:rsidRPr="00720DFC" w:rsidRDefault="00A47972" w:rsidP="00720DFC">
      <w:pPr>
        <w:pStyle w:val="Default"/>
        <w:ind w:firstLine="709"/>
        <w:jc w:val="both"/>
        <w:rPr>
          <w:color w:val="auto"/>
        </w:rPr>
      </w:pPr>
      <w:r>
        <w:rPr>
          <w:color w:val="auto"/>
        </w:rPr>
        <w:t>9</w:t>
      </w:r>
      <w:r w:rsidR="00720DFC" w:rsidRPr="00720DFC">
        <w:rPr>
          <w:color w:val="auto"/>
        </w:rPr>
        <w:t>.</w:t>
      </w:r>
      <w:r w:rsidR="007C19CB">
        <w:rPr>
          <w:color w:val="auto"/>
        </w:rPr>
        <w:t>4.</w:t>
      </w:r>
      <w:r w:rsidR="00720DFC" w:rsidRPr="00720DFC">
        <w:rPr>
          <w:color w:val="auto"/>
        </w:rPr>
        <w:t xml:space="preserve"> Организация управления ликвидацией аварийных ситуаций на объектах теплоснабжения. </w:t>
      </w:r>
    </w:p>
    <w:p w:rsidR="00720DFC" w:rsidRPr="00720DFC" w:rsidRDefault="00720DFC" w:rsidP="00720DFC">
      <w:pPr>
        <w:pStyle w:val="Default"/>
        <w:ind w:firstLine="709"/>
        <w:jc w:val="both"/>
        <w:rPr>
          <w:color w:val="auto"/>
        </w:rPr>
      </w:pPr>
      <w:r w:rsidRPr="00720DFC">
        <w:rPr>
          <w:color w:val="auto"/>
        </w:rPr>
        <w:lastRenderedPageBreak/>
        <w:t>Координацию работ по ликвидации аварийных ситуаций на муниципальном уровне осуществляет</w:t>
      </w:r>
      <w:r w:rsidR="00A56565">
        <w:rPr>
          <w:color w:val="auto"/>
        </w:rPr>
        <w:t xml:space="preserve"> заместитель главы администрации по жилищно-коммунальному комплексу</w:t>
      </w:r>
      <w:r w:rsidRPr="00720DFC">
        <w:rPr>
          <w:color w:val="auto"/>
        </w:rPr>
        <w:t xml:space="preserve">, на объектовом уровне - руководитель организации, осуществляющей эксплуатацию объекта. </w:t>
      </w:r>
    </w:p>
    <w:p w:rsidR="00720DFC" w:rsidRPr="00720DFC" w:rsidRDefault="00720DFC" w:rsidP="00720DFC">
      <w:pPr>
        <w:pStyle w:val="Default"/>
        <w:ind w:firstLine="709"/>
        <w:jc w:val="both"/>
        <w:rPr>
          <w:color w:val="auto"/>
        </w:rPr>
      </w:pPr>
      <w:r w:rsidRPr="00720DFC">
        <w:rPr>
          <w:color w:val="auto"/>
        </w:rPr>
        <w:t xml:space="preserve">Органами повседневного </w:t>
      </w:r>
      <w:r w:rsidR="007A4F57">
        <w:rPr>
          <w:color w:val="auto"/>
        </w:rPr>
        <w:t>взаимодействия</w:t>
      </w:r>
      <w:r w:rsidRPr="00720DFC">
        <w:rPr>
          <w:color w:val="auto"/>
        </w:rPr>
        <w:t xml:space="preserve"> являются: </w:t>
      </w:r>
    </w:p>
    <w:p w:rsidR="00720DFC" w:rsidRPr="00720DFC" w:rsidRDefault="00720DFC" w:rsidP="00720DFC">
      <w:pPr>
        <w:pStyle w:val="Default"/>
        <w:ind w:firstLine="709"/>
        <w:jc w:val="both"/>
        <w:rPr>
          <w:color w:val="auto"/>
        </w:rPr>
      </w:pPr>
      <w:r w:rsidRPr="00720DFC">
        <w:rPr>
          <w:color w:val="auto"/>
        </w:rPr>
        <w:t xml:space="preserve">- на муниципальном уровне - ЕДДС по вопросам сбора, обработки и обмена информацией, оперативного реагирования и координации совместных действий ДДС организаций, расположенных на территории </w:t>
      </w:r>
      <w:r w:rsidR="002308DE">
        <w:rPr>
          <w:color w:val="auto"/>
        </w:rPr>
        <w:t>Сосновоборского городского округа</w:t>
      </w:r>
      <w:r w:rsidRPr="00720DFC">
        <w:rPr>
          <w:color w:val="auto"/>
        </w:rPr>
        <w:t xml:space="preserve">, оперативного управления силами и средствами аварийно-спасательных и других сил постоянной готовности в условиях </w:t>
      </w:r>
      <w:r w:rsidR="002308DE">
        <w:rPr>
          <w:color w:val="auto"/>
        </w:rPr>
        <w:t>аварийной</w:t>
      </w:r>
      <w:r w:rsidRPr="00720DFC">
        <w:rPr>
          <w:color w:val="auto"/>
        </w:rPr>
        <w:t xml:space="preserve"> ситуации; </w:t>
      </w:r>
    </w:p>
    <w:p w:rsidR="00720DFC" w:rsidRPr="00720DFC" w:rsidRDefault="00720DFC" w:rsidP="00720DFC">
      <w:pPr>
        <w:pStyle w:val="Default"/>
        <w:ind w:firstLine="709"/>
        <w:jc w:val="both"/>
        <w:rPr>
          <w:color w:val="auto"/>
        </w:rPr>
      </w:pPr>
      <w:r w:rsidRPr="00720DFC">
        <w:rPr>
          <w:color w:val="auto"/>
        </w:rPr>
        <w:t xml:space="preserve">- на объектовом уровне - дежурно-диспетчерские службы организаций. </w:t>
      </w:r>
    </w:p>
    <w:p w:rsidR="00720DFC" w:rsidRPr="00720DFC" w:rsidRDefault="00720DFC" w:rsidP="00720DFC">
      <w:pPr>
        <w:pStyle w:val="Default"/>
        <w:ind w:firstLine="709"/>
        <w:jc w:val="both"/>
        <w:rPr>
          <w:color w:val="auto"/>
        </w:rPr>
      </w:pPr>
      <w:r w:rsidRPr="00720DFC">
        <w:rPr>
          <w:color w:val="auto"/>
        </w:rPr>
        <w:t xml:space="preserve">Размещение органов повседневного управления осуществляется на стационарных пунктах управления, оснащаемых техническими средствами управления, средствами связи, оповещения и жизнеобеспечения, поддерживаемых в состоянии постоянной готовности к использованию. </w:t>
      </w:r>
    </w:p>
    <w:p w:rsidR="00720DFC" w:rsidRPr="00720DFC" w:rsidRDefault="00A47972" w:rsidP="00720DFC">
      <w:pPr>
        <w:pStyle w:val="Default"/>
        <w:ind w:firstLine="709"/>
        <w:jc w:val="both"/>
        <w:rPr>
          <w:color w:val="auto"/>
        </w:rPr>
      </w:pPr>
      <w:r>
        <w:rPr>
          <w:color w:val="auto"/>
        </w:rPr>
        <w:t>9</w:t>
      </w:r>
      <w:r w:rsidR="007C19CB">
        <w:rPr>
          <w:color w:val="auto"/>
        </w:rPr>
        <w:t>.5.</w:t>
      </w:r>
      <w:r w:rsidR="00720DFC" w:rsidRPr="00720DFC">
        <w:rPr>
          <w:color w:val="auto"/>
        </w:rPr>
        <w:t xml:space="preserve"> Порядок действий по ликвидации аварийных ситуаций на объектах теплоснабжения. </w:t>
      </w:r>
    </w:p>
    <w:p w:rsidR="00720DFC" w:rsidRPr="00720DFC" w:rsidRDefault="00720DFC" w:rsidP="00720DFC">
      <w:pPr>
        <w:pStyle w:val="Default"/>
        <w:ind w:firstLine="709"/>
        <w:jc w:val="both"/>
        <w:rPr>
          <w:color w:val="auto"/>
        </w:rPr>
      </w:pPr>
      <w:r w:rsidRPr="00720DFC">
        <w:rPr>
          <w:color w:val="auto"/>
        </w:rPr>
        <w:t>О причинах возникновения аварийных ситуаций, масштабах и возможных последствиях, планируемых сроках ремонтно-восстановительных работ, привлекаемых силах и средствах руководитель работ теплоснабжающей (</w:t>
      </w:r>
      <w:proofErr w:type="spellStart"/>
      <w:r w:rsidRPr="00720DFC">
        <w:rPr>
          <w:color w:val="auto"/>
        </w:rPr>
        <w:t>теплосетевой</w:t>
      </w:r>
      <w:proofErr w:type="spellEnd"/>
      <w:r w:rsidRPr="00720DFC">
        <w:rPr>
          <w:color w:val="auto"/>
        </w:rPr>
        <w:t>) организации информирует диспетчера ЕД</w:t>
      </w:r>
      <w:r w:rsidR="002308DE">
        <w:rPr>
          <w:color w:val="auto"/>
        </w:rPr>
        <w:t>Д</w:t>
      </w:r>
      <w:r w:rsidRPr="00720DFC">
        <w:rPr>
          <w:color w:val="auto"/>
        </w:rPr>
        <w:t>С не позднее 1</w:t>
      </w:r>
      <w:r w:rsidR="002308DE">
        <w:rPr>
          <w:color w:val="auto"/>
        </w:rPr>
        <w:t>0 минут с момента аварийной ситуации</w:t>
      </w:r>
      <w:r w:rsidRPr="00720DFC">
        <w:rPr>
          <w:color w:val="auto"/>
        </w:rPr>
        <w:t xml:space="preserve">, </w:t>
      </w:r>
      <w:r w:rsidR="002308DE">
        <w:rPr>
          <w:color w:val="auto"/>
        </w:rPr>
        <w:t>и заместителя главы администрации по жилищно-коммунальному комплексу</w:t>
      </w:r>
      <w:r w:rsidR="00555439">
        <w:rPr>
          <w:color w:val="auto"/>
        </w:rPr>
        <w:t xml:space="preserve"> администрации Сосновоборского городского округа</w:t>
      </w:r>
      <w:r w:rsidRPr="00720DFC">
        <w:rPr>
          <w:color w:val="auto"/>
        </w:rPr>
        <w:t xml:space="preserve">. </w:t>
      </w:r>
    </w:p>
    <w:p w:rsidR="00720DFC" w:rsidRPr="00720DFC" w:rsidRDefault="00720DFC" w:rsidP="00720DFC">
      <w:pPr>
        <w:pStyle w:val="Default"/>
        <w:ind w:firstLine="709"/>
        <w:jc w:val="both"/>
        <w:rPr>
          <w:color w:val="auto"/>
        </w:rPr>
      </w:pPr>
      <w:r w:rsidRPr="00720DFC">
        <w:rPr>
          <w:color w:val="auto"/>
        </w:rPr>
        <w:t xml:space="preserve">О сложившейся обстановке администрация </w:t>
      </w:r>
      <w:r w:rsidR="00555439">
        <w:rPr>
          <w:color w:val="auto"/>
        </w:rPr>
        <w:t>Сосновоборского городского округа</w:t>
      </w:r>
      <w:r w:rsidRPr="00720DFC">
        <w:rPr>
          <w:color w:val="auto"/>
        </w:rPr>
        <w:t xml:space="preserve"> информирует население через средства массовой информации, а также посредством размещения информации на официальном сайте администрации </w:t>
      </w:r>
      <w:r w:rsidR="00555439">
        <w:rPr>
          <w:color w:val="auto"/>
        </w:rPr>
        <w:t xml:space="preserve">Сосновоборского городского округа </w:t>
      </w:r>
      <w:r w:rsidRPr="00720DFC">
        <w:rPr>
          <w:color w:val="auto"/>
        </w:rPr>
        <w:t xml:space="preserve">в сети Интернет. </w:t>
      </w:r>
    </w:p>
    <w:p w:rsidR="00720DFC" w:rsidRPr="00720DFC" w:rsidRDefault="00720DFC" w:rsidP="00720DFC">
      <w:pPr>
        <w:pStyle w:val="Default"/>
        <w:ind w:firstLine="709"/>
        <w:jc w:val="both"/>
        <w:rPr>
          <w:color w:val="auto"/>
        </w:rPr>
      </w:pPr>
      <w:r w:rsidRPr="00720DFC">
        <w:rPr>
          <w:color w:val="auto"/>
        </w:rPr>
        <w:t xml:space="preserve">В случае необходимости привлечения дополнительных сил и средств к работам, руководитель работ докладывает председателю комиссии по предупреждению и ликвидации чрезвычайных ситуаций и обеспечению пожарной безопасности, дежурному ЕДДС. </w:t>
      </w:r>
    </w:p>
    <w:p w:rsidR="007C19CB" w:rsidRDefault="00720DFC" w:rsidP="007C19CB">
      <w:pPr>
        <w:widowControl w:val="0"/>
        <w:autoSpaceDE w:val="0"/>
        <w:autoSpaceDN w:val="0"/>
        <w:spacing w:after="0" w:line="240" w:lineRule="auto"/>
        <w:ind w:firstLine="709"/>
        <w:jc w:val="both"/>
        <w:rPr>
          <w:rFonts w:eastAsia="Times New Roman"/>
          <w:b/>
        </w:rPr>
      </w:pPr>
      <w:r w:rsidRPr="00720DFC">
        <w:rPr>
          <w:rFonts w:ascii="Times New Roman" w:hAnsi="Times New Roman" w:cs="Times New Roman"/>
          <w:sz w:val="24"/>
          <w:szCs w:val="24"/>
        </w:rPr>
        <w:t>При угрозе возникновения чрезвычайной ситуации в результате аварийной ситуации (аварийном отключении коммунально-технических систем жизнеобеспечения населения в жилых кварталах на сутки и более, а также в условиях критически низких температур окружающего воздуха) работы координирует комиссия по предупреждению и ликвидации чрезвычайных ситуаций и обеспечению пожарной безопасности.</w:t>
      </w:r>
      <w:bookmarkStart w:id="3" w:name="_Hlk185938609"/>
      <w:r w:rsidR="00282FF2">
        <w:rPr>
          <w:rFonts w:eastAsia="Times New Roman"/>
          <w:b/>
        </w:rPr>
        <w:t xml:space="preserve"> </w:t>
      </w:r>
      <w:bookmarkStart w:id="4" w:name="_Hlk186028432"/>
      <w:bookmarkStart w:id="5" w:name="_Hlk185939204"/>
      <w:bookmarkEnd w:id="3"/>
    </w:p>
    <w:p w:rsidR="007A4F57" w:rsidRPr="007A4F57" w:rsidRDefault="007A4F57" w:rsidP="007C19CB">
      <w:pPr>
        <w:widowControl w:val="0"/>
        <w:autoSpaceDE w:val="0"/>
        <w:autoSpaceDN w:val="0"/>
        <w:spacing w:after="0" w:line="240" w:lineRule="auto"/>
        <w:ind w:firstLine="709"/>
        <w:jc w:val="both"/>
        <w:rPr>
          <w:rFonts w:ascii="Times New Roman" w:eastAsia="Times New Roman" w:hAnsi="Times New Roman" w:cs="Times New Roman"/>
          <w:b/>
          <w:sz w:val="24"/>
          <w:szCs w:val="24"/>
        </w:rPr>
      </w:pPr>
      <w:r w:rsidRPr="007A4F57">
        <w:rPr>
          <w:rFonts w:ascii="Times New Roman" w:hAnsi="Times New Roman" w:cs="Times New Roman"/>
          <w:sz w:val="24"/>
          <w:szCs w:val="24"/>
        </w:rPr>
        <w:t xml:space="preserve">Порядок </w:t>
      </w:r>
      <w:r>
        <w:rPr>
          <w:rFonts w:ascii="Times New Roman" w:hAnsi="Times New Roman" w:cs="Times New Roman"/>
          <w:sz w:val="24"/>
          <w:szCs w:val="24"/>
        </w:rPr>
        <w:t xml:space="preserve">взаимодействия </w:t>
      </w:r>
      <w:r w:rsidR="006E0046">
        <w:rPr>
          <w:rFonts w:ascii="Times New Roman" w:hAnsi="Times New Roman" w:cs="Times New Roman"/>
          <w:sz w:val="24"/>
          <w:szCs w:val="24"/>
        </w:rPr>
        <w:t>дежурных</w:t>
      </w:r>
      <w:r>
        <w:rPr>
          <w:rFonts w:ascii="Times New Roman" w:hAnsi="Times New Roman" w:cs="Times New Roman"/>
          <w:sz w:val="24"/>
          <w:szCs w:val="24"/>
        </w:rPr>
        <w:t xml:space="preserve"> служб</w:t>
      </w:r>
      <w:r w:rsidRPr="007A4F57">
        <w:rPr>
          <w:rFonts w:ascii="Times New Roman" w:hAnsi="Times New Roman" w:cs="Times New Roman"/>
          <w:sz w:val="24"/>
          <w:szCs w:val="24"/>
        </w:rPr>
        <w:t xml:space="preserve"> по ликвидации аварийных ситуаций на объектах теплоснабжения</w:t>
      </w:r>
      <w:r>
        <w:rPr>
          <w:rFonts w:ascii="Times New Roman" w:hAnsi="Times New Roman" w:cs="Times New Roman"/>
          <w:sz w:val="24"/>
          <w:szCs w:val="24"/>
        </w:rPr>
        <w:t xml:space="preserve"> представлен в таблице</w:t>
      </w:r>
      <w:r w:rsidR="006E0046">
        <w:rPr>
          <w:rFonts w:ascii="Times New Roman" w:hAnsi="Times New Roman" w:cs="Times New Roman"/>
          <w:sz w:val="24"/>
          <w:szCs w:val="24"/>
        </w:rPr>
        <w:t xml:space="preserve"> ниже.</w:t>
      </w:r>
      <w:r>
        <w:rPr>
          <w:rFonts w:ascii="Times New Roman" w:hAnsi="Times New Roman" w:cs="Times New Roman"/>
          <w:sz w:val="24"/>
          <w:szCs w:val="24"/>
        </w:rPr>
        <w:t xml:space="preserve"> </w:t>
      </w:r>
    </w:p>
    <w:p w:rsidR="007C19CB" w:rsidRDefault="007C19CB" w:rsidP="007C19CB">
      <w:pPr>
        <w:widowControl w:val="0"/>
        <w:autoSpaceDE w:val="0"/>
        <w:autoSpaceDN w:val="0"/>
        <w:spacing w:after="0" w:line="240" w:lineRule="auto"/>
        <w:ind w:firstLine="709"/>
        <w:jc w:val="both"/>
        <w:rPr>
          <w:rFonts w:eastAsia="Times New Roman"/>
          <w:b/>
        </w:rPr>
        <w:sectPr w:rsidR="007C19CB" w:rsidSect="007C19CB">
          <w:footerReference w:type="default" r:id="rId10"/>
          <w:pgSz w:w="11906" w:h="16838"/>
          <w:pgMar w:top="1134" w:right="850" w:bottom="1134" w:left="1701" w:header="708" w:footer="708" w:gutter="0"/>
          <w:cols w:space="708"/>
          <w:docGrid w:linePitch="360"/>
        </w:sectPr>
      </w:pPr>
    </w:p>
    <w:p w:rsidR="00B11F8E" w:rsidRDefault="00B11F8E" w:rsidP="00950A67">
      <w:pPr>
        <w:spacing w:after="0" w:line="240" w:lineRule="auto"/>
        <w:rPr>
          <w:rFonts w:ascii="Times New Roman" w:hAnsi="Times New Roman" w:cs="Times New Roman"/>
          <w:b/>
          <w:sz w:val="24"/>
          <w:szCs w:val="24"/>
        </w:rPr>
      </w:pPr>
    </w:p>
    <w:p w:rsidR="00B11F8E" w:rsidRDefault="006305FD" w:rsidP="00950A67">
      <w:pPr>
        <w:spacing w:after="0" w:line="240" w:lineRule="auto"/>
        <w:rPr>
          <w:rFonts w:ascii="Times New Roman" w:hAnsi="Times New Roman" w:cs="Times New Roman"/>
          <w:b/>
          <w:sz w:val="24"/>
          <w:szCs w:val="24"/>
        </w:rPr>
      </w:pPr>
      <w:r w:rsidRPr="00B11F8E">
        <w:rPr>
          <w:rFonts w:ascii="Times New Roman" w:hAnsi="Times New Roman" w:cs="Times New Roman"/>
          <w:b/>
          <w:sz w:val="24"/>
          <w:szCs w:val="24"/>
        </w:rPr>
        <w:t xml:space="preserve">    </w:t>
      </w:r>
    </w:p>
    <w:p w:rsidR="00B11F8E" w:rsidRDefault="00B11F8E" w:rsidP="00950A67">
      <w:pPr>
        <w:spacing w:after="0" w:line="240" w:lineRule="auto"/>
        <w:rPr>
          <w:rFonts w:ascii="Times New Roman" w:hAnsi="Times New Roman" w:cs="Times New Roman"/>
          <w:b/>
          <w:sz w:val="24"/>
          <w:szCs w:val="24"/>
        </w:rPr>
      </w:pPr>
    </w:p>
    <w:p w:rsidR="00B11F8E" w:rsidRDefault="00B11F8E" w:rsidP="00950A67">
      <w:pPr>
        <w:spacing w:after="0" w:line="240" w:lineRule="auto"/>
        <w:rPr>
          <w:rFonts w:ascii="Times New Roman" w:hAnsi="Times New Roman" w:cs="Times New Roman"/>
          <w:b/>
          <w:sz w:val="24"/>
          <w:szCs w:val="24"/>
        </w:rPr>
      </w:pPr>
    </w:p>
    <w:p w:rsidR="00B11F8E" w:rsidRDefault="00B11F8E" w:rsidP="00950A67">
      <w:pPr>
        <w:spacing w:after="0" w:line="240" w:lineRule="auto"/>
        <w:rPr>
          <w:rFonts w:ascii="Times New Roman" w:hAnsi="Times New Roman" w:cs="Times New Roman"/>
          <w:b/>
          <w:sz w:val="24"/>
          <w:szCs w:val="24"/>
        </w:rPr>
      </w:pPr>
    </w:p>
    <w:p w:rsidR="00D8420D" w:rsidRDefault="00D8420D" w:rsidP="00950A67">
      <w:pPr>
        <w:spacing w:after="0" w:line="240" w:lineRule="auto"/>
        <w:rPr>
          <w:rFonts w:ascii="Times New Roman" w:hAnsi="Times New Roman" w:cs="Times New Roman"/>
          <w:b/>
          <w:sz w:val="24"/>
          <w:szCs w:val="24"/>
        </w:rPr>
        <w:sectPr w:rsidR="00D8420D" w:rsidSect="007C19CB">
          <w:pgSz w:w="16838" w:h="11906" w:orient="landscape"/>
          <w:pgMar w:top="850" w:right="1134" w:bottom="1701" w:left="1134" w:header="708" w:footer="708" w:gutter="0"/>
          <w:cols w:space="708"/>
          <w:docGrid w:linePitch="360"/>
        </w:sectPr>
      </w:pPr>
    </w:p>
    <w:p w:rsidR="00950A67" w:rsidRPr="00950A67" w:rsidRDefault="00D8420D" w:rsidP="00950A67">
      <w:pPr>
        <w:spacing w:after="0" w:line="240" w:lineRule="auto"/>
        <w:rPr>
          <w:rFonts w:ascii="Times New Roman" w:hAnsi="Times New Roman" w:cs="Times New Roman"/>
          <w:b/>
          <w:sz w:val="24"/>
          <w:szCs w:val="24"/>
        </w:rPr>
      </w:pPr>
      <w:r w:rsidRPr="006E0046">
        <w:rPr>
          <w:rFonts w:ascii="Times New Roman" w:hAnsi="Times New Roman" w:cs="Times New Roman"/>
          <w:b/>
          <w:sz w:val="24"/>
          <w:szCs w:val="24"/>
        </w:rPr>
        <w:lastRenderedPageBreak/>
        <w:t xml:space="preserve">                  </w:t>
      </w:r>
      <w:r w:rsidR="00950A67" w:rsidRPr="006E0046">
        <w:rPr>
          <w:rFonts w:ascii="Times New Roman" w:hAnsi="Times New Roman" w:cs="Times New Roman"/>
          <w:b/>
          <w:sz w:val="24"/>
          <w:szCs w:val="24"/>
        </w:rPr>
        <w:t xml:space="preserve">  </w:t>
      </w:r>
      <w:r w:rsidR="006E0046" w:rsidRPr="006E0046">
        <w:rPr>
          <w:rFonts w:ascii="Times New Roman" w:hAnsi="Times New Roman" w:cs="Times New Roman"/>
          <w:b/>
          <w:sz w:val="24"/>
          <w:szCs w:val="24"/>
        </w:rPr>
        <w:t>1</w:t>
      </w:r>
      <w:r w:rsidR="00A47972">
        <w:rPr>
          <w:rFonts w:ascii="Times New Roman" w:hAnsi="Times New Roman" w:cs="Times New Roman"/>
          <w:b/>
          <w:sz w:val="24"/>
          <w:szCs w:val="24"/>
        </w:rPr>
        <w:t>0</w:t>
      </w:r>
      <w:r w:rsidR="00950A67" w:rsidRPr="006E0046">
        <w:rPr>
          <w:rFonts w:ascii="Times New Roman" w:hAnsi="Times New Roman" w:cs="Times New Roman"/>
          <w:b/>
          <w:sz w:val="24"/>
          <w:szCs w:val="24"/>
        </w:rPr>
        <w:t>.</w:t>
      </w:r>
      <w:r w:rsidR="00950A67" w:rsidRPr="00950A67">
        <w:rPr>
          <w:rFonts w:ascii="Times New Roman" w:hAnsi="Times New Roman" w:cs="Times New Roman"/>
          <w:b/>
          <w:sz w:val="24"/>
          <w:szCs w:val="24"/>
        </w:rPr>
        <w:t xml:space="preserve"> Ответственные лица за действия по ликвидации последствий</w:t>
      </w:r>
    </w:p>
    <w:p w:rsidR="00950A67" w:rsidRPr="00950A67" w:rsidRDefault="00950A67" w:rsidP="00950A67">
      <w:pPr>
        <w:spacing w:after="0" w:line="240" w:lineRule="auto"/>
        <w:rPr>
          <w:rFonts w:ascii="Times New Roman" w:hAnsi="Times New Roman" w:cs="Times New Roman"/>
          <w:b/>
          <w:sz w:val="24"/>
          <w:szCs w:val="24"/>
        </w:rPr>
      </w:pPr>
      <w:r w:rsidRPr="00950A67">
        <w:rPr>
          <w:rFonts w:ascii="Times New Roman" w:hAnsi="Times New Roman" w:cs="Times New Roman"/>
          <w:b/>
          <w:sz w:val="24"/>
          <w:szCs w:val="24"/>
        </w:rPr>
        <w:t xml:space="preserve">                                                         </w:t>
      </w:r>
      <w:proofErr w:type="gramStart"/>
      <w:r w:rsidRPr="00950A67">
        <w:rPr>
          <w:rFonts w:ascii="Times New Roman" w:hAnsi="Times New Roman" w:cs="Times New Roman"/>
          <w:b/>
          <w:sz w:val="24"/>
          <w:szCs w:val="24"/>
        </w:rPr>
        <w:t>аварийных</w:t>
      </w:r>
      <w:proofErr w:type="gramEnd"/>
      <w:r w:rsidRPr="00950A67">
        <w:rPr>
          <w:rFonts w:ascii="Times New Roman" w:hAnsi="Times New Roman" w:cs="Times New Roman"/>
          <w:b/>
          <w:sz w:val="24"/>
          <w:szCs w:val="24"/>
        </w:rPr>
        <w:t xml:space="preserve"> ситуаций </w:t>
      </w:r>
    </w:p>
    <w:bookmarkEnd w:id="4"/>
    <w:p w:rsidR="00950A67" w:rsidRPr="00950A67" w:rsidRDefault="00950A67" w:rsidP="00950A67">
      <w:pPr>
        <w:widowControl w:val="0"/>
        <w:autoSpaceDE w:val="0"/>
        <w:autoSpaceDN w:val="0"/>
        <w:spacing w:before="2" w:after="0" w:line="240" w:lineRule="auto"/>
        <w:rPr>
          <w:rFonts w:ascii="Times New Roman" w:eastAsia="Times New Roman" w:hAnsi="Times New Roman" w:cs="Times New Roman"/>
          <w:b/>
          <w:sz w:val="26"/>
          <w:szCs w:val="26"/>
        </w:rPr>
      </w:pPr>
    </w:p>
    <w:p w:rsidR="00950A67" w:rsidRPr="00950A67" w:rsidRDefault="006E0046" w:rsidP="00950A67">
      <w:pPr>
        <w:widowControl w:val="0"/>
        <w:autoSpaceDE w:val="0"/>
        <w:autoSpaceDN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F224D4">
        <w:rPr>
          <w:rFonts w:ascii="Times New Roman" w:eastAsia="Times New Roman" w:hAnsi="Times New Roman" w:cs="Times New Roman"/>
          <w:sz w:val="24"/>
          <w:szCs w:val="24"/>
        </w:rPr>
        <w:t>0</w:t>
      </w:r>
      <w:r w:rsidR="00950A67" w:rsidRPr="00950A67">
        <w:rPr>
          <w:rFonts w:ascii="Times New Roman" w:eastAsia="Times New Roman" w:hAnsi="Times New Roman" w:cs="Times New Roman"/>
          <w:sz w:val="24"/>
          <w:szCs w:val="24"/>
        </w:rPr>
        <w:t>.1. Обеспечение правильности ликвидации последствий аварийных ситуаций и минимизация ущерба от их возникновения во многом зависит от согласованности действий ответственных лиц.</w:t>
      </w:r>
    </w:p>
    <w:p w:rsidR="00950A67" w:rsidRPr="00950A67" w:rsidRDefault="006E0046" w:rsidP="00950A67">
      <w:pPr>
        <w:widowControl w:val="0"/>
        <w:autoSpaceDE w:val="0"/>
        <w:autoSpaceDN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F224D4">
        <w:rPr>
          <w:rFonts w:ascii="Times New Roman" w:eastAsia="Times New Roman" w:hAnsi="Times New Roman" w:cs="Times New Roman"/>
          <w:sz w:val="24"/>
          <w:szCs w:val="24"/>
        </w:rPr>
        <w:t>0</w:t>
      </w:r>
      <w:r w:rsidR="00950A67" w:rsidRPr="00950A67">
        <w:rPr>
          <w:rFonts w:ascii="Times New Roman" w:eastAsia="Times New Roman" w:hAnsi="Times New Roman" w:cs="Times New Roman"/>
          <w:sz w:val="24"/>
          <w:szCs w:val="24"/>
        </w:rPr>
        <w:t>.2. При ликвидации аварий требуется четкая и оперативная работа ответственных лиц, что возможно при соблюдении спокойствия, знания ситуации в системе теплоснабжения, оборудования и действующих инструкций.</w:t>
      </w:r>
    </w:p>
    <w:p w:rsidR="00950A67" w:rsidRPr="00950A67" w:rsidRDefault="006E0046" w:rsidP="00950A67">
      <w:pPr>
        <w:widowControl w:val="0"/>
        <w:autoSpaceDE w:val="0"/>
        <w:autoSpaceDN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F224D4">
        <w:rPr>
          <w:rFonts w:ascii="Times New Roman" w:eastAsia="Times New Roman" w:hAnsi="Times New Roman" w:cs="Times New Roman"/>
          <w:sz w:val="24"/>
          <w:szCs w:val="24"/>
        </w:rPr>
        <w:t>0</w:t>
      </w:r>
      <w:r w:rsidR="00950A67" w:rsidRPr="00950A67">
        <w:rPr>
          <w:rFonts w:ascii="Times New Roman" w:eastAsia="Times New Roman" w:hAnsi="Times New Roman" w:cs="Times New Roman"/>
          <w:sz w:val="24"/>
          <w:szCs w:val="24"/>
        </w:rPr>
        <w:t>.3. Все ответственные лица, указанные в Плане действий обязаны четко знать и строго выполнять установленный порядок своих действий.</w:t>
      </w:r>
    </w:p>
    <w:p w:rsidR="00950A67" w:rsidRPr="00950A67" w:rsidRDefault="006E0046" w:rsidP="00950A67">
      <w:pPr>
        <w:widowControl w:val="0"/>
        <w:autoSpaceDE w:val="0"/>
        <w:autoSpaceDN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F224D4">
        <w:rPr>
          <w:rFonts w:ascii="Times New Roman" w:eastAsia="Times New Roman" w:hAnsi="Times New Roman" w:cs="Times New Roman"/>
          <w:sz w:val="24"/>
          <w:szCs w:val="24"/>
        </w:rPr>
        <w:t>0</w:t>
      </w:r>
      <w:r w:rsidR="00950A67" w:rsidRPr="00950A67">
        <w:rPr>
          <w:rFonts w:ascii="Times New Roman" w:eastAsia="Times New Roman" w:hAnsi="Times New Roman" w:cs="Times New Roman"/>
          <w:sz w:val="24"/>
          <w:szCs w:val="24"/>
        </w:rPr>
        <w:t>.4. В системе теплоснабжения Сосновоборского городского округа настоящим Планом определены ответственные лица за действия по ликвидации последствий аварийных ситуаций:</w:t>
      </w:r>
    </w:p>
    <w:p w:rsidR="00950A67" w:rsidRPr="00950A67" w:rsidRDefault="00950A67" w:rsidP="00950A67">
      <w:pPr>
        <w:widowControl w:val="0"/>
        <w:autoSpaceDE w:val="0"/>
        <w:autoSpaceDN w:val="0"/>
        <w:spacing w:after="0" w:line="240" w:lineRule="auto"/>
        <w:ind w:firstLine="709"/>
        <w:jc w:val="both"/>
        <w:rPr>
          <w:rFonts w:ascii="Times New Roman" w:eastAsia="Times New Roman" w:hAnsi="Times New Roman" w:cs="Times New Roman"/>
          <w:sz w:val="24"/>
          <w:szCs w:val="24"/>
        </w:rPr>
      </w:pPr>
    </w:p>
    <w:tbl>
      <w:tblPr>
        <w:tblStyle w:val="a8"/>
        <w:tblW w:w="0" w:type="auto"/>
        <w:tblLook w:val="04A0" w:firstRow="1" w:lastRow="0" w:firstColumn="1" w:lastColumn="0" w:noHBand="0" w:noVBand="1"/>
      </w:tblPr>
      <w:tblGrid>
        <w:gridCol w:w="560"/>
        <w:gridCol w:w="3080"/>
        <w:gridCol w:w="45"/>
        <w:gridCol w:w="1869"/>
        <w:gridCol w:w="815"/>
        <w:gridCol w:w="1126"/>
        <w:gridCol w:w="1850"/>
      </w:tblGrid>
      <w:tr w:rsidR="00950A67" w:rsidRPr="00950A67" w:rsidTr="006706F9">
        <w:tc>
          <w:tcPr>
            <w:tcW w:w="561" w:type="dxa"/>
          </w:tcPr>
          <w:p w:rsidR="00950A67" w:rsidRPr="00950A67" w:rsidRDefault="00950A67" w:rsidP="00950A67">
            <w:pPr>
              <w:widowControl w:val="0"/>
              <w:autoSpaceDE w:val="0"/>
              <w:autoSpaceDN w:val="0"/>
              <w:jc w:val="both"/>
              <w:rPr>
                <w:rFonts w:ascii="Times New Roman" w:eastAsia="Times New Roman" w:hAnsi="Times New Roman" w:cs="Times New Roman"/>
                <w:sz w:val="24"/>
                <w:szCs w:val="24"/>
              </w:rPr>
            </w:pPr>
            <w:r w:rsidRPr="00950A67">
              <w:rPr>
                <w:rFonts w:ascii="Times New Roman" w:eastAsia="Times New Roman" w:hAnsi="Times New Roman" w:cs="Times New Roman"/>
                <w:sz w:val="24"/>
                <w:szCs w:val="24"/>
              </w:rPr>
              <w:t>№ п/п</w:t>
            </w:r>
          </w:p>
        </w:tc>
        <w:tc>
          <w:tcPr>
            <w:tcW w:w="3131" w:type="dxa"/>
          </w:tcPr>
          <w:p w:rsidR="00950A67" w:rsidRPr="00950A67" w:rsidRDefault="00950A67" w:rsidP="00950A67">
            <w:pPr>
              <w:widowControl w:val="0"/>
              <w:autoSpaceDE w:val="0"/>
              <w:autoSpaceDN w:val="0"/>
              <w:jc w:val="both"/>
              <w:rPr>
                <w:rFonts w:ascii="Times New Roman" w:eastAsia="Times New Roman" w:hAnsi="Times New Roman" w:cs="Times New Roman"/>
                <w:sz w:val="24"/>
                <w:szCs w:val="24"/>
              </w:rPr>
            </w:pPr>
            <w:r w:rsidRPr="00950A67">
              <w:rPr>
                <w:rFonts w:ascii="Times New Roman" w:eastAsia="Times New Roman" w:hAnsi="Times New Roman" w:cs="Times New Roman"/>
                <w:sz w:val="24"/>
                <w:szCs w:val="24"/>
              </w:rPr>
              <w:t xml:space="preserve">                    Ф.И.О.</w:t>
            </w:r>
          </w:p>
        </w:tc>
        <w:tc>
          <w:tcPr>
            <w:tcW w:w="2656" w:type="dxa"/>
            <w:gridSpan w:val="3"/>
          </w:tcPr>
          <w:p w:rsidR="00950A67" w:rsidRPr="00950A67" w:rsidRDefault="00950A67" w:rsidP="00950A67">
            <w:pPr>
              <w:widowControl w:val="0"/>
              <w:autoSpaceDE w:val="0"/>
              <w:autoSpaceDN w:val="0"/>
              <w:jc w:val="both"/>
              <w:rPr>
                <w:rFonts w:ascii="Times New Roman" w:eastAsia="Times New Roman" w:hAnsi="Times New Roman" w:cs="Times New Roman"/>
                <w:sz w:val="24"/>
                <w:szCs w:val="24"/>
              </w:rPr>
            </w:pPr>
            <w:r w:rsidRPr="00950A67">
              <w:rPr>
                <w:rFonts w:ascii="Times New Roman" w:eastAsia="Times New Roman" w:hAnsi="Times New Roman" w:cs="Times New Roman"/>
                <w:sz w:val="24"/>
                <w:szCs w:val="24"/>
              </w:rPr>
              <w:t xml:space="preserve">              Должность</w:t>
            </w:r>
          </w:p>
        </w:tc>
        <w:tc>
          <w:tcPr>
            <w:tcW w:w="2997" w:type="dxa"/>
            <w:gridSpan w:val="2"/>
          </w:tcPr>
          <w:p w:rsidR="00950A67" w:rsidRPr="00950A67" w:rsidRDefault="008D08CF" w:rsidP="00950A67">
            <w:pPr>
              <w:widowControl w:val="0"/>
              <w:autoSpaceDE w:val="0"/>
              <w:autoSpaceDN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К</w:t>
            </w:r>
            <w:r w:rsidR="00950A67" w:rsidRPr="00950A67">
              <w:rPr>
                <w:rFonts w:ascii="Times New Roman" w:eastAsia="Times New Roman" w:hAnsi="Times New Roman" w:cs="Times New Roman"/>
                <w:sz w:val="24"/>
                <w:szCs w:val="24"/>
              </w:rPr>
              <w:t>онтактный</w:t>
            </w:r>
          </w:p>
          <w:p w:rsidR="008D08CF" w:rsidRDefault="00950A67" w:rsidP="00950A67">
            <w:pPr>
              <w:widowControl w:val="0"/>
              <w:autoSpaceDE w:val="0"/>
              <w:autoSpaceDN w:val="0"/>
              <w:jc w:val="both"/>
              <w:rPr>
                <w:rFonts w:ascii="Times New Roman" w:eastAsia="Times New Roman" w:hAnsi="Times New Roman" w:cs="Times New Roman"/>
                <w:sz w:val="24"/>
                <w:szCs w:val="24"/>
              </w:rPr>
            </w:pPr>
            <w:r w:rsidRPr="00950A67">
              <w:rPr>
                <w:rFonts w:ascii="Times New Roman" w:eastAsia="Times New Roman" w:hAnsi="Times New Roman" w:cs="Times New Roman"/>
                <w:sz w:val="24"/>
                <w:szCs w:val="24"/>
              </w:rPr>
              <w:t xml:space="preserve">          </w:t>
            </w:r>
            <w:proofErr w:type="gramStart"/>
            <w:r w:rsidRPr="00950A67">
              <w:rPr>
                <w:rFonts w:ascii="Times New Roman" w:eastAsia="Times New Roman" w:hAnsi="Times New Roman" w:cs="Times New Roman"/>
                <w:sz w:val="24"/>
                <w:szCs w:val="24"/>
              </w:rPr>
              <w:t>телефон</w:t>
            </w:r>
            <w:proofErr w:type="gramEnd"/>
            <w:r w:rsidR="008D08CF">
              <w:rPr>
                <w:rFonts w:ascii="Times New Roman" w:eastAsia="Times New Roman" w:hAnsi="Times New Roman" w:cs="Times New Roman"/>
                <w:sz w:val="24"/>
                <w:szCs w:val="24"/>
              </w:rPr>
              <w:t xml:space="preserve">, </w:t>
            </w:r>
          </w:p>
          <w:p w:rsidR="00950A67" w:rsidRPr="008D08CF" w:rsidRDefault="008D08CF" w:rsidP="00950A67">
            <w:pPr>
              <w:widowControl w:val="0"/>
              <w:autoSpaceDE w:val="0"/>
              <w:autoSpaceDN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en-US"/>
              </w:rPr>
              <w:t>e-mail</w:t>
            </w:r>
          </w:p>
        </w:tc>
      </w:tr>
      <w:tr w:rsidR="00950A67" w:rsidRPr="00950A67" w:rsidTr="00345A51">
        <w:tc>
          <w:tcPr>
            <w:tcW w:w="9345" w:type="dxa"/>
            <w:gridSpan w:val="7"/>
          </w:tcPr>
          <w:p w:rsidR="00950A67" w:rsidRPr="00950A67" w:rsidRDefault="00950A67" w:rsidP="00950A67">
            <w:pPr>
              <w:widowControl w:val="0"/>
              <w:autoSpaceDE w:val="0"/>
              <w:autoSpaceDN w:val="0"/>
              <w:jc w:val="both"/>
              <w:rPr>
                <w:rFonts w:ascii="Times New Roman" w:eastAsia="Times New Roman" w:hAnsi="Times New Roman" w:cs="Times New Roman"/>
                <w:b/>
                <w:sz w:val="24"/>
                <w:szCs w:val="24"/>
              </w:rPr>
            </w:pPr>
            <w:r w:rsidRPr="00950A67">
              <w:rPr>
                <w:rFonts w:ascii="Times New Roman" w:eastAsia="Times New Roman" w:hAnsi="Times New Roman" w:cs="Times New Roman"/>
                <w:sz w:val="24"/>
                <w:szCs w:val="24"/>
              </w:rPr>
              <w:t xml:space="preserve">                           </w:t>
            </w:r>
            <w:r w:rsidRPr="00950A67">
              <w:rPr>
                <w:rFonts w:ascii="Times New Roman" w:eastAsia="Times New Roman" w:hAnsi="Times New Roman" w:cs="Times New Roman"/>
                <w:b/>
                <w:sz w:val="24"/>
                <w:szCs w:val="24"/>
              </w:rPr>
              <w:t>Администрация Сосновоборского городского округа</w:t>
            </w:r>
          </w:p>
        </w:tc>
      </w:tr>
      <w:tr w:rsidR="00950A67" w:rsidRPr="00950A67" w:rsidTr="006706F9">
        <w:tc>
          <w:tcPr>
            <w:tcW w:w="561" w:type="dxa"/>
          </w:tcPr>
          <w:p w:rsidR="00950A67" w:rsidRPr="00950A67" w:rsidRDefault="00950A67" w:rsidP="00950A67">
            <w:pPr>
              <w:widowControl w:val="0"/>
              <w:autoSpaceDE w:val="0"/>
              <w:autoSpaceDN w:val="0"/>
              <w:jc w:val="both"/>
              <w:rPr>
                <w:rFonts w:ascii="Times New Roman" w:eastAsia="Times New Roman" w:hAnsi="Times New Roman" w:cs="Times New Roman"/>
                <w:sz w:val="24"/>
                <w:szCs w:val="24"/>
              </w:rPr>
            </w:pPr>
            <w:r w:rsidRPr="00950A67">
              <w:rPr>
                <w:rFonts w:ascii="Times New Roman" w:eastAsia="Times New Roman" w:hAnsi="Times New Roman" w:cs="Times New Roman"/>
                <w:sz w:val="24"/>
                <w:szCs w:val="24"/>
              </w:rPr>
              <w:t>1.</w:t>
            </w:r>
          </w:p>
        </w:tc>
        <w:tc>
          <w:tcPr>
            <w:tcW w:w="3131" w:type="dxa"/>
          </w:tcPr>
          <w:p w:rsidR="00345A51" w:rsidRPr="00123826" w:rsidRDefault="00950A67" w:rsidP="00950A67">
            <w:pPr>
              <w:widowControl w:val="0"/>
              <w:autoSpaceDE w:val="0"/>
              <w:autoSpaceDN w:val="0"/>
              <w:jc w:val="both"/>
              <w:rPr>
                <w:rFonts w:ascii="Times New Roman" w:eastAsia="Times New Roman" w:hAnsi="Times New Roman" w:cs="Times New Roman"/>
                <w:sz w:val="24"/>
                <w:szCs w:val="24"/>
              </w:rPr>
            </w:pPr>
            <w:r w:rsidRPr="00950A67">
              <w:rPr>
                <w:rFonts w:ascii="Times New Roman" w:eastAsia="Times New Roman" w:hAnsi="Times New Roman" w:cs="Times New Roman"/>
                <w:sz w:val="24"/>
                <w:szCs w:val="24"/>
              </w:rPr>
              <w:t>Иванов Александр</w:t>
            </w:r>
          </w:p>
          <w:p w:rsidR="00950A67" w:rsidRPr="00950A67" w:rsidRDefault="00950A67" w:rsidP="00950A67">
            <w:pPr>
              <w:widowControl w:val="0"/>
              <w:autoSpaceDE w:val="0"/>
              <w:autoSpaceDN w:val="0"/>
              <w:jc w:val="both"/>
              <w:rPr>
                <w:rFonts w:ascii="Times New Roman" w:eastAsia="Times New Roman" w:hAnsi="Times New Roman" w:cs="Times New Roman"/>
                <w:sz w:val="24"/>
                <w:szCs w:val="24"/>
              </w:rPr>
            </w:pPr>
            <w:r w:rsidRPr="00950A67">
              <w:rPr>
                <w:rFonts w:ascii="Times New Roman" w:eastAsia="Times New Roman" w:hAnsi="Times New Roman" w:cs="Times New Roman"/>
                <w:sz w:val="24"/>
                <w:szCs w:val="24"/>
              </w:rPr>
              <w:t>Валерьевич</w:t>
            </w:r>
          </w:p>
        </w:tc>
        <w:tc>
          <w:tcPr>
            <w:tcW w:w="2656" w:type="dxa"/>
            <w:gridSpan w:val="3"/>
          </w:tcPr>
          <w:p w:rsidR="00C006B7" w:rsidRDefault="00950A67" w:rsidP="00950A67">
            <w:pPr>
              <w:widowControl w:val="0"/>
              <w:autoSpaceDE w:val="0"/>
              <w:autoSpaceDN w:val="0"/>
              <w:jc w:val="both"/>
              <w:rPr>
                <w:rFonts w:ascii="Times New Roman" w:eastAsia="Times New Roman" w:hAnsi="Times New Roman" w:cs="Times New Roman"/>
                <w:sz w:val="24"/>
                <w:szCs w:val="24"/>
              </w:rPr>
            </w:pPr>
            <w:r w:rsidRPr="00950A67">
              <w:rPr>
                <w:rFonts w:ascii="Times New Roman" w:eastAsia="Times New Roman" w:hAnsi="Times New Roman" w:cs="Times New Roman"/>
                <w:sz w:val="24"/>
                <w:szCs w:val="24"/>
              </w:rPr>
              <w:t>Заместитель главы</w:t>
            </w:r>
          </w:p>
          <w:p w:rsidR="00C006B7" w:rsidRDefault="00950A67" w:rsidP="00950A67">
            <w:pPr>
              <w:widowControl w:val="0"/>
              <w:autoSpaceDE w:val="0"/>
              <w:autoSpaceDN w:val="0"/>
              <w:jc w:val="both"/>
              <w:rPr>
                <w:rFonts w:ascii="Times New Roman" w:eastAsia="Times New Roman" w:hAnsi="Times New Roman" w:cs="Times New Roman"/>
                <w:sz w:val="24"/>
                <w:szCs w:val="24"/>
              </w:rPr>
            </w:pPr>
            <w:proofErr w:type="gramStart"/>
            <w:r w:rsidRPr="00950A67">
              <w:rPr>
                <w:rFonts w:ascii="Times New Roman" w:eastAsia="Times New Roman" w:hAnsi="Times New Roman" w:cs="Times New Roman"/>
                <w:sz w:val="24"/>
                <w:szCs w:val="24"/>
              </w:rPr>
              <w:t>администрации</w:t>
            </w:r>
            <w:proofErr w:type="gramEnd"/>
            <w:r w:rsidRPr="00950A67">
              <w:rPr>
                <w:rFonts w:ascii="Times New Roman" w:eastAsia="Times New Roman" w:hAnsi="Times New Roman" w:cs="Times New Roman"/>
                <w:sz w:val="24"/>
                <w:szCs w:val="24"/>
              </w:rPr>
              <w:t xml:space="preserve"> по</w:t>
            </w:r>
          </w:p>
          <w:p w:rsidR="00950A67" w:rsidRPr="00950A67" w:rsidRDefault="00950A67" w:rsidP="00950A67">
            <w:pPr>
              <w:widowControl w:val="0"/>
              <w:autoSpaceDE w:val="0"/>
              <w:autoSpaceDN w:val="0"/>
              <w:jc w:val="both"/>
              <w:rPr>
                <w:rFonts w:ascii="Times New Roman" w:eastAsia="Times New Roman" w:hAnsi="Times New Roman" w:cs="Times New Roman"/>
                <w:sz w:val="24"/>
                <w:szCs w:val="24"/>
              </w:rPr>
            </w:pPr>
            <w:proofErr w:type="gramStart"/>
            <w:r w:rsidRPr="00950A67">
              <w:rPr>
                <w:rFonts w:ascii="Times New Roman" w:eastAsia="Times New Roman" w:hAnsi="Times New Roman" w:cs="Times New Roman"/>
                <w:sz w:val="24"/>
                <w:szCs w:val="24"/>
              </w:rPr>
              <w:t>жилищно</w:t>
            </w:r>
            <w:proofErr w:type="gramEnd"/>
            <w:r w:rsidRPr="00950A67">
              <w:rPr>
                <w:rFonts w:ascii="Times New Roman" w:eastAsia="Times New Roman" w:hAnsi="Times New Roman" w:cs="Times New Roman"/>
                <w:sz w:val="24"/>
                <w:szCs w:val="24"/>
              </w:rPr>
              <w:t>-коммунальному комплексу</w:t>
            </w:r>
          </w:p>
        </w:tc>
        <w:tc>
          <w:tcPr>
            <w:tcW w:w="2997" w:type="dxa"/>
            <w:gridSpan w:val="2"/>
          </w:tcPr>
          <w:p w:rsidR="00C006B7" w:rsidRPr="00950A67" w:rsidRDefault="00C006B7" w:rsidP="00950A67">
            <w:pPr>
              <w:widowControl w:val="0"/>
              <w:autoSpaceDE w:val="0"/>
              <w:autoSpaceDN w:val="0"/>
              <w:jc w:val="both"/>
              <w:rPr>
                <w:rFonts w:ascii="Times New Roman" w:eastAsia="Times New Roman" w:hAnsi="Times New Roman" w:cs="Times New Roman"/>
                <w:sz w:val="24"/>
                <w:szCs w:val="24"/>
              </w:rPr>
            </w:pPr>
          </w:p>
        </w:tc>
      </w:tr>
      <w:tr w:rsidR="00950A67" w:rsidRPr="00950A67" w:rsidTr="006706F9">
        <w:tc>
          <w:tcPr>
            <w:tcW w:w="561" w:type="dxa"/>
          </w:tcPr>
          <w:p w:rsidR="00950A67" w:rsidRPr="00950A67" w:rsidRDefault="00950A67" w:rsidP="00950A67">
            <w:pPr>
              <w:widowControl w:val="0"/>
              <w:autoSpaceDE w:val="0"/>
              <w:autoSpaceDN w:val="0"/>
              <w:jc w:val="both"/>
              <w:rPr>
                <w:rFonts w:ascii="Times New Roman" w:eastAsia="Times New Roman" w:hAnsi="Times New Roman" w:cs="Times New Roman"/>
                <w:sz w:val="24"/>
                <w:szCs w:val="24"/>
              </w:rPr>
            </w:pPr>
            <w:r w:rsidRPr="00950A67">
              <w:rPr>
                <w:rFonts w:ascii="Times New Roman" w:eastAsia="Times New Roman" w:hAnsi="Times New Roman" w:cs="Times New Roman"/>
                <w:sz w:val="24"/>
                <w:szCs w:val="24"/>
              </w:rPr>
              <w:t>2.</w:t>
            </w:r>
          </w:p>
        </w:tc>
        <w:tc>
          <w:tcPr>
            <w:tcW w:w="3131" w:type="dxa"/>
          </w:tcPr>
          <w:p w:rsidR="0040138A" w:rsidRDefault="00950A67" w:rsidP="00950A67">
            <w:pPr>
              <w:widowControl w:val="0"/>
              <w:autoSpaceDE w:val="0"/>
              <w:autoSpaceDN w:val="0"/>
              <w:jc w:val="both"/>
              <w:rPr>
                <w:rFonts w:ascii="Times New Roman" w:eastAsia="Times New Roman" w:hAnsi="Times New Roman" w:cs="Times New Roman"/>
                <w:sz w:val="24"/>
                <w:szCs w:val="24"/>
              </w:rPr>
            </w:pPr>
            <w:r w:rsidRPr="00950A67">
              <w:rPr>
                <w:rFonts w:ascii="Times New Roman" w:eastAsia="Times New Roman" w:hAnsi="Times New Roman" w:cs="Times New Roman"/>
                <w:sz w:val="24"/>
                <w:szCs w:val="24"/>
              </w:rPr>
              <w:t>Кобзев Антон</w:t>
            </w:r>
          </w:p>
          <w:p w:rsidR="00950A67" w:rsidRPr="00950A67" w:rsidRDefault="00950A67" w:rsidP="00950A67">
            <w:pPr>
              <w:widowControl w:val="0"/>
              <w:autoSpaceDE w:val="0"/>
              <w:autoSpaceDN w:val="0"/>
              <w:jc w:val="both"/>
              <w:rPr>
                <w:rFonts w:ascii="Times New Roman" w:eastAsia="Times New Roman" w:hAnsi="Times New Roman" w:cs="Times New Roman"/>
                <w:sz w:val="24"/>
                <w:szCs w:val="24"/>
              </w:rPr>
            </w:pPr>
            <w:r w:rsidRPr="00950A67">
              <w:rPr>
                <w:rFonts w:ascii="Times New Roman" w:eastAsia="Times New Roman" w:hAnsi="Times New Roman" w:cs="Times New Roman"/>
                <w:sz w:val="24"/>
                <w:szCs w:val="24"/>
              </w:rPr>
              <w:t>Александрович</w:t>
            </w:r>
          </w:p>
        </w:tc>
        <w:tc>
          <w:tcPr>
            <w:tcW w:w="2656" w:type="dxa"/>
            <w:gridSpan w:val="3"/>
          </w:tcPr>
          <w:p w:rsidR="00950A67" w:rsidRPr="00950A67" w:rsidRDefault="00950A67" w:rsidP="00950A67">
            <w:pPr>
              <w:widowControl w:val="0"/>
              <w:autoSpaceDE w:val="0"/>
              <w:autoSpaceDN w:val="0"/>
              <w:jc w:val="both"/>
              <w:rPr>
                <w:rFonts w:ascii="Times New Roman" w:eastAsia="Times New Roman" w:hAnsi="Times New Roman" w:cs="Times New Roman"/>
                <w:sz w:val="24"/>
                <w:szCs w:val="24"/>
              </w:rPr>
            </w:pPr>
            <w:r w:rsidRPr="00950A67">
              <w:rPr>
                <w:rFonts w:ascii="Times New Roman" w:eastAsia="Times New Roman" w:hAnsi="Times New Roman" w:cs="Times New Roman"/>
                <w:sz w:val="24"/>
                <w:szCs w:val="24"/>
              </w:rPr>
              <w:t>Председатель комитета по управлению ЖКХ</w:t>
            </w:r>
          </w:p>
        </w:tc>
        <w:tc>
          <w:tcPr>
            <w:tcW w:w="2997" w:type="dxa"/>
            <w:gridSpan w:val="2"/>
          </w:tcPr>
          <w:p w:rsidR="00C36301" w:rsidRPr="00D26396" w:rsidRDefault="00C36301" w:rsidP="00950A67">
            <w:pPr>
              <w:widowControl w:val="0"/>
              <w:autoSpaceDE w:val="0"/>
              <w:autoSpaceDN w:val="0"/>
              <w:jc w:val="both"/>
              <w:rPr>
                <w:rFonts w:ascii="Times New Roman" w:eastAsia="Times New Roman" w:hAnsi="Times New Roman" w:cs="Times New Roman"/>
                <w:sz w:val="24"/>
                <w:szCs w:val="24"/>
              </w:rPr>
            </w:pPr>
          </w:p>
        </w:tc>
      </w:tr>
      <w:tr w:rsidR="00C96550" w:rsidRPr="00950A67" w:rsidTr="006706F9">
        <w:tc>
          <w:tcPr>
            <w:tcW w:w="561" w:type="dxa"/>
          </w:tcPr>
          <w:p w:rsidR="00C96550" w:rsidRPr="00950A67" w:rsidRDefault="00C96550" w:rsidP="00950A67">
            <w:pPr>
              <w:widowControl w:val="0"/>
              <w:autoSpaceDE w:val="0"/>
              <w:autoSpaceDN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3131" w:type="dxa"/>
          </w:tcPr>
          <w:p w:rsidR="007D582F" w:rsidRDefault="00C96550" w:rsidP="00950A67">
            <w:pPr>
              <w:widowControl w:val="0"/>
              <w:autoSpaceDE w:val="0"/>
              <w:autoSpaceDN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Рахматов Андрей</w:t>
            </w:r>
          </w:p>
          <w:p w:rsidR="00C96550" w:rsidRPr="00950A67" w:rsidRDefault="00C96550" w:rsidP="00950A67">
            <w:pPr>
              <w:widowControl w:val="0"/>
              <w:autoSpaceDE w:val="0"/>
              <w:autoSpaceDN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Юрьевич</w:t>
            </w:r>
          </w:p>
        </w:tc>
        <w:tc>
          <w:tcPr>
            <w:tcW w:w="2656" w:type="dxa"/>
            <w:gridSpan w:val="3"/>
          </w:tcPr>
          <w:p w:rsidR="00C006B7" w:rsidRDefault="00C96550" w:rsidP="00950A67">
            <w:pPr>
              <w:widowControl w:val="0"/>
              <w:autoSpaceDE w:val="0"/>
              <w:autoSpaceDN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Заместитель главы</w:t>
            </w:r>
          </w:p>
          <w:p w:rsidR="00C006B7" w:rsidRDefault="00C96550" w:rsidP="00950A67">
            <w:pPr>
              <w:widowControl w:val="0"/>
              <w:autoSpaceDE w:val="0"/>
              <w:autoSpaceDN w:val="0"/>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администрации</w:t>
            </w:r>
            <w:proofErr w:type="gramEnd"/>
            <w:r>
              <w:rPr>
                <w:rFonts w:ascii="Times New Roman" w:eastAsia="Times New Roman" w:hAnsi="Times New Roman" w:cs="Times New Roman"/>
                <w:sz w:val="24"/>
                <w:szCs w:val="24"/>
              </w:rPr>
              <w:t xml:space="preserve"> по</w:t>
            </w:r>
          </w:p>
          <w:p w:rsidR="00C96550" w:rsidRPr="00950A67" w:rsidRDefault="00C96550" w:rsidP="00950A67">
            <w:pPr>
              <w:widowControl w:val="0"/>
              <w:autoSpaceDE w:val="0"/>
              <w:autoSpaceDN w:val="0"/>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безопасности</w:t>
            </w:r>
            <w:proofErr w:type="gramEnd"/>
          </w:p>
        </w:tc>
        <w:tc>
          <w:tcPr>
            <w:tcW w:w="2997" w:type="dxa"/>
            <w:gridSpan w:val="2"/>
          </w:tcPr>
          <w:p w:rsidR="00C36301" w:rsidRPr="00D26396" w:rsidRDefault="00C36301" w:rsidP="00950A67">
            <w:pPr>
              <w:widowControl w:val="0"/>
              <w:autoSpaceDE w:val="0"/>
              <w:autoSpaceDN w:val="0"/>
              <w:jc w:val="both"/>
              <w:rPr>
                <w:rFonts w:ascii="Times New Roman" w:eastAsia="Times New Roman" w:hAnsi="Times New Roman" w:cs="Times New Roman"/>
                <w:sz w:val="24"/>
                <w:szCs w:val="24"/>
              </w:rPr>
            </w:pPr>
          </w:p>
        </w:tc>
      </w:tr>
      <w:tr w:rsidR="008D6F81" w:rsidRPr="00950A67" w:rsidTr="006706F9">
        <w:tc>
          <w:tcPr>
            <w:tcW w:w="561" w:type="dxa"/>
          </w:tcPr>
          <w:p w:rsidR="008D6F81" w:rsidRDefault="008D6F81" w:rsidP="00950A67">
            <w:pPr>
              <w:widowControl w:val="0"/>
              <w:autoSpaceDE w:val="0"/>
              <w:autoSpaceDN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3131" w:type="dxa"/>
          </w:tcPr>
          <w:p w:rsidR="008D6F81" w:rsidRDefault="008D6F81" w:rsidP="00950A67">
            <w:pPr>
              <w:widowControl w:val="0"/>
              <w:autoSpaceDE w:val="0"/>
              <w:autoSpaceDN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Коршунов Николай</w:t>
            </w:r>
          </w:p>
          <w:p w:rsidR="00C36301" w:rsidRDefault="008D6F81" w:rsidP="00950A67">
            <w:pPr>
              <w:widowControl w:val="0"/>
              <w:autoSpaceDE w:val="0"/>
              <w:autoSpaceDN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Валерьевич</w:t>
            </w:r>
          </w:p>
          <w:p w:rsidR="008D6F81" w:rsidRDefault="00C36301" w:rsidP="00950A67">
            <w:pPr>
              <w:widowControl w:val="0"/>
              <w:autoSpaceDE w:val="0"/>
              <w:autoSpaceDN w:val="0"/>
              <w:jc w:val="both"/>
              <w:rPr>
                <w:rFonts w:ascii="Times New Roman" w:eastAsia="Times New Roman" w:hAnsi="Times New Roman" w:cs="Times New Roman"/>
                <w:sz w:val="24"/>
                <w:szCs w:val="24"/>
              </w:rPr>
            </w:pPr>
            <w:r w:rsidRPr="004C499D">
              <w:rPr>
                <w:rFonts w:ascii="Times New Roman" w:eastAsia="Times New Roman" w:hAnsi="Times New Roman" w:cs="Times New Roman"/>
                <w:sz w:val="24"/>
                <w:szCs w:val="24"/>
              </w:rPr>
              <w:t>(</w:t>
            </w:r>
            <w:proofErr w:type="gramStart"/>
            <w:r w:rsidRPr="004C499D">
              <w:rPr>
                <w:rFonts w:ascii="Times New Roman" w:eastAsia="Times New Roman" w:hAnsi="Times New Roman" w:cs="Times New Roman"/>
                <w:sz w:val="24"/>
                <w:szCs w:val="24"/>
              </w:rPr>
              <w:t>оперативные</w:t>
            </w:r>
            <w:proofErr w:type="gramEnd"/>
            <w:r w:rsidRPr="004C499D">
              <w:rPr>
                <w:rFonts w:ascii="Times New Roman" w:eastAsia="Times New Roman" w:hAnsi="Times New Roman" w:cs="Times New Roman"/>
                <w:sz w:val="24"/>
                <w:szCs w:val="24"/>
              </w:rPr>
              <w:t xml:space="preserve"> дежурные)</w:t>
            </w:r>
            <w:r w:rsidR="008D6F81">
              <w:rPr>
                <w:rFonts w:ascii="Times New Roman" w:eastAsia="Times New Roman" w:hAnsi="Times New Roman" w:cs="Times New Roman"/>
                <w:sz w:val="24"/>
                <w:szCs w:val="24"/>
              </w:rPr>
              <w:t xml:space="preserve"> </w:t>
            </w:r>
          </w:p>
        </w:tc>
        <w:tc>
          <w:tcPr>
            <w:tcW w:w="2656" w:type="dxa"/>
            <w:gridSpan w:val="3"/>
          </w:tcPr>
          <w:p w:rsidR="008D6F81" w:rsidRDefault="008D6F81" w:rsidP="008D6F81">
            <w:pPr>
              <w:jc w:val="both"/>
              <w:rPr>
                <w:rFonts w:ascii="Times New Roman" w:hAnsi="Times New Roman" w:cs="Times New Roman"/>
                <w:szCs w:val="24"/>
              </w:rPr>
            </w:pPr>
            <w:r w:rsidRPr="008D6F81">
              <w:rPr>
                <w:rFonts w:ascii="Times New Roman" w:hAnsi="Times New Roman" w:cs="Times New Roman"/>
                <w:szCs w:val="24"/>
              </w:rPr>
              <w:t>Начальник оперативно-дежурной службы</w:t>
            </w:r>
          </w:p>
          <w:p w:rsidR="008D6F81" w:rsidRDefault="008D6F81" w:rsidP="008D6F81">
            <w:pPr>
              <w:jc w:val="both"/>
              <w:rPr>
                <w:rFonts w:ascii="Times New Roman" w:eastAsia="Times New Roman" w:hAnsi="Times New Roman" w:cs="Times New Roman"/>
                <w:sz w:val="24"/>
                <w:szCs w:val="24"/>
              </w:rPr>
            </w:pPr>
            <w:r w:rsidRPr="008D6F81">
              <w:rPr>
                <w:rFonts w:ascii="Times New Roman" w:hAnsi="Times New Roman" w:cs="Times New Roman"/>
                <w:szCs w:val="24"/>
              </w:rPr>
              <w:t>(ЕДДС)</w:t>
            </w:r>
          </w:p>
        </w:tc>
        <w:tc>
          <w:tcPr>
            <w:tcW w:w="2997" w:type="dxa"/>
            <w:gridSpan w:val="2"/>
          </w:tcPr>
          <w:p w:rsidR="00C36301" w:rsidRPr="00D26396" w:rsidRDefault="00C36301" w:rsidP="00950A67">
            <w:pPr>
              <w:widowControl w:val="0"/>
              <w:autoSpaceDE w:val="0"/>
              <w:autoSpaceDN w:val="0"/>
              <w:jc w:val="both"/>
              <w:rPr>
                <w:rFonts w:ascii="Times New Roman" w:eastAsia="Times New Roman" w:hAnsi="Times New Roman" w:cs="Times New Roman"/>
                <w:sz w:val="24"/>
                <w:szCs w:val="24"/>
              </w:rPr>
            </w:pPr>
          </w:p>
        </w:tc>
      </w:tr>
      <w:tr w:rsidR="00950A67" w:rsidRPr="00950A67" w:rsidTr="00345A51">
        <w:tc>
          <w:tcPr>
            <w:tcW w:w="9345" w:type="dxa"/>
            <w:gridSpan w:val="7"/>
          </w:tcPr>
          <w:p w:rsidR="00950A67" w:rsidRPr="00950A67" w:rsidRDefault="00950A67" w:rsidP="00950A67">
            <w:pPr>
              <w:widowControl w:val="0"/>
              <w:autoSpaceDE w:val="0"/>
              <w:autoSpaceDN w:val="0"/>
              <w:jc w:val="both"/>
              <w:rPr>
                <w:rFonts w:ascii="Times New Roman" w:eastAsia="Times New Roman" w:hAnsi="Times New Roman" w:cs="Times New Roman"/>
                <w:b/>
                <w:sz w:val="24"/>
                <w:szCs w:val="24"/>
              </w:rPr>
            </w:pPr>
          </w:p>
        </w:tc>
      </w:tr>
      <w:tr w:rsidR="00950A67" w:rsidRPr="00950A67" w:rsidTr="006706F9">
        <w:tc>
          <w:tcPr>
            <w:tcW w:w="561" w:type="dxa"/>
          </w:tcPr>
          <w:p w:rsidR="00950A67" w:rsidRPr="00950A67" w:rsidRDefault="00123826" w:rsidP="00950A67">
            <w:pPr>
              <w:widowControl w:val="0"/>
              <w:autoSpaceDE w:val="0"/>
              <w:autoSpaceDN w:val="0"/>
              <w:jc w:val="both"/>
              <w:rPr>
                <w:rFonts w:ascii="Times New Roman" w:eastAsia="Times New Roman" w:hAnsi="Times New Roman" w:cs="Times New Roman"/>
                <w:sz w:val="24"/>
                <w:szCs w:val="24"/>
              </w:rPr>
            </w:pPr>
            <w:r w:rsidRPr="00123826">
              <w:rPr>
                <w:rFonts w:ascii="Times New Roman" w:eastAsia="Times New Roman" w:hAnsi="Times New Roman" w:cs="Times New Roman"/>
                <w:sz w:val="24"/>
                <w:szCs w:val="24"/>
              </w:rPr>
              <w:t>1.</w:t>
            </w:r>
          </w:p>
        </w:tc>
        <w:tc>
          <w:tcPr>
            <w:tcW w:w="3131" w:type="dxa"/>
          </w:tcPr>
          <w:p w:rsidR="005E18BA" w:rsidRDefault="005E18BA" w:rsidP="00950A67">
            <w:pPr>
              <w:widowControl w:val="0"/>
              <w:autoSpaceDE w:val="0"/>
              <w:autoSpaceDN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Миханько Александр</w:t>
            </w:r>
          </w:p>
          <w:p w:rsidR="00950A67" w:rsidRPr="00950A67" w:rsidRDefault="005E18BA" w:rsidP="00950A67">
            <w:pPr>
              <w:widowControl w:val="0"/>
              <w:autoSpaceDE w:val="0"/>
              <w:autoSpaceDN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Александрович</w:t>
            </w:r>
          </w:p>
        </w:tc>
        <w:tc>
          <w:tcPr>
            <w:tcW w:w="2656" w:type="dxa"/>
            <w:gridSpan w:val="3"/>
          </w:tcPr>
          <w:p w:rsidR="00C006B7" w:rsidRDefault="00C006B7" w:rsidP="00C006B7">
            <w:pPr>
              <w:jc w:val="both"/>
              <w:rPr>
                <w:rFonts w:ascii="Times New Roman" w:hAnsi="Times New Roman" w:cs="Times New Roman"/>
                <w:sz w:val="24"/>
                <w:szCs w:val="24"/>
              </w:rPr>
            </w:pPr>
            <w:r>
              <w:rPr>
                <w:rFonts w:ascii="Times New Roman" w:hAnsi="Times New Roman" w:cs="Times New Roman"/>
                <w:sz w:val="24"/>
                <w:szCs w:val="24"/>
              </w:rPr>
              <w:t>З</w:t>
            </w:r>
            <w:r w:rsidRPr="00C006B7">
              <w:rPr>
                <w:rFonts w:ascii="Times New Roman" w:hAnsi="Times New Roman" w:cs="Times New Roman"/>
                <w:sz w:val="24"/>
                <w:szCs w:val="24"/>
              </w:rPr>
              <w:t>аместитель главного</w:t>
            </w:r>
          </w:p>
          <w:p w:rsidR="00C006B7" w:rsidRDefault="00C006B7" w:rsidP="00C006B7">
            <w:pPr>
              <w:jc w:val="both"/>
              <w:rPr>
                <w:rFonts w:ascii="Times New Roman" w:hAnsi="Times New Roman" w:cs="Times New Roman"/>
                <w:sz w:val="24"/>
                <w:szCs w:val="24"/>
              </w:rPr>
            </w:pPr>
            <w:r w:rsidRPr="00C006B7">
              <w:rPr>
                <w:rFonts w:ascii="Times New Roman" w:hAnsi="Times New Roman" w:cs="Times New Roman"/>
                <w:sz w:val="24"/>
                <w:szCs w:val="24"/>
              </w:rPr>
              <w:t xml:space="preserve"> </w:t>
            </w:r>
            <w:proofErr w:type="gramStart"/>
            <w:r w:rsidRPr="00C006B7">
              <w:rPr>
                <w:rFonts w:ascii="Times New Roman" w:hAnsi="Times New Roman" w:cs="Times New Roman"/>
                <w:sz w:val="24"/>
                <w:szCs w:val="24"/>
              </w:rPr>
              <w:t>инженера</w:t>
            </w:r>
            <w:proofErr w:type="gramEnd"/>
            <w:r w:rsidRPr="00C006B7">
              <w:rPr>
                <w:rFonts w:ascii="Times New Roman" w:hAnsi="Times New Roman" w:cs="Times New Roman"/>
                <w:sz w:val="24"/>
                <w:szCs w:val="24"/>
              </w:rPr>
              <w:t xml:space="preserve"> по</w:t>
            </w:r>
          </w:p>
          <w:p w:rsidR="00950A67" w:rsidRPr="00950A67" w:rsidRDefault="00C006B7" w:rsidP="00C006B7">
            <w:pPr>
              <w:jc w:val="both"/>
              <w:rPr>
                <w:rFonts w:ascii="Times New Roman" w:eastAsia="Times New Roman" w:hAnsi="Times New Roman" w:cs="Times New Roman"/>
                <w:sz w:val="24"/>
                <w:szCs w:val="24"/>
              </w:rPr>
            </w:pPr>
            <w:r w:rsidRPr="00C006B7">
              <w:rPr>
                <w:rFonts w:ascii="Times New Roman" w:hAnsi="Times New Roman" w:cs="Times New Roman"/>
                <w:sz w:val="24"/>
                <w:szCs w:val="24"/>
              </w:rPr>
              <w:t xml:space="preserve"> </w:t>
            </w:r>
            <w:proofErr w:type="gramStart"/>
            <w:r w:rsidRPr="00C006B7">
              <w:rPr>
                <w:rFonts w:ascii="Times New Roman" w:hAnsi="Times New Roman" w:cs="Times New Roman"/>
                <w:sz w:val="24"/>
                <w:szCs w:val="24"/>
              </w:rPr>
              <w:t>инженерной</w:t>
            </w:r>
            <w:proofErr w:type="gramEnd"/>
            <w:r w:rsidRPr="00C006B7">
              <w:rPr>
                <w:rFonts w:ascii="Times New Roman" w:hAnsi="Times New Roman" w:cs="Times New Roman"/>
                <w:sz w:val="24"/>
                <w:szCs w:val="24"/>
              </w:rPr>
              <w:t xml:space="preserve"> подготовке                                      Ленинградской АЭС </w:t>
            </w:r>
          </w:p>
        </w:tc>
        <w:tc>
          <w:tcPr>
            <w:tcW w:w="2997" w:type="dxa"/>
            <w:gridSpan w:val="2"/>
          </w:tcPr>
          <w:p w:rsidR="00C006B7" w:rsidRPr="00950A67" w:rsidRDefault="00C006B7" w:rsidP="00950A67">
            <w:pPr>
              <w:widowControl w:val="0"/>
              <w:autoSpaceDE w:val="0"/>
              <w:autoSpaceDN w:val="0"/>
              <w:jc w:val="both"/>
              <w:rPr>
                <w:rFonts w:ascii="Times New Roman" w:eastAsia="Times New Roman" w:hAnsi="Times New Roman" w:cs="Times New Roman"/>
                <w:sz w:val="24"/>
                <w:szCs w:val="24"/>
              </w:rPr>
            </w:pPr>
          </w:p>
        </w:tc>
      </w:tr>
      <w:tr w:rsidR="00950A67" w:rsidRPr="00950A67" w:rsidTr="006706F9">
        <w:tc>
          <w:tcPr>
            <w:tcW w:w="561" w:type="dxa"/>
          </w:tcPr>
          <w:p w:rsidR="00950A67" w:rsidRPr="00950A67" w:rsidRDefault="00123826" w:rsidP="00950A67">
            <w:pPr>
              <w:widowControl w:val="0"/>
              <w:autoSpaceDE w:val="0"/>
              <w:autoSpaceDN w:val="0"/>
              <w:jc w:val="both"/>
              <w:rPr>
                <w:rFonts w:ascii="Times New Roman" w:eastAsia="Times New Roman" w:hAnsi="Times New Roman" w:cs="Times New Roman"/>
                <w:sz w:val="24"/>
                <w:szCs w:val="24"/>
              </w:rPr>
            </w:pPr>
            <w:r w:rsidRPr="00123826">
              <w:rPr>
                <w:rFonts w:ascii="Times New Roman" w:eastAsia="Times New Roman" w:hAnsi="Times New Roman" w:cs="Times New Roman"/>
                <w:sz w:val="24"/>
                <w:szCs w:val="24"/>
              </w:rPr>
              <w:t>2.</w:t>
            </w:r>
          </w:p>
        </w:tc>
        <w:tc>
          <w:tcPr>
            <w:tcW w:w="3131" w:type="dxa"/>
          </w:tcPr>
          <w:p w:rsidR="0040138A" w:rsidRDefault="005E18BA" w:rsidP="00950A67">
            <w:pPr>
              <w:widowControl w:val="0"/>
              <w:autoSpaceDE w:val="0"/>
              <w:autoSpaceDN w:val="0"/>
              <w:jc w:val="both"/>
              <w:rPr>
                <w:rFonts w:ascii="Times New Roman" w:eastAsia="Times New Roman" w:hAnsi="Times New Roman" w:cs="Times New Roman"/>
                <w:sz w:val="24"/>
                <w:szCs w:val="24"/>
              </w:rPr>
            </w:pPr>
            <w:r w:rsidRPr="00123826">
              <w:rPr>
                <w:rFonts w:ascii="Times New Roman" w:eastAsia="Times New Roman" w:hAnsi="Times New Roman" w:cs="Times New Roman"/>
                <w:sz w:val="24"/>
                <w:szCs w:val="24"/>
              </w:rPr>
              <w:t>Кочеров Олег</w:t>
            </w:r>
          </w:p>
          <w:p w:rsidR="00950A67" w:rsidRPr="00950A67" w:rsidRDefault="005E18BA" w:rsidP="00950A67">
            <w:pPr>
              <w:widowControl w:val="0"/>
              <w:autoSpaceDE w:val="0"/>
              <w:autoSpaceDN w:val="0"/>
              <w:jc w:val="both"/>
              <w:rPr>
                <w:rFonts w:ascii="Times New Roman" w:eastAsia="Times New Roman" w:hAnsi="Times New Roman" w:cs="Times New Roman"/>
                <w:sz w:val="24"/>
                <w:szCs w:val="24"/>
              </w:rPr>
            </w:pPr>
            <w:r w:rsidRPr="00123826">
              <w:rPr>
                <w:rFonts w:ascii="Times New Roman" w:eastAsia="Times New Roman" w:hAnsi="Times New Roman" w:cs="Times New Roman"/>
                <w:sz w:val="24"/>
                <w:szCs w:val="24"/>
              </w:rPr>
              <w:t>Александрович</w:t>
            </w:r>
          </w:p>
        </w:tc>
        <w:tc>
          <w:tcPr>
            <w:tcW w:w="2656" w:type="dxa"/>
            <w:gridSpan w:val="3"/>
          </w:tcPr>
          <w:p w:rsidR="00C006B7" w:rsidRPr="00C006B7" w:rsidRDefault="00C006B7" w:rsidP="00C006B7">
            <w:pPr>
              <w:jc w:val="both"/>
              <w:rPr>
                <w:rFonts w:ascii="Times New Roman" w:hAnsi="Times New Roman" w:cs="Times New Roman"/>
                <w:sz w:val="24"/>
                <w:szCs w:val="24"/>
              </w:rPr>
            </w:pPr>
            <w:r w:rsidRPr="00C006B7">
              <w:rPr>
                <w:rFonts w:ascii="Times New Roman" w:hAnsi="Times New Roman" w:cs="Times New Roman"/>
                <w:sz w:val="24"/>
                <w:szCs w:val="24"/>
              </w:rPr>
              <w:t>Заместитель начальника</w:t>
            </w:r>
          </w:p>
          <w:p w:rsidR="00C006B7" w:rsidRPr="00C006B7" w:rsidRDefault="00C006B7" w:rsidP="00C006B7">
            <w:pPr>
              <w:jc w:val="both"/>
              <w:rPr>
                <w:rFonts w:ascii="Times New Roman" w:hAnsi="Times New Roman" w:cs="Times New Roman"/>
                <w:sz w:val="24"/>
                <w:szCs w:val="24"/>
              </w:rPr>
            </w:pPr>
            <w:proofErr w:type="gramStart"/>
            <w:r w:rsidRPr="00C006B7">
              <w:rPr>
                <w:rFonts w:ascii="Times New Roman" w:hAnsi="Times New Roman" w:cs="Times New Roman"/>
                <w:sz w:val="24"/>
                <w:szCs w:val="24"/>
              </w:rPr>
              <w:t>турбинного</w:t>
            </w:r>
            <w:proofErr w:type="gramEnd"/>
            <w:r w:rsidRPr="00C006B7">
              <w:rPr>
                <w:rFonts w:ascii="Times New Roman" w:hAnsi="Times New Roman" w:cs="Times New Roman"/>
                <w:sz w:val="24"/>
                <w:szCs w:val="24"/>
              </w:rPr>
              <w:t xml:space="preserve"> цеха по БРТ                                      Ленинградской АЭС</w:t>
            </w:r>
          </w:p>
          <w:p w:rsidR="00950A67" w:rsidRPr="00950A67" w:rsidRDefault="00950A67" w:rsidP="00950A67">
            <w:pPr>
              <w:widowControl w:val="0"/>
              <w:autoSpaceDE w:val="0"/>
              <w:autoSpaceDN w:val="0"/>
              <w:jc w:val="both"/>
              <w:rPr>
                <w:rFonts w:ascii="Times New Roman" w:eastAsia="Times New Roman" w:hAnsi="Times New Roman" w:cs="Times New Roman"/>
                <w:sz w:val="24"/>
                <w:szCs w:val="24"/>
              </w:rPr>
            </w:pPr>
          </w:p>
        </w:tc>
        <w:tc>
          <w:tcPr>
            <w:tcW w:w="2997" w:type="dxa"/>
            <w:gridSpan w:val="2"/>
          </w:tcPr>
          <w:p w:rsidR="00C006B7" w:rsidRPr="00950A67" w:rsidRDefault="00C006B7" w:rsidP="00950A67">
            <w:pPr>
              <w:widowControl w:val="0"/>
              <w:autoSpaceDE w:val="0"/>
              <w:autoSpaceDN w:val="0"/>
              <w:jc w:val="both"/>
              <w:rPr>
                <w:rFonts w:ascii="Times New Roman" w:eastAsia="Times New Roman" w:hAnsi="Times New Roman" w:cs="Times New Roman"/>
                <w:sz w:val="24"/>
                <w:szCs w:val="24"/>
              </w:rPr>
            </w:pPr>
          </w:p>
        </w:tc>
      </w:tr>
      <w:tr w:rsidR="00950A67" w:rsidRPr="00950A67" w:rsidTr="00345A51">
        <w:tc>
          <w:tcPr>
            <w:tcW w:w="9345" w:type="dxa"/>
            <w:gridSpan w:val="7"/>
          </w:tcPr>
          <w:p w:rsidR="00950A67" w:rsidRPr="00950A67" w:rsidRDefault="00950A67" w:rsidP="00345A51">
            <w:pPr>
              <w:widowControl w:val="0"/>
              <w:autoSpaceDE w:val="0"/>
              <w:autoSpaceDN w:val="0"/>
              <w:jc w:val="both"/>
              <w:rPr>
                <w:rFonts w:ascii="Times New Roman" w:eastAsia="Times New Roman" w:hAnsi="Times New Roman" w:cs="Times New Roman"/>
                <w:b/>
                <w:sz w:val="24"/>
                <w:szCs w:val="24"/>
              </w:rPr>
            </w:pPr>
          </w:p>
        </w:tc>
      </w:tr>
      <w:tr w:rsidR="00950A67" w:rsidRPr="00950A67" w:rsidTr="006706F9">
        <w:tc>
          <w:tcPr>
            <w:tcW w:w="561" w:type="dxa"/>
          </w:tcPr>
          <w:p w:rsidR="00950A67" w:rsidRPr="00950A67" w:rsidRDefault="00345A51" w:rsidP="00950A67">
            <w:pPr>
              <w:widowControl w:val="0"/>
              <w:autoSpaceDE w:val="0"/>
              <w:autoSpaceDN w:val="0"/>
              <w:jc w:val="both"/>
              <w:rPr>
                <w:rFonts w:ascii="Times New Roman" w:eastAsia="Times New Roman" w:hAnsi="Times New Roman" w:cs="Times New Roman"/>
                <w:sz w:val="24"/>
                <w:szCs w:val="24"/>
              </w:rPr>
            </w:pPr>
            <w:r w:rsidRPr="00123826">
              <w:rPr>
                <w:rFonts w:ascii="Times New Roman" w:eastAsia="Times New Roman" w:hAnsi="Times New Roman" w:cs="Times New Roman"/>
                <w:sz w:val="24"/>
                <w:szCs w:val="24"/>
              </w:rPr>
              <w:t>1.</w:t>
            </w:r>
          </w:p>
        </w:tc>
        <w:tc>
          <w:tcPr>
            <w:tcW w:w="3131" w:type="dxa"/>
          </w:tcPr>
          <w:p w:rsidR="00345A51" w:rsidRPr="00123826" w:rsidRDefault="00345A51" w:rsidP="00950A67">
            <w:pPr>
              <w:widowControl w:val="0"/>
              <w:autoSpaceDE w:val="0"/>
              <w:autoSpaceDN w:val="0"/>
              <w:jc w:val="both"/>
              <w:rPr>
                <w:rFonts w:ascii="Times New Roman" w:eastAsia="Times New Roman" w:hAnsi="Times New Roman" w:cs="Times New Roman"/>
                <w:sz w:val="24"/>
                <w:szCs w:val="24"/>
              </w:rPr>
            </w:pPr>
            <w:r w:rsidRPr="00123826">
              <w:rPr>
                <w:rFonts w:ascii="Times New Roman" w:eastAsia="Times New Roman" w:hAnsi="Times New Roman" w:cs="Times New Roman"/>
                <w:sz w:val="24"/>
                <w:szCs w:val="24"/>
              </w:rPr>
              <w:t>Цедилин Валерий</w:t>
            </w:r>
          </w:p>
          <w:p w:rsidR="00950A67" w:rsidRPr="00950A67" w:rsidRDefault="00345A51" w:rsidP="00950A67">
            <w:pPr>
              <w:widowControl w:val="0"/>
              <w:autoSpaceDE w:val="0"/>
              <w:autoSpaceDN w:val="0"/>
              <w:jc w:val="both"/>
              <w:rPr>
                <w:rFonts w:ascii="Times New Roman" w:eastAsia="Times New Roman" w:hAnsi="Times New Roman" w:cs="Times New Roman"/>
                <w:sz w:val="24"/>
                <w:szCs w:val="24"/>
              </w:rPr>
            </w:pPr>
            <w:r w:rsidRPr="00123826">
              <w:rPr>
                <w:rFonts w:ascii="Times New Roman" w:eastAsia="Times New Roman" w:hAnsi="Times New Roman" w:cs="Times New Roman"/>
                <w:sz w:val="24"/>
                <w:szCs w:val="24"/>
              </w:rPr>
              <w:t>Владимирович</w:t>
            </w:r>
          </w:p>
        </w:tc>
        <w:tc>
          <w:tcPr>
            <w:tcW w:w="2656" w:type="dxa"/>
            <w:gridSpan w:val="3"/>
          </w:tcPr>
          <w:p w:rsidR="00950A67" w:rsidRPr="00950A67" w:rsidRDefault="00345A51" w:rsidP="00950A67">
            <w:pPr>
              <w:widowControl w:val="0"/>
              <w:autoSpaceDE w:val="0"/>
              <w:autoSpaceDN w:val="0"/>
              <w:jc w:val="both"/>
              <w:rPr>
                <w:rFonts w:ascii="Times New Roman" w:eastAsia="Times New Roman" w:hAnsi="Times New Roman" w:cs="Times New Roman"/>
                <w:sz w:val="24"/>
                <w:szCs w:val="24"/>
              </w:rPr>
            </w:pPr>
            <w:r w:rsidRPr="00123826">
              <w:rPr>
                <w:rFonts w:ascii="Times New Roman" w:eastAsia="Times New Roman" w:hAnsi="Times New Roman" w:cs="Times New Roman"/>
                <w:sz w:val="24"/>
                <w:szCs w:val="24"/>
              </w:rPr>
              <w:t>Директор</w:t>
            </w:r>
          </w:p>
        </w:tc>
        <w:tc>
          <w:tcPr>
            <w:tcW w:w="2997" w:type="dxa"/>
            <w:gridSpan w:val="2"/>
          </w:tcPr>
          <w:p w:rsidR="00C006B7" w:rsidRPr="00950A67" w:rsidRDefault="00C006B7" w:rsidP="00C006B7">
            <w:pPr>
              <w:widowControl w:val="0"/>
              <w:autoSpaceDE w:val="0"/>
              <w:autoSpaceDN w:val="0"/>
              <w:jc w:val="both"/>
              <w:rPr>
                <w:rFonts w:ascii="Times New Roman" w:eastAsia="Times New Roman" w:hAnsi="Times New Roman" w:cs="Times New Roman"/>
                <w:sz w:val="24"/>
                <w:szCs w:val="24"/>
              </w:rPr>
            </w:pPr>
          </w:p>
        </w:tc>
      </w:tr>
      <w:tr w:rsidR="00950A67" w:rsidRPr="00950A67" w:rsidTr="006706F9">
        <w:tc>
          <w:tcPr>
            <w:tcW w:w="561" w:type="dxa"/>
          </w:tcPr>
          <w:p w:rsidR="00950A67" w:rsidRPr="00950A67" w:rsidRDefault="00345A51" w:rsidP="00950A67">
            <w:pPr>
              <w:widowControl w:val="0"/>
              <w:autoSpaceDE w:val="0"/>
              <w:autoSpaceDN w:val="0"/>
              <w:jc w:val="both"/>
              <w:rPr>
                <w:rFonts w:ascii="Times New Roman" w:eastAsia="Times New Roman" w:hAnsi="Times New Roman" w:cs="Times New Roman"/>
                <w:sz w:val="24"/>
                <w:szCs w:val="24"/>
              </w:rPr>
            </w:pPr>
            <w:r w:rsidRPr="00123826">
              <w:rPr>
                <w:rFonts w:ascii="Times New Roman" w:eastAsia="Times New Roman" w:hAnsi="Times New Roman" w:cs="Times New Roman"/>
                <w:sz w:val="24"/>
                <w:szCs w:val="24"/>
              </w:rPr>
              <w:t>2.</w:t>
            </w:r>
          </w:p>
        </w:tc>
        <w:tc>
          <w:tcPr>
            <w:tcW w:w="3131" w:type="dxa"/>
          </w:tcPr>
          <w:p w:rsidR="00345A51" w:rsidRPr="00123826" w:rsidRDefault="00345A51" w:rsidP="00950A67">
            <w:pPr>
              <w:widowControl w:val="0"/>
              <w:autoSpaceDE w:val="0"/>
              <w:autoSpaceDN w:val="0"/>
              <w:jc w:val="both"/>
              <w:rPr>
                <w:rFonts w:ascii="Times New Roman" w:eastAsia="Times New Roman" w:hAnsi="Times New Roman" w:cs="Times New Roman"/>
                <w:sz w:val="24"/>
                <w:szCs w:val="24"/>
              </w:rPr>
            </w:pPr>
            <w:r w:rsidRPr="00123826">
              <w:rPr>
                <w:rFonts w:ascii="Times New Roman" w:eastAsia="Times New Roman" w:hAnsi="Times New Roman" w:cs="Times New Roman"/>
                <w:sz w:val="24"/>
                <w:szCs w:val="24"/>
              </w:rPr>
              <w:t>Евдокимов Александр</w:t>
            </w:r>
          </w:p>
          <w:p w:rsidR="00950A67" w:rsidRPr="00950A67" w:rsidRDefault="00345A51" w:rsidP="00950A67">
            <w:pPr>
              <w:widowControl w:val="0"/>
              <w:autoSpaceDE w:val="0"/>
              <w:autoSpaceDN w:val="0"/>
              <w:jc w:val="both"/>
              <w:rPr>
                <w:rFonts w:ascii="Times New Roman" w:eastAsia="Times New Roman" w:hAnsi="Times New Roman" w:cs="Times New Roman"/>
                <w:sz w:val="24"/>
                <w:szCs w:val="24"/>
              </w:rPr>
            </w:pPr>
            <w:r w:rsidRPr="00123826">
              <w:rPr>
                <w:rFonts w:ascii="Times New Roman" w:eastAsia="Times New Roman" w:hAnsi="Times New Roman" w:cs="Times New Roman"/>
                <w:sz w:val="24"/>
                <w:szCs w:val="24"/>
              </w:rPr>
              <w:t>Олегович</w:t>
            </w:r>
          </w:p>
        </w:tc>
        <w:tc>
          <w:tcPr>
            <w:tcW w:w="2656" w:type="dxa"/>
            <w:gridSpan w:val="3"/>
          </w:tcPr>
          <w:p w:rsidR="00950A67" w:rsidRPr="00950A67" w:rsidRDefault="00345A51" w:rsidP="00950A67">
            <w:pPr>
              <w:widowControl w:val="0"/>
              <w:autoSpaceDE w:val="0"/>
              <w:autoSpaceDN w:val="0"/>
              <w:jc w:val="both"/>
              <w:rPr>
                <w:rFonts w:ascii="Times New Roman" w:eastAsia="Times New Roman" w:hAnsi="Times New Roman" w:cs="Times New Roman"/>
                <w:sz w:val="24"/>
                <w:szCs w:val="24"/>
              </w:rPr>
            </w:pPr>
            <w:r w:rsidRPr="00123826">
              <w:rPr>
                <w:rFonts w:ascii="Times New Roman" w:eastAsia="Times New Roman" w:hAnsi="Times New Roman" w:cs="Times New Roman"/>
                <w:sz w:val="24"/>
                <w:szCs w:val="24"/>
              </w:rPr>
              <w:t>Главный инженер</w:t>
            </w:r>
          </w:p>
        </w:tc>
        <w:tc>
          <w:tcPr>
            <w:tcW w:w="2997" w:type="dxa"/>
            <w:gridSpan w:val="2"/>
          </w:tcPr>
          <w:p w:rsidR="00C006B7" w:rsidRPr="00950A67" w:rsidRDefault="00C006B7" w:rsidP="00950A67">
            <w:pPr>
              <w:widowControl w:val="0"/>
              <w:autoSpaceDE w:val="0"/>
              <w:autoSpaceDN w:val="0"/>
              <w:jc w:val="both"/>
              <w:rPr>
                <w:rFonts w:ascii="Times New Roman" w:eastAsia="Times New Roman" w:hAnsi="Times New Roman" w:cs="Times New Roman"/>
                <w:sz w:val="24"/>
                <w:szCs w:val="24"/>
              </w:rPr>
            </w:pPr>
          </w:p>
        </w:tc>
      </w:tr>
      <w:tr w:rsidR="00345A51" w:rsidRPr="00123826" w:rsidTr="0022625B">
        <w:tc>
          <w:tcPr>
            <w:tcW w:w="9345" w:type="dxa"/>
            <w:gridSpan w:val="7"/>
          </w:tcPr>
          <w:p w:rsidR="00345A51" w:rsidRPr="00950A67" w:rsidRDefault="00345A51" w:rsidP="00345A51">
            <w:pPr>
              <w:widowControl w:val="0"/>
              <w:autoSpaceDE w:val="0"/>
              <w:autoSpaceDN w:val="0"/>
              <w:jc w:val="both"/>
              <w:rPr>
                <w:rFonts w:ascii="Times New Roman" w:eastAsia="Times New Roman" w:hAnsi="Times New Roman" w:cs="Times New Roman"/>
                <w:b/>
                <w:sz w:val="24"/>
                <w:szCs w:val="24"/>
              </w:rPr>
            </w:pPr>
          </w:p>
        </w:tc>
      </w:tr>
      <w:tr w:rsidR="00950A67" w:rsidRPr="00950A67" w:rsidTr="006706F9">
        <w:tc>
          <w:tcPr>
            <w:tcW w:w="561" w:type="dxa"/>
          </w:tcPr>
          <w:p w:rsidR="00950A67" w:rsidRPr="00950A67" w:rsidRDefault="00345A51" w:rsidP="00950A67">
            <w:pPr>
              <w:widowControl w:val="0"/>
              <w:autoSpaceDE w:val="0"/>
              <w:autoSpaceDN w:val="0"/>
              <w:jc w:val="both"/>
              <w:rPr>
                <w:rFonts w:ascii="Times New Roman" w:eastAsia="Times New Roman" w:hAnsi="Times New Roman" w:cs="Times New Roman"/>
                <w:sz w:val="24"/>
                <w:szCs w:val="24"/>
              </w:rPr>
            </w:pPr>
            <w:r w:rsidRPr="00123826">
              <w:rPr>
                <w:rFonts w:ascii="Times New Roman" w:eastAsia="Times New Roman" w:hAnsi="Times New Roman" w:cs="Times New Roman"/>
                <w:sz w:val="24"/>
                <w:szCs w:val="24"/>
              </w:rPr>
              <w:t>1.</w:t>
            </w:r>
          </w:p>
        </w:tc>
        <w:tc>
          <w:tcPr>
            <w:tcW w:w="3131" w:type="dxa"/>
          </w:tcPr>
          <w:p w:rsidR="00C006B7" w:rsidRDefault="00345A51" w:rsidP="00950A67">
            <w:pPr>
              <w:widowControl w:val="0"/>
              <w:autoSpaceDE w:val="0"/>
              <w:autoSpaceDN w:val="0"/>
              <w:jc w:val="both"/>
              <w:rPr>
                <w:rFonts w:ascii="Times New Roman" w:eastAsia="Times New Roman" w:hAnsi="Times New Roman" w:cs="Times New Roman"/>
                <w:sz w:val="24"/>
                <w:szCs w:val="24"/>
              </w:rPr>
            </w:pPr>
            <w:r w:rsidRPr="00123826">
              <w:rPr>
                <w:rFonts w:ascii="Times New Roman" w:eastAsia="Times New Roman" w:hAnsi="Times New Roman" w:cs="Times New Roman"/>
                <w:sz w:val="24"/>
                <w:szCs w:val="24"/>
              </w:rPr>
              <w:t>Воробьев Василий</w:t>
            </w:r>
          </w:p>
          <w:p w:rsidR="00950A67" w:rsidRPr="00950A67" w:rsidRDefault="00345A51" w:rsidP="00950A67">
            <w:pPr>
              <w:widowControl w:val="0"/>
              <w:autoSpaceDE w:val="0"/>
              <w:autoSpaceDN w:val="0"/>
              <w:jc w:val="both"/>
              <w:rPr>
                <w:rFonts w:ascii="Times New Roman" w:eastAsia="Times New Roman" w:hAnsi="Times New Roman" w:cs="Times New Roman"/>
                <w:sz w:val="24"/>
                <w:szCs w:val="24"/>
              </w:rPr>
            </w:pPr>
            <w:r w:rsidRPr="00123826">
              <w:rPr>
                <w:rFonts w:ascii="Times New Roman" w:eastAsia="Times New Roman" w:hAnsi="Times New Roman" w:cs="Times New Roman"/>
                <w:sz w:val="24"/>
                <w:szCs w:val="24"/>
              </w:rPr>
              <w:t>Семенович</w:t>
            </w:r>
          </w:p>
        </w:tc>
        <w:tc>
          <w:tcPr>
            <w:tcW w:w="2656" w:type="dxa"/>
            <w:gridSpan w:val="3"/>
          </w:tcPr>
          <w:p w:rsidR="00950A67" w:rsidRPr="00950A67" w:rsidRDefault="00345A51" w:rsidP="00950A67">
            <w:pPr>
              <w:widowControl w:val="0"/>
              <w:autoSpaceDE w:val="0"/>
              <w:autoSpaceDN w:val="0"/>
              <w:jc w:val="both"/>
              <w:rPr>
                <w:rFonts w:ascii="Times New Roman" w:eastAsia="Times New Roman" w:hAnsi="Times New Roman" w:cs="Times New Roman"/>
                <w:sz w:val="24"/>
                <w:szCs w:val="24"/>
              </w:rPr>
            </w:pPr>
            <w:r w:rsidRPr="00123826">
              <w:rPr>
                <w:rFonts w:ascii="Times New Roman" w:eastAsia="Times New Roman" w:hAnsi="Times New Roman" w:cs="Times New Roman"/>
                <w:sz w:val="24"/>
                <w:szCs w:val="24"/>
              </w:rPr>
              <w:t>Генеральный директор</w:t>
            </w:r>
          </w:p>
        </w:tc>
        <w:tc>
          <w:tcPr>
            <w:tcW w:w="2997" w:type="dxa"/>
            <w:gridSpan w:val="2"/>
          </w:tcPr>
          <w:p w:rsidR="00C006B7" w:rsidRPr="00950A67" w:rsidRDefault="00C006B7" w:rsidP="00950A67">
            <w:pPr>
              <w:widowControl w:val="0"/>
              <w:autoSpaceDE w:val="0"/>
              <w:autoSpaceDN w:val="0"/>
              <w:jc w:val="both"/>
              <w:rPr>
                <w:rFonts w:ascii="Times New Roman" w:eastAsia="Times New Roman" w:hAnsi="Times New Roman" w:cs="Times New Roman"/>
                <w:sz w:val="24"/>
                <w:szCs w:val="24"/>
              </w:rPr>
            </w:pPr>
          </w:p>
        </w:tc>
      </w:tr>
      <w:tr w:rsidR="00345A51" w:rsidRPr="00123826" w:rsidTr="0022625B">
        <w:tc>
          <w:tcPr>
            <w:tcW w:w="9345" w:type="dxa"/>
            <w:gridSpan w:val="7"/>
          </w:tcPr>
          <w:p w:rsidR="00345A51" w:rsidRPr="00123826" w:rsidRDefault="00345A51" w:rsidP="00345A51">
            <w:pPr>
              <w:widowControl w:val="0"/>
              <w:autoSpaceDE w:val="0"/>
              <w:autoSpaceDN w:val="0"/>
              <w:jc w:val="both"/>
              <w:rPr>
                <w:rFonts w:ascii="Times New Roman" w:eastAsia="Times New Roman" w:hAnsi="Times New Roman" w:cs="Times New Roman"/>
                <w:b/>
                <w:sz w:val="24"/>
                <w:szCs w:val="24"/>
              </w:rPr>
            </w:pPr>
            <w:r w:rsidRPr="00123826">
              <w:rPr>
                <w:rFonts w:ascii="Times New Roman" w:eastAsia="Times New Roman" w:hAnsi="Times New Roman" w:cs="Times New Roman"/>
                <w:sz w:val="24"/>
                <w:szCs w:val="24"/>
              </w:rPr>
              <w:lastRenderedPageBreak/>
              <w:t xml:space="preserve">                                                              </w:t>
            </w:r>
            <w:r w:rsidRPr="00123826">
              <w:rPr>
                <w:rFonts w:ascii="Times New Roman" w:eastAsia="Times New Roman" w:hAnsi="Times New Roman" w:cs="Times New Roman"/>
                <w:b/>
                <w:sz w:val="24"/>
                <w:szCs w:val="24"/>
              </w:rPr>
              <w:t>ООО «ГРАНД»</w:t>
            </w:r>
          </w:p>
        </w:tc>
      </w:tr>
      <w:tr w:rsidR="00345A51" w:rsidRPr="00123826" w:rsidTr="006706F9">
        <w:tc>
          <w:tcPr>
            <w:tcW w:w="561" w:type="dxa"/>
          </w:tcPr>
          <w:p w:rsidR="00345A51" w:rsidRPr="00123826" w:rsidRDefault="00345A51" w:rsidP="00950A67">
            <w:pPr>
              <w:widowControl w:val="0"/>
              <w:autoSpaceDE w:val="0"/>
              <w:autoSpaceDN w:val="0"/>
              <w:jc w:val="both"/>
              <w:rPr>
                <w:rFonts w:ascii="Times New Roman" w:eastAsia="Times New Roman" w:hAnsi="Times New Roman" w:cs="Times New Roman"/>
                <w:sz w:val="24"/>
                <w:szCs w:val="24"/>
              </w:rPr>
            </w:pPr>
            <w:r w:rsidRPr="00123826">
              <w:rPr>
                <w:rFonts w:ascii="Times New Roman" w:eastAsia="Times New Roman" w:hAnsi="Times New Roman" w:cs="Times New Roman"/>
                <w:sz w:val="24"/>
                <w:szCs w:val="24"/>
              </w:rPr>
              <w:t>1.</w:t>
            </w:r>
          </w:p>
        </w:tc>
        <w:tc>
          <w:tcPr>
            <w:tcW w:w="3131" w:type="dxa"/>
          </w:tcPr>
          <w:p w:rsidR="006720BE" w:rsidRDefault="00345A51" w:rsidP="00950A67">
            <w:pPr>
              <w:widowControl w:val="0"/>
              <w:autoSpaceDE w:val="0"/>
              <w:autoSpaceDN w:val="0"/>
              <w:jc w:val="both"/>
              <w:rPr>
                <w:rFonts w:ascii="Times New Roman" w:eastAsia="Times New Roman" w:hAnsi="Times New Roman" w:cs="Times New Roman"/>
                <w:sz w:val="24"/>
                <w:szCs w:val="24"/>
              </w:rPr>
            </w:pPr>
            <w:r w:rsidRPr="00123826">
              <w:rPr>
                <w:rFonts w:ascii="Times New Roman" w:eastAsia="Times New Roman" w:hAnsi="Times New Roman" w:cs="Times New Roman"/>
                <w:sz w:val="24"/>
                <w:szCs w:val="24"/>
              </w:rPr>
              <w:t>Никитин Олег</w:t>
            </w:r>
          </w:p>
          <w:p w:rsidR="00345A51" w:rsidRPr="00123826" w:rsidRDefault="00345A51" w:rsidP="00950A67">
            <w:pPr>
              <w:widowControl w:val="0"/>
              <w:autoSpaceDE w:val="0"/>
              <w:autoSpaceDN w:val="0"/>
              <w:jc w:val="both"/>
              <w:rPr>
                <w:rFonts w:ascii="Times New Roman" w:eastAsia="Times New Roman" w:hAnsi="Times New Roman" w:cs="Times New Roman"/>
                <w:sz w:val="24"/>
                <w:szCs w:val="24"/>
              </w:rPr>
            </w:pPr>
            <w:r w:rsidRPr="00123826">
              <w:rPr>
                <w:rFonts w:ascii="Times New Roman" w:eastAsia="Times New Roman" w:hAnsi="Times New Roman" w:cs="Times New Roman"/>
                <w:sz w:val="24"/>
                <w:szCs w:val="24"/>
              </w:rPr>
              <w:t>Терентьевич</w:t>
            </w:r>
          </w:p>
        </w:tc>
        <w:tc>
          <w:tcPr>
            <w:tcW w:w="2656" w:type="dxa"/>
            <w:gridSpan w:val="3"/>
          </w:tcPr>
          <w:p w:rsidR="00345A51" w:rsidRPr="00123826" w:rsidRDefault="00345A51" w:rsidP="00950A67">
            <w:pPr>
              <w:widowControl w:val="0"/>
              <w:autoSpaceDE w:val="0"/>
              <w:autoSpaceDN w:val="0"/>
              <w:jc w:val="both"/>
              <w:rPr>
                <w:rFonts w:ascii="Times New Roman" w:eastAsia="Times New Roman" w:hAnsi="Times New Roman" w:cs="Times New Roman"/>
                <w:sz w:val="24"/>
                <w:szCs w:val="24"/>
              </w:rPr>
            </w:pPr>
            <w:r w:rsidRPr="00123826">
              <w:rPr>
                <w:rFonts w:ascii="Times New Roman" w:eastAsia="Times New Roman" w:hAnsi="Times New Roman" w:cs="Times New Roman"/>
                <w:sz w:val="24"/>
                <w:szCs w:val="24"/>
              </w:rPr>
              <w:t>Генеральный директор</w:t>
            </w:r>
          </w:p>
        </w:tc>
        <w:tc>
          <w:tcPr>
            <w:tcW w:w="2997" w:type="dxa"/>
            <w:gridSpan w:val="2"/>
          </w:tcPr>
          <w:p w:rsidR="00C006B7" w:rsidRPr="00123826" w:rsidRDefault="00C006B7" w:rsidP="00950A67">
            <w:pPr>
              <w:widowControl w:val="0"/>
              <w:autoSpaceDE w:val="0"/>
              <w:autoSpaceDN w:val="0"/>
              <w:jc w:val="both"/>
              <w:rPr>
                <w:rFonts w:ascii="Times New Roman" w:eastAsia="Times New Roman" w:hAnsi="Times New Roman" w:cs="Times New Roman"/>
                <w:sz w:val="24"/>
                <w:szCs w:val="24"/>
              </w:rPr>
            </w:pPr>
          </w:p>
        </w:tc>
      </w:tr>
      <w:tr w:rsidR="00123826" w:rsidRPr="00123826" w:rsidTr="0022625B">
        <w:tc>
          <w:tcPr>
            <w:tcW w:w="9345" w:type="dxa"/>
            <w:gridSpan w:val="7"/>
          </w:tcPr>
          <w:p w:rsidR="00123826" w:rsidRPr="00123826" w:rsidRDefault="00123826" w:rsidP="00950A67">
            <w:pPr>
              <w:widowControl w:val="0"/>
              <w:autoSpaceDE w:val="0"/>
              <w:autoSpaceDN w:val="0"/>
              <w:jc w:val="both"/>
              <w:rPr>
                <w:rFonts w:ascii="Times New Roman" w:eastAsia="Times New Roman" w:hAnsi="Times New Roman" w:cs="Times New Roman"/>
                <w:b/>
                <w:sz w:val="24"/>
                <w:szCs w:val="24"/>
              </w:rPr>
            </w:pPr>
          </w:p>
        </w:tc>
      </w:tr>
      <w:tr w:rsidR="00345A51" w:rsidRPr="00123826" w:rsidTr="006706F9">
        <w:tc>
          <w:tcPr>
            <w:tcW w:w="561" w:type="dxa"/>
          </w:tcPr>
          <w:p w:rsidR="00345A51" w:rsidRPr="00123826" w:rsidRDefault="00123826" w:rsidP="00950A67">
            <w:pPr>
              <w:widowControl w:val="0"/>
              <w:autoSpaceDE w:val="0"/>
              <w:autoSpaceDN w:val="0"/>
              <w:jc w:val="both"/>
              <w:rPr>
                <w:rFonts w:ascii="Times New Roman" w:eastAsia="Times New Roman" w:hAnsi="Times New Roman" w:cs="Times New Roman"/>
                <w:sz w:val="24"/>
                <w:szCs w:val="24"/>
              </w:rPr>
            </w:pPr>
            <w:r w:rsidRPr="00123826">
              <w:rPr>
                <w:rFonts w:ascii="Times New Roman" w:eastAsia="Times New Roman" w:hAnsi="Times New Roman" w:cs="Times New Roman"/>
                <w:sz w:val="24"/>
                <w:szCs w:val="24"/>
              </w:rPr>
              <w:t>1.</w:t>
            </w:r>
          </w:p>
        </w:tc>
        <w:tc>
          <w:tcPr>
            <w:tcW w:w="3131" w:type="dxa"/>
          </w:tcPr>
          <w:p w:rsidR="00C34B18" w:rsidRDefault="00C34B18" w:rsidP="00950A67">
            <w:pPr>
              <w:widowControl w:val="0"/>
              <w:autoSpaceDE w:val="0"/>
              <w:autoSpaceDN w:val="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Зиганшин</w:t>
            </w:r>
            <w:proofErr w:type="spellEnd"/>
            <w:r>
              <w:rPr>
                <w:rFonts w:ascii="Times New Roman" w:eastAsia="Times New Roman" w:hAnsi="Times New Roman" w:cs="Times New Roman"/>
                <w:sz w:val="24"/>
                <w:szCs w:val="24"/>
              </w:rPr>
              <w:t xml:space="preserve"> Альберт</w:t>
            </w:r>
          </w:p>
          <w:p w:rsidR="00345A51" w:rsidRPr="00123826" w:rsidRDefault="00C34B18" w:rsidP="00950A67">
            <w:pPr>
              <w:widowControl w:val="0"/>
              <w:autoSpaceDE w:val="0"/>
              <w:autoSpaceDN w:val="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Римович</w:t>
            </w:r>
            <w:proofErr w:type="spellEnd"/>
          </w:p>
        </w:tc>
        <w:tc>
          <w:tcPr>
            <w:tcW w:w="2656" w:type="dxa"/>
            <w:gridSpan w:val="3"/>
          </w:tcPr>
          <w:p w:rsidR="00345A51" w:rsidRPr="00123826" w:rsidRDefault="00C34B18" w:rsidP="00950A67">
            <w:pPr>
              <w:widowControl w:val="0"/>
              <w:autoSpaceDE w:val="0"/>
              <w:autoSpaceDN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Главный инженер</w:t>
            </w:r>
          </w:p>
        </w:tc>
        <w:tc>
          <w:tcPr>
            <w:tcW w:w="2997" w:type="dxa"/>
            <w:gridSpan w:val="2"/>
          </w:tcPr>
          <w:p w:rsidR="00C34B18" w:rsidRPr="00123826" w:rsidRDefault="00C34B18" w:rsidP="00950A67">
            <w:pPr>
              <w:widowControl w:val="0"/>
              <w:autoSpaceDE w:val="0"/>
              <w:autoSpaceDN w:val="0"/>
              <w:jc w:val="both"/>
              <w:rPr>
                <w:rFonts w:ascii="Times New Roman" w:eastAsia="Times New Roman" w:hAnsi="Times New Roman" w:cs="Times New Roman"/>
                <w:sz w:val="24"/>
                <w:szCs w:val="24"/>
              </w:rPr>
            </w:pPr>
          </w:p>
        </w:tc>
      </w:tr>
      <w:tr w:rsidR="00123826" w:rsidRPr="00123826" w:rsidTr="0022625B">
        <w:tc>
          <w:tcPr>
            <w:tcW w:w="9345" w:type="dxa"/>
            <w:gridSpan w:val="7"/>
          </w:tcPr>
          <w:p w:rsidR="00123826" w:rsidRPr="00123826" w:rsidRDefault="00123826" w:rsidP="00950A67">
            <w:pPr>
              <w:widowControl w:val="0"/>
              <w:autoSpaceDE w:val="0"/>
              <w:autoSpaceDN w:val="0"/>
              <w:jc w:val="both"/>
              <w:rPr>
                <w:rFonts w:ascii="Times New Roman" w:eastAsia="Times New Roman" w:hAnsi="Times New Roman" w:cs="Times New Roman"/>
                <w:b/>
                <w:sz w:val="24"/>
                <w:szCs w:val="24"/>
              </w:rPr>
            </w:pPr>
          </w:p>
        </w:tc>
      </w:tr>
      <w:tr w:rsidR="00123826" w:rsidRPr="00123826" w:rsidTr="006706F9">
        <w:tc>
          <w:tcPr>
            <w:tcW w:w="561" w:type="dxa"/>
          </w:tcPr>
          <w:p w:rsidR="00123826" w:rsidRPr="00123826" w:rsidRDefault="00123826" w:rsidP="00950A67">
            <w:pPr>
              <w:widowControl w:val="0"/>
              <w:autoSpaceDE w:val="0"/>
              <w:autoSpaceDN w:val="0"/>
              <w:jc w:val="both"/>
              <w:rPr>
                <w:rFonts w:ascii="Times New Roman" w:eastAsia="Times New Roman" w:hAnsi="Times New Roman" w:cs="Times New Roman"/>
                <w:sz w:val="24"/>
                <w:szCs w:val="24"/>
              </w:rPr>
            </w:pPr>
            <w:r w:rsidRPr="00123826">
              <w:rPr>
                <w:rFonts w:ascii="Times New Roman" w:eastAsia="Times New Roman" w:hAnsi="Times New Roman" w:cs="Times New Roman"/>
                <w:sz w:val="24"/>
                <w:szCs w:val="24"/>
              </w:rPr>
              <w:t>1.</w:t>
            </w:r>
          </w:p>
        </w:tc>
        <w:tc>
          <w:tcPr>
            <w:tcW w:w="3131" w:type="dxa"/>
          </w:tcPr>
          <w:p w:rsidR="00123826" w:rsidRPr="00123826" w:rsidRDefault="00123826" w:rsidP="00950A67">
            <w:pPr>
              <w:widowControl w:val="0"/>
              <w:autoSpaceDE w:val="0"/>
              <w:autoSpaceDN w:val="0"/>
              <w:jc w:val="both"/>
              <w:rPr>
                <w:rFonts w:ascii="Times New Roman" w:eastAsia="Times New Roman" w:hAnsi="Times New Roman" w:cs="Times New Roman"/>
                <w:sz w:val="24"/>
                <w:szCs w:val="24"/>
              </w:rPr>
            </w:pPr>
            <w:r w:rsidRPr="00123826">
              <w:rPr>
                <w:rFonts w:ascii="Times New Roman" w:eastAsia="Times New Roman" w:hAnsi="Times New Roman" w:cs="Times New Roman"/>
                <w:sz w:val="24"/>
                <w:szCs w:val="24"/>
              </w:rPr>
              <w:t>Подрядчиков Дмитрий</w:t>
            </w:r>
          </w:p>
          <w:p w:rsidR="00123826" w:rsidRPr="00123826" w:rsidRDefault="00123826" w:rsidP="00950A67">
            <w:pPr>
              <w:widowControl w:val="0"/>
              <w:autoSpaceDE w:val="0"/>
              <w:autoSpaceDN w:val="0"/>
              <w:jc w:val="both"/>
              <w:rPr>
                <w:rFonts w:ascii="Times New Roman" w:eastAsia="Times New Roman" w:hAnsi="Times New Roman" w:cs="Times New Roman"/>
                <w:sz w:val="24"/>
                <w:szCs w:val="24"/>
              </w:rPr>
            </w:pPr>
            <w:r w:rsidRPr="00123826">
              <w:rPr>
                <w:rFonts w:ascii="Times New Roman" w:eastAsia="Times New Roman" w:hAnsi="Times New Roman" w:cs="Times New Roman"/>
                <w:sz w:val="24"/>
                <w:szCs w:val="24"/>
              </w:rPr>
              <w:t>Анатольевич</w:t>
            </w:r>
          </w:p>
        </w:tc>
        <w:tc>
          <w:tcPr>
            <w:tcW w:w="2656" w:type="dxa"/>
            <w:gridSpan w:val="3"/>
          </w:tcPr>
          <w:p w:rsidR="00123826" w:rsidRPr="00123826" w:rsidRDefault="00123826" w:rsidP="00950A67">
            <w:pPr>
              <w:widowControl w:val="0"/>
              <w:autoSpaceDE w:val="0"/>
              <w:autoSpaceDN w:val="0"/>
              <w:jc w:val="both"/>
              <w:rPr>
                <w:rFonts w:ascii="Times New Roman" w:eastAsia="Times New Roman" w:hAnsi="Times New Roman" w:cs="Times New Roman"/>
                <w:sz w:val="24"/>
                <w:szCs w:val="24"/>
              </w:rPr>
            </w:pPr>
            <w:r w:rsidRPr="00123826">
              <w:rPr>
                <w:rFonts w:ascii="Times New Roman" w:eastAsia="Times New Roman" w:hAnsi="Times New Roman" w:cs="Times New Roman"/>
                <w:sz w:val="24"/>
                <w:szCs w:val="24"/>
              </w:rPr>
              <w:t>Генеральный директор</w:t>
            </w:r>
          </w:p>
        </w:tc>
        <w:tc>
          <w:tcPr>
            <w:tcW w:w="2997" w:type="dxa"/>
            <w:gridSpan w:val="2"/>
          </w:tcPr>
          <w:p w:rsidR="006E0046" w:rsidRPr="00123826" w:rsidRDefault="006E0046" w:rsidP="00950A67">
            <w:pPr>
              <w:widowControl w:val="0"/>
              <w:autoSpaceDE w:val="0"/>
              <w:autoSpaceDN w:val="0"/>
              <w:jc w:val="both"/>
              <w:rPr>
                <w:rFonts w:ascii="Times New Roman" w:eastAsia="Times New Roman" w:hAnsi="Times New Roman" w:cs="Times New Roman"/>
                <w:sz w:val="24"/>
                <w:szCs w:val="24"/>
              </w:rPr>
            </w:pPr>
          </w:p>
        </w:tc>
      </w:tr>
      <w:tr w:rsidR="00123826" w:rsidRPr="00123826" w:rsidTr="0022625B">
        <w:tc>
          <w:tcPr>
            <w:tcW w:w="9345" w:type="dxa"/>
            <w:gridSpan w:val="7"/>
          </w:tcPr>
          <w:p w:rsidR="00123826" w:rsidRPr="00123826" w:rsidRDefault="00123826" w:rsidP="00950A67">
            <w:pPr>
              <w:widowControl w:val="0"/>
              <w:autoSpaceDE w:val="0"/>
              <w:autoSpaceDN w:val="0"/>
              <w:jc w:val="both"/>
              <w:rPr>
                <w:rFonts w:ascii="Times New Roman" w:eastAsia="Times New Roman" w:hAnsi="Times New Roman" w:cs="Times New Roman"/>
                <w:b/>
                <w:sz w:val="24"/>
                <w:szCs w:val="24"/>
              </w:rPr>
            </w:pPr>
            <w:r w:rsidRPr="00123826">
              <w:rPr>
                <w:rFonts w:ascii="Times New Roman" w:eastAsia="Times New Roman" w:hAnsi="Times New Roman" w:cs="Times New Roman"/>
                <w:sz w:val="24"/>
                <w:szCs w:val="24"/>
              </w:rPr>
              <w:t xml:space="preserve">                                                       </w:t>
            </w:r>
            <w:r w:rsidRPr="00123826">
              <w:rPr>
                <w:rFonts w:ascii="Times New Roman" w:eastAsia="Times New Roman" w:hAnsi="Times New Roman" w:cs="Times New Roman"/>
                <w:b/>
                <w:sz w:val="24"/>
                <w:szCs w:val="24"/>
              </w:rPr>
              <w:t>ООО «ВОДОКАНАЛ»</w:t>
            </w:r>
          </w:p>
        </w:tc>
      </w:tr>
      <w:tr w:rsidR="00123826" w:rsidRPr="00123826" w:rsidTr="006706F9">
        <w:tc>
          <w:tcPr>
            <w:tcW w:w="561" w:type="dxa"/>
          </w:tcPr>
          <w:p w:rsidR="00123826" w:rsidRPr="00123826" w:rsidRDefault="00123826" w:rsidP="00950A67">
            <w:pPr>
              <w:widowControl w:val="0"/>
              <w:autoSpaceDE w:val="0"/>
              <w:autoSpaceDN w:val="0"/>
              <w:jc w:val="both"/>
              <w:rPr>
                <w:rFonts w:ascii="Times New Roman" w:eastAsia="Times New Roman" w:hAnsi="Times New Roman" w:cs="Times New Roman"/>
                <w:sz w:val="24"/>
                <w:szCs w:val="24"/>
              </w:rPr>
            </w:pPr>
            <w:r w:rsidRPr="00123826">
              <w:rPr>
                <w:rFonts w:ascii="Times New Roman" w:eastAsia="Times New Roman" w:hAnsi="Times New Roman" w:cs="Times New Roman"/>
                <w:sz w:val="24"/>
                <w:szCs w:val="24"/>
              </w:rPr>
              <w:t>1.</w:t>
            </w:r>
          </w:p>
        </w:tc>
        <w:tc>
          <w:tcPr>
            <w:tcW w:w="3131" w:type="dxa"/>
          </w:tcPr>
          <w:p w:rsidR="00123826" w:rsidRPr="00123826" w:rsidRDefault="00123826" w:rsidP="00950A67">
            <w:pPr>
              <w:widowControl w:val="0"/>
              <w:autoSpaceDE w:val="0"/>
              <w:autoSpaceDN w:val="0"/>
              <w:jc w:val="both"/>
              <w:rPr>
                <w:rFonts w:ascii="Times New Roman" w:eastAsia="Times New Roman" w:hAnsi="Times New Roman" w:cs="Times New Roman"/>
                <w:sz w:val="24"/>
                <w:szCs w:val="24"/>
              </w:rPr>
            </w:pPr>
            <w:proofErr w:type="spellStart"/>
            <w:r w:rsidRPr="00123826">
              <w:rPr>
                <w:rFonts w:ascii="Times New Roman" w:eastAsia="Times New Roman" w:hAnsi="Times New Roman" w:cs="Times New Roman"/>
                <w:sz w:val="24"/>
                <w:szCs w:val="24"/>
              </w:rPr>
              <w:t>Подселихин</w:t>
            </w:r>
            <w:proofErr w:type="spellEnd"/>
            <w:r w:rsidRPr="00123826">
              <w:rPr>
                <w:rFonts w:ascii="Times New Roman" w:eastAsia="Times New Roman" w:hAnsi="Times New Roman" w:cs="Times New Roman"/>
                <w:sz w:val="24"/>
                <w:szCs w:val="24"/>
              </w:rPr>
              <w:t xml:space="preserve"> Константин</w:t>
            </w:r>
          </w:p>
          <w:p w:rsidR="00123826" w:rsidRPr="00123826" w:rsidRDefault="00123826" w:rsidP="00950A67">
            <w:pPr>
              <w:widowControl w:val="0"/>
              <w:autoSpaceDE w:val="0"/>
              <w:autoSpaceDN w:val="0"/>
              <w:jc w:val="both"/>
              <w:rPr>
                <w:rFonts w:ascii="Times New Roman" w:eastAsia="Times New Roman" w:hAnsi="Times New Roman" w:cs="Times New Roman"/>
                <w:sz w:val="24"/>
                <w:szCs w:val="24"/>
              </w:rPr>
            </w:pPr>
            <w:r w:rsidRPr="00123826">
              <w:rPr>
                <w:rFonts w:ascii="Times New Roman" w:eastAsia="Times New Roman" w:hAnsi="Times New Roman" w:cs="Times New Roman"/>
                <w:sz w:val="24"/>
                <w:szCs w:val="24"/>
              </w:rPr>
              <w:t>Александрович</w:t>
            </w:r>
          </w:p>
        </w:tc>
        <w:tc>
          <w:tcPr>
            <w:tcW w:w="2656" w:type="dxa"/>
            <w:gridSpan w:val="3"/>
          </w:tcPr>
          <w:p w:rsidR="00123826" w:rsidRPr="00123826" w:rsidRDefault="00123826" w:rsidP="00950A67">
            <w:pPr>
              <w:widowControl w:val="0"/>
              <w:autoSpaceDE w:val="0"/>
              <w:autoSpaceDN w:val="0"/>
              <w:jc w:val="both"/>
              <w:rPr>
                <w:rFonts w:ascii="Times New Roman" w:eastAsia="Times New Roman" w:hAnsi="Times New Roman" w:cs="Times New Roman"/>
                <w:sz w:val="24"/>
                <w:szCs w:val="24"/>
              </w:rPr>
            </w:pPr>
            <w:r w:rsidRPr="00123826">
              <w:rPr>
                <w:rFonts w:ascii="Times New Roman" w:eastAsia="Times New Roman" w:hAnsi="Times New Roman" w:cs="Times New Roman"/>
                <w:sz w:val="24"/>
                <w:szCs w:val="24"/>
              </w:rPr>
              <w:t>Генеральный директор</w:t>
            </w:r>
          </w:p>
        </w:tc>
        <w:tc>
          <w:tcPr>
            <w:tcW w:w="2997" w:type="dxa"/>
            <w:gridSpan w:val="2"/>
          </w:tcPr>
          <w:p w:rsidR="00476113" w:rsidRPr="00EC5976" w:rsidRDefault="00476113" w:rsidP="00950A67">
            <w:pPr>
              <w:widowControl w:val="0"/>
              <w:autoSpaceDE w:val="0"/>
              <w:autoSpaceDN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123826" w:rsidRPr="00123826" w:rsidTr="0022625B">
        <w:tc>
          <w:tcPr>
            <w:tcW w:w="9345" w:type="dxa"/>
            <w:gridSpan w:val="7"/>
          </w:tcPr>
          <w:p w:rsidR="00123826" w:rsidRDefault="00123826" w:rsidP="00123826">
            <w:pPr>
              <w:widowControl w:val="0"/>
              <w:autoSpaceDE w:val="0"/>
              <w:autoSpaceDN w:val="0"/>
              <w:jc w:val="both"/>
              <w:rPr>
                <w:rFonts w:ascii="Times New Roman" w:eastAsia="Times New Roman" w:hAnsi="Times New Roman" w:cs="Times New Roman"/>
                <w:b/>
                <w:sz w:val="24"/>
                <w:szCs w:val="24"/>
              </w:rPr>
            </w:pPr>
            <w:r w:rsidRPr="00123826">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  </w:t>
            </w:r>
            <w:r w:rsidRPr="00950A67">
              <w:rPr>
                <w:rFonts w:ascii="Times New Roman" w:eastAsia="Times New Roman" w:hAnsi="Times New Roman" w:cs="Times New Roman"/>
                <w:b/>
                <w:sz w:val="24"/>
                <w:szCs w:val="24"/>
              </w:rPr>
              <w:t>ООО «ЛОЭСК – Электрические сети Санкт-Петербурга и Ленинградской</w:t>
            </w:r>
          </w:p>
          <w:p w:rsidR="00123826" w:rsidRPr="00123826" w:rsidRDefault="00123826" w:rsidP="00123826">
            <w:pPr>
              <w:widowControl w:val="0"/>
              <w:autoSpaceDE w:val="0"/>
              <w:autoSpaceDN w:val="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r w:rsidRPr="00950A67">
              <w:rPr>
                <w:rFonts w:ascii="Times New Roman" w:eastAsia="Times New Roman" w:hAnsi="Times New Roman" w:cs="Times New Roman"/>
                <w:b/>
                <w:sz w:val="24"/>
                <w:szCs w:val="24"/>
              </w:rPr>
              <w:t xml:space="preserve"> </w:t>
            </w:r>
            <w:proofErr w:type="gramStart"/>
            <w:r w:rsidRPr="00950A67">
              <w:rPr>
                <w:rFonts w:ascii="Times New Roman" w:eastAsia="Times New Roman" w:hAnsi="Times New Roman" w:cs="Times New Roman"/>
                <w:b/>
                <w:sz w:val="24"/>
                <w:szCs w:val="24"/>
              </w:rPr>
              <w:t>области</w:t>
            </w:r>
            <w:proofErr w:type="gramEnd"/>
            <w:r w:rsidRPr="00950A67">
              <w:rPr>
                <w:rFonts w:ascii="Times New Roman" w:eastAsia="Times New Roman" w:hAnsi="Times New Roman" w:cs="Times New Roman"/>
                <w:b/>
                <w:sz w:val="24"/>
                <w:szCs w:val="24"/>
              </w:rPr>
              <w:t>» «Западные электрические сети»</w:t>
            </w:r>
          </w:p>
        </w:tc>
      </w:tr>
      <w:tr w:rsidR="00123826" w:rsidRPr="00123826" w:rsidTr="006706F9">
        <w:tc>
          <w:tcPr>
            <w:tcW w:w="561" w:type="dxa"/>
          </w:tcPr>
          <w:p w:rsidR="00123826" w:rsidRPr="00123826" w:rsidRDefault="00123826" w:rsidP="00950A67">
            <w:pPr>
              <w:widowControl w:val="0"/>
              <w:autoSpaceDE w:val="0"/>
              <w:autoSpaceDN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31" w:type="dxa"/>
          </w:tcPr>
          <w:p w:rsidR="00FB7E31" w:rsidRPr="00FB7E31" w:rsidRDefault="00FB7E31" w:rsidP="00950A67">
            <w:pPr>
              <w:widowControl w:val="0"/>
              <w:autoSpaceDE w:val="0"/>
              <w:autoSpaceDN w:val="0"/>
              <w:jc w:val="both"/>
              <w:rPr>
                <w:rFonts w:ascii="Times New Roman" w:eastAsia="Times New Roman" w:hAnsi="Times New Roman" w:cs="Times New Roman"/>
                <w:sz w:val="24"/>
                <w:szCs w:val="24"/>
              </w:rPr>
            </w:pPr>
            <w:r w:rsidRPr="00FB7E31">
              <w:rPr>
                <w:rFonts w:ascii="Times New Roman" w:eastAsia="Times New Roman" w:hAnsi="Times New Roman" w:cs="Times New Roman"/>
                <w:sz w:val="24"/>
                <w:szCs w:val="24"/>
              </w:rPr>
              <w:t>Бунчужный Олег</w:t>
            </w:r>
          </w:p>
          <w:p w:rsidR="00123826" w:rsidRPr="00FB7E31" w:rsidRDefault="00FB7E31" w:rsidP="00950A67">
            <w:pPr>
              <w:widowControl w:val="0"/>
              <w:autoSpaceDE w:val="0"/>
              <w:autoSpaceDN w:val="0"/>
              <w:jc w:val="both"/>
              <w:rPr>
                <w:rFonts w:ascii="Times New Roman" w:eastAsia="Times New Roman" w:hAnsi="Times New Roman" w:cs="Times New Roman"/>
                <w:sz w:val="24"/>
                <w:szCs w:val="24"/>
              </w:rPr>
            </w:pPr>
            <w:r w:rsidRPr="00FB7E31">
              <w:rPr>
                <w:rFonts w:ascii="Times New Roman" w:eastAsia="Times New Roman" w:hAnsi="Times New Roman" w:cs="Times New Roman"/>
                <w:sz w:val="24"/>
                <w:szCs w:val="24"/>
              </w:rPr>
              <w:t>Иванович</w:t>
            </w:r>
          </w:p>
        </w:tc>
        <w:tc>
          <w:tcPr>
            <w:tcW w:w="2656" w:type="dxa"/>
            <w:gridSpan w:val="3"/>
          </w:tcPr>
          <w:p w:rsidR="00123826" w:rsidRPr="00FB7E31" w:rsidRDefault="00FB7E31" w:rsidP="00950A67">
            <w:pPr>
              <w:widowControl w:val="0"/>
              <w:autoSpaceDE w:val="0"/>
              <w:autoSpaceDN w:val="0"/>
              <w:jc w:val="both"/>
              <w:rPr>
                <w:rFonts w:ascii="Times New Roman" w:eastAsia="Times New Roman" w:hAnsi="Times New Roman" w:cs="Times New Roman"/>
                <w:sz w:val="24"/>
                <w:szCs w:val="24"/>
              </w:rPr>
            </w:pPr>
            <w:proofErr w:type="spellStart"/>
            <w:r w:rsidRPr="00FB7E31">
              <w:rPr>
                <w:rFonts w:ascii="Times New Roman" w:eastAsia="Times New Roman" w:hAnsi="Times New Roman" w:cs="Times New Roman"/>
                <w:sz w:val="24"/>
                <w:szCs w:val="24"/>
              </w:rPr>
              <w:t>Врио</w:t>
            </w:r>
            <w:proofErr w:type="spellEnd"/>
            <w:r w:rsidRPr="00FB7E31">
              <w:rPr>
                <w:rFonts w:ascii="Times New Roman" w:eastAsia="Times New Roman" w:hAnsi="Times New Roman" w:cs="Times New Roman"/>
                <w:sz w:val="24"/>
                <w:szCs w:val="24"/>
              </w:rPr>
              <w:t xml:space="preserve"> начальника РЭС</w:t>
            </w:r>
          </w:p>
        </w:tc>
        <w:tc>
          <w:tcPr>
            <w:tcW w:w="2997" w:type="dxa"/>
            <w:gridSpan w:val="2"/>
          </w:tcPr>
          <w:p w:rsidR="00FB7E31" w:rsidRPr="00123826" w:rsidRDefault="00FB7E31" w:rsidP="00950A67">
            <w:pPr>
              <w:widowControl w:val="0"/>
              <w:autoSpaceDE w:val="0"/>
              <w:autoSpaceDN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E368EF" w:rsidRPr="00123826" w:rsidTr="0022625B">
        <w:tc>
          <w:tcPr>
            <w:tcW w:w="9345" w:type="dxa"/>
            <w:gridSpan w:val="7"/>
          </w:tcPr>
          <w:p w:rsidR="00E368EF" w:rsidRDefault="00E368EF" w:rsidP="00950A67">
            <w:pPr>
              <w:widowControl w:val="0"/>
              <w:autoSpaceDE w:val="0"/>
              <w:autoSpaceDN w:val="0"/>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                              </w:t>
            </w:r>
            <w:r w:rsidRPr="00E368EF">
              <w:rPr>
                <w:rFonts w:ascii="Times New Roman" w:eastAsia="Times New Roman" w:hAnsi="Times New Roman" w:cs="Times New Roman"/>
                <w:b/>
                <w:sz w:val="24"/>
                <w:szCs w:val="24"/>
              </w:rPr>
              <w:t xml:space="preserve">АО «Газпром газораспределение Ленинградская область» </w:t>
            </w:r>
          </w:p>
          <w:p w:rsidR="00E368EF" w:rsidRPr="00E368EF" w:rsidRDefault="00E368EF" w:rsidP="00950A67">
            <w:pPr>
              <w:widowControl w:val="0"/>
              <w:autoSpaceDE w:val="0"/>
              <w:autoSpaceDN w:val="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roofErr w:type="gramStart"/>
            <w:r w:rsidRPr="00E368EF">
              <w:rPr>
                <w:rFonts w:ascii="Times New Roman" w:eastAsia="Times New Roman" w:hAnsi="Times New Roman" w:cs="Times New Roman"/>
                <w:b/>
                <w:sz w:val="24"/>
                <w:szCs w:val="24"/>
              </w:rPr>
              <w:t>филиал</w:t>
            </w:r>
            <w:proofErr w:type="gramEnd"/>
            <w:r w:rsidRPr="00E368EF">
              <w:rPr>
                <w:rFonts w:ascii="Times New Roman" w:eastAsia="Times New Roman" w:hAnsi="Times New Roman" w:cs="Times New Roman"/>
                <w:b/>
                <w:sz w:val="24"/>
                <w:szCs w:val="24"/>
              </w:rPr>
              <w:t xml:space="preserve"> в г. Кингисеппе</w:t>
            </w:r>
          </w:p>
        </w:tc>
      </w:tr>
      <w:tr w:rsidR="00123826" w:rsidRPr="00123826" w:rsidTr="006706F9">
        <w:tc>
          <w:tcPr>
            <w:tcW w:w="561" w:type="dxa"/>
          </w:tcPr>
          <w:p w:rsidR="00123826" w:rsidRPr="00E368EF" w:rsidRDefault="00E368EF" w:rsidP="00E368EF">
            <w:pPr>
              <w:widowControl w:val="0"/>
              <w:autoSpaceDE w:val="0"/>
              <w:autoSpaceDN w:val="0"/>
              <w:jc w:val="both"/>
              <w:rPr>
                <w:rFonts w:ascii="Times New Roman" w:eastAsia="Times New Roman" w:hAnsi="Times New Roman" w:cs="Times New Roman"/>
                <w:sz w:val="24"/>
                <w:szCs w:val="24"/>
              </w:rPr>
            </w:pPr>
            <w:r w:rsidRPr="00E368EF">
              <w:rPr>
                <w:rFonts w:ascii="Times New Roman" w:eastAsia="Times New Roman" w:hAnsi="Times New Roman" w:cs="Times New Roman"/>
                <w:sz w:val="24"/>
                <w:szCs w:val="24"/>
              </w:rPr>
              <w:t>1.</w:t>
            </w:r>
            <w:r>
              <w:rPr>
                <w:rFonts w:ascii="Times New Roman" w:eastAsia="Times New Roman" w:hAnsi="Times New Roman" w:cs="Times New Roman"/>
                <w:sz w:val="24"/>
                <w:szCs w:val="24"/>
              </w:rPr>
              <w:t xml:space="preserve"> </w:t>
            </w:r>
          </w:p>
        </w:tc>
        <w:tc>
          <w:tcPr>
            <w:tcW w:w="3131" w:type="dxa"/>
          </w:tcPr>
          <w:p w:rsidR="00FB7E31" w:rsidRDefault="00E368EF" w:rsidP="00950A67">
            <w:pPr>
              <w:widowControl w:val="0"/>
              <w:autoSpaceDE w:val="0"/>
              <w:autoSpaceDN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Орлов Владимир</w:t>
            </w:r>
          </w:p>
          <w:p w:rsidR="00123826" w:rsidRPr="00123826" w:rsidRDefault="00E368EF" w:rsidP="00950A67">
            <w:pPr>
              <w:widowControl w:val="0"/>
              <w:autoSpaceDE w:val="0"/>
              <w:autoSpaceDN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Петрович</w:t>
            </w:r>
          </w:p>
        </w:tc>
        <w:tc>
          <w:tcPr>
            <w:tcW w:w="2656" w:type="dxa"/>
            <w:gridSpan w:val="3"/>
          </w:tcPr>
          <w:p w:rsidR="00123826" w:rsidRPr="00123826" w:rsidRDefault="00E368EF" w:rsidP="00950A67">
            <w:pPr>
              <w:widowControl w:val="0"/>
              <w:autoSpaceDE w:val="0"/>
              <w:autoSpaceDN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Начальник Сосновоборского ГЭУ</w:t>
            </w:r>
          </w:p>
        </w:tc>
        <w:tc>
          <w:tcPr>
            <w:tcW w:w="2997" w:type="dxa"/>
            <w:gridSpan w:val="2"/>
          </w:tcPr>
          <w:p w:rsidR="00322F5B" w:rsidRPr="00123826" w:rsidRDefault="00322F5B" w:rsidP="00950A67">
            <w:pPr>
              <w:widowControl w:val="0"/>
              <w:autoSpaceDE w:val="0"/>
              <w:autoSpaceDN w:val="0"/>
              <w:jc w:val="both"/>
              <w:rPr>
                <w:rFonts w:ascii="Times New Roman" w:eastAsia="Times New Roman" w:hAnsi="Times New Roman" w:cs="Times New Roman"/>
                <w:sz w:val="24"/>
                <w:szCs w:val="24"/>
              </w:rPr>
            </w:pPr>
          </w:p>
        </w:tc>
      </w:tr>
      <w:tr w:rsidR="00E368EF" w:rsidRPr="00123826" w:rsidTr="006706F9">
        <w:tc>
          <w:tcPr>
            <w:tcW w:w="9345" w:type="dxa"/>
            <w:gridSpan w:val="7"/>
            <w:tcBorders>
              <w:left w:val="nil"/>
              <w:right w:val="nil"/>
            </w:tcBorders>
          </w:tcPr>
          <w:p w:rsidR="006706F9" w:rsidRDefault="00E368EF" w:rsidP="00950A67">
            <w:pPr>
              <w:widowControl w:val="0"/>
              <w:autoSpaceDE w:val="0"/>
              <w:autoSpaceDN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6706F9" w:rsidRPr="006706F9" w:rsidRDefault="006706F9" w:rsidP="00950A67">
            <w:pPr>
              <w:widowControl w:val="0"/>
              <w:autoSpaceDE w:val="0"/>
              <w:autoSpaceDN w:val="0"/>
              <w:jc w:val="both"/>
              <w:rPr>
                <w:rFonts w:ascii="Times New Roman" w:eastAsia="Times New Roman" w:hAnsi="Times New Roman" w:cs="Times New Roman"/>
                <w:b/>
                <w:sz w:val="24"/>
                <w:szCs w:val="24"/>
                <w:u w:val="single"/>
              </w:rPr>
            </w:pPr>
            <w:r>
              <w:rPr>
                <w:rFonts w:ascii="Times New Roman" w:eastAsia="Times New Roman" w:hAnsi="Times New Roman" w:cs="Times New Roman"/>
                <w:sz w:val="24"/>
                <w:szCs w:val="24"/>
              </w:rPr>
              <w:t xml:space="preserve">                                                       </w:t>
            </w:r>
            <w:r w:rsidRPr="006706F9">
              <w:rPr>
                <w:rFonts w:ascii="Times New Roman" w:eastAsia="Times New Roman" w:hAnsi="Times New Roman" w:cs="Times New Roman"/>
                <w:b/>
                <w:sz w:val="24"/>
                <w:szCs w:val="24"/>
                <w:u w:val="single"/>
              </w:rPr>
              <w:t>Управляющие организации</w:t>
            </w:r>
          </w:p>
          <w:p w:rsidR="006706F9" w:rsidRDefault="006706F9" w:rsidP="00950A67">
            <w:pPr>
              <w:widowControl w:val="0"/>
              <w:autoSpaceDE w:val="0"/>
              <w:autoSpaceDN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E368EF" w:rsidRPr="00E368EF" w:rsidRDefault="006706F9" w:rsidP="00950A67">
            <w:pPr>
              <w:widowControl w:val="0"/>
              <w:autoSpaceDE w:val="0"/>
              <w:autoSpaceDN w:val="0"/>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                                                       </w:t>
            </w:r>
            <w:r w:rsidR="00E368EF" w:rsidRPr="00E368EF">
              <w:rPr>
                <w:rFonts w:ascii="Times New Roman" w:eastAsia="Times New Roman" w:hAnsi="Times New Roman" w:cs="Times New Roman"/>
                <w:b/>
                <w:sz w:val="24"/>
                <w:szCs w:val="24"/>
              </w:rPr>
              <w:t>ООО «СОЦИУМ-СТРОЙ»</w:t>
            </w:r>
          </w:p>
        </w:tc>
      </w:tr>
      <w:tr w:rsidR="00123826" w:rsidRPr="00123826" w:rsidTr="006706F9">
        <w:tc>
          <w:tcPr>
            <w:tcW w:w="561" w:type="dxa"/>
          </w:tcPr>
          <w:p w:rsidR="00123826" w:rsidRPr="00123826" w:rsidRDefault="00E368EF" w:rsidP="00950A67">
            <w:pPr>
              <w:widowControl w:val="0"/>
              <w:autoSpaceDE w:val="0"/>
              <w:autoSpaceDN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31" w:type="dxa"/>
          </w:tcPr>
          <w:p w:rsidR="00FB7E31" w:rsidRDefault="006706F9" w:rsidP="00950A67">
            <w:pPr>
              <w:widowControl w:val="0"/>
              <w:autoSpaceDE w:val="0"/>
              <w:autoSpaceDN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Храмов Юрий</w:t>
            </w:r>
          </w:p>
          <w:p w:rsidR="00123826" w:rsidRPr="00123826" w:rsidRDefault="006706F9" w:rsidP="00950A67">
            <w:pPr>
              <w:widowControl w:val="0"/>
              <w:autoSpaceDE w:val="0"/>
              <w:autoSpaceDN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Николаевич</w:t>
            </w:r>
          </w:p>
        </w:tc>
        <w:tc>
          <w:tcPr>
            <w:tcW w:w="2656" w:type="dxa"/>
            <w:gridSpan w:val="3"/>
          </w:tcPr>
          <w:p w:rsidR="00123826" w:rsidRPr="00123826" w:rsidRDefault="006706F9" w:rsidP="00950A67">
            <w:pPr>
              <w:widowControl w:val="0"/>
              <w:autoSpaceDE w:val="0"/>
              <w:autoSpaceDN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Главный инженер</w:t>
            </w:r>
          </w:p>
        </w:tc>
        <w:tc>
          <w:tcPr>
            <w:tcW w:w="2997" w:type="dxa"/>
            <w:gridSpan w:val="2"/>
          </w:tcPr>
          <w:p w:rsidR="006706F9" w:rsidRPr="00123826" w:rsidRDefault="006706F9" w:rsidP="00950A67">
            <w:pPr>
              <w:widowControl w:val="0"/>
              <w:autoSpaceDE w:val="0"/>
              <w:autoSpaceDN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E368EF" w:rsidRPr="00123826" w:rsidTr="0022625B">
        <w:tc>
          <w:tcPr>
            <w:tcW w:w="9345" w:type="dxa"/>
            <w:gridSpan w:val="7"/>
          </w:tcPr>
          <w:p w:rsidR="00E368EF" w:rsidRPr="00E368EF" w:rsidRDefault="00E368EF" w:rsidP="00950A67">
            <w:pPr>
              <w:widowControl w:val="0"/>
              <w:autoSpaceDE w:val="0"/>
              <w:autoSpaceDN w:val="0"/>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                                                                    </w:t>
            </w:r>
            <w:r w:rsidRPr="00E368EF">
              <w:rPr>
                <w:rFonts w:ascii="Times New Roman" w:eastAsia="Times New Roman" w:hAnsi="Times New Roman" w:cs="Times New Roman"/>
                <w:b/>
                <w:sz w:val="24"/>
                <w:szCs w:val="24"/>
              </w:rPr>
              <w:t>АО «АЭН»</w:t>
            </w:r>
          </w:p>
        </w:tc>
      </w:tr>
      <w:tr w:rsidR="00123826" w:rsidRPr="00123826" w:rsidTr="006706F9">
        <w:tc>
          <w:tcPr>
            <w:tcW w:w="561" w:type="dxa"/>
          </w:tcPr>
          <w:p w:rsidR="00123826" w:rsidRPr="00123826" w:rsidRDefault="00E368EF" w:rsidP="00950A67">
            <w:pPr>
              <w:widowControl w:val="0"/>
              <w:autoSpaceDE w:val="0"/>
              <w:autoSpaceDN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31" w:type="dxa"/>
          </w:tcPr>
          <w:p w:rsidR="00123826" w:rsidRPr="00123826" w:rsidRDefault="00322F5B" w:rsidP="00950A67">
            <w:pPr>
              <w:widowControl w:val="0"/>
              <w:autoSpaceDE w:val="0"/>
              <w:autoSpaceDN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Кожин Павел Николаевич</w:t>
            </w:r>
          </w:p>
        </w:tc>
        <w:tc>
          <w:tcPr>
            <w:tcW w:w="2656" w:type="dxa"/>
            <w:gridSpan w:val="3"/>
          </w:tcPr>
          <w:p w:rsidR="00123826" w:rsidRPr="00123826" w:rsidRDefault="00322F5B" w:rsidP="00950A67">
            <w:pPr>
              <w:widowControl w:val="0"/>
              <w:autoSpaceDE w:val="0"/>
              <w:autoSpaceDN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Технический</w:t>
            </w:r>
            <w:r w:rsidR="00E368EF">
              <w:rPr>
                <w:rFonts w:ascii="Times New Roman" w:eastAsia="Times New Roman" w:hAnsi="Times New Roman" w:cs="Times New Roman"/>
                <w:sz w:val="24"/>
                <w:szCs w:val="24"/>
              </w:rPr>
              <w:t xml:space="preserve"> директор</w:t>
            </w:r>
          </w:p>
        </w:tc>
        <w:tc>
          <w:tcPr>
            <w:tcW w:w="2997" w:type="dxa"/>
            <w:gridSpan w:val="2"/>
          </w:tcPr>
          <w:p w:rsidR="00322F5B" w:rsidRPr="00123826" w:rsidRDefault="00322F5B" w:rsidP="00950A67">
            <w:pPr>
              <w:widowControl w:val="0"/>
              <w:autoSpaceDE w:val="0"/>
              <w:autoSpaceDN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E368EF" w:rsidRPr="00123826" w:rsidTr="0022625B">
        <w:tc>
          <w:tcPr>
            <w:tcW w:w="9345" w:type="dxa"/>
            <w:gridSpan w:val="7"/>
          </w:tcPr>
          <w:p w:rsidR="00E368EF" w:rsidRPr="00E368EF" w:rsidRDefault="00E368EF" w:rsidP="00950A67">
            <w:pPr>
              <w:widowControl w:val="0"/>
              <w:autoSpaceDE w:val="0"/>
              <w:autoSpaceDN w:val="0"/>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                                                </w:t>
            </w:r>
            <w:r w:rsidRPr="00E368EF">
              <w:rPr>
                <w:rFonts w:ascii="Times New Roman" w:eastAsia="Times New Roman" w:hAnsi="Times New Roman" w:cs="Times New Roman"/>
                <w:b/>
                <w:sz w:val="24"/>
                <w:szCs w:val="24"/>
              </w:rPr>
              <w:t>ООО «Сити Сервис», ООО «РИТЦ»</w:t>
            </w:r>
          </w:p>
        </w:tc>
      </w:tr>
      <w:tr w:rsidR="00E368EF" w:rsidRPr="00123826" w:rsidTr="006706F9">
        <w:tc>
          <w:tcPr>
            <w:tcW w:w="561" w:type="dxa"/>
          </w:tcPr>
          <w:p w:rsidR="00E368EF" w:rsidRPr="00123826" w:rsidRDefault="00E368EF" w:rsidP="00950A67">
            <w:pPr>
              <w:widowControl w:val="0"/>
              <w:autoSpaceDE w:val="0"/>
              <w:autoSpaceDN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31" w:type="dxa"/>
          </w:tcPr>
          <w:p w:rsidR="00476113" w:rsidRDefault="00476113" w:rsidP="00E368EF">
            <w:pPr>
              <w:widowControl w:val="0"/>
              <w:autoSpaceDE w:val="0"/>
              <w:autoSpaceDN w:val="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Оленберг</w:t>
            </w:r>
            <w:proofErr w:type="spellEnd"/>
            <w:r>
              <w:rPr>
                <w:rFonts w:ascii="Times New Roman" w:eastAsia="Times New Roman" w:hAnsi="Times New Roman" w:cs="Times New Roman"/>
                <w:sz w:val="24"/>
                <w:szCs w:val="24"/>
              </w:rPr>
              <w:t xml:space="preserve"> Владимир</w:t>
            </w:r>
          </w:p>
          <w:p w:rsidR="00E368EF" w:rsidRPr="00123826" w:rsidRDefault="00476113" w:rsidP="00E368EF">
            <w:pPr>
              <w:widowControl w:val="0"/>
              <w:autoSpaceDE w:val="0"/>
              <w:autoSpaceDN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Карлович</w:t>
            </w:r>
          </w:p>
        </w:tc>
        <w:tc>
          <w:tcPr>
            <w:tcW w:w="2656" w:type="dxa"/>
            <w:gridSpan w:val="3"/>
          </w:tcPr>
          <w:p w:rsidR="00E368EF" w:rsidRPr="00123826" w:rsidRDefault="00E368EF" w:rsidP="00476113">
            <w:pPr>
              <w:widowControl w:val="0"/>
              <w:autoSpaceDE w:val="0"/>
              <w:autoSpaceDN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Г</w:t>
            </w:r>
            <w:r w:rsidR="00476113">
              <w:rPr>
                <w:rFonts w:ascii="Times New Roman" w:eastAsia="Times New Roman" w:hAnsi="Times New Roman" w:cs="Times New Roman"/>
                <w:sz w:val="24"/>
                <w:szCs w:val="24"/>
              </w:rPr>
              <w:t>лавный инженер</w:t>
            </w:r>
          </w:p>
        </w:tc>
        <w:tc>
          <w:tcPr>
            <w:tcW w:w="2997" w:type="dxa"/>
            <w:gridSpan w:val="2"/>
          </w:tcPr>
          <w:p w:rsidR="00476113" w:rsidRPr="00123826" w:rsidRDefault="00476113" w:rsidP="00950A67">
            <w:pPr>
              <w:widowControl w:val="0"/>
              <w:autoSpaceDE w:val="0"/>
              <w:autoSpaceDN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E368EF" w:rsidRPr="00123826" w:rsidTr="0022625B">
        <w:tc>
          <w:tcPr>
            <w:tcW w:w="9345" w:type="dxa"/>
            <w:gridSpan w:val="7"/>
          </w:tcPr>
          <w:p w:rsidR="00E368EF" w:rsidRPr="00E368EF" w:rsidRDefault="00E368EF" w:rsidP="00950A67">
            <w:pPr>
              <w:widowControl w:val="0"/>
              <w:autoSpaceDE w:val="0"/>
              <w:autoSpaceDN w:val="0"/>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                                                  </w:t>
            </w:r>
            <w:r w:rsidRPr="00E368EF">
              <w:rPr>
                <w:rFonts w:ascii="Times New Roman" w:eastAsia="Times New Roman" w:hAnsi="Times New Roman" w:cs="Times New Roman"/>
                <w:b/>
                <w:sz w:val="24"/>
                <w:szCs w:val="24"/>
              </w:rPr>
              <w:t xml:space="preserve">ООО «Сити </w:t>
            </w:r>
            <w:proofErr w:type="spellStart"/>
            <w:r w:rsidRPr="00E368EF">
              <w:rPr>
                <w:rFonts w:ascii="Times New Roman" w:eastAsia="Times New Roman" w:hAnsi="Times New Roman" w:cs="Times New Roman"/>
                <w:b/>
                <w:sz w:val="24"/>
                <w:szCs w:val="24"/>
              </w:rPr>
              <w:t>Девелопмент</w:t>
            </w:r>
            <w:proofErr w:type="spellEnd"/>
            <w:r w:rsidRPr="00E368EF">
              <w:rPr>
                <w:rFonts w:ascii="Times New Roman" w:eastAsia="Times New Roman" w:hAnsi="Times New Roman" w:cs="Times New Roman"/>
                <w:b/>
                <w:sz w:val="24"/>
                <w:szCs w:val="24"/>
              </w:rPr>
              <w:t xml:space="preserve"> </w:t>
            </w:r>
            <w:proofErr w:type="gramStart"/>
            <w:r w:rsidRPr="00E368EF">
              <w:rPr>
                <w:rFonts w:ascii="Times New Roman" w:eastAsia="Times New Roman" w:hAnsi="Times New Roman" w:cs="Times New Roman"/>
                <w:b/>
                <w:sz w:val="24"/>
                <w:szCs w:val="24"/>
              </w:rPr>
              <w:t xml:space="preserve">Групп»   </w:t>
            </w:r>
            <w:proofErr w:type="gramEnd"/>
            <w:r w:rsidRPr="00E368EF">
              <w:rPr>
                <w:rFonts w:ascii="Times New Roman" w:eastAsia="Times New Roman" w:hAnsi="Times New Roman" w:cs="Times New Roman"/>
                <w:b/>
                <w:sz w:val="24"/>
                <w:szCs w:val="24"/>
              </w:rPr>
              <w:t xml:space="preserve">      </w:t>
            </w:r>
          </w:p>
        </w:tc>
      </w:tr>
      <w:tr w:rsidR="00E368EF" w:rsidRPr="00123826" w:rsidTr="006706F9">
        <w:tc>
          <w:tcPr>
            <w:tcW w:w="561" w:type="dxa"/>
          </w:tcPr>
          <w:p w:rsidR="00E368EF" w:rsidRPr="00123826" w:rsidRDefault="00E368EF" w:rsidP="00950A67">
            <w:pPr>
              <w:widowControl w:val="0"/>
              <w:autoSpaceDE w:val="0"/>
              <w:autoSpaceDN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31" w:type="dxa"/>
          </w:tcPr>
          <w:p w:rsidR="00476113" w:rsidRDefault="00476113" w:rsidP="00476113">
            <w:pPr>
              <w:widowControl w:val="0"/>
              <w:autoSpaceDE w:val="0"/>
              <w:autoSpaceDN w:val="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Оленберг</w:t>
            </w:r>
            <w:proofErr w:type="spellEnd"/>
            <w:r>
              <w:rPr>
                <w:rFonts w:ascii="Times New Roman" w:eastAsia="Times New Roman" w:hAnsi="Times New Roman" w:cs="Times New Roman"/>
                <w:sz w:val="24"/>
                <w:szCs w:val="24"/>
              </w:rPr>
              <w:t xml:space="preserve"> Владимир</w:t>
            </w:r>
          </w:p>
          <w:p w:rsidR="00E368EF" w:rsidRPr="00123826" w:rsidRDefault="00476113" w:rsidP="00476113">
            <w:pPr>
              <w:widowControl w:val="0"/>
              <w:autoSpaceDE w:val="0"/>
              <w:autoSpaceDN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Карлович</w:t>
            </w:r>
          </w:p>
        </w:tc>
        <w:tc>
          <w:tcPr>
            <w:tcW w:w="2656" w:type="dxa"/>
            <w:gridSpan w:val="3"/>
          </w:tcPr>
          <w:p w:rsidR="00E368EF" w:rsidRPr="00123826" w:rsidRDefault="00E368EF" w:rsidP="00476113">
            <w:pPr>
              <w:widowControl w:val="0"/>
              <w:autoSpaceDE w:val="0"/>
              <w:autoSpaceDN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Г</w:t>
            </w:r>
            <w:r w:rsidR="00476113">
              <w:rPr>
                <w:rFonts w:ascii="Times New Roman" w:eastAsia="Times New Roman" w:hAnsi="Times New Roman" w:cs="Times New Roman"/>
                <w:sz w:val="24"/>
                <w:szCs w:val="24"/>
              </w:rPr>
              <w:t>лавный инженер</w:t>
            </w:r>
          </w:p>
        </w:tc>
        <w:tc>
          <w:tcPr>
            <w:tcW w:w="2997" w:type="dxa"/>
            <w:gridSpan w:val="2"/>
          </w:tcPr>
          <w:p w:rsidR="00476113" w:rsidRPr="00123826" w:rsidRDefault="00476113" w:rsidP="00950A67">
            <w:pPr>
              <w:widowControl w:val="0"/>
              <w:autoSpaceDE w:val="0"/>
              <w:autoSpaceDN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E368EF" w:rsidRPr="00123826" w:rsidTr="0022625B">
        <w:tc>
          <w:tcPr>
            <w:tcW w:w="9345" w:type="dxa"/>
            <w:gridSpan w:val="7"/>
          </w:tcPr>
          <w:p w:rsidR="00E368EF" w:rsidRPr="00E368EF" w:rsidRDefault="00E368EF" w:rsidP="00950A67">
            <w:pPr>
              <w:widowControl w:val="0"/>
              <w:autoSpaceDE w:val="0"/>
              <w:autoSpaceDN w:val="0"/>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                                                                 </w:t>
            </w:r>
            <w:r w:rsidRPr="00E368EF">
              <w:rPr>
                <w:rFonts w:ascii="Times New Roman" w:eastAsia="Times New Roman" w:hAnsi="Times New Roman" w:cs="Times New Roman"/>
                <w:b/>
                <w:sz w:val="24"/>
                <w:szCs w:val="24"/>
              </w:rPr>
              <w:t>ООО «ДОМУС»</w:t>
            </w:r>
          </w:p>
        </w:tc>
      </w:tr>
      <w:tr w:rsidR="00E368EF" w:rsidRPr="00123826" w:rsidTr="006706F9">
        <w:tc>
          <w:tcPr>
            <w:tcW w:w="561" w:type="dxa"/>
          </w:tcPr>
          <w:p w:rsidR="00E368EF" w:rsidRPr="00123826" w:rsidRDefault="00E368EF" w:rsidP="00950A67">
            <w:pPr>
              <w:widowControl w:val="0"/>
              <w:autoSpaceDE w:val="0"/>
              <w:autoSpaceDN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31" w:type="dxa"/>
          </w:tcPr>
          <w:p w:rsidR="00322F5B" w:rsidRDefault="00322F5B" w:rsidP="00950A67">
            <w:pPr>
              <w:widowControl w:val="0"/>
              <w:autoSpaceDE w:val="0"/>
              <w:autoSpaceDN w:val="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Лоенко</w:t>
            </w:r>
            <w:proofErr w:type="spellEnd"/>
            <w:r>
              <w:rPr>
                <w:rFonts w:ascii="Times New Roman" w:eastAsia="Times New Roman" w:hAnsi="Times New Roman" w:cs="Times New Roman"/>
                <w:sz w:val="24"/>
                <w:szCs w:val="24"/>
              </w:rPr>
              <w:t xml:space="preserve"> Сергей</w:t>
            </w:r>
          </w:p>
          <w:p w:rsidR="00E368EF" w:rsidRPr="00123826" w:rsidRDefault="00322F5B" w:rsidP="00950A67">
            <w:pPr>
              <w:widowControl w:val="0"/>
              <w:autoSpaceDE w:val="0"/>
              <w:autoSpaceDN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Владимирович</w:t>
            </w:r>
          </w:p>
        </w:tc>
        <w:tc>
          <w:tcPr>
            <w:tcW w:w="2656" w:type="dxa"/>
            <w:gridSpan w:val="3"/>
          </w:tcPr>
          <w:p w:rsidR="00E368EF" w:rsidRPr="00123826" w:rsidRDefault="00322F5B" w:rsidP="00950A67">
            <w:pPr>
              <w:widowControl w:val="0"/>
              <w:autoSpaceDE w:val="0"/>
              <w:autoSpaceDN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Инженер </w:t>
            </w:r>
          </w:p>
        </w:tc>
        <w:tc>
          <w:tcPr>
            <w:tcW w:w="2997" w:type="dxa"/>
            <w:gridSpan w:val="2"/>
          </w:tcPr>
          <w:p w:rsidR="00322F5B" w:rsidRPr="00123826" w:rsidRDefault="00322F5B" w:rsidP="00950A67">
            <w:pPr>
              <w:widowControl w:val="0"/>
              <w:autoSpaceDE w:val="0"/>
              <w:autoSpaceDN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322F5B" w:rsidRPr="00123826" w:rsidTr="006706F9">
        <w:tc>
          <w:tcPr>
            <w:tcW w:w="561" w:type="dxa"/>
          </w:tcPr>
          <w:p w:rsidR="00322F5B" w:rsidRDefault="00322F5B" w:rsidP="00950A67">
            <w:pPr>
              <w:widowControl w:val="0"/>
              <w:autoSpaceDE w:val="0"/>
              <w:autoSpaceDN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3131" w:type="dxa"/>
          </w:tcPr>
          <w:p w:rsidR="00322F5B" w:rsidRDefault="00322F5B" w:rsidP="00950A67">
            <w:pPr>
              <w:widowControl w:val="0"/>
              <w:autoSpaceDE w:val="0"/>
              <w:autoSpaceDN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Кнутов Евгений</w:t>
            </w:r>
          </w:p>
          <w:p w:rsidR="00322F5B" w:rsidRDefault="00322F5B" w:rsidP="00950A67">
            <w:pPr>
              <w:widowControl w:val="0"/>
              <w:autoSpaceDE w:val="0"/>
              <w:autoSpaceDN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Владимирович</w:t>
            </w:r>
          </w:p>
        </w:tc>
        <w:tc>
          <w:tcPr>
            <w:tcW w:w="2656" w:type="dxa"/>
            <w:gridSpan w:val="3"/>
          </w:tcPr>
          <w:p w:rsidR="00322F5B" w:rsidRDefault="00322F5B" w:rsidP="00950A67">
            <w:pPr>
              <w:widowControl w:val="0"/>
              <w:autoSpaceDE w:val="0"/>
              <w:autoSpaceDN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Технический директор</w:t>
            </w:r>
          </w:p>
        </w:tc>
        <w:tc>
          <w:tcPr>
            <w:tcW w:w="2997" w:type="dxa"/>
            <w:gridSpan w:val="2"/>
          </w:tcPr>
          <w:p w:rsidR="00322F5B" w:rsidRDefault="00322F5B" w:rsidP="00950A67">
            <w:pPr>
              <w:widowControl w:val="0"/>
              <w:autoSpaceDE w:val="0"/>
              <w:autoSpaceDN w:val="0"/>
              <w:jc w:val="both"/>
              <w:rPr>
                <w:rFonts w:ascii="Times New Roman" w:hAnsi="Times New Roman" w:cs="Times New Roman"/>
                <w:sz w:val="24"/>
                <w:szCs w:val="24"/>
              </w:rPr>
            </w:pPr>
          </w:p>
        </w:tc>
      </w:tr>
      <w:tr w:rsidR="00E368EF" w:rsidRPr="00123826" w:rsidTr="0022625B">
        <w:tc>
          <w:tcPr>
            <w:tcW w:w="9345" w:type="dxa"/>
            <w:gridSpan w:val="7"/>
          </w:tcPr>
          <w:p w:rsidR="00E368EF" w:rsidRPr="00E368EF" w:rsidRDefault="00E368EF" w:rsidP="00950A67">
            <w:pPr>
              <w:widowControl w:val="0"/>
              <w:autoSpaceDE w:val="0"/>
              <w:autoSpaceDN w:val="0"/>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                                                       </w:t>
            </w:r>
            <w:r w:rsidRPr="00E368EF">
              <w:rPr>
                <w:rFonts w:ascii="Times New Roman" w:eastAsia="Times New Roman" w:hAnsi="Times New Roman" w:cs="Times New Roman"/>
                <w:b/>
                <w:sz w:val="24"/>
                <w:szCs w:val="24"/>
              </w:rPr>
              <w:t xml:space="preserve">ООО «СОУЛ ХОУМ </w:t>
            </w:r>
            <w:proofErr w:type="gramStart"/>
            <w:r w:rsidRPr="00E368EF">
              <w:rPr>
                <w:rFonts w:ascii="Times New Roman" w:eastAsia="Times New Roman" w:hAnsi="Times New Roman" w:cs="Times New Roman"/>
                <w:b/>
                <w:sz w:val="24"/>
                <w:szCs w:val="24"/>
              </w:rPr>
              <w:t xml:space="preserve">ГРУПП»   </w:t>
            </w:r>
            <w:proofErr w:type="gramEnd"/>
            <w:r w:rsidRPr="00E368EF">
              <w:rPr>
                <w:rFonts w:ascii="Times New Roman" w:eastAsia="Times New Roman" w:hAnsi="Times New Roman" w:cs="Times New Roman"/>
                <w:b/>
                <w:sz w:val="24"/>
                <w:szCs w:val="24"/>
              </w:rPr>
              <w:t xml:space="preserve">        </w:t>
            </w:r>
          </w:p>
        </w:tc>
      </w:tr>
      <w:tr w:rsidR="00E368EF" w:rsidRPr="00123826" w:rsidTr="006706F9">
        <w:tc>
          <w:tcPr>
            <w:tcW w:w="561" w:type="dxa"/>
          </w:tcPr>
          <w:p w:rsidR="00E368EF" w:rsidRPr="00123826" w:rsidRDefault="00E368EF" w:rsidP="00950A67">
            <w:pPr>
              <w:widowControl w:val="0"/>
              <w:autoSpaceDE w:val="0"/>
              <w:autoSpaceDN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31" w:type="dxa"/>
          </w:tcPr>
          <w:p w:rsidR="005D47A9" w:rsidRDefault="005D47A9" w:rsidP="005D47A9">
            <w:pPr>
              <w:widowControl w:val="0"/>
              <w:autoSpaceDE w:val="0"/>
              <w:autoSpaceDN w:val="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Блюдов</w:t>
            </w:r>
            <w:proofErr w:type="spellEnd"/>
            <w:r>
              <w:rPr>
                <w:rFonts w:ascii="Times New Roman" w:eastAsia="Times New Roman" w:hAnsi="Times New Roman" w:cs="Times New Roman"/>
                <w:sz w:val="24"/>
                <w:szCs w:val="24"/>
              </w:rPr>
              <w:t xml:space="preserve"> Валерий</w:t>
            </w:r>
          </w:p>
          <w:p w:rsidR="00E368EF" w:rsidRPr="00123826" w:rsidRDefault="005D47A9" w:rsidP="005D47A9">
            <w:pPr>
              <w:widowControl w:val="0"/>
              <w:autoSpaceDE w:val="0"/>
              <w:autoSpaceDN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Станиславович</w:t>
            </w:r>
          </w:p>
        </w:tc>
        <w:tc>
          <w:tcPr>
            <w:tcW w:w="2656" w:type="dxa"/>
            <w:gridSpan w:val="3"/>
          </w:tcPr>
          <w:p w:rsidR="00E368EF" w:rsidRPr="00123826" w:rsidRDefault="005D47A9" w:rsidP="00950A67">
            <w:pPr>
              <w:widowControl w:val="0"/>
              <w:autoSpaceDE w:val="0"/>
              <w:autoSpaceDN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Технический</w:t>
            </w:r>
            <w:r w:rsidR="00E368EF">
              <w:rPr>
                <w:rFonts w:ascii="Times New Roman" w:eastAsia="Times New Roman" w:hAnsi="Times New Roman" w:cs="Times New Roman"/>
                <w:sz w:val="24"/>
                <w:szCs w:val="24"/>
              </w:rPr>
              <w:t xml:space="preserve"> директор</w:t>
            </w:r>
          </w:p>
        </w:tc>
        <w:tc>
          <w:tcPr>
            <w:tcW w:w="2997" w:type="dxa"/>
            <w:gridSpan w:val="2"/>
          </w:tcPr>
          <w:p w:rsidR="00E368EF" w:rsidRPr="00123826" w:rsidRDefault="005D47A9" w:rsidP="005D47A9">
            <w:pPr>
              <w:widowControl w:val="0"/>
              <w:autoSpaceDE w:val="0"/>
              <w:autoSpaceDN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22625B" w:rsidRPr="00123826" w:rsidTr="0022625B">
        <w:tc>
          <w:tcPr>
            <w:tcW w:w="9345" w:type="dxa"/>
            <w:gridSpan w:val="7"/>
          </w:tcPr>
          <w:p w:rsidR="0022625B" w:rsidRPr="0022625B" w:rsidRDefault="0022625B" w:rsidP="00950A67">
            <w:pPr>
              <w:widowControl w:val="0"/>
              <w:autoSpaceDE w:val="0"/>
              <w:autoSpaceDN w:val="0"/>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                                                                    </w:t>
            </w:r>
            <w:r w:rsidRPr="0022625B">
              <w:rPr>
                <w:rFonts w:ascii="Times New Roman" w:eastAsia="Times New Roman" w:hAnsi="Times New Roman" w:cs="Times New Roman"/>
                <w:b/>
                <w:sz w:val="24"/>
                <w:szCs w:val="24"/>
              </w:rPr>
              <w:t>ООО «ТЕХНИК»</w:t>
            </w:r>
          </w:p>
        </w:tc>
      </w:tr>
      <w:tr w:rsidR="00E368EF" w:rsidRPr="00123826" w:rsidTr="006706F9">
        <w:tc>
          <w:tcPr>
            <w:tcW w:w="561" w:type="dxa"/>
          </w:tcPr>
          <w:p w:rsidR="00E368EF" w:rsidRPr="00123826" w:rsidRDefault="0022625B" w:rsidP="00950A67">
            <w:pPr>
              <w:widowControl w:val="0"/>
              <w:autoSpaceDE w:val="0"/>
              <w:autoSpaceDN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31" w:type="dxa"/>
          </w:tcPr>
          <w:p w:rsidR="005D47A9" w:rsidRDefault="0022625B" w:rsidP="0022625B">
            <w:pPr>
              <w:widowControl w:val="0"/>
              <w:autoSpaceDE w:val="0"/>
              <w:autoSpaceDN w:val="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Блюдов</w:t>
            </w:r>
            <w:proofErr w:type="spellEnd"/>
            <w:r>
              <w:rPr>
                <w:rFonts w:ascii="Times New Roman" w:eastAsia="Times New Roman" w:hAnsi="Times New Roman" w:cs="Times New Roman"/>
                <w:sz w:val="24"/>
                <w:szCs w:val="24"/>
              </w:rPr>
              <w:t xml:space="preserve"> Валерий</w:t>
            </w:r>
          </w:p>
          <w:p w:rsidR="00E368EF" w:rsidRPr="00123826" w:rsidRDefault="0022625B" w:rsidP="0022625B">
            <w:pPr>
              <w:widowControl w:val="0"/>
              <w:autoSpaceDE w:val="0"/>
              <w:autoSpaceDN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Станиславович</w:t>
            </w:r>
          </w:p>
        </w:tc>
        <w:tc>
          <w:tcPr>
            <w:tcW w:w="2656" w:type="dxa"/>
            <w:gridSpan w:val="3"/>
          </w:tcPr>
          <w:p w:rsidR="00E368EF" w:rsidRPr="00123826" w:rsidRDefault="0022625B" w:rsidP="00950A67">
            <w:pPr>
              <w:widowControl w:val="0"/>
              <w:autoSpaceDE w:val="0"/>
              <w:autoSpaceDN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Генеральный директор</w:t>
            </w:r>
          </w:p>
        </w:tc>
        <w:tc>
          <w:tcPr>
            <w:tcW w:w="2997" w:type="dxa"/>
            <w:gridSpan w:val="2"/>
          </w:tcPr>
          <w:p w:rsidR="005D47A9" w:rsidRPr="00123826" w:rsidRDefault="005D47A9" w:rsidP="00950A67">
            <w:pPr>
              <w:widowControl w:val="0"/>
              <w:autoSpaceDE w:val="0"/>
              <w:autoSpaceDN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22625B" w:rsidRPr="00123826" w:rsidTr="0022625B">
        <w:tc>
          <w:tcPr>
            <w:tcW w:w="9345" w:type="dxa"/>
            <w:gridSpan w:val="7"/>
          </w:tcPr>
          <w:p w:rsidR="0022625B" w:rsidRPr="0022625B" w:rsidRDefault="0022625B" w:rsidP="00950A67">
            <w:pPr>
              <w:widowControl w:val="0"/>
              <w:autoSpaceDE w:val="0"/>
              <w:autoSpaceDN w:val="0"/>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                                                              </w:t>
            </w:r>
            <w:r w:rsidRPr="0022625B">
              <w:rPr>
                <w:rFonts w:ascii="Times New Roman" w:eastAsia="Times New Roman" w:hAnsi="Times New Roman" w:cs="Times New Roman"/>
                <w:b/>
                <w:sz w:val="24"/>
                <w:szCs w:val="24"/>
              </w:rPr>
              <w:t>ООО «КВАРТАЛ СБ»</w:t>
            </w:r>
          </w:p>
        </w:tc>
      </w:tr>
      <w:tr w:rsidR="00E368EF" w:rsidRPr="00123826" w:rsidTr="006706F9">
        <w:tc>
          <w:tcPr>
            <w:tcW w:w="561" w:type="dxa"/>
          </w:tcPr>
          <w:p w:rsidR="00E368EF" w:rsidRPr="00123826" w:rsidRDefault="0022625B" w:rsidP="00950A67">
            <w:pPr>
              <w:widowControl w:val="0"/>
              <w:autoSpaceDE w:val="0"/>
              <w:autoSpaceDN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31" w:type="dxa"/>
          </w:tcPr>
          <w:p w:rsidR="005D47A9" w:rsidRDefault="005D47A9" w:rsidP="00950A67">
            <w:pPr>
              <w:widowControl w:val="0"/>
              <w:autoSpaceDE w:val="0"/>
              <w:autoSpaceDN w:val="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Лоенко</w:t>
            </w:r>
            <w:proofErr w:type="spellEnd"/>
            <w:r>
              <w:rPr>
                <w:rFonts w:ascii="Times New Roman" w:eastAsia="Times New Roman" w:hAnsi="Times New Roman" w:cs="Times New Roman"/>
                <w:sz w:val="24"/>
                <w:szCs w:val="24"/>
              </w:rPr>
              <w:t xml:space="preserve"> Сергей</w:t>
            </w:r>
          </w:p>
          <w:p w:rsidR="00E368EF" w:rsidRPr="00123826" w:rsidRDefault="005D47A9" w:rsidP="00950A67">
            <w:pPr>
              <w:widowControl w:val="0"/>
              <w:autoSpaceDE w:val="0"/>
              <w:autoSpaceDN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Владимирович</w:t>
            </w:r>
          </w:p>
        </w:tc>
        <w:tc>
          <w:tcPr>
            <w:tcW w:w="2656" w:type="dxa"/>
            <w:gridSpan w:val="3"/>
          </w:tcPr>
          <w:p w:rsidR="00E368EF" w:rsidRPr="00123826" w:rsidRDefault="005D47A9" w:rsidP="00950A67">
            <w:pPr>
              <w:widowControl w:val="0"/>
              <w:autoSpaceDE w:val="0"/>
              <w:autoSpaceDN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Теплотехник </w:t>
            </w:r>
          </w:p>
        </w:tc>
        <w:tc>
          <w:tcPr>
            <w:tcW w:w="2997" w:type="dxa"/>
            <w:gridSpan w:val="2"/>
          </w:tcPr>
          <w:p w:rsidR="005D47A9" w:rsidRPr="00123826" w:rsidRDefault="005D47A9" w:rsidP="00950A67">
            <w:pPr>
              <w:widowControl w:val="0"/>
              <w:autoSpaceDE w:val="0"/>
              <w:autoSpaceDN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22625B" w:rsidRPr="00123826" w:rsidTr="0022625B">
        <w:tc>
          <w:tcPr>
            <w:tcW w:w="9345" w:type="dxa"/>
            <w:gridSpan w:val="7"/>
          </w:tcPr>
          <w:p w:rsidR="0022625B" w:rsidRPr="0022625B" w:rsidRDefault="0022625B" w:rsidP="00950A67">
            <w:pPr>
              <w:widowControl w:val="0"/>
              <w:autoSpaceDE w:val="0"/>
              <w:autoSpaceDN w:val="0"/>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                                                                      </w:t>
            </w:r>
            <w:r w:rsidRPr="0022625B">
              <w:rPr>
                <w:rFonts w:ascii="Times New Roman" w:eastAsia="Times New Roman" w:hAnsi="Times New Roman" w:cs="Times New Roman"/>
                <w:b/>
                <w:sz w:val="24"/>
                <w:szCs w:val="24"/>
              </w:rPr>
              <w:t>ООО «ПЛЮС»</w:t>
            </w:r>
          </w:p>
        </w:tc>
      </w:tr>
      <w:tr w:rsidR="0022625B" w:rsidRPr="00123826" w:rsidTr="006706F9">
        <w:tc>
          <w:tcPr>
            <w:tcW w:w="561" w:type="dxa"/>
          </w:tcPr>
          <w:p w:rsidR="0022625B" w:rsidRPr="00123826" w:rsidRDefault="0022625B" w:rsidP="00950A67">
            <w:pPr>
              <w:widowControl w:val="0"/>
              <w:autoSpaceDE w:val="0"/>
              <w:autoSpaceDN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31" w:type="dxa"/>
          </w:tcPr>
          <w:p w:rsidR="0022625B" w:rsidRPr="00123826" w:rsidRDefault="00476113" w:rsidP="00950A67">
            <w:pPr>
              <w:widowControl w:val="0"/>
              <w:autoSpaceDE w:val="0"/>
              <w:autoSpaceDN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Вошкин Виталий </w:t>
            </w:r>
            <w:r>
              <w:rPr>
                <w:rFonts w:ascii="Times New Roman" w:eastAsia="Times New Roman" w:hAnsi="Times New Roman" w:cs="Times New Roman"/>
                <w:sz w:val="24"/>
                <w:szCs w:val="24"/>
              </w:rPr>
              <w:lastRenderedPageBreak/>
              <w:t>Сергеевич</w:t>
            </w:r>
          </w:p>
        </w:tc>
        <w:tc>
          <w:tcPr>
            <w:tcW w:w="2656" w:type="dxa"/>
            <w:gridSpan w:val="3"/>
          </w:tcPr>
          <w:p w:rsidR="0022625B" w:rsidRPr="00123826" w:rsidRDefault="00476113" w:rsidP="00950A67">
            <w:pPr>
              <w:widowControl w:val="0"/>
              <w:autoSpaceDE w:val="0"/>
              <w:autoSpaceDN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Главный инженер</w:t>
            </w:r>
          </w:p>
        </w:tc>
        <w:tc>
          <w:tcPr>
            <w:tcW w:w="2997" w:type="dxa"/>
            <w:gridSpan w:val="2"/>
          </w:tcPr>
          <w:p w:rsidR="00476113" w:rsidRPr="00123826" w:rsidRDefault="00476113" w:rsidP="00950A67">
            <w:pPr>
              <w:widowControl w:val="0"/>
              <w:autoSpaceDE w:val="0"/>
              <w:autoSpaceDN w:val="0"/>
              <w:jc w:val="both"/>
              <w:rPr>
                <w:rFonts w:ascii="Times New Roman" w:eastAsia="Times New Roman" w:hAnsi="Times New Roman" w:cs="Times New Roman"/>
                <w:sz w:val="24"/>
                <w:szCs w:val="24"/>
              </w:rPr>
            </w:pPr>
          </w:p>
        </w:tc>
      </w:tr>
      <w:tr w:rsidR="0022625B" w:rsidRPr="00123826" w:rsidTr="0022625B">
        <w:tc>
          <w:tcPr>
            <w:tcW w:w="9345" w:type="dxa"/>
            <w:gridSpan w:val="7"/>
          </w:tcPr>
          <w:p w:rsidR="0022625B" w:rsidRPr="0022625B" w:rsidRDefault="0022625B" w:rsidP="00950A67">
            <w:pPr>
              <w:widowControl w:val="0"/>
              <w:autoSpaceDE w:val="0"/>
              <w:autoSpaceDN w:val="0"/>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lastRenderedPageBreak/>
              <w:t xml:space="preserve">                                                                      </w:t>
            </w:r>
            <w:r w:rsidRPr="0022625B">
              <w:rPr>
                <w:rFonts w:ascii="Times New Roman" w:eastAsia="Times New Roman" w:hAnsi="Times New Roman" w:cs="Times New Roman"/>
                <w:b/>
                <w:sz w:val="24"/>
                <w:szCs w:val="24"/>
              </w:rPr>
              <w:t>ООО «Курс+»</w:t>
            </w:r>
          </w:p>
        </w:tc>
      </w:tr>
      <w:tr w:rsidR="0022625B" w:rsidRPr="00123826" w:rsidTr="006706F9">
        <w:tc>
          <w:tcPr>
            <w:tcW w:w="561" w:type="dxa"/>
          </w:tcPr>
          <w:p w:rsidR="0022625B" w:rsidRPr="00123826" w:rsidRDefault="0022625B" w:rsidP="00950A67">
            <w:pPr>
              <w:widowControl w:val="0"/>
              <w:autoSpaceDE w:val="0"/>
              <w:autoSpaceDN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31" w:type="dxa"/>
          </w:tcPr>
          <w:p w:rsidR="0022625B" w:rsidRDefault="0022625B" w:rsidP="00950A67">
            <w:pPr>
              <w:widowControl w:val="0"/>
              <w:autoSpaceDE w:val="0"/>
              <w:autoSpaceDN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Лебедев Александр</w:t>
            </w:r>
          </w:p>
          <w:p w:rsidR="0022625B" w:rsidRPr="00123826" w:rsidRDefault="0022625B" w:rsidP="00950A67">
            <w:pPr>
              <w:widowControl w:val="0"/>
              <w:autoSpaceDE w:val="0"/>
              <w:autoSpaceDN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Александрович</w:t>
            </w:r>
          </w:p>
        </w:tc>
        <w:tc>
          <w:tcPr>
            <w:tcW w:w="2656" w:type="dxa"/>
            <w:gridSpan w:val="3"/>
          </w:tcPr>
          <w:p w:rsidR="0022625B" w:rsidRPr="00123826" w:rsidRDefault="0022625B" w:rsidP="00950A67">
            <w:pPr>
              <w:widowControl w:val="0"/>
              <w:autoSpaceDE w:val="0"/>
              <w:autoSpaceDN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Генеральный директор</w:t>
            </w:r>
          </w:p>
        </w:tc>
        <w:tc>
          <w:tcPr>
            <w:tcW w:w="2997" w:type="dxa"/>
            <w:gridSpan w:val="2"/>
          </w:tcPr>
          <w:p w:rsidR="00476113" w:rsidRPr="00123826" w:rsidRDefault="00476113" w:rsidP="00950A67">
            <w:pPr>
              <w:widowControl w:val="0"/>
              <w:autoSpaceDE w:val="0"/>
              <w:autoSpaceDN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22625B" w:rsidRPr="00123826" w:rsidTr="0022625B">
        <w:tc>
          <w:tcPr>
            <w:tcW w:w="9345" w:type="dxa"/>
            <w:gridSpan w:val="7"/>
          </w:tcPr>
          <w:p w:rsidR="0022625B" w:rsidRPr="0022625B" w:rsidRDefault="0022625B" w:rsidP="00950A67">
            <w:pPr>
              <w:widowControl w:val="0"/>
              <w:autoSpaceDE w:val="0"/>
              <w:autoSpaceDN w:val="0"/>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                                                                     </w:t>
            </w:r>
            <w:r w:rsidRPr="0022625B">
              <w:rPr>
                <w:rFonts w:ascii="Times New Roman" w:eastAsia="Times New Roman" w:hAnsi="Times New Roman" w:cs="Times New Roman"/>
                <w:b/>
                <w:sz w:val="24"/>
                <w:szCs w:val="24"/>
              </w:rPr>
              <w:t>ТСЖ «Союз 66»</w:t>
            </w:r>
          </w:p>
        </w:tc>
      </w:tr>
      <w:tr w:rsidR="0022625B" w:rsidRPr="00123826" w:rsidTr="006706F9">
        <w:tc>
          <w:tcPr>
            <w:tcW w:w="561" w:type="dxa"/>
          </w:tcPr>
          <w:p w:rsidR="0022625B" w:rsidRPr="00123826" w:rsidRDefault="0022625B" w:rsidP="00950A67">
            <w:pPr>
              <w:widowControl w:val="0"/>
              <w:autoSpaceDE w:val="0"/>
              <w:autoSpaceDN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31" w:type="dxa"/>
          </w:tcPr>
          <w:p w:rsidR="005D47A9" w:rsidRDefault="0022625B" w:rsidP="00950A67">
            <w:pPr>
              <w:widowControl w:val="0"/>
              <w:autoSpaceDE w:val="0"/>
              <w:autoSpaceDN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Лыков Николай</w:t>
            </w:r>
          </w:p>
          <w:p w:rsidR="0022625B" w:rsidRPr="00123826" w:rsidRDefault="0022625B" w:rsidP="00950A67">
            <w:pPr>
              <w:widowControl w:val="0"/>
              <w:autoSpaceDE w:val="0"/>
              <w:autoSpaceDN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Владимирович</w:t>
            </w:r>
          </w:p>
        </w:tc>
        <w:tc>
          <w:tcPr>
            <w:tcW w:w="2656" w:type="dxa"/>
            <w:gridSpan w:val="3"/>
          </w:tcPr>
          <w:p w:rsidR="0022625B" w:rsidRPr="00123826" w:rsidRDefault="0022625B" w:rsidP="00950A67">
            <w:pPr>
              <w:widowControl w:val="0"/>
              <w:autoSpaceDE w:val="0"/>
              <w:autoSpaceDN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Председатель правления</w:t>
            </w:r>
          </w:p>
        </w:tc>
        <w:tc>
          <w:tcPr>
            <w:tcW w:w="2997" w:type="dxa"/>
            <w:gridSpan w:val="2"/>
          </w:tcPr>
          <w:p w:rsidR="005937DB" w:rsidRPr="00123826" w:rsidRDefault="005937DB" w:rsidP="00950A67">
            <w:pPr>
              <w:widowControl w:val="0"/>
              <w:autoSpaceDE w:val="0"/>
              <w:autoSpaceDN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5937DB" w:rsidRPr="00123826" w:rsidTr="006706F9">
        <w:tc>
          <w:tcPr>
            <w:tcW w:w="561" w:type="dxa"/>
          </w:tcPr>
          <w:p w:rsidR="005937DB" w:rsidRDefault="005937DB" w:rsidP="00950A67">
            <w:pPr>
              <w:widowControl w:val="0"/>
              <w:autoSpaceDE w:val="0"/>
              <w:autoSpaceDN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3131" w:type="dxa"/>
          </w:tcPr>
          <w:p w:rsidR="005937DB" w:rsidRDefault="005937DB" w:rsidP="00950A67">
            <w:pPr>
              <w:widowControl w:val="0"/>
              <w:autoSpaceDE w:val="0"/>
              <w:autoSpaceDN w:val="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Чернышов</w:t>
            </w:r>
            <w:proofErr w:type="spellEnd"/>
            <w:r>
              <w:rPr>
                <w:rFonts w:ascii="Times New Roman" w:eastAsia="Times New Roman" w:hAnsi="Times New Roman" w:cs="Times New Roman"/>
                <w:sz w:val="24"/>
                <w:szCs w:val="24"/>
              </w:rPr>
              <w:t xml:space="preserve"> Виталий</w:t>
            </w:r>
          </w:p>
          <w:p w:rsidR="005937DB" w:rsidRDefault="005937DB" w:rsidP="00950A67">
            <w:pPr>
              <w:widowControl w:val="0"/>
              <w:autoSpaceDE w:val="0"/>
              <w:autoSpaceDN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Геннадьевич</w:t>
            </w:r>
          </w:p>
        </w:tc>
        <w:tc>
          <w:tcPr>
            <w:tcW w:w="2656" w:type="dxa"/>
            <w:gridSpan w:val="3"/>
          </w:tcPr>
          <w:p w:rsidR="005937DB" w:rsidRDefault="005937DB" w:rsidP="00950A67">
            <w:pPr>
              <w:widowControl w:val="0"/>
              <w:autoSpaceDE w:val="0"/>
              <w:autoSpaceDN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Главный инженер ИП Ромащенко И.С.</w:t>
            </w:r>
          </w:p>
        </w:tc>
        <w:tc>
          <w:tcPr>
            <w:tcW w:w="2997" w:type="dxa"/>
            <w:gridSpan w:val="2"/>
          </w:tcPr>
          <w:p w:rsidR="005937DB" w:rsidRDefault="005937DB" w:rsidP="00950A67">
            <w:pPr>
              <w:widowControl w:val="0"/>
              <w:autoSpaceDE w:val="0"/>
              <w:autoSpaceDN w:val="0"/>
              <w:jc w:val="both"/>
              <w:rPr>
                <w:rFonts w:ascii="Times New Roman" w:hAnsi="Times New Roman" w:cs="Times New Roman"/>
                <w:sz w:val="24"/>
                <w:szCs w:val="24"/>
              </w:rPr>
            </w:pPr>
            <w:r>
              <w:rPr>
                <w:rFonts w:ascii="Times New Roman" w:hAnsi="Times New Roman" w:cs="Times New Roman"/>
                <w:sz w:val="24"/>
                <w:szCs w:val="24"/>
              </w:rPr>
              <w:t xml:space="preserve"> </w:t>
            </w:r>
          </w:p>
        </w:tc>
      </w:tr>
      <w:tr w:rsidR="0022625B" w:rsidRPr="00123826" w:rsidTr="0022625B">
        <w:tc>
          <w:tcPr>
            <w:tcW w:w="9345" w:type="dxa"/>
            <w:gridSpan w:val="7"/>
          </w:tcPr>
          <w:p w:rsidR="0022625B" w:rsidRPr="0022625B" w:rsidRDefault="0022625B" w:rsidP="0022625B">
            <w:pPr>
              <w:widowControl w:val="0"/>
              <w:autoSpaceDE w:val="0"/>
              <w:autoSpaceDN w:val="0"/>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                                                                     </w:t>
            </w:r>
            <w:r w:rsidRPr="0022625B">
              <w:rPr>
                <w:rFonts w:ascii="Times New Roman" w:eastAsia="Times New Roman" w:hAnsi="Times New Roman" w:cs="Times New Roman"/>
                <w:b/>
                <w:sz w:val="24"/>
                <w:szCs w:val="24"/>
              </w:rPr>
              <w:t>ТСЖ «Лепесток»</w:t>
            </w:r>
          </w:p>
        </w:tc>
      </w:tr>
      <w:tr w:rsidR="0022625B" w:rsidRPr="00123826" w:rsidTr="006706F9">
        <w:tc>
          <w:tcPr>
            <w:tcW w:w="561" w:type="dxa"/>
          </w:tcPr>
          <w:p w:rsidR="0022625B" w:rsidRPr="00123826" w:rsidRDefault="0022625B" w:rsidP="00950A67">
            <w:pPr>
              <w:widowControl w:val="0"/>
              <w:autoSpaceDE w:val="0"/>
              <w:autoSpaceDN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31" w:type="dxa"/>
          </w:tcPr>
          <w:p w:rsidR="00B60CD2" w:rsidRDefault="0022625B" w:rsidP="00950A67">
            <w:pPr>
              <w:widowControl w:val="0"/>
              <w:autoSpaceDE w:val="0"/>
              <w:autoSpaceDN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Анисимова Любовь</w:t>
            </w:r>
          </w:p>
          <w:p w:rsidR="0022625B" w:rsidRPr="00123826" w:rsidRDefault="0022625B" w:rsidP="00950A67">
            <w:pPr>
              <w:widowControl w:val="0"/>
              <w:autoSpaceDE w:val="0"/>
              <w:autoSpaceDN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Михайловна</w:t>
            </w:r>
          </w:p>
        </w:tc>
        <w:tc>
          <w:tcPr>
            <w:tcW w:w="2656" w:type="dxa"/>
            <w:gridSpan w:val="3"/>
          </w:tcPr>
          <w:p w:rsidR="0022625B" w:rsidRPr="00123826" w:rsidRDefault="0022625B" w:rsidP="00950A67">
            <w:pPr>
              <w:widowControl w:val="0"/>
              <w:autoSpaceDE w:val="0"/>
              <w:autoSpaceDN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Председатель правления</w:t>
            </w:r>
          </w:p>
        </w:tc>
        <w:tc>
          <w:tcPr>
            <w:tcW w:w="2997" w:type="dxa"/>
            <w:gridSpan w:val="2"/>
          </w:tcPr>
          <w:p w:rsidR="00476113" w:rsidRPr="00123826" w:rsidRDefault="00476113" w:rsidP="00950A67">
            <w:pPr>
              <w:widowControl w:val="0"/>
              <w:autoSpaceDE w:val="0"/>
              <w:autoSpaceDN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22625B" w:rsidRPr="00123826" w:rsidTr="0022625B">
        <w:tc>
          <w:tcPr>
            <w:tcW w:w="9345" w:type="dxa"/>
            <w:gridSpan w:val="7"/>
          </w:tcPr>
          <w:p w:rsidR="0022625B" w:rsidRPr="0022625B" w:rsidRDefault="0022625B" w:rsidP="0022625B">
            <w:pPr>
              <w:widowControl w:val="0"/>
              <w:autoSpaceDE w:val="0"/>
              <w:autoSpaceDN w:val="0"/>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                                                                     </w:t>
            </w:r>
            <w:r w:rsidRPr="0022625B">
              <w:rPr>
                <w:rFonts w:ascii="Times New Roman" w:eastAsia="Times New Roman" w:hAnsi="Times New Roman" w:cs="Times New Roman"/>
                <w:b/>
                <w:sz w:val="24"/>
                <w:szCs w:val="24"/>
              </w:rPr>
              <w:t>ТСЖ «</w:t>
            </w:r>
            <w:proofErr w:type="spellStart"/>
            <w:r w:rsidRPr="0022625B">
              <w:rPr>
                <w:rFonts w:ascii="Times New Roman" w:eastAsia="Times New Roman" w:hAnsi="Times New Roman" w:cs="Times New Roman"/>
                <w:b/>
                <w:sz w:val="24"/>
                <w:szCs w:val="24"/>
              </w:rPr>
              <w:t>Липовский</w:t>
            </w:r>
            <w:proofErr w:type="spellEnd"/>
            <w:r w:rsidRPr="0022625B">
              <w:rPr>
                <w:rFonts w:ascii="Times New Roman" w:eastAsia="Times New Roman" w:hAnsi="Times New Roman" w:cs="Times New Roman"/>
                <w:b/>
                <w:sz w:val="24"/>
                <w:szCs w:val="24"/>
              </w:rPr>
              <w:t>»</w:t>
            </w:r>
          </w:p>
        </w:tc>
      </w:tr>
      <w:tr w:rsidR="0022625B" w:rsidRPr="00123826" w:rsidTr="006706F9">
        <w:tc>
          <w:tcPr>
            <w:tcW w:w="561" w:type="dxa"/>
          </w:tcPr>
          <w:p w:rsidR="0022625B" w:rsidRPr="00123826" w:rsidRDefault="0022625B" w:rsidP="00950A67">
            <w:pPr>
              <w:widowControl w:val="0"/>
              <w:autoSpaceDE w:val="0"/>
              <w:autoSpaceDN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31" w:type="dxa"/>
          </w:tcPr>
          <w:p w:rsidR="0022625B" w:rsidRPr="00123826" w:rsidRDefault="0022625B" w:rsidP="00950A67">
            <w:pPr>
              <w:widowControl w:val="0"/>
              <w:autoSpaceDE w:val="0"/>
              <w:autoSpaceDN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Волков Антон Юрьевич</w:t>
            </w:r>
          </w:p>
        </w:tc>
        <w:tc>
          <w:tcPr>
            <w:tcW w:w="2656" w:type="dxa"/>
            <w:gridSpan w:val="3"/>
          </w:tcPr>
          <w:p w:rsidR="0022625B" w:rsidRPr="00123826" w:rsidRDefault="0022625B" w:rsidP="00950A67">
            <w:pPr>
              <w:widowControl w:val="0"/>
              <w:autoSpaceDE w:val="0"/>
              <w:autoSpaceDN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Председатель правления</w:t>
            </w:r>
          </w:p>
        </w:tc>
        <w:tc>
          <w:tcPr>
            <w:tcW w:w="2997" w:type="dxa"/>
            <w:gridSpan w:val="2"/>
          </w:tcPr>
          <w:p w:rsidR="00476113" w:rsidRPr="00123826" w:rsidRDefault="00476113" w:rsidP="00950A67">
            <w:pPr>
              <w:widowControl w:val="0"/>
              <w:autoSpaceDE w:val="0"/>
              <w:autoSpaceDN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8D08CF" w:rsidRPr="00123826" w:rsidTr="007131F6">
        <w:trPr>
          <w:trHeight w:val="569"/>
        </w:trPr>
        <w:tc>
          <w:tcPr>
            <w:tcW w:w="9345" w:type="dxa"/>
            <w:gridSpan w:val="7"/>
            <w:tcBorders>
              <w:left w:val="nil"/>
              <w:right w:val="nil"/>
            </w:tcBorders>
          </w:tcPr>
          <w:p w:rsidR="000C0899" w:rsidRDefault="008D08CF" w:rsidP="00487C08">
            <w:pPr>
              <w:widowControl w:val="0"/>
              <w:autoSpaceDE w:val="0"/>
              <w:autoSpaceDN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8D08CF" w:rsidRPr="008D08CF" w:rsidRDefault="000C0899" w:rsidP="00487C08">
            <w:pPr>
              <w:widowControl w:val="0"/>
              <w:autoSpaceDE w:val="0"/>
              <w:autoSpaceDN w:val="0"/>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                              </w:t>
            </w:r>
            <w:r w:rsidR="008D08CF">
              <w:rPr>
                <w:rFonts w:ascii="Times New Roman" w:eastAsia="Times New Roman" w:hAnsi="Times New Roman" w:cs="Times New Roman"/>
                <w:sz w:val="24"/>
                <w:szCs w:val="24"/>
              </w:rPr>
              <w:t xml:space="preserve"> </w:t>
            </w:r>
            <w:r w:rsidR="008D08CF" w:rsidRPr="008D08CF">
              <w:rPr>
                <w:rFonts w:ascii="Times New Roman" w:eastAsia="Times New Roman" w:hAnsi="Times New Roman" w:cs="Times New Roman"/>
                <w:b/>
                <w:sz w:val="24"/>
                <w:szCs w:val="24"/>
              </w:rPr>
              <w:t>Обслуживающие организации (социальная сфера)</w:t>
            </w:r>
          </w:p>
        </w:tc>
      </w:tr>
      <w:tr w:rsidR="007131F6" w:rsidTr="007131F6">
        <w:tc>
          <w:tcPr>
            <w:tcW w:w="561" w:type="dxa"/>
          </w:tcPr>
          <w:p w:rsidR="007131F6" w:rsidRDefault="007131F6" w:rsidP="00950A67">
            <w:pPr>
              <w:widowControl w:val="0"/>
              <w:autoSpaceDE w:val="0"/>
              <w:autoSpaceDN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п/п</w:t>
            </w:r>
          </w:p>
        </w:tc>
        <w:tc>
          <w:tcPr>
            <w:tcW w:w="3177" w:type="dxa"/>
            <w:gridSpan w:val="2"/>
          </w:tcPr>
          <w:p w:rsidR="007131F6" w:rsidRDefault="007131F6" w:rsidP="00950A67">
            <w:pPr>
              <w:widowControl w:val="0"/>
              <w:autoSpaceDE w:val="0"/>
              <w:autoSpaceDN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Наименование</w:t>
            </w:r>
          </w:p>
          <w:p w:rsidR="007131F6" w:rsidRDefault="007131F6" w:rsidP="007131F6">
            <w:pPr>
              <w:widowControl w:val="0"/>
              <w:autoSpaceDE w:val="0"/>
              <w:autoSpaceDN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организации</w:t>
            </w:r>
            <w:proofErr w:type="gramEnd"/>
            <w:r>
              <w:rPr>
                <w:rFonts w:ascii="Times New Roman" w:eastAsia="Times New Roman" w:hAnsi="Times New Roman" w:cs="Times New Roman"/>
                <w:sz w:val="24"/>
                <w:szCs w:val="24"/>
              </w:rPr>
              <w:t>/ИП</w:t>
            </w:r>
          </w:p>
        </w:tc>
        <w:tc>
          <w:tcPr>
            <w:tcW w:w="1869" w:type="dxa"/>
          </w:tcPr>
          <w:p w:rsidR="007131F6" w:rsidRDefault="007131F6" w:rsidP="00950A67">
            <w:pPr>
              <w:widowControl w:val="0"/>
              <w:autoSpaceDE w:val="0"/>
              <w:autoSpaceDN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Ответственные</w:t>
            </w:r>
          </w:p>
          <w:p w:rsidR="007131F6" w:rsidRDefault="007131F6" w:rsidP="00950A67">
            <w:pPr>
              <w:widowControl w:val="0"/>
              <w:autoSpaceDE w:val="0"/>
              <w:autoSpaceDN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лица</w:t>
            </w:r>
            <w:proofErr w:type="gramEnd"/>
          </w:p>
        </w:tc>
        <w:tc>
          <w:tcPr>
            <w:tcW w:w="1869" w:type="dxa"/>
            <w:gridSpan w:val="2"/>
          </w:tcPr>
          <w:p w:rsidR="007131F6" w:rsidRDefault="007131F6" w:rsidP="00950A67">
            <w:pPr>
              <w:widowControl w:val="0"/>
              <w:autoSpaceDE w:val="0"/>
              <w:autoSpaceDN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Обслуживаемые</w:t>
            </w:r>
          </w:p>
          <w:p w:rsidR="007131F6" w:rsidRDefault="007131F6" w:rsidP="00950A67">
            <w:pPr>
              <w:widowControl w:val="0"/>
              <w:autoSpaceDE w:val="0"/>
              <w:autoSpaceDN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объекты</w:t>
            </w:r>
            <w:proofErr w:type="gramEnd"/>
          </w:p>
        </w:tc>
        <w:tc>
          <w:tcPr>
            <w:tcW w:w="1869" w:type="dxa"/>
          </w:tcPr>
          <w:p w:rsidR="007131F6" w:rsidRDefault="007131F6" w:rsidP="00950A67">
            <w:pPr>
              <w:widowControl w:val="0"/>
              <w:autoSpaceDE w:val="0"/>
              <w:autoSpaceDN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Контактный</w:t>
            </w:r>
          </w:p>
          <w:p w:rsidR="007131F6" w:rsidRDefault="007131F6" w:rsidP="00950A67">
            <w:pPr>
              <w:widowControl w:val="0"/>
              <w:autoSpaceDE w:val="0"/>
              <w:autoSpaceDN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телефон</w:t>
            </w:r>
            <w:proofErr w:type="gramEnd"/>
          </w:p>
        </w:tc>
      </w:tr>
      <w:tr w:rsidR="007131F6" w:rsidTr="007131F6">
        <w:tc>
          <w:tcPr>
            <w:tcW w:w="561" w:type="dxa"/>
          </w:tcPr>
          <w:p w:rsidR="007131F6" w:rsidRDefault="007131F6" w:rsidP="00950A67">
            <w:pPr>
              <w:widowControl w:val="0"/>
              <w:autoSpaceDE w:val="0"/>
              <w:autoSpaceDN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77" w:type="dxa"/>
            <w:gridSpan w:val="2"/>
          </w:tcPr>
          <w:p w:rsidR="007131F6" w:rsidRDefault="007131F6" w:rsidP="00950A67">
            <w:pPr>
              <w:widowControl w:val="0"/>
              <w:autoSpaceDE w:val="0"/>
              <w:autoSpaceDN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ИП </w:t>
            </w:r>
            <w:proofErr w:type="spellStart"/>
            <w:r>
              <w:rPr>
                <w:rFonts w:ascii="Times New Roman" w:eastAsia="Times New Roman" w:hAnsi="Times New Roman" w:cs="Times New Roman"/>
                <w:sz w:val="24"/>
                <w:szCs w:val="24"/>
              </w:rPr>
              <w:t>Макарчук</w:t>
            </w:r>
            <w:proofErr w:type="spellEnd"/>
            <w:r>
              <w:rPr>
                <w:rFonts w:ascii="Times New Roman" w:eastAsia="Times New Roman" w:hAnsi="Times New Roman" w:cs="Times New Roman"/>
                <w:sz w:val="24"/>
                <w:szCs w:val="24"/>
              </w:rPr>
              <w:t xml:space="preserve"> А.В.</w:t>
            </w:r>
          </w:p>
        </w:tc>
        <w:tc>
          <w:tcPr>
            <w:tcW w:w="1869" w:type="dxa"/>
          </w:tcPr>
          <w:p w:rsidR="007131F6" w:rsidRDefault="007131F6" w:rsidP="00950A67">
            <w:pPr>
              <w:widowControl w:val="0"/>
              <w:autoSpaceDE w:val="0"/>
              <w:autoSpaceDN w:val="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Макарчук</w:t>
            </w:r>
            <w:proofErr w:type="spellEnd"/>
            <w:r>
              <w:rPr>
                <w:rFonts w:ascii="Times New Roman" w:eastAsia="Times New Roman" w:hAnsi="Times New Roman" w:cs="Times New Roman"/>
                <w:sz w:val="24"/>
                <w:szCs w:val="24"/>
              </w:rPr>
              <w:t xml:space="preserve"> Артемий Владимирович</w:t>
            </w:r>
          </w:p>
        </w:tc>
        <w:tc>
          <w:tcPr>
            <w:tcW w:w="1869" w:type="dxa"/>
            <w:gridSpan w:val="2"/>
          </w:tcPr>
          <w:p w:rsidR="007131F6" w:rsidRDefault="007131F6" w:rsidP="00950A67">
            <w:pPr>
              <w:widowControl w:val="0"/>
              <w:autoSpaceDE w:val="0"/>
              <w:autoSpaceDN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ЦМСЧ-38</w:t>
            </w:r>
          </w:p>
        </w:tc>
        <w:tc>
          <w:tcPr>
            <w:tcW w:w="1869" w:type="dxa"/>
          </w:tcPr>
          <w:p w:rsidR="007131F6" w:rsidRDefault="007131F6" w:rsidP="00950A67">
            <w:pPr>
              <w:widowControl w:val="0"/>
              <w:autoSpaceDE w:val="0"/>
              <w:autoSpaceDN w:val="0"/>
              <w:jc w:val="both"/>
              <w:rPr>
                <w:rFonts w:ascii="Times New Roman" w:eastAsia="Times New Roman" w:hAnsi="Times New Roman" w:cs="Times New Roman"/>
                <w:sz w:val="24"/>
                <w:szCs w:val="24"/>
              </w:rPr>
            </w:pPr>
          </w:p>
        </w:tc>
      </w:tr>
      <w:tr w:rsidR="007131F6" w:rsidTr="007131F6">
        <w:tc>
          <w:tcPr>
            <w:tcW w:w="561" w:type="dxa"/>
          </w:tcPr>
          <w:p w:rsidR="007131F6" w:rsidRDefault="007131F6" w:rsidP="00950A67">
            <w:pPr>
              <w:widowControl w:val="0"/>
              <w:autoSpaceDE w:val="0"/>
              <w:autoSpaceDN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3177" w:type="dxa"/>
            <w:gridSpan w:val="2"/>
          </w:tcPr>
          <w:p w:rsidR="007131F6" w:rsidRDefault="007131F6" w:rsidP="00950A67">
            <w:pPr>
              <w:widowControl w:val="0"/>
              <w:autoSpaceDE w:val="0"/>
              <w:autoSpaceDN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ИП Ковалев</w:t>
            </w:r>
          </w:p>
        </w:tc>
        <w:tc>
          <w:tcPr>
            <w:tcW w:w="1869" w:type="dxa"/>
          </w:tcPr>
          <w:p w:rsidR="007131F6" w:rsidRDefault="007131F6" w:rsidP="00950A67">
            <w:pPr>
              <w:widowControl w:val="0"/>
              <w:autoSpaceDE w:val="0"/>
              <w:autoSpaceDN w:val="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Эгипти</w:t>
            </w:r>
            <w:proofErr w:type="spellEnd"/>
            <w:r>
              <w:rPr>
                <w:rFonts w:ascii="Times New Roman" w:eastAsia="Times New Roman" w:hAnsi="Times New Roman" w:cs="Times New Roman"/>
                <w:sz w:val="24"/>
                <w:szCs w:val="24"/>
              </w:rPr>
              <w:t xml:space="preserve"> Роман </w:t>
            </w:r>
            <w:proofErr w:type="spellStart"/>
            <w:r>
              <w:rPr>
                <w:rFonts w:ascii="Times New Roman" w:eastAsia="Times New Roman" w:hAnsi="Times New Roman" w:cs="Times New Roman"/>
                <w:sz w:val="24"/>
                <w:szCs w:val="24"/>
              </w:rPr>
              <w:t>Эвальтович</w:t>
            </w:r>
            <w:proofErr w:type="spellEnd"/>
            <w:r>
              <w:rPr>
                <w:rFonts w:ascii="Times New Roman" w:eastAsia="Times New Roman" w:hAnsi="Times New Roman" w:cs="Times New Roman"/>
                <w:sz w:val="24"/>
                <w:szCs w:val="24"/>
              </w:rPr>
              <w:t>, Кучин Евгений Вячеславович</w:t>
            </w:r>
          </w:p>
        </w:tc>
        <w:tc>
          <w:tcPr>
            <w:tcW w:w="1869" w:type="dxa"/>
            <w:gridSpan w:val="2"/>
          </w:tcPr>
          <w:p w:rsidR="007131F6" w:rsidRPr="007131F6" w:rsidRDefault="007131F6" w:rsidP="00950A67">
            <w:pPr>
              <w:widowControl w:val="0"/>
              <w:autoSpaceDE w:val="0"/>
              <w:autoSpaceDN w:val="0"/>
              <w:jc w:val="both"/>
              <w:rPr>
                <w:rFonts w:ascii="Times New Roman" w:eastAsia="Times New Roman" w:hAnsi="Times New Roman" w:cs="Times New Roman"/>
                <w:sz w:val="16"/>
                <w:szCs w:val="16"/>
              </w:rPr>
            </w:pPr>
            <w:r w:rsidRPr="007131F6">
              <w:rPr>
                <w:rFonts w:ascii="Times New Roman" w:eastAsia="Times New Roman" w:hAnsi="Times New Roman" w:cs="Times New Roman"/>
                <w:sz w:val="16"/>
                <w:szCs w:val="16"/>
              </w:rPr>
              <w:t>МБОУ «СОШ № 2», МБОУ «СОШ № 9», АНОО «</w:t>
            </w:r>
            <w:proofErr w:type="spellStart"/>
            <w:r w:rsidRPr="007131F6">
              <w:rPr>
                <w:rFonts w:ascii="Times New Roman" w:eastAsia="Times New Roman" w:hAnsi="Times New Roman" w:cs="Times New Roman"/>
                <w:sz w:val="16"/>
                <w:szCs w:val="16"/>
              </w:rPr>
              <w:t>Сосновоборская</w:t>
            </w:r>
            <w:proofErr w:type="spellEnd"/>
            <w:r w:rsidRPr="007131F6">
              <w:rPr>
                <w:rFonts w:ascii="Times New Roman" w:eastAsia="Times New Roman" w:hAnsi="Times New Roman" w:cs="Times New Roman"/>
                <w:sz w:val="16"/>
                <w:szCs w:val="16"/>
              </w:rPr>
              <w:t xml:space="preserve"> частная школа»,</w:t>
            </w:r>
            <w:r w:rsidR="00366FEB">
              <w:rPr>
                <w:rFonts w:ascii="Times New Roman" w:eastAsia="Times New Roman" w:hAnsi="Times New Roman" w:cs="Times New Roman"/>
                <w:sz w:val="16"/>
                <w:szCs w:val="16"/>
              </w:rPr>
              <w:t xml:space="preserve"> МБДОУ «Детский сад № 1", М</w:t>
            </w:r>
            <w:r>
              <w:rPr>
                <w:rFonts w:ascii="Times New Roman" w:eastAsia="Times New Roman" w:hAnsi="Times New Roman" w:cs="Times New Roman"/>
                <w:sz w:val="16"/>
                <w:szCs w:val="16"/>
              </w:rPr>
              <w:t xml:space="preserve">БДОУ «Детский сад № 7», МБДОУ «Детский сад № 8», МБДОУ «Детский сад № 10», МБДОУ </w:t>
            </w:r>
            <w:r w:rsidR="00A245DB">
              <w:rPr>
                <w:rFonts w:ascii="Times New Roman" w:eastAsia="Times New Roman" w:hAnsi="Times New Roman" w:cs="Times New Roman"/>
                <w:sz w:val="16"/>
                <w:szCs w:val="16"/>
              </w:rPr>
              <w:t>«ЦРР № 19», СМБУК «ЦРЛ «Гармония», СКК «Малахит», МБОУДО «</w:t>
            </w:r>
            <w:proofErr w:type="spellStart"/>
            <w:r w:rsidR="00A245DB">
              <w:rPr>
                <w:rFonts w:ascii="Times New Roman" w:eastAsia="Times New Roman" w:hAnsi="Times New Roman" w:cs="Times New Roman"/>
                <w:sz w:val="16"/>
                <w:szCs w:val="16"/>
              </w:rPr>
              <w:t>Ювента</w:t>
            </w:r>
            <w:proofErr w:type="spellEnd"/>
            <w:r w:rsidR="00A245DB">
              <w:rPr>
                <w:rFonts w:ascii="Times New Roman" w:eastAsia="Times New Roman" w:hAnsi="Times New Roman" w:cs="Times New Roman"/>
                <w:sz w:val="16"/>
                <w:szCs w:val="16"/>
              </w:rPr>
              <w:t>», МБОУ ДО «ЦРТ»</w:t>
            </w:r>
          </w:p>
        </w:tc>
        <w:tc>
          <w:tcPr>
            <w:tcW w:w="1869" w:type="dxa"/>
          </w:tcPr>
          <w:p w:rsidR="00A245DB" w:rsidRDefault="00A245DB" w:rsidP="00950A67">
            <w:pPr>
              <w:widowControl w:val="0"/>
              <w:autoSpaceDE w:val="0"/>
              <w:autoSpaceDN w:val="0"/>
              <w:jc w:val="both"/>
              <w:rPr>
                <w:rFonts w:ascii="Times New Roman" w:eastAsia="Times New Roman" w:hAnsi="Times New Roman" w:cs="Times New Roman"/>
                <w:sz w:val="24"/>
                <w:szCs w:val="24"/>
              </w:rPr>
            </w:pPr>
          </w:p>
        </w:tc>
      </w:tr>
      <w:tr w:rsidR="007131F6" w:rsidTr="007131F6">
        <w:tc>
          <w:tcPr>
            <w:tcW w:w="561" w:type="dxa"/>
          </w:tcPr>
          <w:p w:rsidR="007131F6" w:rsidRDefault="00A245DB" w:rsidP="00950A67">
            <w:pPr>
              <w:widowControl w:val="0"/>
              <w:autoSpaceDE w:val="0"/>
              <w:autoSpaceDN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3177" w:type="dxa"/>
            <w:gridSpan w:val="2"/>
          </w:tcPr>
          <w:p w:rsidR="007131F6" w:rsidRDefault="00A245DB" w:rsidP="00950A67">
            <w:pPr>
              <w:widowControl w:val="0"/>
              <w:autoSpaceDE w:val="0"/>
              <w:autoSpaceDN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ООО «НОВЫЙ БЕРЕГ»</w:t>
            </w:r>
          </w:p>
        </w:tc>
        <w:tc>
          <w:tcPr>
            <w:tcW w:w="1869" w:type="dxa"/>
          </w:tcPr>
          <w:p w:rsidR="007131F6" w:rsidRDefault="00A245DB" w:rsidP="00950A67">
            <w:pPr>
              <w:widowControl w:val="0"/>
              <w:autoSpaceDE w:val="0"/>
              <w:autoSpaceDN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Уваров А.В.</w:t>
            </w:r>
          </w:p>
          <w:p w:rsidR="00A245DB" w:rsidRDefault="00A245DB" w:rsidP="00950A67">
            <w:pPr>
              <w:widowControl w:val="0"/>
              <w:autoSpaceDE w:val="0"/>
              <w:autoSpaceDN w:val="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Дутов</w:t>
            </w:r>
            <w:proofErr w:type="spellEnd"/>
            <w:r>
              <w:rPr>
                <w:rFonts w:ascii="Times New Roman" w:eastAsia="Times New Roman" w:hAnsi="Times New Roman" w:cs="Times New Roman"/>
                <w:sz w:val="24"/>
                <w:szCs w:val="24"/>
              </w:rPr>
              <w:t xml:space="preserve"> А.В.</w:t>
            </w:r>
          </w:p>
        </w:tc>
        <w:tc>
          <w:tcPr>
            <w:tcW w:w="1869" w:type="dxa"/>
            <w:gridSpan w:val="2"/>
          </w:tcPr>
          <w:p w:rsidR="007131F6" w:rsidRPr="003D03B7" w:rsidRDefault="00A245DB" w:rsidP="00950A67">
            <w:pPr>
              <w:widowControl w:val="0"/>
              <w:autoSpaceDE w:val="0"/>
              <w:autoSpaceDN w:val="0"/>
              <w:jc w:val="both"/>
              <w:rPr>
                <w:rFonts w:ascii="Times New Roman" w:eastAsia="Times New Roman" w:hAnsi="Times New Roman" w:cs="Times New Roman"/>
                <w:sz w:val="16"/>
                <w:szCs w:val="16"/>
              </w:rPr>
            </w:pPr>
            <w:r w:rsidRPr="003D03B7">
              <w:rPr>
                <w:rFonts w:ascii="Times New Roman" w:eastAsia="Times New Roman" w:hAnsi="Times New Roman" w:cs="Times New Roman"/>
                <w:sz w:val="16"/>
                <w:szCs w:val="16"/>
              </w:rPr>
              <w:t>МБОУ «СОШ № 1»</w:t>
            </w:r>
            <w:r w:rsidR="003D03B7">
              <w:rPr>
                <w:rFonts w:ascii="Times New Roman" w:eastAsia="Times New Roman" w:hAnsi="Times New Roman" w:cs="Times New Roman"/>
                <w:sz w:val="16"/>
                <w:szCs w:val="16"/>
              </w:rPr>
              <w:t>; МБОУ «Лицей № 8»</w:t>
            </w:r>
          </w:p>
        </w:tc>
        <w:tc>
          <w:tcPr>
            <w:tcW w:w="1869" w:type="dxa"/>
          </w:tcPr>
          <w:p w:rsidR="00A245DB" w:rsidRDefault="00A245DB" w:rsidP="00950A67">
            <w:pPr>
              <w:widowControl w:val="0"/>
              <w:autoSpaceDE w:val="0"/>
              <w:autoSpaceDN w:val="0"/>
              <w:jc w:val="both"/>
              <w:rPr>
                <w:rFonts w:ascii="Times New Roman" w:eastAsia="Times New Roman" w:hAnsi="Times New Roman" w:cs="Times New Roman"/>
                <w:sz w:val="24"/>
                <w:szCs w:val="24"/>
              </w:rPr>
            </w:pPr>
          </w:p>
        </w:tc>
      </w:tr>
      <w:tr w:rsidR="007131F6" w:rsidTr="007131F6">
        <w:tc>
          <w:tcPr>
            <w:tcW w:w="561" w:type="dxa"/>
          </w:tcPr>
          <w:p w:rsidR="007131F6" w:rsidRDefault="00A245DB" w:rsidP="00950A67">
            <w:pPr>
              <w:widowControl w:val="0"/>
              <w:autoSpaceDE w:val="0"/>
              <w:autoSpaceDN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3177" w:type="dxa"/>
            <w:gridSpan w:val="2"/>
          </w:tcPr>
          <w:p w:rsidR="007131F6" w:rsidRDefault="00A245DB" w:rsidP="00950A67">
            <w:pPr>
              <w:widowControl w:val="0"/>
              <w:autoSpaceDE w:val="0"/>
              <w:autoSpaceDN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ИП Ромащенко И.С.</w:t>
            </w:r>
          </w:p>
        </w:tc>
        <w:tc>
          <w:tcPr>
            <w:tcW w:w="1869" w:type="dxa"/>
          </w:tcPr>
          <w:p w:rsidR="007131F6" w:rsidRDefault="009D540D" w:rsidP="00950A67">
            <w:pPr>
              <w:widowControl w:val="0"/>
              <w:autoSpaceDE w:val="0"/>
              <w:autoSpaceDN w:val="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Чернышов</w:t>
            </w:r>
            <w:proofErr w:type="spellEnd"/>
            <w:r>
              <w:rPr>
                <w:rFonts w:ascii="Times New Roman" w:eastAsia="Times New Roman" w:hAnsi="Times New Roman" w:cs="Times New Roman"/>
                <w:sz w:val="24"/>
                <w:szCs w:val="24"/>
              </w:rPr>
              <w:t xml:space="preserve"> Виталий Геннадьевич</w:t>
            </w:r>
          </w:p>
        </w:tc>
        <w:tc>
          <w:tcPr>
            <w:tcW w:w="1869" w:type="dxa"/>
            <w:gridSpan w:val="2"/>
          </w:tcPr>
          <w:p w:rsidR="007131F6" w:rsidRPr="009D540D" w:rsidRDefault="009D540D" w:rsidP="00950A67">
            <w:pPr>
              <w:widowControl w:val="0"/>
              <w:autoSpaceDE w:val="0"/>
              <w:autoSpaceDN w:val="0"/>
              <w:jc w:val="both"/>
              <w:rPr>
                <w:rFonts w:ascii="Times New Roman" w:eastAsia="Times New Roman" w:hAnsi="Times New Roman" w:cs="Times New Roman"/>
                <w:sz w:val="16"/>
                <w:szCs w:val="16"/>
              </w:rPr>
            </w:pPr>
            <w:r w:rsidRPr="009D540D">
              <w:rPr>
                <w:rFonts w:ascii="Times New Roman" w:eastAsia="Times New Roman" w:hAnsi="Times New Roman" w:cs="Times New Roman"/>
                <w:sz w:val="16"/>
                <w:szCs w:val="16"/>
              </w:rPr>
              <w:t>МБДОУ «Детский сад № 1», МАУК «ДК «Строитель», МАУК «ГКЦ «Арт-карусель», ГБОУ «</w:t>
            </w:r>
            <w:proofErr w:type="spellStart"/>
            <w:r w:rsidRPr="009D540D">
              <w:rPr>
                <w:rFonts w:ascii="Times New Roman" w:eastAsia="Times New Roman" w:hAnsi="Times New Roman" w:cs="Times New Roman"/>
                <w:sz w:val="16"/>
                <w:szCs w:val="16"/>
              </w:rPr>
              <w:t>Сосновоборская</w:t>
            </w:r>
            <w:proofErr w:type="spellEnd"/>
            <w:r w:rsidRPr="009D540D">
              <w:rPr>
                <w:rFonts w:ascii="Times New Roman" w:eastAsia="Times New Roman" w:hAnsi="Times New Roman" w:cs="Times New Roman"/>
                <w:sz w:val="16"/>
                <w:szCs w:val="16"/>
              </w:rPr>
              <w:t xml:space="preserve"> специальная школа»</w:t>
            </w:r>
          </w:p>
        </w:tc>
        <w:tc>
          <w:tcPr>
            <w:tcW w:w="1869" w:type="dxa"/>
          </w:tcPr>
          <w:p w:rsidR="007131F6" w:rsidRPr="009D540D" w:rsidRDefault="007131F6" w:rsidP="00950A67">
            <w:pPr>
              <w:widowControl w:val="0"/>
              <w:autoSpaceDE w:val="0"/>
              <w:autoSpaceDN w:val="0"/>
              <w:jc w:val="both"/>
              <w:rPr>
                <w:rFonts w:ascii="Times New Roman" w:eastAsia="Times New Roman" w:hAnsi="Times New Roman" w:cs="Times New Roman"/>
                <w:sz w:val="20"/>
                <w:szCs w:val="20"/>
              </w:rPr>
            </w:pPr>
          </w:p>
        </w:tc>
      </w:tr>
      <w:tr w:rsidR="009D540D" w:rsidTr="007131F6">
        <w:tc>
          <w:tcPr>
            <w:tcW w:w="561" w:type="dxa"/>
          </w:tcPr>
          <w:p w:rsidR="009D540D" w:rsidRDefault="009D540D" w:rsidP="00950A67">
            <w:pPr>
              <w:widowControl w:val="0"/>
              <w:autoSpaceDE w:val="0"/>
              <w:autoSpaceDN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3177" w:type="dxa"/>
            <w:gridSpan w:val="2"/>
          </w:tcPr>
          <w:p w:rsidR="009D540D" w:rsidRDefault="009D540D" w:rsidP="00950A67">
            <w:pPr>
              <w:widowControl w:val="0"/>
              <w:autoSpaceDE w:val="0"/>
              <w:autoSpaceDN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ИП Уваров А.В.</w:t>
            </w:r>
          </w:p>
        </w:tc>
        <w:tc>
          <w:tcPr>
            <w:tcW w:w="1869" w:type="dxa"/>
          </w:tcPr>
          <w:p w:rsidR="009D540D" w:rsidRDefault="009D540D" w:rsidP="009D540D">
            <w:pPr>
              <w:widowControl w:val="0"/>
              <w:autoSpaceDE w:val="0"/>
              <w:autoSpaceDN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Уваров А.В.</w:t>
            </w:r>
          </w:p>
          <w:p w:rsidR="009D540D" w:rsidRDefault="009D540D" w:rsidP="009D540D">
            <w:pPr>
              <w:widowControl w:val="0"/>
              <w:autoSpaceDE w:val="0"/>
              <w:autoSpaceDN w:val="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Дутов</w:t>
            </w:r>
            <w:proofErr w:type="spellEnd"/>
            <w:r>
              <w:rPr>
                <w:rFonts w:ascii="Times New Roman" w:eastAsia="Times New Roman" w:hAnsi="Times New Roman" w:cs="Times New Roman"/>
                <w:sz w:val="24"/>
                <w:szCs w:val="24"/>
              </w:rPr>
              <w:t xml:space="preserve"> А.В.</w:t>
            </w:r>
          </w:p>
        </w:tc>
        <w:tc>
          <w:tcPr>
            <w:tcW w:w="1869" w:type="dxa"/>
            <w:gridSpan w:val="2"/>
          </w:tcPr>
          <w:p w:rsidR="009D540D" w:rsidRPr="009D540D" w:rsidRDefault="009D540D" w:rsidP="00950A67">
            <w:pPr>
              <w:widowControl w:val="0"/>
              <w:autoSpaceDE w:val="0"/>
              <w:autoSpaceDN w:val="0"/>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МБОУ «Гимназия № 5», МБОУ «СОШ № 3»</w:t>
            </w:r>
            <w:r w:rsidR="00FB7E31">
              <w:rPr>
                <w:rFonts w:ascii="Times New Roman" w:eastAsia="Times New Roman" w:hAnsi="Times New Roman" w:cs="Times New Roman"/>
                <w:sz w:val="16"/>
                <w:szCs w:val="16"/>
              </w:rPr>
              <w:t>, МБОУ «СОШ № 6»</w:t>
            </w:r>
            <w:r w:rsidR="00653AD9">
              <w:rPr>
                <w:rFonts w:ascii="Times New Roman" w:eastAsia="Times New Roman" w:hAnsi="Times New Roman" w:cs="Times New Roman"/>
                <w:sz w:val="16"/>
                <w:szCs w:val="16"/>
              </w:rPr>
              <w:t>; МБДОУ «Детский сад № 11»</w:t>
            </w:r>
            <w:r w:rsidR="00EA55D4">
              <w:rPr>
                <w:rFonts w:ascii="Times New Roman" w:eastAsia="Times New Roman" w:hAnsi="Times New Roman" w:cs="Times New Roman"/>
                <w:sz w:val="16"/>
                <w:szCs w:val="16"/>
              </w:rPr>
              <w:t>; МБДОУ «ЦРР № 2»</w:t>
            </w:r>
            <w:r w:rsidR="003D03B7">
              <w:rPr>
                <w:rFonts w:ascii="Times New Roman" w:eastAsia="Times New Roman" w:hAnsi="Times New Roman" w:cs="Times New Roman"/>
                <w:sz w:val="16"/>
                <w:szCs w:val="16"/>
              </w:rPr>
              <w:t>; МБДОУ «Детский сад № 3»</w:t>
            </w:r>
            <w:r w:rsidR="004C499D">
              <w:rPr>
                <w:rFonts w:ascii="Times New Roman" w:eastAsia="Times New Roman" w:hAnsi="Times New Roman" w:cs="Times New Roman"/>
                <w:sz w:val="16"/>
                <w:szCs w:val="16"/>
              </w:rPr>
              <w:t>; МБДОУ «Детский сад № 9»</w:t>
            </w:r>
          </w:p>
        </w:tc>
        <w:tc>
          <w:tcPr>
            <w:tcW w:w="1869" w:type="dxa"/>
          </w:tcPr>
          <w:p w:rsidR="009D540D" w:rsidRPr="009D540D" w:rsidRDefault="009D540D" w:rsidP="009D540D">
            <w:pPr>
              <w:widowControl w:val="0"/>
              <w:autoSpaceDE w:val="0"/>
              <w:autoSpaceDN w:val="0"/>
              <w:jc w:val="both"/>
              <w:rPr>
                <w:rFonts w:ascii="Times New Roman" w:eastAsia="Times New Roman" w:hAnsi="Times New Roman" w:cs="Times New Roman"/>
                <w:sz w:val="20"/>
                <w:szCs w:val="20"/>
              </w:rPr>
            </w:pPr>
          </w:p>
        </w:tc>
      </w:tr>
      <w:tr w:rsidR="003D03B7" w:rsidTr="007131F6">
        <w:tc>
          <w:tcPr>
            <w:tcW w:w="561" w:type="dxa"/>
          </w:tcPr>
          <w:p w:rsidR="003D03B7" w:rsidRDefault="003D03B7" w:rsidP="00950A67">
            <w:pPr>
              <w:widowControl w:val="0"/>
              <w:autoSpaceDE w:val="0"/>
              <w:autoSpaceDN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3177" w:type="dxa"/>
            <w:gridSpan w:val="2"/>
          </w:tcPr>
          <w:p w:rsidR="003D03B7" w:rsidRDefault="003D03B7" w:rsidP="00950A67">
            <w:pPr>
              <w:widowControl w:val="0"/>
              <w:autoSpaceDE w:val="0"/>
              <w:autoSpaceDN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ООО «</w:t>
            </w:r>
            <w:proofErr w:type="spellStart"/>
            <w:r>
              <w:rPr>
                <w:rFonts w:ascii="Times New Roman" w:eastAsia="Times New Roman" w:hAnsi="Times New Roman" w:cs="Times New Roman"/>
                <w:sz w:val="24"/>
                <w:szCs w:val="24"/>
              </w:rPr>
              <w:t>СанТехРешение</w:t>
            </w:r>
            <w:proofErr w:type="spellEnd"/>
            <w:r>
              <w:rPr>
                <w:rFonts w:ascii="Times New Roman" w:eastAsia="Times New Roman" w:hAnsi="Times New Roman" w:cs="Times New Roman"/>
                <w:sz w:val="24"/>
                <w:szCs w:val="24"/>
              </w:rPr>
              <w:t>»</w:t>
            </w:r>
          </w:p>
        </w:tc>
        <w:tc>
          <w:tcPr>
            <w:tcW w:w="1869" w:type="dxa"/>
          </w:tcPr>
          <w:p w:rsidR="003D03B7" w:rsidRDefault="003D03B7" w:rsidP="009D540D">
            <w:pPr>
              <w:widowControl w:val="0"/>
              <w:autoSpaceDE w:val="0"/>
              <w:autoSpaceDN w:val="0"/>
              <w:jc w:val="both"/>
              <w:rPr>
                <w:rFonts w:ascii="Times New Roman" w:eastAsia="Times New Roman" w:hAnsi="Times New Roman" w:cs="Times New Roman"/>
                <w:sz w:val="24"/>
                <w:szCs w:val="24"/>
              </w:rPr>
            </w:pPr>
          </w:p>
        </w:tc>
        <w:tc>
          <w:tcPr>
            <w:tcW w:w="1869" w:type="dxa"/>
            <w:gridSpan w:val="2"/>
          </w:tcPr>
          <w:p w:rsidR="003D03B7" w:rsidRDefault="003D03B7" w:rsidP="00950A67">
            <w:pPr>
              <w:widowControl w:val="0"/>
              <w:autoSpaceDE w:val="0"/>
              <w:autoSpaceDN w:val="0"/>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МБОУ ДО «ДЮСШ»</w:t>
            </w:r>
          </w:p>
        </w:tc>
        <w:tc>
          <w:tcPr>
            <w:tcW w:w="1869" w:type="dxa"/>
          </w:tcPr>
          <w:p w:rsidR="003D03B7" w:rsidRPr="00A245DB" w:rsidRDefault="003D03B7" w:rsidP="009D540D">
            <w:pPr>
              <w:widowControl w:val="0"/>
              <w:autoSpaceDE w:val="0"/>
              <w:autoSpaceDN w:val="0"/>
              <w:jc w:val="both"/>
              <w:rPr>
                <w:rFonts w:ascii="Times New Roman" w:eastAsia="Times New Roman" w:hAnsi="Times New Roman" w:cs="Times New Roman"/>
                <w:sz w:val="20"/>
                <w:szCs w:val="20"/>
              </w:rPr>
            </w:pPr>
          </w:p>
        </w:tc>
      </w:tr>
      <w:tr w:rsidR="0095077D" w:rsidTr="007131F6">
        <w:tc>
          <w:tcPr>
            <w:tcW w:w="561" w:type="dxa"/>
          </w:tcPr>
          <w:p w:rsidR="0095077D" w:rsidRDefault="0095077D" w:rsidP="00950A67">
            <w:pPr>
              <w:widowControl w:val="0"/>
              <w:autoSpaceDE w:val="0"/>
              <w:autoSpaceDN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3177" w:type="dxa"/>
            <w:gridSpan w:val="2"/>
          </w:tcPr>
          <w:p w:rsidR="0095077D" w:rsidRDefault="00E06379" w:rsidP="00950A67">
            <w:pPr>
              <w:widowControl w:val="0"/>
              <w:autoSpaceDE w:val="0"/>
              <w:autoSpaceDN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ИП Нагорный В.Е.</w:t>
            </w:r>
          </w:p>
        </w:tc>
        <w:tc>
          <w:tcPr>
            <w:tcW w:w="1869" w:type="dxa"/>
          </w:tcPr>
          <w:p w:rsidR="0095077D" w:rsidRDefault="00E06379" w:rsidP="009D540D">
            <w:pPr>
              <w:widowControl w:val="0"/>
              <w:autoSpaceDE w:val="0"/>
              <w:autoSpaceDN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Нагорная Л.В.</w:t>
            </w:r>
          </w:p>
          <w:p w:rsidR="00E06379" w:rsidRDefault="00E06379" w:rsidP="009D540D">
            <w:pPr>
              <w:widowControl w:val="0"/>
              <w:autoSpaceDE w:val="0"/>
              <w:autoSpaceDN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Усманов Т.Р.</w:t>
            </w:r>
          </w:p>
        </w:tc>
        <w:tc>
          <w:tcPr>
            <w:tcW w:w="1869" w:type="dxa"/>
            <w:gridSpan w:val="2"/>
          </w:tcPr>
          <w:p w:rsidR="0095077D" w:rsidRDefault="00E06379" w:rsidP="00950A67">
            <w:pPr>
              <w:widowControl w:val="0"/>
              <w:autoSpaceDE w:val="0"/>
              <w:autoSpaceDN w:val="0"/>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ФГАОУ ВО «СПбГУ»; СМБУК «ГТЦ «Волшебный Фонарь»; МБДОУ «Детский сад № 6»; МБУ ДО «СДШИ «Балтика»; </w:t>
            </w:r>
            <w:r w:rsidR="000C0899">
              <w:rPr>
                <w:rFonts w:ascii="Times New Roman" w:eastAsia="Times New Roman" w:hAnsi="Times New Roman" w:cs="Times New Roman"/>
                <w:sz w:val="16"/>
                <w:szCs w:val="16"/>
              </w:rPr>
              <w:t>МБОУ ДО «ДДТ»; МБУДО «СДШИ им. О.А. Кипренского»; МБДОУ «Детский сад № 4»; МБДОУ «ЦРР № 15»</w:t>
            </w:r>
            <w:r w:rsidR="00E30A11">
              <w:rPr>
                <w:rFonts w:ascii="Times New Roman" w:eastAsia="Times New Roman" w:hAnsi="Times New Roman" w:cs="Times New Roman"/>
                <w:sz w:val="16"/>
                <w:szCs w:val="16"/>
              </w:rPr>
              <w:t xml:space="preserve">; </w:t>
            </w:r>
            <w:r w:rsidR="00E30A11">
              <w:rPr>
                <w:rFonts w:ascii="Times New Roman" w:eastAsia="Times New Roman" w:hAnsi="Times New Roman" w:cs="Times New Roman"/>
                <w:sz w:val="16"/>
                <w:szCs w:val="16"/>
              </w:rPr>
              <w:lastRenderedPageBreak/>
              <w:t>МБОУ «СОШ № 7»</w:t>
            </w:r>
          </w:p>
        </w:tc>
        <w:tc>
          <w:tcPr>
            <w:tcW w:w="1869" w:type="dxa"/>
          </w:tcPr>
          <w:p w:rsidR="00E06379" w:rsidRDefault="00E06379" w:rsidP="009D540D">
            <w:pPr>
              <w:widowControl w:val="0"/>
              <w:autoSpaceDE w:val="0"/>
              <w:autoSpaceDN w:val="0"/>
              <w:jc w:val="both"/>
              <w:rPr>
                <w:rFonts w:ascii="Times New Roman" w:eastAsia="Times New Roman" w:hAnsi="Times New Roman" w:cs="Times New Roman"/>
                <w:sz w:val="20"/>
                <w:szCs w:val="20"/>
              </w:rPr>
            </w:pPr>
          </w:p>
        </w:tc>
      </w:tr>
      <w:tr w:rsidR="00D74B48" w:rsidTr="007131F6">
        <w:tc>
          <w:tcPr>
            <w:tcW w:w="561" w:type="dxa"/>
          </w:tcPr>
          <w:p w:rsidR="00D74B48" w:rsidRDefault="00D74B48" w:rsidP="00950A67">
            <w:pPr>
              <w:widowControl w:val="0"/>
              <w:autoSpaceDE w:val="0"/>
              <w:autoSpaceDN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8.</w:t>
            </w:r>
          </w:p>
        </w:tc>
        <w:tc>
          <w:tcPr>
            <w:tcW w:w="3177" w:type="dxa"/>
            <w:gridSpan w:val="2"/>
          </w:tcPr>
          <w:p w:rsidR="00D74B48" w:rsidRDefault="00D74B48" w:rsidP="00950A67">
            <w:pPr>
              <w:widowControl w:val="0"/>
              <w:autoSpaceDE w:val="0"/>
              <w:autoSpaceDN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ООО «</w:t>
            </w:r>
            <w:proofErr w:type="spellStart"/>
            <w:r>
              <w:rPr>
                <w:rFonts w:ascii="Times New Roman" w:eastAsia="Times New Roman" w:hAnsi="Times New Roman" w:cs="Times New Roman"/>
                <w:sz w:val="24"/>
                <w:szCs w:val="24"/>
              </w:rPr>
              <w:t>СанТехРешение</w:t>
            </w:r>
            <w:proofErr w:type="spellEnd"/>
            <w:r>
              <w:rPr>
                <w:rFonts w:ascii="Times New Roman" w:eastAsia="Times New Roman" w:hAnsi="Times New Roman" w:cs="Times New Roman"/>
                <w:sz w:val="24"/>
                <w:szCs w:val="24"/>
              </w:rPr>
              <w:t>»</w:t>
            </w:r>
          </w:p>
        </w:tc>
        <w:tc>
          <w:tcPr>
            <w:tcW w:w="1869" w:type="dxa"/>
          </w:tcPr>
          <w:p w:rsidR="00D74B48" w:rsidRDefault="00D74B48" w:rsidP="009D540D">
            <w:pPr>
              <w:widowControl w:val="0"/>
              <w:autoSpaceDE w:val="0"/>
              <w:autoSpaceDN w:val="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Герус</w:t>
            </w:r>
            <w:proofErr w:type="spellEnd"/>
            <w:r>
              <w:rPr>
                <w:rFonts w:ascii="Times New Roman" w:eastAsia="Times New Roman" w:hAnsi="Times New Roman" w:cs="Times New Roman"/>
                <w:sz w:val="24"/>
                <w:szCs w:val="24"/>
              </w:rPr>
              <w:t xml:space="preserve"> Андрей Александрович</w:t>
            </w:r>
          </w:p>
        </w:tc>
        <w:tc>
          <w:tcPr>
            <w:tcW w:w="1869" w:type="dxa"/>
            <w:gridSpan w:val="2"/>
          </w:tcPr>
          <w:p w:rsidR="00D74B48" w:rsidRDefault="00D74B48" w:rsidP="00950A67">
            <w:pPr>
              <w:widowControl w:val="0"/>
              <w:autoSpaceDE w:val="0"/>
              <w:autoSpaceDN w:val="0"/>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МБОУ ДО «ДЮСШ»</w:t>
            </w:r>
          </w:p>
        </w:tc>
        <w:tc>
          <w:tcPr>
            <w:tcW w:w="1869" w:type="dxa"/>
          </w:tcPr>
          <w:p w:rsidR="00D74B48" w:rsidRDefault="00D74B48" w:rsidP="009D540D">
            <w:pPr>
              <w:widowControl w:val="0"/>
              <w:autoSpaceDE w:val="0"/>
              <w:autoSpaceDN w:val="0"/>
              <w:jc w:val="both"/>
              <w:rPr>
                <w:rFonts w:ascii="Times New Roman" w:eastAsia="Times New Roman" w:hAnsi="Times New Roman" w:cs="Times New Roman"/>
                <w:sz w:val="20"/>
                <w:szCs w:val="20"/>
              </w:rPr>
            </w:pPr>
          </w:p>
        </w:tc>
      </w:tr>
      <w:tr w:rsidR="00D74B48" w:rsidTr="007131F6">
        <w:tc>
          <w:tcPr>
            <w:tcW w:w="561" w:type="dxa"/>
          </w:tcPr>
          <w:p w:rsidR="00D74B48" w:rsidRDefault="00D74B48" w:rsidP="00950A67">
            <w:pPr>
              <w:widowControl w:val="0"/>
              <w:autoSpaceDE w:val="0"/>
              <w:autoSpaceDN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3177" w:type="dxa"/>
            <w:gridSpan w:val="2"/>
          </w:tcPr>
          <w:p w:rsidR="00D74B48" w:rsidRDefault="00D74B48" w:rsidP="00950A67">
            <w:pPr>
              <w:widowControl w:val="0"/>
              <w:autoSpaceDE w:val="0"/>
              <w:autoSpaceDN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ИП Кириленко Д.А.</w:t>
            </w:r>
          </w:p>
        </w:tc>
        <w:tc>
          <w:tcPr>
            <w:tcW w:w="1869" w:type="dxa"/>
          </w:tcPr>
          <w:p w:rsidR="00D74B48" w:rsidRDefault="00D74B48" w:rsidP="009D540D">
            <w:pPr>
              <w:widowControl w:val="0"/>
              <w:autoSpaceDE w:val="0"/>
              <w:autoSpaceDN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Карпова Наталья Андреевна</w:t>
            </w:r>
          </w:p>
        </w:tc>
        <w:tc>
          <w:tcPr>
            <w:tcW w:w="1869" w:type="dxa"/>
            <w:gridSpan w:val="2"/>
          </w:tcPr>
          <w:p w:rsidR="00D74B48" w:rsidRDefault="00D74B48" w:rsidP="00950A67">
            <w:pPr>
              <w:widowControl w:val="0"/>
              <w:autoSpaceDE w:val="0"/>
              <w:autoSpaceDN w:val="0"/>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МБДОУ «Детский сад № 5»</w:t>
            </w:r>
          </w:p>
        </w:tc>
        <w:tc>
          <w:tcPr>
            <w:tcW w:w="1869" w:type="dxa"/>
          </w:tcPr>
          <w:p w:rsidR="00D74B48" w:rsidRDefault="00D74B48" w:rsidP="009D540D">
            <w:pPr>
              <w:widowControl w:val="0"/>
              <w:autoSpaceDE w:val="0"/>
              <w:autoSpaceDN w:val="0"/>
              <w:jc w:val="both"/>
              <w:rPr>
                <w:rFonts w:ascii="Times New Roman" w:eastAsia="Times New Roman" w:hAnsi="Times New Roman" w:cs="Times New Roman"/>
                <w:sz w:val="20"/>
                <w:szCs w:val="20"/>
              </w:rPr>
            </w:pPr>
          </w:p>
        </w:tc>
      </w:tr>
    </w:tbl>
    <w:p w:rsidR="007131F6" w:rsidRDefault="007131F6" w:rsidP="00950A67">
      <w:pPr>
        <w:widowControl w:val="0"/>
        <w:autoSpaceDE w:val="0"/>
        <w:autoSpaceDN w:val="0"/>
        <w:spacing w:after="0" w:line="240" w:lineRule="auto"/>
        <w:ind w:firstLine="709"/>
        <w:jc w:val="both"/>
        <w:rPr>
          <w:rFonts w:ascii="Times New Roman" w:eastAsia="Times New Roman" w:hAnsi="Times New Roman" w:cs="Times New Roman"/>
          <w:sz w:val="24"/>
          <w:szCs w:val="24"/>
        </w:rPr>
      </w:pPr>
    </w:p>
    <w:p w:rsidR="00487C08" w:rsidRDefault="009D540D" w:rsidP="00950A67">
      <w:pPr>
        <w:widowControl w:val="0"/>
        <w:autoSpaceDE w:val="0"/>
        <w:autoSpaceDN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F224D4">
        <w:rPr>
          <w:rFonts w:ascii="Times New Roman" w:eastAsia="Times New Roman" w:hAnsi="Times New Roman" w:cs="Times New Roman"/>
          <w:sz w:val="24"/>
          <w:szCs w:val="24"/>
        </w:rPr>
        <w:t>0</w:t>
      </w:r>
      <w:r w:rsidR="002E3A63">
        <w:rPr>
          <w:rFonts w:ascii="Times New Roman" w:eastAsia="Times New Roman" w:hAnsi="Times New Roman" w:cs="Times New Roman"/>
          <w:sz w:val="24"/>
          <w:szCs w:val="24"/>
        </w:rPr>
        <w:t>.5.  Ответственным руководителем работ по ликвидации ав</w:t>
      </w:r>
      <w:r w:rsidR="007A4CC5">
        <w:rPr>
          <w:rFonts w:ascii="Times New Roman" w:eastAsia="Times New Roman" w:hAnsi="Times New Roman" w:cs="Times New Roman"/>
          <w:sz w:val="24"/>
          <w:szCs w:val="24"/>
        </w:rPr>
        <w:t>а</w:t>
      </w:r>
      <w:r w:rsidR="002E3A63">
        <w:rPr>
          <w:rFonts w:ascii="Times New Roman" w:eastAsia="Times New Roman" w:hAnsi="Times New Roman" w:cs="Times New Roman"/>
          <w:sz w:val="24"/>
          <w:szCs w:val="24"/>
        </w:rPr>
        <w:t>рийных</w:t>
      </w:r>
      <w:r w:rsidR="007A4CC5">
        <w:rPr>
          <w:rFonts w:ascii="Times New Roman" w:eastAsia="Times New Roman" w:hAnsi="Times New Roman" w:cs="Times New Roman"/>
          <w:sz w:val="24"/>
          <w:szCs w:val="24"/>
        </w:rPr>
        <w:t xml:space="preserve"> ситуаций, последствия которых угрожают привести к прекращению циркуляции в системе теплоснабжения всех потребителей городского округа, понижение температуры в зданиях, возможное размораживание наружных тепловых сетей и внутренних отопительных систем является заместитель главы администрации по жилищно-коммунальному комплексу. </w:t>
      </w:r>
    </w:p>
    <w:p w:rsidR="007A4CC5" w:rsidRPr="00950A67" w:rsidRDefault="009D540D" w:rsidP="00950A67">
      <w:pPr>
        <w:widowControl w:val="0"/>
        <w:autoSpaceDE w:val="0"/>
        <w:autoSpaceDN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F224D4">
        <w:rPr>
          <w:rFonts w:ascii="Times New Roman" w:eastAsia="Times New Roman" w:hAnsi="Times New Roman" w:cs="Times New Roman"/>
          <w:sz w:val="24"/>
          <w:szCs w:val="24"/>
        </w:rPr>
        <w:t>0</w:t>
      </w:r>
      <w:r w:rsidR="007A4CC5">
        <w:rPr>
          <w:rFonts w:ascii="Times New Roman" w:eastAsia="Times New Roman" w:hAnsi="Times New Roman" w:cs="Times New Roman"/>
          <w:sz w:val="24"/>
          <w:szCs w:val="24"/>
        </w:rPr>
        <w:t>.</w:t>
      </w:r>
      <w:r w:rsidR="008D08CF">
        <w:rPr>
          <w:rFonts w:ascii="Times New Roman" w:eastAsia="Times New Roman" w:hAnsi="Times New Roman" w:cs="Times New Roman"/>
          <w:sz w:val="24"/>
          <w:szCs w:val="24"/>
        </w:rPr>
        <w:t>6</w:t>
      </w:r>
      <w:r w:rsidR="007A4CC5">
        <w:rPr>
          <w:rFonts w:ascii="Times New Roman" w:eastAsia="Times New Roman" w:hAnsi="Times New Roman" w:cs="Times New Roman"/>
          <w:sz w:val="24"/>
          <w:szCs w:val="24"/>
        </w:rPr>
        <w:t>. До прибытия ответственного руководителя работ по ликвидации аварийной ситуации, спасением людей руководит соответственно руководитель теплоснабжающей организации, эксплуатирующий систему теплоснабжения.</w:t>
      </w:r>
    </w:p>
    <w:p w:rsidR="00265FB9" w:rsidRDefault="008D08CF" w:rsidP="008D08CF">
      <w:pPr>
        <w:autoSpaceDE w:val="0"/>
        <w:autoSpaceDN w:val="0"/>
        <w:adjustRightInd w:val="0"/>
        <w:spacing w:after="0" w:line="240" w:lineRule="auto"/>
        <w:rPr>
          <w:rFonts w:ascii="Times New Roman" w:hAnsi="Times New Roman" w:cs="Times New Roman"/>
          <w:b/>
          <w:bCs/>
          <w:color w:val="000000"/>
          <w:sz w:val="28"/>
          <w:szCs w:val="28"/>
        </w:rPr>
      </w:pPr>
      <w:r>
        <w:rPr>
          <w:rFonts w:ascii="Times New Roman" w:hAnsi="Times New Roman" w:cs="Times New Roman"/>
          <w:b/>
          <w:bCs/>
          <w:color w:val="000000"/>
          <w:sz w:val="28"/>
          <w:szCs w:val="28"/>
        </w:rPr>
        <w:t xml:space="preserve">   </w:t>
      </w:r>
    </w:p>
    <w:p w:rsidR="00265FB9" w:rsidRDefault="00265FB9" w:rsidP="00DC75AE">
      <w:pPr>
        <w:autoSpaceDE w:val="0"/>
        <w:autoSpaceDN w:val="0"/>
        <w:adjustRightInd w:val="0"/>
        <w:spacing w:after="0" w:line="240" w:lineRule="auto"/>
        <w:rPr>
          <w:rFonts w:ascii="Times New Roman" w:hAnsi="Times New Roman" w:cs="Times New Roman"/>
          <w:b/>
          <w:color w:val="232323"/>
          <w:sz w:val="24"/>
          <w:szCs w:val="24"/>
        </w:rPr>
      </w:pPr>
      <w:r>
        <w:rPr>
          <w:rFonts w:ascii="Times New Roman" w:hAnsi="Times New Roman" w:cs="Times New Roman"/>
          <w:b/>
          <w:bCs/>
          <w:color w:val="000000"/>
          <w:sz w:val="28"/>
          <w:szCs w:val="28"/>
        </w:rPr>
        <w:t xml:space="preserve">    </w:t>
      </w:r>
      <w:r w:rsidR="008D08CF">
        <w:rPr>
          <w:rFonts w:ascii="Times New Roman" w:hAnsi="Times New Roman" w:cs="Times New Roman"/>
          <w:b/>
          <w:bCs/>
          <w:color w:val="000000"/>
          <w:sz w:val="28"/>
          <w:szCs w:val="28"/>
        </w:rPr>
        <w:t xml:space="preserve"> </w:t>
      </w:r>
      <w:r>
        <w:rPr>
          <w:rFonts w:ascii="Times New Roman" w:hAnsi="Times New Roman" w:cs="Times New Roman"/>
          <w:b/>
          <w:color w:val="232323"/>
          <w:sz w:val="24"/>
          <w:szCs w:val="24"/>
        </w:rPr>
        <w:t>1</w:t>
      </w:r>
      <w:r w:rsidR="00F224D4">
        <w:rPr>
          <w:rFonts w:ascii="Times New Roman" w:hAnsi="Times New Roman" w:cs="Times New Roman"/>
          <w:b/>
          <w:color w:val="232323"/>
          <w:sz w:val="24"/>
          <w:szCs w:val="24"/>
        </w:rPr>
        <w:t>1</w:t>
      </w:r>
      <w:r>
        <w:rPr>
          <w:rFonts w:ascii="Times New Roman" w:hAnsi="Times New Roman" w:cs="Times New Roman"/>
          <w:b/>
          <w:color w:val="232323"/>
          <w:sz w:val="24"/>
          <w:szCs w:val="24"/>
        </w:rPr>
        <w:t>. Расчеты допустимого времени устранения технологических нарушений</w:t>
      </w:r>
    </w:p>
    <w:p w:rsidR="00265FB9" w:rsidRDefault="00265FB9" w:rsidP="008D08CF">
      <w:pPr>
        <w:spacing w:after="0" w:line="240" w:lineRule="auto"/>
        <w:ind w:firstLine="709"/>
        <w:jc w:val="both"/>
        <w:rPr>
          <w:rFonts w:ascii="Times New Roman" w:hAnsi="Times New Roman" w:cs="Times New Roman"/>
          <w:b/>
          <w:color w:val="232323"/>
          <w:sz w:val="24"/>
          <w:szCs w:val="24"/>
        </w:rPr>
      </w:pPr>
    </w:p>
    <w:p w:rsidR="00265FB9" w:rsidRDefault="00265FB9" w:rsidP="00265FB9">
      <w:pPr>
        <w:spacing w:after="0" w:line="240" w:lineRule="auto"/>
        <w:jc w:val="both"/>
        <w:rPr>
          <w:rFonts w:ascii="Times New Roman" w:hAnsi="Times New Roman" w:cs="Times New Roman"/>
          <w:color w:val="232323"/>
          <w:sz w:val="24"/>
          <w:szCs w:val="24"/>
        </w:rPr>
      </w:pPr>
      <w:proofErr w:type="gramStart"/>
      <w:r>
        <w:rPr>
          <w:rFonts w:ascii="Times New Roman" w:hAnsi="Times New Roman" w:cs="Times New Roman"/>
          <w:color w:val="232323"/>
          <w:sz w:val="24"/>
          <w:szCs w:val="24"/>
        </w:rPr>
        <w:t>а</w:t>
      </w:r>
      <w:proofErr w:type="gramEnd"/>
      <w:r w:rsidRPr="00265FB9">
        <w:rPr>
          <w:rFonts w:ascii="Times New Roman" w:hAnsi="Times New Roman" w:cs="Times New Roman"/>
          <w:color w:val="232323"/>
          <w:sz w:val="24"/>
          <w:szCs w:val="24"/>
        </w:rPr>
        <w:t>)</w:t>
      </w:r>
      <w:r>
        <w:rPr>
          <w:rFonts w:ascii="Times New Roman" w:hAnsi="Times New Roman" w:cs="Times New Roman"/>
          <w:color w:val="232323"/>
          <w:sz w:val="24"/>
          <w:szCs w:val="24"/>
        </w:rPr>
        <w:t xml:space="preserve"> на объектах водоснабжения</w:t>
      </w:r>
    </w:p>
    <w:tbl>
      <w:tblPr>
        <w:tblStyle w:val="a8"/>
        <w:tblW w:w="0" w:type="auto"/>
        <w:tblLook w:val="04A0" w:firstRow="1" w:lastRow="0" w:firstColumn="1" w:lastColumn="0" w:noHBand="0" w:noVBand="1"/>
      </w:tblPr>
      <w:tblGrid>
        <w:gridCol w:w="846"/>
        <w:gridCol w:w="5384"/>
        <w:gridCol w:w="3115"/>
      </w:tblGrid>
      <w:tr w:rsidR="00265FB9" w:rsidTr="00265FB9">
        <w:tc>
          <w:tcPr>
            <w:tcW w:w="846" w:type="dxa"/>
          </w:tcPr>
          <w:p w:rsidR="00265FB9" w:rsidRPr="00265FB9" w:rsidRDefault="00265FB9" w:rsidP="00265FB9">
            <w:pPr>
              <w:jc w:val="both"/>
              <w:rPr>
                <w:rFonts w:ascii="Times New Roman" w:hAnsi="Times New Roman" w:cs="Times New Roman"/>
                <w:color w:val="232323"/>
                <w:sz w:val="20"/>
                <w:szCs w:val="20"/>
              </w:rPr>
            </w:pPr>
            <w:r>
              <w:rPr>
                <w:rFonts w:ascii="Times New Roman" w:hAnsi="Times New Roman" w:cs="Times New Roman"/>
                <w:color w:val="232323"/>
                <w:sz w:val="20"/>
                <w:szCs w:val="20"/>
              </w:rPr>
              <w:t>№ п/п</w:t>
            </w:r>
          </w:p>
        </w:tc>
        <w:tc>
          <w:tcPr>
            <w:tcW w:w="5384" w:type="dxa"/>
          </w:tcPr>
          <w:p w:rsidR="00265FB9" w:rsidRPr="00265FB9" w:rsidRDefault="00265FB9" w:rsidP="00265FB9">
            <w:pPr>
              <w:jc w:val="both"/>
              <w:rPr>
                <w:rFonts w:ascii="Times New Roman" w:hAnsi="Times New Roman" w:cs="Times New Roman"/>
                <w:color w:val="232323"/>
                <w:sz w:val="20"/>
                <w:szCs w:val="20"/>
              </w:rPr>
            </w:pPr>
            <w:r>
              <w:rPr>
                <w:rFonts w:ascii="Times New Roman" w:hAnsi="Times New Roman" w:cs="Times New Roman"/>
                <w:color w:val="232323"/>
                <w:sz w:val="20"/>
                <w:szCs w:val="20"/>
              </w:rPr>
              <w:t xml:space="preserve">      Наименование технологического нарушения</w:t>
            </w:r>
          </w:p>
        </w:tc>
        <w:tc>
          <w:tcPr>
            <w:tcW w:w="3115" w:type="dxa"/>
          </w:tcPr>
          <w:p w:rsidR="00265FB9" w:rsidRPr="00265FB9" w:rsidRDefault="00265FB9" w:rsidP="00265FB9">
            <w:pPr>
              <w:jc w:val="both"/>
              <w:rPr>
                <w:rFonts w:ascii="Times New Roman" w:hAnsi="Times New Roman" w:cs="Times New Roman"/>
                <w:color w:val="232323"/>
                <w:sz w:val="20"/>
                <w:szCs w:val="20"/>
              </w:rPr>
            </w:pPr>
            <w:r>
              <w:rPr>
                <w:rFonts w:ascii="Times New Roman" w:hAnsi="Times New Roman" w:cs="Times New Roman"/>
                <w:color w:val="232323"/>
                <w:sz w:val="20"/>
                <w:szCs w:val="20"/>
              </w:rPr>
              <w:t xml:space="preserve">     Время на устранение, час.</w:t>
            </w:r>
          </w:p>
        </w:tc>
      </w:tr>
      <w:tr w:rsidR="00265FB9" w:rsidTr="00265FB9">
        <w:tc>
          <w:tcPr>
            <w:tcW w:w="846" w:type="dxa"/>
          </w:tcPr>
          <w:p w:rsidR="00265FB9" w:rsidRPr="00265FB9" w:rsidRDefault="00265FB9" w:rsidP="00265FB9">
            <w:pPr>
              <w:jc w:val="both"/>
              <w:rPr>
                <w:rFonts w:ascii="Times New Roman" w:hAnsi="Times New Roman" w:cs="Times New Roman"/>
                <w:color w:val="232323"/>
                <w:sz w:val="20"/>
                <w:szCs w:val="20"/>
              </w:rPr>
            </w:pPr>
            <w:r>
              <w:rPr>
                <w:rFonts w:ascii="Times New Roman" w:hAnsi="Times New Roman" w:cs="Times New Roman"/>
                <w:color w:val="232323"/>
                <w:sz w:val="20"/>
                <w:szCs w:val="20"/>
              </w:rPr>
              <w:t xml:space="preserve">    1.</w:t>
            </w:r>
          </w:p>
        </w:tc>
        <w:tc>
          <w:tcPr>
            <w:tcW w:w="5384" w:type="dxa"/>
          </w:tcPr>
          <w:p w:rsidR="00265FB9" w:rsidRPr="00265FB9" w:rsidRDefault="00265FB9" w:rsidP="00265FB9">
            <w:pPr>
              <w:jc w:val="both"/>
              <w:rPr>
                <w:rFonts w:ascii="Times New Roman" w:hAnsi="Times New Roman" w:cs="Times New Roman"/>
                <w:color w:val="232323"/>
                <w:sz w:val="20"/>
                <w:szCs w:val="20"/>
              </w:rPr>
            </w:pPr>
            <w:r>
              <w:rPr>
                <w:rFonts w:ascii="Times New Roman" w:hAnsi="Times New Roman" w:cs="Times New Roman"/>
                <w:color w:val="232323"/>
                <w:sz w:val="20"/>
                <w:szCs w:val="20"/>
              </w:rPr>
              <w:t xml:space="preserve">                      Отключение ГВС, ХВС</w:t>
            </w:r>
          </w:p>
        </w:tc>
        <w:tc>
          <w:tcPr>
            <w:tcW w:w="3115" w:type="dxa"/>
          </w:tcPr>
          <w:p w:rsidR="00265FB9" w:rsidRPr="00265FB9" w:rsidRDefault="00265FB9" w:rsidP="00265FB9">
            <w:pPr>
              <w:jc w:val="both"/>
              <w:rPr>
                <w:rFonts w:ascii="Times New Roman" w:hAnsi="Times New Roman" w:cs="Times New Roman"/>
                <w:color w:val="232323"/>
                <w:sz w:val="20"/>
                <w:szCs w:val="20"/>
              </w:rPr>
            </w:pPr>
            <w:r>
              <w:rPr>
                <w:rFonts w:ascii="Times New Roman" w:hAnsi="Times New Roman" w:cs="Times New Roman"/>
                <w:color w:val="232323"/>
                <w:sz w:val="20"/>
                <w:szCs w:val="20"/>
              </w:rPr>
              <w:t xml:space="preserve">                      24 часа</w:t>
            </w:r>
          </w:p>
        </w:tc>
      </w:tr>
    </w:tbl>
    <w:p w:rsidR="00265FB9" w:rsidRDefault="00265FB9" w:rsidP="00265FB9">
      <w:pPr>
        <w:spacing w:after="0" w:line="240" w:lineRule="auto"/>
        <w:jc w:val="both"/>
        <w:rPr>
          <w:rFonts w:ascii="Times New Roman" w:hAnsi="Times New Roman" w:cs="Times New Roman"/>
          <w:color w:val="232323"/>
          <w:sz w:val="24"/>
          <w:szCs w:val="24"/>
        </w:rPr>
      </w:pPr>
    </w:p>
    <w:p w:rsidR="00265FB9" w:rsidRDefault="00265FB9" w:rsidP="00265FB9">
      <w:pPr>
        <w:spacing w:after="0" w:line="240" w:lineRule="auto"/>
        <w:jc w:val="both"/>
        <w:rPr>
          <w:rFonts w:ascii="Times New Roman" w:hAnsi="Times New Roman" w:cs="Times New Roman"/>
          <w:color w:val="232323"/>
          <w:sz w:val="24"/>
          <w:szCs w:val="24"/>
        </w:rPr>
      </w:pPr>
      <w:proofErr w:type="gramStart"/>
      <w:r>
        <w:rPr>
          <w:rFonts w:ascii="Times New Roman" w:hAnsi="Times New Roman" w:cs="Times New Roman"/>
          <w:color w:val="232323"/>
          <w:sz w:val="24"/>
          <w:szCs w:val="24"/>
        </w:rPr>
        <w:t>б</w:t>
      </w:r>
      <w:proofErr w:type="gramEnd"/>
      <w:r>
        <w:rPr>
          <w:rFonts w:ascii="Times New Roman" w:hAnsi="Times New Roman" w:cs="Times New Roman"/>
          <w:color w:val="232323"/>
          <w:sz w:val="24"/>
          <w:szCs w:val="24"/>
        </w:rPr>
        <w:t>)</w:t>
      </w:r>
      <w:r w:rsidRPr="00265FB9">
        <w:rPr>
          <w:rFonts w:ascii="Times New Roman" w:hAnsi="Times New Roman" w:cs="Times New Roman"/>
          <w:color w:val="232323"/>
          <w:sz w:val="24"/>
          <w:szCs w:val="24"/>
        </w:rPr>
        <w:t xml:space="preserve"> </w:t>
      </w:r>
      <w:r>
        <w:rPr>
          <w:rFonts w:ascii="Times New Roman" w:hAnsi="Times New Roman" w:cs="Times New Roman"/>
          <w:color w:val="232323"/>
          <w:sz w:val="24"/>
          <w:szCs w:val="24"/>
        </w:rPr>
        <w:t>на объектах теплоснабжения</w:t>
      </w:r>
    </w:p>
    <w:tbl>
      <w:tblPr>
        <w:tblStyle w:val="a8"/>
        <w:tblW w:w="0" w:type="auto"/>
        <w:tblLook w:val="04A0" w:firstRow="1" w:lastRow="0" w:firstColumn="1" w:lastColumn="0" w:noHBand="0" w:noVBand="1"/>
      </w:tblPr>
      <w:tblGrid>
        <w:gridCol w:w="846"/>
        <w:gridCol w:w="1824"/>
        <w:gridCol w:w="1335"/>
        <w:gridCol w:w="1335"/>
        <w:gridCol w:w="1335"/>
        <w:gridCol w:w="1335"/>
        <w:gridCol w:w="1335"/>
      </w:tblGrid>
      <w:tr w:rsidR="00265FB9" w:rsidRPr="00265FB9" w:rsidTr="00217B9A">
        <w:tc>
          <w:tcPr>
            <w:tcW w:w="846" w:type="dxa"/>
            <w:vMerge w:val="restart"/>
          </w:tcPr>
          <w:p w:rsidR="00265FB9" w:rsidRDefault="00265FB9" w:rsidP="00265FB9">
            <w:pPr>
              <w:jc w:val="both"/>
              <w:rPr>
                <w:rFonts w:ascii="Times New Roman" w:hAnsi="Times New Roman" w:cs="Times New Roman"/>
                <w:color w:val="232323"/>
                <w:sz w:val="20"/>
                <w:szCs w:val="20"/>
              </w:rPr>
            </w:pPr>
          </w:p>
          <w:p w:rsidR="00265FB9" w:rsidRPr="00265FB9" w:rsidRDefault="00265FB9" w:rsidP="00265FB9">
            <w:pPr>
              <w:jc w:val="both"/>
              <w:rPr>
                <w:rFonts w:ascii="Times New Roman" w:hAnsi="Times New Roman" w:cs="Times New Roman"/>
                <w:color w:val="232323"/>
                <w:sz w:val="20"/>
                <w:szCs w:val="20"/>
              </w:rPr>
            </w:pPr>
            <w:r>
              <w:rPr>
                <w:rFonts w:ascii="Times New Roman" w:hAnsi="Times New Roman" w:cs="Times New Roman"/>
                <w:color w:val="232323"/>
                <w:sz w:val="20"/>
                <w:szCs w:val="20"/>
              </w:rPr>
              <w:t>№ п/п</w:t>
            </w:r>
          </w:p>
        </w:tc>
        <w:tc>
          <w:tcPr>
            <w:tcW w:w="1824" w:type="dxa"/>
            <w:vMerge w:val="restart"/>
          </w:tcPr>
          <w:p w:rsidR="00265FB9" w:rsidRDefault="00265FB9" w:rsidP="00265FB9">
            <w:pPr>
              <w:jc w:val="both"/>
              <w:rPr>
                <w:rFonts w:ascii="Times New Roman" w:hAnsi="Times New Roman" w:cs="Times New Roman"/>
                <w:color w:val="232323"/>
                <w:sz w:val="20"/>
                <w:szCs w:val="20"/>
              </w:rPr>
            </w:pPr>
            <w:r>
              <w:rPr>
                <w:rFonts w:ascii="Times New Roman" w:hAnsi="Times New Roman" w:cs="Times New Roman"/>
                <w:color w:val="232323"/>
                <w:sz w:val="20"/>
                <w:szCs w:val="20"/>
              </w:rPr>
              <w:t xml:space="preserve">   Наименование технологического </w:t>
            </w:r>
          </w:p>
          <w:p w:rsidR="00265FB9" w:rsidRPr="00265FB9" w:rsidRDefault="00265FB9" w:rsidP="00265FB9">
            <w:pPr>
              <w:jc w:val="both"/>
              <w:rPr>
                <w:rFonts w:ascii="Times New Roman" w:hAnsi="Times New Roman" w:cs="Times New Roman"/>
                <w:color w:val="232323"/>
                <w:sz w:val="20"/>
                <w:szCs w:val="20"/>
              </w:rPr>
            </w:pPr>
            <w:r>
              <w:rPr>
                <w:rFonts w:ascii="Times New Roman" w:hAnsi="Times New Roman" w:cs="Times New Roman"/>
                <w:color w:val="232323"/>
                <w:sz w:val="20"/>
                <w:szCs w:val="20"/>
              </w:rPr>
              <w:t xml:space="preserve">     </w:t>
            </w:r>
            <w:proofErr w:type="gramStart"/>
            <w:r>
              <w:rPr>
                <w:rFonts w:ascii="Times New Roman" w:hAnsi="Times New Roman" w:cs="Times New Roman"/>
                <w:color w:val="232323"/>
                <w:sz w:val="20"/>
                <w:szCs w:val="20"/>
              </w:rPr>
              <w:t>нарушения</w:t>
            </w:r>
            <w:proofErr w:type="gramEnd"/>
          </w:p>
        </w:tc>
        <w:tc>
          <w:tcPr>
            <w:tcW w:w="1335" w:type="dxa"/>
            <w:vMerge w:val="restart"/>
          </w:tcPr>
          <w:p w:rsidR="00265FB9" w:rsidRDefault="00265FB9" w:rsidP="00265FB9">
            <w:pPr>
              <w:jc w:val="both"/>
              <w:rPr>
                <w:rFonts w:ascii="Times New Roman" w:hAnsi="Times New Roman" w:cs="Times New Roman"/>
                <w:color w:val="232323"/>
                <w:sz w:val="20"/>
                <w:szCs w:val="20"/>
              </w:rPr>
            </w:pPr>
            <w:r>
              <w:rPr>
                <w:rFonts w:ascii="Times New Roman" w:hAnsi="Times New Roman" w:cs="Times New Roman"/>
                <w:color w:val="232323"/>
                <w:sz w:val="20"/>
                <w:szCs w:val="20"/>
              </w:rPr>
              <w:t xml:space="preserve">  Время на</w:t>
            </w:r>
          </w:p>
          <w:p w:rsidR="00265FB9" w:rsidRDefault="00265FB9" w:rsidP="00265FB9">
            <w:pPr>
              <w:jc w:val="both"/>
              <w:rPr>
                <w:rFonts w:ascii="Times New Roman" w:hAnsi="Times New Roman" w:cs="Times New Roman"/>
                <w:color w:val="232323"/>
                <w:sz w:val="20"/>
                <w:szCs w:val="20"/>
              </w:rPr>
            </w:pPr>
            <w:proofErr w:type="gramStart"/>
            <w:r>
              <w:rPr>
                <w:rFonts w:ascii="Times New Roman" w:hAnsi="Times New Roman" w:cs="Times New Roman"/>
                <w:color w:val="232323"/>
                <w:sz w:val="20"/>
                <w:szCs w:val="20"/>
              </w:rPr>
              <w:t>устранение</w:t>
            </w:r>
            <w:proofErr w:type="gramEnd"/>
            <w:r>
              <w:rPr>
                <w:rFonts w:ascii="Times New Roman" w:hAnsi="Times New Roman" w:cs="Times New Roman"/>
                <w:color w:val="232323"/>
                <w:sz w:val="20"/>
                <w:szCs w:val="20"/>
              </w:rPr>
              <w:t xml:space="preserve">, </w:t>
            </w:r>
          </w:p>
          <w:p w:rsidR="00265FB9" w:rsidRPr="00265FB9" w:rsidRDefault="00265FB9" w:rsidP="00265FB9">
            <w:pPr>
              <w:jc w:val="both"/>
              <w:rPr>
                <w:rFonts w:ascii="Times New Roman" w:hAnsi="Times New Roman" w:cs="Times New Roman"/>
                <w:color w:val="232323"/>
                <w:sz w:val="20"/>
                <w:szCs w:val="20"/>
              </w:rPr>
            </w:pPr>
            <w:r>
              <w:rPr>
                <w:rFonts w:ascii="Times New Roman" w:hAnsi="Times New Roman" w:cs="Times New Roman"/>
                <w:color w:val="232323"/>
                <w:sz w:val="20"/>
                <w:szCs w:val="20"/>
              </w:rPr>
              <w:t xml:space="preserve">       </w:t>
            </w:r>
            <w:proofErr w:type="gramStart"/>
            <w:r>
              <w:rPr>
                <w:rFonts w:ascii="Times New Roman" w:hAnsi="Times New Roman" w:cs="Times New Roman"/>
                <w:color w:val="232323"/>
                <w:sz w:val="20"/>
                <w:szCs w:val="20"/>
              </w:rPr>
              <w:t>час</w:t>
            </w:r>
            <w:proofErr w:type="gramEnd"/>
            <w:r>
              <w:rPr>
                <w:rFonts w:ascii="Times New Roman" w:hAnsi="Times New Roman" w:cs="Times New Roman"/>
                <w:color w:val="232323"/>
                <w:sz w:val="20"/>
                <w:szCs w:val="20"/>
              </w:rPr>
              <w:t>.</w:t>
            </w:r>
          </w:p>
        </w:tc>
        <w:tc>
          <w:tcPr>
            <w:tcW w:w="5340" w:type="dxa"/>
            <w:gridSpan w:val="4"/>
          </w:tcPr>
          <w:p w:rsidR="00265FB9" w:rsidRPr="00265FB9" w:rsidRDefault="00265FB9" w:rsidP="00265FB9">
            <w:pPr>
              <w:jc w:val="both"/>
              <w:rPr>
                <w:rFonts w:ascii="Times New Roman" w:hAnsi="Times New Roman" w:cs="Times New Roman"/>
                <w:color w:val="232323"/>
                <w:sz w:val="20"/>
                <w:szCs w:val="20"/>
              </w:rPr>
            </w:pPr>
            <w:r>
              <w:rPr>
                <w:rFonts w:ascii="Times New Roman" w:hAnsi="Times New Roman" w:cs="Times New Roman"/>
                <w:color w:val="232323"/>
                <w:sz w:val="20"/>
                <w:szCs w:val="20"/>
              </w:rPr>
              <w:t xml:space="preserve">Ожидаемая температура в жилых помещениях при температуре наружного воздуха </w:t>
            </w:r>
            <w:r>
              <w:rPr>
                <w:rFonts w:ascii="Times New Roman" w:hAnsi="Times New Roman" w:cs="Times New Roman"/>
                <w:color w:val="232323"/>
                <w:sz w:val="20"/>
                <w:szCs w:val="20"/>
                <w:vertAlign w:val="superscript"/>
              </w:rPr>
              <w:t>0</w:t>
            </w:r>
            <w:r>
              <w:rPr>
                <w:rFonts w:ascii="Times New Roman" w:hAnsi="Times New Roman" w:cs="Times New Roman"/>
                <w:color w:val="232323"/>
                <w:sz w:val="20"/>
                <w:szCs w:val="20"/>
              </w:rPr>
              <w:t>С</w:t>
            </w:r>
          </w:p>
        </w:tc>
      </w:tr>
      <w:tr w:rsidR="00265FB9" w:rsidRPr="00265FB9" w:rsidTr="00265FB9">
        <w:tc>
          <w:tcPr>
            <w:tcW w:w="846" w:type="dxa"/>
            <w:vMerge/>
          </w:tcPr>
          <w:p w:rsidR="00265FB9" w:rsidRPr="00265FB9" w:rsidRDefault="00265FB9" w:rsidP="00265FB9">
            <w:pPr>
              <w:jc w:val="both"/>
              <w:rPr>
                <w:rFonts w:ascii="Times New Roman" w:hAnsi="Times New Roman" w:cs="Times New Roman"/>
                <w:color w:val="232323"/>
                <w:sz w:val="20"/>
                <w:szCs w:val="20"/>
              </w:rPr>
            </w:pPr>
          </w:p>
        </w:tc>
        <w:tc>
          <w:tcPr>
            <w:tcW w:w="1824" w:type="dxa"/>
            <w:vMerge/>
          </w:tcPr>
          <w:p w:rsidR="00265FB9" w:rsidRPr="00265FB9" w:rsidRDefault="00265FB9" w:rsidP="00265FB9">
            <w:pPr>
              <w:jc w:val="both"/>
              <w:rPr>
                <w:rFonts w:ascii="Times New Roman" w:hAnsi="Times New Roman" w:cs="Times New Roman"/>
                <w:color w:val="232323"/>
                <w:sz w:val="20"/>
                <w:szCs w:val="20"/>
              </w:rPr>
            </w:pPr>
          </w:p>
        </w:tc>
        <w:tc>
          <w:tcPr>
            <w:tcW w:w="1335" w:type="dxa"/>
            <w:vMerge/>
          </w:tcPr>
          <w:p w:rsidR="00265FB9" w:rsidRPr="00265FB9" w:rsidRDefault="00265FB9" w:rsidP="00265FB9">
            <w:pPr>
              <w:jc w:val="both"/>
              <w:rPr>
                <w:rFonts w:ascii="Times New Roman" w:hAnsi="Times New Roman" w:cs="Times New Roman"/>
                <w:color w:val="232323"/>
                <w:sz w:val="20"/>
                <w:szCs w:val="20"/>
              </w:rPr>
            </w:pPr>
          </w:p>
        </w:tc>
        <w:tc>
          <w:tcPr>
            <w:tcW w:w="1335" w:type="dxa"/>
          </w:tcPr>
          <w:p w:rsidR="00265FB9" w:rsidRPr="00265FB9" w:rsidRDefault="00265FB9" w:rsidP="00265FB9">
            <w:pPr>
              <w:jc w:val="both"/>
              <w:rPr>
                <w:rFonts w:ascii="Times New Roman" w:hAnsi="Times New Roman" w:cs="Times New Roman"/>
                <w:color w:val="232323"/>
                <w:sz w:val="20"/>
                <w:szCs w:val="20"/>
              </w:rPr>
            </w:pPr>
            <w:r>
              <w:rPr>
                <w:rFonts w:ascii="Times New Roman" w:hAnsi="Times New Roman" w:cs="Times New Roman"/>
                <w:color w:val="232323"/>
                <w:sz w:val="20"/>
                <w:szCs w:val="20"/>
              </w:rPr>
              <w:t xml:space="preserve">          0</w:t>
            </w:r>
          </w:p>
        </w:tc>
        <w:tc>
          <w:tcPr>
            <w:tcW w:w="1335" w:type="dxa"/>
          </w:tcPr>
          <w:p w:rsidR="00265FB9" w:rsidRPr="00265FB9" w:rsidRDefault="00265FB9" w:rsidP="00265FB9">
            <w:pPr>
              <w:jc w:val="both"/>
              <w:rPr>
                <w:rFonts w:ascii="Times New Roman" w:hAnsi="Times New Roman" w:cs="Times New Roman"/>
                <w:color w:val="232323"/>
                <w:sz w:val="20"/>
                <w:szCs w:val="20"/>
              </w:rPr>
            </w:pPr>
            <w:r>
              <w:rPr>
                <w:rFonts w:ascii="Times New Roman" w:hAnsi="Times New Roman" w:cs="Times New Roman"/>
                <w:color w:val="232323"/>
                <w:sz w:val="20"/>
                <w:szCs w:val="20"/>
              </w:rPr>
              <w:t xml:space="preserve">         -10</w:t>
            </w:r>
          </w:p>
        </w:tc>
        <w:tc>
          <w:tcPr>
            <w:tcW w:w="1335" w:type="dxa"/>
          </w:tcPr>
          <w:p w:rsidR="00265FB9" w:rsidRPr="00265FB9" w:rsidRDefault="00265FB9" w:rsidP="00265FB9">
            <w:pPr>
              <w:jc w:val="both"/>
              <w:rPr>
                <w:rFonts w:ascii="Times New Roman" w:hAnsi="Times New Roman" w:cs="Times New Roman"/>
                <w:color w:val="232323"/>
                <w:sz w:val="20"/>
                <w:szCs w:val="20"/>
              </w:rPr>
            </w:pPr>
            <w:r>
              <w:rPr>
                <w:rFonts w:ascii="Times New Roman" w:hAnsi="Times New Roman" w:cs="Times New Roman"/>
                <w:color w:val="232323"/>
                <w:sz w:val="20"/>
                <w:szCs w:val="20"/>
              </w:rPr>
              <w:t xml:space="preserve">         -20</w:t>
            </w:r>
          </w:p>
        </w:tc>
        <w:tc>
          <w:tcPr>
            <w:tcW w:w="1335" w:type="dxa"/>
          </w:tcPr>
          <w:p w:rsidR="00265FB9" w:rsidRPr="00265FB9" w:rsidRDefault="00265FB9" w:rsidP="00265FB9">
            <w:pPr>
              <w:jc w:val="both"/>
              <w:rPr>
                <w:rFonts w:ascii="Times New Roman" w:hAnsi="Times New Roman" w:cs="Times New Roman"/>
                <w:color w:val="232323"/>
                <w:sz w:val="20"/>
                <w:szCs w:val="20"/>
              </w:rPr>
            </w:pPr>
            <w:r>
              <w:rPr>
                <w:rFonts w:ascii="Times New Roman" w:hAnsi="Times New Roman" w:cs="Times New Roman"/>
                <w:color w:val="232323"/>
                <w:sz w:val="20"/>
                <w:szCs w:val="20"/>
              </w:rPr>
              <w:t>Более -20</w:t>
            </w:r>
          </w:p>
        </w:tc>
      </w:tr>
      <w:tr w:rsidR="00265FB9" w:rsidRPr="00265FB9" w:rsidTr="00265FB9">
        <w:tc>
          <w:tcPr>
            <w:tcW w:w="846" w:type="dxa"/>
          </w:tcPr>
          <w:p w:rsidR="00265FB9" w:rsidRPr="00265FB9" w:rsidRDefault="00265FB9" w:rsidP="00265FB9">
            <w:pPr>
              <w:jc w:val="both"/>
              <w:rPr>
                <w:rFonts w:ascii="Times New Roman" w:hAnsi="Times New Roman" w:cs="Times New Roman"/>
                <w:color w:val="232323"/>
                <w:sz w:val="20"/>
                <w:szCs w:val="20"/>
              </w:rPr>
            </w:pPr>
            <w:r>
              <w:rPr>
                <w:rFonts w:ascii="Times New Roman" w:hAnsi="Times New Roman" w:cs="Times New Roman"/>
                <w:color w:val="232323"/>
                <w:sz w:val="20"/>
                <w:szCs w:val="20"/>
              </w:rPr>
              <w:t>1.</w:t>
            </w:r>
          </w:p>
        </w:tc>
        <w:tc>
          <w:tcPr>
            <w:tcW w:w="1824" w:type="dxa"/>
          </w:tcPr>
          <w:p w:rsidR="00265FB9" w:rsidRPr="00265FB9" w:rsidRDefault="00265FB9" w:rsidP="00265FB9">
            <w:pPr>
              <w:jc w:val="both"/>
              <w:rPr>
                <w:rFonts w:ascii="Times New Roman" w:hAnsi="Times New Roman" w:cs="Times New Roman"/>
                <w:color w:val="232323"/>
                <w:sz w:val="20"/>
                <w:szCs w:val="20"/>
              </w:rPr>
            </w:pPr>
            <w:r>
              <w:rPr>
                <w:rFonts w:ascii="Times New Roman" w:hAnsi="Times New Roman" w:cs="Times New Roman"/>
                <w:color w:val="232323"/>
                <w:sz w:val="20"/>
                <w:szCs w:val="20"/>
              </w:rPr>
              <w:t>Отключение отопления</w:t>
            </w:r>
          </w:p>
        </w:tc>
        <w:tc>
          <w:tcPr>
            <w:tcW w:w="1335" w:type="dxa"/>
          </w:tcPr>
          <w:p w:rsidR="00265FB9" w:rsidRDefault="00265FB9" w:rsidP="00265FB9">
            <w:pPr>
              <w:jc w:val="both"/>
              <w:rPr>
                <w:rFonts w:ascii="Times New Roman" w:hAnsi="Times New Roman" w:cs="Times New Roman"/>
                <w:color w:val="232323"/>
                <w:sz w:val="20"/>
                <w:szCs w:val="20"/>
              </w:rPr>
            </w:pPr>
            <w:r>
              <w:rPr>
                <w:rFonts w:ascii="Times New Roman" w:hAnsi="Times New Roman" w:cs="Times New Roman"/>
                <w:color w:val="232323"/>
                <w:sz w:val="20"/>
                <w:szCs w:val="20"/>
              </w:rPr>
              <w:t xml:space="preserve">    </w:t>
            </w:r>
          </w:p>
          <w:p w:rsidR="00265FB9" w:rsidRPr="00265FB9" w:rsidRDefault="00265FB9" w:rsidP="00265FB9">
            <w:pPr>
              <w:jc w:val="both"/>
              <w:rPr>
                <w:rFonts w:ascii="Times New Roman" w:hAnsi="Times New Roman" w:cs="Times New Roman"/>
                <w:color w:val="232323"/>
                <w:sz w:val="20"/>
                <w:szCs w:val="20"/>
              </w:rPr>
            </w:pPr>
            <w:r>
              <w:rPr>
                <w:rFonts w:ascii="Times New Roman" w:hAnsi="Times New Roman" w:cs="Times New Roman"/>
                <w:color w:val="232323"/>
                <w:sz w:val="20"/>
                <w:szCs w:val="20"/>
              </w:rPr>
              <w:t xml:space="preserve">     2 часа </w:t>
            </w:r>
          </w:p>
        </w:tc>
        <w:tc>
          <w:tcPr>
            <w:tcW w:w="1335" w:type="dxa"/>
          </w:tcPr>
          <w:p w:rsidR="00265FB9" w:rsidRDefault="00265FB9" w:rsidP="00265FB9">
            <w:pPr>
              <w:jc w:val="both"/>
              <w:rPr>
                <w:rFonts w:ascii="Times New Roman" w:hAnsi="Times New Roman" w:cs="Times New Roman"/>
                <w:color w:val="232323"/>
                <w:sz w:val="20"/>
                <w:szCs w:val="20"/>
              </w:rPr>
            </w:pPr>
          </w:p>
          <w:p w:rsidR="00265FB9" w:rsidRPr="00265FB9" w:rsidRDefault="00265FB9" w:rsidP="00265FB9">
            <w:pPr>
              <w:jc w:val="both"/>
              <w:rPr>
                <w:rFonts w:ascii="Times New Roman" w:hAnsi="Times New Roman" w:cs="Times New Roman"/>
                <w:color w:val="232323"/>
                <w:sz w:val="20"/>
                <w:szCs w:val="20"/>
              </w:rPr>
            </w:pPr>
            <w:r>
              <w:rPr>
                <w:rFonts w:ascii="Times New Roman" w:hAnsi="Times New Roman" w:cs="Times New Roman"/>
                <w:color w:val="232323"/>
                <w:sz w:val="20"/>
                <w:szCs w:val="20"/>
              </w:rPr>
              <w:t xml:space="preserve">        18</w:t>
            </w:r>
          </w:p>
        </w:tc>
        <w:tc>
          <w:tcPr>
            <w:tcW w:w="1335" w:type="dxa"/>
          </w:tcPr>
          <w:p w:rsidR="00265FB9" w:rsidRDefault="00265FB9" w:rsidP="00265FB9">
            <w:pPr>
              <w:jc w:val="both"/>
              <w:rPr>
                <w:rFonts w:ascii="Times New Roman" w:hAnsi="Times New Roman" w:cs="Times New Roman"/>
                <w:color w:val="232323"/>
                <w:sz w:val="20"/>
                <w:szCs w:val="20"/>
              </w:rPr>
            </w:pPr>
          </w:p>
          <w:p w:rsidR="00265FB9" w:rsidRPr="00265FB9" w:rsidRDefault="00265FB9" w:rsidP="00265FB9">
            <w:pPr>
              <w:jc w:val="both"/>
              <w:rPr>
                <w:rFonts w:ascii="Times New Roman" w:hAnsi="Times New Roman" w:cs="Times New Roman"/>
                <w:color w:val="232323"/>
                <w:sz w:val="20"/>
                <w:szCs w:val="20"/>
              </w:rPr>
            </w:pPr>
            <w:r>
              <w:rPr>
                <w:rFonts w:ascii="Times New Roman" w:hAnsi="Times New Roman" w:cs="Times New Roman"/>
                <w:color w:val="232323"/>
                <w:sz w:val="20"/>
                <w:szCs w:val="20"/>
              </w:rPr>
              <w:t xml:space="preserve">          18</w:t>
            </w:r>
          </w:p>
        </w:tc>
        <w:tc>
          <w:tcPr>
            <w:tcW w:w="1335" w:type="dxa"/>
          </w:tcPr>
          <w:p w:rsidR="00265FB9" w:rsidRDefault="00265FB9" w:rsidP="00265FB9">
            <w:pPr>
              <w:jc w:val="both"/>
              <w:rPr>
                <w:rFonts w:ascii="Times New Roman" w:hAnsi="Times New Roman" w:cs="Times New Roman"/>
                <w:color w:val="232323"/>
                <w:sz w:val="20"/>
                <w:szCs w:val="20"/>
              </w:rPr>
            </w:pPr>
          </w:p>
          <w:p w:rsidR="00265FB9" w:rsidRPr="00265FB9" w:rsidRDefault="00265FB9" w:rsidP="00265FB9">
            <w:pPr>
              <w:jc w:val="both"/>
              <w:rPr>
                <w:rFonts w:ascii="Times New Roman" w:hAnsi="Times New Roman" w:cs="Times New Roman"/>
                <w:color w:val="232323"/>
                <w:sz w:val="20"/>
                <w:szCs w:val="20"/>
              </w:rPr>
            </w:pPr>
            <w:r>
              <w:rPr>
                <w:rFonts w:ascii="Times New Roman" w:hAnsi="Times New Roman" w:cs="Times New Roman"/>
                <w:color w:val="232323"/>
                <w:sz w:val="20"/>
                <w:szCs w:val="20"/>
              </w:rPr>
              <w:t xml:space="preserve">          15</w:t>
            </w:r>
          </w:p>
        </w:tc>
        <w:tc>
          <w:tcPr>
            <w:tcW w:w="1335" w:type="dxa"/>
          </w:tcPr>
          <w:p w:rsidR="00265FB9" w:rsidRDefault="00265FB9" w:rsidP="00265FB9">
            <w:pPr>
              <w:jc w:val="both"/>
              <w:rPr>
                <w:rFonts w:ascii="Times New Roman" w:hAnsi="Times New Roman" w:cs="Times New Roman"/>
                <w:color w:val="232323"/>
                <w:sz w:val="20"/>
                <w:szCs w:val="20"/>
              </w:rPr>
            </w:pPr>
          </w:p>
          <w:p w:rsidR="00265FB9" w:rsidRPr="00265FB9" w:rsidRDefault="00265FB9" w:rsidP="00265FB9">
            <w:pPr>
              <w:jc w:val="both"/>
              <w:rPr>
                <w:rFonts w:ascii="Times New Roman" w:hAnsi="Times New Roman" w:cs="Times New Roman"/>
                <w:color w:val="232323"/>
                <w:sz w:val="20"/>
                <w:szCs w:val="20"/>
              </w:rPr>
            </w:pPr>
            <w:r>
              <w:rPr>
                <w:rFonts w:ascii="Times New Roman" w:hAnsi="Times New Roman" w:cs="Times New Roman"/>
                <w:color w:val="232323"/>
                <w:sz w:val="20"/>
                <w:szCs w:val="20"/>
              </w:rPr>
              <w:t xml:space="preserve">        12</w:t>
            </w:r>
          </w:p>
        </w:tc>
      </w:tr>
      <w:tr w:rsidR="00265FB9" w:rsidRPr="00265FB9" w:rsidTr="00265FB9">
        <w:tc>
          <w:tcPr>
            <w:tcW w:w="846" w:type="dxa"/>
          </w:tcPr>
          <w:p w:rsidR="00265FB9" w:rsidRPr="00265FB9" w:rsidRDefault="00265FB9" w:rsidP="00265FB9">
            <w:pPr>
              <w:jc w:val="both"/>
              <w:rPr>
                <w:rFonts w:ascii="Times New Roman" w:hAnsi="Times New Roman" w:cs="Times New Roman"/>
                <w:color w:val="232323"/>
                <w:sz w:val="20"/>
                <w:szCs w:val="20"/>
              </w:rPr>
            </w:pPr>
            <w:r>
              <w:rPr>
                <w:rFonts w:ascii="Times New Roman" w:hAnsi="Times New Roman" w:cs="Times New Roman"/>
                <w:color w:val="232323"/>
                <w:sz w:val="20"/>
                <w:szCs w:val="20"/>
              </w:rPr>
              <w:t>2.</w:t>
            </w:r>
          </w:p>
        </w:tc>
        <w:tc>
          <w:tcPr>
            <w:tcW w:w="1824" w:type="dxa"/>
          </w:tcPr>
          <w:p w:rsidR="00265FB9" w:rsidRPr="00265FB9" w:rsidRDefault="00265FB9" w:rsidP="00265FB9">
            <w:pPr>
              <w:jc w:val="both"/>
              <w:rPr>
                <w:rFonts w:ascii="Times New Roman" w:hAnsi="Times New Roman" w:cs="Times New Roman"/>
                <w:color w:val="232323"/>
                <w:sz w:val="20"/>
                <w:szCs w:val="20"/>
              </w:rPr>
            </w:pPr>
            <w:r>
              <w:rPr>
                <w:rFonts w:ascii="Times New Roman" w:hAnsi="Times New Roman" w:cs="Times New Roman"/>
                <w:color w:val="232323"/>
                <w:sz w:val="20"/>
                <w:szCs w:val="20"/>
              </w:rPr>
              <w:t>Отключение отопления</w:t>
            </w:r>
          </w:p>
        </w:tc>
        <w:tc>
          <w:tcPr>
            <w:tcW w:w="1335" w:type="dxa"/>
          </w:tcPr>
          <w:p w:rsidR="00265FB9" w:rsidRDefault="00265FB9" w:rsidP="00265FB9">
            <w:pPr>
              <w:jc w:val="both"/>
              <w:rPr>
                <w:rFonts w:ascii="Times New Roman" w:hAnsi="Times New Roman" w:cs="Times New Roman"/>
                <w:color w:val="232323"/>
                <w:sz w:val="20"/>
                <w:szCs w:val="20"/>
              </w:rPr>
            </w:pPr>
          </w:p>
          <w:p w:rsidR="00265FB9" w:rsidRPr="00265FB9" w:rsidRDefault="00265FB9" w:rsidP="00265FB9">
            <w:pPr>
              <w:jc w:val="both"/>
              <w:rPr>
                <w:rFonts w:ascii="Times New Roman" w:hAnsi="Times New Roman" w:cs="Times New Roman"/>
                <w:color w:val="232323"/>
                <w:sz w:val="20"/>
                <w:szCs w:val="20"/>
              </w:rPr>
            </w:pPr>
            <w:r>
              <w:rPr>
                <w:rFonts w:ascii="Times New Roman" w:hAnsi="Times New Roman" w:cs="Times New Roman"/>
                <w:color w:val="232323"/>
                <w:sz w:val="20"/>
                <w:szCs w:val="20"/>
              </w:rPr>
              <w:t xml:space="preserve">     4 часа</w:t>
            </w:r>
          </w:p>
        </w:tc>
        <w:tc>
          <w:tcPr>
            <w:tcW w:w="1335" w:type="dxa"/>
          </w:tcPr>
          <w:p w:rsidR="00265FB9" w:rsidRDefault="00265FB9" w:rsidP="00265FB9">
            <w:pPr>
              <w:jc w:val="both"/>
              <w:rPr>
                <w:rFonts w:ascii="Times New Roman" w:hAnsi="Times New Roman" w:cs="Times New Roman"/>
                <w:color w:val="232323"/>
                <w:sz w:val="20"/>
                <w:szCs w:val="20"/>
              </w:rPr>
            </w:pPr>
          </w:p>
          <w:p w:rsidR="00265FB9" w:rsidRPr="00265FB9" w:rsidRDefault="00265FB9" w:rsidP="00265FB9">
            <w:pPr>
              <w:jc w:val="both"/>
              <w:rPr>
                <w:rFonts w:ascii="Times New Roman" w:hAnsi="Times New Roman" w:cs="Times New Roman"/>
                <w:color w:val="232323"/>
                <w:sz w:val="20"/>
                <w:szCs w:val="20"/>
              </w:rPr>
            </w:pPr>
            <w:r>
              <w:rPr>
                <w:rFonts w:ascii="Times New Roman" w:hAnsi="Times New Roman" w:cs="Times New Roman"/>
                <w:color w:val="232323"/>
                <w:sz w:val="20"/>
                <w:szCs w:val="20"/>
              </w:rPr>
              <w:t xml:space="preserve">        18</w:t>
            </w:r>
          </w:p>
        </w:tc>
        <w:tc>
          <w:tcPr>
            <w:tcW w:w="1335" w:type="dxa"/>
          </w:tcPr>
          <w:p w:rsidR="00265FB9" w:rsidRDefault="00265FB9" w:rsidP="00265FB9">
            <w:pPr>
              <w:jc w:val="both"/>
              <w:rPr>
                <w:rFonts w:ascii="Times New Roman" w:hAnsi="Times New Roman" w:cs="Times New Roman"/>
                <w:color w:val="232323"/>
                <w:sz w:val="20"/>
                <w:szCs w:val="20"/>
              </w:rPr>
            </w:pPr>
          </w:p>
          <w:p w:rsidR="00265FB9" w:rsidRPr="00265FB9" w:rsidRDefault="00265FB9" w:rsidP="00265FB9">
            <w:pPr>
              <w:jc w:val="both"/>
              <w:rPr>
                <w:rFonts w:ascii="Times New Roman" w:hAnsi="Times New Roman" w:cs="Times New Roman"/>
                <w:color w:val="232323"/>
                <w:sz w:val="20"/>
                <w:szCs w:val="20"/>
              </w:rPr>
            </w:pPr>
            <w:r>
              <w:rPr>
                <w:rFonts w:ascii="Times New Roman" w:hAnsi="Times New Roman" w:cs="Times New Roman"/>
                <w:color w:val="232323"/>
                <w:sz w:val="20"/>
                <w:szCs w:val="20"/>
              </w:rPr>
              <w:t xml:space="preserve">          15</w:t>
            </w:r>
          </w:p>
        </w:tc>
        <w:tc>
          <w:tcPr>
            <w:tcW w:w="1335" w:type="dxa"/>
          </w:tcPr>
          <w:p w:rsidR="00265FB9" w:rsidRDefault="00265FB9" w:rsidP="00265FB9">
            <w:pPr>
              <w:jc w:val="both"/>
              <w:rPr>
                <w:rFonts w:ascii="Times New Roman" w:hAnsi="Times New Roman" w:cs="Times New Roman"/>
                <w:color w:val="232323"/>
                <w:sz w:val="20"/>
                <w:szCs w:val="20"/>
              </w:rPr>
            </w:pPr>
          </w:p>
          <w:p w:rsidR="00265FB9" w:rsidRPr="00265FB9" w:rsidRDefault="00265FB9" w:rsidP="00265FB9">
            <w:pPr>
              <w:jc w:val="both"/>
              <w:rPr>
                <w:rFonts w:ascii="Times New Roman" w:hAnsi="Times New Roman" w:cs="Times New Roman"/>
                <w:color w:val="232323"/>
                <w:sz w:val="20"/>
                <w:szCs w:val="20"/>
              </w:rPr>
            </w:pPr>
            <w:r>
              <w:rPr>
                <w:rFonts w:ascii="Times New Roman" w:hAnsi="Times New Roman" w:cs="Times New Roman"/>
                <w:color w:val="232323"/>
                <w:sz w:val="20"/>
                <w:szCs w:val="20"/>
              </w:rPr>
              <w:t xml:space="preserve">          15</w:t>
            </w:r>
          </w:p>
        </w:tc>
        <w:tc>
          <w:tcPr>
            <w:tcW w:w="1335" w:type="dxa"/>
          </w:tcPr>
          <w:p w:rsidR="00265FB9" w:rsidRDefault="00265FB9" w:rsidP="00265FB9">
            <w:pPr>
              <w:jc w:val="both"/>
              <w:rPr>
                <w:rFonts w:ascii="Times New Roman" w:hAnsi="Times New Roman" w:cs="Times New Roman"/>
                <w:color w:val="232323"/>
                <w:sz w:val="20"/>
                <w:szCs w:val="20"/>
              </w:rPr>
            </w:pPr>
          </w:p>
          <w:p w:rsidR="00265FB9" w:rsidRPr="00265FB9" w:rsidRDefault="00265FB9" w:rsidP="00265FB9">
            <w:pPr>
              <w:jc w:val="both"/>
              <w:rPr>
                <w:rFonts w:ascii="Times New Roman" w:hAnsi="Times New Roman" w:cs="Times New Roman"/>
                <w:color w:val="232323"/>
                <w:sz w:val="20"/>
                <w:szCs w:val="20"/>
              </w:rPr>
            </w:pPr>
            <w:r>
              <w:rPr>
                <w:rFonts w:ascii="Times New Roman" w:hAnsi="Times New Roman" w:cs="Times New Roman"/>
                <w:color w:val="232323"/>
                <w:sz w:val="20"/>
                <w:szCs w:val="20"/>
              </w:rPr>
              <w:t xml:space="preserve">        10</w:t>
            </w:r>
          </w:p>
        </w:tc>
      </w:tr>
      <w:tr w:rsidR="00265FB9" w:rsidRPr="00265FB9" w:rsidTr="00265FB9">
        <w:tc>
          <w:tcPr>
            <w:tcW w:w="846" w:type="dxa"/>
          </w:tcPr>
          <w:p w:rsidR="00265FB9" w:rsidRPr="00265FB9" w:rsidRDefault="00265FB9" w:rsidP="00265FB9">
            <w:pPr>
              <w:jc w:val="both"/>
              <w:rPr>
                <w:rFonts w:ascii="Times New Roman" w:hAnsi="Times New Roman" w:cs="Times New Roman"/>
                <w:color w:val="232323"/>
                <w:sz w:val="20"/>
                <w:szCs w:val="20"/>
              </w:rPr>
            </w:pPr>
            <w:r>
              <w:rPr>
                <w:rFonts w:ascii="Times New Roman" w:hAnsi="Times New Roman" w:cs="Times New Roman"/>
                <w:color w:val="232323"/>
                <w:sz w:val="20"/>
                <w:szCs w:val="20"/>
              </w:rPr>
              <w:t>3.</w:t>
            </w:r>
          </w:p>
        </w:tc>
        <w:tc>
          <w:tcPr>
            <w:tcW w:w="1824" w:type="dxa"/>
          </w:tcPr>
          <w:p w:rsidR="00265FB9" w:rsidRPr="00265FB9" w:rsidRDefault="002574A9" w:rsidP="00265FB9">
            <w:pPr>
              <w:jc w:val="both"/>
              <w:rPr>
                <w:rFonts w:ascii="Times New Roman" w:hAnsi="Times New Roman" w:cs="Times New Roman"/>
                <w:color w:val="232323"/>
                <w:sz w:val="20"/>
                <w:szCs w:val="20"/>
              </w:rPr>
            </w:pPr>
            <w:r>
              <w:rPr>
                <w:rFonts w:ascii="Times New Roman" w:hAnsi="Times New Roman" w:cs="Times New Roman"/>
                <w:color w:val="232323"/>
                <w:sz w:val="20"/>
                <w:szCs w:val="20"/>
              </w:rPr>
              <w:t>Отключение отопления</w:t>
            </w:r>
          </w:p>
        </w:tc>
        <w:tc>
          <w:tcPr>
            <w:tcW w:w="1335" w:type="dxa"/>
          </w:tcPr>
          <w:p w:rsidR="00265FB9" w:rsidRDefault="00265FB9" w:rsidP="00265FB9">
            <w:pPr>
              <w:jc w:val="both"/>
              <w:rPr>
                <w:rFonts w:ascii="Times New Roman" w:hAnsi="Times New Roman" w:cs="Times New Roman"/>
                <w:color w:val="232323"/>
                <w:sz w:val="20"/>
                <w:szCs w:val="20"/>
              </w:rPr>
            </w:pPr>
          </w:p>
          <w:p w:rsidR="002574A9" w:rsidRPr="00265FB9" w:rsidRDefault="002574A9" w:rsidP="00265FB9">
            <w:pPr>
              <w:jc w:val="both"/>
              <w:rPr>
                <w:rFonts w:ascii="Times New Roman" w:hAnsi="Times New Roman" w:cs="Times New Roman"/>
                <w:color w:val="232323"/>
                <w:sz w:val="20"/>
                <w:szCs w:val="20"/>
              </w:rPr>
            </w:pPr>
            <w:r>
              <w:rPr>
                <w:rFonts w:ascii="Times New Roman" w:hAnsi="Times New Roman" w:cs="Times New Roman"/>
                <w:color w:val="232323"/>
                <w:sz w:val="20"/>
                <w:szCs w:val="20"/>
              </w:rPr>
              <w:t xml:space="preserve">     6 часов</w:t>
            </w:r>
          </w:p>
        </w:tc>
        <w:tc>
          <w:tcPr>
            <w:tcW w:w="1335" w:type="dxa"/>
          </w:tcPr>
          <w:p w:rsidR="00265FB9" w:rsidRDefault="00265FB9" w:rsidP="00265FB9">
            <w:pPr>
              <w:jc w:val="both"/>
              <w:rPr>
                <w:rFonts w:ascii="Times New Roman" w:hAnsi="Times New Roman" w:cs="Times New Roman"/>
                <w:color w:val="232323"/>
                <w:sz w:val="20"/>
                <w:szCs w:val="20"/>
              </w:rPr>
            </w:pPr>
          </w:p>
          <w:p w:rsidR="002574A9" w:rsidRPr="00265FB9" w:rsidRDefault="002574A9" w:rsidP="00265FB9">
            <w:pPr>
              <w:jc w:val="both"/>
              <w:rPr>
                <w:rFonts w:ascii="Times New Roman" w:hAnsi="Times New Roman" w:cs="Times New Roman"/>
                <w:color w:val="232323"/>
                <w:sz w:val="20"/>
                <w:szCs w:val="20"/>
              </w:rPr>
            </w:pPr>
            <w:r>
              <w:rPr>
                <w:rFonts w:ascii="Times New Roman" w:hAnsi="Times New Roman" w:cs="Times New Roman"/>
                <w:color w:val="232323"/>
                <w:sz w:val="20"/>
                <w:szCs w:val="20"/>
              </w:rPr>
              <w:t xml:space="preserve">        15</w:t>
            </w:r>
          </w:p>
        </w:tc>
        <w:tc>
          <w:tcPr>
            <w:tcW w:w="1335" w:type="dxa"/>
          </w:tcPr>
          <w:p w:rsidR="00265FB9" w:rsidRDefault="00265FB9" w:rsidP="00265FB9">
            <w:pPr>
              <w:jc w:val="both"/>
              <w:rPr>
                <w:rFonts w:ascii="Times New Roman" w:hAnsi="Times New Roman" w:cs="Times New Roman"/>
                <w:color w:val="232323"/>
                <w:sz w:val="20"/>
                <w:szCs w:val="20"/>
              </w:rPr>
            </w:pPr>
          </w:p>
          <w:p w:rsidR="002574A9" w:rsidRPr="00265FB9" w:rsidRDefault="002574A9" w:rsidP="00265FB9">
            <w:pPr>
              <w:jc w:val="both"/>
              <w:rPr>
                <w:rFonts w:ascii="Times New Roman" w:hAnsi="Times New Roman" w:cs="Times New Roman"/>
                <w:color w:val="232323"/>
                <w:sz w:val="20"/>
                <w:szCs w:val="20"/>
              </w:rPr>
            </w:pPr>
            <w:r>
              <w:rPr>
                <w:rFonts w:ascii="Times New Roman" w:hAnsi="Times New Roman" w:cs="Times New Roman"/>
                <w:color w:val="232323"/>
                <w:sz w:val="20"/>
                <w:szCs w:val="20"/>
              </w:rPr>
              <w:t xml:space="preserve">          15</w:t>
            </w:r>
          </w:p>
        </w:tc>
        <w:tc>
          <w:tcPr>
            <w:tcW w:w="1335" w:type="dxa"/>
          </w:tcPr>
          <w:p w:rsidR="00265FB9" w:rsidRDefault="00265FB9" w:rsidP="00265FB9">
            <w:pPr>
              <w:jc w:val="both"/>
              <w:rPr>
                <w:rFonts w:ascii="Times New Roman" w:hAnsi="Times New Roman" w:cs="Times New Roman"/>
                <w:color w:val="232323"/>
                <w:sz w:val="20"/>
                <w:szCs w:val="20"/>
              </w:rPr>
            </w:pPr>
          </w:p>
          <w:p w:rsidR="002574A9" w:rsidRPr="00265FB9" w:rsidRDefault="002574A9" w:rsidP="00265FB9">
            <w:pPr>
              <w:jc w:val="both"/>
              <w:rPr>
                <w:rFonts w:ascii="Times New Roman" w:hAnsi="Times New Roman" w:cs="Times New Roman"/>
                <w:color w:val="232323"/>
                <w:sz w:val="20"/>
                <w:szCs w:val="20"/>
              </w:rPr>
            </w:pPr>
            <w:r>
              <w:rPr>
                <w:rFonts w:ascii="Times New Roman" w:hAnsi="Times New Roman" w:cs="Times New Roman"/>
                <w:color w:val="232323"/>
                <w:sz w:val="20"/>
                <w:szCs w:val="20"/>
              </w:rPr>
              <w:t xml:space="preserve">          15</w:t>
            </w:r>
          </w:p>
        </w:tc>
        <w:tc>
          <w:tcPr>
            <w:tcW w:w="1335" w:type="dxa"/>
          </w:tcPr>
          <w:p w:rsidR="00265FB9" w:rsidRDefault="00265FB9" w:rsidP="00265FB9">
            <w:pPr>
              <w:jc w:val="both"/>
              <w:rPr>
                <w:rFonts w:ascii="Times New Roman" w:hAnsi="Times New Roman" w:cs="Times New Roman"/>
                <w:color w:val="232323"/>
                <w:sz w:val="20"/>
                <w:szCs w:val="20"/>
              </w:rPr>
            </w:pPr>
          </w:p>
          <w:p w:rsidR="002574A9" w:rsidRPr="00265FB9" w:rsidRDefault="002574A9" w:rsidP="00265FB9">
            <w:pPr>
              <w:jc w:val="both"/>
              <w:rPr>
                <w:rFonts w:ascii="Times New Roman" w:hAnsi="Times New Roman" w:cs="Times New Roman"/>
                <w:color w:val="232323"/>
                <w:sz w:val="20"/>
                <w:szCs w:val="20"/>
              </w:rPr>
            </w:pPr>
            <w:r>
              <w:rPr>
                <w:rFonts w:ascii="Times New Roman" w:hAnsi="Times New Roman" w:cs="Times New Roman"/>
                <w:color w:val="232323"/>
                <w:sz w:val="20"/>
                <w:szCs w:val="20"/>
              </w:rPr>
              <w:t xml:space="preserve">        10</w:t>
            </w:r>
          </w:p>
        </w:tc>
      </w:tr>
      <w:tr w:rsidR="00265FB9" w:rsidRPr="00265FB9" w:rsidTr="00265FB9">
        <w:tc>
          <w:tcPr>
            <w:tcW w:w="846" w:type="dxa"/>
          </w:tcPr>
          <w:p w:rsidR="00265FB9" w:rsidRPr="00265FB9" w:rsidRDefault="002574A9" w:rsidP="00265FB9">
            <w:pPr>
              <w:jc w:val="both"/>
              <w:rPr>
                <w:rFonts w:ascii="Times New Roman" w:hAnsi="Times New Roman" w:cs="Times New Roman"/>
                <w:color w:val="232323"/>
                <w:sz w:val="20"/>
                <w:szCs w:val="20"/>
              </w:rPr>
            </w:pPr>
            <w:r>
              <w:rPr>
                <w:rFonts w:ascii="Times New Roman" w:hAnsi="Times New Roman" w:cs="Times New Roman"/>
                <w:color w:val="232323"/>
                <w:sz w:val="20"/>
                <w:szCs w:val="20"/>
              </w:rPr>
              <w:t>4.</w:t>
            </w:r>
          </w:p>
        </w:tc>
        <w:tc>
          <w:tcPr>
            <w:tcW w:w="1824" w:type="dxa"/>
          </w:tcPr>
          <w:p w:rsidR="00265FB9" w:rsidRPr="00265FB9" w:rsidRDefault="002574A9" w:rsidP="00265FB9">
            <w:pPr>
              <w:jc w:val="both"/>
              <w:rPr>
                <w:rFonts w:ascii="Times New Roman" w:hAnsi="Times New Roman" w:cs="Times New Roman"/>
                <w:color w:val="232323"/>
                <w:sz w:val="20"/>
                <w:szCs w:val="20"/>
              </w:rPr>
            </w:pPr>
            <w:r>
              <w:rPr>
                <w:rFonts w:ascii="Times New Roman" w:hAnsi="Times New Roman" w:cs="Times New Roman"/>
                <w:color w:val="232323"/>
                <w:sz w:val="20"/>
                <w:szCs w:val="20"/>
              </w:rPr>
              <w:t>Отключение отопления</w:t>
            </w:r>
          </w:p>
        </w:tc>
        <w:tc>
          <w:tcPr>
            <w:tcW w:w="1335" w:type="dxa"/>
          </w:tcPr>
          <w:p w:rsidR="00265FB9" w:rsidRDefault="00265FB9" w:rsidP="00265FB9">
            <w:pPr>
              <w:jc w:val="both"/>
              <w:rPr>
                <w:rFonts w:ascii="Times New Roman" w:hAnsi="Times New Roman" w:cs="Times New Roman"/>
                <w:color w:val="232323"/>
                <w:sz w:val="20"/>
                <w:szCs w:val="20"/>
              </w:rPr>
            </w:pPr>
          </w:p>
          <w:p w:rsidR="002574A9" w:rsidRPr="00265FB9" w:rsidRDefault="002574A9" w:rsidP="00265FB9">
            <w:pPr>
              <w:jc w:val="both"/>
              <w:rPr>
                <w:rFonts w:ascii="Times New Roman" w:hAnsi="Times New Roman" w:cs="Times New Roman"/>
                <w:color w:val="232323"/>
                <w:sz w:val="20"/>
                <w:szCs w:val="20"/>
              </w:rPr>
            </w:pPr>
            <w:r>
              <w:rPr>
                <w:rFonts w:ascii="Times New Roman" w:hAnsi="Times New Roman" w:cs="Times New Roman"/>
                <w:color w:val="232323"/>
                <w:sz w:val="20"/>
                <w:szCs w:val="20"/>
              </w:rPr>
              <w:t xml:space="preserve">     8 часов</w:t>
            </w:r>
          </w:p>
        </w:tc>
        <w:tc>
          <w:tcPr>
            <w:tcW w:w="1335" w:type="dxa"/>
          </w:tcPr>
          <w:p w:rsidR="00265FB9" w:rsidRDefault="00265FB9" w:rsidP="00265FB9">
            <w:pPr>
              <w:jc w:val="both"/>
              <w:rPr>
                <w:rFonts w:ascii="Times New Roman" w:hAnsi="Times New Roman" w:cs="Times New Roman"/>
                <w:color w:val="232323"/>
                <w:sz w:val="20"/>
                <w:szCs w:val="20"/>
              </w:rPr>
            </w:pPr>
          </w:p>
          <w:p w:rsidR="002574A9" w:rsidRPr="00265FB9" w:rsidRDefault="002574A9" w:rsidP="00265FB9">
            <w:pPr>
              <w:jc w:val="both"/>
              <w:rPr>
                <w:rFonts w:ascii="Times New Roman" w:hAnsi="Times New Roman" w:cs="Times New Roman"/>
                <w:color w:val="232323"/>
                <w:sz w:val="20"/>
                <w:szCs w:val="20"/>
              </w:rPr>
            </w:pPr>
            <w:r>
              <w:rPr>
                <w:rFonts w:ascii="Times New Roman" w:hAnsi="Times New Roman" w:cs="Times New Roman"/>
                <w:color w:val="232323"/>
                <w:sz w:val="20"/>
                <w:szCs w:val="20"/>
              </w:rPr>
              <w:t xml:space="preserve">        15 </w:t>
            </w:r>
          </w:p>
        </w:tc>
        <w:tc>
          <w:tcPr>
            <w:tcW w:w="1335" w:type="dxa"/>
          </w:tcPr>
          <w:p w:rsidR="00265FB9" w:rsidRDefault="00265FB9" w:rsidP="00265FB9">
            <w:pPr>
              <w:jc w:val="both"/>
              <w:rPr>
                <w:rFonts w:ascii="Times New Roman" w:hAnsi="Times New Roman" w:cs="Times New Roman"/>
                <w:color w:val="232323"/>
                <w:sz w:val="20"/>
                <w:szCs w:val="20"/>
              </w:rPr>
            </w:pPr>
          </w:p>
          <w:p w:rsidR="002574A9" w:rsidRPr="00265FB9" w:rsidRDefault="002574A9" w:rsidP="00265FB9">
            <w:pPr>
              <w:jc w:val="both"/>
              <w:rPr>
                <w:rFonts w:ascii="Times New Roman" w:hAnsi="Times New Roman" w:cs="Times New Roman"/>
                <w:color w:val="232323"/>
                <w:sz w:val="20"/>
                <w:szCs w:val="20"/>
              </w:rPr>
            </w:pPr>
            <w:r>
              <w:rPr>
                <w:rFonts w:ascii="Times New Roman" w:hAnsi="Times New Roman" w:cs="Times New Roman"/>
                <w:color w:val="232323"/>
                <w:sz w:val="20"/>
                <w:szCs w:val="20"/>
              </w:rPr>
              <w:t xml:space="preserve">          15</w:t>
            </w:r>
          </w:p>
        </w:tc>
        <w:tc>
          <w:tcPr>
            <w:tcW w:w="1335" w:type="dxa"/>
          </w:tcPr>
          <w:p w:rsidR="00265FB9" w:rsidRDefault="00265FB9" w:rsidP="00265FB9">
            <w:pPr>
              <w:jc w:val="both"/>
              <w:rPr>
                <w:rFonts w:ascii="Times New Roman" w:hAnsi="Times New Roman" w:cs="Times New Roman"/>
                <w:color w:val="232323"/>
                <w:sz w:val="20"/>
                <w:szCs w:val="20"/>
              </w:rPr>
            </w:pPr>
          </w:p>
          <w:p w:rsidR="002574A9" w:rsidRPr="00265FB9" w:rsidRDefault="002574A9" w:rsidP="00265FB9">
            <w:pPr>
              <w:jc w:val="both"/>
              <w:rPr>
                <w:rFonts w:ascii="Times New Roman" w:hAnsi="Times New Roman" w:cs="Times New Roman"/>
                <w:color w:val="232323"/>
                <w:sz w:val="20"/>
                <w:szCs w:val="20"/>
              </w:rPr>
            </w:pPr>
            <w:r>
              <w:rPr>
                <w:rFonts w:ascii="Times New Roman" w:hAnsi="Times New Roman" w:cs="Times New Roman"/>
                <w:color w:val="232323"/>
                <w:sz w:val="20"/>
                <w:szCs w:val="20"/>
              </w:rPr>
              <w:t xml:space="preserve">          12</w:t>
            </w:r>
          </w:p>
        </w:tc>
        <w:tc>
          <w:tcPr>
            <w:tcW w:w="1335" w:type="dxa"/>
          </w:tcPr>
          <w:p w:rsidR="00265FB9" w:rsidRDefault="00265FB9" w:rsidP="00265FB9">
            <w:pPr>
              <w:jc w:val="both"/>
              <w:rPr>
                <w:rFonts w:ascii="Times New Roman" w:hAnsi="Times New Roman" w:cs="Times New Roman"/>
                <w:color w:val="232323"/>
                <w:sz w:val="20"/>
                <w:szCs w:val="20"/>
              </w:rPr>
            </w:pPr>
          </w:p>
          <w:p w:rsidR="002574A9" w:rsidRPr="00265FB9" w:rsidRDefault="002574A9" w:rsidP="00265FB9">
            <w:pPr>
              <w:jc w:val="both"/>
              <w:rPr>
                <w:rFonts w:ascii="Times New Roman" w:hAnsi="Times New Roman" w:cs="Times New Roman"/>
                <w:color w:val="232323"/>
                <w:sz w:val="20"/>
                <w:szCs w:val="20"/>
              </w:rPr>
            </w:pPr>
            <w:r>
              <w:rPr>
                <w:rFonts w:ascii="Times New Roman" w:hAnsi="Times New Roman" w:cs="Times New Roman"/>
                <w:color w:val="232323"/>
                <w:sz w:val="20"/>
                <w:szCs w:val="20"/>
              </w:rPr>
              <w:t xml:space="preserve">         8</w:t>
            </w:r>
          </w:p>
        </w:tc>
      </w:tr>
    </w:tbl>
    <w:p w:rsidR="00265FB9" w:rsidRPr="00265FB9" w:rsidRDefault="00265FB9" w:rsidP="00265FB9">
      <w:pPr>
        <w:spacing w:after="0" w:line="240" w:lineRule="auto"/>
        <w:jc w:val="both"/>
        <w:rPr>
          <w:rFonts w:ascii="Times New Roman" w:hAnsi="Times New Roman" w:cs="Times New Roman"/>
          <w:color w:val="232323"/>
          <w:sz w:val="20"/>
          <w:szCs w:val="20"/>
        </w:rPr>
      </w:pPr>
    </w:p>
    <w:p w:rsidR="00265FB9" w:rsidRDefault="002574A9" w:rsidP="00265FB9">
      <w:pPr>
        <w:spacing w:after="0" w:line="240" w:lineRule="auto"/>
        <w:jc w:val="both"/>
        <w:rPr>
          <w:rFonts w:ascii="Times New Roman" w:hAnsi="Times New Roman" w:cs="Times New Roman"/>
          <w:color w:val="232323"/>
          <w:sz w:val="24"/>
          <w:szCs w:val="24"/>
        </w:rPr>
      </w:pPr>
      <w:proofErr w:type="gramStart"/>
      <w:r>
        <w:rPr>
          <w:rFonts w:ascii="Times New Roman" w:hAnsi="Times New Roman" w:cs="Times New Roman"/>
          <w:color w:val="232323"/>
          <w:sz w:val="24"/>
          <w:szCs w:val="24"/>
        </w:rPr>
        <w:t>в</w:t>
      </w:r>
      <w:proofErr w:type="gramEnd"/>
      <w:r>
        <w:rPr>
          <w:rFonts w:ascii="Times New Roman" w:hAnsi="Times New Roman" w:cs="Times New Roman"/>
          <w:color w:val="232323"/>
          <w:sz w:val="24"/>
          <w:szCs w:val="24"/>
        </w:rPr>
        <w:t>) на объектах электроснабжения</w:t>
      </w:r>
    </w:p>
    <w:tbl>
      <w:tblPr>
        <w:tblStyle w:val="a8"/>
        <w:tblW w:w="0" w:type="auto"/>
        <w:tblLook w:val="04A0" w:firstRow="1" w:lastRow="0" w:firstColumn="1" w:lastColumn="0" w:noHBand="0" w:noVBand="1"/>
      </w:tblPr>
      <w:tblGrid>
        <w:gridCol w:w="846"/>
        <w:gridCol w:w="5384"/>
        <w:gridCol w:w="3115"/>
      </w:tblGrid>
      <w:tr w:rsidR="002574A9" w:rsidTr="002574A9">
        <w:tc>
          <w:tcPr>
            <w:tcW w:w="846" w:type="dxa"/>
          </w:tcPr>
          <w:p w:rsidR="002574A9" w:rsidRPr="002574A9" w:rsidRDefault="002574A9" w:rsidP="00265FB9">
            <w:pPr>
              <w:jc w:val="both"/>
              <w:rPr>
                <w:rFonts w:ascii="Times New Roman" w:hAnsi="Times New Roman" w:cs="Times New Roman"/>
                <w:color w:val="232323"/>
                <w:sz w:val="20"/>
                <w:szCs w:val="20"/>
              </w:rPr>
            </w:pPr>
            <w:r>
              <w:rPr>
                <w:rFonts w:ascii="Times New Roman" w:hAnsi="Times New Roman" w:cs="Times New Roman"/>
                <w:color w:val="232323"/>
                <w:sz w:val="20"/>
                <w:szCs w:val="20"/>
              </w:rPr>
              <w:t>№ п/п</w:t>
            </w:r>
          </w:p>
        </w:tc>
        <w:tc>
          <w:tcPr>
            <w:tcW w:w="5384" w:type="dxa"/>
          </w:tcPr>
          <w:p w:rsidR="002574A9" w:rsidRPr="002574A9" w:rsidRDefault="002574A9" w:rsidP="00265FB9">
            <w:pPr>
              <w:jc w:val="both"/>
              <w:rPr>
                <w:rFonts w:ascii="Times New Roman" w:hAnsi="Times New Roman" w:cs="Times New Roman"/>
                <w:color w:val="232323"/>
                <w:sz w:val="20"/>
                <w:szCs w:val="20"/>
              </w:rPr>
            </w:pPr>
            <w:r>
              <w:rPr>
                <w:rFonts w:ascii="Times New Roman" w:hAnsi="Times New Roman" w:cs="Times New Roman"/>
                <w:color w:val="232323"/>
                <w:sz w:val="20"/>
                <w:szCs w:val="20"/>
              </w:rPr>
              <w:t xml:space="preserve">         Наименование технологического нарушения</w:t>
            </w:r>
          </w:p>
        </w:tc>
        <w:tc>
          <w:tcPr>
            <w:tcW w:w="3115" w:type="dxa"/>
          </w:tcPr>
          <w:p w:rsidR="002574A9" w:rsidRPr="002574A9" w:rsidRDefault="002574A9" w:rsidP="00265FB9">
            <w:pPr>
              <w:jc w:val="both"/>
              <w:rPr>
                <w:rFonts w:ascii="Times New Roman" w:hAnsi="Times New Roman" w:cs="Times New Roman"/>
                <w:color w:val="232323"/>
                <w:sz w:val="20"/>
                <w:szCs w:val="20"/>
              </w:rPr>
            </w:pPr>
            <w:r>
              <w:rPr>
                <w:rFonts w:ascii="Times New Roman" w:hAnsi="Times New Roman" w:cs="Times New Roman"/>
                <w:color w:val="232323"/>
                <w:sz w:val="20"/>
                <w:szCs w:val="20"/>
              </w:rPr>
              <w:t xml:space="preserve">       Время на устранение, час</w:t>
            </w:r>
          </w:p>
        </w:tc>
      </w:tr>
      <w:tr w:rsidR="002574A9" w:rsidTr="002574A9">
        <w:tc>
          <w:tcPr>
            <w:tcW w:w="846" w:type="dxa"/>
          </w:tcPr>
          <w:p w:rsidR="002574A9" w:rsidRPr="002574A9" w:rsidRDefault="002574A9" w:rsidP="00265FB9">
            <w:pPr>
              <w:jc w:val="both"/>
              <w:rPr>
                <w:rFonts w:ascii="Times New Roman" w:hAnsi="Times New Roman" w:cs="Times New Roman"/>
                <w:color w:val="232323"/>
                <w:sz w:val="20"/>
                <w:szCs w:val="20"/>
              </w:rPr>
            </w:pPr>
            <w:r>
              <w:rPr>
                <w:rFonts w:ascii="Times New Roman" w:hAnsi="Times New Roman" w:cs="Times New Roman"/>
                <w:color w:val="232323"/>
                <w:sz w:val="20"/>
                <w:szCs w:val="20"/>
              </w:rPr>
              <w:t>1.</w:t>
            </w:r>
          </w:p>
        </w:tc>
        <w:tc>
          <w:tcPr>
            <w:tcW w:w="5384" w:type="dxa"/>
          </w:tcPr>
          <w:p w:rsidR="002574A9" w:rsidRPr="002574A9" w:rsidRDefault="002574A9" w:rsidP="00265FB9">
            <w:pPr>
              <w:jc w:val="both"/>
              <w:rPr>
                <w:rFonts w:ascii="Times New Roman" w:hAnsi="Times New Roman" w:cs="Times New Roman"/>
                <w:color w:val="232323"/>
                <w:sz w:val="20"/>
                <w:szCs w:val="20"/>
              </w:rPr>
            </w:pPr>
            <w:r>
              <w:rPr>
                <w:rFonts w:ascii="Times New Roman" w:hAnsi="Times New Roman" w:cs="Times New Roman"/>
                <w:color w:val="232323"/>
                <w:sz w:val="20"/>
                <w:szCs w:val="20"/>
              </w:rPr>
              <w:t xml:space="preserve">                Отключение электроснабжения</w:t>
            </w:r>
          </w:p>
        </w:tc>
        <w:tc>
          <w:tcPr>
            <w:tcW w:w="3115" w:type="dxa"/>
          </w:tcPr>
          <w:p w:rsidR="002574A9" w:rsidRDefault="002574A9" w:rsidP="00265FB9">
            <w:pPr>
              <w:jc w:val="both"/>
              <w:rPr>
                <w:rFonts w:ascii="Times New Roman" w:hAnsi="Times New Roman" w:cs="Times New Roman"/>
                <w:color w:val="232323"/>
                <w:sz w:val="20"/>
                <w:szCs w:val="20"/>
              </w:rPr>
            </w:pPr>
            <w:r>
              <w:rPr>
                <w:rFonts w:ascii="Times New Roman" w:hAnsi="Times New Roman" w:cs="Times New Roman"/>
                <w:color w:val="232323"/>
                <w:sz w:val="20"/>
                <w:szCs w:val="20"/>
              </w:rPr>
              <w:t>2 часа (при наличии двух независимых взаимно резервирующих источников питания);</w:t>
            </w:r>
          </w:p>
          <w:p w:rsidR="002574A9" w:rsidRPr="002574A9" w:rsidRDefault="002574A9" w:rsidP="00265FB9">
            <w:pPr>
              <w:jc w:val="both"/>
              <w:rPr>
                <w:rFonts w:ascii="Times New Roman" w:hAnsi="Times New Roman" w:cs="Times New Roman"/>
                <w:color w:val="232323"/>
                <w:sz w:val="20"/>
                <w:szCs w:val="20"/>
              </w:rPr>
            </w:pPr>
            <w:r>
              <w:rPr>
                <w:rFonts w:ascii="Times New Roman" w:hAnsi="Times New Roman" w:cs="Times New Roman"/>
                <w:color w:val="232323"/>
                <w:sz w:val="20"/>
                <w:szCs w:val="20"/>
              </w:rPr>
              <w:t>24 часа (при наличии одного источника питания)</w:t>
            </w:r>
          </w:p>
        </w:tc>
      </w:tr>
    </w:tbl>
    <w:p w:rsidR="002574A9" w:rsidRPr="00265FB9" w:rsidRDefault="002574A9" w:rsidP="00265FB9">
      <w:pPr>
        <w:spacing w:after="0" w:line="240" w:lineRule="auto"/>
        <w:jc w:val="both"/>
        <w:rPr>
          <w:rFonts w:ascii="Times New Roman" w:hAnsi="Times New Roman" w:cs="Times New Roman"/>
          <w:color w:val="232323"/>
          <w:sz w:val="24"/>
          <w:szCs w:val="24"/>
        </w:rPr>
      </w:pPr>
    </w:p>
    <w:p w:rsidR="002574A9" w:rsidRDefault="002574A9" w:rsidP="002574A9">
      <w:pPr>
        <w:spacing w:after="0" w:line="240" w:lineRule="auto"/>
        <w:jc w:val="both"/>
        <w:rPr>
          <w:rFonts w:ascii="Times New Roman" w:hAnsi="Times New Roman" w:cs="Times New Roman"/>
          <w:color w:val="232323"/>
          <w:sz w:val="24"/>
          <w:szCs w:val="24"/>
        </w:rPr>
      </w:pPr>
      <w:proofErr w:type="gramStart"/>
      <w:r w:rsidRPr="002574A9">
        <w:rPr>
          <w:rFonts w:ascii="Times New Roman" w:hAnsi="Times New Roman" w:cs="Times New Roman"/>
          <w:color w:val="232323"/>
          <w:sz w:val="24"/>
          <w:szCs w:val="24"/>
        </w:rPr>
        <w:t>г</w:t>
      </w:r>
      <w:proofErr w:type="gramEnd"/>
      <w:r w:rsidRPr="002574A9">
        <w:rPr>
          <w:rFonts w:ascii="Times New Roman" w:hAnsi="Times New Roman" w:cs="Times New Roman"/>
          <w:color w:val="232323"/>
          <w:sz w:val="24"/>
          <w:szCs w:val="24"/>
        </w:rPr>
        <w:t xml:space="preserve">) </w:t>
      </w:r>
      <w:r>
        <w:rPr>
          <w:rFonts w:ascii="Times New Roman" w:hAnsi="Times New Roman" w:cs="Times New Roman"/>
          <w:color w:val="232323"/>
          <w:sz w:val="24"/>
          <w:szCs w:val="24"/>
        </w:rPr>
        <w:t>на объектах газоснабжения:</w:t>
      </w:r>
    </w:p>
    <w:tbl>
      <w:tblPr>
        <w:tblStyle w:val="a8"/>
        <w:tblW w:w="0" w:type="auto"/>
        <w:tblLook w:val="04A0" w:firstRow="1" w:lastRow="0" w:firstColumn="1" w:lastColumn="0" w:noHBand="0" w:noVBand="1"/>
      </w:tblPr>
      <w:tblGrid>
        <w:gridCol w:w="846"/>
        <w:gridCol w:w="5384"/>
        <w:gridCol w:w="3115"/>
      </w:tblGrid>
      <w:tr w:rsidR="00463293" w:rsidRPr="002574A9" w:rsidTr="00217B9A">
        <w:tc>
          <w:tcPr>
            <w:tcW w:w="846" w:type="dxa"/>
          </w:tcPr>
          <w:p w:rsidR="00463293" w:rsidRPr="002574A9" w:rsidRDefault="00463293" w:rsidP="00217B9A">
            <w:pPr>
              <w:jc w:val="both"/>
              <w:rPr>
                <w:rFonts w:ascii="Times New Roman" w:hAnsi="Times New Roman" w:cs="Times New Roman"/>
                <w:color w:val="232323"/>
                <w:sz w:val="20"/>
                <w:szCs w:val="20"/>
              </w:rPr>
            </w:pPr>
            <w:r>
              <w:rPr>
                <w:rFonts w:ascii="Times New Roman" w:hAnsi="Times New Roman" w:cs="Times New Roman"/>
                <w:color w:val="232323"/>
                <w:sz w:val="20"/>
                <w:szCs w:val="20"/>
              </w:rPr>
              <w:t>№ п/п</w:t>
            </w:r>
          </w:p>
        </w:tc>
        <w:tc>
          <w:tcPr>
            <w:tcW w:w="5384" w:type="dxa"/>
          </w:tcPr>
          <w:p w:rsidR="00463293" w:rsidRPr="002574A9" w:rsidRDefault="00463293" w:rsidP="00217B9A">
            <w:pPr>
              <w:jc w:val="both"/>
              <w:rPr>
                <w:rFonts w:ascii="Times New Roman" w:hAnsi="Times New Roman" w:cs="Times New Roman"/>
                <w:color w:val="232323"/>
                <w:sz w:val="20"/>
                <w:szCs w:val="20"/>
              </w:rPr>
            </w:pPr>
            <w:r>
              <w:rPr>
                <w:rFonts w:ascii="Times New Roman" w:hAnsi="Times New Roman" w:cs="Times New Roman"/>
                <w:color w:val="232323"/>
                <w:sz w:val="20"/>
                <w:szCs w:val="20"/>
              </w:rPr>
              <w:t xml:space="preserve">         Наименование технологического нарушения</w:t>
            </w:r>
          </w:p>
        </w:tc>
        <w:tc>
          <w:tcPr>
            <w:tcW w:w="3115" w:type="dxa"/>
          </w:tcPr>
          <w:p w:rsidR="00463293" w:rsidRPr="002574A9" w:rsidRDefault="00463293" w:rsidP="00217B9A">
            <w:pPr>
              <w:jc w:val="both"/>
              <w:rPr>
                <w:rFonts w:ascii="Times New Roman" w:hAnsi="Times New Roman" w:cs="Times New Roman"/>
                <w:color w:val="232323"/>
                <w:sz w:val="20"/>
                <w:szCs w:val="20"/>
              </w:rPr>
            </w:pPr>
            <w:r>
              <w:rPr>
                <w:rFonts w:ascii="Times New Roman" w:hAnsi="Times New Roman" w:cs="Times New Roman"/>
                <w:color w:val="232323"/>
                <w:sz w:val="20"/>
                <w:szCs w:val="20"/>
              </w:rPr>
              <w:t xml:space="preserve">       Время на устранение, час</w:t>
            </w:r>
          </w:p>
        </w:tc>
      </w:tr>
      <w:tr w:rsidR="00463293" w:rsidRPr="002574A9" w:rsidTr="00217B9A">
        <w:tc>
          <w:tcPr>
            <w:tcW w:w="846" w:type="dxa"/>
          </w:tcPr>
          <w:p w:rsidR="00463293" w:rsidRPr="002574A9" w:rsidRDefault="00463293" w:rsidP="00217B9A">
            <w:pPr>
              <w:jc w:val="both"/>
              <w:rPr>
                <w:rFonts w:ascii="Times New Roman" w:hAnsi="Times New Roman" w:cs="Times New Roman"/>
                <w:color w:val="232323"/>
                <w:sz w:val="20"/>
                <w:szCs w:val="20"/>
              </w:rPr>
            </w:pPr>
            <w:r>
              <w:rPr>
                <w:rFonts w:ascii="Times New Roman" w:hAnsi="Times New Roman" w:cs="Times New Roman"/>
                <w:color w:val="232323"/>
                <w:sz w:val="20"/>
                <w:szCs w:val="20"/>
              </w:rPr>
              <w:t>1.</w:t>
            </w:r>
          </w:p>
        </w:tc>
        <w:tc>
          <w:tcPr>
            <w:tcW w:w="5384" w:type="dxa"/>
          </w:tcPr>
          <w:p w:rsidR="00463293" w:rsidRPr="002574A9" w:rsidRDefault="00463293" w:rsidP="00217B9A">
            <w:pPr>
              <w:jc w:val="both"/>
              <w:rPr>
                <w:rFonts w:ascii="Times New Roman" w:hAnsi="Times New Roman" w:cs="Times New Roman"/>
                <w:color w:val="232323"/>
                <w:sz w:val="20"/>
                <w:szCs w:val="20"/>
              </w:rPr>
            </w:pPr>
            <w:r>
              <w:rPr>
                <w:rFonts w:ascii="Times New Roman" w:hAnsi="Times New Roman" w:cs="Times New Roman"/>
                <w:color w:val="232323"/>
                <w:sz w:val="20"/>
                <w:szCs w:val="20"/>
              </w:rPr>
              <w:t xml:space="preserve">                Отключение газоснабжения</w:t>
            </w:r>
          </w:p>
        </w:tc>
        <w:tc>
          <w:tcPr>
            <w:tcW w:w="3115" w:type="dxa"/>
          </w:tcPr>
          <w:p w:rsidR="00463293" w:rsidRPr="002574A9" w:rsidRDefault="00463293" w:rsidP="00217B9A">
            <w:pPr>
              <w:jc w:val="both"/>
              <w:rPr>
                <w:rFonts w:ascii="Times New Roman" w:hAnsi="Times New Roman" w:cs="Times New Roman"/>
                <w:color w:val="232323"/>
                <w:sz w:val="20"/>
                <w:szCs w:val="20"/>
              </w:rPr>
            </w:pPr>
            <w:r>
              <w:rPr>
                <w:rFonts w:ascii="Times New Roman" w:hAnsi="Times New Roman" w:cs="Times New Roman"/>
                <w:color w:val="232323"/>
                <w:sz w:val="20"/>
                <w:szCs w:val="20"/>
              </w:rPr>
              <w:t xml:space="preserve">                        24 часа</w:t>
            </w:r>
          </w:p>
        </w:tc>
      </w:tr>
    </w:tbl>
    <w:p w:rsidR="00F66B14" w:rsidRDefault="00265FB9" w:rsidP="00F66B14">
      <w:pPr>
        <w:spacing w:after="0" w:line="240" w:lineRule="auto"/>
        <w:jc w:val="both"/>
        <w:rPr>
          <w:rFonts w:ascii="Times New Roman" w:hAnsi="Times New Roman" w:cs="Times New Roman"/>
          <w:color w:val="232323"/>
          <w:sz w:val="24"/>
          <w:szCs w:val="24"/>
        </w:rPr>
      </w:pPr>
      <w:r w:rsidRPr="002574A9">
        <w:rPr>
          <w:rFonts w:ascii="Times New Roman" w:hAnsi="Times New Roman" w:cs="Times New Roman"/>
          <w:color w:val="232323"/>
          <w:sz w:val="24"/>
          <w:szCs w:val="24"/>
        </w:rPr>
        <w:t xml:space="preserve">   </w:t>
      </w:r>
      <w:r w:rsidR="00950A67" w:rsidRPr="002574A9">
        <w:rPr>
          <w:rFonts w:ascii="Times New Roman" w:hAnsi="Times New Roman" w:cs="Times New Roman"/>
          <w:color w:val="232323"/>
          <w:sz w:val="24"/>
          <w:szCs w:val="24"/>
        </w:rPr>
        <w:t xml:space="preserve">   </w:t>
      </w:r>
      <w:bookmarkEnd w:id="5"/>
    </w:p>
    <w:p w:rsidR="00A130F4" w:rsidRPr="00A130F4" w:rsidRDefault="00463293" w:rsidP="009D540D">
      <w:pPr>
        <w:spacing w:after="0" w:line="240" w:lineRule="auto"/>
        <w:jc w:val="both"/>
        <w:rPr>
          <w:rFonts w:ascii="Times New Roman" w:hAnsi="Times New Roman" w:cs="Times New Roman"/>
          <w:color w:val="000000"/>
          <w:sz w:val="24"/>
          <w:szCs w:val="24"/>
        </w:rPr>
      </w:pPr>
      <w:r>
        <w:rPr>
          <w:rFonts w:ascii="Times New Roman" w:hAnsi="Times New Roman" w:cs="Times New Roman"/>
          <w:b/>
          <w:bCs/>
          <w:sz w:val="24"/>
          <w:szCs w:val="24"/>
        </w:rPr>
        <w:t xml:space="preserve"> </w:t>
      </w:r>
      <w:r w:rsidR="0031696C">
        <w:rPr>
          <w:rFonts w:ascii="Times New Roman" w:hAnsi="Times New Roman" w:cs="Times New Roman"/>
          <w:b/>
          <w:bCs/>
          <w:sz w:val="24"/>
          <w:szCs w:val="24"/>
        </w:rPr>
        <w:t xml:space="preserve">       </w:t>
      </w:r>
      <w:r>
        <w:rPr>
          <w:rFonts w:ascii="Times New Roman" w:hAnsi="Times New Roman" w:cs="Times New Roman"/>
          <w:b/>
          <w:bCs/>
          <w:sz w:val="24"/>
          <w:szCs w:val="24"/>
        </w:rPr>
        <w:t xml:space="preserve">   </w:t>
      </w:r>
      <w:r w:rsidR="00A130F4" w:rsidRPr="00A130F4">
        <w:rPr>
          <w:rFonts w:ascii="Times New Roman" w:hAnsi="Times New Roman" w:cs="Times New Roman"/>
          <w:color w:val="000000"/>
          <w:sz w:val="24"/>
          <w:szCs w:val="24"/>
        </w:rPr>
        <w:t xml:space="preserve">Для устранения последствий аварийных ситуаций в </w:t>
      </w:r>
      <w:r w:rsidR="00A130F4">
        <w:rPr>
          <w:rFonts w:ascii="Times New Roman" w:hAnsi="Times New Roman" w:cs="Times New Roman"/>
          <w:color w:val="000000"/>
          <w:sz w:val="24"/>
          <w:szCs w:val="24"/>
        </w:rPr>
        <w:t>СМУП «ТСП»</w:t>
      </w:r>
      <w:r w:rsidR="00EC153A">
        <w:rPr>
          <w:rFonts w:ascii="Times New Roman" w:hAnsi="Times New Roman" w:cs="Times New Roman"/>
          <w:color w:val="000000"/>
          <w:sz w:val="24"/>
          <w:szCs w:val="24"/>
        </w:rPr>
        <w:t xml:space="preserve">, Ленинградской АЭС, управляющих и </w:t>
      </w:r>
      <w:proofErr w:type="spellStart"/>
      <w:r w:rsidR="00EC153A">
        <w:rPr>
          <w:rFonts w:ascii="Times New Roman" w:hAnsi="Times New Roman" w:cs="Times New Roman"/>
          <w:color w:val="000000"/>
          <w:sz w:val="24"/>
          <w:szCs w:val="24"/>
        </w:rPr>
        <w:t>ресурсоснабжающих</w:t>
      </w:r>
      <w:proofErr w:type="spellEnd"/>
      <w:r w:rsidR="00EC153A">
        <w:rPr>
          <w:rFonts w:ascii="Times New Roman" w:hAnsi="Times New Roman" w:cs="Times New Roman"/>
          <w:color w:val="000000"/>
          <w:sz w:val="24"/>
          <w:szCs w:val="24"/>
        </w:rPr>
        <w:t xml:space="preserve"> организациях</w:t>
      </w:r>
      <w:r w:rsidR="00A130F4" w:rsidRPr="00A130F4">
        <w:rPr>
          <w:rFonts w:ascii="Times New Roman" w:hAnsi="Times New Roman" w:cs="Times New Roman"/>
          <w:color w:val="000000"/>
          <w:sz w:val="24"/>
          <w:szCs w:val="24"/>
        </w:rPr>
        <w:t xml:space="preserve"> создаются и используются резервы финансовых и материальных ресурсов. Объемы запаса материальных ресурсов (резервных фондов) устанавлива</w:t>
      </w:r>
      <w:r w:rsidR="00332587">
        <w:rPr>
          <w:rFonts w:ascii="Times New Roman" w:hAnsi="Times New Roman" w:cs="Times New Roman"/>
          <w:color w:val="000000"/>
          <w:sz w:val="24"/>
          <w:szCs w:val="24"/>
        </w:rPr>
        <w:t>ют</w:t>
      </w:r>
      <w:r w:rsidR="00A130F4" w:rsidRPr="00A130F4">
        <w:rPr>
          <w:rFonts w:ascii="Times New Roman" w:hAnsi="Times New Roman" w:cs="Times New Roman"/>
          <w:color w:val="000000"/>
          <w:sz w:val="24"/>
          <w:szCs w:val="24"/>
        </w:rPr>
        <w:t xml:space="preserve">ся ежегодно, приказом по предприятию. </w:t>
      </w:r>
    </w:p>
    <w:p w:rsidR="008D6F81" w:rsidRDefault="00A130F4" w:rsidP="00A130F4">
      <w:pPr>
        <w:spacing w:after="0" w:line="240" w:lineRule="auto"/>
        <w:ind w:firstLine="709"/>
        <w:jc w:val="both"/>
        <w:rPr>
          <w:rFonts w:ascii="Times New Roman" w:hAnsi="Times New Roman" w:cs="Times New Roman"/>
          <w:color w:val="000000"/>
          <w:sz w:val="24"/>
          <w:szCs w:val="24"/>
        </w:rPr>
      </w:pPr>
      <w:r w:rsidRPr="00A130F4">
        <w:rPr>
          <w:rFonts w:ascii="Times New Roman" w:hAnsi="Times New Roman" w:cs="Times New Roman"/>
          <w:color w:val="000000"/>
          <w:sz w:val="24"/>
          <w:szCs w:val="24"/>
        </w:rPr>
        <w:t xml:space="preserve">К работам при ликвидации последствий аварийных ситуации привлекаются специалисты </w:t>
      </w:r>
      <w:r>
        <w:rPr>
          <w:rFonts w:ascii="Times New Roman" w:hAnsi="Times New Roman" w:cs="Times New Roman"/>
          <w:color w:val="000000"/>
          <w:sz w:val="24"/>
          <w:szCs w:val="24"/>
        </w:rPr>
        <w:t>СМУП «ТСП»</w:t>
      </w:r>
      <w:r w:rsidRPr="00A130F4">
        <w:rPr>
          <w:rFonts w:ascii="Times New Roman" w:hAnsi="Times New Roman" w:cs="Times New Roman"/>
          <w:color w:val="000000"/>
          <w:sz w:val="24"/>
          <w:szCs w:val="24"/>
        </w:rPr>
        <w:t xml:space="preserve">: диспетчерской службы, оперативный персонал котельных, </w:t>
      </w:r>
      <w:r w:rsidRPr="00A130F4">
        <w:rPr>
          <w:rFonts w:ascii="Times New Roman" w:hAnsi="Times New Roman" w:cs="Times New Roman"/>
          <w:color w:val="000000"/>
          <w:sz w:val="24"/>
          <w:szCs w:val="24"/>
        </w:rPr>
        <w:lastRenderedPageBreak/>
        <w:t>аварийно-ремонтные бригады, специальная техника и оборудование, как в рабочее время, так и в круглосуточном режиме.</w:t>
      </w:r>
    </w:p>
    <w:p w:rsidR="00E57EE9" w:rsidRDefault="00E57EE9" w:rsidP="00A130F4">
      <w:pPr>
        <w:spacing w:after="0" w:line="240" w:lineRule="auto"/>
        <w:ind w:firstLine="709"/>
        <w:jc w:val="both"/>
        <w:rPr>
          <w:rFonts w:ascii="Times New Roman" w:hAnsi="Times New Roman" w:cs="Times New Roman"/>
          <w:color w:val="000000"/>
          <w:sz w:val="24"/>
          <w:szCs w:val="24"/>
        </w:rPr>
      </w:pPr>
    </w:p>
    <w:p w:rsidR="00E30A11" w:rsidRDefault="00A41F55" w:rsidP="00A41F55">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              </w:t>
      </w:r>
    </w:p>
    <w:p w:rsidR="00A41F55" w:rsidRDefault="00E30A11" w:rsidP="00A41F55">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           </w:t>
      </w:r>
      <w:r w:rsidR="00A41F55">
        <w:rPr>
          <w:rFonts w:ascii="Times New Roman" w:hAnsi="Times New Roman" w:cs="Times New Roman"/>
          <w:b/>
          <w:bCs/>
          <w:color w:val="000000"/>
          <w:sz w:val="24"/>
          <w:szCs w:val="24"/>
        </w:rPr>
        <w:t xml:space="preserve"> </w:t>
      </w:r>
      <w:r w:rsidR="00A41F55" w:rsidRPr="00A41F55">
        <w:rPr>
          <w:rFonts w:ascii="Times New Roman" w:hAnsi="Times New Roman" w:cs="Times New Roman"/>
          <w:b/>
          <w:bCs/>
          <w:color w:val="000000"/>
          <w:sz w:val="24"/>
          <w:szCs w:val="24"/>
        </w:rPr>
        <w:t>1</w:t>
      </w:r>
      <w:r w:rsidR="00F224D4">
        <w:rPr>
          <w:rFonts w:ascii="Times New Roman" w:hAnsi="Times New Roman" w:cs="Times New Roman"/>
          <w:b/>
          <w:bCs/>
          <w:color w:val="000000"/>
          <w:sz w:val="24"/>
          <w:szCs w:val="24"/>
        </w:rPr>
        <w:t>2</w:t>
      </w:r>
      <w:r w:rsidR="00A41F55" w:rsidRPr="00A41F55">
        <w:rPr>
          <w:rFonts w:ascii="Times New Roman" w:hAnsi="Times New Roman" w:cs="Times New Roman"/>
          <w:b/>
          <w:bCs/>
          <w:color w:val="000000"/>
          <w:sz w:val="24"/>
          <w:szCs w:val="24"/>
        </w:rPr>
        <w:t>. Порядок действий по ликвидации аварийных ситуаций в системе</w:t>
      </w:r>
    </w:p>
    <w:p w:rsidR="00A41F55" w:rsidRDefault="00A41F55" w:rsidP="00A41F55">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                                           </w:t>
      </w:r>
      <w:r w:rsidRPr="00A41F55">
        <w:rPr>
          <w:rFonts w:ascii="Times New Roman" w:hAnsi="Times New Roman" w:cs="Times New Roman"/>
          <w:b/>
          <w:bCs/>
          <w:color w:val="000000"/>
          <w:sz w:val="24"/>
          <w:szCs w:val="24"/>
        </w:rPr>
        <w:t xml:space="preserve"> </w:t>
      </w:r>
      <w:proofErr w:type="gramStart"/>
      <w:r w:rsidRPr="00A41F55">
        <w:rPr>
          <w:rFonts w:ascii="Times New Roman" w:hAnsi="Times New Roman" w:cs="Times New Roman"/>
          <w:b/>
          <w:bCs/>
          <w:color w:val="000000"/>
          <w:sz w:val="24"/>
          <w:szCs w:val="24"/>
        </w:rPr>
        <w:t>централизованного</w:t>
      </w:r>
      <w:proofErr w:type="gramEnd"/>
      <w:r w:rsidRPr="00A41F55">
        <w:rPr>
          <w:rFonts w:ascii="Times New Roman" w:hAnsi="Times New Roman" w:cs="Times New Roman"/>
          <w:b/>
          <w:bCs/>
          <w:color w:val="000000"/>
          <w:sz w:val="24"/>
          <w:szCs w:val="24"/>
        </w:rPr>
        <w:t xml:space="preserve"> теплоснабжения</w:t>
      </w:r>
    </w:p>
    <w:p w:rsidR="00A41F55" w:rsidRPr="00A41F55" w:rsidRDefault="00A41F55" w:rsidP="00A41F55">
      <w:pPr>
        <w:autoSpaceDE w:val="0"/>
        <w:autoSpaceDN w:val="0"/>
        <w:adjustRightInd w:val="0"/>
        <w:spacing w:after="0" w:line="240" w:lineRule="auto"/>
        <w:rPr>
          <w:rFonts w:ascii="Times New Roman" w:hAnsi="Times New Roman" w:cs="Times New Roman"/>
          <w:color w:val="000000"/>
          <w:sz w:val="24"/>
          <w:szCs w:val="24"/>
        </w:rPr>
      </w:pPr>
      <w:r w:rsidRPr="00A41F55">
        <w:rPr>
          <w:rFonts w:ascii="Times New Roman" w:hAnsi="Times New Roman" w:cs="Times New Roman"/>
          <w:b/>
          <w:bCs/>
          <w:color w:val="000000"/>
          <w:sz w:val="24"/>
          <w:szCs w:val="24"/>
        </w:rPr>
        <w:t xml:space="preserve"> </w:t>
      </w:r>
    </w:p>
    <w:p w:rsidR="00A41F55" w:rsidRPr="00A41F55" w:rsidRDefault="00A41F55" w:rsidP="00A41F55">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1</w:t>
      </w:r>
      <w:r w:rsidR="00F224D4">
        <w:rPr>
          <w:rFonts w:ascii="Times New Roman" w:hAnsi="Times New Roman" w:cs="Times New Roman"/>
          <w:color w:val="000000"/>
          <w:sz w:val="24"/>
          <w:szCs w:val="24"/>
        </w:rPr>
        <w:t>2</w:t>
      </w:r>
      <w:r>
        <w:rPr>
          <w:rFonts w:ascii="Times New Roman" w:hAnsi="Times New Roman" w:cs="Times New Roman"/>
          <w:color w:val="000000"/>
          <w:sz w:val="24"/>
          <w:szCs w:val="24"/>
        </w:rPr>
        <w:t>.</w:t>
      </w:r>
      <w:r w:rsidRPr="00A41F55">
        <w:rPr>
          <w:rFonts w:ascii="Times New Roman" w:hAnsi="Times New Roman" w:cs="Times New Roman"/>
          <w:color w:val="000000"/>
          <w:sz w:val="24"/>
          <w:szCs w:val="24"/>
        </w:rPr>
        <w:t xml:space="preserve">1. В зависимости от вида и масштаба аварии принимаются неотложные меры по проведению ремонтно-восстановительных и других работ направленных на недопущение размораживания систем теплоснабжения и скорейшую подачу тепла в дома с центральным отоплением и социально значимые объекты. </w:t>
      </w:r>
    </w:p>
    <w:p w:rsidR="00BE326E" w:rsidRDefault="00A41F55" w:rsidP="00A41F55">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1</w:t>
      </w:r>
      <w:r w:rsidR="00F224D4">
        <w:rPr>
          <w:rFonts w:ascii="Times New Roman" w:hAnsi="Times New Roman" w:cs="Times New Roman"/>
          <w:color w:val="000000"/>
          <w:sz w:val="24"/>
          <w:szCs w:val="24"/>
        </w:rPr>
        <w:t>2</w:t>
      </w:r>
      <w:r>
        <w:rPr>
          <w:rFonts w:ascii="Times New Roman" w:hAnsi="Times New Roman" w:cs="Times New Roman"/>
          <w:color w:val="000000"/>
          <w:sz w:val="24"/>
          <w:szCs w:val="24"/>
        </w:rPr>
        <w:t>.</w:t>
      </w:r>
      <w:r w:rsidRPr="00A41F55">
        <w:rPr>
          <w:rFonts w:ascii="Times New Roman" w:hAnsi="Times New Roman" w:cs="Times New Roman"/>
          <w:color w:val="000000"/>
          <w:sz w:val="24"/>
          <w:szCs w:val="24"/>
        </w:rPr>
        <w:t xml:space="preserve">2. Планирование и организация ремонтно-восстановительных работ на тепло-производящих объектах (далее - ТПО) и тепловых сетях (далее - ТС) осуществляется руководством организации, эксплуатирующей ТПО (ТС). </w:t>
      </w:r>
    </w:p>
    <w:p w:rsidR="00A41F55" w:rsidRDefault="00BE326E" w:rsidP="00A41F55">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1</w:t>
      </w:r>
      <w:r w:rsidR="00F224D4">
        <w:rPr>
          <w:rFonts w:ascii="Times New Roman" w:hAnsi="Times New Roman" w:cs="Times New Roman"/>
          <w:color w:val="000000"/>
          <w:sz w:val="24"/>
          <w:szCs w:val="24"/>
        </w:rPr>
        <w:t>2</w:t>
      </w:r>
      <w:r>
        <w:rPr>
          <w:rFonts w:ascii="Times New Roman" w:hAnsi="Times New Roman" w:cs="Times New Roman"/>
          <w:color w:val="000000"/>
          <w:sz w:val="24"/>
          <w:szCs w:val="24"/>
        </w:rPr>
        <w:t xml:space="preserve">.3. </w:t>
      </w:r>
      <w:r w:rsidR="00A41F55" w:rsidRPr="00A41F55">
        <w:rPr>
          <w:rFonts w:ascii="Times New Roman" w:hAnsi="Times New Roman" w:cs="Times New Roman"/>
          <w:color w:val="000000"/>
          <w:sz w:val="24"/>
          <w:szCs w:val="24"/>
        </w:rPr>
        <w:t>Принятию решения на ликвидацию аварийной ситуации предшествует оценка сложившейся обстановки, масштаба</w:t>
      </w:r>
      <w:r w:rsidR="007F08AA">
        <w:rPr>
          <w:rFonts w:ascii="Times New Roman" w:hAnsi="Times New Roman" w:cs="Times New Roman"/>
          <w:color w:val="000000"/>
          <w:sz w:val="24"/>
          <w:szCs w:val="24"/>
        </w:rPr>
        <w:t xml:space="preserve"> аварии и возможных последст</w:t>
      </w:r>
      <w:r>
        <w:rPr>
          <w:rFonts w:ascii="Times New Roman" w:hAnsi="Times New Roman" w:cs="Times New Roman"/>
          <w:color w:val="000000"/>
          <w:sz w:val="24"/>
          <w:szCs w:val="24"/>
        </w:rPr>
        <w:t>вий</w:t>
      </w:r>
      <w:r w:rsidR="007F08AA">
        <w:rPr>
          <w:rFonts w:ascii="Times New Roman" w:hAnsi="Times New Roman" w:cs="Times New Roman"/>
          <w:color w:val="000000"/>
          <w:sz w:val="24"/>
          <w:szCs w:val="24"/>
        </w:rPr>
        <w:t>.</w:t>
      </w:r>
      <w:r w:rsidR="00A41F55" w:rsidRPr="00A41F55">
        <w:rPr>
          <w:rFonts w:ascii="Times New Roman" w:hAnsi="Times New Roman" w:cs="Times New Roman"/>
          <w:color w:val="000000"/>
          <w:sz w:val="24"/>
          <w:szCs w:val="24"/>
        </w:rPr>
        <w:t xml:space="preserve"> </w:t>
      </w:r>
    </w:p>
    <w:p w:rsidR="00BE326E" w:rsidRDefault="00BE326E" w:rsidP="00A41F55">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1</w:t>
      </w:r>
      <w:r w:rsidR="00F224D4">
        <w:rPr>
          <w:rFonts w:ascii="Times New Roman" w:hAnsi="Times New Roman" w:cs="Times New Roman"/>
          <w:color w:val="000000"/>
          <w:sz w:val="24"/>
          <w:szCs w:val="24"/>
        </w:rPr>
        <w:t>2</w:t>
      </w:r>
      <w:r>
        <w:rPr>
          <w:rFonts w:ascii="Times New Roman" w:hAnsi="Times New Roman" w:cs="Times New Roman"/>
          <w:color w:val="000000"/>
          <w:sz w:val="24"/>
          <w:szCs w:val="24"/>
        </w:rPr>
        <w:t xml:space="preserve">.4. Управляющие организации при получении оповещения об аварийной ситуации определяют необходимость полного или возможность локального отключения системы </w:t>
      </w:r>
      <w:r w:rsidR="006720BE">
        <w:rPr>
          <w:rFonts w:ascii="Times New Roman" w:hAnsi="Times New Roman" w:cs="Times New Roman"/>
          <w:color w:val="000000"/>
          <w:sz w:val="24"/>
          <w:szCs w:val="24"/>
        </w:rPr>
        <w:t>отопления</w:t>
      </w:r>
      <w:r>
        <w:rPr>
          <w:rFonts w:ascii="Times New Roman" w:hAnsi="Times New Roman" w:cs="Times New Roman"/>
          <w:color w:val="000000"/>
          <w:sz w:val="24"/>
          <w:szCs w:val="24"/>
        </w:rPr>
        <w:t xml:space="preserve"> многоквартирного дома.</w:t>
      </w:r>
      <w:r w:rsidR="006720BE">
        <w:rPr>
          <w:rFonts w:ascii="Times New Roman" w:hAnsi="Times New Roman" w:cs="Times New Roman"/>
          <w:color w:val="000000"/>
          <w:sz w:val="24"/>
          <w:szCs w:val="24"/>
        </w:rPr>
        <w:t xml:space="preserve"> В случае низких температур наружного воздуха и длительного срока ликвидации аварийной ситуации управляющей организацией, в целях предотвращения размораживания системы отопления, принимается решение о сбросе теплоносителя из системы.</w:t>
      </w:r>
    </w:p>
    <w:p w:rsidR="00A41F55" w:rsidRPr="00A41F55" w:rsidRDefault="00A41F55" w:rsidP="00A41F55">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1</w:t>
      </w:r>
      <w:r w:rsidR="00F224D4">
        <w:rPr>
          <w:rFonts w:ascii="Times New Roman" w:hAnsi="Times New Roman" w:cs="Times New Roman"/>
          <w:color w:val="000000"/>
          <w:sz w:val="24"/>
          <w:szCs w:val="24"/>
        </w:rPr>
        <w:t>2</w:t>
      </w:r>
      <w:r>
        <w:rPr>
          <w:rFonts w:ascii="Times New Roman" w:hAnsi="Times New Roman" w:cs="Times New Roman"/>
          <w:color w:val="000000"/>
          <w:sz w:val="24"/>
          <w:szCs w:val="24"/>
        </w:rPr>
        <w:t>.</w:t>
      </w:r>
      <w:r w:rsidR="006720BE">
        <w:rPr>
          <w:rFonts w:ascii="Times New Roman" w:hAnsi="Times New Roman" w:cs="Times New Roman"/>
          <w:color w:val="000000"/>
          <w:sz w:val="24"/>
          <w:szCs w:val="24"/>
        </w:rPr>
        <w:t>5</w:t>
      </w:r>
      <w:r w:rsidRPr="00A41F55">
        <w:rPr>
          <w:rFonts w:ascii="Times New Roman" w:hAnsi="Times New Roman" w:cs="Times New Roman"/>
          <w:color w:val="000000"/>
          <w:sz w:val="24"/>
          <w:szCs w:val="24"/>
        </w:rPr>
        <w:t xml:space="preserve">. Работы проводятся на основании нормативных и распорядительных документов оформляемых организатором работ. </w:t>
      </w:r>
    </w:p>
    <w:p w:rsidR="00A41F55" w:rsidRPr="00A41F55" w:rsidRDefault="00A41F55" w:rsidP="00A41F55">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1</w:t>
      </w:r>
      <w:r w:rsidR="00F224D4">
        <w:rPr>
          <w:rFonts w:ascii="Times New Roman" w:hAnsi="Times New Roman" w:cs="Times New Roman"/>
          <w:color w:val="000000"/>
          <w:sz w:val="24"/>
          <w:szCs w:val="24"/>
        </w:rPr>
        <w:t>2</w:t>
      </w:r>
      <w:r>
        <w:rPr>
          <w:rFonts w:ascii="Times New Roman" w:hAnsi="Times New Roman" w:cs="Times New Roman"/>
          <w:color w:val="000000"/>
          <w:sz w:val="24"/>
          <w:szCs w:val="24"/>
        </w:rPr>
        <w:t>.</w:t>
      </w:r>
      <w:r w:rsidR="006720BE">
        <w:rPr>
          <w:rFonts w:ascii="Times New Roman" w:hAnsi="Times New Roman" w:cs="Times New Roman"/>
          <w:color w:val="000000"/>
          <w:sz w:val="24"/>
          <w:szCs w:val="24"/>
        </w:rPr>
        <w:t>6</w:t>
      </w:r>
      <w:r w:rsidRPr="00A41F55">
        <w:rPr>
          <w:rFonts w:ascii="Times New Roman" w:hAnsi="Times New Roman" w:cs="Times New Roman"/>
          <w:color w:val="000000"/>
          <w:sz w:val="24"/>
          <w:szCs w:val="24"/>
        </w:rPr>
        <w:t xml:space="preserve">. К работам привлекаются </w:t>
      </w:r>
      <w:proofErr w:type="spellStart"/>
      <w:r w:rsidRPr="00A41F55">
        <w:rPr>
          <w:rFonts w:ascii="Times New Roman" w:hAnsi="Times New Roman" w:cs="Times New Roman"/>
          <w:color w:val="000000"/>
          <w:sz w:val="24"/>
          <w:szCs w:val="24"/>
        </w:rPr>
        <w:t>аварийно</w:t>
      </w:r>
      <w:proofErr w:type="spellEnd"/>
      <w:r w:rsidRPr="00A41F55">
        <w:rPr>
          <w:rFonts w:ascii="Times New Roman" w:hAnsi="Times New Roman" w:cs="Times New Roman"/>
          <w:color w:val="000000"/>
          <w:sz w:val="24"/>
          <w:szCs w:val="24"/>
        </w:rPr>
        <w:t xml:space="preserve"> - ремонтные бригады, специальная техника и оборудование организаций, в ведении которых находятся ТПО (ТС) в круглосуточном режиме, посменно. </w:t>
      </w:r>
    </w:p>
    <w:p w:rsidR="00A41F55" w:rsidRPr="00A41F55" w:rsidRDefault="00A41F55" w:rsidP="00A41F55">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1</w:t>
      </w:r>
      <w:r w:rsidR="00F224D4">
        <w:rPr>
          <w:rFonts w:ascii="Times New Roman" w:hAnsi="Times New Roman" w:cs="Times New Roman"/>
          <w:color w:val="000000"/>
          <w:sz w:val="24"/>
          <w:szCs w:val="24"/>
        </w:rPr>
        <w:t>2</w:t>
      </w:r>
      <w:r>
        <w:rPr>
          <w:rFonts w:ascii="Times New Roman" w:hAnsi="Times New Roman" w:cs="Times New Roman"/>
          <w:color w:val="000000"/>
          <w:sz w:val="24"/>
          <w:szCs w:val="24"/>
        </w:rPr>
        <w:t>.</w:t>
      </w:r>
      <w:r w:rsidR="006720BE">
        <w:rPr>
          <w:rFonts w:ascii="Times New Roman" w:hAnsi="Times New Roman" w:cs="Times New Roman"/>
          <w:color w:val="000000"/>
          <w:sz w:val="24"/>
          <w:szCs w:val="24"/>
        </w:rPr>
        <w:t>7</w:t>
      </w:r>
      <w:r w:rsidRPr="00A41F55">
        <w:rPr>
          <w:rFonts w:ascii="Times New Roman" w:hAnsi="Times New Roman" w:cs="Times New Roman"/>
          <w:color w:val="000000"/>
          <w:sz w:val="24"/>
          <w:szCs w:val="24"/>
        </w:rPr>
        <w:t xml:space="preserve">. О причинах аварийной ситуации, масштабах и возможных последствиях, планируемых сроках ремонтно-восстановительных работ, привлекаемых силах и средствах руководитель работ информирует администрацию </w:t>
      </w:r>
      <w:r>
        <w:rPr>
          <w:rFonts w:ascii="Times New Roman" w:hAnsi="Times New Roman" w:cs="Times New Roman"/>
          <w:color w:val="000000"/>
          <w:sz w:val="24"/>
          <w:szCs w:val="24"/>
        </w:rPr>
        <w:t>Сосновоборского городского округа</w:t>
      </w:r>
      <w:r w:rsidRPr="00A41F55">
        <w:rPr>
          <w:rFonts w:ascii="Times New Roman" w:hAnsi="Times New Roman" w:cs="Times New Roman"/>
          <w:color w:val="000000"/>
          <w:sz w:val="24"/>
          <w:szCs w:val="24"/>
        </w:rPr>
        <w:t xml:space="preserve"> через ЕДДС. </w:t>
      </w:r>
    </w:p>
    <w:p w:rsidR="00A41F55" w:rsidRPr="00A41F55" w:rsidRDefault="00A41F55" w:rsidP="00A41F55">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1</w:t>
      </w:r>
      <w:r w:rsidR="00F224D4">
        <w:rPr>
          <w:rFonts w:ascii="Times New Roman" w:hAnsi="Times New Roman" w:cs="Times New Roman"/>
          <w:color w:val="000000"/>
          <w:sz w:val="24"/>
          <w:szCs w:val="24"/>
        </w:rPr>
        <w:t>2</w:t>
      </w:r>
      <w:r>
        <w:rPr>
          <w:rFonts w:ascii="Times New Roman" w:hAnsi="Times New Roman" w:cs="Times New Roman"/>
          <w:color w:val="000000"/>
          <w:sz w:val="24"/>
          <w:szCs w:val="24"/>
        </w:rPr>
        <w:t>.</w:t>
      </w:r>
      <w:r w:rsidR="006720BE">
        <w:rPr>
          <w:rFonts w:ascii="Times New Roman" w:hAnsi="Times New Roman" w:cs="Times New Roman"/>
          <w:color w:val="000000"/>
          <w:sz w:val="24"/>
          <w:szCs w:val="24"/>
        </w:rPr>
        <w:t>8</w:t>
      </w:r>
      <w:r w:rsidRPr="00A41F55">
        <w:rPr>
          <w:rFonts w:ascii="Times New Roman" w:hAnsi="Times New Roman" w:cs="Times New Roman"/>
          <w:color w:val="000000"/>
          <w:sz w:val="24"/>
          <w:szCs w:val="24"/>
        </w:rPr>
        <w:t>. О сложившейся обстановке население информируется дежурным ЕДДС через сист</w:t>
      </w:r>
      <w:r>
        <w:rPr>
          <w:rFonts w:ascii="Times New Roman" w:hAnsi="Times New Roman" w:cs="Times New Roman"/>
          <w:color w:val="000000"/>
          <w:sz w:val="24"/>
          <w:szCs w:val="24"/>
        </w:rPr>
        <w:t>ему оповещения и информирования, либо управляющими организациями путем размещения информации на информационных стендах в многоквартирных домах.</w:t>
      </w:r>
      <w:r w:rsidRPr="00A41F55">
        <w:rPr>
          <w:rFonts w:ascii="Times New Roman" w:hAnsi="Times New Roman" w:cs="Times New Roman"/>
          <w:color w:val="000000"/>
          <w:sz w:val="24"/>
          <w:szCs w:val="24"/>
        </w:rPr>
        <w:t xml:space="preserve"> </w:t>
      </w:r>
    </w:p>
    <w:p w:rsidR="00A41F55" w:rsidRPr="00A41F55" w:rsidRDefault="00A41F55" w:rsidP="00A41F55">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1</w:t>
      </w:r>
      <w:r w:rsidR="00F224D4">
        <w:rPr>
          <w:rFonts w:ascii="Times New Roman" w:hAnsi="Times New Roman" w:cs="Times New Roman"/>
          <w:color w:val="000000"/>
          <w:sz w:val="24"/>
          <w:szCs w:val="24"/>
        </w:rPr>
        <w:t>2</w:t>
      </w:r>
      <w:r>
        <w:rPr>
          <w:rFonts w:ascii="Times New Roman" w:hAnsi="Times New Roman" w:cs="Times New Roman"/>
          <w:color w:val="000000"/>
          <w:sz w:val="24"/>
          <w:szCs w:val="24"/>
        </w:rPr>
        <w:t>.</w:t>
      </w:r>
      <w:r w:rsidR="006720BE">
        <w:rPr>
          <w:rFonts w:ascii="Times New Roman" w:hAnsi="Times New Roman" w:cs="Times New Roman"/>
          <w:color w:val="000000"/>
          <w:sz w:val="24"/>
          <w:szCs w:val="24"/>
        </w:rPr>
        <w:t>9</w:t>
      </w:r>
      <w:r w:rsidRPr="00A41F55">
        <w:rPr>
          <w:rFonts w:ascii="Times New Roman" w:hAnsi="Times New Roman" w:cs="Times New Roman"/>
          <w:color w:val="000000"/>
          <w:sz w:val="24"/>
          <w:szCs w:val="24"/>
        </w:rPr>
        <w:t xml:space="preserve">. В случае необходимости привлечения дополнительных сил и средств к работам, руководитель работ докладывает заместителю главы администрации </w:t>
      </w:r>
      <w:r>
        <w:rPr>
          <w:rFonts w:ascii="Times New Roman" w:hAnsi="Times New Roman" w:cs="Times New Roman"/>
          <w:color w:val="000000"/>
          <w:sz w:val="24"/>
          <w:szCs w:val="24"/>
        </w:rPr>
        <w:t>по жилищно-коммунальному комплексу</w:t>
      </w:r>
      <w:r w:rsidRPr="00A41F55">
        <w:rPr>
          <w:rFonts w:ascii="Times New Roman" w:hAnsi="Times New Roman" w:cs="Times New Roman"/>
          <w:color w:val="000000"/>
          <w:sz w:val="24"/>
          <w:szCs w:val="24"/>
        </w:rPr>
        <w:t xml:space="preserve">, председателю комиссии по предупреждению и ликвидации чрезвычайных ситуаций и обеспечению пожарной безопасности </w:t>
      </w:r>
      <w:r>
        <w:rPr>
          <w:rFonts w:ascii="Times New Roman" w:hAnsi="Times New Roman" w:cs="Times New Roman"/>
          <w:color w:val="000000"/>
          <w:sz w:val="24"/>
          <w:szCs w:val="24"/>
        </w:rPr>
        <w:t>Сосновоборского городского округа</w:t>
      </w:r>
      <w:r w:rsidRPr="00A41F55">
        <w:rPr>
          <w:rFonts w:ascii="Times New Roman" w:hAnsi="Times New Roman" w:cs="Times New Roman"/>
          <w:color w:val="000000"/>
          <w:sz w:val="24"/>
          <w:szCs w:val="24"/>
        </w:rPr>
        <w:t xml:space="preserve">. </w:t>
      </w:r>
    </w:p>
    <w:p w:rsidR="008D6F81" w:rsidRDefault="00A41F55" w:rsidP="00A41F55">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1</w:t>
      </w:r>
      <w:r w:rsidR="00F224D4">
        <w:rPr>
          <w:rFonts w:ascii="Times New Roman" w:hAnsi="Times New Roman" w:cs="Times New Roman"/>
          <w:color w:val="000000"/>
          <w:sz w:val="24"/>
          <w:szCs w:val="24"/>
        </w:rPr>
        <w:t>2</w:t>
      </w:r>
      <w:r>
        <w:rPr>
          <w:rFonts w:ascii="Times New Roman" w:hAnsi="Times New Roman" w:cs="Times New Roman"/>
          <w:color w:val="000000"/>
          <w:sz w:val="24"/>
          <w:szCs w:val="24"/>
        </w:rPr>
        <w:t>.</w:t>
      </w:r>
      <w:r w:rsidR="006720BE">
        <w:rPr>
          <w:rFonts w:ascii="Times New Roman" w:hAnsi="Times New Roman" w:cs="Times New Roman"/>
          <w:color w:val="000000"/>
          <w:sz w:val="24"/>
          <w:szCs w:val="24"/>
        </w:rPr>
        <w:t>10</w:t>
      </w:r>
      <w:r w:rsidRPr="00A41F55">
        <w:rPr>
          <w:rFonts w:ascii="Times New Roman" w:hAnsi="Times New Roman" w:cs="Times New Roman"/>
          <w:color w:val="000000"/>
          <w:sz w:val="24"/>
          <w:szCs w:val="24"/>
        </w:rPr>
        <w:t>. При угрозе возникновения чрезвычайной ситуации в результате аварийной ситуации (аварийном отключении коммунально-технических систем</w:t>
      </w:r>
      <w:r>
        <w:rPr>
          <w:rFonts w:ascii="Times New Roman" w:hAnsi="Times New Roman" w:cs="Times New Roman"/>
          <w:color w:val="000000"/>
          <w:sz w:val="24"/>
          <w:szCs w:val="24"/>
        </w:rPr>
        <w:t xml:space="preserve"> </w:t>
      </w:r>
      <w:r w:rsidRPr="00A41F55">
        <w:rPr>
          <w:rFonts w:ascii="Times New Roman" w:hAnsi="Times New Roman" w:cs="Times New Roman"/>
          <w:color w:val="000000"/>
          <w:sz w:val="24"/>
          <w:szCs w:val="24"/>
        </w:rPr>
        <w:t xml:space="preserve">жизнеобеспечения населения в жилых кварталах на сутки и более, а также в условиях критически низких температур окружающего воздуха) работы координирует комиссия по предупреждению и ликвидации чрезвычайных ситуаций и обеспечению пожарной безопасности </w:t>
      </w:r>
      <w:r>
        <w:rPr>
          <w:rFonts w:ascii="Times New Roman" w:hAnsi="Times New Roman" w:cs="Times New Roman"/>
          <w:color w:val="000000"/>
          <w:sz w:val="24"/>
          <w:szCs w:val="24"/>
        </w:rPr>
        <w:t>Сосновоборского городского округа</w:t>
      </w:r>
      <w:r w:rsidRPr="00A41F55">
        <w:rPr>
          <w:rFonts w:ascii="Times New Roman" w:hAnsi="Times New Roman" w:cs="Times New Roman"/>
          <w:color w:val="000000"/>
          <w:sz w:val="24"/>
          <w:szCs w:val="24"/>
        </w:rPr>
        <w:t>.</w:t>
      </w:r>
    </w:p>
    <w:p w:rsidR="00A41F55" w:rsidRPr="00A41F55" w:rsidRDefault="00A41F55" w:rsidP="00A41F55">
      <w:pPr>
        <w:autoSpaceDE w:val="0"/>
        <w:autoSpaceDN w:val="0"/>
        <w:adjustRightInd w:val="0"/>
        <w:spacing w:after="0" w:line="240" w:lineRule="auto"/>
        <w:rPr>
          <w:rFonts w:ascii="Times New Roman" w:hAnsi="Times New Roman" w:cs="Times New Roman"/>
          <w:color w:val="000000"/>
          <w:sz w:val="24"/>
          <w:szCs w:val="24"/>
        </w:rPr>
      </w:pPr>
    </w:p>
    <w:p w:rsidR="00D74B48" w:rsidRDefault="00A41F55" w:rsidP="00A41F55">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 </w:t>
      </w:r>
      <w:r w:rsidR="00E04BBB">
        <w:rPr>
          <w:rFonts w:ascii="Times New Roman" w:hAnsi="Times New Roman" w:cs="Times New Roman"/>
          <w:b/>
          <w:bCs/>
          <w:color w:val="000000"/>
          <w:sz w:val="24"/>
          <w:szCs w:val="24"/>
        </w:rPr>
        <w:t xml:space="preserve">  </w:t>
      </w:r>
      <w:r>
        <w:rPr>
          <w:rFonts w:ascii="Times New Roman" w:hAnsi="Times New Roman" w:cs="Times New Roman"/>
          <w:b/>
          <w:bCs/>
          <w:color w:val="000000"/>
          <w:sz w:val="24"/>
          <w:szCs w:val="24"/>
        </w:rPr>
        <w:t xml:space="preserve">  </w:t>
      </w:r>
    </w:p>
    <w:p w:rsidR="00D74B48" w:rsidRDefault="00D74B48" w:rsidP="00A41F55">
      <w:pPr>
        <w:autoSpaceDE w:val="0"/>
        <w:autoSpaceDN w:val="0"/>
        <w:adjustRightInd w:val="0"/>
        <w:spacing w:after="0" w:line="240" w:lineRule="auto"/>
        <w:rPr>
          <w:rFonts w:ascii="Times New Roman" w:hAnsi="Times New Roman" w:cs="Times New Roman"/>
          <w:b/>
          <w:bCs/>
          <w:color w:val="000000"/>
          <w:sz w:val="24"/>
          <w:szCs w:val="24"/>
        </w:rPr>
      </w:pPr>
    </w:p>
    <w:p w:rsidR="00D74B48" w:rsidRDefault="00D74B48" w:rsidP="00A41F55">
      <w:pPr>
        <w:autoSpaceDE w:val="0"/>
        <w:autoSpaceDN w:val="0"/>
        <w:adjustRightInd w:val="0"/>
        <w:spacing w:after="0" w:line="240" w:lineRule="auto"/>
        <w:rPr>
          <w:rFonts w:ascii="Times New Roman" w:hAnsi="Times New Roman" w:cs="Times New Roman"/>
          <w:b/>
          <w:bCs/>
          <w:color w:val="000000"/>
          <w:sz w:val="24"/>
          <w:szCs w:val="24"/>
        </w:rPr>
      </w:pPr>
    </w:p>
    <w:p w:rsidR="00A41F55" w:rsidRDefault="00A41F55" w:rsidP="00A41F55">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 </w:t>
      </w:r>
      <w:r w:rsidR="007D582F">
        <w:rPr>
          <w:rFonts w:ascii="Times New Roman" w:hAnsi="Times New Roman" w:cs="Times New Roman"/>
          <w:b/>
          <w:bCs/>
          <w:color w:val="000000"/>
          <w:sz w:val="24"/>
          <w:szCs w:val="24"/>
        </w:rPr>
        <w:t>1</w:t>
      </w:r>
      <w:r w:rsidR="00F224D4">
        <w:rPr>
          <w:rFonts w:ascii="Times New Roman" w:hAnsi="Times New Roman" w:cs="Times New Roman"/>
          <w:b/>
          <w:bCs/>
          <w:color w:val="000000"/>
          <w:sz w:val="24"/>
          <w:szCs w:val="24"/>
        </w:rPr>
        <w:t>3</w:t>
      </w:r>
      <w:r w:rsidRPr="00A41F55">
        <w:rPr>
          <w:rFonts w:ascii="Times New Roman" w:hAnsi="Times New Roman" w:cs="Times New Roman"/>
          <w:b/>
          <w:bCs/>
          <w:color w:val="000000"/>
          <w:sz w:val="24"/>
          <w:szCs w:val="24"/>
        </w:rPr>
        <w:t>. Формы, необходимые для регламентации документирования процессов по</w:t>
      </w:r>
    </w:p>
    <w:p w:rsidR="00A41F55" w:rsidRDefault="00A41F55" w:rsidP="00A41F55">
      <w:pPr>
        <w:autoSpaceDE w:val="0"/>
        <w:autoSpaceDN w:val="0"/>
        <w:adjustRightInd w:val="0"/>
        <w:spacing w:after="0" w:line="240" w:lineRule="auto"/>
        <w:rPr>
          <w:rFonts w:ascii="Times New Roman" w:hAnsi="Times New Roman" w:cs="Times New Roman"/>
          <w:b/>
          <w:bCs/>
          <w:color w:val="000000"/>
          <w:sz w:val="24"/>
          <w:szCs w:val="24"/>
        </w:rPr>
      </w:pPr>
      <w:r w:rsidRPr="00A41F55">
        <w:rPr>
          <w:rFonts w:ascii="Times New Roman" w:hAnsi="Times New Roman" w:cs="Times New Roman"/>
          <w:b/>
          <w:bCs/>
          <w:color w:val="000000"/>
          <w:sz w:val="24"/>
          <w:szCs w:val="24"/>
        </w:rPr>
        <w:t xml:space="preserve"> </w:t>
      </w:r>
      <w:r w:rsidR="00E04BBB">
        <w:rPr>
          <w:rFonts w:ascii="Times New Roman" w:hAnsi="Times New Roman" w:cs="Times New Roman"/>
          <w:b/>
          <w:bCs/>
          <w:color w:val="000000"/>
          <w:sz w:val="24"/>
          <w:szCs w:val="24"/>
        </w:rPr>
        <w:t xml:space="preserve">  </w:t>
      </w:r>
      <w:r>
        <w:rPr>
          <w:rFonts w:ascii="Times New Roman" w:hAnsi="Times New Roman" w:cs="Times New Roman"/>
          <w:b/>
          <w:bCs/>
          <w:color w:val="000000"/>
          <w:sz w:val="24"/>
          <w:szCs w:val="24"/>
        </w:rPr>
        <w:t xml:space="preserve"> </w:t>
      </w:r>
      <w:proofErr w:type="gramStart"/>
      <w:r w:rsidRPr="00A41F55">
        <w:rPr>
          <w:rFonts w:ascii="Times New Roman" w:hAnsi="Times New Roman" w:cs="Times New Roman"/>
          <w:b/>
          <w:bCs/>
          <w:color w:val="000000"/>
          <w:sz w:val="24"/>
          <w:szCs w:val="24"/>
        </w:rPr>
        <w:t>устранению</w:t>
      </w:r>
      <w:proofErr w:type="gramEnd"/>
      <w:r w:rsidRPr="00A41F55">
        <w:rPr>
          <w:rFonts w:ascii="Times New Roman" w:hAnsi="Times New Roman" w:cs="Times New Roman"/>
          <w:b/>
          <w:bCs/>
          <w:color w:val="000000"/>
          <w:sz w:val="24"/>
          <w:szCs w:val="24"/>
        </w:rPr>
        <w:t xml:space="preserve"> аварийных ситуаций в системе централизованного теплоснабжения </w:t>
      </w:r>
    </w:p>
    <w:p w:rsidR="00A41F55" w:rsidRPr="00A41F55" w:rsidRDefault="00A41F55" w:rsidP="00A41F55">
      <w:pPr>
        <w:autoSpaceDE w:val="0"/>
        <w:autoSpaceDN w:val="0"/>
        <w:adjustRightInd w:val="0"/>
        <w:spacing w:after="0" w:line="240" w:lineRule="auto"/>
        <w:rPr>
          <w:rFonts w:ascii="Times New Roman" w:hAnsi="Times New Roman" w:cs="Times New Roman"/>
          <w:color w:val="000000"/>
          <w:sz w:val="24"/>
          <w:szCs w:val="24"/>
        </w:rPr>
      </w:pPr>
    </w:p>
    <w:p w:rsidR="00A41F55" w:rsidRPr="00A41F55" w:rsidRDefault="006720BE" w:rsidP="00A41F55">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1</w:t>
      </w:r>
      <w:r w:rsidR="00F224D4">
        <w:rPr>
          <w:rFonts w:ascii="Times New Roman" w:hAnsi="Times New Roman" w:cs="Times New Roman"/>
          <w:color w:val="000000"/>
          <w:sz w:val="24"/>
          <w:szCs w:val="24"/>
        </w:rPr>
        <w:t>3</w:t>
      </w:r>
      <w:r w:rsidR="00E04BBB">
        <w:rPr>
          <w:rFonts w:ascii="Times New Roman" w:hAnsi="Times New Roman" w:cs="Times New Roman"/>
          <w:color w:val="000000"/>
          <w:sz w:val="24"/>
          <w:szCs w:val="24"/>
        </w:rPr>
        <w:t xml:space="preserve">.1. </w:t>
      </w:r>
      <w:r w:rsidR="00A41F55" w:rsidRPr="00A41F55">
        <w:rPr>
          <w:rFonts w:ascii="Times New Roman" w:hAnsi="Times New Roman" w:cs="Times New Roman"/>
          <w:color w:val="000000"/>
          <w:sz w:val="24"/>
          <w:szCs w:val="24"/>
        </w:rPr>
        <w:t xml:space="preserve">Документами, определяющими взаимоотношения оперативно - диспетчерских служб теплоснабжающих, </w:t>
      </w:r>
      <w:proofErr w:type="spellStart"/>
      <w:r w:rsidR="00A41F55" w:rsidRPr="00A41F55">
        <w:rPr>
          <w:rFonts w:ascii="Times New Roman" w:hAnsi="Times New Roman" w:cs="Times New Roman"/>
          <w:color w:val="000000"/>
          <w:sz w:val="24"/>
          <w:szCs w:val="24"/>
        </w:rPr>
        <w:t>теплосетевых</w:t>
      </w:r>
      <w:proofErr w:type="spellEnd"/>
      <w:r w:rsidR="00A41F55" w:rsidRPr="00A41F55">
        <w:rPr>
          <w:rFonts w:ascii="Times New Roman" w:hAnsi="Times New Roman" w:cs="Times New Roman"/>
          <w:color w:val="000000"/>
          <w:sz w:val="24"/>
          <w:szCs w:val="24"/>
        </w:rPr>
        <w:t xml:space="preserve"> организаций и абонентов потребителей тепловой энергии, являются: </w:t>
      </w:r>
    </w:p>
    <w:p w:rsidR="00A41F55" w:rsidRPr="00A41F55" w:rsidRDefault="00A41F55" w:rsidP="00A41F55">
      <w:pPr>
        <w:autoSpaceDE w:val="0"/>
        <w:autoSpaceDN w:val="0"/>
        <w:adjustRightInd w:val="0"/>
        <w:spacing w:after="0" w:line="240" w:lineRule="auto"/>
        <w:ind w:firstLine="709"/>
        <w:jc w:val="both"/>
        <w:rPr>
          <w:rFonts w:ascii="Times New Roman" w:hAnsi="Times New Roman" w:cs="Times New Roman"/>
          <w:color w:val="000000"/>
          <w:sz w:val="24"/>
          <w:szCs w:val="24"/>
        </w:rPr>
      </w:pPr>
      <w:r w:rsidRPr="00A41F55">
        <w:rPr>
          <w:rFonts w:ascii="Times New Roman" w:hAnsi="Times New Roman" w:cs="Times New Roman"/>
          <w:color w:val="000000"/>
          <w:sz w:val="24"/>
          <w:szCs w:val="24"/>
        </w:rPr>
        <w:t xml:space="preserve">- </w:t>
      </w:r>
      <w:r w:rsidR="00E04BBB">
        <w:rPr>
          <w:rFonts w:ascii="Times New Roman" w:hAnsi="Times New Roman" w:cs="Times New Roman"/>
          <w:color w:val="000000"/>
          <w:sz w:val="24"/>
          <w:szCs w:val="24"/>
        </w:rPr>
        <w:t>н</w:t>
      </w:r>
      <w:r w:rsidRPr="00A41F55">
        <w:rPr>
          <w:rFonts w:ascii="Times New Roman" w:hAnsi="Times New Roman" w:cs="Times New Roman"/>
          <w:color w:val="000000"/>
          <w:sz w:val="24"/>
          <w:szCs w:val="24"/>
        </w:rPr>
        <w:t xml:space="preserve">астоящий План; </w:t>
      </w:r>
    </w:p>
    <w:p w:rsidR="00A41F55" w:rsidRPr="00A41F55" w:rsidRDefault="00A41F55" w:rsidP="00A41F55">
      <w:pPr>
        <w:autoSpaceDE w:val="0"/>
        <w:autoSpaceDN w:val="0"/>
        <w:adjustRightInd w:val="0"/>
        <w:spacing w:after="0" w:line="240" w:lineRule="auto"/>
        <w:ind w:firstLine="709"/>
        <w:jc w:val="both"/>
        <w:rPr>
          <w:rFonts w:ascii="Times New Roman" w:hAnsi="Times New Roman" w:cs="Times New Roman"/>
          <w:color w:val="000000"/>
          <w:sz w:val="24"/>
          <w:szCs w:val="24"/>
        </w:rPr>
      </w:pPr>
      <w:r w:rsidRPr="00A41F55">
        <w:rPr>
          <w:rFonts w:ascii="Times New Roman" w:hAnsi="Times New Roman" w:cs="Times New Roman"/>
          <w:color w:val="000000"/>
          <w:sz w:val="24"/>
          <w:szCs w:val="24"/>
        </w:rPr>
        <w:t xml:space="preserve">- нормативно-техническая документация по технике безопасности и эксплуатации теплогенерирующих установок, тепловых сетей и </w:t>
      </w:r>
      <w:proofErr w:type="spellStart"/>
      <w:r w:rsidRPr="00A41F55">
        <w:rPr>
          <w:rFonts w:ascii="Times New Roman" w:hAnsi="Times New Roman" w:cs="Times New Roman"/>
          <w:color w:val="000000"/>
          <w:sz w:val="24"/>
          <w:szCs w:val="24"/>
        </w:rPr>
        <w:t>теплопотребляющих</w:t>
      </w:r>
      <w:proofErr w:type="spellEnd"/>
      <w:r w:rsidRPr="00A41F55">
        <w:rPr>
          <w:rFonts w:ascii="Times New Roman" w:hAnsi="Times New Roman" w:cs="Times New Roman"/>
          <w:color w:val="000000"/>
          <w:sz w:val="24"/>
          <w:szCs w:val="24"/>
        </w:rPr>
        <w:t xml:space="preserve"> установок; </w:t>
      </w:r>
    </w:p>
    <w:p w:rsidR="00A41F55" w:rsidRPr="00A41F55" w:rsidRDefault="00A41F55" w:rsidP="00A41F55">
      <w:pPr>
        <w:autoSpaceDE w:val="0"/>
        <w:autoSpaceDN w:val="0"/>
        <w:adjustRightInd w:val="0"/>
        <w:spacing w:after="0" w:line="240" w:lineRule="auto"/>
        <w:ind w:firstLine="709"/>
        <w:jc w:val="both"/>
        <w:rPr>
          <w:rFonts w:ascii="Times New Roman" w:hAnsi="Times New Roman" w:cs="Times New Roman"/>
          <w:color w:val="000000"/>
          <w:sz w:val="24"/>
          <w:szCs w:val="24"/>
        </w:rPr>
      </w:pPr>
      <w:r w:rsidRPr="00A41F55">
        <w:rPr>
          <w:rFonts w:ascii="Times New Roman" w:hAnsi="Times New Roman" w:cs="Times New Roman"/>
          <w:color w:val="000000"/>
          <w:sz w:val="24"/>
          <w:szCs w:val="24"/>
        </w:rPr>
        <w:t>- инструкции организации, касающиеся эксплуатации и техники безопасности оборудования, разработанные на основе настоящего Плана с учетом утверждённых в законодательном порядке действующих нормативов и пра</w:t>
      </w:r>
      <w:r w:rsidR="00E04BBB">
        <w:rPr>
          <w:rFonts w:ascii="Times New Roman" w:hAnsi="Times New Roman" w:cs="Times New Roman"/>
          <w:color w:val="000000"/>
          <w:sz w:val="24"/>
          <w:szCs w:val="24"/>
        </w:rPr>
        <w:t>вил;</w:t>
      </w:r>
      <w:r w:rsidRPr="00A41F55">
        <w:rPr>
          <w:rFonts w:ascii="Times New Roman" w:hAnsi="Times New Roman" w:cs="Times New Roman"/>
          <w:color w:val="000000"/>
          <w:sz w:val="24"/>
          <w:szCs w:val="24"/>
        </w:rPr>
        <w:t xml:space="preserve"> </w:t>
      </w:r>
    </w:p>
    <w:p w:rsidR="00A41F55" w:rsidRPr="00A41F55" w:rsidRDefault="00A41F55" w:rsidP="00A41F55">
      <w:pPr>
        <w:autoSpaceDE w:val="0"/>
        <w:autoSpaceDN w:val="0"/>
        <w:adjustRightInd w:val="0"/>
        <w:spacing w:after="0" w:line="240" w:lineRule="auto"/>
        <w:ind w:firstLine="709"/>
        <w:jc w:val="both"/>
        <w:rPr>
          <w:rFonts w:ascii="Times New Roman" w:hAnsi="Times New Roman" w:cs="Times New Roman"/>
          <w:color w:val="000000"/>
          <w:sz w:val="24"/>
          <w:szCs w:val="24"/>
        </w:rPr>
      </w:pPr>
      <w:r w:rsidRPr="00A41F55">
        <w:rPr>
          <w:rFonts w:ascii="Times New Roman" w:hAnsi="Times New Roman" w:cs="Times New Roman"/>
          <w:color w:val="000000"/>
          <w:sz w:val="24"/>
          <w:szCs w:val="24"/>
        </w:rPr>
        <w:t xml:space="preserve">- утвержденные техническими руководителями предприятий и согласованные администрацией схемы локальных систем теплоснабжения, режимные карты работы тепловых сетей и теплоисточников. </w:t>
      </w:r>
    </w:p>
    <w:p w:rsidR="00A41F55" w:rsidRPr="00A41F55" w:rsidRDefault="006720BE" w:rsidP="00A41F55">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1</w:t>
      </w:r>
      <w:r w:rsidR="00F224D4">
        <w:rPr>
          <w:rFonts w:ascii="Times New Roman" w:hAnsi="Times New Roman" w:cs="Times New Roman"/>
          <w:color w:val="000000"/>
          <w:sz w:val="24"/>
          <w:szCs w:val="24"/>
        </w:rPr>
        <w:t>3</w:t>
      </w:r>
      <w:r w:rsidR="00E04BBB">
        <w:rPr>
          <w:rFonts w:ascii="Times New Roman" w:hAnsi="Times New Roman" w:cs="Times New Roman"/>
          <w:color w:val="000000"/>
          <w:sz w:val="24"/>
          <w:szCs w:val="24"/>
        </w:rPr>
        <w:t xml:space="preserve">.2. </w:t>
      </w:r>
      <w:r w:rsidR="00A41F55" w:rsidRPr="00A41F55">
        <w:rPr>
          <w:rFonts w:ascii="Times New Roman" w:hAnsi="Times New Roman" w:cs="Times New Roman"/>
          <w:color w:val="000000"/>
          <w:sz w:val="24"/>
          <w:szCs w:val="24"/>
        </w:rPr>
        <w:t xml:space="preserve">Внутренние инструкции должны включать детально разработанный оперативный план действий при авариях, ограничениях и отключениях потребителей при временном недостатке тепловой энергии, электрической мощности или топлива на источниках теплоснабжения. </w:t>
      </w:r>
    </w:p>
    <w:p w:rsidR="00A41F55" w:rsidRPr="00A41F55" w:rsidRDefault="00A41F55" w:rsidP="00A41F55">
      <w:pPr>
        <w:autoSpaceDE w:val="0"/>
        <w:autoSpaceDN w:val="0"/>
        <w:adjustRightInd w:val="0"/>
        <w:spacing w:after="0" w:line="240" w:lineRule="auto"/>
        <w:ind w:firstLine="709"/>
        <w:jc w:val="both"/>
        <w:rPr>
          <w:rFonts w:ascii="Times New Roman" w:hAnsi="Times New Roman" w:cs="Times New Roman"/>
          <w:color w:val="000000"/>
          <w:sz w:val="24"/>
          <w:szCs w:val="24"/>
        </w:rPr>
      </w:pPr>
      <w:r w:rsidRPr="00A41F55">
        <w:rPr>
          <w:rFonts w:ascii="Times New Roman" w:hAnsi="Times New Roman" w:cs="Times New Roman"/>
          <w:color w:val="000000"/>
          <w:sz w:val="24"/>
          <w:szCs w:val="24"/>
        </w:rPr>
        <w:t>К инструкциям должны быть приложены схемы возможных аварийных переключений, указан порядок отключения горячего водоснабжения и отопления, опорожнения тепловых сетей и систем теплопотребления зданий, последующего их заполнения и включения в работу при разработанных вариантах аварийных режимов, должна быть определена организация дежурств и действий персонала при усиленном и вне</w:t>
      </w:r>
      <w:r w:rsidR="00E04BBB">
        <w:rPr>
          <w:rFonts w:ascii="Times New Roman" w:hAnsi="Times New Roman" w:cs="Times New Roman"/>
          <w:color w:val="000000"/>
          <w:sz w:val="24"/>
          <w:szCs w:val="24"/>
        </w:rPr>
        <w:t xml:space="preserve"> </w:t>
      </w:r>
      <w:r w:rsidRPr="00A41F55">
        <w:rPr>
          <w:rFonts w:ascii="Times New Roman" w:hAnsi="Times New Roman" w:cs="Times New Roman"/>
          <w:color w:val="000000"/>
          <w:sz w:val="24"/>
          <w:szCs w:val="24"/>
        </w:rPr>
        <w:t xml:space="preserve">расчетном режимах теплоснабжения. </w:t>
      </w:r>
    </w:p>
    <w:p w:rsidR="00A41F55" w:rsidRDefault="00A41F55" w:rsidP="00A41F55">
      <w:pPr>
        <w:autoSpaceDE w:val="0"/>
        <w:autoSpaceDN w:val="0"/>
        <w:adjustRightInd w:val="0"/>
        <w:spacing w:after="0" w:line="240" w:lineRule="auto"/>
        <w:ind w:firstLine="709"/>
        <w:jc w:val="both"/>
        <w:rPr>
          <w:rFonts w:ascii="Times New Roman" w:hAnsi="Times New Roman" w:cs="Times New Roman"/>
          <w:color w:val="000000"/>
          <w:sz w:val="24"/>
          <w:szCs w:val="24"/>
        </w:rPr>
      </w:pPr>
      <w:r w:rsidRPr="00A41F55">
        <w:rPr>
          <w:rFonts w:ascii="Times New Roman" w:hAnsi="Times New Roman" w:cs="Times New Roman"/>
          <w:color w:val="000000"/>
          <w:sz w:val="24"/>
          <w:szCs w:val="24"/>
        </w:rPr>
        <w:t>Конкретный перечень необходимой эксплуатационной документации в каждой организации устанавливается ее руководством.</w:t>
      </w:r>
    </w:p>
    <w:p w:rsidR="00E04BBB" w:rsidRDefault="00E04BBB" w:rsidP="00A41F55">
      <w:pPr>
        <w:autoSpaceDE w:val="0"/>
        <w:autoSpaceDN w:val="0"/>
        <w:adjustRightInd w:val="0"/>
        <w:spacing w:after="0" w:line="240" w:lineRule="auto"/>
        <w:ind w:firstLine="709"/>
        <w:jc w:val="both"/>
        <w:rPr>
          <w:rFonts w:ascii="Times New Roman" w:hAnsi="Times New Roman" w:cs="Times New Roman"/>
          <w:color w:val="000000"/>
          <w:sz w:val="24"/>
          <w:szCs w:val="24"/>
        </w:rPr>
      </w:pPr>
    </w:p>
    <w:p w:rsidR="007D582F" w:rsidRDefault="00E04BBB" w:rsidP="00E04BBB">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                                                              </w:t>
      </w:r>
    </w:p>
    <w:p w:rsidR="00E04BBB" w:rsidRDefault="007D582F" w:rsidP="00E04BBB">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                                                                   </w:t>
      </w:r>
      <w:r w:rsidR="00E04BBB">
        <w:rPr>
          <w:rFonts w:ascii="Times New Roman" w:hAnsi="Times New Roman" w:cs="Times New Roman"/>
          <w:b/>
          <w:bCs/>
          <w:color w:val="000000"/>
          <w:sz w:val="24"/>
          <w:szCs w:val="24"/>
        </w:rPr>
        <w:t xml:space="preserve"> </w:t>
      </w:r>
      <w:r w:rsidR="00E04BBB" w:rsidRPr="00E04BBB">
        <w:rPr>
          <w:rFonts w:ascii="Times New Roman" w:hAnsi="Times New Roman" w:cs="Times New Roman"/>
          <w:b/>
          <w:bCs/>
          <w:color w:val="000000"/>
          <w:sz w:val="24"/>
          <w:szCs w:val="24"/>
        </w:rPr>
        <w:t xml:space="preserve">МАКЕТ </w:t>
      </w:r>
    </w:p>
    <w:p w:rsidR="00E04BBB" w:rsidRDefault="00E04BBB" w:rsidP="00E04BBB">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            </w:t>
      </w:r>
      <w:proofErr w:type="gramStart"/>
      <w:r w:rsidRPr="00E04BBB">
        <w:rPr>
          <w:rFonts w:ascii="Times New Roman" w:hAnsi="Times New Roman" w:cs="Times New Roman"/>
          <w:b/>
          <w:bCs/>
          <w:color w:val="000000"/>
          <w:sz w:val="24"/>
          <w:szCs w:val="24"/>
        </w:rPr>
        <w:t>оперативного</w:t>
      </w:r>
      <w:proofErr w:type="gramEnd"/>
      <w:r w:rsidRPr="00E04BBB">
        <w:rPr>
          <w:rFonts w:ascii="Times New Roman" w:hAnsi="Times New Roman" w:cs="Times New Roman"/>
          <w:b/>
          <w:bCs/>
          <w:color w:val="000000"/>
          <w:sz w:val="24"/>
          <w:szCs w:val="24"/>
        </w:rPr>
        <w:t xml:space="preserve"> донесения о нарушениях теплоснабжения потребителей </w:t>
      </w:r>
    </w:p>
    <w:p w:rsidR="00E04BBB" w:rsidRPr="00E04BBB" w:rsidRDefault="00E04BBB" w:rsidP="00E04B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                             </w:t>
      </w:r>
      <w:proofErr w:type="gramStart"/>
      <w:r w:rsidRPr="00E04BBB">
        <w:rPr>
          <w:rFonts w:ascii="Times New Roman" w:hAnsi="Times New Roman" w:cs="Times New Roman"/>
          <w:b/>
          <w:bCs/>
          <w:color w:val="000000"/>
          <w:sz w:val="24"/>
          <w:szCs w:val="24"/>
        </w:rPr>
        <w:t>и</w:t>
      </w:r>
      <w:proofErr w:type="gramEnd"/>
      <w:r w:rsidRPr="00E04BBB">
        <w:rPr>
          <w:rFonts w:ascii="Times New Roman" w:hAnsi="Times New Roman" w:cs="Times New Roman"/>
          <w:b/>
          <w:bCs/>
          <w:color w:val="000000"/>
          <w:sz w:val="24"/>
          <w:szCs w:val="24"/>
        </w:rPr>
        <w:t xml:space="preserve"> проведении </w:t>
      </w:r>
      <w:proofErr w:type="spellStart"/>
      <w:r w:rsidRPr="00E04BBB">
        <w:rPr>
          <w:rFonts w:ascii="Times New Roman" w:hAnsi="Times New Roman" w:cs="Times New Roman"/>
          <w:b/>
          <w:bCs/>
          <w:color w:val="000000"/>
          <w:sz w:val="24"/>
          <w:szCs w:val="24"/>
        </w:rPr>
        <w:t>аварийно</w:t>
      </w:r>
      <w:proofErr w:type="spellEnd"/>
      <w:r w:rsidRPr="00E04BBB">
        <w:rPr>
          <w:rFonts w:ascii="Times New Roman" w:hAnsi="Times New Roman" w:cs="Times New Roman"/>
          <w:b/>
          <w:bCs/>
          <w:color w:val="000000"/>
          <w:sz w:val="24"/>
          <w:szCs w:val="24"/>
        </w:rPr>
        <w:t xml:space="preserve"> - восстановительных работ </w:t>
      </w:r>
    </w:p>
    <w:p w:rsidR="00E04BBB" w:rsidRPr="00E04BBB" w:rsidRDefault="00E04BBB" w:rsidP="00E04BB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E04BBB">
        <w:rPr>
          <w:rFonts w:ascii="Times New Roman" w:hAnsi="Times New Roman" w:cs="Times New Roman"/>
          <w:color w:val="000000"/>
          <w:sz w:val="24"/>
          <w:szCs w:val="24"/>
        </w:rPr>
        <w:t xml:space="preserve">ИНФОРМАЦИЯ </w:t>
      </w:r>
    </w:p>
    <w:p w:rsidR="00E04BBB" w:rsidRPr="00E04BBB" w:rsidRDefault="00E04BBB" w:rsidP="00E04BBB">
      <w:pPr>
        <w:autoSpaceDE w:val="0"/>
        <w:autoSpaceDN w:val="0"/>
        <w:adjustRightInd w:val="0"/>
        <w:spacing w:after="0" w:line="240" w:lineRule="auto"/>
        <w:rPr>
          <w:rFonts w:ascii="Times New Roman" w:hAnsi="Times New Roman" w:cs="Times New Roman"/>
          <w:color w:val="000000"/>
          <w:sz w:val="24"/>
          <w:szCs w:val="24"/>
        </w:rPr>
      </w:pPr>
      <w:proofErr w:type="gramStart"/>
      <w:r w:rsidRPr="00E04BBB">
        <w:rPr>
          <w:rFonts w:ascii="Times New Roman" w:hAnsi="Times New Roman" w:cs="Times New Roman"/>
          <w:color w:val="000000"/>
          <w:sz w:val="24"/>
          <w:szCs w:val="24"/>
        </w:rPr>
        <w:t>о</w:t>
      </w:r>
      <w:proofErr w:type="gramEnd"/>
      <w:r w:rsidRPr="00E04BBB">
        <w:rPr>
          <w:rFonts w:ascii="Times New Roman" w:hAnsi="Times New Roman" w:cs="Times New Roman"/>
          <w:color w:val="000000"/>
          <w:sz w:val="24"/>
          <w:szCs w:val="24"/>
        </w:rPr>
        <w:t xml:space="preserve"> повреждениях на объектах ЖКХ и проведении аварийно-восстановительных </w:t>
      </w:r>
    </w:p>
    <w:p w:rsidR="00E04BBB" w:rsidRPr="00E04BBB" w:rsidRDefault="00E04BBB" w:rsidP="00E04BBB">
      <w:pPr>
        <w:autoSpaceDE w:val="0"/>
        <w:autoSpaceDN w:val="0"/>
        <w:adjustRightInd w:val="0"/>
        <w:spacing w:after="0" w:line="240" w:lineRule="auto"/>
        <w:rPr>
          <w:rFonts w:ascii="Times New Roman" w:hAnsi="Times New Roman" w:cs="Times New Roman"/>
          <w:color w:val="000000"/>
          <w:sz w:val="24"/>
          <w:szCs w:val="24"/>
        </w:rPr>
      </w:pPr>
      <w:proofErr w:type="gramStart"/>
      <w:r w:rsidRPr="00E04BBB">
        <w:rPr>
          <w:rFonts w:ascii="Times New Roman" w:hAnsi="Times New Roman" w:cs="Times New Roman"/>
          <w:color w:val="000000"/>
          <w:sz w:val="24"/>
          <w:szCs w:val="24"/>
        </w:rPr>
        <w:t>работ</w:t>
      </w:r>
      <w:proofErr w:type="gramEnd"/>
      <w:r w:rsidRPr="00E04BBB">
        <w:rPr>
          <w:rFonts w:ascii="Times New Roman" w:hAnsi="Times New Roman" w:cs="Times New Roman"/>
          <w:color w:val="000000"/>
          <w:sz w:val="24"/>
          <w:szCs w:val="24"/>
        </w:rPr>
        <w:t xml:space="preserve">*_________________________________________________________________ </w:t>
      </w:r>
    </w:p>
    <w:p w:rsidR="00E04BBB" w:rsidRDefault="00E04BBB" w:rsidP="00E04BBB">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E04BBB">
        <w:rPr>
          <w:rFonts w:ascii="Times New Roman" w:hAnsi="Times New Roman" w:cs="Times New Roman"/>
          <w:color w:val="000000"/>
          <w:sz w:val="24"/>
          <w:szCs w:val="24"/>
        </w:rPr>
        <w:t>(</w:t>
      </w:r>
      <w:proofErr w:type="gramStart"/>
      <w:r w:rsidRPr="00E04BBB">
        <w:rPr>
          <w:rFonts w:ascii="Times New Roman" w:hAnsi="Times New Roman" w:cs="Times New Roman"/>
          <w:color w:val="000000"/>
          <w:sz w:val="24"/>
          <w:szCs w:val="24"/>
        </w:rPr>
        <w:t>наименование</w:t>
      </w:r>
      <w:proofErr w:type="gramEnd"/>
      <w:r w:rsidRPr="00E04BBB">
        <w:rPr>
          <w:rFonts w:ascii="Times New Roman" w:hAnsi="Times New Roman" w:cs="Times New Roman"/>
          <w:color w:val="000000"/>
          <w:sz w:val="24"/>
          <w:szCs w:val="24"/>
        </w:rPr>
        <w:t xml:space="preserve"> муниципального образования)</w:t>
      </w:r>
    </w:p>
    <w:p w:rsidR="00E04BBB" w:rsidRDefault="00E04BBB" w:rsidP="00E04BBB">
      <w:pPr>
        <w:autoSpaceDE w:val="0"/>
        <w:autoSpaceDN w:val="0"/>
        <w:adjustRightInd w:val="0"/>
        <w:spacing w:after="0" w:line="240" w:lineRule="auto"/>
        <w:ind w:firstLine="709"/>
        <w:jc w:val="both"/>
        <w:rPr>
          <w:rFonts w:ascii="Times New Roman" w:hAnsi="Times New Roman" w:cs="Times New Roman"/>
          <w:color w:val="000000"/>
          <w:sz w:val="24"/>
          <w:szCs w:val="24"/>
        </w:rPr>
      </w:pPr>
    </w:p>
    <w:tbl>
      <w:tblPr>
        <w:tblStyle w:val="a8"/>
        <w:tblW w:w="0" w:type="auto"/>
        <w:tblLook w:val="04A0" w:firstRow="1" w:lastRow="0" w:firstColumn="1" w:lastColumn="0" w:noHBand="0" w:noVBand="1"/>
      </w:tblPr>
      <w:tblGrid>
        <w:gridCol w:w="704"/>
        <w:gridCol w:w="5526"/>
        <w:gridCol w:w="3115"/>
      </w:tblGrid>
      <w:tr w:rsidR="00E04BBB" w:rsidTr="00E04BBB">
        <w:tc>
          <w:tcPr>
            <w:tcW w:w="704" w:type="dxa"/>
          </w:tcPr>
          <w:p w:rsidR="00E04BBB" w:rsidRPr="00E04BBB" w:rsidRDefault="00E04BBB" w:rsidP="00E04BBB">
            <w:pPr>
              <w:autoSpaceDE w:val="0"/>
              <w:autoSpaceDN w:val="0"/>
              <w:adjustRightInd w:val="0"/>
              <w:jc w:val="both"/>
              <w:rPr>
                <w:rFonts w:ascii="Times New Roman" w:hAnsi="Times New Roman" w:cs="Times New Roman"/>
                <w:color w:val="000000"/>
                <w:sz w:val="20"/>
                <w:szCs w:val="20"/>
              </w:rPr>
            </w:pPr>
            <w:r w:rsidRPr="00E04BBB">
              <w:rPr>
                <w:rFonts w:ascii="Times New Roman" w:hAnsi="Times New Roman" w:cs="Times New Roman"/>
                <w:color w:val="000000"/>
                <w:sz w:val="20"/>
                <w:szCs w:val="20"/>
              </w:rPr>
              <w:t>№ п/п</w:t>
            </w:r>
          </w:p>
        </w:tc>
        <w:tc>
          <w:tcPr>
            <w:tcW w:w="5526" w:type="dxa"/>
          </w:tcPr>
          <w:p w:rsidR="00E04BBB" w:rsidRPr="00E04BBB" w:rsidRDefault="00E04BBB" w:rsidP="00E04BBB">
            <w:pPr>
              <w:autoSpaceDE w:val="0"/>
              <w:autoSpaceDN w:val="0"/>
              <w:adjustRightInd w:val="0"/>
              <w:jc w:val="both"/>
              <w:rPr>
                <w:rFonts w:ascii="Times New Roman" w:hAnsi="Times New Roman" w:cs="Times New Roman"/>
                <w:color w:val="000000"/>
                <w:sz w:val="20"/>
                <w:szCs w:val="20"/>
              </w:rPr>
            </w:pPr>
            <w:r w:rsidRPr="00E04BBB">
              <w:rPr>
                <w:rFonts w:ascii="Times New Roman" w:hAnsi="Times New Roman" w:cs="Times New Roman"/>
                <w:color w:val="000000"/>
                <w:sz w:val="20"/>
                <w:szCs w:val="20"/>
              </w:rPr>
              <w:t xml:space="preserve">                            Содержание </w:t>
            </w:r>
          </w:p>
        </w:tc>
        <w:tc>
          <w:tcPr>
            <w:tcW w:w="3115" w:type="dxa"/>
          </w:tcPr>
          <w:p w:rsidR="00E04BBB" w:rsidRPr="00E04BBB" w:rsidRDefault="00E04BBB" w:rsidP="00E04BBB">
            <w:pPr>
              <w:autoSpaceDE w:val="0"/>
              <w:autoSpaceDN w:val="0"/>
              <w:adjustRightInd w:val="0"/>
              <w:jc w:val="both"/>
              <w:rPr>
                <w:rFonts w:ascii="Times New Roman" w:hAnsi="Times New Roman" w:cs="Times New Roman"/>
                <w:color w:val="000000"/>
                <w:sz w:val="20"/>
                <w:szCs w:val="20"/>
              </w:rPr>
            </w:pPr>
            <w:r w:rsidRPr="00E04BBB">
              <w:rPr>
                <w:rFonts w:ascii="Times New Roman" w:hAnsi="Times New Roman" w:cs="Times New Roman"/>
                <w:color w:val="000000"/>
                <w:sz w:val="20"/>
                <w:szCs w:val="20"/>
              </w:rPr>
              <w:t xml:space="preserve">                 Информация </w:t>
            </w:r>
          </w:p>
        </w:tc>
      </w:tr>
      <w:tr w:rsidR="00E04BBB" w:rsidTr="00E04BBB">
        <w:tc>
          <w:tcPr>
            <w:tcW w:w="704" w:type="dxa"/>
          </w:tcPr>
          <w:p w:rsidR="00E04BBB" w:rsidRPr="00E04BBB" w:rsidRDefault="00E04BBB" w:rsidP="00E04BBB">
            <w:pPr>
              <w:autoSpaceDE w:val="0"/>
              <w:autoSpaceDN w:val="0"/>
              <w:adjustRightInd w:val="0"/>
              <w:jc w:val="both"/>
              <w:rPr>
                <w:rFonts w:ascii="Times New Roman" w:hAnsi="Times New Roman" w:cs="Times New Roman"/>
                <w:color w:val="000000"/>
                <w:sz w:val="20"/>
                <w:szCs w:val="20"/>
              </w:rPr>
            </w:pPr>
            <w:r w:rsidRPr="00E04BBB">
              <w:rPr>
                <w:rFonts w:ascii="Times New Roman" w:hAnsi="Times New Roman" w:cs="Times New Roman"/>
                <w:color w:val="000000"/>
                <w:sz w:val="20"/>
                <w:szCs w:val="20"/>
              </w:rPr>
              <w:t>1</w:t>
            </w:r>
          </w:p>
        </w:tc>
        <w:tc>
          <w:tcPr>
            <w:tcW w:w="5526" w:type="dxa"/>
          </w:tcPr>
          <w:p w:rsidR="00E04BBB" w:rsidRPr="00E04BBB" w:rsidRDefault="00E04BBB" w:rsidP="00E04BBB">
            <w:pPr>
              <w:autoSpaceDE w:val="0"/>
              <w:autoSpaceDN w:val="0"/>
              <w:adjustRightInd w:val="0"/>
              <w:jc w:val="both"/>
              <w:rPr>
                <w:rFonts w:ascii="Times New Roman" w:hAnsi="Times New Roman" w:cs="Times New Roman"/>
                <w:color w:val="000000"/>
                <w:sz w:val="20"/>
                <w:szCs w:val="20"/>
              </w:rPr>
            </w:pPr>
            <w:r w:rsidRPr="00E04BBB">
              <w:rPr>
                <w:rFonts w:ascii="Times New Roman" w:hAnsi="Times New Roman" w:cs="Times New Roman"/>
                <w:color w:val="000000"/>
                <w:sz w:val="20"/>
                <w:szCs w:val="20"/>
              </w:rPr>
              <w:t>Наименование предприятия (управляющей</w:t>
            </w:r>
            <w:r>
              <w:rPr>
                <w:rFonts w:ascii="Times New Roman" w:hAnsi="Times New Roman" w:cs="Times New Roman"/>
                <w:color w:val="000000"/>
                <w:sz w:val="20"/>
                <w:szCs w:val="20"/>
              </w:rPr>
              <w:t xml:space="preserve"> </w:t>
            </w:r>
            <w:r w:rsidRPr="00E04BBB">
              <w:rPr>
                <w:rFonts w:ascii="Times New Roman" w:hAnsi="Times New Roman" w:cs="Times New Roman"/>
                <w:color w:val="000000"/>
                <w:sz w:val="20"/>
                <w:szCs w:val="20"/>
              </w:rPr>
              <w:t>организации)</w:t>
            </w:r>
          </w:p>
        </w:tc>
        <w:tc>
          <w:tcPr>
            <w:tcW w:w="3115" w:type="dxa"/>
          </w:tcPr>
          <w:p w:rsidR="00E04BBB" w:rsidRPr="00E04BBB" w:rsidRDefault="00E04BBB" w:rsidP="00E04BBB">
            <w:pPr>
              <w:autoSpaceDE w:val="0"/>
              <w:autoSpaceDN w:val="0"/>
              <w:adjustRightInd w:val="0"/>
              <w:jc w:val="both"/>
              <w:rPr>
                <w:rFonts w:ascii="Times New Roman" w:hAnsi="Times New Roman" w:cs="Times New Roman"/>
                <w:color w:val="000000"/>
                <w:sz w:val="20"/>
                <w:szCs w:val="20"/>
              </w:rPr>
            </w:pPr>
          </w:p>
        </w:tc>
      </w:tr>
      <w:tr w:rsidR="00E04BBB" w:rsidTr="00E04BBB">
        <w:tc>
          <w:tcPr>
            <w:tcW w:w="704" w:type="dxa"/>
          </w:tcPr>
          <w:p w:rsidR="00E04BBB" w:rsidRPr="00E04BBB" w:rsidRDefault="00E04BBB" w:rsidP="00E04BBB">
            <w:pPr>
              <w:autoSpaceDE w:val="0"/>
              <w:autoSpaceDN w:val="0"/>
              <w:adjustRightInd w:val="0"/>
              <w:jc w:val="both"/>
              <w:rPr>
                <w:rFonts w:ascii="Times New Roman" w:hAnsi="Times New Roman" w:cs="Times New Roman"/>
                <w:color w:val="000000"/>
                <w:sz w:val="20"/>
                <w:szCs w:val="20"/>
              </w:rPr>
            </w:pPr>
            <w:r>
              <w:rPr>
                <w:rFonts w:ascii="Times New Roman" w:hAnsi="Times New Roman" w:cs="Times New Roman"/>
                <w:color w:val="000000"/>
                <w:sz w:val="20"/>
                <w:szCs w:val="20"/>
              </w:rPr>
              <w:t>2</w:t>
            </w:r>
          </w:p>
        </w:tc>
        <w:tc>
          <w:tcPr>
            <w:tcW w:w="5526" w:type="dxa"/>
          </w:tcPr>
          <w:p w:rsidR="00E04BBB" w:rsidRPr="00E04BBB" w:rsidRDefault="00E04BBB" w:rsidP="00E04BBB">
            <w:pPr>
              <w:autoSpaceDE w:val="0"/>
              <w:autoSpaceDN w:val="0"/>
              <w:adjustRightInd w:val="0"/>
              <w:jc w:val="both"/>
              <w:rPr>
                <w:rFonts w:ascii="Times New Roman" w:hAnsi="Times New Roman" w:cs="Times New Roman"/>
                <w:color w:val="000000"/>
                <w:sz w:val="20"/>
                <w:szCs w:val="20"/>
              </w:rPr>
            </w:pPr>
            <w:r>
              <w:rPr>
                <w:rFonts w:ascii="Times New Roman" w:hAnsi="Times New Roman" w:cs="Times New Roman"/>
                <w:color w:val="000000"/>
                <w:sz w:val="20"/>
                <w:szCs w:val="20"/>
              </w:rPr>
              <w:t>Дата и время повреждения</w:t>
            </w:r>
          </w:p>
        </w:tc>
        <w:tc>
          <w:tcPr>
            <w:tcW w:w="3115" w:type="dxa"/>
          </w:tcPr>
          <w:p w:rsidR="00E04BBB" w:rsidRPr="00E04BBB" w:rsidRDefault="00E04BBB" w:rsidP="00E04BBB">
            <w:pPr>
              <w:autoSpaceDE w:val="0"/>
              <w:autoSpaceDN w:val="0"/>
              <w:adjustRightInd w:val="0"/>
              <w:jc w:val="both"/>
              <w:rPr>
                <w:rFonts w:ascii="Times New Roman" w:hAnsi="Times New Roman" w:cs="Times New Roman"/>
                <w:color w:val="000000"/>
                <w:sz w:val="20"/>
                <w:szCs w:val="20"/>
              </w:rPr>
            </w:pPr>
          </w:p>
        </w:tc>
      </w:tr>
      <w:tr w:rsidR="00E04BBB" w:rsidTr="00E04BBB">
        <w:tc>
          <w:tcPr>
            <w:tcW w:w="704" w:type="dxa"/>
          </w:tcPr>
          <w:p w:rsidR="00E04BBB" w:rsidRPr="00E04BBB" w:rsidRDefault="00E04BBB" w:rsidP="00E04BBB">
            <w:pPr>
              <w:autoSpaceDE w:val="0"/>
              <w:autoSpaceDN w:val="0"/>
              <w:adjustRightInd w:val="0"/>
              <w:jc w:val="both"/>
              <w:rPr>
                <w:rFonts w:ascii="Times New Roman" w:hAnsi="Times New Roman" w:cs="Times New Roman"/>
                <w:color w:val="000000"/>
                <w:sz w:val="20"/>
                <w:szCs w:val="20"/>
              </w:rPr>
            </w:pPr>
            <w:r>
              <w:rPr>
                <w:rFonts w:ascii="Times New Roman" w:hAnsi="Times New Roman" w:cs="Times New Roman"/>
                <w:color w:val="000000"/>
                <w:sz w:val="20"/>
                <w:szCs w:val="20"/>
              </w:rPr>
              <w:t>3</w:t>
            </w:r>
          </w:p>
        </w:tc>
        <w:tc>
          <w:tcPr>
            <w:tcW w:w="5526" w:type="dxa"/>
          </w:tcPr>
          <w:p w:rsidR="00E04BBB" w:rsidRPr="00E04BBB" w:rsidRDefault="00E04BBB" w:rsidP="00E04BBB">
            <w:pPr>
              <w:autoSpaceDE w:val="0"/>
              <w:autoSpaceDN w:val="0"/>
              <w:adjustRightInd w:val="0"/>
              <w:jc w:val="both"/>
              <w:rPr>
                <w:rFonts w:ascii="Times New Roman" w:hAnsi="Times New Roman" w:cs="Times New Roman"/>
                <w:color w:val="000000"/>
                <w:sz w:val="20"/>
                <w:szCs w:val="20"/>
              </w:rPr>
            </w:pPr>
            <w:r>
              <w:rPr>
                <w:rFonts w:ascii="Times New Roman" w:hAnsi="Times New Roman" w:cs="Times New Roman"/>
                <w:color w:val="000000"/>
                <w:sz w:val="20"/>
                <w:szCs w:val="20"/>
              </w:rPr>
              <w:t>Наименование объекта, его местонахождение</w:t>
            </w:r>
          </w:p>
        </w:tc>
        <w:tc>
          <w:tcPr>
            <w:tcW w:w="3115" w:type="dxa"/>
          </w:tcPr>
          <w:p w:rsidR="00E04BBB" w:rsidRPr="00E04BBB" w:rsidRDefault="00E04BBB" w:rsidP="00E04BBB">
            <w:pPr>
              <w:autoSpaceDE w:val="0"/>
              <w:autoSpaceDN w:val="0"/>
              <w:adjustRightInd w:val="0"/>
              <w:jc w:val="both"/>
              <w:rPr>
                <w:rFonts w:ascii="Times New Roman" w:hAnsi="Times New Roman" w:cs="Times New Roman"/>
                <w:color w:val="000000"/>
                <w:sz w:val="20"/>
                <w:szCs w:val="20"/>
              </w:rPr>
            </w:pPr>
          </w:p>
        </w:tc>
      </w:tr>
      <w:tr w:rsidR="00E04BBB" w:rsidTr="00E04BBB">
        <w:tc>
          <w:tcPr>
            <w:tcW w:w="704" w:type="dxa"/>
          </w:tcPr>
          <w:p w:rsidR="00E04BBB" w:rsidRPr="00E04BBB" w:rsidRDefault="00E04BBB" w:rsidP="00E04BBB">
            <w:pPr>
              <w:autoSpaceDE w:val="0"/>
              <w:autoSpaceDN w:val="0"/>
              <w:adjustRightInd w:val="0"/>
              <w:jc w:val="both"/>
              <w:rPr>
                <w:rFonts w:ascii="Times New Roman" w:hAnsi="Times New Roman" w:cs="Times New Roman"/>
                <w:color w:val="000000"/>
                <w:sz w:val="20"/>
                <w:szCs w:val="20"/>
              </w:rPr>
            </w:pPr>
            <w:r>
              <w:rPr>
                <w:rFonts w:ascii="Times New Roman" w:hAnsi="Times New Roman" w:cs="Times New Roman"/>
                <w:color w:val="000000"/>
                <w:sz w:val="20"/>
                <w:szCs w:val="20"/>
              </w:rPr>
              <w:t>4</w:t>
            </w:r>
          </w:p>
        </w:tc>
        <w:tc>
          <w:tcPr>
            <w:tcW w:w="5526" w:type="dxa"/>
          </w:tcPr>
          <w:p w:rsidR="00E04BBB" w:rsidRPr="00E04BBB" w:rsidRDefault="00E04BBB" w:rsidP="00E04BBB">
            <w:pPr>
              <w:autoSpaceDE w:val="0"/>
              <w:autoSpaceDN w:val="0"/>
              <w:adjustRightInd w:val="0"/>
              <w:jc w:val="both"/>
              <w:rPr>
                <w:rFonts w:ascii="Times New Roman" w:hAnsi="Times New Roman" w:cs="Times New Roman"/>
                <w:color w:val="000000"/>
                <w:sz w:val="20"/>
                <w:szCs w:val="20"/>
              </w:rPr>
            </w:pPr>
            <w:r>
              <w:rPr>
                <w:rFonts w:ascii="Times New Roman" w:hAnsi="Times New Roman" w:cs="Times New Roman"/>
                <w:color w:val="000000"/>
                <w:sz w:val="20"/>
                <w:szCs w:val="20"/>
              </w:rPr>
              <w:t>Характеристика повреждения (отключение, ограничение)</w:t>
            </w:r>
          </w:p>
        </w:tc>
        <w:tc>
          <w:tcPr>
            <w:tcW w:w="3115" w:type="dxa"/>
          </w:tcPr>
          <w:p w:rsidR="00E04BBB" w:rsidRPr="00E04BBB" w:rsidRDefault="00E04BBB" w:rsidP="00E04BBB">
            <w:pPr>
              <w:autoSpaceDE w:val="0"/>
              <w:autoSpaceDN w:val="0"/>
              <w:adjustRightInd w:val="0"/>
              <w:jc w:val="both"/>
              <w:rPr>
                <w:rFonts w:ascii="Times New Roman" w:hAnsi="Times New Roman" w:cs="Times New Roman"/>
                <w:color w:val="000000"/>
                <w:sz w:val="20"/>
                <w:szCs w:val="20"/>
              </w:rPr>
            </w:pPr>
          </w:p>
        </w:tc>
      </w:tr>
      <w:tr w:rsidR="00E04BBB" w:rsidTr="00E04BBB">
        <w:tc>
          <w:tcPr>
            <w:tcW w:w="704" w:type="dxa"/>
          </w:tcPr>
          <w:p w:rsidR="00E04BBB" w:rsidRPr="00E04BBB" w:rsidRDefault="00E04BBB" w:rsidP="00E04BBB">
            <w:pPr>
              <w:autoSpaceDE w:val="0"/>
              <w:autoSpaceDN w:val="0"/>
              <w:adjustRightInd w:val="0"/>
              <w:jc w:val="both"/>
              <w:rPr>
                <w:rFonts w:ascii="Times New Roman" w:hAnsi="Times New Roman" w:cs="Times New Roman"/>
                <w:color w:val="000000"/>
                <w:sz w:val="20"/>
                <w:szCs w:val="20"/>
              </w:rPr>
            </w:pPr>
            <w:r>
              <w:rPr>
                <w:rFonts w:ascii="Times New Roman" w:hAnsi="Times New Roman" w:cs="Times New Roman"/>
                <w:color w:val="000000"/>
                <w:sz w:val="20"/>
                <w:szCs w:val="20"/>
              </w:rPr>
              <w:t>5</w:t>
            </w:r>
          </w:p>
        </w:tc>
        <w:tc>
          <w:tcPr>
            <w:tcW w:w="5526" w:type="dxa"/>
          </w:tcPr>
          <w:p w:rsidR="00E04BBB" w:rsidRPr="00E04BBB" w:rsidRDefault="00E04BBB" w:rsidP="00E04BBB">
            <w:pPr>
              <w:autoSpaceDE w:val="0"/>
              <w:autoSpaceDN w:val="0"/>
              <w:adjustRightInd w:val="0"/>
              <w:jc w:val="both"/>
              <w:rPr>
                <w:rFonts w:ascii="Times New Roman" w:hAnsi="Times New Roman" w:cs="Times New Roman"/>
                <w:color w:val="000000"/>
                <w:sz w:val="20"/>
                <w:szCs w:val="20"/>
              </w:rPr>
            </w:pPr>
            <w:r>
              <w:rPr>
                <w:rFonts w:ascii="Times New Roman" w:hAnsi="Times New Roman" w:cs="Times New Roman"/>
                <w:color w:val="000000"/>
                <w:sz w:val="20"/>
                <w:szCs w:val="20"/>
              </w:rPr>
              <w:t>Причина повреждения</w:t>
            </w:r>
          </w:p>
        </w:tc>
        <w:tc>
          <w:tcPr>
            <w:tcW w:w="3115" w:type="dxa"/>
          </w:tcPr>
          <w:p w:rsidR="00E04BBB" w:rsidRPr="00E04BBB" w:rsidRDefault="00E04BBB" w:rsidP="00E04BBB">
            <w:pPr>
              <w:autoSpaceDE w:val="0"/>
              <w:autoSpaceDN w:val="0"/>
              <w:adjustRightInd w:val="0"/>
              <w:jc w:val="both"/>
              <w:rPr>
                <w:rFonts w:ascii="Times New Roman" w:hAnsi="Times New Roman" w:cs="Times New Roman"/>
                <w:color w:val="000000"/>
                <w:sz w:val="20"/>
                <w:szCs w:val="20"/>
              </w:rPr>
            </w:pPr>
          </w:p>
        </w:tc>
      </w:tr>
      <w:tr w:rsidR="00E04BBB" w:rsidTr="00E04BBB">
        <w:tc>
          <w:tcPr>
            <w:tcW w:w="704" w:type="dxa"/>
          </w:tcPr>
          <w:p w:rsidR="00E04BBB" w:rsidRPr="00E04BBB" w:rsidRDefault="00E04BBB" w:rsidP="00E04BBB">
            <w:pPr>
              <w:autoSpaceDE w:val="0"/>
              <w:autoSpaceDN w:val="0"/>
              <w:adjustRightInd w:val="0"/>
              <w:jc w:val="both"/>
              <w:rPr>
                <w:rFonts w:ascii="Times New Roman" w:hAnsi="Times New Roman" w:cs="Times New Roman"/>
                <w:color w:val="000000"/>
                <w:sz w:val="20"/>
                <w:szCs w:val="20"/>
              </w:rPr>
            </w:pPr>
            <w:r>
              <w:rPr>
                <w:rFonts w:ascii="Times New Roman" w:hAnsi="Times New Roman" w:cs="Times New Roman"/>
                <w:color w:val="000000"/>
                <w:sz w:val="20"/>
                <w:szCs w:val="20"/>
              </w:rPr>
              <w:t>6</w:t>
            </w:r>
          </w:p>
        </w:tc>
        <w:tc>
          <w:tcPr>
            <w:tcW w:w="5526" w:type="dxa"/>
          </w:tcPr>
          <w:p w:rsidR="00E04BBB" w:rsidRPr="00E04BBB" w:rsidRDefault="00E04BBB" w:rsidP="00E04BBB">
            <w:pPr>
              <w:autoSpaceDE w:val="0"/>
              <w:autoSpaceDN w:val="0"/>
              <w:adjustRightInd w:val="0"/>
              <w:jc w:val="both"/>
              <w:rPr>
                <w:rFonts w:ascii="Times New Roman" w:hAnsi="Times New Roman" w:cs="Times New Roman"/>
                <w:color w:val="000000"/>
                <w:sz w:val="20"/>
                <w:szCs w:val="20"/>
              </w:rPr>
            </w:pPr>
            <w:r>
              <w:rPr>
                <w:rFonts w:ascii="Times New Roman" w:hAnsi="Times New Roman" w:cs="Times New Roman"/>
                <w:color w:val="000000"/>
                <w:sz w:val="20"/>
                <w:szCs w:val="20"/>
              </w:rPr>
              <w:t>Балансовая принадлежность поврежденного объекта</w:t>
            </w:r>
          </w:p>
        </w:tc>
        <w:tc>
          <w:tcPr>
            <w:tcW w:w="3115" w:type="dxa"/>
          </w:tcPr>
          <w:p w:rsidR="00E04BBB" w:rsidRPr="00E04BBB" w:rsidRDefault="00E04BBB" w:rsidP="00E04BBB">
            <w:pPr>
              <w:autoSpaceDE w:val="0"/>
              <w:autoSpaceDN w:val="0"/>
              <w:adjustRightInd w:val="0"/>
              <w:jc w:val="both"/>
              <w:rPr>
                <w:rFonts w:ascii="Times New Roman" w:hAnsi="Times New Roman" w:cs="Times New Roman"/>
                <w:color w:val="000000"/>
                <w:sz w:val="20"/>
                <w:szCs w:val="20"/>
              </w:rPr>
            </w:pPr>
          </w:p>
        </w:tc>
      </w:tr>
      <w:tr w:rsidR="00E04BBB" w:rsidTr="00E04BBB">
        <w:tc>
          <w:tcPr>
            <w:tcW w:w="704" w:type="dxa"/>
          </w:tcPr>
          <w:p w:rsidR="00E04BBB" w:rsidRPr="00E04BBB" w:rsidRDefault="00E04BBB" w:rsidP="00E04BBB">
            <w:pPr>
              <w:autoSpaceDE w:val="0"/>
              <w:autoSpaceDN w:val="0"/>
              <w:adjustRightInd w:val="0"/>
              <w:jc w:val="both"/>
              <w:rPr>
                <w:rFonts w:ascii="Times New Roman" w:hAnsi="Times New Roman" w:cs="Times New Roman"/>
                <w:color w:val="000000"/>
                <w:sz w:val="20"/>
                <w:szCs w:val="20"/>
              </w:rPr>
            </w:pPr>
            <w:r>
              <w:rPr>
                <w:rFonts w:ascii="Times New Roman" w:hAnsi="Times New Roman" w:cs="Times New Roman"/>
                <w:color w:val="000000"/>
                <w:sz w:val="20"/>
                <w:szCs w:val="20"/>
              </w:rPr>
              <w:t>7</w:t>
            </w:r>
          </w:p>
        </w:tc>
        <w:tc>
          <w:tcPr>
            <w:tcW w:w="5526" w:type="dxa"/>
          </w:tcPr>
          <w:p w:rsidR="00E04BBB" w:rsidRDefault="00F94747" w:rsidP="00E04BBB">
            <w:pPr>
              <w:autoSpaceDE w:val="0"/>
              <w:autoSpaceDN w:val="0"/>
              <w:adjustRightInd w:val="0"/>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Количество отключенных потребителей, в </w:t>
            </w:r>
            <w:proofErr w:type="spellStart"/>
            <w:r>
              <w:rPr>
                <w:rFonts w:ascii="Times New Roman" w:hAnsi="Times New Roman" w:cs="Times New Roman"/>
                <w:color w:val="000000"/>
                <w:sz w:val="20"/>
                <w:szCs w:val="20"/>
              </w:rPr>
              <w:t>т.ч</w:t>
            </w:r>
            <w:proofErr w:type="spellEnd"/>
            <w:r>
              <w:rPr>
                <w:rFonts w:ascii="Times New Roman" w:hAnsi="Times New Roman" w:cs="Times New Roman"/>
                <w:color w:val="000000"/>
                <w:sz w:val="20"/>
                <w:szCs w:val="20"/>
              </w:rPr>
              <w:t>.:</w:t>
            </w:r>
          </w:p>
          <w:p w:rsidR="00F94747" w:rsidRDefault="00F94747" w:rsidP="00E04BBB">
            <w:pPr>
              <w:autoSpaceDE w:val="0"/>
              <w:autoSpaceDN w:val="0"/>
              <w:adjustRightInd w:val="0"/>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 здания и сооружения (в </w:t>
            </w:r>
            <w:proofErr w:type="spellStart"/>
            <w:r>
              <w:rPr>
                <w:rFonts w:ascii="Times New Roman" w:hAnsi="Times New Roman" w:cs="Times New Roman"/>
                <w:color w:val="000000"/>
                <w:sz w:val="20"/>
                <w:szCs w:val="20"/>
              </w:rPr>
              <w:t>т.ч</w:t>
            </w:r>
            <w:proofErr w:type="spellEnd"/>
            <w:r>
              <w:rPr>
                <w:rFonts w:ascii="Times New Roman" w:hAnsi="Times New Roman" w:cs="Times New Roman"/>
                <w:color w:val="000000"/>
                <w:sz w:val="20"/>
                <w:szCs w:val="20"/>
              </w:rPr>
              <w:t>. жилые)</w:t>
            </w:r>
          </w:p>
          <w:p w:rsidR="00F94747" w:rsidRDefault="00F94747" w:rsidP="00E04BBB">
            <w:pPr>
              <w:autoSpaceDE w:val="0"/>
              <w:autoSpaceDN w:val="0"/>
              <w:adjustRightInd w:val="0"/>
              <w:jc w:val="both"/>
              <w:rPr>
                <w:rFonts w:ascii="Times New Roman" w:hAnsi="Times New Roman" w:cs="Times New Roman"/>
                <w:color w:val="000000"/>
                <w:sz w:val="20"/>
                <w:szCs w:val="20"/>
              </w:rPr>
            </w:pPr>
            <w:r>
              <w:rPr>
                <w:rFonts w:ascii="Times New Roman" w:hAnsi="Times New Roman" w:cs="Times New Roman"/>
                <w:color w:val="000000"/>
                <w:sz w:val="20"/>
                <w:szCs w:val="20"/>
              </w:rPr>
              <w:t>- социально-значимые объекты</w:t>
            </w:r>
          </w:p>
          <w:p w:rsidR="00F94747" w:rsidRDefault="00F94747" w:rsidP="00E04BBB">
            <w:pPr>
              <w:autoSpaceDE w:val="0"/>
              <w:autoSpaceDN w:val="0"/>
              <w:adjustRightInd w:val="0"/>
              <w:jc w:val="both"/>
              <w:rPr>
                <w:rFonts w:ascii="Times New Roman" w:hAnsi="Times New Roman" w:cs="Times New Roman"/>
                <w:color w:val="000000"/>
                <w:sz w:val="20"/>
                <w:szCs w:val="20"/>
              </w:rPr>
            </w:pPr>
            <w:r>
              <w:rPr>
                <w:rFonts w:ascii="Times New Roman" w:hAnsi="Times New Roman" w:cs="Times New Roman"/>
                <w:color w:val="000000"/>
                <w:sz w:val="20"/>
                <w:szCs w:val="20"/>
              </w:rPr>
              <w:t>- население</w:t>
            </w:r>
          </w:p>
          <w:p w:rsidR="00F94747" w:rsidRPr="00E04BBB" w:rsidRDefault="00F94747" w:rsidP="00E04BBB">
            <w:pPr>
              <w:autoSpaceDE w:val="0"/>
              <w:autoSpaceDN w:val="0"/>
              <w:adjustRightInd w:val="0"/>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 объекты жизнеобеспечения </w:t>
            </w:r>
          </w:p>
        </w:tc>
        <w:tc>
          <w:tcPr>
            <w:tcW w:w="3115" w:type="dxa"/>
          </w:tcPr>
          <w:p w:rsidR="00E04BBB" w:rsidRPr="00E04BBB" w:rsidRDefault="00E04BBB" w:rsidP="00E04BBB">
            <w:pPr>
              <w:autoSpaceDE w:val="0"/>
              <w:autoSpaceDN w:val="0"/>
              <w:adjustRightInd w:val="0"/>
              <w:jc w:val="both"/>
              <w:rPr>
                <w:rFonts w:ascii="Times New Roman" w:hAnsi="Times New Roman" w:cs="Times New Roman"/>
                <w:color w:val="000000"/>
                <w:sz w:val="20"/>
                <w:szCs w:val="20"/>
              </w:rPr>
            </w:pPr>
          </w:p>
        </w:tc>
      </w:tr>
      <w:tr w:rsidR="00E04BBB" w:rsidTr="00E04BBB">
        <w:tc>
          <w:tcPr>
            <w:tcW w:w="704" w:type="dxa"/>
          </w:tcPr>
          <w:p w:rsidR="00E04BBB" w:rsidRPr="00E04BBB" w:rsidRDefault="00F94747" w:rsidP="00E04BBB">
            <w:pPr>
              <w:autoSpaceDE w:val="0"/>
              <w:autoSpaceDN w:val="0"/>
              <w:adjustRightInd w:val="0"/>
              <w:jc w:val="both"/>
              <w:rPr>
                <w:rFonts w:ascii="Times New Roman" w:hAnsi="Times New Roman" w:cs="Times New Roman"/>
                <w:color w:val="000000"/>
                <w:sz w:val="20"/>
                <w:szCs w:val="20"/>
              </w:rPr>
            </w:pPr>
            <w:r>
              <w:rPr>
                <w:rFonts w:ascii="Times New Roman" w:hAnsi="Times New Roman" w:cs="Times New Roman"/>
                <w:color w:val="000000"/>
                <w:sz w:val="20"/>
                <w:szCs w:val="20"/>
              </w:rPr>
              <w:t>8</w:t>
            </w:r>
          </w:p>
        </w:tc>
        <w:tc>
          <w:tcPr>
            <w:tcW w:w="5526" w:type="dxa"/>
          </w:tcPr>
          <w:p w:rsidR="00E04BBB" w:rsidRPr="00E04BBB" w:rsidRDefault="00F94747" w:rsidP="00E04BBB">
            <w:pPr>
              <w:autoSpaceDE w:val="0"/>
              <w:autoSpaceDN w:val="0"/>
              <w:adjustRightInd w:val="0"/>
              <w:jc w:val="both"/>
              <w:rPr>
                <w:rFonts w:ascii="Times New Roman" w:hAnsi="Times New Roman" w:cs="Times New Roman"/>
                <w:color w:val="000000"/>
                <w:sz w:val="20"/>
                <w:szCs w:val="20"/>
              </w:rPr>
            </w:pPr>
            <w:r>
              <w:rPr>
                <w:rFonts w:ascii="Times New Roman" w:hAnsi="Times New Roman" w:cs="Times New Roman"/>
                <w:color w:val="000000"/>
                <w:sz w:val="20"/>
                <w:szCs w:val="20"/>
              </w:rPr>
              <w:t>Численность граждан, пострадавших во время повреждения</w:t>
            </w:r>
          </w:p>
        </w:tc>
        <w:tc>
          <w:tcPr>
            <w:tcW w:w="3115" w:type="dxa"/>
          </w:tcPr>
          <w:p w:rsidR="00E04BBB" w:rsidRPr="00E04BBB" w:rsidRDefault="00E04BBB" w:rsidP="00E04BBB">
            <w:pPr>
              <w:autoSpaceDE w:val="0"/>
              <w:autoSpaceDN w:val="0"/>
              <w:adjustRightInd w:val="0"/>
              <w:jc w:val="both"/>
              <w:rPr>
                <w:rFonts w:ascii="Times New Roman" w:hAnsi="Times New Roman" w:cs="Times New Roman"/>
                <w:color w:val="000000"/>
                <w:sz w:val="20"/>
                <w:szCs w:val="20"/>
              </w:rPr>
            </w:pPr>
          </w:p>
        </w:tc>
      </w:tr>
      <w:tr w:rsidR="00F94747" w:rsidTr="00E04BBB">
        <w:tc>
          <w:tcPr>
            <w:tcW w:w="704" w:type="dxa"/>
          </w:tcPr>
          <w:p w:rsidR="00F94747" w:rsidRPr="00E04BBB" w:rsidRDefault="00F94747" w:rsidP="00E04BBB">
            <w:pPr>
              <w:autoSpaceDE w:val="0"/>
              <w:autoSpaceDN w:val="0"/>
              <w:adjustRightInd w:val="0"/>
              <w:jc w:val="both"/>
              <w:rPr>
                <w:rFonts w:ascii="Times New Roman" w:hAnsi="Times New Roman" w:cs="Times New Roman"/>
                <w:color w:val="000000"/>
                <w:sz w:val="20"/>
                <w:szCs w:val="20"/>
              </w:rPr>
            </w:pPr>
            <w:r>
              <w:rPr>
                <w:rFonts w:ascii="Times New Roman" w:hAnsi="Times New Roman" w:cs="Times New Roman"/>
                <w:color w:val="000000"/>
                <w:sz w:val="20"/>
                <w:szCs w:val="20"/>
              </w:rPr>
              <w:t>9</w:t>
            </w:r>
          </w:p>
        </w:tc>
        <w:tc>
          <w:tcPr>
            <w:tcW w:w="5526" w:type="dxa"/>
          </w:tcPr>
          <w:p w:rsidR="00F94747" w:rsidRPr="00E04BBB" w:rsidRDefault="00F94747" w:rsidP="00F94747">
            <w:pPr>
              <w:autoSpaceDE w:val="0"/>
              <w:autoSpaceDN w:val="0"/>
              <w:adjustRightInd w:val="0"/>
              <w:jc w:val="both"/>
              <w:rPr>
                <w:rFonts w:ascii="Times New Roman" w:hAnsi="Times New Roman" w:cs="Times New Roman"/>
                <w:color w:val="000000"/>
                <w:sz w:val="20"/>
                <w:szCs w:val="20"/>
              </w:rPr>
            </w:pPr>
            <w:r>
              <w:rPr>
                <w:rFonts w:ascii="Times New Roman" w:hAnsi="Times New Roman" w:cs="Times New Roman"/>
                <w:color w:val="000000"/>
                <w:sz w:val="20"/>
                <w:szCs w:val="20"/>
              </w:rPr>
              <w:t>Температура наружного воздуха на момент возникновения нарушения, прогноз на время устранения</w:t>
            </w:r>
          </w:p>
        </w:tc>
        <w:tc>
          <w:tcPr>
            <w:tcW w:w="3115" w:type="dxa"/>
          </w:tcPr>
          <w:p w:rsidR="00F94747" w:rsidRPr="00E04BBB" w:rsidRDefault="00F94747" w:rsidP="00E04BBB">
            <w:pPr>
              <w:autoSpaceDE w:val="0"/>
              <w:autoSpaceDN w:val="0"/>
              <w:adjustRightInd w:val="0"/>
              <w:jc w:val="both"/>
              <w:rPr>
                <w:rFonts w:ascii="Times New Roman" w:hAnsi="Times New Roman" w:cs="Times New Roman"/>
                <w:color w:val="000000"/>
                <w:sz w:val="20"/>
                <w:szCs w:val="20"/>
              </w:rPr>
            </w:pPr>
          </w:p>
        </w:tc>
      </w:tr>
      <w:tr w:rsidR="00F94747" w:rsidTr="00E04BBB">
        <w:tc>
          <w:tcPr>
            <w:tcW w:w="704" w:type="dxa"/>
          </w:tcPr>
          <w:p w:rsidR="00F94747" w:rsidRPr="00E04BBB" w:rsidRDefault="00F94747" w:rsidP="00E04BBB">
            <w:pPr>
              <w:autoSpaceDE w:val="0"/>
              <w:autoSpaceDN w:val="0"/>
              <w:adjustRightInd w:val="0"/>
              <w:jc w:val="both"/>
              <w:rPr>
                <w:rFonts w:ascii="Times New Roman" w:hAnsi="Times New Roman" w:cs="Times New Roman"/>
                <w:color w:val="000000"/>
                <w:sz w:val="20"/>
                <w:szCs w:val="20"/>
              </w:rPr>
            </w:pPr>
            <w:r>
              <w:rPr>
                <w:rFonts w:ascii="Times New Roman" w:hAnsi="Times New Roman" w:cs="Times New Roman"/>
                <w:color w:val="000000"/>
                <w:sz w:val="20"/>
                <w:szCs w:val="20"/>
              </w:rPr>
              <w:t>10</w:t>
            </w:r>
          </w:p>
        </w:tc>
        <w:tc>
          <w:tcPr>
            <w:tcW w:w="5526" w:type="dxa"/>
          </w:tcPr>
          <w:p w:rsidR="00F94747" w:rsidRPr="00E04BBB" w:rsidRDefault="00F94747" w:rsidP="00E04BBB">
            <w:pPr>
              <w:autoSpaceDE w:val="0"/>
              <w:autoSpaceDN w:val="0"/>
              <w:adjustRightInd w:val="0"/>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Меры, принятые или планируемые для локализации и ликвидации аварийной ситуации, в </w:t>
            </w:r>
            <w:proofErr w:type="spellStart"/>
            <w:r>
              <w:rPr>
                <w:rFonts w:ascii="Times New Roman" w:hAnsi="Times New Roman" w:cs="Times New Roman"/>
                <w:color w:val="000000"/>
                <w:sz w:val="20"/>
                <w:szCs w:val="20"/>
              </w:rPr>
              <w:t>т.ч</w:t>
            </w:r>
            <w:proofErr w:type="spellEnd"/>
            <w:r>
              <w:rPr>
                <w:rFonts w:ascii="Times New Roman" w:hAnsi="Times New Roman" w:cs="Times New Roman"/>
                <w:color w:val="000000"/>
                <w:sz w:val="20"/>
                <w:szCs w:val="20"/>
              </w:rPr>
              <w:t>. с указанием количества бригад и их численности, техники</w:t>
            </w:r>
          </w:p>
        </w:tc>
        <w:tc>
          <w:tcPr>
            <w:tcW w:w="3115" w:type="dxa"/>
          </w:tcPr>
          <w:p w:rsidR="00F94747" w:rsidRPr="00E04BBB" w:rsidRDefault="00F94747" w:rsidP="00E04BBB">
            <w:pPr>
              <w:autoSpaceDE w:val="0"/>
              <w:autoSpaceDN w:val="0"/>
              <w:adjustRightInd w:val="0"/>
              <w:jc w:val="both"/>
              <w:rPr>
                <w:rFonts w:ascii="Times New Roman" w:hAnsi="Times New Roman" w:cs="Times New Roman"/>
                <w:color w:val="000000"/>
                <w:sz w:val="20"/>
                <w:szCs w:val="20"/>
              </w:rPr>
            </w:pPr>
          </w:p>
        </w:tc>
      </w:tr>
      <w:tr w:rsidR="00F94747" w:rsidTr="00E04BBB">
        <w:tc>
          <w:tcPr>
            <w:tcW w:w="704" w:type="dxa"/>
          </w:tcPr>
          <w:p w:rsidR="00F94747" w:rsidRPr="00E04BBB" w:rsidRDefault="00F94747" w:rsidP="00E04BBB">
            <w:pPr>
              <w:autoSpaceDE w:val="0"/>
              <w:autoSpaceDN w:val="0"/>
              <w:adjustRightInd w:val="0"/>
              <w:jc w:val="both"/>
              <w:rPr>
                <w:rFonts w:ascii="Times New Roman" w:hAnsi="Times New Roman" w:cs="Times New Roman"/>
                <w:color w:val="000000"/>
                <w:sz w:val="20"/>
                <w:szCs w:val="20"/>
              </w:rPr>
            </w:pPr>
            <w:r>
              <w:rPr>
                <w:rFonts w:ascii="Times New Roman" w:hAnsi="Times New Roman" w:cs="Times New Roman"/>
                <w:color w:val="000000"/>
                <w:sz w:val="20"/>
                <w:szCs w:val="20"/>
              </w:rPr>
              <w:lastRenderedPageBreak/>
              <w:t>11</w:t>
            </w:r>
          </w:p>
        </w:tc>
        <w:tc>
          <w:tcPr>
            <w:tcW w:w="5526" w:type="dxa"/>
          </w:tcPr>
          <w:p w:rsidR="00F94747" w:rsidRPr="00E04BBB" w:rsidRDefault="00F94747" w:rsidP="00E04BBB">
            <w:pPr>
              <w:autoSpaceDE w:val="0"/>
              <w:autoSpaceDN w:val="0"/>
              <w:adjustRightInd w:val="0"/>
              <w:jc w:val="both"/>
              <w:rPr>
                <w:rFonts w:ascii="Times New Roman" w:hAnsi="Times New Roman" w:cs="Times New Roman"/>
                <w:color w:val="000000"/>
                <w:sz w:val="20"/>
                <w:szCs w:val="20"/>
              </w:rPr>
            </w:pPr>
            <w:r>
              <w:rPr>
                <w:rFonts w:ascii="Times New Roman" w:hAnsi="Times New Roman" w:cs="Times New Roman"/>
                <w:color w:val="000000"/>
                <w:sz w:val="20"/>
                <w:szCs w:val="20"/>
              </w:rPr>
              <w:t>Организация – исполнитель работ</w:t>
            </w:r>
          </w:p>
        </w:tc>
        <w:tc>
          <w:tcPr>
            <w:tcW w:w="3115" w:type="dxa"/>
          </w:tcPr>
          <w:p w:rsidR="00F94747" w:rsidRPr="00E04BBB" w:rsidRDefault="00F94747" w:rsidP="00E04BBB">
            <w:pPr>
              <w:autoSpaceDE w:val="0"/>
              <w:autoSpaceDN w:val="0"/>
              <w:adjustRightInd w:val="0"/>
              <w:jc w:val="both"/>
              <w:rPr>
                <w:rFonts w:ascii="Times New Roman" w:hAnsi="Times New Roman" w:cs="Times New Roman"/>
                <w:color w:val="000000"/>
                <w:sz w:val="20"/>
                <w:szCs w:val="20"/>
              </w:rPr>
            </w:pPr>
          </w:p>
        </w:tc>
      </w:tr>
      <w:tr w:rsidR="00F94747" w:rsidTr="00E04BBB">
        <w:tc>
          <w:tcPr>
            <w:tcW w:w="704" w:type="dxa"/>
          </w:tcPr>
          <w:p w:rsidR="00F94747" w:rsidRPr="00E04BBB" w:rsidRDefault="00F94747" w:rsidP="00E04BBB">
            <w:pPr>
              <w:autoSpaceDE w:val="0"/>
              <w:autoSpaceDN w:val="0"/>
              <w:adjustRightInd w:val="0"/>
              <w:jc w:val="both"/>
              <w:rPr>
                <w:rFonts w:ascii="Times New Roman" w:hAnsi="Times New Roman" w:cs="Times New Roman"/>
                <w:color w:val="000000"/>
                <w:sz w:val="20"/>
                <w:szCs w:val="20"/>
              </w:rPr>
            </w:pPr>
            <w:r>
              <w:rPr>
                <w:rFonts w:ascii="Times New Roman" w:hAnsi="Times New Roman" w:cs="Times New Roman"/>
                <w:color w:val="000000"/>
                <w:sz w:val="20"/>
                <w:szCs w:val="20"/>
              </w:rPr>
              <w:t>12</w:t>
            </w:r>
          </w:p>
        </w:tc>
        <w:tc>
          <w:tcPr>
            <w:tcW w:w="5526" w:type="dxa"/>
          </w:tcPr>
          <w:p w:rsidR="00F94747" w:rsidRPr="00E04BBB" w:rsidRDefault="00F94747" w:rsidP="00E04BBB">
            <w:pPr>
              <w:autoSpaceDE w:val="0"/>
              <w:autoSpaceDN w:val="0"/>
              <w:adjustRightInd w:val="0"/>
              <w:jc w:val="both"/>
              <w:rPr>
                <w:rFonts w:ascii="Times New Roman" w:hAnsi="Times New Roman" w:cs="Times New Roman"/>
                <w:color w:val="000000"/>
                <w:sz w:val="20"/>
                <w:szCs w:val="20"/>
              </w:rPr>
            </w:pPr>
            <w:r>
              <w:rPr>
                <w:rFonts w:ascii="Times New Roman" w:hAnsi="Times New Roman" w:cs="Times New Roman"/>
                <w:color w:val="000000"/>
                <w:sz w:val="20"/>
                <w:szCs w:val="20"/>
              </w:rPr>
              <w:t>Планируемые дата и время завершения работ</w:t>
            </w:r>
          </w:p>
        </w:tc>
        <w:tc>
          <w:tcPr>
            <w:tcW w:w="3115" w:type="dxa"/>
          </w:tcPr>
          <w:p w:rsidR="00F94747" w:rsidRPr="00E04BBB" w:rsidRDefault="00F94747" w:rsidP="00E04BBB">
            <w:pPr>
              <w:autoSpaceDE w:val="0"/>
              <w:autoSpaceDN w:val="0"/>
              <w:adjustRightInd w:val="0"/>
              <w:jc w:val="both"/>
              <w:rPr>
                <w:rFonts w:ascii="Times New Roman" w:hAnsi="Times New Roman" w:cs="Times New Roman"/>
                <w:color w:val="000000"/>
                <w:sz w:val="20"/>
                <w:szCs w:val="20"/>
              </w:rPr>
            </w:pPr>
          </w:p>
        </w:tc>
      </w:tr>
    </w:tbl>
    <w:p w:rsidR="00E04BBB" w:rsidRPr="00F94747" w:rsidRDefault="00F94747" w:rsidP="00E04BBB">
      <w:pPr>
        <w:autoSpaceDE w:val="0"/>
        <w:autoSpaceDN w:val="0"/>
        <w:adjustRightInd w:val="0"/>
        <w:spacing w:after="0" w:line="240" w:lineRule="auto"/>
        <w:ind w:firstLine="709"/>
        <w:jc w:val="both"/>
        <w:rPr>
          <w:rFonts w:ascii="Times New Roman" w:hAnsi="Times New Roman" w:cs="Times New Roman"/>
          <w:color w:val="000000"/>
          <w:sz w:val="16"/>
          <w:szCs w:val="16"/>
        </w:rPr>
      </w:pPr>
      <w:r w:rsidRPr="00F94747">
        <w:rPr>
          <w:rFonts w:ascii="Times New Roman" w:hAnsi="Times New Roman" w:cs="Times New Roman"/>
          <w:sz w:val="16"/>
          <w:szCs w:val="16"/>
        </w:rPr>
        <w:t>* Информация направляется немедленно по факту повреждения, далее по состоянию на 08.00 часов, 13.00 часов, 17.00 часов и по завершении аварийно-восстановительных работ.</w:t>
      </w:r>
    </w:p>
    <w:p w:rsidR="00E04BBB" w:rsidRDefault="00E04BBB" w:rsidP="00E04BBB">
      <w:pPr>
        <w:autoSpaceDE w:val="0"/>
        <w:autoSpaceDN w:val="0"/>
        <w:adjustRightInd w:val="0"/>
        <w:spacing w:after="0" w:line="240" w:lineRule="auto"/>
        <w:ind w:firstLine="709"/>
        <w:jc w:val="both"/>
        <w:rPr>
          <w:rFonts w:ascii="Times New Roman" w:hAnsi="Times New Roman" w:cs="Times New Roman"/>
          <w:color w:val="000000"/>
          <w:sz w:val="24"/>
          <w:szCs w:val="24"/>
        </w:rPr>
      </w:pPr>
    </w:p>
    <w:p w:rsidR="00E733A7" w:rsidRDefault="00F94747" w:rsidP="00F94747">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                                                                  </w:t>
      </w:r>
    </w:p>
    <w:p w:rsidR="00E733A7" w:rsidRDefault="00E733A7" w:rsidP="00F94747">
      <w:pPr>
        <w:autoSpaceDE w:val="0"/>
        <w:autoSpaceDN w:val="0"/>
        <w:adjustRightInd w:val="0"/>
        <w:spacing w:after="0" w:line="240" w:lineRule="auto"/>
        <w:rPr>
          <w:rFonts w:ascii="Times New Roman" w:hAnsi="Times New Roman" w:cs="Times New Roman"/>
          <w:b/>
          <w:bCs/>
          <w:color w:val="000000"/>
          <w:sz w:val="24"/>
          <w:szCs w:val="24"/>
        </w:rPr>
      </w:pPr>
    </w:p>
    <w:p w:rsidR="00E733A7" w:rsidRDefault="00E733A7" w:rsidP="00F94747">
      <w:pPr>
        <w:autoSpaceDE w:val="0"/>
        <w:autoSpaceDN w:val="0"/>
        <w:adjustRightInd w:val="0"/>
        <w:spacing w:after="0" w:line="240" w:lineRule="auto"/>
        <w:rPr>
          <w:rFonts w:ascii="Times New Roman" w:hAnsi="Times New Roman" w:cs="Times New Roman"/>
          <w:b/>
          <w:bCs/>
          <w:color w:val="000000"/>
          <w:sz w:val="24"/>
          <w:szCs w:val="24"/>
        </w:rPr>
      </w:pPr>
    </w:p>
    <w:p w:rsidR="00F94747" w:rsidRPr="00F94747" w:rsidRDefault="00E733A7" w:rsidP="00F9474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                                                                </w:t>
      </w:r>
      <w:r w:rsidR="00F94747">
        <w:rPr>
          <w:rFonts w:ascii="Times New Roman" w:hAnsi="Times New Roman" w:cs="Times New Roman"/>
          <w:b/>
          <w:bCs/>
          <w:color w:val="000000"/>
          <w:sz w:val="24"/>
          <w:szCs w:val="24"/>
        </w:rPr>
        <w:t xml:space="preserve">  </w:t>
      </w:r>
      <w:r w:rsidR="00F94747" w:rsidRPr="00F94747">
        <w:rPr>
          <w:rFonts w:ascii="Times New Roman" w:hAnsi="Times New Roman" w:cs="Times New Roman"/>
          <w:b/>
          <w:bCs/>
          <w:color w:val="000000"/>
          <w:sz w:val="24"/>
          <w:szCs w:val="24"/>
        </w:rPr>
        <w:t xml:space="preserve">ИНСТРУКЦИЯ </w:t>
      </w:r>
    </w:p>
    <w:p w:rsidR="00F94747" w:rsidRDefault="00F94747" w:rsidP="00F94747">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                                    </w:t>
      </w:r>
      <w:proofErr w:type="gramStart"/>
      <w:r w:rsidRPr="00F94747">
        <w:rPr>
          <w:rFonts w:ascii="Times New Roman" w:hAnsi="Times New Roman" w:cs="Times New Roman"/>
          <w:b/>
          <w:bCs/>
          <w:color w:val="000000"/>
          <w:sz w:val="24"/>
          <w:szCs w:val="24"/>
        </w:rPr>
        <w:t>о</w:t>
      </w:r>
      <w:proofErr w:type="gramEnd"/>
      <w:r w:rsidRPr="00F94747">
        <w:rPr>
          <w:rFonts w:ascii="Times New Roman" w:hAnsi="Times New Roman" w:cs="Times New Roman"/>
          <w:b/>
          <w:bCs/>
          <w:color w:val="000000"/>
          <w:sz w:val="24"/>
          <w:szCs w:val="24"/>
        </w:rPr>
        <w:t xml:space="preserve"> порядке ведения оп</w:t>
      </w:r>
      <w:r>
        <w:rPr>
          <w:rFonts w:ascii="Times New Roman" w:hAnsi="Times New Roman" w:cs="Times New Roman"/>
          <w:b/>
          <w:bCs/>
          <w:color w:val="000000"/>
          <w:sz w:val="24"/>
          <w:szCs w:val="24"/>
        </w:rPr>
        <w:t>еративных переговоров и записей</w:t>
      </w:r>
    </w:p>
    <w:p w:rsidR="00F94747" w:rsidRPr="00F94747" w:rsidRDefault="00F94747" w:rsidP="00F94747">
      <w:pPr>
        <w:autoSpaceDE w:val="0"/>
        <w:autoSpaceDN w:val="0"/>
        <w:adjustRightInd w:val="0"/>
        <w:spacing w:after="0" w:line="240" w:lineRule="auto"/>
        <w:rPr>
          <w:rFonts w:ascii="Times New Roman" w:hAnsi="Times New Roman" w:cs="Times New Roman"/>
          <w:color w:val="000000"/>
          <w:sz w:val="24"/>
          <w:szCs w:val="24"/>
        </w:rPr>
      </w:pPr>
      <w:r w:rsidRPr="00F94747">
        <w:rPr>
          <w:rFonts w:ascii="Times New Roman" w:hAnsi="Times New Roman" w:cs="Times New Roman"/>
          <w:b/>
          <w:bCs/>
          <w:color w:val="000000"/>
          <w:sz w:val="24"/>
          <w:szCs w:val="24"/>
        </w:rPr>
        <w:t xml:space="preserve"> </w:t>
      </w:r>
    </w:p>
    <w:p w:rsidR="00F94747" w:rsidRPr="00F94747" w:rsidRDefault="00F94747" w:rsidP="00F94747">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94747">
        <w:rPr>
          <w:rFonts w:ascii="Times New Roman" w:hAnsi="Times New Roman" w:cs="Times New Roman"/>
          <w:color w:val="000000"/>
          <w:sz w:val="24"/>
          <w:szCs w:val="24"/>
        </w:rPr>
        <w:t xml:space="preserve">1. Указания по ведению оперативных переговоров </w:t>
      </w:r>
    </w:p>
    <w:p w:rsidR="00F94747" w:rsidRPr="00F94747" w:rsidRDefault="00F94747" w:rsidP="00F94747">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94747">
        <w:rPr>
          <w:rFonts w:ascii="Times New Roman" w:hAnsi="Times New Roman" w:cs="Times New Roman"/>
          <w:color w:val="000000"/>
          <w:sz w:val="24"/>
          <w:szCs w:val="24"/>
        </w:rPr>
        <w:t xml:space="preserve">1.1. Оперативные переговоры начинаются с взаимного сообщения объекта и фамилии. При пользовании прямыми каналами связи можно ограничиться сообщением своей фамилии. </w:t>
      </w:r>
    </w:p>
    <w:p w:rsidR="00F94747" w:rsidRPr="00F94747" w:rsidRDefault="00F94747" w:rsidP="00F94747">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94747">
        <w:rPr>
          <w:rFonts w:ascii="Times New Roman" w:hAnsi="Times New Roman" w:cs="Times New Roman"/>
          <w:color w:val="000000"/>
          <w:sz w:val="24"/>
          <w:szCs w:val="24"/>
        </w:rPr>
        <w:t xml:space="preserve">1.2. Оперативный дежурный, получивший сообщение должен дать подтверждение о том, что сообщение понято правильно. </w:t>
      </w:r>
    </w:p>
    <w:p w:rsidR="00F94747" w:rsidRPr="00F94747" w:rsidRDefault="00F94747" w:rsidP="00F94747">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94747">
        <w:rPr>
          <w:rFonts w:ascii="Times New Roman" w:hAnsi="Times New Roman" w:cs="Times New Roman"/>
          <w:color w:val="000000"/>
          <w:sz w:val="24"/>
          <w:szCs w:val="24"/>
        </w:rPr>
        <w:t>1.3. Все оперативные переговоры с диспетчерами тепловых сетей, котельно</w:t>
      </w:r>
      <w:r>
        <w:rPr>
          <w:rFonts w:ascii="Times New Roman" w:hAnsi="Times New Roman" w:cs="Times New Roman"/>
          <w:color w:val="000000"/>
          <w:sz w:val="24"/>
          <w:szCs w:val="24"/>
        </w:rPr>
        <w:t>й</w:t>
      </w:r>
      <w:r w:rsidRPr="00F94747">
        <w:rPr>
          <w:rFonts w:ascii="Times New Roman" w:hAnsi="Times New Roman" w:cs="Times New Roman"/>
          <w:color w:val="000000"/>
          <w:sz w:val="24"/>
          <w:szCs w:val="24"/>
        </w:rPr>
        <w:t xml:space="preserve"> должны автоматически фиксироваться на компьютере. </w:t>
      </w:r>
    </w:p>
    <w:p w:rsidR="00F94747" w:rsidRPr="00F94747" w:rsidRDefault="00F94747" w:rsidP="00F94747">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94747">
        <w:rPr>
          <w:rFonts w:ascii="Times New Roman" w:hAnsi="Times New Roman" w:cs="Times New Roman"/>
          <w:color w:val="000000"/>
          <w:sz w:val="24"/>
          <w:szCs w:val="24"/>
        </w:rPr>
        <w:t xml:space="preserve">1.4. Ведение переговоров неслужебного характера по каналам оперативной связи запрещается. </w:t>
      </w:r>
    </w:p>
    <w:p w:rsidR="00F94747" w:rsidRPr="00F94747" w:rsidRDefault="00F94747" w:rsidP="00F94747">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94747">
        <w:rPr>
          <w:rFonts w:ascii="Times New Roman" w:hAnsi="Times New Roman" w:cs="Times New Roman"/>
          <w:color w:val="000000"/>
          <w:sz w:val="24"/>
          <w:szCs w:val="24"/>
        </w:rPr>
        <w:t xml:space="preserve">2.Указания по ведению оперативных записей </w:t>
      </w:r>
    </w:p>
    <w:p w:rsidR="00F94747" w:rsidRPr="00F94747" w:rsidRDefault="00F94747" w:rsidP="00F94747">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94747">
        <w:rPr>
          <w:rFonts w:ascii="Times New Roman" w:hAnsi="Times New Roman" w:cs="Times New Roman"/>
          <w:color w:val="000000"/>
          <w:sz w:val="24"/>
          <w:szCs w:val="24"/>
        </w:rPr>
        <w:t xml:space="preserve">2.1. Оперативный журнал является основным оперативным документом оперативного дежурного, должен постоянно находиться на месте дежурства. </w:t>
      </w:r>
    </w:p>
    <w:p w:rsidR="00F94747" w:rsidRPr="00F94747" w:rsidRDefault="00F94747" w:rsidP="00F94747">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94747">
        <w:rPr>
          <w:rFonts w:ascii="Times New Roman" w:hAnsi="Times New Roman" w:cs="Times New Roman"/>
          <w:color w:val="000000"/>
          <w:sz w:val="24"/>
          <w:szCs w:val="24"/>
        </w:rPr>
        <w:t xml:space="preserve">2.2. Записи в журнале должны быть краткими и четкими, без помарок и подчисток. Ошибочно сделанная запись берется в скобки, зачеркивается тонкой чертой так, чтобы ее можно было прочесть, и подписывается лицом, допустившим ошибку. </w:t>
      </w:r>
    </w:p>
    <w:p w:rsidR="00F94747" w:rsidRPr="00F94747" w:rsidRDefault="00F94747" w:rsidP="00F94747">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94747">
        <w:rPr>
          <w:rFonts w:ascii="Times New Roman" w:hAnsi="Times New Roman" w:cs="Times New Roman"/>
          <w:color w:val="000000"/>
          <w:sz w:val="24"/>
          <w:szCs w:val="24"/>
        </w:rPr>
        <w:t xml:space="preserve">2.3. Дежурному запрещается писать между строчек или оставлять незаполненные строчки. </w:t>
      </w:r>
    </w:p>
    <w:p w:rsidR="00F94747" w:rsidRPr="00F94747" w:rsidRDefault="00F94747" w:rsidP="00F94747">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94747">
        <w:rPr>
          <w:rFonts w:ascii="Times New Roman" w:hAnsi="Times New Roman" w:cs="Times New Roman"/>
          <w:color w:val="000000"/>
          <w:sz w:val="24"/>
          <w:szCs w:val="24"/>
        </w:rPr>
        <w:t xml:space="preserve">2.4. Все записи в журнале должны производиться в хронологической последовательности с указанием времени и даты. </w:t>
      </w:r>
    </w:p>
    <w:p w:rsidR="00F94747" w:rsidRPr="00F94747" w:rsidRDefault="00F94747" w:rsidP="00F94747">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94747">
        <w:rPr>
          <w:rFonts w:ascii="Times New Roman" w:hAnsi="Times New Roman" w:cs="Times New Roman"/>
          <w:color w:val="000000"/>
          <w:sz w:val="24"/>
          <w:szCs w:val="24"/>
        </w:rPr>
        <w:t xml:space="preserve">2.5. Оперативно-диспетчерский персонал, должен записать в оперативный журнал информацию в следующем объеме: </w:t>
      </w:r>
    </w:p>
    <w:p w:rsidR="00F94747" w:rsidRPr="00F94747" w:rsidRDefault="00F94747" w:rsidP="00F94747">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94747">
        <w:rPr>
          <w:rFonts w:ascii="Times New Roman" w:hAnsi="Times New Roman" w:cs="Times New Roman"/>
          <w:color w:val="000000"/>
          <w:sz w:val="24"/>
          <w:szCs w:val="24"/>
        </w:rPr>
        <w:t xml:space="preserve">- о факте технологического нарушения (аварии); </w:t>
      </w:r>
    </w:p>
    <w:p w:rsidR="00F94747" w:rsidRPr="00F94747" w:rsidRDefault="00F94747" w:rsidP="00F94747">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94747">
        <w:rPr>
          <w:rFonts w:ascii="Times New Roman" w:hAnsi="Times New Roman" w:cs="Times New Roman"/>
          <w:color w:val="000000"/>
          <w:sz w:val="24"/>
          <w:szCs w:val="24"/>
        </w:rPr>
        <w:t xml:space="preserve">- о принятых мерах по восстановлению технологического нарушения (ликвидации аварии), привлеченных силах и средствах; </w:t>
      </w:r>
    </w:p>
    <w:p w:rsidR="00F94747" w:rsidRDefault="00F94747" w:rsidP="00F94747">
      <w:pPr>
        <w:autoSpaceDE w:val="0"/>
        <w:autoSpaceDN w:val="0"/>
        <w:adjustRightInd w:val="0"/>
        <w:spacing w:after="0" w:line="240" w:lineRule="auto"/>
        <w:ind w:firstLine="709"/>
        <w:jc w:val="both"/>
        <w:rPr>
          <w:rFonts w:ascii="Times New Roman" w:hAnsi="Times New Roman" w:cs="Times New Roman"/>
          <w:color w:val="000000"/>
          <w:sz w:val="24"/>
          <w:szCs w:val="24"/>
        </w:rPr>
      </w:pPr>
      <w:r w:rsidRPr="00F94747">
        <w:rPr>
          <w:rFonts w:ascii="Times New Roman" w:hAnsi="Times New Roman" w:cs="Times New Roman"/>
          <w:color w:val="000000"/>
          <w:sz w:val="24"/>
          <w:szCs w:val="24"/>
        </w:rPr>
        <w:t>- о предупреждении метеослужбы о приближающихся стихийных явлениях (гроза, ураган, резкое понижение температуры, затопление и т.д.).</w:t>
      </w:r>
    </w:p>
    <w:p w:rsidR="00E45F5C" w:rsidRDefault="00E45F5C" w:rsidP="00F94747">
      <w:pPr>
        <w:autoSpaceDE w:val="0"/>
        <w:autoSpaceDN w:val="0"/>
        <w:adjustRightInd w:val="0"/>
        <w:spacing w:after="0" w:line="240" w:lineRule="auto"/>
        <w:ind w:firstLine="709"/>
        <w:jc w:val="both"/>
        <w:rPr>
          <w:rFonts w:ascii="Times New Roman" w:hAnsi="Times New Roman" w:cs="Times New Roman"/>
          <w:color w:val="000000"/>
          <w:sz w:val="24"/>
          <w:szCs w:val="24"/>
        </w:rPr>
      </w:pPr>
    </w:p>
    <w:p w:rsidR="00E45F5C" w:rsidRPr="00F67775" w:rsidRDefault="00E45F5C" w:rsidP="00F94747">
      <w:pPr>
        <w:autoSpaceDE w:val="0"/>
        <w:autoSpaceDN w:val="0"/>
        <w:adjustRightInd w:val="0"/>
        <w:spacing w:after="0" w:line="240" w:lineRule="auto"/>
        <w:ind w:firstLine="709"/>
        <w:jc w:val="both"/>
        <w:rPr>
          <w:rFonts w:ascii="Times New Roman" w:hAnsi="Times New Roman" w:cs="Times New Roman"/>
          <w:b/>
          <w:color w:val="000000"/>
          <w:sz w:val="24"/>
          <w:szCs w:val="24"/>
        </w:rPr>
      </w:pPr>
      <w:r w:rsidRPr="007D582F">
        <w:rPr>
          <w:rFonts w:ascii="Times New Roman" w:hAnsi="Times New Roman" w:cs="Times New Roman"/>
          <w:b/>
          <w:color w:val="000000"/>
          <w:sz w:val="24"/>
          <w:szCs w:val="24"/>
        </w:rPr>
        <w:t xml:space="preserve">                      </w:t>
      </w:r>
      <w:r w:rsidR="00F67775" w:rsidRPr="007D582F">
        <w:rPr>
          <w:rFonts w:ascii="Times New Roman" w:hAnsi="Times New Roman" w:cs="Times New Roman"/>
          <w:b/>
          <w:color w:val="000000"/>
          <w:sz w:val="24"/>
          <w:szCs w:val="24"/>
        </w:rPr>
        <w:t xml:space="preserve">  </w:t>
      </w:r>
      <w:r w:rsidRPr="007D582F">
        <w:rPr>
          <w:rFonts w:ascii="Times New Roman" w:hAnsi="Times New Roman" w:cs="Times New Roman"/>
          <w:b/>
          <w:color w:val="000000"/>
          <w:sz w:val="24"/>
          <w:szCs w:val="24"/>
        </w:rPr>
        <w:t xml:space="preserve">  </w:t>
      </w:r>
      <w:r w:rsidR="007D582F" w:rsidRPr="007D582F">
        <w:rPr>
          <w:rFonts w:ascii="Times New Roman" w:hAnsi="Times New Roman" w:cs="Times New Roman"/>
          <w:b/>
          <w:color w:val="000000"/>
          <w:sz w:val="24"/>
          <w:szCs w:val="24"/>
        </w:rPr>
        <w:t>1</w:t>
      </w:r>
      <w:r w:rsidR="00F224D4">
        <w:rPr>
          <w:rFonts w:ascii="Times New Roman" w:hAnsi="Times New Roman" w:cs="Times New Roman"/>
          <w:b/>
          <w:color w:val="000000"/>
          <w:sz w:val="24"/>
          <w:szCs w:val="24"/>
        </w:rPr>
        <w:t>4</w:t>
      </w:r>
      <w:r w:rsidRPr="007D582F">
        <w:rPr>
          <w:rFonts w:ascii="Times New Roman" w:hAnsi="Times New Roman" w:cs="Times New Roman"/>
          <w:b/>
          <w:color w:val="000000"/>
          <w:sz w:val="24"/>
          <w:szCs w:val="24"/>
        </w:rPr>
        <w:t>.</w:t>
      </w:r>
      <w:r w:rsidRPr="00F67775">
        <w:rPr>
          <w:rFonts w:ascii="Times New Roman" w:hAnsi="Times New Roman" w:cs="Times New Roman"/>
          <w:b/>
          <w:color w:val="000000"/>
          <w:sz w:val="24"/>
          <w:szCs w:val="24"/>
        </w:rPr>
        <w:t xml:space="preserve"> Состав и дислокация сил и средств</w:t>
      </w:r>
    </w:p>
    <w:p w:rsidR="00263F3E" w:rsidRDefault="00263F3E" w:rsidP="00263F3E">
      <w:pPr>
        <w:widowControl w:val="0"/>
        <w:autoSpaceDE w:val="0"/>
        <w:autoSpaceDN w:val="0"/>
        <w:spacing w:before="1" w:after="0" w:line="240" w:lineRule="auto"/>
        <w:rPr>
          <w:rFonts w:ascii="Times New Roman" w:eastAsia="Times New Roman" w:hAnsi="Times New Roman" w:cs="Times New Roman"/>
          <w:b/>
          <w:sz w:val="24"/>
          <w:szCs w:val="24"/>
        </w:rPr>
      </w:pPr>
    </w:p>
    <w:p w:rsidR="00263F3E" w:rsidRPr="00950A67" w:rsidRDefault="00263F3E" w:rsidP="00263F3E">
      <w:pPr>
        <w:widowControl w:val="0"/>
        <w:autoSpaceDE w:val="0"/>
        <w:autoSpaceDN w:val="0"/>
        <w:spacing w:before="1"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В соответствии с п. 8.3.1 не подлежат опубликованию.</w:t>
      </w:r>
    </w:p>
    <w:p w:rsidR="00E45F5C" w:rsidRDefault="00E45F5C" w:rsidP="00F94747">
      <w:pPr>
        <w:autoSpaceDE w:val="0"/>
        <w:autoSpaceDN w:val="0"/>
        <w:adjustRightInd w:val="0"/>
        <w:spacing w:after="0" w:line="240" w:lineRule="auto"/>
        <w:ind w:firstLine="709"/>
        <w:jc w:val="both"/>
        <w:rPr>
          <w:rFonts w:ascii="Times New Roman" w:hAnsi="Times New Roman" w:cs="Times New Roman"/>
          <w:color w:val="000000"/>
          <w:sz w:val="24"/>
          <w:szCs w:val="24"/>
        </w:rPr>
      </w:pPr>
    </w:p>
    <w:p w:rsidR="00F67775" w:rsidRDefault="00F67775" w:rsidP="00F67775">
      <w:pPr>
        <w:autoSpaceDE w:val="0"/>
        <w:autoSpaceDN w:val="0"/>
        <w:adjustRightInd w:val="0"/>
        <w:spacing w:after="0" w:line="240" w:lineRule="auto"/>
        <w:ind w:firstLine="709"/>
        <w:jc w:val="both"/>
        <w:rPr>
          <w:rFonts w:ascii="Times New Roman" w:hAnsi="Times New Roman" w:cs="Times New Roman"/>
          <w:color w:val="000000"/>
          <w:sz w:val="24"/>
          <w:szCs w:val="24"/>
        </w:rPr>
      </w:pPr>
    </w:p>
    <w:p w:rsidR="00F67775" w:rsidRPr="00F67775" w:rsidRDefault="00F67775" w:rsidP="00F67775">
      <w:pPr>
        <w:autoSpaceDE w:val="0"/>
        <w:autoSpaceDN w:val="0"/>
        <w:adjustRightInd w:val="0"/>
        <w:spacing w:after="0" w:line="240" w:lineRule="auto"/>
        <w:ind w:firstLine="709"/>
        <w:jc w:val="both"/>
        <w:rPr>
          <w:rFonts w:ascii="Times New Roman" w:hAnsi="Times New Roman" w:cs="Times New Roman"/>
          <w:b/>
          <w:color w:val="000000"/>
          <w:sz w:val="24"/>
          <w:szCs w:val="24"/>
        </w:rPr>
      </w:pPr>
      <w:r w:rsidRPr="00F67775">
        <w:rPr>
          <w:rFonts w:ascii="Times New Roman" w:hAnsi="Times New Roman" w:cs="Times New Roman"/>
          <w:b/>
          <w:color w:val="000000"/>
          <w:sz w:val="24"/>
          <w:szCs w:val="24"/>
        </w:rPr>
        <w:t xml:space="preserve"> </w:t>
      </w:r>
      <w:r w:rsidR="005F3D52">
        <w:rPr>
          <w:rFonts w:ascii="Times New Roman" w:hAnsi="Times New Roman" w:cs="Times New Roman"/>
          <w:b/>
          <w:color w:val="000000"/>
          <w:sz w:val="24"/>
          <w:szCs w:val="24"/>
        </w:rPr>
        <w:t xml:space="preserve"> </w:t>
      </w:r>
      <w:r w:rsidR="007D582F">
        <w:rPr>
          <w:rFonts w:ascii="Times New Roman" w:hAnsi="Times New Roman" w:cs="Times New Roman"/>
          <w:b/>
          <w:color w:val="000000"/>
          <w:sz w:val="24"/>
          <w:szCs w:val="24"/>
        </w:rPr>
        <w:t>1</w:t>
      </w:r>
      <w:r w:rsidR="00F224D4">
        <w:rPr>
          <w:rFonts w:ascii="Times New Roman" w:hAnsi="Times New Roman" w:cs="Times New Roman"/>
          <w:b/>
          <w:color w:val="000000"/>
          <w:sz w:val="24"/>
          <w:szCs w:val="24"/>
        </w:rPr>
        <w:t>5</w:t>
      </w:r>
      <w:r w:rsidRPr="00F67775">
        <w:rPr>
          <w:rFonts w:ascii="Times New Roman" w:hAnsi="Times New Roman" w:cs="Times New Roman"/>
          <w:b/>
          <w:color w:val="000000"/>
          <w:sz w:val="24"/>
          <w:szCs w:val="24"/>
        </w:rPr>
        <w:t xml:space="preserve">. Перечень мероприятий, направленных на обеспечение безопасности </w:t>
      </w:r>
    </w:p>
    <w:p w:rsidR="00F67775" w:rsidRPr="00F67775" w:rsidRDefault="00F67775" w:rsidP="00F67775">
      <w:pPr>
        <w:autoSpaceDE w:val="0"/>
        <w:autoSpaceDN w:val="0"/>
        <w:adjustRightInd w:val="0"/>
        <w:spacing w:after="0" w:line="240" w:lineRule="auto"/>
        <w:ind w:firstLine="709"/>
        <w:jc w:val="both"/>
        <w:rPr>
          <w:rFonts w:ascii="Times New Roman" w:hAnsi="Times New Roman" w:cs="Times New Roman"/>
          <w:b/>
          <w:color w:val="000000"/>
          <w:sz w:val="24"/>
          <w:szCs w:val="24"/>
        </w:rPr>
      </w:pPr>
      <w:proofErr w:type="gramStart"/>
      <w:r w:rsidRPr="00F67775">
        <w:rPr>
          <w:rFonts w:ascii="Times New Roman" w:hAnsi="Times New Roman" w:cs="Times New Roman"/>
          <w:b/>
          <w:color w:val="000000"/>
          <w:sz w:val="24"/>
          <w:szCs w:val="24"/>
        </w:rPr>
        <w:t>населения</w:t>
      </w:r>
      <w:proofErr w:type="gramEnd"/>
      <w:r w:rsidRPr="00F67775">
        <w:rPr>
          <w:rFonts w:ascii="Times New Roman" w:hAnsi="Times New Roman" w:cs="Times New Roman"/>
          <w:b/>
          <w:color w:val="000000"/>
          <w:sz w:val="24"/>
          <w:szCs w:val="24"/>
        </w:rPr>
        <w:t xml:space="preserve"> (в случае если в результате аварий на объекте теплоснабжения </w:t>
      </w:r>
    </w:p>
    <w:p w:rsidR="00F67775" w:rsidRPr="00F67775" w:rsidRDefault="00F67775" w:rsidP="00F67775">
      <w:pPr>
        <w:autoSpaceDE w:val="0"/>
        <w:autoSpaceDN w:val="0"/>
        <w:adjustRightInd w:val="0"/>
        <w:spacing w:after="0" w:line="240" w:lineRule="auto"/>
        <w:ind w:firstLine="709"/>
        <w:jc w:val="both"/>
        <w:rPr>
          <w:rFonts w:ascii="Times New Roman" w:hAnsi="Times New Roman" w:cs="Times New Roman"/>
          <w:b/>
          <w:color w:val="000000"/>
          <w:sz w:val="24"/>
          <w:szCs w:val="24"/>
        </w:rPr>
      </w:pPr>
      <w:r w:rsidRPr="00F67775">
        <w:rPr>
          <w:rFonts w:ascii="Times New Roman" w:hAnsi="Times New Roman" w:cs="Times New Roman"/>
          <w:b/>
          <w:color w:val="000000"/>
          <w:sz w:val="24"/>
          <w:szCs w:val="24"/>
        </w:rPr>
        <w:t xml:space="preserve">                 </w:t>
      </w:r>
      <w:proofErr w:type="gramStart"/>
      <w:r w:rsidRPr="00F67775">
        <w:rPr>
          <w:rFonts w:ascii="Times New Roman" w:hAnsi="Times New Roman" w:cs="Times New Roman"/>
          <w:b/>
          <w:color w:val="000000"/>
          <w:sz w:val="24"/>
          <w:szCs w:val="24"/>
        </w:rPr>
        <w:t>может</w:t>
      </w:r>
      <w:proofErr w:type="gramEnd"/>
      <w:r w:rsidRPr="00F67775">
        <w:rPr>
          <w:rFonts w:ascii="Times New Roman" w:hAnsi="Times New Roman" w:cs="Times New Roman"/>
          <w:b/>
          <w:color w:val="000000"/>
          <w:sz w:val="24"/>
          <w:szCs w:val="24"/>
        </w:rPr>
        <w:t xml:space="preserve"> возникнуть угроза безопасности населения) </w:t>
      </w:r>
    </w:p>
    <w:p w:rsidR="00F67775" w:rsidRDefault="00F67775" w:rsidP="00F67775">
      <w:pPr>
        <w:autoSpaceDE w:val="0"/>
        <w:autoSpaceDN w:val="0"/>
        <w:adjustRightInd w:val="0"/>
        <w:spacing w:after="0" w:line="240" w:lineRule="auto"/>
        <w:ind w:firstLine="709"/>
        <w:jc w:val="both"/>
        <w:rPr>
          <w:rFonts w:ascii="Times New Roman" w:hAnsi="Times New Roman" w:cs="Times New Roman"/>
          <w:color w:val="000000"/>
          <w:sz w:val="24"/>
          <w:szCs w:val="24"/>
        </w:rPr>
      </w:pPr>
    </w:p>
    <w:p w:rsidR="00F67775" w:rsidRDefault="007D582F" w:rsidP="00F67775">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1</w:t>
      </w:r>
      <w:r w:rsidR="00F224D4">
        <w:rPr>
          <w:rFonts w:ascii="Times New Roman" w:hAnsi="Times New Roman" w:cs="Times New Roman"/>
          <w:color w:val="000000"/>
          <w:sz w:val="24"/>
          <w:szCs w:val="24"/>
        </w:rPr>
        <w:t>5</w:t>
      </w:r>
      <w:r w:rsidR="00F67775">
        <w:rPr>
          <w:rFonts w:ascii="Times New Roman" w:hAnsi="Times New Roman" w:cs="Times New Roman"/>
          <w:color w:val="000000"/>
          <w:sz w:val="24"/>
          <w:szCs w:val="24"/>
        </w:rPr>
        <w:t xml:space="preserve">.1. Мероприятия по обеспечению безопасности населения проводятся с учетом экономических, природных и иных характеристик, особенностей Сосновоборского городского округа и степени реальной опасности возникновения аварийных ситуаций. </w:t>
      </w:r>
      <w:r w:rsidR="00F67775">
        <w:rPr>
          <w:rFonts w:ascii="Times New Roman" w:hAnsi="Times New Roman" w:cs="Times New Roman"/>
          <w:color w:val="000000"/>
          <w:sz w:val="24"/>
          <w:szCs w:val="24"/>
        </w:rPr>
        <w:lastRenderedPageBreak/>
        <w:t>Первоочередными мерами обеспечения безопасности, являются меры по предупреждению аварийных ситуаций на объектах теплоснабжения.</w:t>
      </w:r>
    </w:p>
    <w:p w:rsidR="00F67775" w:rsidRDefault="007D582F" w:rsidP="00F67775">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1</w:t>
      </w:r>
      <w:r w:rsidR="00F224D4">
        <w:rPr>
          <w:rFonts w:ascii="Times New Roman" w:hAnsi="Times New Roman" w:cs="Times New Roman"/>
          <w:color w:val="000000"/>
          <w:sz w:val="24"/>
          <w:szCs w:val="24"/>
        </w:rPr>
        <w:t>5</w:t>
      </w:r>
      <w:r w:rsidR="00F67775">
        <w:rPr>
          <w:rFonts w:ascii="Times New Roman" w:hAnsi="Times New Roman" w:cs="Times New Roman"/>
          <w:color w:val="000000"/>
          <w:sz w:val="24"/>
          <w:szCs w:val="24"/>
        </w:rPr>
        <w:t xml:space="preserve">.2. </w:t>
      </w:r>
      <w:r w:rsidR="005F3D52">
        <w:rPr>
          <w:rFonts w:ascii="Times New Roman" w:hAnsi="Times New Roman" w:cs="Times New Roman"/>
          <w:color w:val="000000"/>
          <w:sz w:val="24"/>
          <w:szCs w:val="24"/>
        </w:rPr>
        <w:t xml:space="preserve">При получении сообщения об аварийной ситуации начальник смены/дежурный на объекте теплоснабжения обязан проинструктировать персонал о необходимых мерах по обеспечению безопасности до прибытия аварийной бригады. </w:t>
      </w:r>
      <w:r w:rsidR="00F67775">
        <w:rPr>
          <w:rFonts w:ascii="Times New Roman" w:hAnsi="Times New Roman" w:cs="Times New Roman"/>
          <w:color w:val="000000"/>
          <w:sz w:val="24"/>
          <w:szCs w:val="24"/>
        </w:rPr>
        <w:t xml:space="preserve"> </w:t>
      </w:r>
    </w:p>
    <w:p w:rsidR="00CB0963" w:rsidRDefault="007D582F" w:rsidP="00F67775">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1</w:t>
      </w:r>
      <w:r w:rsidR="00F224D4">
        <w:rPr>
          <w:rFonts w:ascii="Times New Roman" w:hAnsi="Times New Roman" w:cs="Times New Roman"/>
          <w:color w:val="000000"/>
          <w:sz w:val="24"/>
          <w:szCs w:val="24"/>
        </w:rPr>
        <w:t>5</w:t>
      </w:r>
      <w:r w:rsidR="00CB0963">
        <w:rPr>
          <w:rFonts w:ascii="Times New Roman" w:hAnsi="Times New Roman" w:cs="Times New Roman"/>
          <w:color w:val="000000"/>
          <w:sz w:val="24"/>
          <w:szCs w:val="24"/>
        </w:rPr>
        <w:t>.3.  Начальник смены/дежурный на объекте теплоснабжения должен осуществлять следующие действия на месте аварии по обеспечению безопасности работающих:</w:t>
      </w:r>
    </w:p>
    <w:p w:rsidR="00CB0963" w:rsidRDefault="00CB0963" w:rsidP="00F67775">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при вызове на объект других ведомственных служб действовать в соответствии с планом взаимодействия городских служб (организаций газового хозяйства, полиции, пожарной охраны, скорой помощи и др.) по локализации и ликвидации аварий на объекте теплоснабжения</w:t>
      </w:r>
      <w:r w:rsidR="00EE768D">
        <w:rPr>
          <w:rFonts w:ascii="Times New Roman" w:hAnsi="Times New Roman" w:cs="Times New Roman"/>
          <w:color w:val="000000"/>
          <w:sz w:val="24"/>
          <w:szCs w:val="24"/>
        </w:rPr>
        <w:t>;</w:t>
      </w:r>
    </w:p>
    <w:p w:rsidR="00EE768D" w:rsidRDefault="00EE768D" w:rsidP="00F67775">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организовать ограждение и охрану места аварии с целью предотвращения проникновения посторонних лиц;</w:t>
      </w:r>
    </w:p>
    <w:p w:rsidR="00EE768D" w:rsidRDefault="00EE768D" w:rsidP="00F67775">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принимать меры по обеспечению безопасности населения, близлежащих инженерных коммуникаций, а также гражданских объектов;</w:t>
      </w:r>
    </w:p>
    <w:p w:rsidR="00EE768D" w:rsidRDefault="00EE768D" w:rsidP="00F67775">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оказывать при необходимости первую помощь пострадавшим до прибытия скорой медицинской принимать меры по тушению возгораний до прибытия противопожарной службы.</w:t>
      </w:r>
    </w:p>
    <w:p w:rsidR="00EE768D" w:rsidRDefault="00EE768D" w:rsidP="00F67775">
      <w:pPr>
        <w:autoSpaceDE w:val="0"/>
        <w:autoSpaceDN w:val="0"/>
        <w:adjustRightInd w:val="0"/>
        <w:spacing w:after="0" w:line="240" w:lineRule="auto"/>
        <w:ind w:firstLine="709"/>
        <w:jc w:val="both"/>
        <w:rPr>
          <w:rFonts w:ascii="Times New Roman" w:hAnsi="Times New Roman" w:cs="Times New Roman"/>
          <w:color w:val="000000"/>
          <w:sz w:val="24"/>
          <w:szCs w:val="24"/>
        </w:rPr>
      </w:pPr>
    </w:p>
    <w:p w:rsidR="002845BB" w:rsidRDefault="007D582F" w:rsidP="00F67775">
      <w:pPr>
        <w:autoSpaceDE w:val="0"/>
        <w:autoSpaceDN w:val="0"/>
        <w:adjustRightInd w:val="0"/>
        <w:spacing w:after="0" w:line="240" w:lineRule="auto"/>
        <w:ind w:firstLine="709"/>
        <w:jc w:val="both"/>
        <w:rPr>
          <w:rFonts w:ascii="Times New Roman" w:hAnsi="Times New Roman" w:cs="Times New Roman"/>
          <w:b/>
          <w:color w:val="000000"/>
          <w:sz w:val="24"/>
          <w:szCs w:val="24"/>
        </w:rPr>
      </w:pPr>
      <w:r>
        <w:rPr>
          <w:rFonts w:ascii="Times New Roman" w:hAnsi="Times New Roman" w:cs="Times New Roman"/>
          <w:b/>
          <w:color w:val="000000"/>
          <w:sz w:val="24"/>
          <w:szCs w:val="24"/>
        </w:rPr>
        <w:t>1</w:t>
      </w:r>
      <w:r w:rsidR="00F224D4">
        <w:rPr>
          <w:rFonts w:ascii="Times New Roman" w:hAnsi="Times New Roman" w:cs="Times New Roman"/>
          <w:b/>
          <w:color w:val="000000"/>
          <w:sz w:val="24"/>
          <w:szCs w:val="24"/>
        </w:rPr>
        <w:t>6</w:t>
      </w:r>
      <w:r w:rsidR="00EE768D" w:rsidRPr="002845BB">
        <w:rPr>
          <w:rFonts w:ascii="Times New Roman" w:hAnsi="Times New Roman" w:cs="Times New Roman"/>
          <w:b/>
          <w:color w:val="000000"/>
          <w:sz w:val="24"/>
          <w:szCs w:val="24"/>
        </w:rPr>
        <w:t>. Порядок организации материально-технического, инженерного и</w:t>
      </w:r>
    </w:p>
    <w:p w:rsidR="002845BB" w:rsidRDefault="002845BB" w:rsidP="00F67775">
      <w:pPr>
        <w:autoSpaceDE w:val="0"/>
        <w:autoSpaceDN w:val="0"/>
        <w:adjustRightInd w:val="0"/>
        <w:spacing w:after="0" w:line="240" w:lineRule="auto"/>
        <w:ind w:firstLine="709"/>
        <w:jc w:val="both"/>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 </w:t>
      </w:r>
      <w:r w:rsidR="00EE768D" w:rsidRPr="002845BB">
        <w:rPr>
          <w:rFonts w:ascii="Times New Roman" w:hAnsi="Times New Roman" w:cs="Times New Roman"/>
          <w:b/>
          <w:color w:val="000000"/>
          <w:sz w:val="24"/>
          <w:szCs w:val="24"/>
        </w:rPr>
        <w:t xml:space="preserve"> </w:t>
      </w:r>
      <w:r>
        <w:rPr>
          <w:rFonts w:ascii="Times New Roman" w:hAnsi="Times New Roman" w:cs="Times New Roman"/>
          <w:b/>
          <w:color w:val="000000"/>
          <w:sz w:val="24"/>
          <w:szCs w:val="24"/>
        </w:rPr>
        <w:t xml:space="preserve"> </w:t>
      </w:r>
      <w:proofErr w:type="gramStart"/>
      <w:r>
        <w:rPr>
          <w:rFonts w:ascii="Times New Roman" w:hAnsi="Times New Roman" w:cs="Times New Roman"/>
          <w:b/>
          <w:color w:val="000000"/>
          <w:sz w:val="24"/>
          <w:szCs w:val="24"/>
        </w:rPr>
        <w:t>ф</w:t>
      </w:r>
      <w:r w:rsidR="00EE768D" w:rsidRPr="002845BB">
        <w:rPr>
          <w:rFonts w:ascii="Times New Roman" w:hAnsi="Times New Roman" w:cs="Times New Roman"/>
          <w:b/>
          <w:color w:val="000000"/>
          <w:sz w:val="24"/>
          <w:szCs w:val="24"/>
        </w:rPr>
        <w:t>инансового</w:t>
      </w:r>
      <w:proofErr w:type="gramEnd"/>
      <w:r>
        <w:rPr>
          <w:rFonts w:ascii="Times New Roman" w:hAnsi="Times New Roman" w:cs="Times New Roman"/>
          <w:b/>
          <w:color w:val="000000"/>
          <w:sz w:val="24"/>
          <w:szCs w:val="24"/>
        </w:rPr>
        <w:t xml:space="preserve"> </w:t>
      </w:r>
      <w:r w:rsidR="00EE768D" w:rsidRPr="002845BB">
        <w:rPr>
          <w:rFonts w:ascii="Times New Roman" w:hAnsi="Times New Roman" w:cs="Times New Roman"/>
          <w:b/>
          <w:color w:val="000000"/>
          <w:sz w:val="24"/>
          <w:szCs w:val="24"/>
        </w:rPr>
        <w:t xml:space="preserve">обеспечения операций по локализации и ликвидации </w:t>
      </w:r>
    </w:p>
    <w:p w:rsidR="00EE768D" w:rsidRPr="002845BB" w:rsidRDefault="002845BB" w:rsidP="00F67775">
      <w:pPr>
        <w:autoSpaceDE w:val="0"/>
        <w:autoSpaceDN w:val="0"/>
        <w:adjustRightInd w:val="0"/>
        <w:spacing w:after="0" w:line="240" w:lineRule="auto"/>
        <w:ind w:firstLine="709"/>
        <w:jc w:val="both"/>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                               </w:t>
      </w:r>
      <w:proofErr w:type="gramStart"/>
      <w:r>
        <w:rPr>
          <w:rFonts w:ascii="Times New Roman" w:hAnsi="Times New Roman" w:cs="Times New Roman"/>
          <w:b/>
          <w:color w:val="000000"/>
          <w:sz w:val="24"/>
          <w:szCs w:val="24"/>
        </w:rPr>
        <w:t>а</w:t>
      </w:r>
      <w:r w:rsidR="00EE768D" w:rsidRPr="002845BB">
        <w:rPr>
          <w:rFonts w:ascii="Times New Roman" w:hAnsi="Times New Roman" w:cs="Times New Roman"/>
          <w:b/>
          <w:color w:val="000000"/>
          <w:sz w:val="24"/>
          <w:szCs w:val="24"/>
        </w:rPr>
        <w:t>варий</w:t>
      </w:r>
      <w:proofErr w:type="gramEnd"/>
      <w:r>
        <w:rPr>
          <w:rFonts w:ascii="Times New Roman" w:hAnsi="Times New Roman" w:cs="Times New Roman"/>
          <w:b/>
          <w:color w:val="000000"/>
          <w:sz w:val="24"/>
          <w:szCs w:val="24"/>
        </w:rPr>
        <w:t xml:space="preserve"> </w:t>
      </w:r>
      <w:r w:rsidR="00EE768D" w:rsidRPr="002845BB">
        <w:rPr>
          <w:rFonts w:ascii="Times New Roman" w:hAnsi="Times New Roman" w:cs="Times New Roman"/>
          <w:b/>
          <w:color w:val="000000"/>
          <w:sz w:val="24"/>
          <w:szCs w:val="24"/>
        </w:rPr>
        <w:t>на объекте теплоснабжения</w:t>
      </w:r>
    </w:p>
    <w:p w:rsidR="00EE768D" w:rsidRDefault="00EE768D" w:rsidP="00F67775">
      <w:pPr>
        <w:autoSpaceDE w:val="0"/>
        <w:autoSpaceDN w:val="0"/>
        <w:adjustRightInd w:val="0"/>
        <w:spacing w:after="0" w:line="240" w:lineRule="auto"/>
        <w:ind w:firstLine="709"/>
        <w:jc w:val="both"/>
        <w:rPr>
          <w:rFonts w:ascii="Times New Roman" w:hAnsi="Times New Roman" w:cs="Times New Roman"/>
          <w:color w:val="000000"/>
          <w:sz w:val="24"/>
          <w:szCs w:val="24"/>
        </w:rPr>
      </w:pPr>
    </w:p>
    <w:p w:rsidR="002845BB" w:rsidRDefault="002845BB" w:rsidP="00F67775">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Для устранения последствий аварийных ситуаций в теплоснабжающих организациях создаются и используются резервы финансовых и материальных ресурсов.</w:t>
      </w:r>
    </w:p>
    <w:p w:rsidR="002845BB" w:rsidRDefault="002845BB" w:rsidP="00F67775">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Объемы запаса материальных ресурсов (резервных фондов) устанавливается ежегодно приказом по предприятию и пополняются незамедлительно при использовании материальных ресурсов на устранение инцидентов.</w:t>
      </w:r>
    </w:p>
    <w:p w:rsidR="00C92E6A" w:rsidRDefault="00C92E6A" w:rsidP="00F67775">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Финансовые средства для обеспечения операций по локализации и ликвидации аварий на объектах теплоснабжения предусмотрены в бюджетах теплоснабжающих организаций. </w:t>
      </w:r>
    </w:p>
    <w:p w:rsidR="00E90ECD" w:rsidRDefault="00E90ECD" w:rsidP="00F67775">
      <w:pPr>
        <w:autoSpaceDE w:val="0"/>
        <w:autoSpaceDN w:val="0"/>
        <w:adjustRightInd w:val="0"/>
        <w:spacing w:after="0" w:line="240" w:lineRule="auto"/>
        <w:ind w:firstLine="709"/>
        <w:jc w:val="both"/>
        <w:rPr>
          <w:rFonts w:ascii="Times New Roman" w:hAnsi="Times New Roman" w:cs="Times New Roman"/>
          <w:color w:val="000000"/>
          <w:sz w:val="24"/>
          <w:szCs w:val="24"/>
        </w:rPr>
      </w:pPr>
    </w:p>
    <w:p w:rsidR="00E90ECD" w:rsidRPr="00E90ECD" w:rsidRDefault="007D582F" w:rsidP="00F67775">
      <w:pPr>
        <w:autoSpaceDE w:val="0"/>
        <w:autoSpaceDN w:val="0"/>
        <w:adjustRightInd w:val="0"/>
        <w:spacing w:after="0" w:line="240" w:lineRule="auto"/>
        <w:ind w:firstLine="709"/>
        <w:jc w:val="both"/>
        <w:rPr>
          <w:rFonts w:ascii="Times New Roman" w:hAnsi="Times New Roman" w:cs="Times New Roman"/>
          <w:b/>
          <w:color w:val="000000"/>
          <w:sz w:val="24"/>
          <w:szCs w:val="24"/>
        </w:rPr>
      </w:pPr>
      <w:r>
        <w:rPr>
          <w:rFonts w:ascii="Times New Roman" w:hAnsi="Times New Roman" w:cs="Times New Roman"/>
          <w:b/>
          <w:color w:val="000000"/>
          <w:sz w:val="24"/>
          <w:szCs w:val="24"/>
        </w:rPr>
        <w:t>1</w:t>
      </w:r>
      <w:r w:rsidR="00F224D4">
        <w:rPr>
          <w:rFonts w:ascii="Times New Roman" w:hAnsi="Times New Roman" w:cs="Times New Roman"/>
          <w:b/>
          <w:color w:val="000000"/>
          <w:sz w:val="24"/>
          <w:szCs w:val="24"/>
        </w:rPr>
        <w:t>7</w:t>
      </w:r>
      <w:r w:rsidR="00E90ECD" w:rsidRPr="00E90ECD">
        <w:rPr>
          <w:rFonts w:ascii="Times New Roman" w:hAnsi="Times New Roman" w:cs="Times New Roman"/>
          <w:b/>
          <w:color w:val="000000"/>
          <w:sz w:val="24"/>
          <w:szCs w:val="24"/>
        </w:rPr>
        <w:t>. Применение блока электронного моделирования аварийных ситуаций</w:t>
      </w:r>
    </w:p>
    <w:p w:rsidR="00E90ECD" w:rsidRPr="00E90ECD" w:rsidRDefault="00E90ECD" w:rsidP="00F67775">
      <w:pPr>
        <w:autoSpaceDE w:val="0"/>
        <w:autoSpaceDN w:val="0"/>
        <w:adjustRightInd w:val="0"/>
        <w:spacing w:after="0" w:line="240" w:lineRule="auto"/>
        <w:ind w:firstLine="709"/>
        <w:jc w:val="both"/>
        <w:rPr>
          <w:rFonts w:ascii="Times New Roman" w:hAnsi="Times New Roman" w:cs="Times New Roman"/>
          <w:b/>
          <w:color w:val="000000"/>
          <w:sz w:val="24"/>
          <w:szCs w:val="24"/>
        </w:rPr>
      </w:pPr>
      <w:r w:rsidRPr="00E90ECD">
        <w:rPr>
          <w:rFonts w:ascii="Times New Roman" w:hAnsi="Times New Roman" w:cs="Times New Roman"/>
          <w:b/>
          <w:color w:val="000000"/>
          <w:sz w:val="24"/>
          <w:szCs w:val="24"/>
        </w:rPr>
        <w:t xml:space="preserve">        </w:t>
      </w:r>
      <w:proofErr w:type="gramStart"/>
      <w:r w:rsidRPr="00E90ECD">
        <w:rPr>
          <w:rFonts w:ascii="Times New Roman" w:hAnsi="Times New Roman" w:cs="Times New Roman"/>
          <w:b/>
          <w:color w:val="000000"/>
          <w:sz w:val="24"/>
          <w:szCs w:val="24"/>
        </w:rPr>
        <w:t>в</w:t>
      </w:r>
      <w:proofErr w:type="gramEnd"/>
      <w:r w:rsidRPr="00E90ECD">
        <w:rPr>
          <w:rFonts w:ascii="Times New Roman" w:hAnsi="Times New Roman" w:cs="Times New Roman"/>
          <w:b/>
          <w:color w:val="000000"/>
          <w:sz w:val="24"/>
          <w:szCs w:val="24"/>
        </w:rPr>
        <w:t xml:space="preserve"> системах теплоснабжения Сосновоборского городского округа</w:t>
      </w:r>
    </w:p>
    <w:p w:rsidR="00E90ECD" w:rsidRDefault="00E90ECD" w:rsidP="00F67775">
      <w:pPr>
        <w:autoSpaceDE w:val="0"/>
        <w:autoSpaceDN w:val="0"/>
        <w:adjustRightInd w:val="0"/>
        <w:spacing w:after="0" w:line="240" w:lineRule="auto"/>
        <w:ind w:firstLine="709"/>
        <w:jc w:val="both"/>
        <w:rPr>
          <w:rFonts w:ascii="Times New Roman" w:hAnsi="Times New Roman" w:cs="Times New Roman"/>
          <w:color w:val="000000"/>
          <w:sz w:val="24"/>
          <w:szCs w:val="24"/>
        </w:rPr>
      </w:pPr>
    </w:p>
    <w:p w:rsidR="008D6F81" w:rsidRPr="00A41F55" w:rsidRDefault="00E90ECD" w:rsidP="007F109D">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color w:val="000000"/>
          <w:sz w:val="24"/>
          <w:szCs w:val="24"/>
        </w:rPr>
        <w:t>Электронное моделирование аварийных ситуаций в системах теплоснабжения Сосновоборского городского округа в настоящее время не применяется и находится на стадии разработки Технического задания для направления в специализированную организацию.</w:t>
      </w:r>
    </w:p>
    <w:sectPr w:rsidR="008D6F81" w:rsidRPr="00A41F55" w:rsidSect="007D582F">
      <w:headerReference w:type="default" r:id="rId11"/>
      <w:footerReference w:type="default" r:id="rId1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3694" w:rsidRDefault="00343694" w:rsidP="00950A67">
      <w:pPr>
        <w:spacing w:after="0" w:line="240" w:lineRule="auto"/>
      </w:pPr>
      <w:r>
        <w:separator/>
      </w:r>
    </w:p>
  </w:endnote>
  <w:endnote w:type="continuationSeparator" w:id="0">
    <w:p w:rsidR="00343694" w:rsidRDefault="00343694" w:rsidP="00950A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40771685"/>
      <w:docPartObj>
        <w:docPartGallery w:val="Page Numbers (Bottom of Page)"/>
        <w:docPartUnique/>
      </w:docPartObj>
    </w:sdtPr>
    <w:sdtEndPr/>
    <w:sdtContent>
      <w:p w:rsidR="00C34B18" w:rsidRDefault="00C34B18">
        <w:pPr>
          <w:pStyle w:val="a3"/>
          <w:jc w:val="right"/>
        </w:pPr>
        <w:r>
          <w:fldChar w:fldCharType="begin"/>
        </w:r>
        <w:r>
          <w:instrText>PAGE   \* MERGEFORMAT</w:instrText>
        </w:r>
        <w:r>
          <w:fldChar w:fldCharType="separate"/>
        </w:r>
        <w:r w:rsidR="00D26396">
          <w:rPr>
            <w:noProof/>
          </w:rPr>
          <w:t>2</w:t>
        </w:r>
        <w:r>
          <w:fldChar w:fldCharType="end"/>
        </w:r>
      </w:p>
    </w:sdtContent>
  </w:sdt>
  <w:p w:rsidR="00C34B18" w:rsidRDefault="00C34B18" w:rsidP="0022625B">
    <w:pPr>
      <w:pStyle w:val="a3"/>
      <w:tabs>
        <w:tab w:val="clear" w:pos="4677"/>
        <w:tab w:val="clear" w:pos="9355"/>
        <w:tab w:val="left" w:pos="891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94950011"/>
      <w:docPartObj>
        <w:docPartGallery w:val="Page Numbers (Bottom of Page)"/>
        <w:docPartUnique/>
      </w:docPartObj>
    </w:sdtPr>
    <w:sdtEndPr/>
    <w:sdtContent>
      <w:p w:rsidR="00C34B18" w:rsidRDefault="00C34B18">
        <w:pPr>
          <w:pStyle w:val="a3"/>
          <w:jc w:val="right"/>
        </w:pPr>
        <w:r>
          <w:fldChar w:fldCharType="begin"/>
        </w:r>
        <w:r>
          <w:instrText>PAGE   \* MERGEFORMAT</w:instrText>
        </w:r>
        <w:r>
          <w:fldChar w:fldCharType="separate"/>
        </w:r>
        <w:r w:rsidR="00D26396">
          <w:rPr>
            <w:noProof/>
          </w:rPr>
          <w:t>12</w:t>
        </w:r>
        <w:r>
          <w:fldChar w:fldCharType="end"/>
        </w:r>
      </w:p>
    </w:sdtContent>
  </w:sdt>
  <w:p w:rsidR="00C34B18" w:rsidRDefault="00C34B18" w:rsidP="0022625B">
    <w:pPr>
      <w:pStyle w:val="a3"/>
      <w:tabs>
        <w:tab w:val="clear" w:pos="4677"/>
        <w:tab w:val="clear" w:pos="9355"/>
        <w:tab w:val="left" w:pos="8910"/>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43525944"/>
      <w:docPartObj>
        <w:docPartGallery w:val="Page Numbers (Bottom of Page)"/>
        <w:docPartUnique/>
      </w:docPartObj>
    </w:sdtPr>
    <w:sdtEndPr/>
    <w:sdtContent>
      <w:p w:rsidR="00C34B18" w:rsidRDefault="00C34B18">
        <w:pPr>
          <w:pStyle w:val="a3"/>
          <w:jc w:val="right"/>
        </w:pPr>
        <w:r>
          <w:fldChar w:fldCharType="begin"/>
        </w:r>
        <w:r>
          <w:instrText>PAGE   \* MERGEFORMAT</w:instrText>
        </w:r>
        <w:r>
          <w:fldChar w:fldCharType="separate"/>
        </w:r>
        <w:r w:rsidR="00D26396">
          <w:rPr>
            <w:noProof/>
          </w:rPr>
          <w:t>20</w:t>
        </w:r>
        <w:r>
          <w:fldChar w:fldCharType="end"/>
        </w:r>
      </w:p>
    </w:sdtContent>
  </w:sdt>
  <w:p w:rsidR="00C34B18" w:rsidRDefault="00C34B1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3694" w:rsidRDefault="00343694" w:rsidP="00950A67">
      <w:pPr>
        <w:spacing w:after="0" w:line="240" w:lineRule="auto"/>
      </w:pPr>
      <w:r>
        <w:separator/>
      </w:r>
    </w:p>
  </w:footnote>
  <w:footnote w:type="continuationSeparator" w:id="0">
    <w:p w:rsidR="00343694" w:rsidRDefault="00343694" w:rsidP="00950A6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4B18" w:rsidRDefault="00C34B18">
    <w:pPr>
      <w:pStyle w:val="ab"/>
    </w:pPr>
    <w: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4B18" w:rsidRDefault="00C34B1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8A19F1A8"/>
    <w:multiLevelType w:val="hybridMultilevel"/>
    <w:tmpl w:val="3836860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A1980A4E"/>
    <w:multiLevelType w:val="hybridMultilevel"/>
    <w:tmpl w:val="CBBFE3F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AF1C1C1A"/>
    <w:multiLevelType w:val="hybridMultilevel"/>
    <w:tmpl w:val="EBE8188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B2CE2E7B"/>
    <w:multiLevelType w:val="hybridMultilevel"/>
    <w:tmpl w:val="0A4D6F2E"/>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F50ECC78"/>
    <w:multiLevelType w:val="hybridMultilevel"/>
    <w:tmpl w:val="0B4B088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42E004E"/>
    <w:multiLevelType w:val="hybridMultilevel"/>
    <w:tmpl w:val="9372E2C2"/>
    <w:lvl w:ilvl="0" w:tplc="C4BCF304">
      <w:start w:val="1"/>
      <w:numFmt w:val="decimal"/>
      <w:lvlText w:val="%1."/>
      <w:lvlJc w:val="left"/>
      <w:pPr>
        <w:ind w:left="3120" w:hanging="360"/>
      </w:pPr>
      <w:rPr>
        <w:rFonts w:hint="default"/>
      </w:rPr>
    </w:lvl>
    <w:lvl w:ilvl="1" w:tplc="04190019" w:tentative="1">
      <w:start w:val="1"/>
      <w:numFmt w:val="lowerLetter"/>
      <w:lvlText w:val="%2."/>
      <w:lvlJc w:val="left"/>
      <w:pPr>
        <w:ind w:left="3840" w:hanging="360"/>
      </w:pPr>
    </w:lvl>
    <w:lvl w:ilvl="2" w:tplc="0419001B" w:tentative="1">
      <w:start w:val="1"/>
      <w:numFmt w:val="lowerRoman"/>
      <w:lvlText w:val="%3."/>
      <w:lvlJc w:val="right"/>
      <w:pPr>
        <w:ind w:left="4560" w:hanging="180"/>
      </w:pPr>
    </w:lvl>
    <w:lvl w:ilvl="3" w:tplc="0419000F" w:tentative="1">
      <w:start w:val="1"/>
      <w:numFmt w:val="decimal"/>
      <w:lvlText w:val="%4."/>
      <w:lvlJc w:val="left"/>
      <w:pPr>
        <w:ind w:left="5280" w:hanging="360"/>
      </w:pPr>
    </w:lvl>
    <w:lvl w:ilvl="4" w:tplc="04190019" w:tentative="1">
      <w:start w:val="1"/>
      <w:numFmt w:val="lowerLetter"/>
      <w:lvlText w:val="%5."/>
      <w:lvlJc w:val="left"/>
      <w:pPr>
        <w:ind w:left="6000" w:hanging="360"/>
      </w:pPr>
    </w:lvl>
    <w:lvl w:ilvl="5" w:tplc="0419001B" w:tentative="1">
      <w:start w:val="1"/>
      <w:numFmt w:val="lowerRoman"/>
      <w:lvlText w:val="%6."/>
      <w:lvlJc w:val="right"/>
      <w:pPr>
        <w:ind w:left="6720" w:hanging="180"/>
      </w:pPr>
    </w:lvl>
    <w:lvl w:ilvl="6" w:tplc="0419000F" w:tentative="1">
      <w:start w:val="1"/>
      <w:numFmt w:val="decimal"/>
      <w:lvlText w:val="%7."/>
      <w:lvlJc w:val="left"/>
      <w:pPr>
        <w:ind w:left="7440" w:hanging="360"/>
      </w:pPr>
    </w:lvl>
    <w:lvl w:ilvl="7" w:tplc="04190019" w:tentative="1">
      <w:start w:val="1"/>
      <w:numFmt w:val="lowerLetter"/>
      <w:lvlText w:val="%8."/>
      <w:lvlJc w:val="left"/>
      <w:pPr>
        <w:ind w:left="8160" w:hanging="360"/>
      </w:pPr>
    </w:lvl>
    <w:lvl w:ilvl="8" w:tplc="0419001B" w:tentative="1">
      <w:start w:val="1"/>
      <w:numFmt w:val="lowerRoman"/>
      <w:lvlText w:val="%9."/>
      <w:lvlJc w:val="right"/>
      <w:pPr>
        <w:ind w:left="8880" w:hanging="180"/>
      </w:pPr>
    </w:lvl>
  </w:abstractNum>
  <w:abstractNum w:abstractNumId="6">
    <w:nsid w:val="05AA3CAD"/>
    <w:multiLevelType w:val="hybridMultilevel"/>
    <w:tmpl w:val="FB7EF72B"/>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24F74880"/>
    <w:multiLevelType w:val="hybridMultilevel"/>
    <w:tmpl w:val="96026C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22A452D"/>
    <w:multiLevelType w:val="multilevel"/>
    <w:tmpl w:val="FE8E3F14"/>
    <w:lvl w:ilvl="0">
      <w:start w:val="1"/>
      <w:numFmt w:val="decimal"/>
      <w:lvlText w:val="%1."/>
      <w:lvlJc w:val="left"/>
      <w:pPr>
        <w:ind w:left="1210" w:hanging="360"/>
      </w:pPr>
    </w:lvl>
    <w:lvl w:ilvl="1">
      <w:start w:val="1"/>
      <w:numFmt w:val="decimal"/>
      <w:isLgl/>
      <w:lvlText w:val="%1.%2."/>
      <w:lvlJc w:val="left"/>
      <w:pPr>
        <w:ind w:left="1287"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
    <w:nsid w:val="37E9B5E2"/>
    <w:multiLevelType w:val="hybridMultilevel"/>
    <w:tmpl w:val="2F800A1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4D96337D"/>
    <w:multiLevelType w:val="hybridMultilevel"/>
    <w:tmpl w:val="EAF2FA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3813F47"/>
    <w:multiLevelType w:val="multilevel"/>
    <w:tmpl w:val="B158FAE8"/>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2">
    <w:nsid w:val="7AA660E1"/>
    <w:multiLevelType w:val="hybridMultilevel"/>
    <w:tmpl w:val="50EB23D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8"/>
  </w:num>
  <w:num w:numId="2">
    <w:abstractNumId w:val="10"/>
  </w:num>
  <w:num w:numId="3">
    <w:abstractNumId w:val="12"/>
  </w:num>
  <w:num w:numId="4">
    <w:abstractNumId w:val="2"/>
  </w:num>
  <w:num w:numId="5">
    <w:abstractNumId w:val="6"/>
  </w:num>
  <w:num w:numId="6">
    <w:abstractNumId w:val="3"/>
  </w:num>
  <w:num w:numId="7">
    <w:abstractNumId w:val="1"/>
  </w:num>
  <w:num w:numId="8">
    <w:abstractNumId w:val="0"/>
  </w:num>
  <w:num w:numId="9">
    <w:abstractNumId w:val="9"/>
  </w:num>
  <w:num w:numId="10">
    <w:abstractNumId w:val="4"/>
  </w:num>
  <w:num w:numId="11">
    <w:abstractNumId w:val="5"/>
  </w:num>
  <w:num w:numId="12">
    <w:abstractNumId w:val="11"/>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ossProviderVariable" w:val="25_01_2006!4bf6353b-07a7-404d-aed3-68114b9513c0"/>
  </w:docVars>
  <w:rsids>
    <w:rsidRoot w:val="00282FF2"/>
    <w:rsid w:val="00032D18"/>
    <w:rsid w:val="00050077"/>
    <w:rsid w:val="000923F3"/>
    <w:rsid w:val="000940C8"/>
    <w:rsid w:val="000C0899"/>
    <w:rsid w:val="000E0D86"/>
    <w:rsid w:val="0010362F"/>
    <w:rsid w:val="00123826"/>
    <w:rsid w:val="00130C5D"/>
    <w:rsid w:val="00157585"/>
    <w:rsid w:val="00157A41"/>
    <w:rsid w:val="001870B7"/>
    <w:rsid w:val="00196B31"/>
    <w:rsid w:val="001B0B7D"/>
    <w:rsid w:val="001B44FE"/>
    <w:rsid w:val="001B4F9F"/>
    <w:rsid w:val="001C053C"/>
    <w:rsid w:val="00211FFC"/>
    <w:rsid w:val="002162C3"/>
    <w:rsid w:val="00217B9A"/>
    <w:rsid w:val="0022625B"/>
    <w:rsid w:val="002308DE"/>
    <w:rsid w:val="00233926"/>
    <w:rsid w:val="002574A9"/>
    <w:rsid w:val="00263F3E"/>
    <w:rsid w:val="00265FB9"/>
    <w:rsid w:val="00282FF2"/>
    <w:rsid w:val="002845BB"/>
    <w:rsid w:val="002951A9"/>
    <w:rsid w:val="002B708C"/>
    <w:rsid w:val="002E3A63"/>
    <w:rsid w:val="002E4E08"/>
    <w:rsid w:val="00304C24"/>
    <w:rsid w:val="0031696C"/>
    <w:rsid w:val="003210C5"/>
    <w:rsid w:val="00322F5B"/>
    <w:rsid w:val="00332587"/>
    <w:rsid w:val="00343694"/>
    <w:rsid w:val="00345A51"/>
    <w:rsid w:val="00346249"/>
    <w:rsid w:val="00347854"/>
    <w:rsid w:val="003555B2"/>
    <w:rsid w:val="00365175"/>
    <w:rsid w:val="00366FEB"/>
    <w:rsid w:val="003B0C35"/>
    <w:rsid w:val="003C1206"/>
    <w:rsid w:val="003D03B7"/>
    <w:rsid w:val="003E3014"/>
    <w:rsid w:val="003F2092"/>
    <w:rsid w:val="0040138A"/>
    <w:rsid w:val="0043383E"/>
    <w:rsid w:val="004430B3"/>
    <w:rsid w:val="00463293"/>
    <w:rsid w:val="00476113"/>
    <w:rsid w:val="00487C08"/>
    <w:rsid w:val="004A5986"/>
    <w:rsid w:val="004B14FF"/>
    <w:rsid w:val="004B337F"/>
    <w:rsid w:val="004C16D1"/>
    <w:rsid w:val="004C499D"/>
    <w:rsid w:val="004D1EF2"/>
    <w:rsid w:val="004E02DA"/>
    <w:rsid w:val="00514083"/>
    <w:rsid w:val="00533CE1"/>
    <w:rsid w:val="00544320"/>
    <w:rsid w:val="00551469"/>
    <w:rsid w:val="00555439"/>
    <w:rsid w:val="00572D15"/>
    <w:rsid w:val="005937DB"/>
    <w:rsid w:val="00594860"/>
    <w:rsid w:val="005977C7"/>
    <w:rsid w:val="005C4C12"/>
    <w:rsid w:val="005D47A9"/>
    <w:rsid w:val="005E18BA"/>
    <w:rsid w:val="005F3D52"/>
    <w:rsid w:val="00620672"/>
    <w:rsid w:val="006305FD"/>
    <w:rsid w:val="00635FCB"/>
    <w:rsid w:val="00653AD9"/>
    <w:rsid w:val="006706F9"/>
    <w:rsid w:val="006720BE"/>
    <w:rsid w:val="006923E2"/>
    <w:rsid w:val="006C2FC2"/>
    <w:rsid w:val="006E0046"/>
    <w:rsid w:val="006E0F68"/>
    <w:rsid w:val="006E42AE"/>
    <w:rsid w:val="007131F6"/>
    <w:rsid w:val="00720DFC"/>
    <w:rsid w:val="00746CE2"/>
    <w:rsid w:val="007552AD"/>
    <w:rsid w:val="007A0332"/>
    <w:rsid w:val="007A4CC5"/>
    <w:rsid w:val="007A4F57"/>
    <w:rsid w:val="007C19CB"/>
    <w:rsid w:val="007C6B9F"/>
    <w:rsid w:val="007D582F"/>
    <w:rsid w:val="007D61E6"/>
    <w:rsid w:val="007E0030"/>
    <w:rsid w:val="007F08AA"/>
    <w:rsid w:val="007F109D"/>
    <w:rsid w:val="0083515A"/>
    <w:rsid w:val="00841417"/>
    <w:rsid w:val="0085617B"/>
    <w:rsid w:val="00873A59"/>
    <w:rsid w:val="008A0ACF"/>
    <w:rsid w:val="008C0B2B"/>
    <w:rsid w:val="008D08CF"/>
    <w:rsid w:val="008D6F81"/>
    <w:rsid w:val="008E6792"/>
    <w:rsid w:val="00900B07"/>
    <w:rsid w:val="009310D5"/>
    <w:rsid w:val="0095077D"/>
    <w:rsid w:val="00950A67"/>
    <w:rsid w:val="00955789"/>
    <w:rsid w:val="00980573"/>
    <w:rsid w:val="00991BD7"/>
    <w:rsid w:val="009921FE"/>
    <w:rsid w:val="009C17C4"/>
    <w:rsid w:val="009D540D"/>
    <w:rsid w:val="009E4B5F"/>
    <w:rsid w:val="00A130F4"/>
    <w:rsid w:val="00A245DB"/>
    <w:rsid w:val="00A41F55"/>
    <w:rsid w:val="00A47972"/>
    <w:rsid w:val="00A51C6B"/>
    <w:rsid w:val="00A56565"/>
    <w:rsid w:val="00A64976"/>
    <w:rsid w:val="00A65141"/>
    <w:rsid w:val="00AA1561"/>
    <w:rsid w:val="00AC26F9"/>
    <w:rsid w:val="00B031CB"/>
    <w:rsid w:val="00B11711"/>
    <w:rsid w:val="00B117F9"/>
    <w:rsid w:val="00B11F8E"/>
    <w:rsid w:val="00B174F2"/>
    <w:rsid w:val="00B35692"/>
    <w:rsid w:val="00B35E8E"/>
    <w:rsid w:val="00B56FD7"/>
    <w:rsid w:val="00B6091F"/>
    <w:rsid w:val="00B60CD2"/>
    <w:rsid w:val="00BA3307"/>
    <w:rsid w:val="00BC513C"/>
    <w:rsid w:val="00BD0845"/>
    <w:rsid w:val="00BE326E"/>
    <w:rsid w:val="00BF2DD6"/>
    <w:rsid w:val="00C006B7"/>
    <w:rsid w:val="00C01231"/>
    <w:rsid w:val="00C25DF4"/>
    <w:rsid w:val="00C34B18"/>
    <w:rsid w:val="00C36301"/>
    <w:rsid w:val="00C44D98"/>
    <w:rsid w:val="00C92E6A"/>
    <w:rsid w:val="00C96550"/>
    <w:rsid w:val="00CB0963"/>
    <w:rsid w:val="00CD3778"/>
    <w:rsid w:val="00D03AAA"/>
    <w:rsid w:val="00D12B55"/>
    <w:rsid w:val="00D26396"/>
    <w:rsid w:val="00D36DAC"/>
    <w:rsid w:val="00D74B48"/>
    <w:rsid w:val="00D7521A"/>
    <w:rsid w:val="00D8420D"/>
    <w:rsid w:val="00D87B98"/>
    <w:rsid w:val="00DC75AE"/>
    <w:rsid w:val="00DD3318"/>
    <w:rsid w:val="00DD4518"/>
    <w:rsid w:val="00E012BA"/>
    <w:rsid w:val="00E04BBB"/>
    <w:rsid w:val="00E06379"/>
    <w:rsid w:val="00E1343B"/>
    <w:rsid w:val="00E30A11"/>
    <w:rsid w:val="00E368EF"/>
    <w:rsid w:val="00E36CD9"/>
    <w:rsid w:val="00E45F5C"/>
    <w:rsid w:val="00E57EE9"/>
    <w:rsid w:val="00E70C69"/>
    <w:rsid w:val="00E733A7"/>
    <w:rsid w:val="00E80B41"/>
    <w:rsid w:val="00E90ECD"/>
    <w:rsid w:val="00EA55D4"/>
    <w:rsid w:val="00EA57A9"/>
    <w:rsid w:val="00EC153A"/>
    <w:rsid w:val="00EC5976"/>
    <w:rsid w:val="00ED4D29"/>
    <w:rsid w:val="00EE768D"/>
    <w:rsid w:val="00EF5C0D"/>
    <w:rsid w:val="00F224D4"/>
    <w:rsid w:val="00F66B14"/>
    <w:rsid w:val="00F67775"/>
    <w:rsid w:val="00F80513"/>
    <w:rsid w:val="00F91183"/>
    <w:rsid w:val="00F94747"/>
    <w:rsid w:val="00FB7E31"/>
    <w:rsid w:val="00FD58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052B635-55FB-44FD-9437-7BF3BC064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2FF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950A6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3">
    <w:name w:val="footer"/>
    <w:basedOn w:val="a"/>
    <w:link w:val="a4"/>
    <w:uiPriority w:val="99"/>
    <w:unhideWhenUsed/>
    <w:rsid w:val="00950A67"/>
    <w:pPr>
      <w:tabs>
        <w:tab w:val="center" w:pos="4677"/>
        <w:tab w:val="right" w:pos="9355"/>
      </w:tabs>
      <w:spacing w:after="0" w:line="240" w:lineRule="auto"/>
    </w:pPr>
  </w:style>
  <w:style w:type="character" w:customStyle="1" w:styleId="a4">
    <w:name w:val="Нижний колонтитул Знак"/>
    <w:basedOn w:val="a0"/>
    <w:link w:val="a3"/>
    <w:uiPriority w:val="99"/>
    <w:rsid w:val="00950A67"/>
  </w:style>
  <w:style w:type="paragraph" w:styleId="a5">
    <w:name w:val="footnote text"/>
    <w:basedOn w:val="a"/>
    <w:link w:val="a6"/>
    <w:unhideWhenUsed/>
    <w:rsid w:val="00950A67"/>
    <w:pPr>
      <w:spacing w:after="0" w:line="240" w:lineRule="auto"/>
    </w:pPr>
    <w:rPr>
      <w:sz w:val="20"/>
      <w:szCs w:val="20"/>
    </w:rPr>
  </w:style>
  <w:style w:type="character" w:customStyle="1" w:styleId="a6">
    <w:name w:val="Текст сноски Знак"/>
    <w:basedOn w:val="a0"/>
    <w:link w:val="a5"/>
    <w:rsid w:val="00950A67"/>
    <w:rPr>
      <w:sz w:val="20"/>
      <w:szCs w:val="20"/>
    </w:rPr>
  </w:style>
  <w:style w:type="character" w:styleId="a7">
    <w:name w:val="footnote reference"/>
    <w:basedOn w:val="a0"/>
    <w:unhideWhenUsed/>
    <w:rsid w:val="00950A67"/>
    <w:rPr>
      <w:vertAlign w:val="superscript"/>
    </w:rPr>
  </w:style>
  <w:style w:type="table" w:styleId="a8">
    <w:name w:val="Table Grid"/>
    <w:basedOn w:val="a1"/>
    <w:uiPriority w:val="39"/>
    <w:rsid w:val="00950A6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List Paragraph"/>
    <w:basedOn w:val="a"/>
    <w:uiPriority w:val="34"/>
    <w:qFormat/>
    <w:rsid w:val="00E368EF"/>
    <w:pPr>
      <w:ind w:left="720"/>
      <w:contextualSpacing/>
    </w:pPr>
  </w:style>
  <w:style w:type="paragraph" w:customStyle="1" w:styleId="Default">
    <w:name w:val="Default"/>
    <w:rsid w:val="00720DFC"/>
    <w:pPr>
      <w:autoSpaceDE w:val="0"/>
      <w:autoSpaceDN w:val="0"/>
      <w:adjustRightInd w:val="0"/>
      <w:spacing w:after="0" w:line="240" w:lineRule="auto"/>
    </w:pPr>
    <w:rPr>
      <w:rFonts w:ascii="Times New Roman" w:hAnsi="Times New Roman" w:cs="Times New Roman"/>
      <w:color w:val="000000"/>
      <w:sz w:val="24"/>
      <w:szCs w:val="24"/>
    </w:rPr>
  </w:style>
  <w:style w:type="paragraph" w:styleId="aa">
    <w:name w:val="Normal (Web)"/>
    <w:basedOn w:val="a"/>
    <w:uiPriority w:val="99"/>
    <w:semiHidden/>
    <w:unhideWhenUsed/>
    <w:rsid w:val="00746CE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header"/>
    <w:basedOn w:val="a"/>
    <w:link w:val="ac"/>
    <w:uiPriority w:val="99"/>
    <w:unhideWhenUsed/>
    <w:rsid w:val="00346249"/>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346249"/>
  </w:style>
  <w:style w:type="character" w:customStyle="1" w:styleId="ad">
    <w:name w:val="Основной текст_"/>
    <w:link w:val="1"/>
    <w:rsid w:val="00365175"/>
    <w:rPr>
      <w:rFonts w:ascii="Times New Roman" w:eastAsia="Times New Roman" w:hAnsi="Times New Roman" w:cs="Times New Roman"/>
      <w:sz w:val="28"/>
      <w:szCs w:val="28"/>
    </w:rPr>
  </w:style>
  <w:style w:type="paragraph" w:customStyle="1" w:styleId="1">
    <w:name w:val="Основной текст1"/>
    <w:basedOn w:val="a"/>
    <w:link w:val="ad"/>
    <w:rsid w:val="00365175"/>
    <w:pPr>
      <w:widowControl w:val="0"/>
      <w:spacing w:after="0" w:line="240" w:lineRule="auto"/>
      <w:ind w:firstLine="400"/>
    </w:pPr>
    <w:rPr>
      <w:rFonts w:ascii="Times New Roman" w:eastAsia="Times New Roman" w:hAnsi="Times New Roman" w:cs="Times New Roman"/>
      <w:sz w:val="28"/>
      <w:szCs w:val="28"/>
    </w:rPr>
  </w:style>
  <w:style w:type="character" w:customStyle="1" w:styleId="ae">
    <w:name w:val="Другое_"/>
    <w:link w:val="af"/>
    <w:rsid w:val="00C44D98"/>
    <w:rPr>
      <w:rFonts w:ascii="Times New Roman" w:eastAsia="Times New Roman" w:hAnsi="Times New Roman" w:cs="Times New Roman"/>
      <w:sz w:val="28"/>
      <w:szCs w:val="28"/>
    </w:rPr>
  </w:style>
  <w:style w:type="paragraph" w:customStyle="1" w:styleId="af">
    <w:name w:val="Другое"/>
    <w:basedOn w:val="a"/>
    <w:link w:val="ae"/>
    <w:rsid w:val="00C44D98"/>
    <w:pPr>
      <w:widowControl w:val="0"/>
      <w:spacing w:after="0" w:line="240" w:lineRule="auto"/>
      <w:ind w:firstLine="400"/>
    </w:pPr>
    <w:rPr>
      <w:rFonts w:ascii="Times New Roman" w:eastAsia="Times New Roman" w:hAnsi="Times New Roman" w:cs="Times New Roman"/>
      <w:sz w:val="28"/>
      <w:szCs w:val="28"/>
    </w:rPr>
  </w:style>
  <w:style w:type="paragraph" w:styleId="af0">
    <w:name w:val="caption"/>
    <w:aliases w:val="Таблица - Название объекта,!! Object Novogor !!,Знак,Caption Char,Caption Char1 Char1 Char Char,Caption Char Char2 Char1 Char Char,Caption Char Char Char Char Char1 Char1 Char Char1 Char,Caption Char Char Char1 Char Char Char, Знак"/>
    <w:basedOn w:val="a"/>
    <w:next w:val="a"/>
    <w:link w:val="af1"/>
    <w:uiPriority w:val="35"/>
    <w:unhideWhenUsed/>
    <w:qFormat/>
    <w:rsid w:val="00C006B7"/>
    <w:pPr>
      <w:spacing w:after="200" w:line="240" w:lineRule="auto"/>
    </w:pPr>
    <w:rPr>
      <w:rFonts w:ascii="Times New Roman" w:eastAsia="Times New Roman" w:hAnsi="Times New Roman" w:cs="Times New Roman"/>
      <w:i/>
      <w:iCs/>
      <w:color w:val="44546A" w:themeColor="text2"/>
      <w:sz w:val="18"/>
      <w:szCs w:val="18"/>
      <w:lang w:eastAsia="ru-RU"/>
    </w:rPr>
  </w:style>
  <w:style w:type="character" w:customStyle="1" w:styleId="af1">
    <w:name w:val="Название объекта Знак"/>
    <w:aliases w:val="Таблица - Название объекта Знак,!! Object Novogor !! Знак,Знак Знак,Caption Char Знак,Caption Char1 Char1 Char Char Знак,Caption Char Char2 Char1 Char Char Знак,Caption Char Char Char Char Char1 Char1 Char Char1 Char Знак"/>
    <w:basedOn w:val="a0"/>
    <w:link w:val="af0"/>
    <w:uiPriority w:val="35"/>
    <w:qFormat/>
    <w:rsid w:val="00C006B7"/>
    <w:rPr>
      <w:rFonts w:ascii="Times New Roman" w:eastAsia="Times New Roman" w:hAnsi="Times New Roman" w:cs="Times New Roman"/>
      <w:i/>
      <w:iCs/>
      <w:color w:val="44546A" w:themeColor="text2"/>
      <w:sz w:val="18"/>
      <w:szCs w:val="18"/>
      <w:lang w:eastAsia="ru-RU"/>
    </w:rPr>
  </w:style>
  <w:style w:type="character" w:styleId="af2">
    <w:name w:val="Hyperlink"/>
    <w:basedOn w:val="a0"/>
    <w:uiPriority w:val="99"/>
    <w:unhideWhenUsed/>
    <w:rsid w:val="00C006B7"/>
    <w:rPr>
      <w:color w:val="0563C1" w:themeColor="hyperlink"/>
      <w:u w:val="single"/>
    </w:rPr>
  </w:style>
  <w:style w:type="character" w:customStyle="1" w:styleId="2">
    <w:name w:val="Заголовок №2_"/>
    <w:link w:val="20"/>
    <w:rsid w:val="00900B07"/>
    <w:rPr>
      <w:rFonts w:ascii="Times New Roman" w:eastAsia="Times New Roman" w:hAnsi="Times New Roman" w:cs="Times New Roman"/>
      <w:b/>
      <w:bCs/>
      <w:sz w:val="28"/>
      <w:szCs w:val="28"/>
    </w:rPr>
  </w:style>
  <w:style w:type="paragraph" w:customStyle="1" w:styleId="20">
    <w:name w:val="Заголовок №2"/>
    <w:basedOn w:val="a"/>
    <w:link w:val="2"/>
    <w:rsid w:val="00900B07"/>
    <w:pPr>
      <w:widowControl w:val="0"/>
      <w:spacing w:after="290" w:line="240" w:lineRule="auto"/>
      <w:jc w:val="center"/>
      <w:outlineLvl w:val="1"/>
    </w:pPr>
    <w:rPr>
      <w:rFonts w:ascii="Times New Roman" w:eastAsia="Times New Roman" w:hAnsi="Times New Roman" w:cs="Times New Roman"/>
      <w:b/>
      <w:bCs/>
      <w:sz w:val="28"/>
      <w:szCs w:val="28"/>
    </w:rPr>
  </w:style>
  <w:style w:type="paragraph" w:styleId="af3">
    <w:name w:val="Balloon Text"/>
    <w:basedOn w:val="a"/>
    <w:link w:val="af4"/>
    <w:uiPriority w:val="99"/>
    <w:semiHidden/>
    <w:unhideWhenUsed/>
    <w:rsid w:val="00594860"/>
    <w:pPr>
      <w:spacing w:after="0" w:line="240" w:lineRule="auto"/>
    </w:pPr>
    <w:rPr>
      <w:rFonts w:ascii="Segoe UI" w:hAnsi="Segoe UI" w:cs="Segoe UI"/>
      <w:sz w:val="18"/>
      <w:szCs w:val="18"/>
    </w:rPr>
  </w:style>
  <w:style w:type="character" w:customStyle="1" w:styleId="af4">
    <w:name w:val="Текст выноски Знак"/>
    <w:basedOn w:val="a0"/>
    <w:link w:val="af3"/>
    <w:uiPriority w:val="99"/>
    <w:semiHidden/>
    <w:rsid w:val="0059486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155658">
      <w:bodyDiv w:val="1"/>
      <w:marLeft w:val="0"/>
      <w:marRight w:val="0"/>
      <w:marTop w:val="0"/>
      <w:marBottom w:val="0"/>
      <w:divBdr>
        <w:top w:val="none" w:sz="0" w:space="0" w:color="auto"/>
        <w:left w:val="none" w:sz="0" w:space="0" w:color="auto"/>
        <w:bottom w:val="none" w:sz="0" w:space="0" w:color="auto"/>
        <w:right w:val="none" w:sz="0" w:space="0" w:color="auto"/>
      </w:divBdr>
    </w:div>
    <w:div w:id="579410449">
      <w:bodyDiv w:val="1"/>
      <w:marLeft w:val="0"/>
      <w:marRight w:val="0"/>
      <w:marTop w:val="0"/>
      <w:marBottom w:val="0"/>
      <w:divBdr>
        <w:top w:val="none" w:sz="0" w:space="0" w:color="auto"/>
        <w:left w:val="none" w:sz="0" w:space="0" w:color="auto"/>
        <w:bottom w:val="none" w:sz="0" w:space="0" w:color="auto"/>
        <w:right w:val="none" w:sz="0" w:space="0" w:color="auto"/>
      </w:divBdr>
    </w:div>
    <w:div w:id="896935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20</Pages>
  <Words>7436</Words>
  <Characters>42391</Characters>
  <Application>Microsoft Office Word</Application>
  <DocSecurity>0</DocSecurity>
  <Lines>353</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  </Company>
  <LinksUpToDate>false</LinksUpToDate>
  <CharactersWithSpaces>49728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ОЖКХ - Павлюк С.В.</dc:creator>
  <cp:keywords/>
  <dc:description/>
  <cp:lastModifiedBy>ОЖКХ - Павлюк С.В.</cp:lastModifiedBy>
  <cp:revision>4</cp:revision>
  <cp:lastPrinted>2025-03-14T06:57:00Z</cp:lastPrinted>
  <dcterms:created xsi:type="dcterms:W3CDTF">2025-03-26T13:25:00Z</dcterms:created>
  <dcterms:modified xsi:type="dcterms:W3CDTF">2025-03-31T08:28:00Z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ossProviderVariable">
    <vt:lpwstr>4bf6353b-07a7-404d-aed3-68114b9513c0</vt:lpwstr>
  </property>
</Properties>
</file>