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B6A" w:rsidRPr="00FA1ED5" w:rsidRDefault="00F40B6A" w:rsidP="00F40B6A">
      <w:pPr>
        <w:spacing w:before="240"/>
        <w:jc w:val="center"/>
        <w:rPr>
          <w:b/>
          <w:color w:val="0D0D0D"/>
          <w:sz w:val="22"/>
          <w:szCs w:val="22"/>
        </w:rPr>
      </w:pPr>
      <w:bookmarkStart w:id="0" w:name="_GoBack"/>
      <w:bookmarkEnd w:id="0"/>
      <w:r w:rsidRPr="00FA1ED5">
        <w:rPr>
          <w:b/>
          <w:color w:val="0D0D0D"/>
          <w:sz w:val="22"/>
          <w:szCs w:val="22"/>
        </w:rPr>
        <w:t>Описание объекта закупки</w:t>
      </w:r>
    </w:p>
    <w:p w:rsidR="00F40B6A" w:rsidRPr="00FA1ED5" w:rsidRDefault="00F40B6A" w:rsidP="00F40B6A">
      <w:pPr>
        <w:keepNext/>
        <w:jc w:val="center"/>
        <w:outlineLvl w:val="0"/>
        <w:rPr>
          <w:rFonts w:eastAsiaTheme="majorEastAsia"/>
          <w:b/>
          <w:bCs/>
          <w:kern w:val="32"/>
          <w:sz w:val="22"/>
          <w:szCs w:val="22"/>
        </w:rPr>
      </w:pPr>
      <w:r w:rsidRPr="00FA1ED5">
        <w:rPr>
          <w:rFonts w:eastAsiaTheme="majorEastAsia"/>
          <w:b/>
          <w:bCs/>
          <w:kern w:val="32"/>
          <w:sz w:val="22"/>
          <w:szCs w:val="22"/>
        </w:rPr>
        <w:t>Маршрут №23 (кладбище у р. Воронка-1)</w:t>
      </w:r>
    </w:p>
    <w:tbl>
      <w:tblPr>
        <w:tblStyle w:val="21"/>
        <w:tblW w:w="10598" w:type="dxa"/>
        <w:tblLayout w:type="fixed"/>
        <w:tblLook w:val="04A0" w:firstRow="1" w:lastRow="0" w:firstColumn="1" w:lastColumn="0" w:noHBand="0" w:noVBand="1"/>
      </w:tblPr>
      <w:tblGrid>
        <w:gridCol w:w="2386"/>
        <w:gridCol w:w="8212"/>
      </w:tblGrid>
      <w:tr w:rsidR="00F40B6A" w:rsidRPr="00F40B6A" w:rsidTr="00D95D23">
        <w:trPr>
          <w:trHeight w:val="174"/>
        </w:trPr>
        <w:tc>
          <w:tcPr>
            <w:tcW w:w="2386" w:type="dxa"/>
            <w:vAlign w:val="center"/>
          </w:tcPr>
          <w:p w:rsidR="00F40B6A" w:rsidRPr="00F40B6A" w:rsidRDefault="00F40B6A" w:rsidP="00D95D23">
            <w:pPr>
              <w:rPr>
                <w:sz w:val="18"/>
                <w:szCs w:val="18"/>
              </w:rPr>
            </w:pPr>
            <w:r w:rsidRPr="00F40B6A">
              <w:rPr>
                <w:sz w:val="18"/>
                <w:szCs w:val="18"/>
              </w:rPr>
              <w:t>№ маршрута</w:t>
            </w:r>
          </w:p>
        </w:tc>
        <w:tc>
          <w:tcPr>
            <w:tcW w:w="8212" w:type="dxa"/>
            <w:vAlign w:val="center"/>
          </w:tcPr>
          <w:p w:rsidR="00F40B6A" w:rsidRPr="00F40B6A" w:rsidRDefault="00F40B6A" w:rsidP="00D95D23">
            <w:pPr>
              <w:jc w:val="center"/>
              <w:rPr>
                <w:b/>
                <w:sz w:val="18"/>
                <w:szCs w:val="18"/>
              </w:rPr>
            </w:pPr>
            <w:r w:rsidRPr="00F40B6A">
              <w:rPr>
                <w:b/>
                <w:sz w:val="18"/>
                <w:szCs w:val="18"/>
              </w:rPr>
              <w:t>23</w:t>
            </w:r>
          </w:p>
        </w:tc>
      </w:tr>
      <w:tr w:rsidR="00F40B6A" w:rsidRPr="00F40B6A" w:rsidTr="00D95D23">
        <w:trPr>
          <w:trHeight w:val="162"/>
        </w:trPr>
        <w:tc>
          <w:tcPr>
            <w:tcW w:w="2386" w:type="dxa"/>
            <w:vAlign w:val="center"/>
          </w:tcPr>
          <w:p w:rsidR="00F40B6A" w:rsidRPr="00F40B6A" w:rsidRDefault="00F40B6A" w:rsidP="00D95D23">
            <w:pPr>
              <w:rPr>
                <w:sz w:val="18"/>
                <w:szCs w:val="18"/>
              </w:rPr>
            </w:pPr>
            <w:r w:rsidRPr="00F40B6A">
              <w:rPr>
                <w:sz w:val="18"/>
                <w:szCs w:val="18"/>
              </w:rPr>
              <w:t>Наименование маршрута</w:t>
            </w:r>
          </w:p>
        </w:tc>
        <w:tc>
          <w:tcPr>
            <w:tcW w:w="8212" w:type="dxa"/>
            <w:shd w:val="clear" w:color="auto" w:fill="FFFFFF"/>
            <w:vAlign w:val="center"/>
          </w:tcPr>
          <w:p w:rsidR="00F40B6A" w:rsidRPr="00F40B6A" w:rsidRDefault="00F40B6A" w:rsidP="00D95D23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F40B6A">
              <w:rPr>
                <w:color w:val="000000"/>
                <w:sz w:val="18"/>
                <w:szCs w:val="18"/>
              </w:rPr>
              <w:t>Кладбище у р. Воронка-1</w:t>
            </w:r>
          </w:p>
        </w:tc>
      </w:tr>
      <w:tr w:rsidR="00F40B6A" w:rsidRPr="00F40B6A" w:rsidTr="00D95D23">
        <w:trPr>
          <w:trHeight w:val="511"/>
        </w:trPr>
        <w:tc>
          <w:tcPr>
            <w:tcW w:w="2386" w:type="dxa"/>
            <w:vAlign w:val="center"/>
          </w:tcPr>
          <w:p w:rsidR="00F40B6A" w:rsidRPr="00F40B6A" w:rsidRDefault="00F40B6A" w:rsidP="00D95D23">
            <w:pPr>
              <w:rPr>
                <w:sz w:val="18"/>
                <w:szCs w:val="18"/>
              </w:rPr>
            </w:pPr>
            <w:r w:rsidRPr="00F40B6A">
              <w:rPr>
                <w:sz w:val="18"/>
                <w:szCs w:val="18"/>
              </w:rPr>
              <w:t>Перечень остановочных пунктов</w:t>
            </w:r>
          </w:p>
        </w:tc>
        <w:tc>
          <w:tcPr>
            <w:tcW w:w="8212" w:type="dxa"/>
          </w:tcPr>
          <w:p w:rsidR="00F40B6A" w:rsidRPr="00F40B6A" w:rsidRDefault="00F40B6A" w:rsidP="00D95D23">
            <w:pPr>
              <w:jc w:val="both"/>
              <w:textAlignment w:val="center"/>
              <w:rPr>
                <w:color w:val="000000"/>
                <w:sz w:val="18"/>
                <w:szCs w:val="18"/>
              </w:rPr>
            </w:pPr>
            <w:r w:rsidRPr="00F40B6A">
              <w:rPr>
                <w:sz w:val="18"/>
                <w:szCs w:val="18"/>
              </w:rPr>
              <w:t xml:space="preserve">АТП – ул. Молодежная – маг. «Москва» – маг. «Природа» – ДК «Строитель» – ул. Солнечная – маг. «Сосновый Бор» – маг. «Балтика» – </w:t>
            </w:r>
            <w:proofErr w:type="spellStart"/>
            <w:r w:rsidRPr="00F40B6A">
              <w:rPr>
                <w:sz w:val="18"/>
                <w:szCs w:val="18"/>
              </w:rPr>
              <w:t>пож</w:t>
            </w:r>
            <w:proofErr w:type="spellEnd"/>
            <w:r w:rsidRPr="00F40B6A">
              <w:rPr>
                <w:sz w:val="18"/>
                <w:szCs w:val="18"/>
              </w:rPr>
              <w:t>. депо – хлеб/завод – УАТ – кладбище у р. Воронка-1</w:t>
            </w:r>
          </w:p>
        </w:tc>
      </w:tr>
      <w:tr w:rsidR="00F40B6A" w:rsidRPr="00F40B6A" w:rsidTr="00D95D23">
        <w:trPr>
          <w:trHeight w:val="511"/>
        </w:trPr>
        <w:tc>
          <w:tcPr>
            <w:tcW w:w="2386" w:type="dxa"/>
            <w:shd w:val="clear" w:color="auto" w:fill="FFFFFF" w:themeFill="background1"/>
            <w:vAlign w:val="center"/>
          </w:tcPr>
          <w:p w:rsidR="00F40B6A" w:rsidRPr="00F40B6A" w:rsidRDefault="00F40B6A" w:rsidP="00D95D23">
            <w:pPr>
              <w:rPr>
                <w:sz w:val="18"/>
                <w:szCs w:val="18"/>
              </w:rPr>
            </w:pPr>
            <w:r w:rsidRPr="00F40B6A">
              <w:rPr>
                <w:sz w:val="18"/>
                <w:szCs w:val="18"/>
              </w:rPr>
              <w:t xml:space="preserve">Количество потраченного времени (в минутах) на пробег между конечными пунктами </w:t>
            </w:r>
          </w:p>
        </w:tc>
        <w:tc>
          <w:tcPr>
            <w:tcW w:w="8212" w:type="dxa"/>
            <w:shd w:val="clear" w:color="auto" w:fill="FFFFFF" w:themeFill="background1"/>
            <w:vAlign w:val="center"/>
          </w:tcPr>
          <w:p w:rsidR="00F40B6A" w:rsidRPr="00F40B6A" w:rsidRDefault="00F40B6A" w:rsidP="00D95D23">
            <w:pPr>
              <w:jc w:val="center"/>
              <w:rPr>
                <w:sz w:val="18"/>
                <w:szCs w:val="18"/>
              </w:rPr>
            </w:pPr>
            <w:r w:rsidRPr="00F40B6A">
              <w:rPr>
                <w:sz w:val="18"/>
                <w:szCs w:val="18"/>
              </w:rPr>
              <w:t>30</w:t>
            </w:r>
          </w:p>
        </w:tc>
      </w:tr>
      <w:tr w:rsidR="00F40B6A" w:rsidRPr="00F40B6A" w:rsidTr="00D95D23">
        <w:trPr>
          <w:trHeight w:val="174"/>
        </w:trPr>
        <w:tc>
          <w:tcPr>
            <w:tcW w:w="2386" w:type="dxa"/>
            <w:vAlign w:val="center"/>
          </w:tcPr>
          <w:p w:rsidR="00F40B6A" w:rsidRPr="00F40B6A" w:rsidRDefault="00F40B6A" w:rsidP="00D95D23">
            <w:pPr>
              <w:rPr>
                <w:sz w:val="18"/>
                <w:szCs w:val="18"/>
              </w:rPr>
            </w:pPr>
            <w:r w:rsidRPr="00F40B6A">
              <w:rPr>
                <w:sz w:val="18"/>
                <w:szCs w:val="18"/>
              </w:rPr>
              <w:t>Протяжённость маршрута</w:t>
            </w:r>
          </w:p>
        </w:tc>
        <w:tc>
          <w:tcPr>
            <w:tcW w:w="8212" w:type="dxa"/>
            <w:vAlign w:val="center"/>
          </w:tcPr>
          <w:p w:rsidR="00F40B6A" w:rsidRPr="00F40B6A" w:rsidRDefault="00F40B6A" w:rsidP="00D95D23">
            <w:pPr>
              <w:jc w:val="center"/>
              <w:rPr>
                <w:sz w:val="18"/>
                <w:szCs w:val="18"/>
              </w:rPr>
            </w:pPr>
            <w:r w:rsidRPr="00F40B6A">
              <w:rPr>
                <w:sz w:val="18"/>
                <w:szCs w:val="18"/>
              </w:rPr>
              <w:t>15,5 км</w:t>
            </w:r>
          </w:p>
        </w:tc>
      </w:tr>
      <w:tr w:rsidR="00F40B6A" w:rsidRPr="00FA1ED5" w:rsidTr="00D95D23">
        <w:trPr>
          <w:trHeight w:val="7688"/>
        </w:trPr>
        <w:tc>
          <w:tcPr>
            <w:tcW w:w="2386" w:type="dxa"/>
            <w:vAlign w:val="center"/>
          </w:tcPr>
          <w:p w:rsidR="00F40B6A" w:rsidRPr="00FA1ED5" w:rsidRDefault="00F40B6A" w:rsidP="00D95D23">
            <w:pPr>
              <w:rPr>
                <w:sz w:val="22"/>
                <w:szCs w:val="22"/>
              </w:rPr>
            </w:pPr>
            <w:r w:rsidRPr="00FA1ED5">
              <w:rPr>
                <w:sz w:val="22"/>
                <w:szCs w:val="22"/>
              </w:rPr>
              <w:t>Трасса маршрута</w:t>
            </w:r>
          </w:p>
        </w:tc>
        <w:tc>
          <w:tcPr>
            <w:tcW w:w="8212" w:type="dxa"/>
          </w:tcPr>
          <w:p w:rsidR="00F40B6A" w:rsidRPr="00F40B6A" w:rsidRDefault="00F40B6A" w:rsidP="00D95D23">
            <w:pPr>
              <w:rPr>
                <w:sz w:val="18"/>
                <w:szCs w:val="18"/>
              </w:rPr>
            </w:pPr>
            <w:r w:rsidRPr="00F40B6A">
              <w:rPr>
                <w:sz w:val="18"/>
                <w:szCs w:val="18"/>
              </w:rPr>
              <w:t>ул. Молодежная – пр. Героев – ул. Космонавтов – ул. Солнечная – ул. 50 лет Октября – ул. Комсомольская – ул. Ленинградская – Копорское шоссе – а/дорога А-121 – кладбище у р. Воронка – 1</w:t>
            </w:r>
          </w:p>
          <w:p w:rsidR="00F40B6A" w:rsidRPr="00FA1ED5" w:rsidRDefault="00F40B6A" w:rsidP="00D95D23">
            <w:pPr>
              <w:jc w:val="center"/>
              <w:rPr>
                <w:sz w:val="22"/>
                <w:szCs w:val="22"/>
              </w:rPr>
            </w:pPr>
            <w:r w:rsidRPr="00FA1ED5">
              <w:rPr>
                <w:noProof/>
                <w:sz w:val="22"/>
                <w:szCs w:val="22"/>
              </w:rPr>
              <w:drawing>
                <wp:inline distT="0" distB="0" distL="0" distR="0" wp14:anchorId="5208B5F1" wp14:editId="3338C547">
                  <wp:extent cx="4381500" cy="48920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0" cy="4892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0B6A" w:rsidRPr="00FA1ED5" w:rsidRDefault="00F40B6A" w:rsidP="00D95D23">
            <w:pPr>
              <w:jc w:val="both"/>
              <w:rPr>
                <w:sz w:val="22"/>
                <w:szCs w:val="22"/>
              </w:rPr>
            </w:pPr>
          </w:p>
        </w:tc>
      </w:tr>
      <w:tr w:rsidR="00F40B6A" w:rsidRPr="00F40B6A" w:rsidTr="00D95D23">
        <w:trPr>
          <w:trHeight w:val="174"/>
        </w:trPr>
        <w:tc>
          <w:tcPr>
            <w:tcW w:w="2386" w:type="dxa"/>
          </w:tcPr>
          <w:p w:rsidR="00F40B6A" w:rsidRPr="00F40B6A" w:rsidRDefault="00F40B6A" w:rsidP="00D95D23">
            <w:pPr>
              <w:jc w:val="both"/>
              <w:rPr>
                <w:sz w:val="18"/>
                <w:szCs w:val="18"/>
              </w:rPr>
            </w:pPr>
            <w:r w:rsidRPr="00F40B6A">
              <w:rPr>
                <w:sz w:val="18"/>
                <w:szCs w:val="18"/>
              </w:rPr>
              <w:t>Класс и количество ТС</w:t>
            </w:r>
          </w:p>
        </w:tc>
        <w:tc>
          <w:tcPr>
            <w:tcW w:w="8212" w:type="dxa"/>
            <w:vAlign w:val="center"/>
          </w:tcPr>
          <w:p w:rsidR="00F40B6A" w:rsidRPr="00F40B6A" w:rsidRDefault="00F40B6A" w:rsidP="00D95D23">
            <w:pPr>
              <w:jc w:val="center"/>
              <w:rPr>
                <w:sz w:val="18"/>
                <w:szCs w:val="18"/>
              </w:rPr>
            </w:pPr>
            <w:r w:rsidRPr="00F40B6A">
              <w:rPr>
                <w:sz w:val="18"/>
                <w:szCs w:val="18"/>
              </w:rPr>
              <w:t>Особо малого класса, 1ТС</w:t>
            </w:r>
          </w:p>
        </w:tc>
      </w:tr>
    </w:tbl>
    <w:p w:rsidR="00F40B6A" w:rsidRPr="00F40B6A" w:rsidRDefault="00F40B6A" w:rsidP="00F40B6A">
      <w:pPr>
        <w:keepNext/>
        <w:tabs>
          <w:tab w:val="num" w:pos="4260"/>
        </w:tabs>
        <w:ind w:left="3403"/>
        <w:jc w:val="center"/>
        <w:outlineLvl w:val="1"/>
        <w:rPr>
          <w:bCs/>
          <w:sz w:val="18"/>
          <w:szCs w:val="18"/>
        </w:rPr>
      </w:pPr>
      <w:r w:rsidRPr="00F40B6A">
        <w:rPr>
          <w:b/>
          <w:bCs/>
          <w:sz w:val="18"/>
          <w:szCs w:val="18"/>
        </w:rPr>
        <w:t>Расписание</w:t>
      </w:r>
    </w:p>
    <w:tbl>
      <w:tblPr>
        <w:tblStyle w:val="21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23"/>
        <w:gridCol w:w="1807"/>
        <w:gridCol w:w="1807"/>
        <w:gridCol w:w="1764"/>
        <w:gridCol w:w="2331"/>
      </w:tblGrid>
      <w:tr w:rsidR="00F40B6A" w:rsidRPr="00F40B6A" w:rsidTr="00D95D23">
        <w:trPr>
          <w:trHeight w:val="169"/>
        </w:trPr>
        <w:tc>
          <w:tcPr>
            <w:tcW w:w="2923" w:type="dxa"/>
            <w:vMerge w:val="restart"/>
            <w:shd w:val="clear" w:color="auto" w:fill="FFFFFF" w:themeFill="background1"/>
            <w:vAlign w:val="center"/>
          </w:tcPr>
          <w:p w:rsidR="00F40B6A" w:rsidRPr="00F40B6A" w:rsidRDefault="00F40B6A" w:rsidP="00D95D23">
            <w:pPr>
              <w:rPr>
                <w:sz w:val="18"/>
                <w:szCs w:val="18"/>
              </w:rPr>
            </w:pPr>
            <w:r w:rsidRPr="00F40B6A">
              <w:rPr>
                <w:sz w:val="18"/>
                <w:szCs w:val="18"/>
              </w:rPr>
              <w:t>Информация о времени начала и окончания движения на конечных пунктах маршрута</w:t>
            </w:r>
          </w:p>
        </w:tc>
        <w:tc>
          <w:tcPr>
            <w:tcW w:w="7709" w:type="dxa"/>
            <w:gridSpan w:val="4"/>
            <w:shd w:val="clear" w:color="auto" w:fill="FFFFFF" w:themeFill="background1"/>
            <w:vAlign w:val="center"/>
          </w:tcPr>
          <w:p w:rsidR="00F40B6A" w:rsidRPr="00F40B6A" w:rsidRDefault="00F40B6A" w:rsidP="00D95D23">
            <w:pPr>
              <w:jc w:val="center"/>
              <w:rPr>
                <w:sz w:val="18"/>
                <w:szCs w:val="18"/>
              </w:rPr>
            </w:pPr>
            <w:r w:rsidRPr="00F40B6A">
              <w:rPr>
                <w:sz w:val="18"/>
                <w:szCs w:val="18"/>
              </w:rPr>
              <w:t>2024 год/ежедневно</w:t>
            </w:r>
          </w:p>
        </w:tc>
      </w:tr>
      <w:tr w:rsidR="00F40B6A" w:rsidRPr="00F40B6A" w:rsidTr="00D95D23">
        <w:trPr>
          <w:trHeight w:val="114"/>
        </w:trPr>
        <w:tc>
          <w:tcPr>
            <w:tcW w:w="2923" w:type="dxa"/>
            <w:vMerge/>
            <w:shd w:val="clear" w:color="auto" w:fill="FFFFFF" w:themeFill="background1"/>
            <w:vAlign w:val="center"/>
          </w:tcPr>
          <w:p w:rsidR="00F40B6A" w:rsidRPr="00F40B6A" w:rsidRDefault="00F40B6A" w:rsidP="00D95D23">
            <w:pPr>
              <w:rPr>
                <w:sz w:val="18"/>
                <w:szCs w:val="18"/>
              </w:rPr>
            </w:pPr>
          </w:p>
        </w:tc>
        <w:tc>
          <w:tcPr>
            <w:tcW w:w="7709" w:type="dxa"/>
            <w:gridSpan w:val="4"/>
            <w:shd w:val="clear" w:color="auto" w:fill="FFFFFF" w:themeFill="background1"/>
          </w:tcPr>
          <w:p w:rsidR="00F40B6A" w:rsidRPr="00F40B6A" w:rsidRDefault="00F40B6A" w:rsidP="00D95D23">
            <w:pPr>
              <w:jc w:val="center"/>
              <w:rPr>
                <w:sz w:val="18"/>
                <w:szCs w:val="18"/>
              </w:rPr>
            </w:pPr>
            <w:r w:rsidRPr="00F40B6A">
              <w:rPr>
                <w:sz w:val="18"/>
                <w:szCs w:val="18"/>
              </w:rPr>
              <w:t>с 01.05.2024 по 31.12.2024</w:t>
            </w:r>
          </w:p>
        </w:tc>
      </w:tr>
      <w:tr w:rsidR="00F40B6A" w:rsidRPr="00F40B6A" w:rsidTr="00D95D23">
        <w:trPr>
          <w:trHeight w:val="59"/>
        </w:trPr>
        <w:tc>
          <w:tcPr>
            <w:tcW w:w="2923" w:type="dxa"/>
            <w:vMerge/>
            <w:shd w:val="clear" w:color="auto" w:fill="FFFFFF" w:themeFill="background1"/>
            <w:vAlign w:val="center"/>
          </w:tcPr>
          <w:p w:rsidR="00F40B6A" w:rsidRPr="00F40B6A" w:rsidRDefault="00F40B6A" w:rsidP="00D95D23">
            <w:pPr>
              <w:rPr>
                <w:sz w:val="18"/>
                <w:szCs w:val="18"/>
              </w:rPr>
            </w:pPr>
          </w:p>
        </w:tc>
        <w:tc>
          <w:tcPr>
            <w:tcW w:w="7709" w:type="dxa"/>
            <w:gridSpan w:val="4"/>
            <w:shd w:val="clear" w:color="auto" w:fill="FFFFFF" w:themeFill="background1"/>
          </w:tcPr>
          <w:p w:rsidR="00F40B6A" w:rsidRPr="00F40B6A" w:rsidRDefault="00F40B6A" w:rsidP="00D95D23">
            <w:pPr>
              <w:jc w:val="center"/>
              <w:rPr>
                <w:sz w:val="18"/>
                <w:szCs w:val="18"/>
              </w:rPr>
            </w:pPr>
            <w:r w:rsidRPr="00F40B6A">
              <w:rPr>
                <w:sz w:val="18"/>
                <w:szCs w:val="18"/>
              </w:rPr>
              <w:t>с 10.35 до 18.55</w:t>
            </w:r>
          </w:p>
        </w:tc>
      </w:tr>
      <w:tr w:rsidR="00F40B6A" w:rsidRPr="00F40B6A" w:rsidTr="00D95D23">
        <w:trPr>
          <w:trHeight w:val="516"/>
        </w:trPr>
        <w:tc>
          <w:tcPr>
            <w:tcW w:w="2923" w:type="dxa"/>
            <w:shd w:val="clear" w:color="auto" w:fill="auto"/>
            <w:vAlign w:val="center"/>
          </w:tcPr>
          <w:p w:rsidR="00F40B6A" w:rsidRPr="00F40B6A" w:rsidRDefault="00F40B6A" w:rsidP="00D95D23">
            <w:pPr>
              <w:rPr>
                <w:sz w:val="18"/>
                <w:szCs w:val="18"/>
              </w:rPr>
            </w:pPr>
            <w:r w:rsidRPr="00F40B6A">
              <w:rPr>
                <w:sz w:val="18"/>
                <w:szCs w:val="18"/>
              </w:rPr>
              <w:t>Информация о сезонности и днях недели работы маршрута</w:t>
            </w:r>
          </w:p>
        </w:tc>
        <w:tc>
          <w:tcPr>
            <w:tcW w:w="7709" w:type="dxa"/>
            <w:gridSpan w:val="4"/>
            <w:shd w:val="clear" w:color="auto" w:fill="auto"/>
            <w:vAlign w:val="center"/>
          </w:tcPr>
          <w:p w:rsidR="00F40B6A" w:rsidRPr="00F40B6A" w:rsidRDefault="00F40B6A" w:rsidP="00D95D23">
            <w:pPr>
              <w:jc w:val="center"/>
              <w:rPr>
                <w:sz w:val="18"/>
                <w:szCs w:val="18"/>
              </w:rPr>
            </w:pPr>
            <w:r w:rsidRPr="00F40B6A">
              <w:rPr>
                <w:sz w:val="18"/>
                <w:szCs w:val="18"/>
              </w:rPr>
              <w:t>2024/Ежедневно</w:t>
            </w:r>
          </w:p>
        </w:tc>
      </w:tr>
      <w:tr w:rsidR="00F40B6A" w:rsidRPr="00F40B6A" w:rsidTr="00D95D23">
        <w:trPr>
          <w:trHeight w:val="775"/>
        </w:trPr>
        <w:tc>
          <w:tcPr>
            <w:tcW w:w="2923" w:type="dxa"/>
            <w:vAlign w:val="center"/>
          </w:tcPr>
          <w:p w:rsidR="00F40B6A" w:rsidRPr="00F40B6A" w:rsidRDefault="00F40B6A" w:rsidP="00D95D23">
            <w:pPr>
              <w:rPr>
                <w:sz w:val="18"/>
                <w:szCs w:val="18"/>
              </w:rPr>
            </w:pPr>
            <w:r w:rsidRPr="00F40B6A">
              <w:rPr>
                <w:sz w:val="18"/>
                <w:szCs w:val="18"/>
              </w:rPr>
              <w:t>Информация о количестве транспортных средств, работающих на маршруте</w:t>
            </w:r>
          </w:p>
        </w:tc>
        <w:tc>
          <w:tcPr>
            <w:tcW w:w="7709" w:type="dxa"/>
            <w:gridSpan w:val="4"/>
            <w:vAlign w:val="center"/>
          </w:tcPr>
          <w:p w:rsidR="00F40B6A" w:rsidRPr="00F40B6A" w:rsidRDefault="00F40B6A" w:rsidP="00D95D23">
            <w:pPr>
              <w:jc w:val="center"/>
              <w:rPr>
                <w:sz w:val="18"/>
                <w:szCs w:val="18"/>
              </w:rPr>
            </w:pPr>
            <w:r w:rsidRPr="00F40B6A">
              <w:rPr>
                <w:sz w:val="18"/>
                <w:szCs w:val="18"/>
              </w:rPr>
              <w:t>1 ТС</w:t>
            </w:r>
          </w:p>
        </w:tc>
      </w:tr>
      <w:tr w:rsidR="00F40B6A" w:rsidRPr="00F40B6A" w:rsidTr="00D95D23">
        <w:trPr>
          <w:trHeight w:val="302"/>
        </w:trPr>
        <w:tc>
          <w:tcPr>
            <w:tcW w:w="2923" w:type="dxa"/>
            <w:vMerge w:val="restart"/>
            <w:shd w:val="clear" w:color="auto" w:fill="auto"/>
            <w:vAlign w:val="center"/>
          </w:tcPr>
          <w:p w:rsidR="00F40B6A" w:rsidRPr="00F40B6A" w:rsidRDefault="00F40B6A" w:rsidP="00D95D23">
            <w:pPr>
              <w:rPr>
                <w:sz w:val="18"/>
                <w:szCs w:val="18"/>
              </w:rPr>
            </w:pPr>
            <w:r w:rsidRPr="00F40B6A">
              <w:rPr>
                <w:sz w:val="18"/>
                <w:szCs w:val="18"/>
              </w:rPr>
              <w:t>Время отправления с конечных пунктов:</w:t>
            </w:r>
          </w:p>
        </w:tc>
        <w:tc>
          <w:tcPr>
            <w:tcW w:w="3614" w:type="dxa"/>
            <w:gridSpan w:val="2"/>
            <w:shd w:val="clear" w:color="auto" w:fill="auto"/>
          </w:tcPr>
          <w:p w:rsidR="00F40B6A" w:rsidRPr="00F40B6A" w:rsidRDefault="00F40B6A" w:rsidP="00D95D23">
            <w:pPr>
              <w:jc w:val="center"/>
              <w:rPr>
                <w:sz w:val="18"/>
                <w:szCs w:val="18"/>
              </w:rPr>
            </w:pPr>
            <w:r w:rsidRPr="00F40B6A">
              <w:rPr>
                <w:sz w:val="18"/>
                <w:szCs w:val="18"/>
              </w:rPr>
              <w:t>По рабочим дням</w:t>
            </w:r>
          </w:p>
        </w:tc>
        <w:tc>
          <w:tcPr>
            <w:tcW w:w="4095" w:type="dxa"/>
            <w:gridSpan w:val="2"/>
            <w:shd w:val="clear" w:color="auto" w:fill="auto"/>
          </w:tcPr>
          <w:p w:rsidR="00F40B6A" w:rsidRPr="00F40B6A" w:rsidRDefault="00F40B6A" w:rsidP="00D95D23">
            <w:pPr>
              <w:jc w:val="center"/>
              <w:rPr>
                <w:sz w:val="18"/>
                <w:szCs w:val="18"/>
              </w:rPr>
            </w:pPr>
            <w:r w:rsidRPr="00F40B6A">
              <w:rPr>
                <w:sz w:val="18"/>
                <w:szCs w:val="18"/>
              </w:rPr>
              <w:t>По выходным дням</w:t>
            </w:r>
          </w:p>
        </w:tc>
      </w:tr>
      <w:tr w:rsidR="00F40B6A" w:rsidRPr="00F40B6A" w:rsidTr="00D95D23">
        <w:trPr>
          <w:trHeight w:val="302"/>
        </w:trPr>
        <w:tc>
          <w:tcPr>
            <w:tcW w:w="2923" w:type="dxa"/>
            <w:vMerge/>
            <w:shd w:val="clear" w:color="auto" w:fill="auto"/>
            <w:vAlign w:val="center"/>
          </w:tcPr>
          <w:p w:rsidR="00F40B6A" w:rsidRPr="00F40B6A" w:rsidRDefault="00F40B6A" w:rsidP="00D95D23">
            <w:pPr>
              <w:rPr>
                <w:sz w:val="18"/>
                <w:szCs w:val="18"/>
              </w:rPr>
            </w:pPr>
          </w:p>
        </w:tc>
        <w:tc>
          <w:tcPr>
            <w:tcW w:w="1807" w:type="dxa"/>
            <w:shd w:val="clear" w:color="auto" w:fill="auto"/>
          </w:tcPr>
          <w:p w:rsidR="00F40B6A" w:rsidRPr="00F40B6A" w:rsidRDefault="00F40B6A" w:rsidP="00D95D23">
            <w:pPr>
              <w:jc w:val="center"/>
              <w:rPr>
                <w:sz w:val="18"/>
                <w:szCs w:val="18"/>
              </w:rPr>
            </w:pPr>
            <w:r w:rsidRPr="00F40B6A">
              <w:rPr>
                <w:sz w:val="18"/>
                <w:szCs w:val="18"/>
              </w:rPr>
              <w:t>В прямом направлении</w:t>
            </w:r>
          </w:p>
        </w:tc>
        <w:tc>
          <w:tcPr>
            <w:tcW w:w="1807" w:type="dxa"/>
            <w:shd w:val="clear" w:color="auto" w:fill="auto"/>
          </w:tcPr>
          <w:p w:rsidR="00F40B6A" w:rsidRPr="00F40B6A" w:rsidRDefault="00F40B6A" w:rsidP="00D95D23">
            <w:pPr>
              <w:jc w:val="center"/>
              <w:rPr>
                <w:sz w:val="18"/>
                <w:szCs w:val="18"/>
              </w:rPr>
            </w:pPr>
            <w:r w:rsidRPr="00F40B6A">
              <w:rPr>
                <w:sz w:val="18"/>
                <w:szCs w:val="18"/>
              </w:rPr>
              <w:t>В обратном направлении</w:t>
            </w:r>
          </w:p>
        </w:tc>
        <w:tc>
          <w:tcPr>
            <w:tcW w:w="1764" w:type="dxa"/>
            <w:shd w:val="clear" w:color="auto" w:fill="auto"/>
          </w:tcPr>
          <w:p w:rsidR="00F40B6A" w:rsidRPr="00F40B6A" w:rsidRDefault="00F40B6A" w:rsidP="00D95D23">
            <w:pPr>
              <w:jc w:val="center"/>
              <w:rPr>
                <w:sz w:val="18"/>
                <w:szCs w:val="18"/>
              </w:rPr>
            </w:pPr>
            <w:r w:rsidRPr="00F40B6A">
              <w:rPr>
                <w:sz w:val="18"/>
                <w:szCs w:val="18"/>
              </w:rPr>
              <w:t>В прямом направлении</w:t>
            </w:r>
          </w:p>
        </w:tc>
        <w:tc>
          <w:tcPr>
            <w:tcW w:w="2331" w:type="dxa"/>
            <w:shd w:val="clear" w:color="auto" w:fill="auto"/>
          </w:tcPr>
          <w:p w:rsidR="00F40B6A" w:rsidRPr="00F40B6A" w:rsidRDefault="00F40B6A" w:rsidP="00D95D23">
            <w:pPr>
              <w:jc w:val="center"/>
              <w:rPr>
                <w:sz w:val="18"/>
                <w:szCs w:val="18"/>
              </w:rPr>
            </w:pPr>
            <w:r w:rsidRPr="00F40B6A">
              <w:rPr>
                <w:sz w:val="18"/>
                <w:szCs w:val="18"/>
              </w:rPr>
              <w:t>В обратном направлении</w:t>
            </w:r>
          </w:p>
        </w:tc>
      </w:tr>
      <w:tr w:rsidR="00F40B6A" w:rsidRPr="00F40B6A" w:rsidTr="00D95D23">
        <w:trPr>
          <w:trHeight w:val="435"/>
        </w:trPr>
        <w:tc>
          <w:tcPr>
            <w:tcW w:w="2923" w:type="dxa"/>
            <w:shd w:val="clear" w:color="auto" w:fill="auto"/>
            <w:vAlign w:val="center"/>
          </w:tcPr>
          <w:p w:rsidR="00F40B6A" w:rsidRPr="00F40B6A" w:rsidRDefault="00F40B6A" w:rsidP="00D95D23">
            <w:pPr>
              <w:rPr>
                <w:sz w:val="18"/>
                <w:szCs w:val="18"/>
              </w:rPr>
            </w:pPr>
            <w:r w:rsidRPr="00F40B6A">
              <w:rPr>
                <w:sz w:val="18"/>
                <w:szCs w:val="18"/>
              </w:rPr>
              <w:t>С 01.05.2024 по 30.09.2024</w:t>
            </w:r>
          </w:p>
        </w:tc>
        <w:tc>
          <w:tcPr>
            <w:tcW w:w="1807" w:type="dxa"/>
            <w:shd w:val="clear" w:color="auto" w:fill="auto"/>
          </w:tcPr>
          <w:p w:rsidR="00F40B6A" w:rsidRPr="00F40B6A" w:rsidRDefault="00F40B6A" w:rsidP="00D95D23">
            <w:pPr>
              <w:jc w:val="center"/>
              <w:rPr>
                <w:b/>
                <w:sz w:val="18"/>
                <w:szCs w:val="18"/>
              </w:rPr>
            </w:pPr>
            <w:r w:rsidRPr="00F40B6A">
              <w:rPr>
                <w:b/>
                <w:sz w:val="18"/>
                <w:szCs w:val="18"/>
              </w:rPr>
              <w:t>13.35; 16.35</w:t>
            </w:r>
          </w:p>
        </w:tc>
        <w:tc>
          <w:tcPr>
            <w:tcW w:w="1807" w:type="dxa"/>
            <w:shd w:val="clear" w:color="auto" w:fill="auto"/>
          </w:tcPr>
          <w:p w:rsidR="00F40B6A" w:rsidRPr="00F40B6A" w:rsidRDefault="00F40B6A" w:rsidP="00D95D23">
            <w:pPr>
              <w:jc w:val="center"/>
              <w:rPr>
                <w:b/>
                <w:sz w:val="18"/>
                <w:szCs w:val="18"/>
              </w:rPr>
            </w:pPr>
            <w:r w:rsidRPr="00F40B6A">
              <w:rPr>
                <w:b/>
                <w:sz w:val="18"/>
                <w:szCs w:val="18"/>
              </w:rPr>
              <w:t>14.10; 17.10</w:t>
            </w:r>
          </w:p>
        </w:tc>
        <w:tc>
          <w:tcPr>
            <w:tcW w:w="1764" w:type="dxa"/>
            <w:shd w:val="clear" w:color="auto" w:fill="auto"/>
          </w:tcPr>
          <w:p w:rsidR="00F40B6A" w:rsidRPr="00F40B6A" w:rsidRDefault="00F40B6A" w:rsidP="00D95D23">
            <w:pPr>
              <w:jc w:val="center"/>
              <w:rPr>
                <w:b/>
                <w:sz w:val="18"/>
                <w:szCs w:val="18"/>
              </w:rPr>
            </w:pPr>
            <w:r w:rsidRPr="00F40B6A">
              <w:rPr>
                <w:b/>
                <w:sz w:val="18"/>
                <w:szCs w:val="18"/>
              </w:rPr>
              <w:t>10.35; 13.55; 17.45</w:t>
            </w:r>
          </w:p>
        </w:tc>
        <w:tc>
          <w:tcPr>
            <w:tcW w:w="2331" w:type="dxa"/>
            <w:shd w:val="clear" w:color="auto" w:fill="auto"/>
          </w:tcPr>
          <w:p w:rsidR="00F40B6A" w:rsidRPr="00F40B6A" w:rsidRDefault="00F40B6A" w:rsidP="00D95D23">
            <w:pPr>
              <w:jc w:val="center"/>
              <w:rPr>
                <w:b/>
                <w:sz w:val="18"/>
                <w:szCs w:val="18"/>
              </w:rPr>
            </w:pPr>
            <w:r w:rsidRPr="00F40B6A">
              <w:rPr>
                <w:b/>
                <w:sz w:val="18"/>
                <w:szCs w:val="18"/>
              </w:rPr>
              <w:t>11.10; 14.30; 18.20</w:t>
            </w:r>
          </w:p>
        </w:tc>
      </w:tr>
      <w:tr w:rsidR="00F40B6A" w:rsidRPr="00F40B6A" w:rsidTr="00D95D23">
        <w:trPr>
          <w:trHeight w:val="435"/>
        </w:trPr>
        <w:tc>
          <w:tcPr>
            <w:tcW w:w="2923" w:type="dxa"/>
            <w:shd w:val="clear" w:color="auto" w:fill="auto"/>
            <w:vAlign w:val="center"/>
          </w:tcPr>
          <w:p w:rsidR="00F40B6A" w:rsidRPr="00F40B6A" w:rsidRDefault="00F40B6A" w:rsidP="00D95D23">
            <w:pPr>
              <w:rPr>
                <w:sz w:val="18"/>
                <w:szCs w:val="18"/>
              </w:rPr>
            </w:pPr>
            <w:r w:rsidRPr="00F40B6A">
              <w:rPr>
                <w:sz w:val="18"/>
                <w:szCs w:val="18"/>
              </w:rPr>
              <w:t>С 01.10.2024 по 31.12.2024</w:t>
            </w:r>
          </w:p>
        </w:tc>
        <w:tc>
          <w:tcPr>
            <w:tcW w:w="1807" w:type="dxa"/>
            <w:shd w:val="clear" w:color="auto" w:fill="auto"/>
          </w:tcPr>
          <w:p w:rsidR="00F40B6A" w:rsidRPr="00F40B6A" w:rsidRDefault="00F40B6A" w:rsidP="00D95D23">
            <w:pPr>
              <w:jc w:val="center"/>
              <w:rPr>
                <w:b/>
                <w:sz w:val="18"/>
                <w:szCs w:val="18"/>
              </w:rPr>
            </w:pPr>
            <w:r w:rsidRPr="00F40B6A">
              <w:rPr>
                <w:b/>
                <w:sz w:val="18"/>
                <w:szCs w:val="18"/>
              </w:rPr>
              <w:t>10.35; 13.55; 16.25</w:t>
            </w:r>
          </w:p>
        </w:tc>
        <w:tc>
          <w:tcPr>
            <w:tcW w:w="1807" w:type="dxa"/>
            <w:shd w:val="clear" w:color="auto" w:fill="auto"/>
          </w:tcPr>
          <w:p w:rsidR="00F40B6A" w:rsidRPr="00F40B6A" w:rsidRDefault="00F40B6A" w:rsidP="00D95D23">
            <w:pPr>
              <w:jc w:val="center"/>
              <w:rPr>
                <w:b/>
                <w:sz w:val="18"/>
                <w:szCs w:val="18"/>
              </w:rPr>
            </w:pPr>
            <w:r w:rsidRPr="00F40B6A">
              <w:rPr>
                <w:b/>
                <w:sz w:val="18"/>
                <w:szCs w:val="18"/>
              </w:rPr>
              <w:t>11.10; 14.30; 17.00</w:t>
            </w:r>
          </w:p>
        </w:tc>
        <w:tc>
          <w:tcPr>
            <w:tcW w:w="1764" w:type="dxa"/>
            <w:shd w:val="clear" w:color="auto" w:fill="auto"/>
          </w:tcPr>
          <w:p w:rsidR="00F40B6A" w:rsidRPr="00F40B6A" w:rsidRDefault="00F40B6A" w:rsidP="00D95D23">
            <w:pPr>
              <w:jc w:val="center"/>
              <w:rPr>
                <w:b/>
                <w:sz w:val="18"/>
                <w:szCs w:val="18"/>
              </w:rPr>
            </w:pPr>
            <w:r w:rsidRPr="00F40B6A">
              <w:rPr>
                <w:b/>
                <w:sz w:val="18"/>
                <w:szCs w:val="18"/>
              </w:rPr>
              <w:t xml:space="preserve">10.45; 12.25; 15.35; 17.35 </w:t>
            </w:r>
          </w:p>
        </w:tc>
        <w:tc>
          <w:tcPr>
            <w:tcW w:w="2331" w:type="dxa"/>
            <w:shd w:val="clear" w:color="auto" w:fill="auto"/>
          </w:tcPr>
          <w:p w:rsidR="00F40B6A" w:rsidRPr="00F40B6A" w:rsidRDefault="00F40B6A" w:rsidP="00D95D23">
            <w:pPr>
              <w:jc w:val="center"/>
              <w:rPr>
                <w:b/>
                <w:sz w:val="18"/>
                <w:szCs w:val="18"/>
              </w:rPr>
            </w:pPr>
            <w:r w:rsidRPr="00F40B6A">
              <w:rPr>
                <w:b/>
                <w:sz w:val="18"/>
                <w:szCs w:val="18"/>
              </w:rPr>
              <w:t>11.20; 13.00; 16.10; 18.10</w:t>
            </w:r>
          </w:p>
        </w:tc>
      </w:tr>
    </w:tbl>
    <w:p w:rsidR="00A90AD7" w:rsidRDefault="00A90AD7"/>
    <w:sectPr w:rsidR="00A90AD7" w:rsidSect="00F40B6A">
      <w:pgSz w:w="11906" w:h="16838"/>
      <w:pgMar w:top="454" w:right="340" w:bottom="39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B6A"/>
    <w:rsid w:val="00A90AD7"/>
    <w:rsid w:val="00C11126"/>
    <w:rsid w:val="00F4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C2A84-A7E7-4BD9-A0EF-3D4D10AF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B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qFormat/>
    <w:rsid w:val="00F40B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40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ОЖКХ - Минакова О.А.</dc:creator>
  <cp:keywords/>
  <dc:description/>
  <cp:lastModifiedBy>N</cp:lastModifiedBy>
  <cp:revision>2</cp:revision>
  <dcterms:created xsi:type="dcterms:W3CDTF">2024-10-10T07:36:00Z</dcterms:created>
  <dcterms:modified xsi:type="dcterms:W3CDTF">2024-10-10T07:36:00Z</dcterms:modified>
</cp:coreProperties>
</file>