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szCs w:val="24"/>
        </w:rPr>
      </w:pPr>
      <w:r w:rsidRPr="00793783">
        <w:rPr>
          <w:b/>
          <w:color w:val="000000"/>
          <w:szCs w:val="24"/>
        </w:rPr>
        <w:t xml:space="preserve">Приложение № </w:t>
      </w:r>
      <w:r>
        <w:rPr>
          <w:b/>
          <w:color w:val="000000"/>
          <w:szCs w:val="24"/>
        </w:rPr>
        <w:t>3</w:t>
      </w:r>
    </w:p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color w:val="000000"/>
          <w:szCs w:val="24"/>
        </w:rPr>
      </w:pPr>
      <w:r w:rsidRPr="00793783">
        <w:rPr>
          <w:b/>
          <w:color w:val="000000"/>
          <w:szCs w:val="24"/>
        </w:rPr>
        <w:t>к Положению о муниципальном жилищном контроле</w:t>
      </w:r>
    </w:p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color w:val="000000"/>
          <w:szCs w:val="24"/>
        </w:rPr>
      </w:pPr>
      <w:r w:rsidRPr="00793783">
        <w:rPr>
          <w:b/>
          <w:color w:val="000000"/>
          <w:szCs w:val="24"/>
        </w:rPr>
        <w:t xml:space="preserve">на территории муниципального образования </w:t>
      </w:r>
    </w:p>
    <w:p w:rsidR="0018025A" w:rsidRPr="00793783" w:rsidRDefault="0018025A" w:rsidP="0018025A">
      <w:pPr>
        <w:pStyle w:val="ConsPlusNormal"/>
        <w:spacing w:line="259" w:lineRule="auto"/>
        <w:ind w:firstLine="0"/>
        <w:jc w:val="right"/>
        <w:rPr>
          <w:b/>
          <w:color w:val="000000"/>
          <w:szCs w:val="24"/>
        </w:rPr>
      </w:pPr>
      <w:proofErr w:type="spellStart"/>
      <w:r w:rsidRPr="00793783">
        <w:rPr>
          <w:b/>
          <w:color w:val="000000"/>
          <w:szCs w:val="24"/>
        </w:rPr>
        <w:t>Сосновоборский</w:t>
      </w:r>
      <w:proofErr w:type="spellEnd"/>
      <w:r w:rsidRPr="00793783">
        <w:rPr>
          <w:b/>
          <w:color w:val="000000"/>
          <w:szCs w:val="24"/>
        </w:rPr>
        <w:t xml:space="preserve"> городской округ Ленинградской области</w:t>
      </w:r>
    </w:p>
    <w:p w:rsidR="0018025A" w:rsidRPr="009D7B85" w:rsidRDefault="0018025A" w:rsidP="0018025A">
      <w:pPr>
        <w:pStyle w:val="ConsPlusNormal"/>
        <w:spacing w:line="259" w:lineRule="auto"/>
        <w:jc w:val="right"/>
        <w:rPr>
          <w:b/>
          <w:szCs w:val="24"/>
        </w:rPr>
      </w:pPr>
      <w:proofErr w:type="gramStart"/>
      <w:r w:rsidRPr="009D7B85">
        <w:rPr>
          <w:b/>
          <w:szCs w:val="24"/>
        </w:rPr>
        <w:t>утвержденному</w:t>
      </w:r>
      <w:proofErr w:type="gramEnd"/>
      <w:r w:rsidRPr="009D7B85">
        <w:rPr>
          <w:b/>
          <w:szCs w:val="24"/>
        </w:rPr>
        <w:t xml:space="preserve"> решением совета депутатов</w:t>
      </w:r>
    </w:p>
    <w:p w:rsidR="007E7B9C" w:rsidRPr="00793783" w:rsidRDefault="007E7B9C" w:rsidP="007E7B9C">
      <w:pPr>
        <w:autoSpaceDE w:val="0"/>
        <w:spacing w:line="259" w:lineRule="auto"/>
        <w:ind w:left="5103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</w:t>
      </w:r>
      <w:r w:rsidRPr="00793783">
        <w:rPr>
          <w:rFonts w:ascii="Times New Roman" w:hAnsi="Times New Roman"/>
          <w:b/>
          <w:color w:val="auto"/>
          <w:sz w:val="24"/>
          <w:szCs w:val="24"/>
        </w:rPr>
        <w:t>от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26 февраля 2025</w:t>
      </w:r>
      <w:r w:rsidRPr="00793783">
        <w:rPr>
          <w:rFonts w:ascii="Times New Roman" w:hAnsi="Times New Roman"/>
          <w:b/>
          <w:color w:val="auto"/>
          <w:sz w:val="24"/>
          <w:szCs w:val="24"/>
        </w:rPr>
        <w:t xml:space="preserve"> г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ода </w:t>
      </w:r>
      <w:r w:rsidRPr="00793783">
        <w:rPr>
          <w:rFonts w:ascii="Times New Roman" w:hAnsi="Times New Roman"/>
          <w:b/>
          <w:color w:val="auto"/>
          <w:sz w:val="24"/>
          <w:szCs w:val="24"/>
        </w:rPr>
        <w:t xml:space="preserve"> №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27</w:t>
      </w:r>
    </w:p>
    <w:p w:rsidR="004C1481" w:rsidRDefault="004C1481" w:rsidP="0045233E">
      <w:pPr>
        <w:pStyle w:val="ConsPlusTitle"/>
        <w:spacing w:line="259" w:lineRule="auto"/>
        <w:jc w:val="center"/>
        <w:rPr>
          <w:szCs w:val="24"/>
        </w:rPr>
      </w:pPr>
    </w:p>
    <w:p w:rsidR="0018025A" w:rsidRDefault="0018025A" w:rsidP="0045233E">
      <w:pPr>
        <w:pStyle w:val="ConsPlusTitle"/>
        <w:spacing w:line="259" w:lineRule="auto"/>
        <w:jc w:val="center"/>
        <w:rPr>
          <w:szCs w:val="24"/>
        </w:rPr>
      </w:pPr>
    </w:p>
    <w:p w:rsidR="0018025A" w:rsidRPr="00410672" w:rsidRDefault="0018025A" w:rsidP="0018025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10672">
        <w:rPr>
          <w:rFonts w:ascii="Times New Roman" w:hAnsi="Times New Roman"/>
          <w:b/>
          <w:sz w:val="24"/>
          <w:szCs w:val="24"/>
        </w:rPr>
        <w:t>КЛЮЧЕВЫЕ И ИНДИКАТИВНЫЕ ПОКАЗАТЕЛИ</w:t>
      </w:r>
    </w:p>
    <w:p w:rsidR="0018025A" w:rsidRPr="003E710E" w:rsidRDefault="0018025A" w:rsidP="0018025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E710E">
        <w:rPr>
          <w:rFonts w:ascii="Times New Roman" w:hAnsi="Times New Roman"/>
          <w:b/>
          <w:sz w:val="24"/>
          <w:szCs w:val="24"/>
        </w:rPr>
        <w:t xml:space="preserve">применяемые при осуществлении муниципального </w:t>
      </w:r>
      <w:r w:rsidR="003E710E">
        <w:rPr>
          <w:rFonts w:ascii="Times New Roman" w:hAnsi="Times New Roman"/>
          <w:b/>
          <w:sz w:val="24"/>
          <w:szCs w:val="24"/>
        </w:rPr>
        <w:t xml:space="preserve">жилищного </w:t>
      </w:r>
      <w:r w:rsidRPr="003E710E">
        <w:rPr>
          <w:rFonts w:ascii="Times New Roman" w:hAnsi="Times New Roman"/>
          <w:b/>
          <w:sz w:val="24"/>
          <w:szCs w:val="24"/>
        </w:rPr>
        <w:t xml:space="preserve">контроля </w:t>
      </w:r>
      <w:r w:rsidRPr="003E710E">
        <w:rPr>
          <w:rFonts w:ascii="Times New Roman" w:hAnsi="Times New Roman"/>
          <w:b/>
          <w:sz w:val="24"/>
        </w:rPr>
        <w:t>на территории</w:t>
      </w:r>
      <w:r w:rsidRPr="003E710E">
        <w:rPr>
          <w:rFonts w:ascii="Times New Roman" w:hAnsi="Times New Roman"/>
          <w:sz w:val="24"/>
        </w:rPr>
        <w:t xml:space="preserve"> </w:t>
      </w:r>
      <w:r w:rsidRPr="003E710E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3E710E">
        <w:rPr>
          <w:rFonts w:ascii="Times New Roman" w:hAnsi="Times New Roman"/>
          <w:b/>
          <w:sz w:val="24"/>
          <w:szCs w:val="24"/>
        </w:rPr>
        <w:t>Сосновоборский</w:t>
      </w:r>
      <w:proofErr w:type="spellEnd"/>
      <w:r w:rsidRPr="003E710E">
        <w:rPr>
          <w:rFonts w:ascii="Times New Roman" w:hAnsi="Times New Roman"/>
          <w:b/>
          <w:sz w:val="24"/>
          <w:szCs w:val="24"/>
        </w:rPr>
        <w:t xml:space="preserve"> городской округ</w:t>
      </w:r>
      <w:r w:rsidRPr="003E710E">
        <w:rPr>
          <w:rFonts w:ascii="Times New Roman" w:hAnsi="Times New Roman"/>
          <w:b/>
        </w:rPr>
        <w:t xml:space="preserve"> </w:t>
      </w:r>
      <w:r w:rsidRPr="003E710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18025A" w:rsidRPr="00410672" w:rsidRDefault="0018025A" w:rsidP="0018025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18025A" w:rsidRPr="00410672" w:rsidRDefault="0018025A" w:rsidP="0018025A">
      <w:pPr>
        <w:pStyle w:val="a4"/>
        <w:widowControl/>
        <w:numPr>
          <w:ilvl w:val="0"/>
          <w:numId w:val="1"/>
        </w:numPr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 w:rsidRPr="00410672">
        <w:rPr>
          <w:rFonts w:ascii="Times New Roman" w:hAnsi="Times New Roman"/>
          <w:b/>
          <w:sz w:val="21"/>
          <w:szCs w:val="21"/>
        </w:rPr>
        <w:t>Ключевые показатели</w:t>
      </w:r>
      <w:r w:rsidRPr="00410672">
        <w:rPr>
          <w:rFonts w:ascii="Times New Roman" w:hAnsi="Times New Roman"/>
          <w:b/>
          <w:color w:val="000000" w:themeColor="text1"/>
        </w:rPr>
        <w:t xml:space="preserve">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Pr="00410672">
        <w:rPr>
          <w:rFonts w:ascii="Times New Roman" w:hAnsi="Times New Roman"/>
          <w:b/>
          <w:sz w:val="21"/>
          <w:szCs w:val="21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564"/>
        <w:gridCol w:w="1807"/>
        <w:gridCol w:w="1706"/>
        <w:gridCol w:w="1176"/>
        <w:gridCol w:w="1911"/>
      </w:tblGrid>
      <w:tr w:rsidR="0018025A" w:rsidRPr="00410672" w:rsidTr="00B052DA">
        <w:tc>
          <w:tcPr>
            <w:tcW w:w="441" w:type="dxa"/>
          </w:tcPr>
          <w:p w:rsidR="0018025A" w:rsidRPr="00EF5D2F" w:rsidRDefault="0018025A" w:rsidP="00B052DA">
            <w:pPr>
              <w:jc w:val="center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 xml:space="preserve">№ </w:t>
            </w:r>
            <w:proofErr w:type="spellStart"/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>пп</w:t>
            </w:r>
            <w:proofErr w:type="spellEnd"/>
          </w:p>
        </w:tc>
        <w:tc>
          <w:tcPr>
            <w:tcW w:w="2564" w:type="dxa"/>
          </w:tcPr>
          <w:p w:rsidR="0018025A" w:rsidRPr="00EF5D2F" w:rsidRDefault="0018025A" w:rsidP="00B052DA">
            <w:pPr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>Наименование показателя</w:t>
            </w:r>
          </w:p>
        </w:tc>
        <w:tc>
          <w:tcPr>
            <w:tcW w:w="1807" w:type="dxa"/>
          </w:tcPr>
          <w:p w:rsidR="0018025A" w:rsidRPr="00EF5D2F" w:rsidRDefault="0018025A" w:rsidP="00B052DA">
            <w:pPr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>Формула расчета</w:t>
            </w:r>
          </w:p>
        </w:tc>
        <w:tc>
          <w:tcPr>
            <w:tcW w:w="1706" w:type="dxa"/>
          </w:tcPr>
          <w:p w:rsidR="0018025A" w:rsidRPr="00EF5D2F" w:rsidRDefault="0018025A" w:rsidP="00B052DA">
            <w:pPr>
              <w:jc w:val="center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>Комментарии (интерпретация значений)</w:t>
            </w:r>
          </w:p>
        </w:tc>
        <w:tc>
          <w:tcPr>
            <w:tcW w:w="1176" w:type="dxa"/>
          </w:tcPr>
          <w:p w:rsidR="0018025A" w:rsidRPr="00EF5D2F" w:rsidRDefault="0018025A" w:rsidP="00B052DA">
            <w:pPr>
              <w:jc w:val="center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>Базовый показатель,</w:t>
            </w:r>
          </w:p>
          <w:p w:rsidR="0018025A" w:rsidRPr="00EF5D2F" w:rsidRDefault="0018025A" w:rsidP="00B052DA">
            <w:pPr>
              <w:jc w:val="center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 xml:space="preserve"> %</w:t>
            </w:r>
          </w:p>
        </w:tc>
        <w:tc>
          <w:tcPr>
            <w:tcW w:w="1911" w:type="dxa"/>
          </w:tcPr>
          <w:p w:rsidR="0018025A" w:rsidRPr="00EF5D2F" w:rsidRDefault="0018025A" w:rsidP="00B052DA">
            <w:pPr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/>
                <w:bCs/>
                <w:sz w:val="18"/>
                <w:szCs w:val="21"/>
              </w:rPr>
              <w:t>Прогнозный показатель, %</w:t>
            </w:r>
          </w:p>
        </w:tc>
      </w:tr>
      <w:tr w:rsidR="0018025A" w:rsidRPr="00410672" w:rsidTr="00B052DA">
        <w:tc>
          <w:tcPr>
            <w:tcW w:w="441" w:type="dxa"/>
          </w:tcPr>
          <w:p w:rsidR="0018025A" w:rsidRPr="00EF5D2F" w:rsidRDefault="0018025A" w:rsidP="00B052DA">
            <w:pPr>
              <w:jc w:val="both"/>
              <w:rPr>
                <w:rFonts w:ascii="Times New Roman" w:hAnsi="Times New Roman"/>
                <w:bCs/>
                <w:sz w:val="18"/>
                <w:szCs w:val="21"/>
              </w:rPr>
            </w:pPr>
            <w:r w:rsidRPr="00EF5D2F">
              <w:rPr>
                <w:rFonts w:ascii="Times New Roman" w:hAnsi="Times New Roman"/>
                <w:bCs/>
                <w:sz w:val="18"/>
                <w:szCs w:val="21"/>
              </w:rPr>
              <w:t>1.1</w:t>
            </w:r>
          </w:p>
        </w:tc>
        <w:tc>
          <w:tcPr>
            <w:tcW w:w="2564" w:type="dxa"/>
          </w:tcPr>
          <w:p w:rsidR="0018025A" w:rsidRPr="00EF5D2F" w:rsidRDefault="0018025A" w:rsidP="00B052DA">
            <w:pPr>
              <w:jc w:val="both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 w:rsidRPr="00410672">
              <w:rPr>
                <w:rFonts w:ascii="Times New Roman" w:hAnsi="Times New Roman"/>
              </w:rPr>
              <w:t xml:space="preserve">Процент устраненных нарушений из числа выявленных нарушений обязательных требований законодательства </w:t>
            </w:r>
          </w:p>
        </w:tc>
        <w:tc>
          <w:tcPr>
            <w:tcW w:w="1807" w:type="dxa"/>
          </w:tcPr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КП%=(В/А</w:t>
            </w:r>
            <w:proofErr w:type="gramStart"/>
            <w:r w:rsidRPr="00EF5D2F">
              <w:rPr>
                <w:rFonts w:ascii="Times New Roman" w:hAnsi="Times New Roman"/>
              </w:rPr>
              <w:t>)х</w:t>
            </w:r>
            <w:proofErr w:type="gramEnd"/>
            <w:r w:rsidRPr="00EF5D2F">
              <w:rPr>
                <w:rFonts w:ascii="Times New Roman" w:hAnsi="Times New Roman"/>
              </w:rPr>
              <w:t>100%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6" w:type="dxa"/>
          </w:tcPr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КП - ключевой показатель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A - общее количество выявленных нарушений обязательных требований законодательства в отчетном году;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B - общее количество устраненных нарушений обязательных требований законодательства в отчетном году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6" w:type="dxa"/>
          </w:tcPr>
          <w:p w:rsidR="0018025A" w:rsidRPr="00EF5D2F" w:rsidRDefault="0018025A" w:rsidP="00B052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F5D2F">
              <w:rPr>
                <w:rFonts w:ascii="Times New Roman" w:hAnsi="Times New Roman"/>
              </w:rPr>
              <w:t>20</w:t>
            </w:r>
          </w:p>
        </w:tc>
        <w:tc>
          <w:tcPr>
            <w:tcW w:w="1911" w:type="dxa"/>
          </w:tcPr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ПКП = КП</w:t>
            </w:r>
            <w:proofErr w:type="gramStart"/>
            <w:r w:rsidRPr="00EF5D2F">
              <w:rPr>
                <w:rFonts w:ascii="Times New Roman" w:hAnsi="Times New Roman"/>
              </w:rPr>
              <w:t>N</w:t>
            </w:r>
            <w:proofErr w:type="gramEnd"/>
            <w:r w:rsidRPr="00EF5D2F">
              <w:rPr>
                <w:rFonts w:ascii="Times New Roman" w:hAnsi="Times New Roman"/>
              </w:rPr>
              <w:t xml:space="preserve"> + 1%,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где: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ПКП - целевое значение прогнозного ключевого показателя на расчетный год;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</w:rPr>
            </w:pPr>
            <w:r w:rsidRPr="00EF5D2F">
              <w:rPr>
                <w:rFonts w:ascii="Times New Roman" w:hAnsi="Times New Roman"/>
              </w:rPr>
              <w:t>КП</w:t>
            </w:r>
            <w:proofErr w:type="gramStart"/>
            <w:r w:rsidRPr="00EF5D2F">
              <w:rPr>
                <w:rFonts w:ascii="Times New Roman" w:hAnsi="Times New Roman"/>
              </w:rPr>
              <w:t>N</w:t>
            </w:r>
            <w:proofErr w:type="gramEnd"/>
            <w:r w:rsidRPr="00EF5D2F">
              <w:rPr>
                <w:rFonts w:ascii="Times New Roman" w:hAnsi="Times New Roman"/>
              </w:rPr>
              <w:t xml:space="preserve"> - целевое значение ключевого показателя за предшествующий год.</w:t>
            </w:r>
          </w:p>
          <w:p w:rsidR="0018025A" w:rsidRPr="00EF5D2F" w:rsidRDefault="0018025A" w:rsidP="00B052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18025A" w:rsidRPr="00410672" w:rsidRDefault="0018025A" w:rsidP="0018025A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8025A" w:rsidRPr="00410672" w:rsidRDefault="0018025A" w:rsidP="0018025A">
      <w:pPr>
        <w:pStyle w:val="a4"/>
        <w:widowControl/>
        <w:numPr>
          <w:ilvl w:val="0"/>
          <w:numId w:val="1"/>
        </w:numPr>
        <w:spacing w:after="200" w:line="276" w:lineRule="auto"/>
        <w:ind w:left="284"/>
        <w:jc w:val="both"/>
        <w:rPr>
          <w:rFonts w:ascii="Times New Roman" w:hAnsi="Times New Roman"/>
          <w:b/>
        </w:rPr>
      </w:pPr>
      <w:r w:rsidRPr="00410672">
        <w:rPr>
          <w:rFonts w:ascii="Times New Roman" w:hAnsi="Times New Roman"/>
          <w:b/>
          <w:bCs/>
          <w:sz w:val="21"/>
          <w:szCs w:val="21"/>
        </w:rPr>
        <w:t>Индикативные показатели, характеризующие параметры проведенных мероприятий</w:t>
      </w:r>
    </w:p>
    <w:p w:rsidR="0018025A" w:rsidRDefault="0018025A" w:rsidP="0018025A">
      <w:pPr>
        <w:pStyle w:val="af3"/>
        <w:spacing w:before="0" w:beforeAutospacing="0" w:after="0" w:afterAutospacing="0" w:line="206" w:lineRule="atLeast"/>
        <w:ind w:firstLine="387"/>
        <w:jc w:val="both"/>
      </w:pPr>
      <w:r>
        <w:t>1.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 xml:space="preserve">2.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r w:rsidRPr="00785FD1">
        <w:t>индикаторами</w:t>
      </w:r>
      <w:r>
        <w:t xml:space="preserve"> риска нарушения обязательных требований, или отклонения объекта контроля от таких параметров.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3. Общее количество контрольных мероприятий без взаимодействия с контролируемым лицом, проведенных за отчетный период.</w:t>
      </w:r>
    </w:p>
    <w:p w:rsidR="0018025A" w:rsidRPr="00B12C4E" w:rsidRDefault="0018025A" w:rsidP="0018025A">
      <w:pPr>
        <w:pStyle w:val="af3"/>
        <w:spacing w:before="120" w:beforeAutospacing="0" w:after="0" w:afterAutospacing="0" w:line="206" w:lineRule="atLeast"/>
        <w:ind w:firstLine="386"/>
        <w:jc w:val="both"/>
      </w:pPr>
      <w:r w:rsidRPr="00B12C4E">
        <w:t>4. Количество инспекционных визитов, проведенных за отчетный период.</w:t>
      </w:r>
    </w:p>
    <w:p w:rsidR="0018025A" w:rsidRPr="00B12C4E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 w:rsidRPr="00B12C4E">
        <w:t>5. Количество документарных проверок, проведенных за отчетный период.</w:t>
      </w:r>
    </w:p>
    <w:p w:rsidR="0018025A" w:rsidRPr="00B12C4E" w:rsidRDefault="00F9216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6</w:t>
      </w:r>
      <w:r w:rsidR="0018025A" w:rsidRPr="00B12C4E">
        <w:t>. Количество выездных проверок, проведенных за отчетный период.</w:t>
      </w:r>
    </w:p>
    <w:p w:rsidR="0018025A" w:rsidRDefault="00F9216A" w:rsidP="0018025A">
      <w:pPr>
        <w:pStyle w:val="af3"/>
        <w:spacing w:before="120" w:beforeAutospacing="0" w:after="0" w:afterAutospacing="0" w:line="206" w:lineRule="atLeast"/>
        <w:ind w:firstLine="386"/>
        <w:jc w:val="both"/>
      </w:pPr>
      <w:r>
        <w:t>7</w:t>
      </w:r>
      <w:r w:rsidR="0018025A" w:rsidRPr="00B12C4E">
        <w:t>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18025A" w:rsidRDefault="00F9216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lastRenderedPageBreak/>
        <w:t>8</w:t>
      </w:r>
      <w:r w:rsidR="0018025A">
        <w:t>. Количество профилактических визитов, проведенных за отчетный период.</w:t>
      </w:r>
    </w:p>
    <w:p w:rsidR="0018025A" w:rsidRDefault="00F9216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9</w:t>
      </w:r>
      <w:r w:rsidR="0018025A">
        <w:t>. Количество предостережений о недопустимости нарушения обязательных требований, объявленных за отчетный период.</w:t>
      </w:r>
    </w:p>
    <w:p w:rsidR="0018025A" w:rsidRDefault="00F9216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10</w:t>
      </w:r>
      <w:r w:rsidR="0018025A">
        <w:t>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1</w:t>
      </w:r>
      <w:r w:rsidR="00F9216A">
        <w:t>1</w:t>
      </w:r>
      <w:r>
        <w:t>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1</w:t>
      </w:r>
      <w:r w:rsidR="00F9216A">
        <w:t>2</w:t>
      </w:r>
      <w:r>
        <w:t>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за отчетный период.</w:t>
      </w:r>
    </w:p>
    <w:p w:rsidR="0018025A" w:rsidRPr="00B12C4E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 w:rsidRPr="00B12C4E">
        <w:t>1</w:t>
      </w:r>
      <w:r w:rsidR="00F9216A">
        <w:t>3</w:t>
      </w:r>
      <w:r w:rsidRPr="00B12C4E"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18025A" w:rsidRPr="00B12C4E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 w:rsidRPr="00B12C4E">
        <w:t>1</w:t>
      </w:r>
      <w:r w:rsidR="00F9216A">
        <w:t>4</w:t>
      </w:r>
      <w:r w:rsidRPr="00B12C4E"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 w:rsidRPr="00B12C4E">
        <w:t>1</w:t>
      </w:r>
      <w:r w:rsidR="00F9216A">
        <w:t>5</w:t>
      </w:r>
      <w:r w:rsidRPr="00B12C4E">
        <w:t>. Общее количество учтенных объектов контроля на конец отчетного периода.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6"/>
        <w:jc w:val="both"/>
      </w:pPr>
      <w:r>
        <w:t>1</w:t>
      </w:r>
      <w:r w:rsidR="00F9216A">
        <w:t>6</w:t>
      </w:r>
      <w:r>
        <w:t>. 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1</w:t>
      </w:r>
      <w:r w:rsidR="00F9216A">
        <w:t>7</w:t>
      </w:r>
      <w:r>
        <w:t>. Количество объектов контроля, в отношении которых проведены контрольные мероприятия, за отчетный период.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1</w:t>
      </w:r>
      <w:r w:rsidR="00F9216A">
        <w:t>8</w:t>
      </w:r>
      <w:r>
        <w:t>. Количество контрольных мероприятий, по итогам которых выданы предписания, за отчетный период.</w:t>
      </w:r>
    </w:p>
    <w:p w:rsidR="0018025A" w:rsidRDefault="00F9216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19</w:t>
      </w:r>
      <w:r w:rsidR="0018025A">
        <w:t>. Общее количество жалоб, поданных контролируемыми лицами в досудебном порядке, за отчетный период.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9216A">
        <w:t>0</w:t>
      </w:r>
      <w:r>
        <w:t>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9216A">
        <w:t>1</w:t>
      </w:r>
      <w:r>
        <w:t xml:space="preserve">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органа, осуществляющих муниципальный</w:t>
      </w:r>
      <w:r w:rsidR="003E710E">
        <w:t xml:space="preserve"> жилищный </w:t>
      </w:r>
      <w:r>
        <w:t>контроль, недействительными, за отчетный период.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9216A">
        <w:t>2</w:t>
      </w:r>
      <w:r>
        <w:t xml:space="preserve">. Количество исковых заявлений об оспаривании решений, действий (бездействия) должностных лиц контрольного органа, осуществляющих муниципальный </w:t>
      </w:r>
      <w:r w:rsidR="003E710E">
        <w:t xml:space="preserve">жилищный </w:t>
      </w:r>
      <w:r>
        <w:t>контроль, направленных контролируемыми лицами в суд, за отчетный период</w:t>
      </w:r>
    </w:p>
    <w:p w:rsidR="0018025A" w:rsidRDefault="0018025A" w:rsidP="0018025A">
      <w:pPr>
        <w:pStyle w:val="af3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9216A">
        <w:t>3</w:t>
      </w:r>
      <w:r>
        <w:t xml:space="preserve">. Количество контрольных мероприятий, проведенных с грубым нарушением требований к организации и осуществлению муниципального </w:t>
      </w:r>
      <w:r w:rsidR="003E710E">
        <w:t xml:space="preserve">жилищного </w:t>
      </w:r>
      <w:r>
        <w:t>контроля, результаты которых были признаны недействительными и (или) отменены, за отчетный период.</w:t>
      </w:r>
    </w:p>
    <w:p w:rsidR="0018025A" w:rsidRDefault="0018025A" w:rsidP="0045233E">
      <w:pPr>
        <w:pStyle w:val="ConsPlusTitle"/>
        <w:spacing w:line="259" w:lineRule="auto"/>
        <w:jc w:val="center"/>
        <w:rPr>
          <w:szCs w:val="24"/>
        </w:rPr>
      </w:pPr>
    </w:p>
    <w:sectPr w:rsidR="0018025A" w:rsidSect="007E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0B" w:rsidRDefault="00FE350B">
      <w:r>
        <w:separator/>
      </w:r>
    </w:p>
  </w:endnote>
  <w:endnote w:type="continuationSeparator" w:id="0">
    <w:p w:rsidR="00FE350B" w:rsidRDefault="00FE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1188"/>
      <w:docPartObj>
        <w:docPartGallery w:val="Page Numbers (Bottom of Page)"/>
        <w:docPartUnique/>
      </w:docPartObj>
    </w:sdtPr>
    <w:sdtContent>
      <w:p w:rsidR="00B052DA" w:rsidRDefault="00FB068A">
        <w:pPr>
          <w:pStyle w:val="af1"/>
          <w:jc w:val="right"/>
        </w:pPr>
        <w:fldSimple w:instr=" PAGE   \* MERGEFORMAT ">
          <w:r w:rsidR="0042639E">
            <w:rPr>
              <w:noProof/>
            </w:rPr>
            <w:t>2</w:t>
          </w:r>
        </w:fldSimple>
      </w:p>
    </w:sdtContent>
  </w:sdt>
  <w:p w:rsidR="00B052DA" w:rsidRDefault="00B052D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0B" w:rsidRDefault="00FE350B">
      <w:r>
        <w:separator/>
      </w:r>
    </w:p>
  </w:footnote>
  <w:footnote w:type="continuationSeparator" w:id="0">
    <w:p w:rsidR="00FE350B" w:rsidRDefault="00FE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A" w:rsidRDefault="00B052D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e1b1c71-4b80-4772-a6d6-708d5c98d9f7"/>
  </w:docVars>
  <w:rsids>
    <w:rsidRoot w:val="004C1481"/>
    <w:rsid w:val="00052BA5"/>
    <w:rsid w:val="000A4D0B"/>
    <w:rsid w:val="000B61B3"/>
    <w:rsid w:val="000E019C"/>
    <w:rsid w:val="001451D0"/>
    <w:rsid w:val="0014718B"/>
    <w:rsid w:val="0018025A"/>
    <w:rsid w:val="00220B11"/>
    <w:rsid w:val="0024103A"/>
    <w:rsid w:val="00285E92"/>
    <w:rsid w:val="0033141D"/>
    <w:rsid w:val="0033752B"/>
    <w:rsid w:val="00397614"/>
    <w:rsid w:val="003D0036"/>
    <w:rsid w:val="003D2FAF"/>
    <w:rsid w:val="003E1459"/>
    <w:rsid w:val="003E710E"/>
    <w:rsid w:val="00405D7E"/>
    <w:rsid w:val="00415943"/>
    <w:rsid w:val="0042639E"/>
    <w:rsid w:val="00436BD2"/>
    <w:rsid w:val="0045233E"/>
    <w:rsid w:val="00494B47"/>
    <w:rsid w:val="004B4634"/>
    <w:rsid w:val="004C1481"/>
    <w:rsid w:val="004C5F35"/>
    <w:rsid w:val="00516549"/>
    <w:rsid w:val="00552862"/>
    <w:rsid w:val="005951F9"/>
    <w:rsid w:val="005C5478"/>
    <w:rsid w:val="00626373"/>
    <w:rsid w:val="006A058E"/>
    <w:rsid w:val="006D3C24"/>
    <w:rsid w:val="006E485D"/>
    <w:rsid w:val="00771949"/>
    <w:rsid w:val="00793783"/>
    <w:rsid w:val="007C37E8"/>
    <w:rsid w:val="007E7B9C"/>
    <w:rsid w:val="0084061A"/>
    <w:rsid w:val="00882F39"/>
    <w:rsid w:val="008B503C"/>
    <w:rsid w:val="008C22F2"/>
    <w:rsid w:val="00976EB3"/>
    <w:rsid w:val="0099636E"/>
    <w:rsid w:val="009E155F"/>
    <w:rsid w:val="009E2E0B"/>
    <w:rsid w:val="00A63A8E"/>
    <w:rsid w:val="00A84788"/>
    <w:rsid w:val="00AD4F0D"/>
    <w:rsid w:val="00AF157A"/>
    <w:rsid w:val="00B052DA"/>
    <w:rsid w:val="00B17410"/>
    <w:rsid w:val="00B312AA"/>
    <w:rsid w:val="00B71AF9"/>
    <w:rsid w:val="00BA53F5"/>
    <w:rsid w:val="00BE55CC"/>
    <w:rsid w:val="00BE7108"/>
    <w:rsid w:val="00DB5B69"/>
    <w:rsid w:val="00DD3BDB"/>
    <w:rsid w:val="00E1247E"/>
    <w:rsid w:val="00E66C32"/>
    <w:rsid w:val="00EC2698"/>
    <w:rsid w:val="00ED2D76"/>
    <w:rsid w:val="00F875DD"/>
    <w:rsid w:val="00F9216A"/>
    <w:rsid w:val="00FB068A"/>
    <w:rsid w:val="00FD1FC3"/>
    <w:rsid w:val="00FD5664"/>
    <w:rsid w:val="00FE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8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C148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148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3"/>
    <w:uiPriority w:val="99"/>
    <w:rsid w:val="004C1481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3">
    <w:name w:val="footnote reference"/>
    <w:link w:val="1"/>
    <w:uiPriority w:val="99"/>
    <w:rsid w:val="004C1481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4">
    <w:name w:val="List Paragraph"/>
    <w:basedOn w:val="a"/>
    <w:link w:val="a5"/>
    <w:uiPriority w:val="34"/>
    <w:qFormat/>
    <w:rsid w:val="004C1481"/>
    <w:pPr>
      <w:ind w:left="720"/>
      <w:contextualSpacing/>
    </w:pPr>
    <w:rPr>
      <w:color w:val="auto"/>
    </w:rPr>
  </w:style>
  <w:style w:type="character" w:customStyle="1" w:styleId="a5">
    <w:name w:val="Абзац списка Знак"/>
    <w:link w:val="a4"/>
    <w:locked/>
    <w:rsid w:val="004C1481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C1481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1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4C148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C148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rsid w:val="004C1481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rsid w:val="004C14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1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C14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4C1481"/>
  </w:style>
  <w:style w:type="paragraph" w:customStyle="1" w:styleId="s15">
    <w:name w:val="s15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styleId="a8">
    <w:name w:val="No Spacing"/>
    <w:uiPriority w:val="1"/>
    <w:qFormat/>
    <w:rsid w:val="004C1481"/>
    <w:pPr>
      <w:spacing w:after="0" w:line="240" w:lineRule="auto"/>
    </w:pPr>
  </w:style>
  <w:style w:type="paragraph" w:styleId="a9">
    <w:name w:val="annotation text"/>
    <w:basedOn w:val="a"/>
    <w:link w:val="aa"/>
    <w:uiPriority w:val="99"/>
    <w:semiHidden/>
    <w:unhideWhenUsed/>
    <w:rsid w:val="004C1481"/>
  </w:style>
  <w:style w:type="character" w:customStyle="1" w:styleId="aa">
    <w:name w:val="Текст примечания Знак"/>
    <w:basedOn w:val="a0"/>
    <w:link w:val="a9"/>
    <w:uiPriority w:val="99"/>
    <w:semiHidden/>
    <w:rsid w:val="004C148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1481"/>
    <w:pPr>
      <w:widowControl/>
    </w:pPr>
    <w:rPr>
      <w:rFonts w:ascii="Times New Roman" w:hAnsi="Times New Roman"/>
      <w:b/>
      <w:bCs/>
      <w:color w:val="auto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1481"/>
    <w:rPr>
      <w:rFonts w:ascii="Times New Roman" w:hAnsi="Times New Roman"/>
      <w:b/>
      <w:bCs/>
    </w:rPr>
  </w:style>
  <w:style w:type="paragraph" w:customStyle="1" w:styleId="s32">
    <w:name w:val="s32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33">
    <w:name w:val="s33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ConsTitle">
    <w:name w:val="ConsTitle"/>
    <w:rsid w:val="004C148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5">
    <w:name w:val="Основной текст (5)_"/>
    <w:basedOn w:val="a0"/>
    <w:link w:val="50"/>
    <w:rsid w:val="004C1481"/>
    <w:rPr>
      <w:rFonts w:eastAsia="Times New Roman" w:cs="Times New Roman"/>
      <w:spacing w:val="6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1481"/>
    <w:pPr>
      <w:shd w:val="clear" w:color="auto" w:fill="FFFFFF"/>
      <w:spacing w:before="240" w:after="300" w:line="0" w:lineRule="atLeast"/>
      <w:jc w:val="center"/>
    </w:pPr>
    <w:rPr>
      <w:rFonts w:asciiTheme="minorHAnsi" w:hAnsiTheme="minorHAnsi"/>
      <w:color w:val="auto"/>
      <w:spacing w:val="60"/>
      <w:lang w:eastAsia="en-US"/>
    </w:rPr>
  </w:style>
  <w:style w:type="paragraph" w:customStyle="1" w:styleId="pt-a-000017">
    <w:name w:val="pt-a-000017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4">
    <w:name w:val="s4"/>
    <w:basedOn w:val="a"/>
    <w:rsid w:val="004C1481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pt-s15">
    <w:name w:val="pt-s15"/>
    <w:basedOn w:val="a"/>
    <w:rsid w:val="004C148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23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233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B61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B61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61B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FD1FC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f4">
    <w:name w:val="Hyperlink"/>
    <w:rsid w:val="00882F39"/>
    <w:rPr>
      <w:color w:val="0000FF"/>
      <w:u w:val="single"/>
    </w:rPr>
  </w:style>
  <w:style w:type="paragraph" w:customStyle="1" w:styleId="10">
    <w:name w:val="Без интервала1"/>
    <w:rsid w:val="00BE71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3FB6-E9DB-40CC-A765-0BCFD714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  </cp:lastModifiedBy>
  <cp:revision>3</cp:revision>
  <cp:lastPrinted>2021-12-03T08:34:00Z</cp:lastPrinted>
  <dcterms:created xsi:type="dcterms:W3CDTF">2025-03-05T09:09:00Z</dcterms:created>
  <dcterms:modified xsi:type="dcterms:W3CDTF">2025-03-05T09:09:00Z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ee1b1c71-4b80-4772-a6d6-708d5c98d9f7</vt:lpwstr>
  </property>
</Properties>
</file>