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37E1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37E1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FE4C68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FE4C68">
        <w:rPr>
          <w:sz w:val="24"/>
        </w:rPr>
        <w:t>06/12/2024 № 3117</w:t>
      </w:r>
    </w:p>
    <w:p w:rsidR="00F45A4C" w:rsidRPr="00C73888" w:rsidRDefault="00F45A4C" w:rsidP="00F45A4C">
      <w:pPr>
        <w:ind w:right="-5"/>
        <w:rPr>
          <w:sz w:val="10"/>
          <w:szCs w:val="10"/>
        </w:rPr>
      </w:pPr>
    </w:p>
    <w:p w:rsidR="00F45A4C" w:rsidRDefault="00F45A4C" w:rsidP="00F45A4C">
      <w:pPr>
        <w:ind w:right="2833"/>
        <w:jc w:val="both"/>
        <w:rPr>
          <w:sz w:val="24"/>
          <w:szCs w:val="24"/>
        </w:rPr>
      </w:pPr>
    </w:p>
    <w:p w:rsidR="00F45A4C" w:rsidRPr="00540529" w:rsidRDefault="00F45A4C" w:rsidP="00F45A4C">
      <w:pPr>
        <w:ind w:right="2833"/>
        <w:jc w:val="both"/>
        <w:rPr>
          <w:sz w:val="24"/>
          <w:szCs w:val="24"/>
        </w:rPr>
      </w:pPr>
      <w:r w:rsidRPr="00540529">
        <w:rPr>
          <w:sz w:val="24"/>
          <w:szCs w:val="24"/>
        </w:rPr>
        <w:t>О внесении изменений в</w:t>
      </w:r>
      <w:r w:rsidRPr="00C540B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 регламент</w:t>
      </w:r>
      <w:r w:rsidRPr="00F1778F">
        <w:rPr>
          <w:sz w:val="24"/>
          <w:szCs w:val="24"/>
        </w:rPr>
        <w:t xml:space="preserve"> </w:t>
      </w:r>
      <w:r>
        <w:rPr>
          <w:sz w:val="24"/>
          <w:szCs w:val="24"/>
        </w:rPr>
        <w:t>по предоставлению муниципальной услуги «</w:t>
      </w:r>
      <w:r w:rsidRPr="00353282">
        <w:rPr>
          <w:color w:val="000000"/>
          <w:sz w:val="24"/>
          <w:szCs w:val="24"/>
        </w:rPr>
        <w:t>Предоставление сведений об объектах учета, содержащихся в реестре муниципального имущества Сосновоборского городского округа</w:t>
      </w:r>
      <w:r>
        <w:rPr>
          <w:color w:val="000000"/>
          <w:sz w:val="24"/>
          <w:szCs w:val="24"/>
        </w:rPr>
        <w:t>»</w:t>
      </w:r>
    </w:p>
    <w:p w:rsidR="00F45A4C" w:rsidRDefault="00F45A4C" w:rsidP="00F45A4C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F45A4C" w:rsidRPr="00540529" w:rsidRDefault="00F45A4C" w:rsidP="00F45A4C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F45A4C" w:rsidRPr="00540529" w:rsidRDefault="00F45A4C" w:rsidP="00F45A4C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40529">
        <w:rPr>
          <w:sz w:val="24"/>
          <w:szCs w:val="24"/>
        </w:rPr>
        <w:t xml:space="preserve">В соответствии с протоколом комиссии по повышению качества и доступности предоставления государственных и муниципальных услуг в Ленинградской области от 25.09.2024 №7795/2024  , администрация Сосновоборского городского округа </w:t>
      </w:r>
      <w:r>
        <w:rPr>
          <w:sz w:val="24"/>
          <w:szCs w:val="24"/>
        </w:rPr>
        <w:t xml:space="preserve">                        </w:t>
      </w:r>
      <w:proofErr w:type="gramStart"/>
      <w:r w:rsidRPr="00540529">
        <w:rPr>
          <w:b/>
          <w:sz w:val="24"/>
          <w:szCs w:val="24"/>
        </w:rPr>
        <w:t>п</w:t>
      </w:r>
      <w:proofErr w:type="gramEnd"/>
      <w:r w:rsidRPr="00540529">
        <w:rPr>
          <w:b/>
          <w:sz w:val="24"/>
          <w:szCs w:val="24"/>
        </w:rPr>
        <w:t xml:space="preserve"> о с т а н о в л я е т</w:t>
      </w:r>
      <w:r w:rsidRPr="00540529">
        <w:rPr>
          <w:sz w:val="24"/>
          <w:szCs w:val="24"/>
        </w:rPr>
        <w:t>:</w:t>
      </w:r>
    </w:p>
    <w:p w:rsidR="00F45A4C" w:rsidRPr="00540529" w:rsidRDefault="00F45A4C" w:rsidP="00F45A4C">
      <w:pPr>
        <w:ind w:firstLine="708"/>
        <w:jc w:val="both"/>
        <w:rPr>
          <w:sz w:val="24"/>
          <w:szCs w:val="24"/>
        </w:rPr>
      </w:pPr>
    </w:p>
    <w:p w:rsidR="00F45A4C" w:rsidRDefault="00F45A4C" w:rsidP="00F45A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53282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административный регламент по предоставлению муниципальной услуги «</w:t>
      </w:r>
      <w:r w:rsidRPr="00353282">
        <w:rPr>
          <w:color w:val="000000"/>
          <w:sz w:val="24"/>
          <w:szCs w:val="24"/>
        </w:rPr>
        <w:t>Предоставление сведений об объектах учета, содержащихся в реестре муниципального имущества Сосновоборского городского округа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утвержденный </w:t>
      </w:r>
      <w:r w:rsidRPr="00353282">
        <w:rPr>
          <w:rFonts w:eastAsia="Calibri"/>
          <w:sz w:val="24"/>
          <w:szCs w:val="24"/>
          <w:lang w:eastAsia="en-US"/>
        </w:rPr>
        <w:t>постановление</w:t>
      </w:r>
      <w:r>
        <w:rPr>
          <w:rFonts w:eastAsia="Calibri"/>
          <w:sz w:val="24"/>
          <w:szCs w:val="24"/>
          <w:lang w:eastAsia="en-US"/>
        </w:rPr>
        <w:t>м</w:t>
      </w:r>
      <w:r w:rsidRPr="00353282">
        <w:rPr>
          <w:rFonts w:eastAsia="Calibri"/>
          <w:sz w:val="24"/>
          <w:szCs w:val="24"/>
          <w:lang w:eastAsia="en-US"/>
        </w:rPr>
        <w:t xml:space="preserve"> администрации Сосновоборского городского округа</w:t>
      </w:r>
      <w:r w:rsidRPr="00353282">
        <w:rPr>
          <w:rFonts w:eastAsia="Calibri"/>
          <w:b/>
          <w:sz w:val="24"/>
          <w:szCs w:val="24"/>
          <w:lang w:eastAsia="en-US"/>
        </w:rPr>
        <w:t xml:space="preserve"> </w:t>
      </w:r>
      <w:r w:rsidRPr="00353282">
        <w:rPr>
          <w:sz w:val="24"/>
          <w:szCs w:val="24"/>
        </w:rPr>
        <w:t xml:space="preserve">от 02.02.2024 № 256 (далее – регламент) следующие изменения: </w:t>
      </w:r>
    </w:p>
    <w:p w:rsidR="00F45A4C" w:rsidRPr="00353282" w:rsidRDefault="00F45A4C" w:rsidP="00F45A4C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4"/>
          <w:szCs w:val="24"/>
          <w:lang w:eastAsia="en-US"/>
        </w:rPr>
      </w:pPr>
      <w:r w:rsidRPr="00353282">
        <w:rPr>
          <w:rFonts w:eastAsiaTheme="minorHAnsi"/>
          <w:sz w:val="24"/>
          <w:szCs w:val="24"/>
          <w:lang w:eastAsia="en-US"/>
        </w:rPr>
        <w:t xml:space="preserve"> Пункт 1.2 регламента дополнить абзацем  следующего содержания:</w:t>
      </w:r>
    </w:p>
    <w:p w:rsidR="00F45A4C" w:rsidRDefault="00F45A4C" w:rsidP="00F45A4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40529">
        <w:rPr>
          <w:rFonts w:eastAsiaTheme="minorHAnsi"/>
          <w:sz w:val="24"/>
          <w:szCs w:val="24"/>
          <w:lang w:eastAsia="en-US"/>
        </w:rPr>
        <w:t>«</w:t>
      </w:r>
      <w:r w:rsidRPr="00540529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Pr="00540529">
        <w:rPr>
          <w:rFonts w:eastAsiaTheme="minorHAnsi"/>
          <w:sz w:val="24"/>
          <w:szCs w:val="24"/>
          <w:lang w:eastAsia="en-US"/>
        </w:rPr>
        <w:t>.</w:t>
      </w:r>
    </w:p>
    <w:p w:rsidR="00F45A4C" w:rsidRPr="00540529" w:rsidRDefault="00F45A4C" w:rsidP="00F45A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40529">
        <w:rPr>
          <w:rFonts w:ascii="Times New Roman" w:eastAsiaTheme="minorHAnsi" w:hAnsi="Times New Roman" w:cs="Times New Roman"/>
          <w:sz w:val="24"/>
          <w:szCs w:val="24"/>
          <w:lang w:eastAsia="en-US"/>
        </w:rPr>
        <w:t>1.2. Пункт 2.2.2. дополнить абзацем  следующего содержания:</w:t>
      </w:r>
      <w:r w:rsidRPr="0054052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F45A4C" w:rsidRPr="00540529" w:rsidRDefault="00F45A4C" w:rsidP="00F45A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29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45A4C" w:rsidRPr="00540529" w:rsidRDefault="00F45A4C" w:rsidP="00F45A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2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45A4C" w:rsidRDefault="00F45A4C" w:rsidP="00F45A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529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</w:t>
      </w:r>
      <w:r w:rsidRPr="00540529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45A4C" w:rsidRPr="00BD62A5" w:rsidRDefault="00F45A4C" w:rsidP="00F45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1.3.</w:t>
      </w:r>
      <w:r w:rsidRPr="00BD62A5">
        <w:rPr>
          <w:sz w:val="24"/>
          <w:szCs w:val="24"/>
        </w:rPr>
        <w:t>Абзац второй пункта 2.3.1. после слов «посредством ПГУ ЛО/ЕПГУ»  дополнить словами «(при технической реализации)»</w:t>
      </w:r>
      <w:r w:rsidRPr="00BD62A5">
        <w:rPr>
          <w:rFonts w:eastAsiaTheme="minorHAnsi"/>
          <w:sz w:val="24"/>
          <w:szCs w:val="24"/>
          <w:lang w:eastAsia="en-US"/>
        </w:rPr>
        <w:t xml:space="preserve">. </w:t>
      </w:r>
    </w:p>
    <w:p w:rsidR="00F45A4C" w:rsidRDefault="00F45A4C" w:rsidP="00F45A4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40529">
        <w:rPr>
          <w:rFonts w:eastAsiaTheme="minorHAnsi"/>
          <w:sz w:val="24"/>
          <w:szCs w:val="24"/>
          <w:lang w:eastAsia="en-US"/>
        </w:rPr>
        <w:t>1.4.</w:t>
      </w:r>
      <w:r w:rsidRPr="00987055">
        <w:rPr>
          <w:sz w:val="24"/>
          <w:szCs w:val="24"/>
        </w:rPr>
        <w:t xml:space="preserve"> В приложении 1 слова «направить в электронной форме в личный кабинет на </w:t>
      </w:r>
      <w:r>
        <w:rPr>
          <w:sz w:val="24"/>
          <w:szCs w:val="24"/>
        </w:rPr>
        <w:t xml:space="preserve">                </w:t>
      </w:r>
      <w:r w:rsidRPr="00987055">
        <w:rPr>
          <w:sz w:val="24"/>
          <w:szCs w:val="24"/>
        </w:rPr>
        <w:t>ПГУ ЛО/ЕПГУ» заменить словами «направить в электронной форме в личный кабинет на ПГУ ЛО/ЕПГ</w:t>
      </w:r>
      <w:proofErr w:type="gramStart"/>
      <w:r w:rsidRPr="00987055">
        <w:rPr>
          <w:sz w:val="24"/>
          <w:szCs w:val="24"/>
        </w:rPr>
        <w:t>У(</w:t>
      </w:r>
      <w:proofErr w:type="gramEnd"/>
      <w:r w:rsidRPr="00987055">
        <w:rPr>
          <w:sz w:val="24"/>
          <w:szCs w:val="24"/>
        </w:rPr>
        <w:t>при технической реализации)»</w:t>
      </w:r>
      <w:r>
        <w:rPr>
          <w:sz w:val="24"/>
          <w:szCs w:val="24"/>
        </w:rPr>
        <w:t>.</w:t>
      </w:r>
    </w:p>
    <w:p w:rsidR="00F45A4C" w:rsidRPr="00540529" w:rsidRDefault="00F45A4C" w:rsidP="00F45A4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45A4C" w:rsidRPr="00353282" w:rsidRDefault="00F45A4C" w:rsidP="00F45A4C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53282">
        <w:rPr>
          <w:sz w:val="24"/>
          <w:szCs w:val="24"/>
        </w:rPr>
        <w:t xml:space="preserve">Общему отделу администрации обнародовать настоящее постановление на электронном сайте городской газеты  «Маяк». </w:t>
      </w:r>
    </w:p>
    <w:p w:rsidR="00F45A4C" w:rsidRPr="00353282" w:rsidRDefault="00F45A4C" w:rsidP="00F45A4C">
      <w:pPr>
        <w:pStyle w:val="aa"/>
        <w:tabs>
          <w:tab w:val="left" w:pos="1134"/>
        </w:tabs>
        <w:ind w:left="0" w:firstLine="708"/>
        <w:jc w:val="both"/>
        <w:rPr>
          <w:sz w:val="24"/>
          <w:szCs w:val="24"/>
        </w:rPr>
      </w:pPr>
    </w:p>
    <w:p w:rsidR="00F45A4C" w:rsidRPr="00540529" w:rsidRDefault="00F45A4C" w:rsidP="00F45A4C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  <w:r w:rsidRPr="00540529">
        <w:t xml:space="preserve">3. </w:t>
      </w:r>
      <w:r w:rsidRPr="00540529">
        <w:rPr>
          <w:color w:val="auto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540529">
        <w:rPr>
          <w:color w:val="auto"/>
        </w:rPr>
        <w:t>разместить</w:t>
      </w:r>
      <w:proofErr w:type="gramEnd"/>
      <w:r w:rsidRPr="00540529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F45A4C" w:rsidRDefault="00F45A4C" w:rsidP="00F45A4C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45A4C" w:rsidRPr="00540529" w:rsidRDefault="00F45A4C" w:rsidP="00F45A4C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40529">
        <w:rPr>
          <w:rFonts w:ascii="Times New Roman" w:hAnsi="Times New Roman"/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F45A4C" w:rsidRDefault="00F45A4C" w:rsidP="00F45A4C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45A4C" w:rsidRPr="00540529" w:rsidRDefault="00F45A4C" w:rsidP="00F45A4C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4052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405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052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45A4C" w:rsidRPr="00540529" w:rsidRDefault="00F45A4C" w:rsidP="00F45A4C">
      <w:pPr>
        <w:ind w:right="-5"/>
        <w:jc w:val="both"/>
        <w:rPr>
          <w:sz w:val="24"/>
          <w:szCs w:val="24"/>
        </w:rPr>
      </w:pPr>
    </w:p>
    <w:p w:rsidR="00F45A4C" w:rsidRDefault="00F45A4C" w:rsidP="00F45A4C">
      <w:pPr>
        <w:ind w:right="-5"/>
        <w:jc w:val="both"/>
        <w:rPr>
          <w:sz w:val="24"/>
          <w:szCs w:val="24"/>
        </w:rPr>
      </w:pPr>
    </w:p>
    <w:p w:rsidR="00F45A4C" w:rsidRPr="00540529" w:rsidRDefault="00F45A4C" w:rsidP="00F45A4C">
      <w:pPr>
        <w:ind w:right="-5"/>
        <w:jc w:val="both"/>
        <w:rPr>
          <w:sz w:val="24"/>
          <w:szCs w:val="24"/>
        </w:rPr>
      </w:pPr>
    </w:p>
    <w:p w:rsidR="00F45A4C" w:rsidRPr="00540529" w:rsidRDefault="00F45A4C" w:rsidP="00F45A4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529">
        <w:rPr>
          <w:rFonts w:ascii="Times New Roman" w:hAnsi="Times New Roman" w:cs="Times New Roman"/>
          <w:sz w:val="24"/>
          <w:szCs w:val="24"/>
        </w:rPr>
        <w:t xml:space="preserve">Глава Сосновоборского городского округа                            </w:t>
      </w:r>
      <w:r w:rsidRPr="0054052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40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0529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529">
        <w:rPr>
          <w:rFonts w:ascii="Times New Roman" w:hAnsi="Times New Roman" w:cs="Times New Roman"/>
          <w:sz w:val="24"/>
          <w:szCs w:val="24"/>
        </w:rPr>
        <w:t>Воронков</w:t>
      </w: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Pr="00F1778F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jc w:val="both"/>
        <w:rPr>
          <w:bCs/>
          <w:sz w:val="24"/>
          <w:szCs w:val="24"/>
        </w:rPr>
      </w:pPr>
    </w:p>
    <w:p w:rsidR="00F45A4C" w:rsidRDefault="00F45A4C" w:rsidP="00F45A4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  <w:bookmarkStart w:id="0" w:name="_GoBack"/>
      <w:bookmarkEnd w:id="0"/>
    </w:p>
    <w:sectPr w:rsidR="00F45A4C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7F" w:rsidRDefault="00501C7F" w:rsidP="00762166">
      <w:r>
        <w:separator/>
      </w:r>
    </w:p>
  </w:endnote>
  <w:endnote w:type="continuationSeparator" w:id="0">
    <w:p w:rsidR="00501C7F" w:rsidRDefault="00501C7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68" w:rsidRDefault="00FE4C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68" w:rsidRDefault="00FE4C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68" w:rsidRDefault="00FE4C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7F" w:rsidRDefault="00501C7F" w:rsidP="00762166">
      <w:r>
        <w:separator/>
      </w:r>
    </w:p>
  </w:footnote>
  <w:footnote w:type="continuationSeparator" w:id="0">
    <w:p w:rsidR="00501C7F" w:rsidRDefault="00501C7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68" w:rsidRDefault="00FE4C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68" w:rsidRDefault="00FE4C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E0B"/>
    <w:multiLevelType w:val="multilevel"/>
    <w:tmpl w:val="3AFC2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5a37b62-de5e-4412-a30c-60ba6240450f"/>
  </w:docVars>
  <w:rsids>
    <w:rsidRoot w:val="00401AF7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137C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37E1D"/>
    <w:rsid w:val="0034045D"/>
    <w:rsid w:val="00370427"/>
    <w:rsid w:val="00373146"/>
    <w:rsid w:val="003B7970"/>
    <w:rsid w:val="003C3C18"/>
    <w:rsid w:val="00401AF7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1C7F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45A4C"/>
    <w:rsid w:val="00F51338"/>
    <w:rsid w:val="00F6168C"/>
    <w:rsid w:val="00FE4C6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5A4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F45A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link w:val="1"/>
    <w:locked/>
    <w:rsid w:val="00F45A4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F45A4C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styleId="aa">
    <w:name w:val="List Paragraph"/>
    <w:basedOn w:val="a"/>
    <w:uiPriority w:val="34"/>
    <w:qFormat/>
    <w:rsid w:val="00F45A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5A4C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5A4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rsid w:val="00F45A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link w:val="1"/>
    <w:locked/>
    <w:rsid w:val="00F45A4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F45A4C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styleId="aa">
    <w:name w:val="List Paragraph"/>
    <w:basedOn w:val="a"/>
    <w:uiPriority w:val="34"/>
    <w:qFormat/>
    <w:rsid w:val="00F45A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5A4C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52e3f52-82f0-4c0f-bbe4-63123bd66c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a52e3f52-82f0-4c0f-bbe4-63123bd66c20.dot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2024-12-06T08:57:00Z</cp:lastPrinted>
  <dcterms:created xsi:type="dcterms:W3CDTF">2024-12-11T11:27:00Z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55a37b62-de5e-4412-a30c-60ba6240450f</vt:lpwstr>
  </property>
</Properties>
</file>