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B44CFF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B44CFF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</w:t>
      </w:r>
      <w:r w:rsidR="00504117">
        <w:rPr>
          <w:sz w:val="24"/>
        </w:rPr>
        <w:t xml:space="preserve">       </w:t>
      </w:r>
      <w:r>
        <w:rPr>
          <w:sz w:val="24"/>
        </w:rPr>
        <w:t xml:space="preserve">            </w:t>
      </w:r>
      <w:r w:rsidR="00762166">
        <w:rPr>
          <w:sz w:val="24"/>
        </w:rPr>
        <w:t xml:space="preserve">от </w:t>
      </w:r>
      <w:r w:rsidR="00504117">
        <w:rPr>
          <w:sz w:val="24"/>
        </w:rPr>
        <w:t>05/10/2026 № 2977</w:t>
      </w:r>
    </w:p>
    <w:p w:rsidR="00BC4BF2" w:rsidRDefault="00BC4BF2" w:rsidP="00BC4BF2">
      <w:pPr>
        <w:jc w:val="both"/>
        <w:rPr>
          <w:sz w:val="24"/>
        </w:rPr>
      </w:pPr>
    </w:p>
    <w:p w:rsidR="00BC4BF2" w:rsidRDefault="00BC4BF2" w:rsidP="00BC4BF2">
      <w:pPr>
        <w:ind w:right="4535"/>
        <w:contextualSpacing/>
        <w:jc w:val="both"/>
        <w:rPr>
          <w:sz w:val="24"/>
          <w:szCs w:val="24"/>
        </w:rPr>
      </w:pPr>
      <w:r w:rsidRPr="00AC785C">
        <w:rPr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 xml:space="preserve">административный </w:t>
      </w:r>
      <w:r w:rsidRPr="00AC785C">
        <w:rPr>
          <w:sz w:val="24"/>
          <w:szCs w:val="24"/>
        </w:rPr>
        <w:t xml:space="preserve">регламент по предоставлению муниципальной услуги «Прием заявлений, </w:t>
      </w:r>
      <w:r>
        <w:rPr>
          <w:sz w:val="24"/>
          <w:szCs w:val="24"/>
        </w:rPr>
        <w:t xml:space="preserve">постановка </w:t>
      </w:r>
      <w:r w:rsidRPr="00AC785C">
        <w:rPr>
          <w:sz w:val="24"/>
          <w:szCs w:val="24"/>
        </w:rPr>
        <w:t xml:space="preserve">на учет и зачисление детей в образовательные учреждения, </w:t>
      </w:r>
    </w:p>
    <w:p w:rsidR="00BC4BF2" w:rsidRPr="00AC785C" w:rsidRDefault="00BC4BF2" w:rsidP="00BC4BF2">
      <w:pPr>
        <w:ind w:right="4535"/>
        <w:contextualSpacing/>
        <w:jc w:val="both"/>
        <w:rPr>
          <w:sz w:val="24"/>
          <w:szCs w:val="24"/>
        </w:rPr>
      </w:pPr>
      <w:r w:rsidRPr="00AC785C">
        <w:rPr>
          <w:sz w:val="24"/>
          <w:szCs w:val="24"/>
        </w:rPr>
        <w:t xml:space="preserve">реализующие основную образовательную программу дошкольного образования (детские сады), расположенные на территории муниципального образования </w:t>
      </w:r>
      <w:proofErr w:type="spellStart"/>
      <w:r w:rsidRPr="00AC785C">
        <w:rPr>
          <w:sz w:val="24"/>
          <w:szCs w:val="24"/>
        </w:rPr>
        <w:t>Сосновоборский</w:t>
      </w:r>
      <w:proofErr w:type="spellEnd"/>
      <w:r w:rsidRPr="00AC785C">
        <w:rPr>
          <w:sz w:val="24"/>
          <w:szCs w:val="24"/>
        </w:rPr>
        <w:t xml:space="preserve"> городской округ Ленинградской области»</w:t>
      </w:r>
    </w:p>
    <w:p w:rsidR="00BC4BF2" w:rsidRDefault="00BC4BF2" w:rsidP="00BC4BF2">
      <w:pPr>
        <w:contextualSpacing/>
        <w:rPr>
          <w:sz w:val="24"/>
          <w:szCs w:val="24"/>
        </w:rPr>
      </w:pPr>
    </w:p>
    <w:p w:rsidR="00BC4BF2" w:rsidRDefault="00BC4BF2" w:rsidP="00BC4BF2">
      <w:pPr>
        <w:contextualSpacing/>
        <w:rPr>
          <w:sz w:val="24"/>
          <w:szCs w:val="24"/>
        </w:rPr>
      </w:pPr>
    </w:p>
    <w:p w:rsidR="00BC4BF2" w:rsidRPr="002567FA" w:rsidRDefault="00BC4BF2" w:rsidP="00BC4BF2">
      <w:pPr>
        <w:contextualSpacing/>
        <w:rPr>
          <w:sz w:val="24"/>
          <w:szCs w:val="24"/>
        </w:rPr>
      </w:pPr>
    </w:p>
    <w:p w:rsidR="00BC4BF2" w:rsidRPr="00B150F1" w:rsidRDefault="00BC4BF2" w:rsidP="00BC4BF2">
      <w:pPr>
        <w:tabs>
          <w:tab w:val="left" w:pos="1134"/>
        </w:tabs>
        <w:ind w:firstLine="708"/>
        <w:contextualSpacing/>
        <w:jc w:val="both"/>
        <w:rPr>
          <w:b/>
          <w:sz w:val="24"/>
          <w:szCs w:val="24"/>
        </w:rPr>
      </w:pPr>
      <w:r w:rsidRPr="00B150F1">
        <w:rPr>
          <w:sz w:val="24"/>
          <w:szCs w:val="24"/>
        </w:rPr>
        <w:t>В соотве</w:t>
      </w:r>
      <w:r>
        <w:rPr>
          <w:sz w:val="24"/>
          <w:szCs w:val="24"/>
        </w:rPr>
        <w:t>тствии с Федеральным законом от</w:t>
      </w:r>
      <w:r w:rsidRPr="0059055F">
        <w:rPr>
          <w:sz w:val="24"/>
          <w:szCs w:val="24"/>
        </w:rPr>
        <w:t xml:space="preserve"> 15.01.1993</w:t>
      </w:r>
      <w:r>
        <w:rPr>
          <w:sz w:val="24"/>
          <w:szCs w:val="24"/>
        </w:rPr>
        <w:t xml:space="preserve"> № 4301-1 «</w:t>
      </w:r>
      <w:r w:rsidRPr="0059055F">
        <w:rPr>
          <w:sz w:val="24"/>
          <w:szCs w:val="24"/>
        </w:rPr>
        <w:t xml:space="preserve">О статусе Героев Советского Союза, Героев Российской Федерации </w:t>
      </w:r>
      <w:r>
        <w:rPr>
          <w:sz w:val="24"/>
          <w:szCs w:val="24"/>
        </w:rPr>
        <w:t xml:space="preserve">и полных кавалеров ордена </w:t>
      </w:r>
      <w:proofErr w:type="gramStart"/>
      <w:r>
        <w:rPr>
          <w:sz w:val="24"/>
          <w:szCs w:val="24"/>
        </w:rPr>
        <w:t>Славы»</w:t>
      </w:r>
      <w:r w:rsidRPr="008A08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</w:t>
      </w:r>
      <w:r w:rsidRPr="008A0874">
        <w:rPr>
          <w:sz w:val="24"/>
          <w:szCs w:val="24"/>
        </w:rPr>
        <w:t>(ред. от 26.07.2026)</w:t>
      </w:r>
      <w:r w:rsidRPr="00B150F1">
        <w:rPr>
          <w:sz w:val="24"/>
          <w:szCs w:val="24"/>
        </w:rPr>
        <w:t xml:space="preserve">, администрация </w:t>
      </w:r>
      <w:proofErr w:type="spellStart"/>
      <w:r w:rsidRPr="00B150F1">
        <w:rPr>
          <w:sz w:val="24"/>
          <w:szCs w:val="24"/>
        </w:rPr>
        <w:t>Сосновоборского</w:t>
      </w:r>
      <w:proofErr w:type="spellEnd"/>
      <w:r w:rsidRPr="00B150F1">
        <w:rPr>
          <w:sz w:val="24"/>
          <w:szCs w:val="24"/>
        </w:rPr>
        <w:t xml:space="preserve"> городского округа </w:t>
      </w:r>
      <w:r>
        <w:rPr>
          <w:sz w:val="24"/>
          <w:szCs w:val="24"/>
        </w:rPr>
        <w:t xml:space="preserve">                                                     </w:t>
      </w:r>
      <w:r w:rsidRPr="00B150F1">
        <w:rPr>
          <w:b/>
          <w:sz w:val="24"/>
          <w:szCs w:val="24"/>
        </w:rPr>
        <w:t>п о с т а н о в л я е т:</w:t>
      </w:r>
    </w:p>
    <w:p w:rsidR="00BC4BF2" w:rsidRPr="00B150F1" w:rsidRDefault="00BC4BF2" w:rsidP="00BC4BF2">
      <w:pPr>
        <w:tabs>
          <w:tab w:val="left" w:pos="1134"/>
        </w:tabs>
        <w:ind w:firstLine="708"/>
        <w:contextualSpacing/>
        <w:jc w:val="both"/>
        <w:rPr>
          <w:sz w:val="24"/>
          <w:szCs w:val="24"/>
        </w:rPr>
      </w:pPr>
    </w:p>
    <w:p w:rsidR="00BC4BF2" w:rsidRPr="00BC4BF2" w:rsidRDefault="00BC4BF2" w:rsidP="00BC4BF2">
      <w:pPr>
        <w:numPr>
          <w:ilvl w:val="0"/>
          <w:numId w:val="2"/>
        </w:numPr>
        <w:tabs>
          <w:tab w:val="left" w:pos="1134"/>
        </w:tabs>
        <w:ind w:left="0"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BC4BF2">
        <w:rPr>
          <w:rFonts w:eastAsia="Calibri"/>
          <w:sz w:val="24"/>
          <w:szCs w:val="24"/>
          <w:lang w:eastAsia="en-US"/>
        </w:rPr>
        <w:t xml:space="preserve">Внести изменения в административный регламент по предоставлению муниципальной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сады), расположенные на территории муниципального образования </w:t>
      </w:r>
      <w:proofErr w:type="spellStart"/>
      <w:r w:rsidRPr="00BC4BF2">
        <w:rPr>
          <w:rFonts w:eastAsia="Calibri"/>
          <w:sz w:val="24"/>
          <w:szCs w:val="24"/>
          <w:lang w:eastAsia="en-US"/>
        </w:rPr>
        <w:t>Сосновоборский</w:t>
      </w:r>
      <w:proofErr w:type="spellEnd"/>
      <w:r w:rsidRPr="00BC4BF2">
        <w:rPr>
          <w:rFonts w:eastAsia="Calibri"/>
          <w:sz w:val="24"/>
          <w:szCs w:val="24"/>
          <w:lang w:eastAsia="en-US"/>
        </w:rPr>
        <w:t xml:space="preserve"> городской округ Ленинградской области», утвержденный   постановлением администрации </w:t>
      </w:r>
      <w:proofErr w:type="spellStart"/>
      <w:r w:rsidRPr="00BC4BF2">
        <w:rPr>
          <w:rFonts w:eastAsia="Calibri"/>
          <w:sz w:val="24"/>
          <w:szCs w:val="24"/>
          <w:lang w:eastAsia="en-US"/>
        </w:rPr>
        <w:t>Сосновоборского</w:t>
      </w:r>
      <w:proofErr w:type="spellEnd"/>
      <w:r w:rsidRPr="00BC4BF2">
        <w:rPr>
          <w:rFonts w:eastAsia="Calibri"/>
          <w:sz w:val="24"/>
          <w:szCs w:val="24"/>
          <w:lang w:eastAsia="en-US"/>
        </w:rPr>
        <w:t xml:space="preserve"> городского округа от 29.04.2026 № 1320, дополнив пункт 1.2.  абзацами 22, 23 следующего содержания:</w:t>
      </w:r>
    </w:p>
    <w:p w:rsidR="00BC4BF2" w:rsidRPr="00BC4BF2" w:rsidRDefault="00BC4BF2" w:rsidP="00BC4BF2">
      <w:pPr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BC4BF2">
        <w:rPr>
          <w:rFonts w:eastAsia="Calibri"/>
          <w:sz w:val="24"/>
          <w:szCs w:val="24"/>
          <w:lang w:eastAsia="en-US"/>
        </w:rPr>
        <w:t xml:space="preserve">«Героев и полных кавалеров ордена Славы (Федеральный закон от 15.01.1993 </w:t>
      </w:r>
      <w:r>
        <w:rPr>
          <w:rFonts w:eastAsia="Calibri"/>
          <w:sz w:val="24"/>
          <w:szCs w:val="24"/>
          <w:lang w:eastAsia="en-US"/>
        </w:rPr>
        <w:t xml:space="preserve">                          </w:t>
      </w:r>
      <w:r w:rsidRPr="00BC4BF2">
        <w:rPr>
          <w:rFonts w:eastAsia="Calibri"/>
          <w:sz w:val="24"/>
          <w:szCs w:val="24"/>
          <w:lang w:eastAsia="en-US"/>
        </w:rPr>
        <w:t>N 4301-1</w:t>
      </w:r>
      <w:r w:rsidRPr="00BC4BF2">
        <w:rPr>
          <w:rFonts w:ascii="Calibri" w:eastAsia="Calibri" w:hAnsi="Calibri"/>
          <w:sz w:val="26"/>
          <w:szCs w:val="22"/>
          <w:lang w:eastAsia="en-US"/>
        </w:rPr>
        <w:t xml:space="preserve"> </w:t>
      </w:r>
      <w:r w:rsidRPr="00BC4BF2">
        <w:rPr>
          <w:rFonts w:eastAsia="Calibri"/>
          <w:sz w:val="24"/>
          <w:szCs w:val="24"/>
          <w:lang w:eastAsia="en-US"/>
        </w:rPr>
        <w:t>(ред. от 26.07.2026);</w:t>
      </w:r>
    </w:p>
    <w:p w:rsidR="00BC4BF2" w:rsidRPr="00B63CCD" w:rsidRDefault="00BC4BF2" w:rsidP="00BC4BF2">
      <w:pPr>
        <w:ind w:firstLine="708"/>
        <w:contextualSpacing/>
        <w:rPr>
          <w:sz w:val="24"/>
          <w:szCs w:val="24"/>
        </w:rPr>
      </w:pPr>
      <w:r w:rsidRPr="00413383">
        <w:rPr>
          <w:sz w:val="24"/>
          <w:szCs w:val="24"/>
        </w:rPr>
        <w:t>умерших (погибших) Героев или полных кавалеров ордена Славы (Федеральный закон от 15.01.1993 N 4301-1 (ред. от 26.07.2026)».</w:t>
      </w:r>
    </w:p>
    <w:p w:rsidR="00BC4BF2" w:rsidRPr="00BC4BF2" w:rsidRDefault="00BC4BF2" w:rsidP="00BC4BF2">
      <w:pPr>
        <w:pStyle w:val="aa"/>
        <w:numPr>
          <w:ilvl w:val="0"/>
          <w:numId w:val="3"/>
        </w:numPr>
        <w:spacing w:line="240" w:lineRule="auto"/>
        <w:ind w:left="0" w:firstLine="708"/>
        <w:contextualSpacing/>
        <w:rPr>
          <w:rFonts w:ascii="Times New Roman" w:hAnsi="Times New Roman"/>
          <w:sz w:val="24"/>
          <w:szCs w:val="24"/>
        </w:rPr>
      </w:pPr>
      <w:r w:rsidRPr="004668F0">
        <w:rPr>
          <w:rFonts w:ascii="Times New Roman" w:hAnsi="Times New Roman"/>
          <w:sz w:val="24"/>
          <w:szCs w:val="24"/>
        </w:rPr>
        <w:t>Общему отделу администрации обнародо</w:t>
      </w:r>
      <w:r>
        <w:rPr>
          <w:rFonts w:ascii="Times New Roman" w:hAnsi="Times New Roman"/>
          <w:sz w:val="24"/>
          <w:szCs w:val="24"/>
        </w:rPr>
        <w:t xml:space="preserve">вать настоящее постановление на </w:t>
      </w:r>
      <w:r w:rsidRPr="004668F0">
        <w:rPr>
          <w:rFonts w:ascii="Times New Roman" w:hAnsi="Times New Roman"/>
          <w:sz w:val="24"/>
          <w:szCs w:val="24"/>
        </w:rPr>
        <w:t>электронном сайте городской газеты «Маяк»</w:t>
      </w:r>
      <w:r>
        <w:rPr>
          <w:rFonts w:ascii="Times New Roman" w:hAnsi="Times New Roman"/>
          <w:sz w:val="24"/>
          <w:szCs w:val="24"/>
        </w:rPr>
        <w:t>.</w:t>
      </w:r>
    </w:p>
    <w:p w:rsidR="00BC4BF2" w:rsidRPr="00BC4BF2" w:rsidRDefault="00BC4BF2" w:rsidP="00BC4BF2">
      <w:pPr>
        <w:pStyle w:val="aa"/>
        <w:numPr>
          <w:ilvl w:val="0"/>
          <w:numId w:val="3"/>
        </w:numPr>
        <w:tabs>
          <w:tab w:val="left" w:pos="1134"/>
        </w:tabs>
        <w:spacing w:line="240" w:lineRule="auto"/>
        <w:ind w:left="0" w:firstLine="708"/>
        <w:contextualSpacing/>
        <w:rPr>
          <w:rFonts w:ascii="Times New Roman" w:hAnsi="Times New Roman"/>
          <w:sz w:val="24"/>
          <w:szCs w:val="24"/>
        </w:rPr>
      </w:pPr>
      <w:r w:rsidRPr="00B150F1">
        <w:rPr>
          <w:rFonts w:ascii="Times New Roman" w:hAnsi="Times New Roman"/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B150F1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B150F1">
        <w:rPr>
          <w:rFonts w:ascii="Times New Roman" w:hAnsi="Times New Roman"/>
          <w:sz w:val="24"/>
          <w:szCs w:val="24"/>
        </w:rPr>
        <w:t xml:space="preserve"> городского округа.</w:t>
      </w:r>
    </w:p>
    <w:p w:rsidR="00BC4BF2" w:rsidRPr="00BC4BF2" w:rsidRDefault="00BC4BF2" w:rsidP="00BC4BF2">
      <w:pPr>
        <w:pStyle w:val="aa"/>
        <w:numPr>
          <w:ilvl w:val="0"/>
          <w:numId w:val="3"/>
        </w:numPr>
        <w:tabs>
          <w:tab w:val="left" w:pos="0"/>
          <w:tab w:val="left" w:pos="1134"/>
        </w:tabs>
        <w:spacing w:line="240" w:lineRule="auto"/>
        <w:ind w:left="0" w:firstLine="708"/>
        <w:contextualSpacing/>
        <w:rPr>
          <w:rFonts w:ascii="Times New Roman" w:hAnsi="Times New Roman"/>
          <w:sz w:val="24"/>
          <w:szCs w:val="24"/>
        </w:rPr>
      </w:pPr>
      <w:r w:rsidRPr="00B150F1">
        <w:rPr>
          <w:rFonts w:ascii="Times New Roman" w:hAnsi="Times New Roman"/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BC4BF2" w:rsidRPr="00B150F1" w:rsidRDefault="00BC4BF2" w:rsidP="00BC4BF2">
      <w:pPr>
        <w:pStyle w:val="headertext"/>
        <w:tabs>
          <w:tab w:val="left" w:pos="1134"/>
        </w:tabs>
        <w:ind w:firstLine="708"/>
        <w:contextualSpacing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Pr="00B150F1">
        <w:rPr>
          <w:rFonts w:ascii="Times New Roman" w:hAnsi="Times New Roman" w:cs="Times New Roman"/>
          <w:b w:val="0"/>
          <w:sz w:val="24"/>
          <w:szCs w:val="24"/>
        </w:rPr>
        <w:t>.</w:t>
      </w:r>
      <w:r w:rsidRPr="00B150F1">
        <w:rPr>
          <w:rFonts w:ascii="Times New Roman" w:hAnsi="Times New Roman" w:cs="Times New Roman"/>
          <w:b w:val="0"/>
          <w:sz w:val="24"/>
          <w:szCs w:val="24"/>
        </w:rPr>
        <w:tab/>
        <w:t>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BC4BF2" w:rsidRPr="00B150F1" w:rsidRDefault="00BC4BF2" w:rsidP="00BC4BF2">
      <w:pPr>
        <w:contextualSpacing/>
        <w:jc w:val="both"/>
        <w:rPr>
          <w:sz w:val="24"/>
          <w:szCs w:val="24"/>
        </w:rPr>
      </w:pPr>
    </w:p>
    <w:p w:rsidR="00BC4BF2" w:rsidRDefault="00BC4BF2" w:rsidP="00BC4BF2">
      <w:pPr>
        <w:contextualSpacing/>
        <w:rPr>
          <w:sz w:val="24"/>
          <w:szCs w:val="24"/>
        </w:rPr>
      </w:pPr>
    </w:p>
    <w:p w:rsidR="00BC4BF2" w:rsidRPr="002567FA" w:rsidRDefault="00BC4BF2" w:rsidP="00BC4BF2">
      <w:pPr>
        <w:contextualSpacing/>
        <w:rPr>
          <w:sz w:val="24"/>
          <w:szCs w:val="24"/>
        </w:rPr>
      </w:pPr>
    </w:p>
    <w:p w:rsidR="00BC4BF2" w:rsidRPr="002567FA" w:rsidRDefault="00BC4BF2" w:rsidP="00BC4BF2">
      <w:pPr>
        <w:pStyle w:val="FR1"/>
        <w:spacing w:before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2567FA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2567FA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2567FA">
        <w:rPr>
          <w:rFonts w:ascii="Times New Roman" w:hAnsi="Times New Roman"/>
          <w:sz w:val="24"/>
          <w:szCs w:val="24"/>
        </w:rPr>
        <w:t xml:space="preserve"> городского округа</w:t>
      </w:r>
      <w:r>
        <w:rPr>
          <w:rFonts w:ascii="Times New Roman" w:hAnsi="Times New Roman"/>
          <w:sz w:val="24"/>
          <w:szCs w:val="24"/>
        </w:rPr>
        <w:tab/>
      </w:r>
      <w:r w:rsidRPr="002567FA">
        <w:rPr>
          <w:rFonts w:ascii="Times New Roman" w:hAnsi="Times New Roman"/>
          <w:sz w:val="24"/>
          <w:szCs w:val="24"/>
        </w:rPr>
        <w:tab/>
      </w:r>
      <w:r w:rsidRPr="002567FA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2567FA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А.Н. Афанасьев</w:t>
      </w:r>
    </w:p>
    <w:p w:rsidR="00BC4BF2" w:rsidRPr="00BC4BF2" w:rsidRDefault="00BC4BF2" w:rsidP="00BC4BF2">
      <w:pPr>
        <w:tabs>
          <w:tab w:val="left" w:pos="6946"/>
        </w:tabs>
        <w:contextualSpacing/>
        <w:rPr>
          <w:sz w:val="6"/>
          <w:szCs w:val="6"/>
        </w:rPr>
      </w:pPr>
    </w:p>
    <w:p w:rsidR="00BC4BF2" w:rsidRDefault="00BC4BF2" w:rsidP="00BC4BF2">
      <w:pPr>
        <w:tabs>
          <w:tab w:val="left" w:pos="6946"/>
        </w:tabs>
        <w:contextualSpacing/>
        <w:rPr>
          <w:sz w:val="6"/>
          <w:szCs w:val="6"/>
        </w:rPr>
      </w:pPr>
    </w:p>
    <w:p w:rsidR="00BC4BF2" w:rsidRDefault="00BC4BF2" w:rsidP="00BC4BF2">
      <w:pPr>
        <w:tabs>
          <w:tab w:val="left" w:pos="6946"/>
        </w:tabs>
        <w:contextualSpacing/>
        <w:rPr>
          <w:sz w:val="6"/>
          <w:szCs w:val="6"/>
        </w:rPr>
      </w:pPr>
      <w:bookmarkStart w:id="0" w:name="_GoBack"/>
      <w:bookmarkEnd w:id="0"/>
    </w:p>
    <w:sectPr w:rsidR="00BC4BF2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CFF" w:rsidRDefault="00B44CFF" w:rsidP="00762166">
      <w:r>
        <w:separator/>
      </w:r>
    </w:p>
  </w:endnote>
  <w:endnote w:type="continuationSeparator" w:id="0">
    <w:p w:rsidR="00B44CFF" w:rsidRDefault="00B44CFF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117" w:rsidRDefault="005041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117" w:rsidRDefault="0050411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117" w:rsidRDefault="005041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CFF" w:rsidRDefault="00B44CFF" w:rsidP="00762166">
      <w:r>
        <w:separator/>
      </w:r>
    </w:p>
  </w:footnote>
  <w:footnote w:type="continuationSeparator" w:id="0">
    <w:p w:rsidR="00B44CFF" w:rsidRDefault="00B44CFF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117" w:rsidRDefault="005041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117" w:rsidRDefault="005041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719E3"/>
    <w:multiLevelType w:val="multilevel"/>
    <w:tmpl w:val="5746A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4AA1079"/>
    <w:multiLevelType w:val="hybridMultilevel"/>
    <w:tmpl w:val="380A3D38"/>
    <w:lvl w:ilvl="0" w:tplc="B860C3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a281302a-e7b6-4218-810b-fdf8e549a783"/>
  </w:docVars>
  <w:rsids>
    <w:rsidRoot w:val="00BC4BF2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F3344"/>
    <w:rsid w:val="00500435"/>
    <w:rsid w:val="00504117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56919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4CFF"/>
    <w:rsid w:val="00B47BE2"/>
    <w:rsid w:val="00B80C40"/>
    <w:rsid w:val="00B90180"/>
    <w:rsid w:val="00B9270E"/>
    <w:rsid w:val="00BA6F0F"/>
    <w:rsid w:val="00BC03B4"/>
    <w:rsid w:val="00BC3893"/>
    <w:rsid w:val="00BC4BF2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4DF7"/>
    <w:rsid w:val="00EE51E5"/>
    <w:rsid w:val="00F059CE"/>
    <w:rsid w:val="00F20363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9DE521-2C8D-410D-BE3F-75180592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a9">
    <w:name w:val="Абзац списка Знак"/>
    <w:link w:val="aa"/>
    <w:locked/>
    <w:rsid w:val="00BC4BF2"/>
    <w:rPr>
      <w:sz w:val="26"/>
    </w:rPr>
  </w:style>
  <w:style w:type="paragraph" w:styleId="aa">
    <w:name w:val="List Paragraph"/>
    <w:basedOn w:val="a"/>
    <w:link w:val="a9"/>
    <w:qFormat/>
    <w:rsid w:val="00BC4BF2"/>
    <w:pPr>
      <w:spacing w:line="360" w:lineRule="auto"/>
      <w:ind w:firstLine="709"/>
      <w:jc w:val="both"/>
    </w:pPr>
    <w:rPr>
      <w:rFonts w:ascii="Calibri" w:eastAsia="Calibri" w:hAnsi="Calibri"/>
      <w:sz w:val="26"/>
    </w:rPr>
  </w:style>
  <w:style w:type="paragraph" w:customStyle="1" w:styleId="headertext">
    <w:name w:val="headertext"/>
    <w:uiPriority w:val="99"/>
    <w:rsid w:val="00BC4B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FR1">
    <w:name w:val="FR1"/>
    <w:rsid w:val="00BC4BF2"/>
    <w:pPr>
      <w:widowControl w:val="0"/>
      <w:autoSpaceDE w:val="0"/>
      <w:autoSpaceDN w:val="0"/>
      <w:adjustRightInd w:val="0"/>
      <w:spacing w:before="120"/>
      <w:ind w:left="400" w:hanging="420"/>
    </w:pPr>
    <w:rPr>
      <w:rFonts w:eastAsia="Times New Roman"/>
      <w:sz w:val="28"/>
      <w:szCs w:val="28"/>
    </w:rPr>
  </w:style>
  <w:style w:type="paragraph" w:styleId="ab">
    <w:name w:val="Body Text"/>
    <w:basedOn w:val="a"/>
    <w:link w:val="ac"/>
    <w:unhideWhenUsed/>
    <w:rsid w:val="00BC4BF2"/>
    <w:pPr>
      <w:spacing w:after="120" w:line="360" w:lineRule="auto"/>
      <w:ind w:firstLine="709"/>
      <w:jc w:val="both"/>
    </w:pPr>
    <w:rPr>
      <w:sz w:val="26"/>
      <w:szCs w:val="22"/>
    </w:rPr>
  </w:style>
  <w:style w:type="character" w:customStyle="1" w:styleId="ac">
    <w:name w:val="Основной текст Знак"/>
    <w:link w:val="ab"/>
    <w:rsid w:val="00BC4BF2"/>
    <w:rPr>
      <w:rFonts w:ascii="Times New Roman" w:eastAsia="Times New Roman" w:hAnsi="Times New Roman"/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763489cb-3b8b-4335-8a1c-33356a1610b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763489cb-3b8b-4335-8a1c-33356a1610b0.dot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2026-10-05T06:48:00Z</cp:lastPrinted>
  <dcterms:created xsi:type="dcterms:W3CDTF">2026-10-07T07:49:00Z</dcterms:created>
  <dcterms:modified xsi:type="dcterms:W3CDTF">2026-10-07T08:01:00Z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a281302a-e7b6-4218-810b-fdf8e549a783</vt:lpwstr>
  </property>
</Properties>
</file>