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66" w:rsidRDefault="00E70644"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516890" cy="649605"/>
                    </a:xfrm>
                    <a:prstGeom prst="rect">
                      <a:avLst/>
                    </a:prstGeom>
                    <a:noFill/>
                  </pic:spPr>
                </pic:pic>
              </a:graphicData>
            </a:graphic>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0B263C" w:rsidP="00762166">
      <w:pPr>
        <w:jc w:val="center"/>
        <w:rPr>
          <w:b/>
          <w:spacing w:val="20"/>
          <w:sz w:val="32"/>
        </w:rPr>
      </w:pPr>
      <w:r w:rsidRPr="000B263C">
        <w:rPr>
          <w:noProof/>
        </w:rPr>
        <w:pict>
          <v:line id="_x0000_s1026" style="position:absolute;left:0;text-align:left;z-index:251657216" from="4.05pt,5.85pt" to="450.5pt,5.9pt" strokeweight="2pt">
            <v:stroke startarrowwidth="narrow" startarrowlength="short" endarrowwidth="narrow" endarrowlength="short"/>
          </v:line>
        </w:pic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7E4866">
        <w:rPr>
          <w:sz w:val="24"/>
        </w:rPr>
        <w:t xml:space="preserve">     </w:t>
      </w:r>
      <w:r>
        <w:rPr>
          <w:sz w:val="24"/>
        </w:rPr>
        <w:t xml:space="preserve">      </w:t>
      </w:r>
      <w:r w:rsidR="00762166">
        <w:rPr>
          <w:sz w:val="24"/>
        </w:rPr>
        <w:t xml:space="preserve">от </w:t>
      </w:r>
      <w:r w:rsidR="007E4866">
        <w:rPr>
          <w:sz w:val="24"/>
        </w:rPr>
        <w:t>23/10/2025 № 2928</w:t>
      </w:r>
    </w:p>
    <w:p w:rsidR="00762166" w:rsidRDefault="00762166" w:rsidP="00762166">
      <w:pPr>
        <w:jc w:val="both"/>
        <w:rPr>
          <w:sz w:val="24"/>
        </w:rPr>
      </w:pPr>
    </w:p>
    <w:p w:rsidR="001F2B9E" w:rsidRPr="00291EB4" w:rsidRDefault="001F2B9E" w:rsidP="001F2B9E">
      <w:pPr>
        <w:ind w:right="4345"/>
        <w:rPr>
          <w:sz w:val="24"/>
          <w:szCs w:val="24"/>
        </w:rPr>
      </w:pPr>
      <w:bookmarkStart w:id="0" w:name="_GoBack"/>
      <w:r w:rsidRPr="00291EB4">
        <w:rPr>
          <w:sz w:val="24"/>
          <w:szCs w:val="24"/>
        </w:rPr>
        <w:t xml:space="preserve">О внесении изменений в 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w:t>
      </w:r>
    </w:p>
    <w:p w:rsidR="001F2B9E" w:rsidRPr="00291EB4" w:rsidRDefault="001F2B9E" w:rsidP="001F2B9E">
      <w:pPr>
        <w:jc w:val="both"/>
        <w:rPr>
          <w:sz w:val="24"/>
          <w:szCs w:val="24"/>
        </w:rPr>
      </w:pPr>
    </w:p>
    <w:bookmarkEnd w:id="0"/>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ind w:firstLine="709"/>
        <w:jc w:val="both"/>
        <w:rPr>
          <w:b/>
          <w:sz w:val="24"/>
          <w:szCs w:val="24"/>
        </w:rPr>
      </w:pPr>
      <w:r w:rsidRPr="00291EB4">
        <w:rPr>
          <w:sz w:val="24"/>
          <w:szCs w:val="24"/>
        </w:rPr>
        <w:t>В соответствии с решением совета депутатов</w:t>
      </w:r>
      <w:r w:rsidRPr="00291EB4">
        <w:rPr>
          <w:bCs/>
          <w:sz w:val="24"/>
          <w:szCs w:val="24"/>
        </w:rPr>
        <w:t xml:space="preserve"> от 30.07.2025 № 78</w:t>
      </w:r>
      <w:r w:rsidRPr="00291EB4">
        <w:rPr>
          <w:sz w:val="24"/>
          <w:szCs w:val="24"/>
        </w:rPr>
        <w:t xml:space="preserve"> «О внесении изменений в решение совета депутатов </w:t>
      </w:r>
      <w:r w:rsidRPr="00291EB4">
        <w:rPr>
          <w:bCs/>
          <w:sz w:val="24"/>
          <w:szCs w:val="24"/>
        </w:rPr>
        <w:t>от 10.12.2024 № 50 «О бюджете Сосновоборского городского округа на 2025 год и на плановый период 2026 и 2027 годов</w:t>
      </w:r>
      <w:r w:rsidRPr="00291EB4">
        <w:rPr>
          <w:color w:val="000000"/>
          <w:sz w:val="24"/>
          <w:szCs w:val="24"/>
        </w:rPr>
        <w:t>»</w:t>
      </w:r>
      <w:r w:rsidRPr="00291EB4">
        <w:rPr>
          <w:sz w:val="24"/>
          <w:szCs w:val="24"/>
        </w:rPr>
        <w:t xml:space="preserve">, в целях реализации муниципальной программы Сосновоборского городского округа, администрация Сосновоборского городского округа </w:t>
      </w:r>
      <w:proofErr w:type="spellStart"/>
      <w:proofErr w:type="gramStart"/>
      <w:r w:rsidRPr="00291EB4">
        <w:rPr>
          <w:b/>
          <w:sz w:val="24"/>
          <w:szCs w:val="24"/>
        </w:rPr>
        <w:t>п</w:t>
      </w:r>
      <w:proofErr w:type="spellEnd"/>
      <w:proofErr w:type="gramEnd"/>
      <w:r w:rsidRPr="00291EB4">
        <w:rPr>
          <w:b/>
          <w:sz w:val="24"/>
          <w:szCs w:val="24"/>
        </w:rPr>
        <w:t> о с т а </w:t>
      </w:r>
      <w:proofErr w:type="spellStart"/>
      <w:r w:rsidRPr="00291EB4">
        <w:rPr>
          <w:b/>
          <w:sz w:val="24"/>
          <w:szCs w:val="24"/>
        </w:rPr>
        <w:t>н</w:t>
      </w:r>
      <w:proofErr w:type="spellEnd"/>
      <w:r w:rsidRPr="00291EB4">
        <w:rPr>
          <w:b/>
          <w:sz w:val="24"/>
          <w:szCs w:val="24"/>
        </w:rPr>
        <w:t> о в л я е т:</w:t>
      </w:r>
    </w:p>
    <w:p w:rsidR="001F2B9E" w:rsidRPr="00291EB4" w:rsidRDefault="001F2B9E" w:rsidP="001F2B9E">
      <w:pPr>
        <w:ind w:firstLine="709"/>
        <w:jc w:val="both"/>
        <w:rPr>
          <w:b/>
          <w:sz w:val="24"/>
          <w:szCs w:val="24"/>
        </w:rPr>
      </w:pPr>
    </w:p>
    <w:p w:rsidR="001F2B9E" w:rsidRDefault="001F2B9E" w:rsidP="001F2B9E">
      <w:pPr>
        <w:ind w:firstLine="709"/>
        <w:jc w:val="both"/>
        <w:rPr>
          <w:sz w:val="24"/>
        </w:rPr>
      </w:pPr>
      <w:r w:rsidRPr="00291EB4">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291EB4">
        <w:rPr>
          <w:sz w:val="24"/>
        </w:rPr>
        <w:t>04.07.2024 № 1629, от 03.03.2025 № 598).</w:t>
      </w:r>
    </w:p>
    <w:p w:rsidR="001F2B9E" w:rsidRPr="00291EB4" w:rsidRDefault="001F2B9E" w:rsidP="001F2B9E">
      <w:pPr>
        <w:ind w:firstLine="709"/>
        <w:jc w:val="both"/>
        <w:rPr>
          <w:sz w:val="24"/>
        </w:rPr>
      </w:pPr>
    </w:p>
    <w:p w:rsidR="001F2B9E" w:rsidRDefault="001F2B9E" w:rsidP="001F2B9E">
      <w:pPr>
        <w:ind w:firstLine="709"/>
        <w:jc w:val="both"/>
        <w:rPr>
          <w:color w:val="000000"/>
          <w:sz w:val="24"/>
          <w:szCs w:val="24"/>
        </w:rPr>
      </w:pPr>
      <w:r w:rsidRPr="00291EB4">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1F2B9E" w:rsidRPr="00291EB4" w:rsidRDefault="001F2B9E" w:rsidP="001F2B9E">
      <w:pPr>
        <w:ind w:firstLine="709"/>
        <w:jc w:val="both"/>
        <w:rPr>
          <w:color w:val="000000"/>
          <w:sz w:val="24"/>
          <w:szCs w:val="24"/>
        </w:rPr>
      </w:pPr>
    </w:p>
    <w:p w:rsidR="001F2B9E" w:rsidRDefault="001F2B9E" w:rsidP="001F2B9E">
      <w:pPr>
        <w:pStyle w:val="Default"/>
        <w:ind w:firstLine="709"/>
        <w:jc w:val="both"/>
      </w:pPr>
      <w:r w:rsidRPr="00291EB4">
        <w:t>3. Отделу по связям с общественностью (</w:t>
      </w:r>
      <w:proofErr w:type="gramStart"/>
      <w:r w:rsidRPr="00291EB4">
        <w:t>пресс–центр</w:t>
      </w:r>
      <w:proofErr w:type="gramEnd"/>
      <w:r w:rsidRPr="00291EB4">
        <w:t>) разместить настоящее постановление на официальном сайте Сосновоборского городского округа.</w:t>
      </w:r>
    </w:p>
    <w:p w:rsidR="001F2B9E" w:rsidRPr="00291EB4" w:rsidRDefault="001F2B9E" w:rsidP="001F2B9E">
      <w:pPr>
        <w:pStyle w:val="Default"/>
        <w:ind w:firstLine="709"/>
        <w:jc w:val="both"/>
      </w:pPr>
    </w:p>
    <w:p w:rsidR="001F2B9E" w:rsidRDefault="001F2B9E" w:rsidP="001F2B9E">
      <w:pPr>
        <w:ind w:firstLine="709"/>
        <w:jc w:val="both"/>
        <w:rPr>
          <w:color w:val="000000"/>
          <w:sz w:val="24"/>
          <w:szCs w:val="24"/>
        </w:rPr>
      </w:pPr>
      <w:r w:rsidRPr="00291EB4">
        <w:rPr>
          <w:color w:val="000000"/>
          <w:sz w:val="24"/>
          <w:szCs w:val="24"/>
        </w:rPr>
        <w:t>4. Настоящее постановление вступает в силу со дня официального обнародования.</w:t>
      </w:r>
    </w:p>
    <w:p w:rsidR="001F2B9E" w:rsidRPr="00291EB4" w:rsidRDefault="001F2B9E" w:rsidP="001F2B9E">
      <w:pPr>
        <w:ind w:firstLine="709"/>
        <w:jc w:val="both"/>
        <w:rPr>
          <w:color w:val="000000"/>
          <w:sz w:val="24"/>
          <w:szCs w:val="24"/>
        </w:rPr>
      </w:pPr>
    </w:p>
    <w:p w:rsidR="001F2B9E" w:rsidRPr="00291EB4" w:rsidRDefault="001F2B9E" w:rsidP="001F2B9E">
      <w:pPr>
        <w:ind w:firstLine="709"/>
        <w:jc w:val="both"/>
        <w:rPr>
          <w:color w:val="000000"/>
          <w:sz w:val="24"/>
          <w:szCs w:val="24"/>
        </w:rPr>
      </w:pPr>
      <w:r w:rsidRPr="00291EB4">
        <w:rPr>
          <w:color w:val="000000"/>
          <w:sz w:val="24"/>
          <w:szCs w:val="24"/>
        </w:rPr>
        <w:t xml:space="preserve">5. </w:t>
      </w:r>
      <w:proofErr w:type="gramStart"/>
      <w:r w:rsidRPr="00291EB4">
        <w:rPr>
          <w:color w:val="000000"/>
          <w:sz w:val="24"/>
          <w:szCs w:val="24"/>
        </w:rPr>
        <w:t>Контроль за</w:t>
      </w:r>
      <w:proofErr w:type="gramEnd"/>
      <w:r w:rsidRPr="00291EB4">
        <w:rPr>
          <w:color w:val="000000"/>
          <w:sz w:val="24"/>
          <w:szCs w:val="24"/>
        </w:rPr>
        <w:t xml:space="preserve"> исполнением настоящего постановления возложить на первого заместителя главы администрации Сосновоборского городского округа Лютикова С.Г.</w:t>
      </w:r>
    </w:p>
    <w:p w:rsidR="001F2B9E" w:rsidRPr="00291EB4" w:rsidRDefault="001F2B9E" w:rsidP="001F2B9E">
      <w:pPr>
        <w:jc w:val="both"/>
        <w:rPr>
          <w:color w:val="000000"/>
          <w:sz w:val="24"/>
          <w:szCs w:val="24"/>
        </w:rPr>
      </w:pPr>
    </w:p>
    <w:p w:rsidR="001F2B9E" w:rsidRPr="00291EB4" w:rsidRDefault="001F2B9E" w:rsidP="001F2B9E">
      <w:pPr>
        <w:jc w:val="both"/>
        <w:rPr>
          <w:color w:val="000000"/>
          <w:sz w:val="24"/>
          <w:szCs w:val="24"/>
        </w:rPr>
      </w:pPr>
    </w:p>
    <w:p w:rsidR="001F2B9E" w:rsidRPr="00291EB4" w:rsidRDefault="001F2B9E" w:rsidP="001F2B9E">
      <w:pPr>
        <w:jc w:val="both"/>
        <w:rPr>
          <w:color w:val="000000"/>
          <w:sz w:val="24"/>
          <w:szCs w:val="24"/>
        </w:rPr>
      </w:pPr>
    </w:p>
    <w:p w:rsidR="001F2B9E" w:rsidRPr="00291EB4" w:rsidRDefault="001F2B9E" w:rsidP="001F2B9E">
      <w:pPr>
        <w:jc w:val="both"/>
        <w:rPr>
          <w:sz w:val="24"/>
          <w:szCs w:val="24"/>
        </w:rPr>
      </w:pPr>
      <w:r w:rsidRPr="00291EB4">
        <w:rPr>
          <w:color w:val="000000"/>
          <w:sz w:val="24"/>
          <w:szCs w:val="24"/>
        </w:rPr>
        <w:t>Глава Сосновоборского городского округа</w:t>
      </w:r>
      <w:r w:rsidRPr="00291EB4">
        <w:rPr>
          <w:color w:val="000000"/>
          <w:sz w:val="24"/>
          <w:szCs w:val="24"/>
        </w:rPr>
        <w:tab/>
      </w:r>
      <w:r w:rsidRPr="00291EB4">
        <w:rPr>
          <w:color w:val="000000"/>
          <w:sz w:val="24"/>
          <w:szCs w:val="24"/>
        </w:rPr>
        <w:tab/>
      </w:r>
      <w:r w:rsidRPr="00291EB4">
        <w:rPr>
          <w:color w:val="000000"/>
          <w:sz w:val="24"/>
          <w:szCs w:val="24"/>
        </w:rPr>
        <w:tab/>
      </w:r>
      <w:r w:rsidRPr="00291EB4">
        <w:rPr>
          <w:color w:val="000000"/>
          <w:sz w:val="24"/>
          <w:szCs w:val="24"/>
        </w:rPr>
        <w:tab/>
      </w:r>
      <w:r w:rsidRPr="00291EB4">
        <w:rPr>
          <w:color w:val="000000"/>
          <w:sz w:val="24"/>
          <w:szCs w:val="24"/>
        </w:rPr>
        <w:tab/>
        <w:t xml:space="preserve">    М.В. Воронков</w:t>
      </w: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12"/>
          <w:szCs w:val="12"/>
        </w:rPr>
      </w:pPr>
      <w:r w:rsidRPr="00291EB4">
        <w:rPr>
          <w:sz w:val="12"/>
          <w:szCs w:val="12"/>
        </w:rPr>
        <w:t>Исп. Беляева Юлия Анатольевна (КУМИ)</w:t>
      </w:r>
    </w:p>
    <w:p w:rsidR="001F2B9E" w:rsidRPr="00291EB4" w:rsidRDefault="001F2B9E" w:rsidP="001F2B9E">
      <w:pPr>
        <w:jc w:val="both"/>
        <w:rPr>
          <w:sz w:val="12"/>
          <w:szCs w:val="12"/>
        </w:rPr>
      </w:pPr>
      <w:r w:rsidRPr="00291EB4">
        <w:rPr>
          <w:rFonts w:eastAsia="Arial Unicode MS"/>
          <w:sz w:val="12"/>
          <w:szCs w:val="12"/>
        </w:rPr>
        <w:t>тел.</w:t>
      </w:r>
      <w:r w:rsidRPr="00291EB4">
        <w:rPr>
          <w:sz w:val="12"/>
          <w:szCs w:val="12"/>
        </w:rPr>
        <w:t xml:space="preserve"> 2-90-73 </w:t>
      </w:r>
      <w:proofErr w:type="spellStart"/>
      <w:r>
        <w:rPr>
          <w:sz w:val="12"/>
          <w:szCs w:val="12"/>
        </w:rPr>
        <w:t>БГ</w:t>
      </w:r>
      <w:proofErr w:type="spellEnd"/>
    </w:p>
    <w:p w:rsidR="001F2B9E" w:rsidRPr="00291EB4" w:rsidRDefault="001F2B9E" w:rsidP="001F2B9E">
      <w:pPr>
        <w:widowControl w:val="0"/>
        <w:suppressAutoHyphens/>
        <w:autoSpaceDE w:val="0"/>
        <w:ind w:firstLine="720"/>
        <w:jc w:val="right"/>
        <w:rPr>
          <w:rFonts w:eastAsia="Arial"/>
          <w:sz w:val="24"/>
          <w:szCs w:val="24"/>
          <w:lang w:eastAsia="ar-SA"/>
        </w:rPr>
      </w:pP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 xml:space="preserve">УТВЕРЖДЕНЫ </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постановлением администрации</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 xml:space="preserve"> Сосновоборского городского округа</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 xml:space="preserve">от </w:t>
      </w:r>
      <w:r w:rsidR="007E4866">
        <w:rPr>
          <w:rFonts w:eastAsia="Arial"/>
          <w:sz w:val="24"/>
          <w:szCs w:val="24"/>
          <w:lang w:eastAsia="ar-SA"/>
        </w:rPr>
        <w:t>23/10/2025 № 2928</w:t>
      </w:r>
    </w:p>
    <w:p w:rsidR="001F2B9E" w:rsidRPr="00291EB4" w:rsidRDefault="001F2B9E" w:rsidP="001F2B9E">
      <w:pPr>
        <w:widowControl w:val="0"/>
        <w:suppressAutoHyphens/>
        <w:autoSpaceDE w:val="0"/>
        <w:ind w:firstLine="720"/>
        <w:jc w:val="right"/>
        <w:rPr>
          <w:rFonts w:eastAsia="Arial"/>
          <w:sz w:val="24"/>
          <w:szCs w:val="24"/>
          <w:lang w:eastAsia="ar-SA"/>
        </w:rPr>
      </w:pP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(Приложение)</w:t>
      </w:r>
    </w:p>
    <w:p w:rsidR="001F2B9E" w:rsidRPr="00291EB4" w:rsidRDefault="001F2B9E" w:rsidP="001F2B9E">
      <w:pPr>
        <w:widowControl w:val="0"/>
        <w:suppressAutoHyphens/>
        <w:autoSpaceDE w:val="0"/>
        <w:ind w:firstLine="720"/>
        <w:jc w:val="both"/>
        <w:rPr>
          <w:rFonts w:eastAsia="Arial"/>
          <w:sz w:val="24"/>
          <w:szCs w:val="24"/>
          <w:lang w:eastAsia="ar-SA"/>
        </w:rPr>
      </w:pPr>
    </w:p>
    <w:p w:rsidR="001F2B9E" w:rsidRPr="00291EB4" w:rsidRDefault="001F2B9E" w:rsidP="001F2B9E">
      <w:pPr>
        <w:jc w:val="center"/>
        <w:rPr>
          <w:b/>
          <w:sz w:val="24"/>
          <w:szCs w:val="24"/>
        </w:rPr>
      </w:pPr>
      <w:r w:rsidRPr="00291EB4">
        <w:rPr>
          <w:b/>
          <w:sz w:val="24"/>
          <w:szCs w:val="24"/>
        </w:rPr>
        <w:t>Изменения, которые вносятся в муниципальную программу</w:t>
      </w:r>
    </w:p>
    <w:p w:rsidR="001F2B9E" w:rsidRPr="00291EB4" w:rsidRDefault="001F2B9E" w:rsidP="001F2B9E">
      <w:pPr>
        <w:jc w:val="center"/>
        <w:rPr>
          <w:sz w:val="24"/>
          <w:szCs w:val="24"/>
        </w:rPr>
      </w:pPr>
      <w:r w:rsidRPr="00291EB4">
        <w:rPr>
          <w:b/>
          <w:sz w:val="24"/>
          <w:szCs w:val="24"/>
        </w:rPr>
        <w:t xml:space="preserve"> «Управление муниципальным имуществом </w:t>
      </w:r>
      <w:r w:rsidRPr="00291EB4">
        <w:rPr>
          <w:b/>
          <w:color w:val="000000"/>
          <w:sz w:val="24"/>
          <w:szCs w:val="24"/>
        </w:rPr>
        <w:t>Сосновоборского городского округа»</w:t>
      </w:r>
      <w:r w:rsidRPr="00291EB4">
        <w:rPr>
          <w:b/>
          <w:sz w:val="24"/>
          <w:szCs w:val="24"/>
        </w:rPr>
        <w:t xml:space="preserve">, </w:t>
      </w:r>
      <w:proofErr w:type="gramStart"/>
      <w:r w:rsidRPr="00291EB4">
        <w:rPr>
          <w:b/>
          <w:sz w:val="24"/>
          <w:szCs w:val="24"/>
        </w:rPr>
        <w:t>утвержденную</w:t>
      </w:r>
      <w:proofErr w:type="gramEnd"/>
      <w:r w:rsidRPr="00291EB4">
        <w:rPr>
          <w:b/>
          <w:sz w:val="24"/>
          <w:szCs w:val="24"/>
        </w:rPr>
        <w:t xml:space="preserve"> постановлением администрации Сосновоборского городского округа от 01.03.2017 №503» </w:t>
      </w:r>
      <w:r w:rsidRPr="00291EB4">
        <w:rPr>
          <w:sz w:val="24"/>
          <w:szCs w:val="24"/>
        </w:rPr>
        <w:t xml:space="preserve">(с изменениями, внесенными постановлением администрации от </w:t>
      </w:r>
      <w:r w:rsidRPr="00291EB4">
        <w:rPr>
          <w:sz w:val="24"/>
        </w:rPr>
        <w:t>04.07.2024 №1629</w:t>
      </w:r>
      <w:r w:rsidRPr="00291EB4">
        <w:rPr>
          <w:sz w:val="24"/>
          <w:szCs w:val="24"/>
        </w:rPr>
        <w:t>).</w:t>
      </w:r>
    </w:p>
    <w:p w:rsidR="001F2B9E" w:rsidRPr="00291EB4" w:rsidRDefault="001F2B9E" w:rsidP="001F2B9E">
      <w:pPr>
        <w:jc w:val="both"/>
        <w:rPr>
          <w:sz w:val="24"/>
          <w:szCs w:val="24"/>
        </w:rPr>
      </w:pPr>
    </w:p>
    <w:p w:rsidR="001F2B9E" w:rsidRPr="00291EB4" w:rsidRDefault="001F2B9E" w:rsidP="001F2B9E">
      <w:pPr>
        <w:numPr>
          <w:ilvl w:val="0"/>
          <w:numId w:val="16"/>
        </w:numPr>
        <w:ind w:left="0" w:firstLine="851"/>
        <w:contextualSpacing/>
        <w:jc w:val="both"/>
      </w:pPr>
      <w:r w:rsidRPr="00291EB4">
        <w:rPr>
          <w:sz w:val="24"/>
          <w:szCs w:val="24"/>
        </w:rPr>
        <w:t xml:space="preserve">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291EB4">
        <w:rPr>
          <w:sz w:val="24"/>
        </w:rPr>
        <w:t>04.07.2024 № 1629, от 03.03.2025 № 598</w:t>
      </w:r>
      <w:r w:rsidRPr="00291EB4">
        <w:rPr>
          <w:sz w:val="24"/>
          <w:szCs w:val="24"/>
        </w:rPr>
        <w:t>), изложить в следующей редакции:</w:t>
      </w:r>
    </w:p>
    <w:p w:rsidR="001F2B9E" w:rsidRPr="00291EB4" w:rsidRDefault="001F2B9E" w:rsidP="001F2B9E">
      <w:pPr>
        <w:contextualSpacing/>
        <w:jc w:val="both"/>
      </w:pPr>
    </w:p>
    <w:p w:rsidR="001F2B9E" w:rsidRPr="00291EB4" w:rsidRDefault="001F2B9E" w:rsidP="001F2B9E">
      <w:pPr>
        <w:ind w:left="720"/>
        <w:jc w:val="center"/>
        <w:outlineLvl w:val="0"/>
        <w:rPr>
          <w:b/>
          <w:sz w:val="24"/>
          <w:szCs w:val="24"/>
          <w:lang w:eastAsia="en-US"/>
        </w:rPr>
      </w:pPr>
      <w:r w:rsidRPr="00291EB4">
        <w:rPr>
          <w:b/>
          <w:sz w:val="24"/>
          <w:szCs w:val="24"/>
          <w:lang w:eastAsia="en-US"/>
        </w:rPr>
        <w:t>«МУНИЦИПАЛЬНАЯ ПРОГРАММА</w:t>
      </w:r>
    </w:p>
    <w:p w:rsidR="001F2B9E" w:rsidRPr="00291EB4" w:rsidRDefault="001F2B9E" w:rsidP="001F2B9E">
      <w:pPr>
        <w:ind w:left="720"/>
        <w:jc w:val="center"/>
        <w:outlineLvl w:val="0"/>
        <w:rPr>
          <w:b/>
          <w:sz w:val="24"/>
          <w:szCs w:val="24"/>
          <w:lang w:eastAsia="en-US"/>
        </w:rPr>
      </w:pPr>
      <w:r w:rsidRPr="00291EB4">
        <w:rPr>
          <w:b/>
          <w:sz w:val="24"/>
          <w:szCs w:val="24"/>
          <w:lang w:eastAsia="en-US"/>
        </w:rPr>
        <w:t>УПРАВЛЕНИЕ МУНИЦИПАЛЬНЫМ ИМУЩЕСТВОМ СОСНОВОБОРСКОГО ГОРОДСКОГО ОКРУГА</w:t>
      </w:r>
    </w:p>
    <w:p w:rsidR="001F2B9E" w:rsidRPr="00291EB4" w:rsidRDefault="001F2B9E" w:rsidP="001F2B9E">
      <w:pPr>
        <w:jc w:val="both"/>
      </w:pPr>
    </w:p>
    <w:p w:rsidR="001F2B9E" w:rsidRPr="00291EB4" w:rsidRDefault="001F2B9E" w:rsidP="001F2B9E">
      <w:pPr>
        <w:pStyle w:val="1f"/>
        <w:ind w:left="720"/>
        <w:jc w:val="center"/>
        <w:outlineLvl w:val="0"/>
        <w:rPr>
          <w:rFonts w:ascii="Times New Roman" w:hAnsi="Times New Roman" w:cs="Times New Roman"/>
          <w:b/>
          <w:sz w:val="24"/>
          <w:szCs w:val="24"/>
        </w:rPr>
      </w:pPr>
    </w:p>
    <w:p w:rsidR="001F2B9E" w:rsidRPr="00291EB4" w:rsidRDefault="001F2B9E" w:rsidP="001F2B9E">
      <w:pPr>
        <w:widowControl w:val="0"/>
        <w:suppressAutoHyphens/>
        <w:autoSpaceDE w:val="0"/>
        <w:jc w:val="center"/>
        <w:rPr>
          <w:rFonts w:eastAsia="Arial"/>
          <w:b/>
          <w:sz w:val="24"/>
          <w:szCs w:val="24"/>
          <w:lang w:eastAsia="ar-SA"/>
        </w:rPr>
      </w:pPr>
      <w:r w:rsidRPr="00291EB4">
        <w:rPr>
          <w:rFonts w:eastAsia="Arial"/>
          <w:b/>
          <w:sz w:val="24"/>
          <w:szCs w:val="24"/>
          <w:lang w:eastAsia="ar-SA"/>
        </w:rPr>
        <w:t>ПАСПОРТ</w:t>
      </w:r>
    </w:p>
    <w:p w:rsidR="001F2B9E" w:rsidRPr="00291EB4" w:rsidRDefault="001F2B9E" w:rsidP="001F2B9E">
      <w:pPr>
        <w:widowControl w:val="0"/>
        <w:suppressAutoHyphens/>
        <w:autoSpaceDE w:val="0"/>
        <w:jc w:val="center"/>
        <w:rPr>
          <w:rFonts w:eastAsia="Arial"/>
          <w:b/>
          <w:sz w:val="24"/>
          <w:szCs w:val="24"/>
          <w:lang w:eastAsia="ar-SA"/>
        </w:rPr>
      </w:pPr>
      <w:r w:rsidRPr="00291EB4">
        <w:rPr>
          <w:rFonts w:eastAsia="Arial"/>
          <w:b/>
          <w:sz w:val="24"/>
          <w:szCs w:val="24"/>
          <w:lang w:eastAsia="ar-SA"/>
        </w:rPr>
        <w:t>муниципальной программы Сосновоборского городского округа</w:t>
      </w:r>
    </w:p>
    <w:p w:rsidR="001F2B9E" w:rsidRPr="00291EB4" w:rsidRDefault="001F2B9E" w:rsidP="001F2B9E">
      <w:pPr>
        <w:widowControl w:val="0"/>
        <w:autoSpaceDE w:val="0"/>
        <w:jc w:val="center"/>
        <w:rPr>
          <w:b/>
          <w:sz w:val="24"/>
          <w:szCs w:val="24"/>
        </w:rPr>
      </w:pPr>
      <w:r w:rsidRPr="00291EB4">
        <w:rPr>
          <w:b/>
          <w:sz w:val="24"/>
          <w:szCs w:val="24"/>
        </w:rPr>
        <w:t xml:space="preserve">«Управление муниципальным имуществом </w:t>
      </w:r>
      <w:r w:rsidRPr="00291EB4">
        <w:rPr>
          <w:b/>
          <w:color w:val="000000"/>
          <w:sz w:val="24"/>
          <w:szCs w:val="24"/>
        </w:rPr>
        <w:t>Сосновоборского городского округа</w:t>
      </w:r>
      <w:r w:rsidRPr="00291EB4">
        <w:rPr>
          <w:b/>
          <w:sz w:val="24"/>
          <w:szCs w:val="24"/>
        </w:rPr>
        <w:t>»</w:t>
      </w:r>
    </w:p>
    <w:p w:rsidR="001F2B9E" w:rsidRPr="00291EB4" w:rsidRDefault="001F2B9E" w:rsidP="001F2B9E">
      <w:pPr>
        <w:widowControl w:val="0"/>
        <w:autoSpaceDE w:val="0"/>
        <w:jc w:val="center"/>
        <w:rPr>
          <w:sz w:val="24"/>
          <w:szCs w:val="24"/>
        </w:rPr>
      </w:pPr>
    </w:p>
    <w:tbl>
      <w:tblPr>
        <w:tblW w:w="0" w:type="auto"/>
        <w:tblInd w:w="75" w:type="dxa"/>
        <w:tblLayout w:type="fixed"/>
        <w:tblCellMar>
          <w:left w:w="75" w:type="dxa"/>
          <w:right w:w="75" w:type="dxa"/>
        </w:tblCellMar>
        <w:tblLook w:val="0000"/>
      </w:tblPr>
      <w:tblGrid>
        <w:gridCol w:w="3544"/>
        <w:gridCol w:w="5964"/>
      </w:tblGrid>
      <w:tr w:rsidR="001F2B9E" w:rsidRPr="00291EB4" w:rsidTr="00B26A3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Срок реализации: 2014 – 2030 годы</w:t>
            </w:r>
          </w:p>
          <w:p w:rsidR="001F2B9E" w:rsidRPr="00291EB4" w:rsidRDefault="001F2B9E" w:rsidP="00B26A34">
            <w:pPr>
              <w:jc w:val="both"/>
              <w:rPr>
                <w:sz w:val="24"/>
                <w:szCs w:val="24"/>
              </w:rPr>
            </w:pPr>
            <w:r w:rsidRPr="00291EB4">
              <w:rPr>
                <w:sz w:val="24"/>
                <w:szCs w:val="24"/>
              </w:rPr>
              <w:t xml:space="preserve">2014-2022 годы </w:t>
            </w:r>
          </w:p>
          <w:p w:rsidR="001F2B9E" w:rsidRPr="00291EB4" w:rsidRDefault="001F2B9E" w:rsidP="00B26A34">
            <w:pPr>
              <w:jc w:val="both"/>
              <w:rPr>
                <w:sz w:val="24"/>
                <w:szCs w:val="24"/>
              </w:rPr>
            </w:pPr>
            <w:r w:rsidRPr="00291EB4">
              <w:rPr>
                <w:sz w:val="24"/>
                <w:szCs w:val="24"/>
              </w:rPr>
              <w:t xml:space="preserve">2023 – 2030 годы </w:t>
            </w:r>
          </w:p>
        </w:tc>
      </w:tr>
      <w:tr w:rsidR="001F2B9E" w:rsidRPr="00291EB4" w:rsidTr="00B26A3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jc w:val="both"/>
              <w:rPr>
                <w:rFonts w:eastAsia="Arial"/>
                <w:sz w:val="24"/>
                <w:szCs w:val="24"/>
                <w:lang w:eastAsia="ar-SA"/>
              </w:rPr>
            </w:pPr>
            <w:r w:rsidRPr="00291EB4">
              <w:rPr>
                <w:rFonts w:eastAsia="Arial"/>
                <w:sz w:val="24"/>
                <w:szCs w:val="24"/>
                <w:lang w:eastAsia="ar-SA"/>
              </w:rPr>
              <w:t>КУМИ Сосновоборского городского округа</w:t>
            </w:r>
          </w:p>
        </w:tc>
      </w:tr>
      <w:tr w:rsidR="001F2B9E" w:rsidRPr="00291EB4" w:rsidTr="00B26A34">
        <w:trPr>
          <w:trHeight w:val="400"/>
        </w:trPr>
        <w:tc>
          <w:tcPr>
            <w:tcW w:w="3544" w:type="dxa"/>
            <w:tcBorders>
              <w:top w:val="single" w:sz="4" w:space="0" w:color="auto"/>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snapToGrid w:val="0"/>
              <w:jc w:val="both"/>
              <w:rPr>
                <w:rFonts w:eastAsia="Arial"/>
                <w:sz w:val="24"/>
                <w:szCs w:val="24"/>
                <w:lang w:eastAsia="ar-SA"/>
              </w:rPr>
            </w:pPr>
            <w:r w:rsidRPr="00291EB4">
              <w:rPr>
                <w:rFonts w:eastAsia="Arial"/>
                <w:sz w:val="24"/>
                <w:szCs w:val="24"/>
                <w:lang w:eastAsia="ar-SA"/>
              </w:rPr>
              <w:t>--------</w:t>
            </w:r>
          </w:p>
        </w:tc>
      </w:tr>
      <w:tr w:rsidR="001F2B9E" w:rsidRPr="00291EB4" w:rsidTr="00B26A34">
        <w:trPr>
          <w:trHeight w:val="400"/>
        </w:trPr>
        <w:tc>
          <w:tcPr>
            <w:tcW w:w="3544" w:type="dxa"/>
            <w:tcBorders>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КУМИ Сосновоборского городского округа;</w:t>
            </w:r>
          </w:p>
          <w:p w:rsidR="001F2B9E" w:rsidRPr="00291EB4" w:rsidRDefault="001F2B9E" w:rsidP="00B26A34">
            <w:pPr>
              <w:widowControl w:val="0"/>
              <w:suppressAutoHyphens/>
              <w:autoSpaceDE w:val="0"/>
              <w:rPr>
                <w:rFonts w:eastAsia="Arial"/>
                <w:color w:val="FF0000"/>
                <w:sz w:val="24"/>
                <w:szCs w:val="24"/>
                <w:lang w:eastAsia="ar-SA"/>
              </w:rPr>
            </w:pPr>
            <w:r w:rsidRPr="00291EB4">
              <w:rPr>
                <w:rFonts w:eastAsia="Arial"/>
                <w:sz w:val="24"/>
                <w:szCs w:val="24"/>
                <w:lang w:eastAsia="ar-SA"/>
              </w:rPr>
              <w:t xml:space="preserve">Муниципальное казенное учреждение «Сосновоборский фонд имущества» (далее – </w:t>
            </w:r>
            <w:proofErr w:type="spellStart"/>
            <w:r w:rsidRPr="00291EB4">
              <w:rPr>
                <w:rFonts w:eastAsia="Arial"/>
                <w:sz w:val="24"/>
                <w:szCs w:val="24"/>
                <w:lang w:eastAsia="ar-SA"/>
              </w:rPr>
              <w:t>МКУ</w:t>
            </w:r>
            <w:proofErr w:type="spellEnd"/>
            <w:r w:rsidRPr="00291EB4">
              <w:rPr>
                <w:rFonts w:eastAsia="Arial"/>
                <w:sz w:val="24"/>
                <w:szCs w:val="24"/>
                <w:lang w:eastAsia="ar-SA"/>
              </w:rPr>
              <w:t xml:space="preserve"> «СФИ»)</w:t>
            </w:r>
          </w:p>
        </w:tc>
      </w:tr>
      <w:tr w:rsidR="001F2B9E" w:rsidRPr="00291EB4" w:rsidTr="00B26A34">
        <w:tc>
          <w:tcPr>
            <w:tcW w:w="3544" w:type="dxa"/>
            <w:tcBorders>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jc w:val="both"/>
              <w:rPr>
                <w:rFonts w:eastAsia="Arial"/>
                <w:sz w:val="24"/>
                <w:szCs w:val="24"/>
                <w:lang w:eastAsia="ar-SA"/>
              </w:rPr>
            </w:pPr>
            <w:r w:rsidRPr="00291EB4">
              <w:rPr>
                <w:rFonts w:eastAsia="Arial"/>
                <w:sz w:val="24"/>
                <w:szCs w:val="24"/>
                <w:lang w:eastAsia="ar-SA"/>
              </w:rPr>
              <w:t>Повышение эффективности управления муниципальной собственностью</w:t>
            </w:r>
          </w:p>
        </w:tc>
      </w:tr>
      <w:tr w:rsidR="001F2B9E" w:rsidRPr="00291EB4" w:rsidTr="00B26A34">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snapToGrid w:val="0"/>
              <w:jc w:val="both"/>
              <w:rPr>
                <w:rFonts w:eastAsia="Arial"/>
                <w:color w:val="000000"/>
                <w:sz w:val="24"/>
                <w:szCs w:val="24"/>
                <w:lang w:eastAsia="ar-SA"/>
              </w:rPr>
            </w:pPr>
            <w:r w:rsidRPr="00291EB4">
              <w:rPr>
                <w:rFonts w:eastAsia="Arial"/>
                <w:color w:val="000000"/>
                <w:sz w:val="24"/>
                <w:szCs w:val="24"/>
                <w:lang w:eastAsia="ar-SA"/>
              </w:rPr>
              <w:t xml:space="preserve">1. </w:t>
            </w:r>
            <w:r w:rsidRPr="00291EB4">
              <w:rPr>
                <w:rFonts w:eastAsia="Arial"/>
                <w:sz w:val="24"/>
                <w:szCs w:val="24"/>
                <w:lang w:eastAsia="ar-SA"/>
              </w:rPr>
              <w:t>Обеспечение полноты, достоверности и актуальности информации</w:t>
            </w:r>
            <w:r w:rsidRPr="00291EB4">
              <w:rPr>
                <w:rFonts w:eastAsia="Arial"/>
                <w:color w:val="FF0000"/>
                <w:sz w:val="24"/>
                <w:szCs w:val="24"/>
                <w:lang w:eastAsia="ar-SA"/>
              </w:rPr>
              <w:t xml:space="preserve"> </w:t>
            </w:r>
            <w:r w:rsidRPr="00291EB4">
              <w:rPr>
                <w:rFonts w:eastAsia="Arial"/>
                <w:color w:val="000000"/>
                <w:sz w:val="24"/>
                <w:szCs w:val="24"/>
                <w:lang w:eastAsia="ar-SA"/>
              </w:rPr>
              <w:t xml:space="preserve">об объектах муниципальной собственности, включая объекты </w:t>
            </w:r>
            <w:proofErr w:type="gramStart"/>
            <w:r w:rsidRPr="00291EB4">
              <w:rPr>
                <w:rFonts w:eastAsia="Arial"/>
                <w:color w:val="000000"/>
                <w:sz w:val="24"/>
                <w:szCs w:val="24"/>
                <w:lang w:eastAsia="ar-SA"/>
              </w:rPr>
              <w:t>недвижимого</w:t>
            </w:r>
            <w:proofErr w:type="gramEnd"/>
            <w:r w:rsidRPr="00291EB4">
              <w:rPr>
                <w:rFonts w:eastAsia="Arial"/>
                <w:color w:val="000000"/>
                <w:sz w:val="24"/>
                <w:szCs w:val="24"/>
                <w:lang w:eastAsia="ar-SA"/>
              </w:rPr>
              <w:t xml:space="preserve"> и движимого имущества, а также земельные участки.</w:t>
            </w:r>
          </w:p>
          <w:p w:rsidR="001F2B9E" w:rsidRPr="00291EB4" w:rsidRDefault="001F2B9E" w:rsidP="00B26A34">
            <w:pPr>
              <w:suppressAutoHyphens/>
              <w:autoSpaceDE w:val="0"/>
              <w:jc w:val="both"/>
              <w:rPr>
                <w:rFonts w:eastAsia="Arial"/>
                <w:color w:val="000000"/>
                <w:sz w:val="24"/>
                <w:szCs w:val="24"/>
                <w:lang w:eastAsia="ar-SA"/>
              </w:rPr>
            </w:pPr>
            <w:r w:rsidRPr="00291EB4">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291EB4">
              <w:rPr>
                <w:rFonts w:eastAsia="Arial"/>
                <w:color w:val="FF0000"/>
                <w:sz w:val="24"/>
                <w:szCs w:val="24"/>
                <w:lang w:eastAsia="ar-SA"/>
              </w:rPr>
              <w:t xml:space="preserve"> </w:t>
            </w:r>
          </w:p>
          <w:p w:rsidR="001F2B9E" w:rsidRPr="00291EB4" w:rsidRDefault="001F2B9E" w:rsidP="00B26A34">
            <w:pPr>
              <w:suppressAutoHyphens/>
              <w:autoSpaceDE w:val="0"/>
              <w:jc w:val="both"/>
              <w:rPr>
                <w:rFonts w:eastAsia="Arial"/>
                <w:color w:val="000000"/>
                <w:sz w:val="24"/>
                <w:szCs w:val="24"/>
                <w:lang w:eastAsia="ar-SA"/>
              </w:rPr>
            </w:pPr>
            <w:r w:rsidRPr="00291EB4">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lastRenderedPageBreak/>
              <w:t>Ожидаемые (конечные) 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tabs>
                <w:tab w:val="left" w:pos="350"/>
              </w:tabs>
              <w:suppressAutoHyphens/>
              <w:autoSpaceDE w:val="0"/>
              <w:snapToGrid w:val="0"/>
              <w:jc w:val="both"/>
              <w:rPr>
                <w:rFonts w:eastAsia="Arial"/>
                <w:color w:val="000000"/>
                <w:sz w:val="24"/>
                <w:szCs w:val="24"/>
                <w:lang w:eastAsia="ar-SA"/>
              </w:rPr>
            </w:pPr>
            <w:r w:rsidRPr="00291EB4">
              <w:rPr>
                <w:rFonts w:eastAsia="Arial"/>
                <w:color w:val="000000"/>
                <w:sz w:val="24"/>
                <w:szCs w:val="24"/>
                <w:lang w:eastAsia="ar-SA"/>
              </w:rPr>
              <w:t>Эффективное управление муниципальной собственностью</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jc w:val="both"/>
              <w:rPr>
                <w:sz w:val="24"/>
                <w:szCs w:val="24"/>
              </w:rPr>
            </w:pPr>
            <w:r w:rsidRPr="00291EB4">
              <w:rPr>
                <w:sz w:val="24"/>
                <w:szCs w:val="24"/>
              </w:rPr>
              <w:t>Подпрограммы муниципальной программы (с 2014-2022 годы)</w:t>
            </w:r>
          </w:p>
          <w:p w:rsidR="001F2B9E" w:rsidRPr="00291EB4" w:rsidRDefault="001F2B9E" w:rsidP="00B26A34">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snapToGrid w:val="0"/>
              <w:ind w:left="67" w:firstLine="283"/>
              <w:jc w:val="both"/>
              <w:rPr>
                <w:rFonts w:eastAsia="Arial"/>
                <w:color w:val="000000"/>
                <w:sz w:val="24"/>
                <w:szCs w:val="24"/>
                <w:lang w:eastAsia="ar-SA"/>
              </w:rPr>
            </w:pPr>
            <w:r w:rsidRPr="00291EB4">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B26A34">
            <w:pPr>
              <w:widowControl w:val="0"/>
              <w:suppressAutoHyphens/>
              <w:autoSpaceDE w:val="0"/>
              <w:ind w:left="67" w:firstLine="283"/>
              <w:jc w:val="both"/>
              <w:rPr>
                <w:rFonts w:eastAsia="Arial"/>
                <w:color w:val="000000"/>
                <w:sz w:val="24"/>
                <w:szCs w:val="24"/>
                <w:lang w:eastAsia="ar-SA"/>
              </w:rPr>
            </w:pPr>
            <w:r w:rsidRPr="00291EB4">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1F2B9E" w:rsidRPr="00291EB4" w:rsidRDefault="001F2B9E" w:rsidP="00B26A34">
            <w:pPr>
              <w:suppressAutoHyphens/>
              <w:autoSpaceDE w:val="0"/>
              <w:ind w:left="67" w:firstLine="283"/>
              <w:jc w:val="both"/>
              <w:rPr>
                <w:rFonts w:eastAsia="Arial"/>
                <w:color w:val="000000"/>
                <w:sz w:val="24"/>
                <w:szCs w:val="24"/>
                <w:lang w:eastAsia="ar-SA"/>
              </w:rPr>
            </w:pPr>
            <w:r w:rsidRPr="00291EB4">
              <w:rPr>
                <w:rFonts w:eastAsia="Arial"/>
                <w:color w:val="000000"/>
                <w:sz w:val="24"/>
                <w:szCs w:val="24"/>
                <w:lang w:eastAsia="ar-SA"/>
              </w:rPr>
              <w:t>Подпрограмма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autoSpaceDE w:val="0"/>
              <w:autoSpaceDN w:val="0"/>
              <w:adjustRightInd w:val="0"/>
              <w:jc w:val="both"/>
              <w:rPr>
                <w:sz w:val="24"/>
                <w:szCs w:val="24"/>
              </w:rPr>
            </w:pPr>
            <w:r w:rsidRPr="00291EB4">
              <w:rPr>
                <w:rFonts w:eastAsia="Calibri"/>
                <w:sz w:val="24"/>
                <w:szCs w:val="24"/>
                <w:lang w:eastAsia="en-US"/>
              </w:rPr>
              <w:t>Реализация проектов не предусмотрена</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shd w:val="clear" w:color="auto" w:fill="FFFFFF"/>
              <w:rPr>
                <w:color w:val="000000"/>
                <w:sz w:val="24"/>
                <w:szCs w:val="24"/>
              </w:rPr>
            </w:pPr>
            <w:r w:rsidRPr="00291EB4">
              <w:rPr>
                <w:color w:val="000000"/>
                <w:sz w:val="24"/>
                <w:szCs w:val="24"/>
              </w:rPr>
              <w:t xml:space="preserve">Комплекс процессных мероприятий </w:t>
            </w:r>
            <w:r w:rsidRPr="00291EB4">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ind w:left="67"/>
              <w:jc w:val="both"/>
              <w:rPr>
                <w:rFonts w:eastAsia="Arial"/>
                <w:bCs/>
                <w:color w:val="000000"/>
                <w:sz w:val="22"/>
                <w:szCs w:val="22"/>
                <w:lang w:eastAsia="ar-SA"/>
              </w:rPr>
            </w:pPr>
            <w:r w:rsidRPr="00291EB4">
              <w:rPr>
                <w:rFonts w:eastAsia="Arial"/>
                <w:b/>
                <w:color w:val="000000"/>
                <w:sz w:val="22"/>
                <w:szCs w:val="22"/>
                <w:lang w:eastAsia="ar-SA"/>
              </w:rPr>
              <w:t xml:space="preserve">Комплекс </w:t>
            </w:r>
            <w:proofErr w:type="gramStart"/>
            <w:r w:rsidRPr="00291EB4">
              <w:rPr>
                <w:rFonts w:eastAsia="Arial"/>
                <w:b/>
                <w:color w:val="000000"/>
                <w:sz w:val="22"/>
                <w:szCs w:val="22"/>
                <w:lang w:eastAsia="ar-SA"/>
              </w:rPr>
              <w:t>процессных</w:t>
            </w:r>
            <w:proofErr w:type="gramEnd"/>
            <w:r w:rsidRPr="00291EB4">
              <w:rPr>
                <w:rFonts w:eastAsia="Arial"/>
                <w:b/>
                <w:color w:val="000000"/>
                <w:sz w:val="22"/>
                <w:szCs w:val="22"/>
                <w:lang w:eastAsia="ar-SA"/>
              </w:rPr>
              <w:t xml:space="preserve"> мероприятия </w:t>
            </w:r>
            <w:r w:rsidRPr="00291EB4">
              <w:rPr>
                <w:rFonts w:eastAsia="Arial"/>
                <w:b/>
                <w:bCs/>
                <w:color w:val="000000"/>
                <w:sz w:val="22"/>
                <w:szCs w:val="22"/>
                <w:lang w:eastAsia="ar-SA"/>
              </w:rPr>
              <w:t>1</w:t>
            </w:r>
            <w:r w:rsidRPr="00291EB4">
              <w:rPr>
                <w:rFonts w:eastAsia="Arial"/>
                <w:bCs/>
                <w:color w:val="000000"/>
                <w:sz w:val="22"/>
                <w:szCs w:val="22"/>
                <w:lang w:eastAsia="ar-SA"/>
              </w:rPr>
              <w:t xml:space="preserve"> - </w:t>
            </w:r>
          </w:p>
          <w:p w:rsidR="001F2B9E" w:rsidRPr="00291EB4" w:rsidRDefault="001F2B9E" w:rsidP="00B26A34">
            <w:pPr>
              <w:widowControl w:val="0"/>
              <w:suppressAutoHyphens/>
              <w:autoSpaceDE w:val="0"/>
              <w:ind w:left="67"/>
              <w:jc w:val="both"/>
              <w:rPr>
                <w:rFonts w:eastAsia="Arial"/>
                <w:bCs/>
                <w:color w:val="000000"/>
                <w:sz w:val="22"/>
                <w:szCs w:val="22"/>
                <w:lang w:eastAsia="ar-SA"/>
              </w:rPr>
            </w:pPr>
            <w:r w:rsidRPr="00291EB4">
              <w:rPr>
                <w:rFonts w:eastAsia="Arial"/>
                <w:bCs/>
                <w:color w:val="000000"/>
                <w:sz w:val="22"/>
                <w:szCs w:val="22"/>
                <w:lang w:eastAsia="ar-SA"/>
              </w:rPr>
              <w:t>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B26A34">
            <w:pPr>
              <w:widowControl w:val="0"/>
              <w:suppressAutoHyphens/>
              <w:autoSpaceDE w:val="0"/>
              <w:ind w:left="67"/>
              <w:jc w:val="both"/>
              <w:rPr>
                <w:rFonts w:eastAsia="Arial"/>
                <w:b/>
                <w:color w:val="000000"/>
                <w:sz w:val="22"/>
                <w:szCs w:val="22"/>
                <w:lang w:eastAsia="ar-SA"/>
              </w:rPr>
            </w:pPr>
            <w:r w:rsidRPr="00291EB4">
              <w:rPr>
                <w:rFonts w:eastAsia="Arial"/>
                <w:b/>
                <w:color w:val="000000"/>
                <w:sz w:val="22"/>
                <w:szCs w:val="22"/>
                <w:lang w:eastAsia="ar-SA"/>
              </w:rPr>
              <w:t xml:space="preserve">Комплекс </w:t>
            </w:r>
            <w:proofErr w:type="gramStart"/>
            <w:r w:rsidRPr="00291EB4">
              <w:rPr>
                <w:rFonts w:eastAsia="Arial"/>
                <w:b/>
                <w:color w:val="000000"/>
                <w:sz w:val="22"/>
                <w:szCs w:val="22"/>
                <w:lang w:eastAsia="ar-SA"/>
              </w:rPr>
              <w:t>процессных</w:t>
            </w:r>
            <w:proofErr w:type="gramEnd"/>
            <w:r w:rsidRPr="00291EB4">
              <w:rPr>
                <w:rFonts w:eastAsia="Arial"/>
                <w:b/>
                <w:color w:val="000000"/>
                <w:sz w:val="22"/>
                <w:szCs w:val="22"/>
                <w:lang w:eastAsia="ar-SA"/>
              </w:rPr>
              <w:t xml:space="preserve"> мероприятия 2 -</w:t>
            </w:r>
          </w:p>
          <w:p w:rsidR="001F2B9E" w:rsidRPr="00291EB4" w:rsidRDefault="001F2B9E" w:rsidP="00B26A34">
            <w:pPr>
              <w:widowControl w:val="0"/>
              <w:suppressAutoHyphens/>
              <w:autoSpaceDE w:val="0"/>
              <w:ind w:left="67"/>
              <w:jc w:val="both"/>
              <w:rPr>
                <w:rFonts w:eastAsia="Arial"/>
                <w:color w:val="000000"/>
                <w:sz w:val="22"/>
                <w:szCs w:val="22"/>
                <w:lang w:eastAsia="ar-SA"/>
              </w:rPr>
            </w:pPr>
            <w:r w:rsidRPr="00291EB4">
              <w:rPr>
                <w:rFonts w:eastAsia="Arial"/>
                <w:color w:val="000000"/>
                <w:sz w:val="22"/>
                <w:szCs w:val="22"/>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1F2B9E" w:rsidRPr="00291EB4" w:rsidRDefault="001F2B9E" w:rsidP="00B26A34">
            <w:pPr>
              <w:shd w:val="clear" w:color="auto" w:fill="FFFFFF"/>
              <w:rPr>
                <w:b/>
                <w:color w:val="000000"/>
                <w:sz w:val="22"/>
                <w:szCs w:val="22"/>
              </w:rPr>
            </w:pPr>
            <w:r w:rsidRPr="00291EB4">
              <w:rPr>
                <w:b/>
                <w:sz w:val="22"/>
                <w:szCs w:val="22"/>
              </w:rPr>
              <w:t xml:space="preserve">Комплекс </w:t>
            </w:r>
            <w:proofErr w:type="gramStart"/>
            <w:r w:rsidRPr="00291EB4">
              <w:rPr>
                <w:b/>
                <w:sz w:val="22"/>
                <w:szCs w:val="22"/>
              </w:rPr>
              <w:t>процессных</w:t>
            </w:r>
            <w:proofErr w:type="gramEnd"/>
            <w:r w:rsidRPr="00291EB4">
              <w:rPr>
                <w:b/>
                <w:sz w:val="22"/>
                <w:szCs w:val="22"/>
              </w:rPr>
              <w:t xml:space="preserve"> мероприятия </w:t>
            </w:r>
            <w:r w:rsidRPr="00291EB4">
              <w:rPr>
                <w:b/>
                <w:color w:val="000000"/>
                <w:sz w:val="22"/>
                <w:szCs w:val="22"/>
              </w:rPr>
              <w:t xml:space="preserve">3 - </w:t>
            </w:r>
          </w:p>
          <w:p w:rsidR="001F2B9E" w:rsidRPr="00291EB4" w:rsidRDefault="001F2B9E" w:rsidP="00B26A34">
            <w:pPr>
              <w:shd w:val="clear" w:color="auto" w:fill="FFFFFF"/>
              <w:jc w:val="both"/>
              <w:rPr>
                <w:color w:val="000000"/>
                <w:sz w:val="24"/>
                <w:szCs w:val="24"/>
              </w:rPr>
            </w:pPr>
            <w:r w:rsidRPr="00291EB4">
              <w:rPr>
                <w:sz w:val="22"/>
                <w:szCs w:val="22"/>
              </w:rPr>
              <w:t xml:space="preserve">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shd w:val="clear" w:color="auto" w:fill="FFFFFF"/>
              <w:rPr>
                <w:color w:val="000000"/>
                <w:sz w:val="24"/>
                <w:szCs w:val="24"/>
              </w:rPr>
            </w:pPr>
            <w:r w:rsidRPr="00291EB4">
              <w:rPr>
                <w:color w:val="000000"/>
                <w:sz w:val="24"/>
                <w:szCs w:val="24"/>
              </w:rPr>
              <w:t>Комплекс проектных мероприятий</w:t>
            </w:r>
            <w:r w:rsidRPr="00291EB4">
              <w:rPr>
                <w:color w:val="000000"/>
                <w:sz w:val="24"/>
                <w:szCs w:val="24"/>
              </w:rPr>
              <w:br/>
              <w:t>(период с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hd w:val="clear" w:color="auto" w:fill="FFFFFF"/>
              <w:rPr>
                <w:color w:val="000000"/>
                <w:sz w:val="22"/>
                <w:szCs w:val="22"/>
              </w:rPr>
            </w:pPr>
            <w:r w:rsidRPr="00291EB4">
              <w:rPr>
                <w:rFonts w:eastAsia="Calibri"/>
                <w:sz w:val="22"/>
                <w:szCs w:val="22"/>
                <w:lang w:eastAsia="en-US"/>
              </w:rPr>
              <w:t>Реализация проектов не предусмотрена</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pStyle w:val="ConsPlusCell"/>
              <w:snapToGrid w:val="0"/>
              <w:rPr>
                <w:rFonts w:ascii="Times New Roman" w:hAnsi="Times New Roman" w:cs="Times New Roman"/>
                <w:sz w:val="24"/>
                <w:szCs w:val="24"/>
              </w:rPr>
            </w:pPr>
            <w:r w:rsidRPr="00291EB4">
              <w:rPr>
                <w:rFonts w:ascii="Times New Roman" w:hAnsi="Times New Roman" w:cs="Times New Roman"/>
                <w:color w:val="000000"/>
                <w:sz w:val="24"/>
                <w:szCs w:val="24"/>
              </w:rPr>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hd w:val="clear" w:color="auto" w:fill="FFFFFF"/>
              <w:rPr>
                <w:b/>
                <w:color w:val="000000"/>
                <w:sz w:val="24"/>
                <w:szCs w:val="24"/>
              </w:rPr>
            </w:pPr>
            <w:r w:rsidRPr="00291EB4">
              <w:rPr>
                <w:color w:val="000000"/>
                <w:sz w:val="24"/>
                <w:szCs w:val="24"/>
              </w:rPr>
              <w:t xml:space="preserve">Общий объем ресурсного обеспечения реализации муниципальной программы </w:t>
            </w:r>
            <w:r w:rsidRPr="00291EB4">
              <w:rPr>
                <w:b/>
                <w:color w:val="000000"/>
                <w:sz w:val="24"/>
                <w:szCs w:val="24"/>
              </w:rPr>
              <w:t xml:space="preserve">составляет </w:t>
            </w:r>
          </w:p>
          <w:p w:rsidR="001F2B9E" w:rsidRPr="00291EB4" w:rsidRDefault="001F2B9E" w:rsidP="00B26A34">
            <w:pPr>
              <w:rPr>
                <w:color w:val="000000"/>
                <w:sz w:val="24"/>
                <w:szCs w:val="24"/>
              </w:rPr>
            </w:pPr>
            <w:r w:rsidRPr="00291EB4">
              <w:rPr>
                <w:b/>
                <w:bCs/>
                <w:sz w:val="24"/>
                <w:szCs w:val="24"/>
              </w:rPr>
              <w:t xml:space="preserve">491 239,0232 </w:t>
            </w:r>
            <w:r w:rsidRPr="00291EB4">
              <w:rPr>
                <w:b/>
                <w:bCs/>
                <w:color w:val="000000"/>
                <w:sz w:val="24"/>
                <w:szCs w:val="24"/>
              </w:rPr>
              <w:t>тыс.</w:t>
            </w:r>
            <w:r w:rsidRPr="00291EB4">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3500"/>
            </w:tblGrid>
            <w:tr w:rsidR="001F2B9E" w:rsidRPr="00291EB4" w:rsidTr="00B26A34">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shd w:val="clear" w:color="auto" w:fill="FFFFFF"/>
                    <w:jc w:val="center"/>
                    <w:rPr>
                      <w:color w:val="000000"/>
                      <w:sz w:val="24"/>
                      <w:szCs w:val="24"/>
                    </w:rPr>
                  </w:pPr>
                  <w:r w:rsidRPr="00291EB4">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1F2B9E" w:rsidRPr="00291EB4" w:rsidRDefault="001F2B9E" w:rsidP="00B26A34">
                  <w:pPr>
                    <w:shd w:val="clear" w:color="auto" w:fill="FFFFFF"/>
                    <w:ind w:firstLine="28"/>
                    <w:jc w:val="center"/>
                    <w:rPr>
                      <w:color w:val="000000"/>
                      <w:lang w:eastAsia="en-US"/>
                    </w:rPr>
                  </w:pPr>
                  <w:r w:rsidRPr="00291EB4">
                    <w:rPr>
                      <w:color w:val="000000"/>
                      <w:sz w:val="24"/>
                      <w:szCs w:val="24"/>
                    </w:rPr>
                    <w:t>Общий объем ресурсного обеспечения реализации муниципальной программы</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2014 год</w:t>
                  </w:r>
                </w:p>
              </w:tc>
              <w:tc>
                <w:tcPr>
                  <w:tcW w:w="3500" w:type="dxa"/>
                  <w:shd w:val="clear" w:color="auto" w:fill="auto"/>
                  <w:noWrap/>
                  <w:vAlign w:val="center"/>
                  <w:hideMark/>
                </w:tcPr>
                <w:p w:rsidR="001F2B9E" w:rsidRPr="00291EB4" w:rsidRDefault="001F2B9E" w:rsidP="00B26A34">
                  <w:pPr>
                    <w:shd w:val="clear" w:color="auto" w:fill="FFFFFF"/>
                    <w:jc w:val="center"/>
                    <w:rPr>
                      <w:color w:val="000000"/>
                      <w:sz w:val="24"/>
                      <w:szCs w:val="24"/>
                    </w:rPr>
                  </w:pPr>
                  <w:r w:rsidRPr="00291EB4">
                    <w:rPr>
                      <w:color w:val="000000"/>
                      <w:sz w:val="24"/>
                      <w:szCs w:val="24"/>
                    </w:rPr>
                    <w:t>46 413,22700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color w:val="000000"/>
                      <w:sz w:val="24"/>
                      <w:szCs w:val="24"/>
                    </w:rPr>
                  </w:pPr>
                  <w:r w:rsidRPr="00291EB4">
                    <w:rPr>
                      <w:color w:val="000000"/>
                      <w:sz w:val="24"/>
                      <w:szCs w:val="24"/>
                    </w:rPr>
                    <w:t>2015 год</w:t>
                  </w:r>
                </w:p>
              </w:tc>
              <w:tc>
                <w:tcPr>
                  <w:tcW w:w="3500" w:type="dxa"/>
                  <w:shd w:val="clear" w:color="auto" w:fill="auto"/>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34 585,91200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2016 год</w:t>
                  </w:r>
                </w:p>
              </w:tc>
              <w:tc>
                <w:tcPr>
                  <w:tcW w:w="3500" w:type="dxa"/>
                  <w:shd w:val="clear" w:color="auto" w:fill="auto"/>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28 520,60900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2017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14 217,25300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2018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27 208,58800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2019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26 476,92000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2020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27 693,43100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2021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30 387,90500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napToGrid w:val="0"/>
                    <w:jc w:val="center"/>
                    <w:rPr>
                      <w:bCs/>
                      <w:color w:val="000000"/>
                      <w:sz w:val="24"/>
                      <w:szCs w:val="24"/>
                    </w:rPr>
                  </w:pPr>
                  <w:r w:rsidRPr="00291EB4">
                    <w:rPr>
                      <w:color w:val="000000"/>
                      <w:sz w:val="24"/>
                      <w:szCs w:val="24"/>
                    </w:rPr>
                    <w:t>2022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29 703,17900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2023 год</w:t>
                  </w:r>
                </w:p>
              </w:tc>
              <w:tc>
                <w:tcPr>
                  <w:tcW w:w="3500" w:type="dxa"/>
                  <w:shd w:val="clear" w:color="auto" w:fill="auto"/>
                  <w:noWrap/>
                </w:tcPr>
                <w:p w:rsidR="001F2B9E" w:rsidRPr="00291EB4" w:rsidRDefault="001F2B9E" w:rsidP="00B26A34">
                  <w:pPr>
                    <w:jc w:val="center"/>
                    <w:rPr>
                      <w:color w:val="000000"/>
                      <w:sz w:val="24"/>
                      <w:szCs w:val="24"/>
                    </w:rPr>
                  </w:pPr>
                  <w:r w:rsidRPr="00291EB4">
                    <w:rPr>
                      <w:sz w:val="24"/>
                      <w:szCs w:val="24"/>
                    </w:rPr>
                    <w:t>34 055,92108</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2024 год</w:t>
                  </w:r>
                </w:p>
              </w:tc>
              <w:tc>
                <w:tcPr>
                  <w:tcW w:w="3500" w:type="dxa"/>
                  <w:shd w:val="clear" w:color="auto" w:fill="auto"/>
                  <w:noWrap/>
                </w:tcPr>
                <w:p w:rsidR="001F2B9E" w:rsidRPr="00291EB4" w:rsidRDefault="001F2B9E" w:rsidP="00B26A34">
                  <w:pPr>
                    <w:jc w:val="center"/>
                    <w:rPr>
                      <w:color w:val="000000"/>
                      <w:sz w:val="24"/>
                      <w:szCs w:val="24"/>
                    </w:rPr>
                  </w:pPr>
                  <w:r w:rsidRPr="00291EB4">
                    <w:rPr>
                      <w:color w:val="000000"/>
                      <w:sz w:val="24"/>
                      <w:szCs w:val="24"/>
                    </w:rPr>
                    <w:t>31 800,44096</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35 233,93320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color w:val="000000"/>
                      <w:sz w:val="24"/>
                      <w:szCs w:val="24"/>
                    </w:rPr>
                  </w:pPr>
                  <w:r w:rsidRPr="00291EB4">
                    <w:rPr>
                      <w:color w:val="000000"/>
                      <w:sz w:val="24"/>
                      <w:szCs w:val="24"/>
                    </w:rPr>
                    <w:t>26 380,40500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lastRenderedPageBreak/>
                    <w:t>2027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color w:val="000000"/>
                      <w:sz w:val="24"/>
                      <w:szCs w:val="24"/>
                    </w:rPr>
                  </w:pPr>
                  <w:r w:rsidRPr="00291EB4">
                    <w:rPr>
                      <w:color w:val="000000"/>
                      <w:sz w:val="24"/>
                      <w:szCs w:val="24"/>
                    </w:rPr>
                    <w:t>26 982,22300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Итого</w:t>
                  </w:r>
                </w:p>
              </w:tc>
              <w:tc>
                <w:tcPr>
                  <w:tcW w:w="3500" w:type="dxa"/>
                  <w:shd w:val="clear" w:color="auto" w:fill="auto"/>
                  <w:noWrap/>
                </w:tcPr>
                <w:p w:rsidR="001F2B9E" w:rsidRPr="00291EB4" w:rsidRDefault="001F2B9E" w:rsidP="00B26A34">
                  <w:pPr>
                    <w:jc w:val="center"/>
                    <w:rPr>
                      <w:b/>
                      <w:sz w:val="24"/>
                      <w:szCs w:val="24"/>
                    </w:rPr>
                  </w:pPr>
                  <w:r w:rsidRPr="00291EB4">
                    <w:rPr>
                      <w:b/>
                      <w:bCs/>
                      <w:sz w:val="24"/>
                      <w:szCs w:val="24"/>
                    </w:rPr>
                    <w:t>491 239,02324</w:t>
                  </w:r>
                </w:p>
              </w:tc>
            </w:tr>
          </w:tbl>
          <w:p w:rsidR="001F2B9E" w:rsidRPr="00291EB4" w:rsidRDefault="001F2B9E" w:rsidP="00B26A34">
            <w:pPr>
              <w:pStyle w:val="18"/>
              <w:rPr>
                <w:rFonts w:ascii="Times New Roman" w:hAnsi="Times New Roman"/>
                <w:sz w:val="24"/>
                <w:szCs w:val="24"/>
              </w:rPr>
            </w:pP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lastRenderedPageBreak/>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rPr>
                <w:rFonts w:eastAsia="Arial"/>
                <w:color w:val="000000"/>
                <w:sz w:val="24"/>
                <w:szCs w:val="24"/>
                <w:lang w:eastAsia="ar-SA"/>
              </w:rPr>
            </w:pPr>
            <w:r w:rsidRPr="00291EB4">
              <w:rPr>
                <w:rFonts w:eastAsia="Arial"/>
                <w:color w:val="000000"/>
                <w:sz w:val="24"/>
                <w:szCs w:val="24"/>
                <w:lang w:eastAsia="ar-SA"/>
              </w:rPr>
              <w:t>Налоговые расходы не предусмотрены</w:t>
            </w:r>
          </w:p>
          <w:p w:rsidR="001F2B9E" w:rsidRPr="00291EB4" w:rsidRDefault="001F2B9E" w:rsidP="00B26A34">
            <w:pPr>
              <w:suppressAutoHyphens/>
              <w:autoSpaceDE w:val="0"/>
              <w:rPr>
                <w:rFonts w:eastAsia="Arial"/>
                <w:color w:val="000000"/>
                <w:sz w:val="24"/>
                <w:szCs w:val="24"/>
                <w:lang w:eastAsia="ar-SA"/>
              </w:rPr>
            </w:pPr>
          </w:p>
          <w:p w:rsidR="001F2B9E" w:rsidRPr="00291EB4" w:rsidRDefault="001F2B9E" w:rsidP="00B26A34">
            <w:pPr>
              <w:suppressAutoHyphens/>
              <w:autoSpaceDE w:val="0"/>
              <w:snapToGrid w:val="0"/>
              <w:jc w:val="both"/>
              <w:rPr>
                <w:rFonts w:eastAsia="Arial"/>
                <w:color w:val="000000"/>
                <w:sz w:val="24"/>
                <w:szCs w:val="24"/>
                <w:lang w:eastAsia="ar-SA"/>
              </w:rPr>
            </w:pPr>
          </w:p>
        </w:tc>
      </w:tr>
    </w:tbl>
    <w:p w:rsidR="001F2B9E" w:rsidRPr="00291EB4" w:rsidRDefault="001F2B9E" w:rsidP="001F2B9E">
      <w:pPr>
        <w:widowControl w:val="0"/>
        <w:autoSpaceDE w:val="0"/>
        <w:ind w:left="851"/>
        <w:jc w:val="both"/>
        <w:rPr>
          <w:sz w:val="24"/>
          <w:szCs w:val="24"/>
        </w:rPr>
      </w:pPr>
    </w:p>
    <w:p w:rsidR="001F2B9E" w:rsidRPr="00291EB4" w:rsidRDefault="001F2B9E" w:rsidP="001F2B9E">
      <w:pPr>
        <w:widowControl w:val="0"/>
        <w:autoSpaceDE w:val="0"/>
        <w:ind w:left="851"/>
        <w:jc w:val="both"/>
        <w:rPr>
          <w:sz w:val="24"/>
          <w:szCs w:val="24"/>
        </w:rPr>
      </w:pPr>
    </w:p>
    <w:p w:rsidR="001F2B9E" w:rsidRPr="00291EB4" w:rsidRDefault="001F2B9E" w:rsidP="001F2B9E">
      <w:pPr>
        <w:pStyle w:val="1f"/>
        <w:ind w:left="720"/>
        <w:jc w:val="center"/>
        <w:outlineLvl w:val="0"/>
        <w:rPr>
          <w:rFonts w:ascii="Times New Roman" w:hAnsi="Times New Roman" w:cs="Times New Roman"/>
          <w:b/>
          <w:sz w:val="24"/>
          <w:szCs w:val="24"/>
        </w:rPr>
      </w:pPr>
    </w:p>
    <w:p w:rsidR="001F2B9E" w:rsidRPr="00291EB4" w:rsidRDefault="001F2B9E" w:rsidP="001F2B9E">
      <w:pPr>
        <w:spacing w:line="240" w:lineRule="atLeast"/>
        <w:jc w:val="center"/>
        <w:rPr>
          <w:b/>
          <w:sz w:val="24"/>
          <w:szCs w:val="24"/>
        </w:rPr>
      </w:pPr>
      <w:r w:rsidRPr="00291EB4">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1F2B9E" w:rsidRPr="00291EB4" w:rsidRDefault="001F2B9E" w:rsidP="001F2B9E">
      <w:pPr>
        <w:ind w:firstLine="567"/>
        <w:jc w:val="both"/>
        <w:rPr>
          <w:color w:val="000000"/>
          <w:sz w:val="24"/>
          <w:szCs w:val="24"/>
        </w:rPr>
      </w:pPr>
      <w:r w:rsidRPr="00291EB4">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291EB4">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1F2B9E" w:rsidRPr="00291EB4" w:rsidRDefault="001F2B9E" w:rsidP="001F2B9E">
      <w:pPr>
        <w:shd w:val="clear" w:color="auto" w:fill="FFFFFF"/>
        <w:ind w:firstLine="567"/>
        <w:jc w:val="both"/>
        <w:rPr>
          <w:sz w:val="24"/>
          <w:szCs w:val="24"/>
        </w:rPr>
      </w:pPr>
      <w:r w:rsidRPr="00291EB4">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1F2B9E" w:rsidRPr="00291EB4" w:rsidRDefault="001F2B9E" w:rsidP="001F2B9E">
      <w:pPr>
        <w:shd w:val="clear" w:color="auto" w:fill="FFFFFF"/>
        <w:ind w:firstLine="567"/>
        <w:jc w:val="both"/>
        <w:rPr>
          <w:sz w:val="24"/>
          <w:szCs w:val="24"/>
        </w:rPr>
      </w:pPr>
      <w:r w:rsidRPr="00291EB4">
        <w:rPr>
          <w:sz w:val="24"/>
          <w:szCs w:val="24"/>
        </w:rPr>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1F2B9E" w:rsidRPr="00291EB4" w:rsidRDefault="001F2B9E" w:rsidP="001F2B9E">
      <w:pPr>
        <w:shd w:val="clear" w:color="auto" w:fill="FFFFFF"/>
        <w:ind w:firstLine="567"/>
        <w:jc w:val="both"/>
        <w:rPr>
          <w:sz w:val="24"/>
          <w:szCs w:val="24"/>
        </w:rPr>
      </w:pPr>
      <w:r w:rsidRPr="00291EB4">
        <w:rPr>
          <w:sz w:val="24"/>
          <w:szCs w:val="24"/>
        </w:rPr>
        <w:t xml:space="preserve">На основании </w:t>
      </w:r>
      <w:proofErr w:type="gramStart"/>
      <w:r w:rsidRPr="00291EB4">
        <w:rPr>
          <w:sz w:val="24"/>
          <w:szCs w:val="24"/>
        </w:rPr>
        <w:t>оценки эффективности использования объектов муниципальной собственности</w:t>
      </w:r>
      <w:proofErr w:type="gramEnd"/>
      <w:r w:rsidRPr="00291EB4">
        <w:rPr>
          <w:sz w:val="24"/>
          <w:szCs w:val="24"/>
        </w:rPr>
        <w:t xml:space="preserve">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1F2B9E" w:rsidRPr="00291EB4" w:rsidRDefault="001F2B9E" w:rsidP="001F2B9E">
      <w:pPr>
        <w:shd w:val="clear" w:color="auto" w:fill="FFFFFF"/>
        <w:ind w:firstLine="567"/>
        <w:jc w:val="both"/>
        <w:rPr>
          <w:sz w:val="24"/>
          <w:szCs w:val="24"/>
        </w:rPr>
      </w:pPr>
      <w:r w:rsidRPr="00291EB4">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1F2B9E" w:rsidRPr="00291EB4" w:rsidRDefault="001F2B9E" w:rsidP="001F2B9E">
      <w:pPr>
        <w:ind w:firstLine="601"/>
        <w:jc w:val="both"/>
        <w:rPr>
          <w:sz w:val="24"/>
          <w:szCs w:val="24"/>
        </w:rPr>
      </w:pPr>
      <w:r w:rsidRPr="00291EB4">
        <w:rPr>
          <w:sz w:val="24"/>
          <w:szCs w:val="24"/>
        </w:rPr>
        <w:t xml:space="preserve">В муниципальной собственности находится 342 объекта </w:t>
      </w:r>
      <w:r w:rsidRPr="00291EB4">
        <w:rPr>
          <w:bCs/>
          <w:sz w:val="24"/>
          <w:szCs w:val="24"/>
        </w:rPr>
        <w:t>нежилого фонда</w:t>
      </w:r>
      <w:r w:rsidRPr="00291EB4">
        <w:rPr>
          <w:sz w:val="24"/>
          <w:szCs w:val="24"/>
        </w:rPr>
        <w:t xml:space="preserve"> общей площадью 237 585,52</w:t>
      </w:r>
      <w:r w:rsidRPr="00291EB4">
        <w:rPr>
          <w:rFonts w:ascii="Arial" w:hAnsi="Arial" w:cs="Arial"/>
        </w:rPr>
        <w:t xml:space="preserve"> </w:t>
      </w:r>
      <w:r w:rsidRPr="00291EB4">
        <w:rPr>
          <w:sz w:val="24"/>
          <w:szCs w:val="24"/>
        </w:rPr>
        <w:t xml:space="preserve">кв.м., преобладающее большинство из </w:t>
      </w:r>
      <w:proofErr w:type="gramStart"/>
      <w:r w:rsidRPr="00291EB4">
        <w:rPr>
          <w:sz w:val="24"/>
          <w:szCs w:val="24"/>
        </w:rPr>
        <w:t>которых</w:t>
      </w:r>
      <w:proofErr w:type="gramEnd"/>
      <w:r w:rsidRPr="00291EB4">
        <w:rPr>
          <w:sz w:val="24"/>
          <w:szCs w:val="24"/>
        </w:rPr>
        <w:t xml:space="preserve"> – объекты, закрепленные за муниципальными учреждениями и предприятиями, в казне числится 171 объект. </w:t>
      </w:r>
    </w:p>
    <w:p w:rsidR="001F2B9E" w:rsidRPr="00291EB4" w:rsidRDefault="001F2B9E" w:rsidP="001F2B9E">
      <w:pPr>
        <w:autoSpaceDE w:val="0"/>
        <w:autoSpaceDN w:val="0"/>
        <w:adjustRightInd w:val="0"/>
        <w:ind w:firstLine="567"/>
        <w:jc w:val="both"/>
        <w:rPr>
          <w:sz w:val="24"/>
          <w:szCs w:val="24"/>
        </w:rPr>
      </w:pPr>
      <w:r w:rsidRPr="00291EB4">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1F2B9E" w:rsidRPr="00291EB4" w:rsidRDefault="001F2B9E" w:rsidP="001F2B9E">
      <w:pPr>
        <w:ind w:firstLine="567"/>
        <w:jc w:val="both"/>
        <w:rPr>
          <w:sz w:val="24"/>
          <w:szCs w:val="24"/>
        </w:rPr>
      </w:pPr>
      <w:r w:rsidRPr="00291EB4">
        <w:rPr>
          <w:sz w:val="24"/>
          <w:szCs w:val="24"/>
        </w:rPr>
        <w:lastRenderedPageBreak/>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1F2B9E" w:rsidRPr="00291EB4" w:rsidRDefault="001F2B9E" w:rsidP="001F2B9E">
      <w:pPr>
        <w:shd w:val="clear" w:color="auto" w:fill="FFFFFF"/>
        <w:ind w:firstLine="567"/>
        <w:jc w:val="both"/>
        <w:textAlignment w:val="baseline"/>
        <w:rPr>
          <w:sz w:val="24"/>
          <w:szCs w:val="24"/>
        </w:rPr>
      </w:pPr>
      <w:r w:rsidRPr="00291EB4">
        <w:rPr>
          <w:sz w:val="24"/>
          <w:szCs w:val="24"/>
        </w:rPr>
        <w:t>Составляющей основой поступлений в местный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1F2B9E" w:rsidRPr="00291EB4" w:rsidRDefault="001F2B9E" w:rsidP="001F2B9E">
      <w:pPr>
        <w:ind w:firstLine="567"/>
        <w:jc w:val="both"/>
        <w:rPr>
          <w:sz w:val="24"/>
          <w:szCs w:val="24"/>
        </w:rPr>
      </w:pPr>
      <w:r w:rsidRPr="00291EB4">
        <w:rPr>
          <w:sz w:val="24"/>
          <w:szCs w:val="24"/>
        </w:rPr>
        <w:t xml:space="preserve">Общая площадь предоставленных в аренду земельных участков на 01.01.2025 составляет </w:t>
      </w:r>
      <w:r w:rsidRPr="00291EB4">
        <w:rPr>
          <w:sz w:val="24"/>
          <w:szCs w:val="24"/>
          <w:lang w:eastAsia="ar-SA"/>
        </w:rPr>
        <w:t>382,06 га</w:t>
      </w:r>
      <w:r w:rsidRPr="00291EB4">
        <w:rPr>
          <w:sz w:val="24"/>
          <w:szCs w:val="24"/>
        </w:rPr>
        <w:t xml:space="preserve"> (в 2021 году - 413,5 га), в том числе: </w:t>
      </w:r>
    </w:p>
    <w:p w:rsidR="001F2B9E" w:rsidRPr="00291EB4" w:rsidRDefault="001F2B9E" w:rsidP="001F2B9E">
      <w:pPr>
        <w:pStyle w:val="af7"/>
        <w:numPr>
          <w:ilvl w:val="0"/>
          <w:numId w:val="13"/>
        </w:numPr>
        <w:jc w:val="both"/>
        <w:rPr>
          <w:sz w:val="24"/>
          <w:szCs w:val="24"/>
        </w:rPr>
      </w:pPr>
      <w:r w:rsidRPr="00291EB4">
        <w:t xml:space="preserve"> </w:t>
      </w:r>
      <w:r w:rsidRPr="00291EB4">
        <w:rPr>
          <w:sz w:val="24"/>
          <w:szCs w:val="24"/>
        </w:rPr>
        <w:t>из земель, государственная собственность на которые не разграничена – 308 га;</w:t>
      </w:r>
    </w:p>
    <w:p w:rsidR="001F2B9E" w:rsidRPr="00291EB4" w:rsidRDefault="001F2B9E" w:rsidP="001F2B9E">
      <w:pPr>
        <w:pStyle w:val="af7"/>
        <w:numPr>
          <w:ilvl w:val="0"/>
          <w:numId w:val="13"/>
        </w:numPr>
        <w:jc w:val="both"/>
        <w:rPr>
          <w:sz w:val="24"/>
          <w:szCs w:val="24"/>
        </w:rPr>
      </w:pPr>
      <w:r w:rsidRPr="00291EB4">
        <w:rPr>
          <w:sz w:val="24"/>
          <w:szCs w:val="24"/>
        </w:rPr>
        <w:t xml:space="preserve"> из земель, находящихся в муниципальной собственности – 30 га.</w:t>
      </w:r>
    </w:p>
    <w:p w:rsidR="001F2B9E" w:rsidRPr="00291EB4" w:rsidRDefault="001F2B9E" w:rsidP="001F2B9E">
      <w:pPr>
        <w:ind w:firstLine="567"/>
        <w:jc w:val="both"/>
        <w:rPr>
          <w:rFonts w:eastAsia="Calibri"/>
          <w:sz w:val="24"/>
          <w:szCs w:val="24"/>
          <w:lang w:eastAsia="ar-SA"/>
        </w:rPr>
      </w:pPr>
      <w:r w:rsidRPr="00291EB4">
        <w:rPr>
          <w:rFonts w:eastAsia="Calibri"/>
          <w:sz w:val="24"/>
          <w:szCs w:val="24"/>
          <w:lang w:eastAsia="ar-SA"/>
        </w:rPr>
        <w:t xml:space="preserve">В </w:t>
      </w:r>
      <w:r w:rsidRPr="00291EB4">
        <w:rPr>
          <w:sz w:val="24"/>
          <w:szCs w:val="24"/>
          <w:lang w:eastAsia="ar-SA"/>
        </w:rPr>
        <w:t xml:space="preserve">2024 </w:t>
      </w:r>
      <w:r w:rsidRPr="00291EB4">
        <w:rPr>
          <w:rFonts w:eastAsia="Calibri"/>
          <w:sz w:val="24"/>
          <w:szCs w:val="24"/>
          <w:lang w:eastAsia="ar-SA"/>
        </w:rPr>
        <w:t>году было заключено 75 договоров купли-продажи  земельных участков (в 20</w:t>
      </w:r>
      <w:r w:rsidRPr="00291EB4">
        <w:rPr>
          <w:sz w:val="24"/>
          <w:szCs w:val="24"/>
          <w:lang w:eastAsia="ar-SA"/>
        </w:rPr>
        <w:t>19</w:t>
      </w:r>
      <w:r w:rsidRPr="00291EB4">
        <w:rPr>
          <w:rFonts w:eastAsia="Calibri"/>
          <w:sz w:val="24"/>
          <w:szCs w:val="24"/>
          <w:lang w:eastAsia="ar-SA"/>
        </w:rPr>
        <w:t xml:space="preserve"> – </w:t>
      </w:r>
      <w:r w:rsidRPr="00291EB4">
        <w:rPr>
          <w:sz w:val="24"/>
          <w:szCs w:val="24"/>
          <w:lang w:eastAsia="ar-SA"/>
        </w:rPr>
        <w:t xml:space="preserve">55, в </w:t>
      </w:r>
      <w:r w:rsidRPr="00291EB4">
        <w:rPr>
          <w:rFonts w:eastAsia="Calibri"/>
          <w:sz w:val="24"/>
          <w:szCs w:val="24"/>
          <w:lang w:eastAsia="ar-SA"/>
        </w:rPr>
        <w:t>20</w:t>
      </w:r>
      <w:r w:rsidRPr="00291EB4">
        <w:rPr>
          <w:sz w:val="24"/>
          <w:szCs w:val="24"/>
          <w:lang w:eastAsia="ar-SA"/>
        </w:rPr>
        <w:t>20 – 65, в 2021 – 73, в 2022 – 57, в 2023 - 99</w:t>
      </w:r>
      <w:r w:rsidRPr="00291EB4">
        <w:rPr>
          <w:rFonts w:eastAsia="Calibri"/>
          <w:sz w:val="24"/>
          <w:szCs w:val="24"/>
          <w:lang w:eastAsia="ar-SA"/>
        </w:rPr>
        <w:t xml:space="preserve">), </w:t>
      </w:r>
      <w:r w:rsidRPr="00291EB4">
        <w:rPr>
          <w:sz w:val="24"/>
          <w:szCs w:val="24"/>
          <w:lang w:eastAsia="ar-SA"/>
        </w:rPr>
        <w:t>19</w:t>
      </w:r>
      <w:r w:rsidRPr="00291EB4">
        <w:rPr>
          <w:rFonts w:eastAsia="Calibri"/>
          <w:sz w:val="24"/>
          <w:szCs w:val="24"/>
          <w:lang w:eastAsia="ar-SA"/>
        </w:rPr>
        <w:t xml:space="preserve"> соглашений о перераспределении земельных участков (за 201</w:t>
      </w:r>
      <w:r w:rsidRPr="00291EB4">
        <w:rPr>
          <w:sz w:val="24"/>
          <w:szCs w:val="24"/>
          <w:lang w:eastAsia="ar-SA"/>
        </w:rPr>
        <w:t>9</w:t>
      </w:r>
      <w:r w:rsidRPr="00291EB4">
        <w:rPr>
          <w:rFonts w:eastAsia="Calibri"/>
          <w:sz w:val="24"/>
          <w:szCs w:val="24"/>
          <w:lang w:eastAsia="ar-SA"/>
        </w:rPr>
        <w:t xml:space="preserve"> год – 1</w:t>
      </w:r>
      <w:r w:rsidRPr="00291EB4">
        <w:rPr>
          <w:sz w:val="24"/>
          <w:szCs w:val="24"/>
          <w:lang w:eastAsia="ar-SA"/>
        </w:rPr>
        <w:t xml:space="preserve">5, </w:t>
      </w:r>
      <w:proofErr w:type="gramStart"/>
      <w:r w:rsidRPr="00291EB4">
        <w:rPr>
          <w:sz w:val="24"/>
          <w:szCs w:val="24"/>
          <w:lang w:eastAsia="ar-SA"/>
        </w:rPr>
        <w:t>в</w:t>
      </w:r>
      <w:proofErr w:type="gramEnd"/>
      <w:r w:rsidRPr="00291EB4">
        <w:rPr>
          <w:sz w:val="24"/>
          <w:szCs w:val="24"/>
          <w:lang w:eastAsia="ar-SA"/>
        </w:rPr>
        <w:t xml:space="preserve"> 2020 – 22, в 2021 – 21, в 2022 – 30, в 2023 - 25</w:t>
      </w:r>
      <w:r w:rsidRPr="00291EB4">
        <w:rPr>
          <w:rFonts w:eastAsia="Calibri"/>
          <w:sz w:val="24"/>
          <w:szCs w:val="24"/>
          <w:lang w:eastAsia="ar-SA"/>
        </w:rPr>
        <w:t xml:space="preserve">). </w:t>
      </w:r>
    </w:p>
    <w:p w:rsidR="001F2B9E" w:rsidRPr="00291EB4" w:rsidRDefault="001F2B9E" w:rsidP="001F2B9E">
      <w:pPr>
        <w:ind w:firstLine="567"/>
        <w:jc w:val="both"/>
        <w:rPr>
          <w:rFonts w:eastAsia="Calibri"/>
          <w:sz w:val="24"/>
          <w:szCs w:val="24"/>
          <w:lang w:eastAsia="ar-SA"/>
        </w:rPr>
      </w:pPr>
      <w:r w:rsidRPr="00291EB4">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1F2B9E" w:rsidRPr="00291EB4" w:rsidRDefault="001F2B9E" w:rsidP="001F2B9E">
      <w:pPr>
        <w:ind w:firstLine="567"/>
        <w:jc w:val="both"/>
        <w:rPr>
          <w:color w:val="000000"/>
          <w:sz w:val="24"/>
          <w:szCs w:val="24"/>
        </w:rPr>
      </w:pPr>
      <w:r w:rsidRPr="00291EB4">
        <w:rPr>
          <w:color w:val="000000"/>
          <w:sz w:val="24"/>
          <w:szCs w:val="24"/>
        </w:rPr>
        <w:t xml:space="preserve">По состоянию на 01.01.2025, </w:t>
      </w:r>
      <w:r w:rsidRPr="00291EB4">
        <w:rPr>
          <w:sz w:val="24"/>
          <w:szCs w:val="24"/>
        </w:rPr>
        <w:t>объекты коммерческого использования нежилого фонда составляют всего 5% от общей площади объектов муниципальной собственности – 96 объектов общей площадью 6643,6 кв</w:t>
      </w:r>
      <w:proofErr w:type="gramStart"/>
      <w:r w:rsidRPr="00291EB4">
        <w:rPr>
          <w:sz w:val="24"/>
          <w:szCs w:val="24"/>
        </w:rPr>
        <w:t>.м</w:t>
      </w:r>
      <w:proofErr w:type="gramEnd"/>
      <w:r w:rsidRPr="00291EB4">
        <w:rPr>
          <w:sz w:val="24"/>
          <w:szCs w:val="24"/>
        </w:rPr>
        <w:t xml:space="preserve"> (в 2021 году - 150 объектов площадью 11 864,83 </w:t>
      </w:r>
      <w:r w:rsidRPr="00291EB4">
        <w:rPr>
          <w:color w:val="000000"/>
          <w:sz w:val="24"/>
          <w:szCs w:val="24"/>
        </w:rPr>
        <w:t xml:space="preserve">кв.м). В безвозмездном пользовании находится 75 объектов общей площадью </w:t>
      </w:r>
      <w:r w:rsidRPr="00291EB4">
        <w:rPr>
          <w:sz w:val="24"/>
          <w:szCs w:val="24"/>
        </w:rPr>
        <w:t xml:space="preserve">23 540,8 </w:t>
      </w:r>
      <w:r w:rsidRPr="00291EB4">
        <w:rPr>
          <w:color w:val="000000"/>
          <w:sz w:val="24"/>
          <w:szCs w:val="24"/>
        </w:rPr>
        <w:t>кв.м.</w:t>
      </w:r>
    </w:p>
    <w:p w:rsidR="001F2B9E" w:rsidRPr="00291EB4" w:rsidRDefault="001F2B9E" w:rsidP="001F2B9E">
      <w:pPr>
        <w:autoSpaceDE w:val="0"/>
        <w:autoSpaceDN w:val="0"/>
        <w:adjustRightInd w:val="0"/>
        <w:ind w:firstLine="567"/>
        <w:jc w:val="both"/>
        <w:rPr>
          <w:sz w:val="24"/>
          <w:szCs w:val="24"/>
        </w:rPr>
      </w:pPr>
      <w:r w:rsidRPr="00291EB4">
        <w:rPr>
          <w:sz w:val="24"/>
          <w:szCs w:val="24"/>
        </w:rPr>
        <w:t xml:space="preserve">Продажа муниципального имущества производится, в основном, в рамках реализации Федерального закона </w:t>
      </w:r>
      <w:r w:rsidRPr="00291EB4">
        <w:rPr>
          <w:rFonts w:eastAsia="Calibri"/>
          <w:sz w:val="24"/>
          <w:szCs w:val="24"/>
          <w:lang w:eastAsia="en-US"/>
        </w:rPr>
        <w:t xml:space="preserve">от 22.07.2008 </w:t>
      </w:r>
      <w:proofErr w:type="spellStart"/>
      <w:r w:rsidRPr="00291EB4">
        <w:rPr>
          <w:rFonts w:eastAsia="Calibri"/>
          <w:sz w:val="24"/>
          <w:szCs w:val="24"/>
          <w:lang w:eastAsia="en-US"/>
        </w:rPr>
        <w:t>N</w:t>
      </w:r>
      <w:proofErr w:type="spellEnd"/>
      <w:r w:rsidRPr="00291EB4">
        <w:rPr>
          <w:rFonts w:eastAsia="Calibri"/>
          <w:sz w:val="24"/>
          <w:szCs w:val="24"/>
          <w:lang w:eastAsia="en-US"/>
        </w:rPr>
        <w:t xml:space="preserve">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291EB4">
        <w:rPr>
          <w:sz w:val="24"/>
          <w:szCs w:val="24"/>
        </w:rPr>
        <w:t>.</w:t>
      </w:r>
      <w:r w:rsidRPr="00291EB4">
        <w:rPr>
          <w:sz w:val="28"/>
          <w:szCs w:val="28"/>
        </w:rPr>
        <w:t xml:space="preserve"> </w:t>
      </w:r>
      <w:r w:rsidRPr="00291EB4">
        <w:rPr>
          <w:sz w:val="24"/>
          <w:szCs w:val="24"/>
        </w:rPr>
        <w:t xml:space="preserve">Прочая продажа муниципального недвижимого имущества (на торгах) осуществляется крайне редко в связи с отсутствием в 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1F2B9E" w:rsidRPr="00291EB4" w:rsidRDefault="001F2B9E" w:rsidP="001F2B9E">
      <w:pPr>
        <w:ind w:firstLine="567"/>
        <w:jc w:val="both"/>
        <w:rPr>
          <w:sz w:val="24"/>
          <w:szCs w:val="24"/>
        </w:rPr>
      </w:pPr>
      <w:r w:rsidRPr="00291EB4">
        <w:rPr>
          <w:rFonts w:eastAsia="Calibri"/>
          <w:sz w:val="24"/>
          <w:szCs w:val="24"/>
        </w:rPr>
        <w:t xml:space="preserve">В течение 2024 года было заключено </w:t>
      </w:r>
      <w:r w:rsidRPr="00291EB4">
        <w:rPr>
          <w:sz w:val="24"/>
          <w:szCs w:val="24"/>
        </w:rPr>
        <w:t xml:space="preserve">10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291EB4">
        <w:rPr>
          <w:rFonts w:eastAsia="Calibri"/>
          <w:sz w:val="24"/>
          <w:szCs w:val="24"/>
        </w:rPr>
        <w:t>от 22.07.2008 № 159-ФЗ</w:t>
      </w:r>
      <w:r w:rsidRPr="00291EB4">
        <w:rPr>
          <w:sz w:val="24"/>
          <w:szCs w:val="24"/>
        </w:rPr>
        <w:t>. Всего за период действия закона заключено 136 договоров купли-продажи арендуемого имущества общей площадью 17 964,57 кв.м.</w:t>
      </w:r>
    </w:p>
    <w:p w:rsidR="001F2B9E" w:rsidRPr="00291EB4" w:rsidRDefault="001F2B9E" w:rsidP="001F2B9E">
      <w:pPr>
        <w:ind w:firstLine="567"/>
        <w:jc w:val="both"/>
        <w:rPr>
          <w:sz w:val="24"/>
          <w:szCs w:val="24"/>
        </w:rPr>
      </w:pPr>
      <w:r w:rsidRPr="00291EB4">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1F2B9E" w:rsidRPr="00291EB4" w:rsidRDefault="001F2B9E" w:rsidP="001F2B9E">
      <w:pPr>
        <w:shd w:val="clear" w:color="auto" w:fill="FFFFFF"/>
        <w:ind w:firstLine="567"/>
        <w:jc w:val="both"/>
        <w:textAlignment w:val="baseline"/>
        <w:rPr>
          <w:sz w:val="24"/>
          <w:szCs w:val="24"/>
        </w:rPr>
      </w:pPr>
      <w:r w:rsidRPr="00291EB4">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1F2B9E" w:rsidRPr="00291EB4" w:rsidRDefault="001F2B9E" w:rsidP="001F2B9E">
      <w:pPr>
        <w:shd w:val="clear" w:color="auto" w:fill="FFFFFF"/>
        <w:ind w:firstLine="567"/>
        <w:jc w:val="both"/>
        <w:textAlignment w:val="baseline"/>
        <w:rPr>
          <w:sz w:val="24"/>
          <w:szCs w:val="24"/>
        </w:rPr>
      </w:pPr>
      <w:r w:rsidRPr="00291EB4">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1F2B9E" w:rsidRPr="00291EB4" w:rsidRDefault="001F2B9E" w:rsidP="001F2B9E">
      <w:pPr>
        <w:ind w:firstLine="567"/>
        <w:jc w:val="both"/>
        <w:rPr>
          <w:sz w:val="24"/>
          <w:szCs w:val="24"/>
        </w:rPr>
      </w:pPr>
      <w:r w:rsidRPr="00291EB4">
        <w:rPr>
          <w:sz w:val="24"/>
          <w:szCs w:val="24"/>
        </w:rPr>
        <w:lastRenderedPageBreak/>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1F2B9E" w:rsidRPr="00291EB4" w:rsidRDefault="001F2B9E" w:rsidP="001F2B9E">
      <w:pPr>
        <w:shd w:val="clear" w:color="auto" w:fill="FFFFFF"/>
        <w:ind w:firstLine="567"/>
        <w:jc w:val="both"/>
        <w:textAlignment w:val="baseline"/>
        <w:rPr>
          <w:sz w:val="24"/>
          <w:szCs w:val="24"/>
        </w:rPr>
      </w:pPr>
      <w:r w:rsidRPr="00291EB4">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1F2B9E" w:rsidRPr="00291EB4" w:rsidRDefault="001F2B9E" w:rsidP="001F2B9E">
      <w:pPr>
        <w:ind w:firstLine="567"/>
        <w:jc w:val="both"/>
        <w:rPr>
          <w:sz w:val="24"/>
          <w:szCs w:val="24"/>
        </w:rPr>
      </w:pPr>
      <w:r w:rsidRPr="00291EB4">
        <w:rPr>
          <w:sz w:val="24"/>
          <w:szCs w:val="24"/>
        </w:rPr>
        <w:t>В 2024 году:</w:t>
      </w:r>
    </w:p>
    <w:p w:rsidR="001F2B9E" w:rsidRPr="00291EB4" w:rsidRDefault="001F2B9E" w:rsidP="001F2B9E">
      <w:pPr>
        <w:ind w:firstLine="567"/>
        <w:jc w:val="both"/>
        <w:rPr>
          <w:sz w:val="24"/>
          <w:szCs w:val="24"/>
        </w:rPr>
      </w:pPr>
      <w:r w:rsidRPr="00291EB4">
        <w:rPr>
          <w:sz w:val="24"/>
          <w:szCs w:val="24"/>
        </w:rPr>
        <w:t>- зарегистрировано право муниципальной собственности на 325 объектов, из них: 17  сооружений; 234  жилых помещений, 4  земельных участка, 22 здания (помещения), 31 инженерная сеть;</w:t>
      </w:r>
    </w:p>
    <w:p w:rsidR="001F2B9E" w:rsidRPr="00291EB4" w:rsidRDefault="001F2B9E" w:rsidP="001F2B9E">
      <w:pPr>
        <w:ind w:firstLine="567"/>
        <w:jc w:val="both"/>
        <w:rPr>
          <w:sz w:val="24"/>
          <w:szCs w:val="24"/>
        </w:rPr>
      </w:pPr>
      <w:r w:rsidRPr="00291EB4">
        <w:rPr>
          <w:sz w:val="24"/>
          <w:szCs w:val="24"/>
        </w:rPr>
        <w:t xml:space="preserve">- поставлено на </w:t>
      </w:r>
      <w:proofErr w:type="spellStart"/>
      <w:r w:rsidRPr="00291EB4">
        <w:rPr>
          <w:sz w:val="24"/>
          <w:szCs w:val="24"/>
        </w:rPr>
        <w:t>ГКУ</w:t>
      </w:r>
      <w:proofErr w:type="spellEnd"/>
      <w:r w:rsidRPr="00291EB4">
        <w:rPr>
          <w:sz w:val="24"/>
          <w:szCs w:val="24"/>
        </w:rPr>
        <w:t xml:space="preserve"> 78 объектов: 5 сооружений; 50 жилых помещений, 21 здание и нежилое помещение, 2 инженерные сети.</w:t>
      </w:r>
    </w:p>
    <w:p w:rsidR="001F2B9E" w:rsidRPr="00291EB4" w:rsidRDefault="001F2B9E" w:rsidP="001F2B9E">
      <w:pPr>
        <w:ind w:firstLine="567"/>
        <w:jc w:val="both"/>
        <w:rPr>
          <w:sz w:val="24"/>
          <w:szCs w:val="24"/>
        </w:rPr>
      </w:pPr>
      <w:r w:rsidRPr="00291EB4">
        <w:rPr>
          <w:sz w:val="24"/>
          <w:szCs w:val="24"/>
        </w:rPr>
        <w:t xml:space="preserve">- проведена инвентаризация 31 объекта, из них: 1 снят с кадастрового учета как объект недвижимого имущества (спортивная площадка), поставлено на кадастровый учет 30 объектов (6 сетей тепло- и водоснабжения/водоотведения, 4 сооружения, 20 нежилых помещений/зданий). </w:t>
      </w:r>
    </w:p>
    <w:p w:rsidR="001F2B9E" w:rsidRPr="00291EB4" w:rsidRDefault="001F2B9E" w:rsidP="001F2B9E">
      <w:pPr>
        <w:ind w:firstLine="567"/>
        <w:jc w:val="both"/>
        <w:rPr>
          <w:sz w:val="24"/>
          <w:szCs w:val="24"/>
        </w:rPr>
      </w:pPr>
      <w:r w:rsidRPr="00291EB4">
        <w:rPr>
          <w:sz w:val="24"/>
          <w:szCs w:val="24"/>
        </w:rPr>
        <w:t xml:space="preserve">- проведена инвентаризация и поставлены на кадастровый учет 4 </w:t>
      </w:r>
      <w:proofErr w:type="gramStart"/>
      <w:r w:rsidRPr="00291EB4">
        <w:rPr>
          <w:sz w:val="24"/>
          <w:szCs w:val="24"/>
        </w:rPr>
        <w:t>бесхозяйных</w:t>
      </w:r>
      <w:proofErr w:type="gramEnd"/>
      <w:r w:rsidRPr="00291EB4">
        <w:rPr>
          <w:sz w:val="24"/>
          <w:szCs w:val="24"/>
        </w:rPr>
        <w:t xml:space="preserve"> объекта (2 сети водоснабжения и водоотведения, 2 сети теплоснабжения). Признаны бесхозяйными 3 </w:t>
      </w:r>
      <w:proofErr w:type="gramStart"/>
      <w:r w:rsidRPr="00291EB4">
        <w:rPr>
          <w:sz w:val="24"/>
          <w:szCs w:val="24"/>
        </w:rPr>
        <w:t>заброшенных</w:t>
      </w:r>
      <w:proofErr w:type="gramEnd"/>
      <w:r w:rsidRPr="00291EB4">
        <w:rPr>
          <w:sz w:val="24"/>
          <w:szCs w:val="24"/>
        </w:rPr>
        <w:t xml:space="preserve"> здания.</w:t>
      </w:r>
    </w:p>
    <w:p w:rsidR="001F2B9E" w:rsidRPr="00291EB4" w:rsidRDefault="001F2B9E" w:rsidP="001F2B9E">
      <w:pPr>
        <w:ind w:firstLine="567"/>
        <w:jc w:val="both"/>
        <w:rPr>
          <w:sz w:val="24"/>
          <w:szCs w:val="24"/>
        </w:rPr>
      </w:pPr>
      <w:r w:rsidRPr="00291EB4">
        <w:rPr>
          <w:sz w:val="24"/>
          <w:szCs w:val="24"/>
        </w:rPr>
        <w:t>Кроме того, зарегистрировано право муниципальной собственности на 19 объектов, ранее признанных бесхозяйными: 10 сетей водоснабжения, 6 сетей водоотведения, 3 объекта дорожно-транспортной инфраструктуры.</w:t>
      </w:r>
    </w:p>
    <w:p w:rsidR="001F2B9E" w:rsidRPr="00291EB4" w:rsidRDefault="001F2B9E" w:rsidP="001F2B9E">
      <w:pPr>
        <w:ind w:firstLine="567"/>
        <w:jc w:val="both"/>
        <w:rPr>
          <w:sz w:val="24"/>
          <w:szCs w:val="24"/>
        </w:rPr>
      </w:pPr>
      <w:r w:rsidRPr="00291EB4">
        <w:rPr>
          <w:sz w:val="24"/>
          <w:szCs w:val="24"/>
        </w:rPr>
        <w:t xml:space="preserve">По состоянию на 31.12.2024 на территории Сосновоборского городского округа числится 19 </w:t>
      </w:r>
      <w:proofErr w:type="gramStart"/>
      <w:r w:rsidRPr="00291EB4">
        <w:rPr>
          <w:sz w:val="24"/>
          <w:szCs w:val="24"/>
        </w:rPr>
        <w:t>бесхозяйный</w:t>
      </w:r>
      <w:proofErr w:type="gramEnd"/>
      <w:r w:rsidRPr="00291EB4">
        <w:rPr>
          <w:sz w:val="24"/>
          <w:szCs w:val="24"/>
        </w:rPr>
        <w:t xml:space="preserve"> объектов: 7 - автомобильные дороги; 9 инженерных сетей (4 сети водоснабжения, 2 сети водоотведения, 2 сети теплоснабжения); 3 нежилых здания.</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proofErr w:type="gramStart"/>
      <w:r w:rsidRPr="00291EB4">
        <w:rPr>
          <w:bCs/>
          <w:color w:val="000000"/>
          <w:spacing w:val="2"/>
          <w:sz w:val="24"/>
          <w:szCs w:val="24"/>
          <w:shd w:val="clear" w:color="auto" w:fill="FFFFFF"/>
          <w:lang w:eastAsia="ar-SA"/>
        </w:rPr>
        <w:t xml:space="preserve">Проблемы возникают с предоставлением в </w:t>
      </w:r>
      <w:proofErr w:type="spellStart"/>
      <w:r w:rsidRPr="00291EB4">
        <w:rPr>
          <w:bCs/>
          <w:color w:val="000000"/>
          <w:spacing w:val="2"/>
          <w:sz w:val="24"/>
          <w:szCs w:val="24"/>
          <w:shd w:val="clear" w:color="auto" w:fill="FFFFFF"/>
          <w:lang w:eastAsia="ar-SA"/>
        </w:rPr>
        <w:t>Росреестр</w:t>
      </w:r>
      <w:proofErr w:type="spellEnd"/>
      <w:r w:rsidRPr="00291EB4">
        <w:rPr>
          <w:bCs/>
          <w:color w:val="000000"/>
          <w:spacing w:val="2"/>
          <w:sz w:val="24"/>
          <w:szCs w:val="24"/>
          <w:shd w:val="clear" w:color="auto" w:fill="FFFFFF"/>
          <w:lang w:eastAsia="ar-SA"/>
        </w:rPr>
        <w:t xml:space="preserve"> документов, </w:t>
      </w:r>
      <w:r w:rsidRPr="00291EB4">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291EB4">
        <w:rPr>
          <w:color w:val="000000"/>
          <w:spacing w:val="2"/>
          <w:sz w:val="24"/>
          <w:szCs w:val="24"/>
          <w:lang w:eastAsia="ar-SA"/>
        </w:rPr>
        <w:t xml:space="preserve">Постановлением Верховного Совета Российской Федерации от 27.12.1991 </w:t>
      </w:r>
      <w:proofErr w:type="spellStart"/>
      <w:r w:rsidRPr="00291EB4">
        <w:rPr>
          <w:color w:val="000000"/>
          <w:spacing w:val="2"/>
          <w:sz w:val="24"/>
          <w:szCs w:val="24"/>
          <w:lang w:eastAsia="ar-SA"/>
        </w:rPr>
        <w:t>N</w:t>
      </w:r>
      <w:proofErr w:type="spellEnd"/>
      <w:r w:rsidRPr="00291EB4">
        <w:rPr>
          <w:color w:val="000000"/>
          <w:spacing w:val="2"/>
          <w:sz w:val="24"/>
          <w:szCs w:val="24"/>
          <w:lang w:eastAsia="ar-SA"/>
        </w:rPr>
        <w:t xml:space="preserve"> 3020-1 "О разграничении государственной собственности в Российской Федерации на</w:t>
      </w:r>
      <w:proofErr w:type="gramEnd"/>
      <w:r w:rsidRPr="00291EB4">
        <w:rPr>
          <w:color w:val="000000"/>
          <w:spacing w:val="2"/>
          <w:sz w:val="24"/>
          <w:szCs w:val="24"/>
          <w:lang w:eastAsia="ar-SA"/>
        </w:rPr>
        <w:t xml:space="preserve">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291EB4">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w:t>
      </w:r>
      <w:proofErr w:type="spellStart"/>
      <w:r w:rsidRPr="00291EB4">
        <w:rPr>
          <w:rFonts w:eastAsia="Calibri"/>
          <w:color w:val="000000"/>
          <w:spacing w:val="2"/>
          <w:sz w:val="24"/>
          <w:szCs w:val="24"/>
          <w:lang w:eastAsia="en-US"/>
        </w:rPr>
        <w:t>Росреестра</w:t>
      </w:r>
      <w:proofErr w:type="spellEnd"/>
      <w:r w:rsidRPr="00291EB4">
        <w:rPr>
          <w:rFonts w:eastAsia="Calibri"/>
          <w:color w:val="000000"/>
          <w:spacing w:val="2"/>
          <w:sz w:val="24"/>
          <w:szCs w:val="24"/>
          <w:lang w:eastAsia="en-US"/>
        </w:rPr>
        <w:t xml:space="preserve">. </w:t>
      </w:r>
      <w:r w:rsidRPr="00291EB4">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proofErr w:type="gramStart"/>
      <w:r w:rsidRPr="00291EB4">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roofErr w:type="gramEnd"/>
    </w:p>
    <w:p w:rsidR="001F2B9E" w:rsidRPr="00291EB4" w:rsidRDefault="001F2B9E" w:rsidP="001F2B9E">
      <w:pPr>
        <w:shd w:val="clear" w:color="auto" w:fill="FFFFFF"/>
        <w:spacing w:line="288" w:lineRule="exact"/>
        <w:ind w:firstLine="567"/>
        <w:jc w:val="both"/>
        <w:rPr>
          <w:color w:val="000000"/>
          <w:spacing w:val="2"/>
          <w:sz w:val="24"/>
          <w:szCs w:val="24"/>
          <w:lang w:eastAsia="ar-SA"/>
        </w:rPr>
      </w:pPr>
      <w:r w:rsidRPr="00291EB4">
        <w:rPr>
          <w:color w:val="000000"/>
          <w:spacing w:val="2"/>
          <w:sz w:val="24"/>
          <w:szCs w:val="24"/>
          <w:lang w:eastAsia="ar-SA"/>
        </w:rPr>
        <w:t xml:space="preserve">- по </w:t>
      </w:r>
      <w:proofErr w:type="gramStart"/>
      <w:r w:rsidRPr="00291EB4">
        <w:rPr>
          <w:color w:val="000000"/>
          <w:spacing w:val="2"/>
          <w:sz w:val="24"/>
          <w:szCs w:val="24"/>
          <w:lang w:eastAsia="ar-SA"/>
        </w:rPr>
        <w:t>истечении</w:t>
      </w:r>
      <w:proofErr w:type="gramEnd"/>
      <w:r w:rsidRPr="00291EB4">
        <w:rPr>
          <w:color w:val="000000"/>
          <w:spacing w:val="2"/>
          <w:sz w:val="24"/>
          <w:szCs w:val="24"/>
          <w:lang w:eastAsia="ar-SA"/>
        </w:rPr>
        <w:t xml:space="preserve">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Сосновоборский городской округ Ленинградской области.</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r w:rsidRPr="00291EB4">
        <w:rPr>
          <w:color w:val="000000"/>
          <w:spacing w:val="2"/>
          <w:sz w:val="24"/>
          <w:szCs w:val="24"/>
          <w:lang w:eastAsia="ar-SA"/>
        </w:rPr>
        <w:t>В среднем такая процедура занимает минимум 1,5 года.</w:t>
      </w:r>
    </w:p>
    <w:p w:rsidR="001F2B9E" w:rsidRPr="00291EB4" w:rsidRDefault="001F2B9E" w:rsidP="001F2B9E">
      <w:pPr>
        <w:shd w:val="clear" w:color="auto" w:fill="FFFFFF"/>
        <w:spacing w:line="200" w:lineRule="atLeast"/>
        <w:ind w:firstLine="567"/>
        <w:jc w:val="both"/>
        <w:rPr>
          <w:bCs/>
          <w:color w:val="000000"/>
          <w:sz w:val="24"/>
          <w:szCs w:val="24"/>
          <w:shd w:val="clear" w:color="auto" w:fill="FFFFFF"/>
          <w:lang w:eastAsia="ar-SA"/>
        </w:rPr>
      </w:pPr>
      <w:r w:rsidRPr="00291EB4">
        <w:rPr>
          <w:bCs/>
          <w:color w:val="000000"/>
          <w:sz w:val="24"/>
          <w:szCs w:val="24"/>
          <w:shd w:val="clear" w:color="auto" w:fill="FFFFFF"/>
          <w:lang w:eastAsia="ar-SA"/>
        </w:rPr>
        <w:lastRenderedPageBreak/>
        <w:t xml:space="preserve">Для целей регистрации договоров аренды части зданий (помещений) также необходимо проведение кадастровых работ. </w:t>
      </w:r>
    </w:p>
    <w:p w:rsidR="001F2B9E" w:rsidRPr="00291EB4" w:rsidRDefault="001F2B9E" w:rsidP="001F2B9E">
      <w:pPr>
        <w:autoSpaceDE w:val="0"/>
        <w:autoSpaceDN w:val="0"/>
        <w:adjustRightInd w:val="0"/>
        <w:ind w:firstLine="567"/>
        <w:jc w:val="both"/>
        <w:rPr>
          <w:rFonts w:eastAsia="Calibri"/>
          <w:sz w:val="24"/>
          <w:szCs w:val="24"/>
          <w:lang w:eastAsia="en-US"/>
        </w:rPr>
      </w:pPr>
      <w:r w:rsidRPr="00291EB4">
        <w:rPr>
          <w:rFonts w:eastAsia="Calibri"/>
          <w:sz w:val="24"/>
          <w:szCs w:val="24"/>
          <w:lang w:eastAsia="en-US"/>
        </w:rPr>
        <w:t xml:space="preserve">В соответствии с частью 1 статьи 17.1. </w:t>
      </w:r>
      <w:proofErr w:type="gramStart"/>
      <w:r w:rsidRPr="00291EB4">
        <w:rPr>
          <w:rFonts w:eastAsia="Calibri"/>
          <w:sz w:val="24"/>
          <w:szCs w:val="24"/>
          <w:lang w:eastAsia="en-US"/>
        </w:rPr>
        <w:t>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w:t>
      </w:r>
      <w:proofErr w:type="gramEnd"/>
      <w:r w:rsidRPr="00291EB4">
        <w:rPr>
          <w:rFonts w:eastAsia="Calibri"/>
          <w:sz w:val="24"/>
          <w:szCs w:val="24"/>
          <w:lang w:eastAsia="en-US"/>
        </w:rPr>
        <w:t xml:space="preserve"> в данной статье случаев.</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Специально для этих целей создано Муниципальное казенное учреждение «Сосновоборский фонд имущества», выступающее в качестве специализированной организации при проведении торгов.</w:t>
      </w:r>
    </w:p>
    <w:p w:rsidR="001F2B9E" w:rsidRPr="00291EB4" w:rsidRDefault="001F2B9E" w:rsidP="001F2B9E">
      <w:pPr>
        <w:shd w:val="clear" w:color="auto" w:fill="FFFFFF"/>
        <w:ind w:firstLine="567"/>
        <w:jc w:val="both"/>
        <w:rPr>
          <w:sz w:val="24"/>
          <w:szCs w:val="24"/>
        </w:rPr>
      </w:pPr>
      <w:r w:rsidRPr="00291EB4">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1F2B9E" w:rsidRPr="00291EB4" w:rsidRDefault="001F2B9E" w:rsidP="001F2B9E">
      <w:pPr>
        <w:autoSpaceDE w:val="0"/>
        <w:autoSpaceDN w:val="0"/>
        <w:adjustRightInd w:val="0"/>
        <w:ind w:firstLine="709"/>
        <w:jc w:val="both"/>
        <w:rPr>
          <w:rFonts w:eastAsia="Calibri"/>
          <w:sz w:val="24"/>
          <w:szCs w:val="24"/>
          <w:lang w:eastAsia="en-US"/>
        </w:rPr>
      </w:pPr>
      <w:proofErr w:type="gramStart"/>
      <w:r w:rsidRPr="00291EB4">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w:t>
      </w:r>
      <w:proofErr w:type="gramEnd"/>
      <w:r w:rsidRPr="00291EB4">
        <w:rPr>
          <w:rFonts w:eastAsia="Calibri"/>
          <w:sz w:val="24"/>
          <w:szCs w:val="24"/>
          <w:lang w:eastAsia="en-US"/>
        </w:rPr>
        <w:t xml:space="preserve">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1F2B9E" w:rsidRPr="00291EB4" w:rsidRDefault="001F2B9E" w:rsidP="001F2B9E">
      <w:pPr>
        <w:autoSpaceDE w:val="0"/>
        <w:autoSpaceDN w:val="0"/>
        <w:adjustRightInd w:val="0"/>
        <w:ind w:firstLine="709"/>
        <w:jc w:val="both"/>
        <w:rPr>
          <w:rFonts w:eastAsia="Calibri"/>
          <w:sz w:val="24"/>
          <w:szCs w:val="24"/>
          <w:lang w:eastAsia="en-US"/>
        </w:rPr>
      </w:pPr>
    </w:p>
    <w:p w:rsidR="001F2B9E" w:rsidRPr="00291EB4" w:rsidRDefault="001F2B9E" w:rsidP="001F2B9E">
      <w:pPr>
        <w:shd w:val="clear" w:color="auto" w:fill="FFFFFF"/>
        <w:tabs>
          <w:tab w:val="left" w:pos="2160"/>
        </w:tabs>
        <w:spacing w:line="288" w:lineRule="exact"/>
        <w:ind w:left="28" w:firstLine="539"/>
        <w:jc w:val="both"/>
        <w:rPr>
          <w:color w:val="000000"/>
          <w:spacing w:val="2"/>
          <w:sz w:val="24"/>
          <w:szCs w:val="24"/>
          <w:lang w:eastAsia="ar-SA"/>
        </w:rPr>
      </w:pPr>
      <w:r w:rsidRPr="00291EB4">
        <w:rPr>
          <w:color w:val="000000"/>
          <w:spacing w:val="2"/>
          <w:sz w:val="24"/>
          <w:szCs w:val="24"/>
          <w:lang w:eastAsia="ar-SA"/>
        </w:rPr>
        <w:t xml:space="preserve">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w:t>
      </w:r>
      <w:proofErr w:type="spellStart"/>
      <w:r w:rsidRPr="00291EB4">
        <w:rPr>
          <w:color w:val="000000"/>
          <w:spacing w:val="2"/>
          <w:sz w:val="24"/>
          <w:szCs w:val="24"/>
          <w:lang w:eastAsia="ar-SA"/>
        </w:rPr>
        <w:t>энергоэффективности</w:t>
      </w:r>
      <w:proofErr w:type="spellEnd"/>
      <w:r w:rsidRPr="00291EB4">
        <w:rPr>
          <w:color w:val="000000"/>
          <w:spacing w:val="2"/>
          <w:sz w:val="24"/>
          <w:szCs w:val="24"/>
          <w:lang w:eastAsia="ar-SA"/>
        </w:rPr>
        <w:t>, соблюдение требований пожарной безопасности, а также повышение коммерческой привлекательности объектов нежилого фонда, передаваемых в аренду.</w:t>
      </w:r>
    </w:p>
    <w:p w:rsidR="001F2B9E" w:rsidRPr="00291EB4" w:rsidRDefault="001F2B9E" w:rsidP="001F2B9E">
      <w:pPr>
        <w:ind w:firstLine="539"/>
        <w:jc w:val="both"/>
        <w:rPr>
          <w:color w:val="000000"/>
          <w:sz w:val="24"/>
          <w:szCs w:val="24"/>
        </w:rPr>
      </w:pPr>
      <w:r w:rsidRPr="00291EB4">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w:t>
      </w:r>
      <w:proofErr w:type="gramStart"/>
      <w:r w:rsidRPr="00291EB4">
        <w:rPr>
          <w:color w:val="000000"/>
          <w:sz w:val="24"/>
          <w:szCs w:val="24"/>
        </w:rPr>
        <w:t>дств пр</w:t>
      </w:r>
      <w:proofErr w:type="gramEnd"/>
      <w:r w:rsidRPr="00291EB4">
        <w:rPr>
          <w:color w:val="000000"/>
          <w:sz w:val="24"/>
          <w:szCs w:val="24"/>
        </w:rPr>
        <w:t>оводятся только текущие ремонты, что не позволяет в полной мере устранить выявленные недостатки.</w:t>
      </w:r>
    </w:p>
    <w:p w:rsidR="001F2B9E" w:rsidRPr="00291EB4" w:rsidRDefault="001F2B9E" w:rsidP="001F2B9E">
      <w:pPr>
        <w:ind w:firstLine="539"/>
        <w:jc w:val="both"/>
        <w:rPr>
          <w:color w:val="000000"/>
          <w:sz w:val="24"/>
          <w:szCs w:val="24"/>
        </w:rPr>
      </w:pPr>
      <w:r w:rsidRPr="00291EB4">
        <w:rPr>
          <w:color w:val="000000"/>
          <w:sz w:val="24"/>
          <w:szCs w:val="24"/>
        </w:rPr>
        <w:t>Первоочередные работы по улучшению состояния объектов жилищного и нежилого фонда включают:</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 xml:space="preserve">ремонт внутренних и внешних инженерных сетей; </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ремонт кровель;</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ремонт строительных конструкций помещений, зданий и сооружений по несущей способности;</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 xml:space="preserve">работы, направленные на обеспечение энергосбережения и повышение </w:t>
      </w:r>
      <w:proofErr w:type="spellStart"/>
      <w:r w:rsidRPr="00291EB4">
        <w:rPr>
          <w:color w:val="000000"/>
          <w:sz w:val="24"/>
          <w:szCs w:val="24"/>
        </w:rPr>
        <w:t>энергоэффективности</w:t>
      </w:r>
      <w:proofErr w:type="spellEnd"/>
      <w:r w:rsidRPr="00291EB4">
        <w:rPr>
          <w:color w:val="000000"/>
          <w:sz w:val="24"/>
          <w:szCs w:val="24"/>
        </w:rPr>
        <w:t xml:space="preserve"> объектов:</w:t>
      </w:r>
    </w:p>
    <w:p w:rsidR="001F2B9E" w:rsidRPr="00291EB4" w:rsidRDefault="001F2B9E" w:rsidP="001F2B9E">
      <w:pPr>
        <w:tabs>
          <w:tab w:val="left" w:pos="1080"/>
        </w:tabs>
        <w:ind w:firstLine="720"/>
        <w:jc w:val="both"/>
        <w:rPr>
          <w:color w:val="000000"/>
          <w:sz w:val="24"/>
          <w:szCs w:val="24"/>
        </w:rPr>
      </w:pPr>
      <w:r w:rsidRPr="00291EB4">
        <w:rPr>
          <w:color w:val="000000"/>
          <w:sz w:val="24"/>
          <w:szCs w:val="24"/>
        </w:rPr>
        <w:t xml:space="preserve">- по </w:t>
      </w:r>
      <w:r w:rsidRPr="00291EB4">
        <w:rPr>
          <w:sz w:val="24"/>
          <w:szCs w:val="24"/>
        </w:rPr>
        <w:t>повышению тепловой защиты помещений, зданий и строений (</w:t>
      </w:r>
      <w:r w:rsidRPr="00291EB4">
        <w:rPr>
          <w:color w:val="000000"/>
          <w:sz w:val="24"/>
          <w:szCs w:val="24"/>
        </w:rPr>
        <w:t xml:space="preserve">замена </w:t>
      </w:r>
      <w:r w:rsidRPr="00291EB4">
        <w:rPr>
          <w:sz w:val="24"/>
          <w:szCs w:val="24"/>
        </w:rPr>
        <w:t xml:space="preserve">дверей, </w:t>
      </w:r>
      <w:r w:rsidRPr="00291EB4">
        <w:rPr>
          <w:color w:val="000000"/>
          <w:sz w:val="24"/>
          <w:szCs w:val="24"/>
        </w:rPr>
        <w:t>оконных блоков</w:t>
      </w:r>
      <w:r w:rsidRPr="00291EB4">
        <w:rPr>
          <w:sz w:val="24"/>
          <w:szCs w:val="24"/>
        </w:rPr>
        <w:t>, утепление фасадов</w:t>
      </w:r>
      <w:r w:rsidRPr="00291EB4">
        <w:rPr>
          <w:color w:val="000000"/>
          <w:sz w:val="24"/>
          <w:szCs w:val="24"/>
        </w:rPr>
        <w:t xml:space="preserve"> для поддержания температурного режима);</w:t>
      </w:r>
    </w:p>
    <w:p w:rsidR="001F2B9E" w:rsidRPr="00291EB4" w:rsidRDefault="001F2B9E" w:rsidP="001F2B9E">
      <w:pPr>
        <w:tabs>
          <w:tab w:val="left" w:pos="1080"/>
        </w:tabs>
        <w:ind w:firstLine="720"/>
        <w:jc w:val="both"/>
        <w:rPr>
          <w:color w:val="000000"/>
          <w:sz w:val="24"/>
          <w:szCs w:val="24"/>
        </w:rPr>
      </w:pPr>
      <w:r w:rsidRPr="00291EB4">
        <w:rPr>
          <w:sz w:val="24"/>
          <w:szCs w:val="24"/>
        </w:rPr>
        <w:t>- оснащение приборами учета используемых энергетических ресурсов (водоснабжения, теплоснабжения, электроснабжения);</w:t>
      </w:r>
    </w:p>
    <w:p w:rsidR="001F2B9E" w:rsidRPr="00291EB4" w:rsidRDefault="001F2B9E" w:rsidP="001F2B9E">
      <w:pPr>
        <w:numPr>
          <w:ilvl w:val="0"/>
          <w:numId w:val="11"/>
        </w:numPr>
        <w:tabs>
          <w:tab w:val="num" w:pos="0"/>
          <w:tab w:val="left" w:pos="1134"/>
        </w:tabs>
        <w:ind w:left="0" w:firstLine="709"/>
        <w:jc w:val="both"/>
        <w:rPr>
          <w:color w:val="000000"/>
          <w:sz w:val="24"/>
          <w:szCs w:val="24"/>
        </w:rPr>
      </w:pPr>
      <w:r w:rsidRPr="00291EB4">
        <w:rPr>
          <w:color w:val="000000"/>
          <w:sz w:val="24"/>
          <w:szCs w:val="24"/>
        </w:rPr>
        <w:t>ремонт фасадов с целью приведения внешнего облика зданий в соответствие  современным требованиям;</w:t>
      </w:r>
    </w:p>
    <w:p w:rsidR="001F2B9E" w:rsidRPr="00291EB4" w:rsidRDefault="001F2B9E" w:rsidP="001F2B9E">
      <w:pPr>
        <w:numPr>
          <w:ilvl w:val="0"/>
          <w:numId w:val="11"/>
        </w:numPr>
        <w:tabs>
          <w:tab w:val="left" w:pos="1080"/>
        </w:tabs>
        <w:ind w:left="0" w:firstLine="720"/>
        <w:jc w:val="both"/>
        <w:rPr>
          <w:color w:val="000000"/>
          <w:sz w:val="24"/>
          <w:szCs w:val="24"/>
        </w:rPr>
      </w:pPr>
      <w:r w:rsidRPr="00291EB4">
        <w:rPr>
          <w:color w:val="000000"/>
          <w:sz w:val="24"/>
          <w:szCs w:val="24"/>
        </w:rPr>
        <w:t>замену покрытия полов в помещениях и на путях эвакуации (коридоры, вестибюли, рекреации);</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lastRenderedPageBreak/>
        <w:t xml:space="preserve">оборудование объектов системами </w:t>
      </w:r>
      <w:proofErr w:type="spellStart"/>
      <w:r w:rsidRPr="00291EB4">
        <w:rPr>
          <w:color w:val="000000"/>
          <w:sz w:val="24"/>
          <w:szCs w:val="24"/>
        </w:rPr>
        <w:t>АПС</w:t>
      </w:r>
      <w:proofErr w:type="spellEnd"/>
      <w:r w:rsidRPr="00291EB4">
        <w:rPr>
          <w:color w:val="000000"/>
          <w:sz w:val="24"/>
          <w:szCs w:val="24"/>
        </w:rPr>
        <w:t xml:space="preserve"> и систем оповещения, а при их наличии – модернизацию действующих систем автоматической противопожарной защиты;</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t>нормализацию воздушно – теплового режима объектов (ремонт систем отопления и приточной вентиляции);</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1F2B9E" w:rsidRPr="00291EB4" w:rsidRDefault="001F2B9E" w:rsidP="001F2B9E">
      <w:pPr>
        <w:ind w:firstLine="567"/>
        <w:jc w:val="both"/>
        <w:rPr>
          <w:color w:val="000000"/>
          <w:sz w:val="24"/>
          <w:szCs w:val="24"/>
        </w:rPr>
      </w:pPr>
      <w:r w:rsidRPr="00291EB4">
        <w:rPr>
          <w:color w:val="000000"/>
          <w:sz w:val="24"/>
          <w:szCs w:val="24"/>
        </w:rPr>
        <w:t>Реализация ремонтных работ осуществляется по следующим этапам:</w:t>
      </w:r>
    </w:p>
    <w:p w:rsidR="001F2B9E" w:rsidRPr="00291EB4" w:rsidRDefault="001F2B9E" w:rsidP="001F2B9E">
      <w:pPr>
        <w:tabs>
          <w:tab w:val="left" w:pos="705"/>
        </w:tabs>
        <w:ind w:firstLine="567"/>
        <w:jc w:val="both"/>
        <w:rPr>
          <w:sz w:val="24"/>
          <w:szCs w:val="24"/>
        </w:rPr>
      </w:pPr>
      <w:r w:rsidRPr="00291EB4">
        <w:rPr>
          <w:sz w:val="24"/>
          <w:szCs w:val="24"/>
        </w:rPr>
        <w:t>1)</w:t>
      </w:r>
      <w:r w:rsidRPr="00291EB4">
        <w:rPr>
          <w:b/>
          <w:sz w:val="24"/>
          <w:szCs w:val="24"/>
        </w:rPr>
        <w:t xml:space="preserve"> </w:t>
      </w:r>
      <w:r w:rsidRPr="00291EB4">
        <w:rPr>
          <w:sz w:val="24"/>
          <w:szCs w:val="24"/>
        </w:rPr>
        <w:t>выявление объектов, требующих проведения ремонта и определение видов работ на них;</w:t>
      </w:r>
    </w:p>
    <w:p w:rsidR="001F2B9E" w:rsidRPr="00291EB4" w:rsidRDefault="001F2B9E" w:rsidP="001F2B9E">
      <w:pPr>
        <w:ind w:firstLine="567"/>
        <w:jc w:val="both"/>
        <w:rPr>
          <w:sz w:val="24"/>
          <w:szCs w:val="24"/>
        </w:rPr>
      </w:pPr>
      <w:r w:rsidRPr="00291EB4">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1F2B9E" w:rsidRPr="00291EB4" w:rsidRDefault="001F2B9E" w:rsidP="001F2B9E">
      <w:pPr>
        <w:ind w:firstLine="567"/>
        <w:jc w:val="both"/>
        <w:rPr>
          <w:sz w:val="24"/>
          <w:szCs w:val="24"/>
        </w:rPr>
      </w:pPr>
      <w:r w:rsidRPr="00291EB4">
        <w:rPr>
          <w:sz w:val="24"/>
          <w:szCs w:val="24"/>
        </w:rPr>
        <w:t>4) проведение процедур размещения закупок по определению подрядчика на выполнение работ;</w:t>
      </w:r>
    </w:p>
    <w:p w:rsidR="001F2B9E" w:rsidRPr="00291EB4" w:rsidRDefault="001F2B9E" w:rsidP="001F2B9E">
      <w:pPr>
        <w:ind w:firstLine="567"/>
        <w:jc w:val="both"/>
        <w:rPr>
          <w:sz w:val="24"/>
          <w:szCs w:val="24"/>
        </w:rPr>
      </w:pPr>
      <w:r w:rsidRPr="00291EB4">
        <w:rPr>
          <w:sz w:val="24"/>
          <w:szCs w:val="24"/>
        </w:rPr>
        <w:t>5) заключение контрактов с исполнителями работ;</w:t>
      </w:r>
    </w:p>
    <w:p w:rsidR="001F2B9E" w:rsidRPr="00291EB4" w:rsidRDefault="001F2B9E" w:rsidP="001F2B9E">
      <w:pPr>
        <w:ind w:firstLine="567"/>
        <w:jc w:val="both"/>
        <w:rPr>
          <w:sz w:val="24"/>
          <w:szCs w:val="24"/>
        </w:rPr>
      </w:pPr>
      <w:r w:rsidRPr="00291EB4">
        <w:rPr>
          <w:sz w:val="24"/>
          <w:szCs w:val="24"/>
        </w:rPr>
        <w:t>6) выполнение работ;</w:t>
      </w:r>
    </w:p>
    <w:p w:rsidR="001F2B9E" w:rsidRPr="00291EB4" w:rsidRDefault="001F2B9E" w:rsidP="001F2B9E">
      <w:pPr>
        <w:ind w:firstLine="567"/>
        <w:jc w:val="both"/>
        <w:rPr>
          <w:color w:val="000000"/>
          <w:sz w:val="24"/>
          <w:szCs w:val="24"/>
        </w:rPr>
      </w:pPr>
      <w:r w:rsidRPr="00291EB4">
        <w:rPr>
          <w:color w:val="000000"/>
          <w:sz w:val="24"/>
          <w:szCs w:val="24"/>
        </w:rPr>
        <w:t>7) планирование, контроль выполнения и приемка ремонтных работ</w:t>
      </w:r>
      <w:proofErr w:type="gramStart"/>
      <w:r w:rsidRPr="00291EB4">
        <w:rPr>
          <w:color w:val="000000"/>
          <w:sz w:val="24"/>
          <w:szCs w:val="24"/>
        </w:rPr>
        <w:t>.»</w:t>
      </w:r>
      <w:proofErr w:type="gramEnd"/>
    </w:p>
    <w:p w:rsidR="001F2B9E" w:rsidRPr="00291EB4" w:rsidRDefault="001F2B9E" w:rsidP="001F2B9E">
      <w:pPr>
        <w:ind w:firstLine="567"/>
        <w:jc w:val="both"/>
        <w:rPr>
          <w:color w:val="000000"/>
          <w:sz w:val="24"/>
          <w:szCs w:val="24"/>
        </w:rPr>
      </w:pPr>
    </w:p>
    <w:p w:rsidR="001F2B9E" w:rsidRPr="00291EB4" w:rsidRDefault="001F2B9E" w:rsidP="001F2B9E">
      <w:pPr>
        <w:shd w:val="clear" w:color="auto" w:fill="FFFFFF"/>
        <w:autoSpaceDE w:val="0"/>
        <w:ind w:firstLine="567"/>
        <w:jc w:val="both"/>
        <w:rPr>
          <w:color w:val="000000"/>
          <w:sz w:val="24"/>
          <w:szCs w:val="24"/>
          <w:lang w:eastAsia="ar-SA"/>
        </w:rPr>
      </w:pPr>
      <w:r w:rsidRPr="00291EB4">
        <w:rPr>
          <w:b/>
          <w:color w:val="000000"/>
          <w:sz w:val="24"/>
          <w:szCs w:val="24"/>
          <w:lang w:eastAsia="ar-SA"/>
        </w:rPr>
        <w:t>2. Приоритеты и цели муниципальной политики в сфере управления муниципальным имуществом.</w:t>
      </w:r>
    </w:p>
    <w:p w:rsidR="001F2B9E" w:rsidRPr="00291EB4" w:rsidRDefault="001F2B9E" w:rsidP="001F2B9E">
      <w:pPr>
        <w:shd w:val="clear" w:color="auto" w:fill="FFFFFF"/>
        <w:autoSpaceDE w:val="0"/>
        <w:spacing w:before="120"/>
        <w:ind w:firstLine="567"/>
        <w:jc w:val="both"/>
        <w:rPr>
          <w:color w:val="000000"/>
          <w:sz w:val="24"/>
          <w:szCs w:val="24"/>
          <w:lang w:eastAsia="ar-SA"/>
        </w:rPr>
      </w:pPr>
      <w:r w:rsidRPr="00291EB4">
        <w:rPr>
          <w:color w:val="000000"/>
          <w:sz w:val="24"/>
          <w:szCs w:val="24"/>
          <w:lang w:eastAsia="ar-SA"/>
        </w:rPr>
        <w:t>Целью Программы является повышение эффективности управления муниципальной собственностью.</w:t>
      </w:r>
    </w:p>
    <w:p w:rsidR="001F2B9E" w:rsidRPr="00291EB4" w:rsidRDefault="001F2B9E" w:rsidP="001F2B9E">
      <w:pPr>
        <w:shd w:val="clear" w:color="auto" w:fill="FFFFFF"/>
        <w:autoSpaceDE w:val="0"/>
        <w:ind w:firstLine="567"/>
        <w:jc w:val="both"/>
        <w:rPr>
          <w:color w:val="000000"/>
          <w:sz w:val="24"/>
          <w:szCs w:val="24"/>
          <w:lang w:eastAsia="ar-SA"/>
        </w:rPr>
      </w:pPr>
      <w:r w:rsidRPr="00291EB4">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1F2B9E" w:rsidRPr="00291EB4" w:rsidRDefault="001F2B9E" w:rsidP="001F2B9E">
      <w:pPr>
        <w:numPr>
          <w:ilvl w:val="0"/>
          <w:numId w:val="12"/>
        </w:numPr>
        <w:ind w:left="0" w:firstLine="567"/>
        <w:jc w:val="both"/>
        <w:rPr>
          <w:sz w:val="24"/>
          <w:szCs w:val="24"/>
        </w:rPr>
      </w:pPr>
      <w:r w:rsidRPr="00291EB4">
        <w:rPr>
          <w:sz w:val="24"/>
          <w:szCs w:val="24"/>
        </w:rPr>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1F2B9E" w:rsidRPr="00291EB4" w:rsidRDefault="001F2B9E" w:rsidP="001F2B9E">
      <w:pPr>
        <w:numPr>
          <w:ilvl w:val="0"/>
          <w:numId w:val="12"/>
        </w:numPr>
        <w:ind w:left="0" w:firstLine="567"/>
        <w:jc w:val="both"/>
        <w:rPr>
          <w:sz w:val="24"/>
          <w:szCs w:val="24"/>
        </w:rPr>
      </w:pPr>
      <w:r w:rsidRPr="00291EB4">
        <w:rPr>
          <w:sz w:val="24"/>
          <w:szCs w:val="24"/>
        </w:rPr>
        <w:t xml:space="preserve">вовлечение в хозяйственный оборот, в том числе на инвестиционных условиях, условиях концессионных соглашений и соглашений о </w:t>
      </w:r>
      <w:proofErr w:type="spellStart"/>
      <w:r w:rsidRPr="00291EB4">
        <w:rPr>
          <w:sz w:val="24"/>
          <w:szCs w:val="24"/>
        </w:rPr>
        <w:t>муниципально-частном</w:t>
      </w:r>
      <w:proofErr w:type="spellEnd"/>
      <w:r w:rsidRPr="00291EB4">
        <w:rPr>
          <w:sz w:val="24"/>
          <w:szCs w:val="24"/>
        </w:rPr>
        <w:t xml:space="preserve"> партнерстве объектов, не используемых вследствие высокого морального и физического износа, объектов незавершенного строительства;</w:t>
      </w:r>
    </w:p>
    <w:p w:rsidR="001F2B9E" w:rsidRPr="00291EB4" w:rsidRDefault="001F2B9E" w:rsidP="001F2B9E">
      <w:pPr>
        <w:numPr>
          <w:ilvl w:val="0"/>
          <w:numId w:val="12"/>
        </w:numPr>
        <w:shd w:val="clear" w:color="auto" w:fill="FFFFFF"/>
        <w:autoSpaceDE w:val="0"/>
        <w:ind w:left="0" w:firstLine="567"/>
        <w:jc w:val="both"/>
        <w:rPr>
          <w:sz w:val="24"/>
          <w:szCs w:val="24"/>
        </w:rPr>
      </w:pPr>
      <w:r w:rsidRPr="00291EB4">
        <w:rPr>
          <w:sz w:val="24"/>
          <w:szCs w:val="24"/>
        </w:rPr>
        <w:t>оформление выхода муниципального образования из учредителей хозяйственных обществ (товариществ),</w:t>
      </w:r>
      <w:r w:rsidRPr="00291EB4">
        <w:t xml:space="preserve"> </w:t>
      </w:r>
      <w:r w:rsidRPr="00291EB4">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1F2B9E" w:rsidRPr="00291EB4" w:rsidRDefault="001F2B9E" w:rsidP="001F2B9E">
      <w:pPr>
        <w:numPr>
          <w:ilvl w:val="0"/>
          <w:numId w:val="12"/>
        </w:numPr>
        <w:ind w:left="0" w:firstLine="567"/>
        <w:jc w:val="both"/>
        <w:rPr>
          <w:sz w:val="24"/>
          <w:szCs w:val="24"/>
        </w:rPr>
      </w:pPr>
      <w:proofErr w:type="gramStart"/>
      <w:r w:rsidRPr="00291EB4">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roofErr w:type="gramEnd"/>
    </w:p>
    <w:p w:rsidR="001F2B9E" w:rsidRPr="00291EB4" w:rsidRDefault="001F2B9E" w:rsidP="001F2B9E">
      <w:pPr>
        <w:numPr>
          <w:ilvl w:val="0"/>
          <w:numId w:val="12"/>
        </w:numPr>
        <w:ind w:left="0" w:firstLine="567"/>
        <w:jc w:val="both"/>
        <w:rPr>
          <w:sz w:val="24"/>
          <w:szCs w:val="24"/>
        </w:rPr>
      </w:pPr>
      <w:r w:rsidRPr="00291EB4">
        <w:rPr>
          <w:sz w:val="24"/>
          <w:szCs w:val="24"/>
        </w:rPr>
        <w:t xml:space="preserve">отчуждение </w:t>
      </w:r>
      <w:proofErr w:type="gramStart"/>
      <w:r w:rsidRPr="00291EB4">
        <w:rPr>
          <w:sz w:val="24"/>
          <w:szCs w:val="24"/>
        </w:rPr>
        <w:t>неиспользуемого</w:t>
      </w:r>
      <w:proofErr w:type="gramEnd"/>
      <w:r w:rsidRPr="00291EB4">
        <w:rPr>
          <w:sz w:val="24"/>
          <w:szCs w:val="24"/>
        </w:rPr>
        <w:t xml:space="preserve"> муниципального имущества, требующего больших материальных затрат на его содержание и ремонт; </w:t>
      </w:r>
    </w:p>
    <w:p w:rsidR="001F2B9E" w:rsidRPr="00291EB4" w:rsidRDefault="001F2B9E" w:rsidP="001F2B9E">
      <w:pPr>
        <w:numPr>
          <w:ilvl w:val="0"/>
          <w:numId w:val="12"/>
        </w:numPr>
        <w:ind w:left="0" w:firstLine="567"/>
        <w:jc w:val="both"/>
        <w:rPr>
          <w:sz w:val="24"/>
          <w:szCs w:val="24"/>
        </w:rPr>
      </w:pPr>
      <w:r w:rsidRPr="00291EB4">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1F2B9E" w:rsidRPr="00291EB4" w:rsidRDefault="001F2B9E" w:rsidP="001F2B9E">
      <w:pPr>
        <w:numPr>
          <w:ilvl w:val="0"/>
          <w:numId w:val="12"/>
        </w:numPr>
        <w:ind w:left="0" w:firstLine="567"/>
        <w:jc w:val="both"/>
        <w:rPr>
          <w:sz w:val="24"/>
          <w:szCs w:val="24"/>
        </w:rPr>
      </w:pPr>
      <w:r w:rsidRPr="00291EB4">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1F2B9E" w:rsidRPr="00291EB4" w:rsidRDefault="001F2B9E" w:rsidP="001F2B9E">
      <w:pPr>
        <w:numPr>
          <w:ilvl w:val="0"/>
          <w:numId w:val="12"/>
        </w:numPr>
        <w:ind w:left="0" w:firstLine="567"/>
        <w:jc w:val="both"/>
        <w:rPr>
          <w:sz w:val="24"/>
          <w:szCs w:val="24"/>
        </w:rPr>
      </w:pPr>
      <w:r w:rsidRPr="00291EB4">
        <w:rPr>
          <w:sz w:val="24"/>
          <w:szCs w:val="24"/>
        </w:rPr>
        <w:t xml:space="preserve">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w:t>
      </w:r>
      <w:r w:rsidRPr="00291EB4">
        <w:rPr>
          <w:sz w:val="24"/>
          <w:szCs w:val="24"/>
        </w:rPr>
        <w:lastRenderedPageBreak/>
        <w:t>недобросовестных арендаторов, создание единой системы учета объектов недвижимости и учета платежей;</w:t>
      </w:r>
    </w:p>
    <w:p w:rsidR="001F2B9E" w:rsidRPr="00291EB4" w:rsidRDefault="001F2B9E" w:rsidP="001F2B9E">
      <w:pPr>
        <w:numPr>
          <w:ilvl w:val="0"/>
          <w:numId w:val="12"/>
        </w:numPr>
        <w:tabs>
          <w:tab w:val="num" w:pos="0"/>
        </w:tabs>
        <w:ind w:left="0" w:firstLine="567"/>
        <w:jc w:val="both"/>
        <w:rPr>
          <w:sz w:val="24"/>
          <w:szCs w:val="24"/>
        </w:rPr>
      </w:pPr>
      <w:r w:rsidRPr="00291EB4">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1F2B9E" w:rsidRPr="00291EB4" w:rsidRDefault="001F2B9E" w:rsidP="001F2B9E">
      <w:pPr>
        <w:numPr>
          <w:ilvl w:val="0"/>
          <w:numId w:val="12"/>
        </w:numPr>
        <w:tabs>
          <w:tab w:val="num" w:pos="0"/>
        </w:tabs>
        <w:ind w:left="0" w:firstLine="567"/>
        <w:jc w:val="both"/>
        <w:rPr>
          <w:sz w:val="24"/>
          <w:szCs w:val="24"/>
        </w:rPr>
      </w:pPr>
      <w:r w:rsidRPr="00291EB4">
        <w:rPr>
          <w:sz w:val="24"/>
          <w:szCs w:val="24"/>
        </w:rPr>
        <w:t xml:space="preserve">осуществление всестороннего </w:t>
      </w:r>
      <w:proofErr w:type="gramStart"/>
      <w:r w:rsidRPr="00291EB4">
        <w:rPr>
          <w:sz w:val="24"/>
          <w:szCs w:val="24"/>
        </w:rPr>
        <w:t>контроля за</w:t>
      </w:r>
      <w:proofErr w:type="gramEnd"/>
      <w:r w:rsidRPr="00291EB4">
        <w:rPr>
          <w:sz w:val="24"/>
          <w:szCs w:val="24"/>
        </w:rPr>
        <w:t xml:space="preserve"> использованием муниципального имущества;</w:t>
      </w:r>
    </w:p>
    <w:p w:rsidR="001F2B9E" w:rsidRPr="00291EB4" w:rsidRDefault="001F2B9E" w:rsidP="001F2B9E">
      <w:pPr>
        <w:numPr>
          <w:ilvl w:val="0"/>
          <w:numId w:val="12"/>
        </w:numPr>
        <w:tabs>
          <w:tab w:val="num" w:pos="0"/>
        </w:tabs>
        <w:ind w:left="0" w:firstLine="567"/>
        <w:jc w:val="both"/>
        <w:rPr>
          <w:sz w:val="24"/>
          <w:szCs w:val="24"/>
        </w:rPr>
      </w:pPr>
      <w:r w:rsidRPr="00291EB4">
        <w:rPr>
          <w:sz w:val="24"/>
        </w:rPr>
        <w:t xml:space="preserve">повышение долговечности, эксплуатационной надежности и </w:t>
      </w:r>
      <w:proofErr w:type="spellStart"/>
      <w:r w:rsidRPr="00291EB4">
        <w:rPr>
          <w:sz w:val="24"/>
        </w:rPr>
        <w:t>энергоэффективности</w:t>
      </w:r>
      <w:proofErr w:type="spellEnd"/>
      <w:r w:rsidRPr="00291EB4">
        <w:rPr>
          <w:sz w:val="24"/>
        </w:rPr>
        <w:t xml:space="preserve">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1F2B9E" w:rsidRPr="00291EB4" w:rsidRDefault="001F2B9E" w:rsidP="001F2B9E">
      <w:pPr>
        <w:tabs>
          <w:tab w:val="left" w:pos="0"/>
        </w:tabs>
        <w:ind w:firstLine="567"/>
        <w:jc w:val="both"/>
        <w:rPr>
          <w:sz w:val="24"/>
          <w:szCs w:val="24"/>
        </w:rPr>
      </w:pPr>
    </w:p>
    <w:p w:rsidR="001F2B9E" w:rsidRPr="00291EB4" w:rsidRDefault="001F2B9E" w:rsidP="001F2B9E">
      <w:pPr>
        <w:widowControl w:val="0"/>
        <w:autoSpaceDE w:val="0"/>
        <w:jc w:val="center"/>
        <w:rPr>
          <w:b/>
          <w:sz w:val="24"/>
          <w:szCs w:val="24"/>
        </w:rPr>
      </w:pPr>
      <w:r w:rsidRPr="00291EB4">
        <w:rPr>
          <w:b/>
          <w:sz w:val="24"/>
          <w:szCs w:val="24"/>
        </w:rPr>
        <w:t xml:space="preserve"> 3. Задачи Программы</w:t>
      </w:r>
    </w:p>
    <w:p w:rsidR="001F2B9E" w:rsidRPr="00291EB4" w:rsidRDefault="001F2B9E" w:rsidP="001F2B9E">
      <w:pPr>
        <w:tabs>
          <w:tab w:val="left" w:pos="851"/>
          <w:tab w:val="left" w:pos="1134"/>
        </w:tabs>
        <w:ind w:firstLine="567"/>
        <w:jc w:val="both"/>
        <w:rPr>
          <w:bCs/>
          <w:iCs/>
          <w:sz w:val="24"/>
          <w:szCs w:val="24"/>
        </w:rPr>
      </w:pPr>
      <w:r w:rsidRPr="00291EB4">
        <w:rPr>
          <w:bCs/>
          <w:iCs/>
          <w:sz w:val="24"/>
          <w:szCs w:val="24"/>
        </w:rPr>
        <w:t>Задачами Программы являются:</w:t>
      </w:r>
    </w:p>
    <w:p w:rsidR="001F2B9E" w:rsidRPr="00291EB4" w:rsidRDefault="001F2B9E" w:rsidP="001F2B9E">
      <w:pPr>
        <w:suppressAutoHyphens/>
        <w:autoSpaceDE w:val="0"/>
        <w:snapToGrid w:val="0"/>
        <w:ind w:firstLine="567"/>
        <w:jc w:val="both"/>
        <w:rPr>
          <w:rFonts w:eastAsia="Arial"/>
          <w:color w:val="000000"/>
          <w:sz w:val="24"/>
          <w:szCs w:val="24"/>
          <w:lang w:eastAsia="ar-SA"/>
        </w:rPr>
      </w:pPr>
      <w:r w:rsidRPr="00291EB4">
        <w:rPr>
          <w:rFonts w:eastAsia="Arial"/>
          <w:color w:val="000000"/>
          <w:sz w:val="24"/>
          <w:szCs w:val="24"/>
          <w:lang w:eastAsia="ar-SA"/>
        </w:rPr>
        <w:t xml:space="preserve">1) </w:t>
      </w:r>
      <w:r w:rsidRPr="00291EB4">
        <w:rPr>
          <w:rFonts w:eastAsia="Arial"/>
          <w:sz w:val="24"/>
          <w:szCs w:val="24"/>
          <w:lang w:eastAsia="ar-SA"/>
        </w:rPr>
        <w:t>обеспечение полноты, достоверности и актуальности информации</w:t>
      </w:r>
      <w:r w:rsidRPr="00291EB4">
        <w:rPr>
          <w:rFonts w:eastAsia="Arial"/>
          <w:color w:val="FF0000"/>
          <w:sz w:val="24"/>
          <w:szCs w:val="24"/>
          <w:lang w:eastAsia="ar-SA"/>
        </w:rPr>
        <w:t xml:space="preserve"> </w:t>
      </w:r>
      <w:r w:rsidRPr="00291EB4">
        <w:rPr>
          <w:rFonts w:eastAsia="Arial"/>
          <w:color w:val="000000"/>
          <w:sz w:val="24"/>
          <w:szCs w:val="24"/>
          <w:lang w:eastAsia="ar-SA"/>
        </w:rPr>
        <w:t xml:space="preserve">об объектах муниципальной собственности, включая объекты </w:t>
      </w:r>
      <w:proofErr w:type="gramStart"/>
      <w:r w:rsidRPr="00291EB4">
        <w:rPr>
          <w:rFonts w:eastAsia="Arial"/>
          <w:color w:val="000000"/>
          <w:sz w:val="24"/>
          <w:szCs w:val="24"/>
          <w:lang w:eastAsia="ar-SA"/>
        </w:rPr>
        <w:t>недвижимого</w:t>
      </w:r>
      <w:proofErr w:type="gramEnd"/>
      <w:r w:rsidRPr="00291EB4">
        <w:rPr>
          <w:rFonts w:eastAsia="Arial"/>
          <w:color w:val="000000"/>
          <w:sz w:val="24"/>
          <w:szCs w:val="24"/>
          <w:lang w:eastAsia="ar-SA"/>
        </w:rPr>
        <w:t xml:space="preserve"> и движимого имущества, а также земельные участки.</w:t>
      </w:r>
    </w:p>
    <w:p w:rsidR="001F2B9E" w:rsidRPr="00291EB4" w:rsidRDefault="001F2B9E" w:rsidP="001F2B9E">
      <w:pPr>
        <w:suppressAutoHyphens/>
        <w:autoSpaceDE w:val="0"/>
        <w:ind w:firstLine="567"/>
        <w:jc w:val="both"/>
        <w:rPr>
          <w:rFonts w:eastAsia="Arial"/>
          <w:color w:val="000000"/>
          <w:sz w:val="24"/>
          <w:szCs w:val="24"/>
          <w:lang w:eastAsia="ar-SA"/>
        </w:rPr>
      </w:pPr>
      <w:r w:rsidRPr="00291EB4">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291EB4">
        <w:rPr>
          <w:rFonts w:eastAsia="Arial"/>
          <w:color w:val="FF0000"/>
          <w:sz w:val="24"/>
          <w:szCs w:val="24"/>
          <w:lang w:eastAsia="ar-SA"/>
        </w:rPr>
        <w:t xml:space="preserve"> </w:t>
      </w:r>
    </w:p>
    <w:p w:rsidR="001F2B9E" w:rsidRPr="00291EB4" w:rsidRDefault="001F2B9E" w:rsidP="001F2B9E">
      <w:pPr>
        <w:ind w:firstLine="567"/>
        <w:jc w:val="both"/>
        <w:rPr>
          <w:sz w:val="24"/>
          <w:szCs w:val="24"/>
        </w:rPr>
      </w:pPr>
      <w:r w:rsidRPr="00291EB4">
        <w:rPr>
          <w:sz w:val="24"/>
          <w:szCs w:val="24"/>
        </w:rPr>
        <w:t>3) содержание муниципального имущества, состоящего в казне муниципального образования.</w:t>
      </w:r>
    </w:p>
    <w:p w:rsidR="001F2B9E" w:rsidRPr="00291EB4" w:rsidRDefault="001F2B9E" w:rsidP="001F2B9E">
      <w:pPr>
        <w:autoSpaceDE w:val="0"/>
        <w:autoSpaceDN w:val="0"/>
        <w:adjustRightInd w:val="0"/>
        <w:ind w:firstLine="567"/>
        <w:jc w:val="both"/>
        <w:rPr>
          <w:sz w:val="24"/>
          <w:szCs w:val="24"/>
        </w:rPr>
      </w:pPr>
      <w:r w:rsidRPr="00291EB4">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roofErr w:type="gramStart"/>
      <w:r w:rsidRPr="00291EB4">
        <w:rPr>
          <w:color w:val="000000"/>
          <w:sz w:val="24"/>
          <w:szCs w:val="24"/>
        </w:rPr>
        <w:t>.»</w:t>
      </w:r>
      <w:proofErr w:type="gramEnd"/>
    </w:p>
    <w:p w:rsidR="001F2B9E" w:rsidRPr="00291EB4" w:rsidRDefault="001F2B9E" w:rsidP="001F2B9E">
      <w:pPr>
        <w:ind w:firstLine="567"/>
        <w:jc w:val="both"/>
        <w:rPr>
          <w:sz w:val="24"/>
          <w:szCs w:val="24"/>
        </w:rPr>
      </w:pPr>
    </w:p>
    <w:p w:rsidR="001F2B9E" w:rsidRPr="00291EB4" w:rsidRDefault="001F2B9E" w:rsidP="001F2B9E">
      <w:pPr>
        <w:jc w:val="center"/>
        <w:rPr>
          <w:b/>
          <w:sz w:val="24"/>
          <w:szCs w:val="24"/>
        </w:rPr>
      </w:pPr>
      <w:r w:rsidRPr="00291EB4">
        <w:rPr>
          <w:b/>
          <w:sz w:val="24"/>
          <w:szCs w:val="24"/>
        </w:rPr>
        <w:t>4. Сроки реализации Программы.</w:t>
      </w:r>
    </w:p>
    <w:p w:rsidR="001F2B9E" w:rsidRPr="00291EB4" w:rsidRDefault="001F2B9E" w:rsidP="001F2B9E">
      <w:pPr>
        <w:widowControl w:val="0"/>
        <w:suppressAutoHyphens/>
        <w:autoSpaceDE w:val="0"/>
        <w:snapToGrid w:val="0"/>
        <w:ind w:firstLine="567"/>
        <w:rPr>
          <w:rFonts w:eastAsia="Arial"/>
          <w:sz w:val="24"/>
          <w:szCs w:val="24"/>
          <w:lang w:eastAsia="ar-SA"/>
        </w:rPr>
      </w:pPr>
      <w:r w:rsidRPr="00291EB4">
        <w:rPr>
          <w:rFonts w:eastAsia="Arial"/>
          <w:sz w:val="24"/>
          <w:szCs w:val="24"/>
          <w:lang w:eastAsia="ar-SA"/>
        </w:rPr>
        <w:t>Срок реализации: 2014 – 2030 годы:</w:t>
      </w:r>
    </w:p>
    <w:p w:rsidR="001F2B9E" w:rsidRPr="00291EB4" w:rsidRDefault="001F2B9E" w:rsidP="001F2B9E">
      <w:pPr>
        <w:ind w:firstLine="567"/>
        <w:jc w:val="both"/>
        <w:rPr>
          <w:sz w:val="24"/>
          <w:szCs w:val="24"/>
        </w:rPr>
      </w:pPr>
      <w:r w:rsidRPr="00291EB4">
        <w:rPr>
          <w:sz w:val="24"/>
          <w:szCs w:val="24"/>
        </w:rPr>
        <w:t xml:space="preserve">2014 - 2022 годы </w:t>
      </w:r>
    </w:p>
    <w:p w:rsidR="001F2B9E" w:rsidRPr="00291EB4" w:rsidRDefault="001F2B9E" w:rsidP="001F2B9E">
      <w:pPr>
        <w:ind w:firstLine="567"/>
        <w:jc w:val="both"/>
        <w:rPr>
          <w:sz w:val="24"/>
          <w:szCs w:val="24"/>
        </w:rPr>
      </w:pPr>
      <w:r w:rsidRPr="00291EB4">
        <w:rPr>
          <w:sz w:val="24"/>
          <w:szCs w:val="24"/>
        </w:rPr>
        <w:t>2023 – 2030 годы.</w:t>
      </w:r>
    </w:p>
    <w:p w:rsidR="001F2B9E" w:rsidRPr="00291EB4" w:rsidRDefault="001F2B9E" w:rsidP="001F2B9E">
      <w:pPr>
        <w:ind w:firstLine="567"/>
        <w:jc w:val="both"/>
        <w:rPr>
          <w:color w:val="000000"/>
          <w:sz w:val="24"/>
          <w:szCs w:val="24"/>
        </w:rPr>
      </w:pPr>
    </w:p>
    <w:p w:rsidR="001F2B9E" w:rsidRPr="00291EB4" w:rsidRDefault="001F2B9E" w:rsidP="001F2B9E">
      <w:pPr>
        <w:widowControl w:val="0"/>
        <w:autoSpaceDE w:val="0"/>
        <w:jc w:val="center"/>
        <w:rPr>
          <w:b/>
          <w:sz w:val="24"/>
          <w:szCs w:val="24"/>
        </w:rPr>
      </w:pPr>
      <w:r w:rsidRPr="00291EB4">
        <w:rPr>
          <w:b/>
          <w:sz w:val="24"/>
          <w:szCs w:val="24"/>
        </w:rPr>
        <w:t>5. Перечень подпрограмм с 2014 по 2022 годы.</w:t>
      </w:r>
    </w:p>
    <w:p w:rsidR="001F2B9E" w:rsidRPr="00291EB4" w:rsidRDefault="001F2B9E" w:rsidP="001F2B9E">
      <w:pPr>
        <w:spacing w:before="120"/>
        <w:ind w:firstLine="567"/>
        <w:jc w:val="both"/>
        <w:rPr>
          <w:sz w:val="24"/>
          <w:szCs w:val="24"/>
        </w:rPr>
      </w:pPr>
      <w:r w:rsidRPr="00291EB4">
        <w:rPr>
          <w:sz w:val="24"/>
          <w:szCs w:val="24"/>
        </w:rPr>
        <w:t>Программа включает три подпрограммы:</w:t>
      </w:r>
    </w:p>
    <w:p w:rsidR="001F2B9E" w:rsidRPr="00291EB4" w:rsidRDefault="001F2B9E" w:rsidP="001F2B9E">
      <w:pPr>
        <w:ind w:firstLine="567"/>
        <w:jc w:val="both"/>
        <w:rPr>
          <w:sz w:val="24"/>
          <w:szCs w:val="24"/>
        </w:rPr>
      </w:pPr>
      <w:r w:rsidRPr="00291EB4">
        <w:rPr>
          <w:sz w:val="24"/>
          <w:szCs w:val="24"/>
        </w:rPr>
        <w:t>1. «Постановка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1F2B9E">
      <w:pPr>
        <w:ind w:firstLine="567"/>
        <w:jc w:val="both"/>
        <w:rPr>
          <w:sz w:val="24"/>
          <w:szCs w:val="24"/>
        </w:rPr>
      </w:pPr>
      <w:r w:rsidRPr="00291EB4">
        <w:rPr>
          <w:sz w:val="24"/>
          <w:szCs w:val="24"/>
        </w:rPr>
        <w:t>2. «Передача в пользование и продажа объектов</w:t>
      </w:r>
      <w:r w:rsidRPr="00291EB4">
        <w:t xml:space="preserve"> </w:t>
      </w:r>
      <w:r w:rsidRPr="00291EB4">
        <w:rPr>
          <w:sz w:val="24"/>
          <w:szCs w:val="24"/>
        </w:rPr>
        <w:t>муниципальной собственности Сосновоборского городского округа и земельных участков,</w:t>
      </w:r>
      <w:r w:rsidRPr="00291EB4">
        <w:t xml:space="preserve"> </w:t>
      </w:r>
      <w:r w:rsidRPr="00291EB4">
        <w:rPr>
          <w:sz w:val="24"/>
          <w:szCs w:val="24"/>
        </w:rPr>
        <w:t>собственность на которые не разграничена»;</w:t>
      </w:r>
    </w:p>
    <w:p w:rsidR="001F2B9E" w:rsidRPr="00291EB4" w:rsidRDefault="001F2B9E" w:rsidP="001F2B9E">
      <w:pPr>
        <w:ind w:firstLine="567"/>
        <w:jc w:val="both"/>
        <w:rPr>
          <w:sz w:val="24"/>
          <w:szCs w:val="24"/>
        </w:rPr>
      </w:pPr>
      <w:r w:rsidRPr="00291EB4">
        <w:rPr>
          <w:sz w:val="24"/>
          <w:szCs w:val="24"/>
        </w:rPr>
        <w:t>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291EB4">
        <w:rPr>
          <w:color w:val="000000"/>
          <w:sz w:val="24"/>
          <w:szCs w:val="24"/>
        </w:rPr>
        <w:t>»</w:t>
      </w:r>
      <w:r w:rsidRPr="00291EB4">
        <w:rPr>
          <w:sz w:val="24"/>
          <w:szCs w:val="24"/>
        </w:rPr>
        <w:t>.</w:t>
      </w:r>
    </w:p>
    <w:p w:rsidR="001F2B9E" w:rsidRPr="00291EB4" w:rsidRDefault="001F2B9E" w:rsidP="001F2B9E">
      <w:pPr>
        <w:ind w:firstLine="567"/>
        <w:jc w:val="both"/>
        <w:rPr>
          <w:sz w:val="24"/>
          <w:szCs w:val="24"/>
        </w:rPr>
      </w:pPr>
    </w:p>
    <w:p w:rsidR="001F2B9E" w:rsidRPr="00291EB4" w:rsidRDefault="001F2B9E" w:rsidP="001F2B9E">
      <w:pPr>
        <w:tabs>
          <w:tab w:val="left" w:pos="993"/>
        </w:tabs>
        <w:ind w:left="567"/>
        <w:jc w:val="both"/>
        <w:rPr>
          <w:sz w:val="24"/>
          <w:szCs w:val="24"/>
          <w:lang w:eastAsia="ar-SA"/>
        </w:rPr>
      </w:pPr>
      <w:r w:rsidRPr="00291EB4">
        <w:rPr>
          <w:b/>
          <w:sz w:val="24"/>
          <w:szCs w:val="24"/>
          <w:lang w:eastAsia="ar-SA"/>
        </w:rPr>
        <w:t>6. Характеристики комплексов процессных мероприятий с 2023 по 2030 годы</w:t>
      </w:r>
      <w:r w:rsidRPr="00291EB4">
        <w:rPr>
          <w:sz w:val="24"/>
          <w:szCs w:val="24"/>
          <w:lang w:eastAsia="ar-SA"/>
        </w:rPr>
        <w:t>.</w:t>
      </w:r>
    </w:p>
    <w:p w:rsidR="001F2B9E" w:rsidRPr="00291EB4" w:rsidRDefault="001F2B9E" w:rsidP="001F2B9E">
      <w:pPr>
        <w:widowControl w:val="0"/>
        <w:tabs>
          <w:tab w:val="left" w:pos="709"/>
        </w:tabs>
        <w:autoSpaceDE w:val="0"/>
        <w:ind w:firstLine="567"/>
        <w:jc w:val="both"/>
        <w:rPr>
          <w:b/>
          <w:sz w:val="24"/>
          <w:szCs w:val="24"/>
        </w:rPr>
      </w:pPr>
    </w:p>
    <w:p w:rsidR="001F2B9E" w:rsidRPr="00291EB4" w:rsidRDefault="001F2B9E" w:rsidP="001F2B9E">
      <w:pPr>
        <w:widowControl w:val="0"/>
        <w:tabs>
          <w:tab w:val="left" w:pos="709"/>
        </w:tabs>
        <w:autoSpaceDE w:val="0"/>
        <w:ind w:firstLine="567"/>
        <w:jc w:val="both"/>
        <w:rPr>
          <w:sz w:val="24"/>
          <w:szCs w:val="24"/>
        </w:rPr>
      </w:pPr>
      <w:r w:rsidRPr="00291EB4">
        <w:rPr>
          <w:b/>
          <w:sz w:val="24"/>
          <w:szCs w:val="24"/>
        </w:rPr>
        <w:t xml:space="preserve">Комплекс процессных мероприятий 1: </w:t>
      </w:r>
      <w:bookmarkStart w:id="1" w:name="Par18"/>
      <w:bookmarkEnd w:id="1"/>
      <w:r w:rsidRPr="00291EB4">
        <w:rPr>
          <w:b/>
          <w:sz w:val="24"/>
          <w:szCs w:val="24"/>
        </w:rPr>
        <w:t>Постановка на кадастровый учет и оценка объектов муниципальной собственности Сосновоборского городского округа</w:t>
      </w:r>
      <w:r w:rsidRPr="00291EB4">
        <w:rPr>
          <w:sz w:val="24"/>
          <w:szCs w:val="24"/>
        </w:rPr>
        <w:t xml:space="preserve">:  </w:t>
      </w:r>
    </w:p>
    <w:p w:rsidR="001F2B9E" w:rsidRPr="00291EB4" w:rsidRDefault="001F2B9E" w:rsidP="001F2B9E">
      <w:pPr>
        <w:shd w:val="clear" w:color="auto" w:fill="FFFFFF"/>
        <w:tabs>
          <w:tab w:val="left" w:pos="384"/>
          <w:tab w:val="left" w:pos="993"/>
        </w:tabs>
        <w:snapToGrid w:val="0"/>
        <w:ind w:firstLine="567"/>
        <w:jc w:val="both"/>
        <w:rPr>
          <w:sz w:val="24"/>
          <w:szCs w:val="24"/>
          <w:lang w:eastAsia="ar-SA"/>
        </w:rPr>
      </w:pPr>
      <w:r w:rsidRPr="00291EB4">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Сосновоборский городской округ, </w:t>
      </w:r>
      <w:r w:rsidRPr="00291EB4">
        <w:rPr>
          <w:color w:val="000000"/>
          <w:sz w:val="24"/>
          <w:szCs w:val="24"/>
        </w:rPr>
        <w:t>строительно-техническая экспертиза состояния объектов недвижимого имущества муниципального образования Сосновоборский городской округ</w:t>
      </w:r>
      <w:r w:rsidRPr="00291EB4">
        <w:rPr>
          <w:sz w:val="24"/>
          <w:szCs w:val="24"/>
          <w:lang w:eastAsia="ar-SA"/>
        </w:rPr>
        <w:t>;</w:t>
      </w:r>
    </w:p>
    <w:p w:rsidR="001F2B9E" w:rsidRPr="00291EB4" w:rsidRDefault="001F2B9E" w:rsidP="001F2B9E">
      <w:pPr>
        <w:tabs>
          <w:tab w:val="left" w:pos="993"/>
        </w:tabs>
        <w:ind w:firstLine="567"/>
        <w:jc w:val="both"/>
        <w:rPr>
          <w:sz w:val="24"/>
          <w:szCs w:val="24"/>
          <w:lang w:eastAsia="ar-SA"/>
        </w:rPr>
      </w:pPr>
      <w:r w:rsidRPr="00291EB4">
        <w:rPr>
          <w:sz w:val="24"/>
          <w:szCs w:val="24"/>
          <w:lang w:eastAsia="ar-SA"/>
        </w:rPr>
        <w:t xml:space="preserve">Процессное мероприятие 2. </w:t>
      </w:r>
      <w:proofErr w:type="gramStart"/>
      <w:r w:rsidRPr="00291EB4">
        <w:rPr>
          <w:sz w:val="24"/>
          <w:szCs w:val="24"/>
          <w:lang w:eastAsia="ar-SA"/>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roofErr w:type="gramEnd"/>
    </w:p>
    <w:p w:rsidR="001F2B9E" w:rsidRPr="00291EB4" w:rsidRDefault="001F2B9E" w:rsidP="001F2B9E">
      <w:pPr>
        <w:tabs>
          <w:tab w:val="left" w:pos="993"/>
        </w:tabs>
        <w:ind w:firstLine="567"/>
        <w:jc w:val="both"/>
        <w:rPr>
          <w:sz w:val="24"/>
          <w:szCs w:val="24"/>
          <w:lang w:eastAsia="ar-SA"/>
        </w:rPr>
      </w:pPr>
    </w:p>
    <w:p w:rsidR="001F2B9E" w:rsidRPr="00291EB4" w:rsidRDefault="001F2B9E" w:rsidP="001F2B9E">
      <w:pPr>
        <w:ind w:firstLine="567"/>
        <w:jc w:val="both"/>
        <w:rPr>
          <w:b/>
          <w:sz w:val="24"/>
          <w:szCs w:val="24"/>
        </w:rPr>
      </w:pPr>
      <w:r w:rsidRPr="00291EB4">
        <w:rPr>
          <w:b/>
          <w:sz w:val="24"/>
          <w:szCs w:val="24"/>
        </w:rPr>
        <w:lastRenderedPageBreak/>
        <w:t xml:space="preserve">Комплекс процессных мероприятий 2. </w:t>
      </w:r>
      <w:r w:rsidRPr="00291EB4">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1F2B9E" w:rsidRPr="00291EB4" w:rsidRDefault="001F2B9E" w:rsidP="001F2B9E">
      <w:pPr>
        <w:shd w:val="clear" w:color="auto" w:fill="FFFFFF"/>
        <w:tabs>
          <w:tab w:val="left" w:pos="384"/>
          <w:tab w:val="left" w:pos="993"/>
        </w:tabs>
        <w:ind w:firstLine="567"/>
        <w:jc w:val="both"/>
        <w:rPr>
          <w:color w:val="000000"/>
          <w:sz w:val="24"/>
          <w:szCs w:val="24"/>
          <w:lang w:eastAsia="ar-SA"/>
        </w:rPr>
      </w:pPr>
      <w:r w:rsidRPr="00291EB4">
        <w:rPr>
          <w:color w:val="000000"/>
          <w:sz w:val="24"/>
          <w:szCs w:val="24"/>
          <w:lang w:eastAsia="ar-SA"/>
        </w:rPr>
        <w:t>Процессное мероприятие 1: Оценка рыночной стоимости объектов и прав на заключение договоров в отношении объектов</w:t>
      </w:r>
      <w:r w:rsidRPr="00291EB4">
        <w:rPr>
          <w:rFonts w:ascii="Arial" w:hAnsi="Arial" w:cs="Arial"/>
          <w:color w:val="000000"/>
          <w:sz w:val="24"/>
          <w:szCs w:val="24"/>
          <w:lang w:eastAsia="ar-SA"/>
        </w:rPr>
        <w:t xml:space="preserve"> </w:t>
      </w:r>
      <w:r w:rsidRPr="00291EB4">
        <w:rPr>
          <w:color w:val="000000"/>
          <w:sz w:val="24"/>
          <w:szCs w:val="24"/>
          <w:lang w:eastAsia="ar-SA"/>
        </w:rPr>
        <w:t>муниципальной собственности и земельных участков,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1F2B9E" w:rsidRPr="00291EB4" w:rsidRDefault="001F2B9E" w:rsidP="001F2B9E">
      <w:pPr>
        <w:numPr>
          <w:ilvl w:val="0"/>
          <w:numId w:val="15"/>
        </w:numPr>
        <w:tabs>
          <w:tab w:val="left" w:pos="993"/>
        </w:tabs>
        <w:ind w:left="0" w:firstLine="567"/>
        <w:contextualSpacing/>
        <w:jc w:val="both"/>
        <w:rPr>
          <w:sz w:val="24"/>
          <w:szCs w:val="24"/>
          <w:lang w:eastAsia="ar-SA"/>
        </w:rPr>
      </w:pPr>
      <w:r w:rsidRPr="00291EB4">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1F2B9E" w:rsidRPr="00291EB4" w:rsidRDefault="001F2B9E" w:rsidP="001F2B9E">
      <w:pPr>
        <w:numPr>
          <w:ilvl w:val="0"/>
          <w:numId w:val="15"/>
        </w:numPr>
        <w:tabs>
          <w:tab w:val="left" w:pos="851"/>
        </w:tabs>
        <w:ind w:left="0" w:firstLine="567"/>
        <w:contextualSpacing/>
        <w:jc w:val="both"/>
        <w:rPr>
          <w:sz w:val="24"/>
          <w:szCs w:val="24"/>
          <w:lang w:eastAsia="ar-SA"/>
        </w:rPr>
      </w:pPr>
      <w:r w:rsidRPr="00291EB4">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1F2B9E" w:rsidRPr="00291EB4" w:rsidRDefault="001F2B9E" w:rsidP="001F2B9E">
      <w:pPr>
        <w:shd w:val="clear" w:color="auto" w:fill="FFFFFF"/>
        <w:spacing w:before="120" w:line="301" w:lineRule="atLeast"/>
        <w:ind w:firstLine="567"/>
        <w:jc w:val="both"/>
        <w:rPr>
          <w:color w:val="000000"/>
          <w:sz w:val="24"/>
          <w:szCs w:val="24"/>
        </w:rPr>
      </w:pPr>
      <w:r w:rsidRPr="00291EB4">
        <w:rPr>
          <w:sz w:val="24"/>
          <w:szCs w:val="24"/>
        </w:rPr>
        <w:t>Процессное мероприятие 2.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1F2B9E" w:rsidRPr="00291EB4" w:rsidRDefault="001F2B9E" w:rsidP="001F2B9E">
      <w:pPr>
        <w:shd w:val="clear" w:color="auto" w:fill="FFFFFF"/>
        <w:tabs>
          <w:tab w:val="left" w:pos="384"/>
          <w:tab w:val="left" w:pos="993"/>
        </w:tabs>
        <w:spacing w:before="120"/>
        <w:ind w:firstLine="567"/>
        <w:jc w:val="both"/>
        <w:rPr>
          <w:color w:val="000000"/>
          <w:sz w:val="24"/>
          <w:szCs w:val="24"/>
          <w:lang w:eastAsia="ar-SA"/>
        </w:rPr>
      </w:pPr>
      <w:r w:rsidRPr="00291EB4">
        <w:rPr>
          <w:color w:val="000000"/>
          <w:sz w:val="24"/>
          <w:szCs w:val="24"/>
          <w:lang w:eastAsia="ar-SA"/>
        </w:rPr>
        <w:t>Процессное мероприятие 3. Формирование земельных участков, государственная собственность на которые не разграничена, для целей проведения торгов.</w:t>
      </w:r>
    </w:p>
    <w:p w:rsidR="001F2B9E" w:rsidRPr="00291EB4" w:rsidRDefault="001F2B9E" w:rsidP="001F2B9E">
      <w:pPr>
        <w:shd w:val="clear" w:color="auto" w:fill="FFFFFF"/>
        <w:spacing w:before="120" w:line="301" w:lineRule="atLeast"/>
        <w:ind w:firstLine="567"/>
        <w:jc w:val="both"/>
        <w:rPr>
          <w:sz w:val="24"/>
          <w:szCs w:val="24"/>
        </w:rPr>
      </w:pPr>
      <w:r w:rsidRPr="00291EB4">
        <w:rPr>
          <w:sz w:val="24"/>
          <w:szCs w:val="24"/>
        </w:rPr>
        <w:t>Процессное мероприятие 4.</w:t>
      </w:r>
      <w:r w:rsidRPr="00291EB4">
        <w:rPr>
          <w:b/>
          <w:sz w:val="24"/>
          <w:szCs w:val="24"/>
        </w:rPr>
        <w:t xml:space="preserve"> </w:t>
      </w:r>
      <w:r w:rsidRPr="00291EB4">
        <w:rPr>
          <w:sz w:val="24"/>
          <w:szCs w:val="24"/>
        </w:rPr>
        <w:t>Проведение торгов в отношении объектов муниципальной собственности и земельных участков, собственность на которые не разграничена:</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 xml:space="preserve">проведение торгов по продаже </w:t>
      </w:r>
      <w:proofErr w:type="gramStart"/>
      <w:r w:rsidRPr="00291EB4">
        <w:rPr>
          <w:color w:val="000000"/>
          <w:sz w:val="24"/>
          <w:szCs w:val="24"/>
          <w:lang w:eastAsia="ar-SA"/>
        </w:rPr>
        <w:t>муниципального</w:t>
      </w:r>
      <w:proofErr w:type="gramEnd"/>
      <w:r w:rsidRPr="00291EB4">
        <w:rPr>
          <w:color w:val="000000"/>
          <w:sz w:val="24"/>
          <w:szCs w:val="24"/>
          <w:lang w:eastAsia="ar-SA"/>
        </w:rPr>
        <w:t xml:space="preserve"> имущества и земельных участков;</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 xml:space="preserve">проведение торгов на право заключения инвестиционных договоров, концессионных соглашений, соглашений о </w:t>
      </w:r>
      <w:proofErr w:type="spellStart"/>
      <w:r w:rsidRPr="00291EB4">
        <w:rPr>
          <w:color w:val="000000"/>
          <w:sz w:val="24"/>
          <w:szCs w:val="24"/>
          <w:lang w:eastAsia="ar-SA"/>
        </w:rPr>
        <w:t>муниципально-частном</w:t>
      </w:r>
      <w:proofErr w:type="spellEnd"/>
      <w:r w:rsidRPr="00291EB4">
        <w:rPr>
          <w:color w:val="000000"/>
          <w:sz w:val="24"/>
          <w:szCs w:val="24"/>
          <w:lang w:eastAsia="ar-SA"/>
        </w:rPr>
        <w:t xml:space="preserve"> партнерстве и иных договоров;</w:t>
      </w:r>
    </w:p>
    <w:p w:rsidR="001F2B9E" w:rsidRPr="00291EB4" w:rsidRDefault="001F2B9E" w:rsidP="001F2B9E">
      <w:pPr>
        <w:numPr>
          <w:ilvl w:val="0"/>
          <w:numId w:val="14"/>
        </w:numPr>
        <w:shd w:val="clear" w:color="auto" w:fill="FFFFFF"/>
        <w:tabs>
          <w:tab w:val="left" w:pos="0"/>
          <w:tab w:val="left" w:pos="1134"/>
        </w:tabs>
        <w:ind w:left="0" w:firstLine="567"/>
        <w:jc w:val="both"/>
        <w:rPr>
          <w:sz w:val="24"/>
          <w:szCs w:val="24"/>
          <w:lang w:eastAsia="ar-SA"/>
        </w:rPr>
      </w:pPr>
      <w:r w:rsidRPr="00291EB4">
        <w:rPr>
          <w:sz w:val="24"/>
          <w:szCs w:val="24"/>
          <w:lang w:eastAsia="ar-SA"/>
        </w:rPr>
        <w:t>проведение торгов на право размещения НТО (до 01.01.2025);</w:t>
      </w:r>
    </w:p>
    <w:p w:rsidR="001F2B9E" w:rsidRPr="00291EB4" w:rsidRDefault="001F2B9E" w:rsidP="001F2B9E">
      <w:pPr>
        <w:numPr>
          <w:ilvl w:val="0"/>
          <w:numId w:val="14"/>
        </w:numPr>
        <w:tabs>
          <w:tab w:val="left" w:pos="993"/>
        </w:tabs>
        <w:ind w:left="0" w:firstLine="567"/>
        <w:jc w:val="both"/>
        <w:rPr>
          <w:sz w:val="24"/>
          <w:szCs w:val="24"/>
          <w:lang w:eastAsia="ar-SA"/>
        </w:rPr>
      </w:pPr>
      <w:r w:rsidRPr="00291EB4">
        <w:rPr>
          <w:sz w:val="24"/>
          <w:szCs w:val="24"/>
          <w:lang w:eastAsia="ar-SA"/>
        </w:rPr>
        <w:t xml:space="preserve">обеспечение деятельности </w:t>
      </w:r>
      <w:proofErr w:type="spellStart"/>
      <w:r w:rsidRPr="00291EB4">
        <w:rPr>
          <w:sz w:val="24"/>
          <w:szCs w:val="24"/>
          <w:lang w:eastAsia="ar-SA"/>
        </w:rPr>
        <w:t>МКУ</w:t>
      </w:r>
      <w:proofErr w:type="spellEnd"/>
      <w:r w:rsidRPr="00291EB4">
        <w:rPr>
          <w:sz w:val="24"/>
          <w:szCs w:val="24"/>
          <w:lang w:eastAsia="ar-SA"/>
        </w:rPr>
        <w:t xml:space="preserve"> «СФИ».</w:t>
      </w:r>
    </w:p>
    <w:p w:rsidR="001F2B9E" w:rsidRPr="00291EB4" w:rsidRDefault="001F2B9E" w:rsidP="001F2B9E">
      <w:pPr>
        <w:shd w:val="clear" w:color="auto" w:fill="FFFFFF"/>
        <w:tabs>
          <w:tab w:val="left" w:pos="2160"/>
        </w:tabs>
        <w:spacing w:line="288" w:lineRule="exact"/>
        <w:ind w:left="1069"/>
        <w:jc w:val="both"/>
        <w:rPr>
          <w:b/>
          <w:color w:val="000000"/>
          <w:spacing w:val="2"/>
          <w:sz w:val="24"/>
          <w:szCs w:val="24"/>
          <w:lang w:eastAsia="ar-SA"/>
        </w:rPr>
      </w:pPr>
    </w:p>
    <w:p w:rsidR="001F2B9E" w:rsidRPr="00291EB4" w:rsidRDefault="001F2B9E" w:rsidP="001F2B9E">
      <w:pPr>
        <w:shd w:val="clear" w:color="auto" w:fill="FFFFFF"/>
        <w:tabs>
          <w:tab w:val="left" w:pos="2160"/>
        </w:tabs>
        <w:spacing w:line="288" w:lineRule="exact"/>
        <w:ind w:firstLine="567"/>
        <w:jc w:val="both"/>
        <w:rPr>
          <w:color w:val="000000"/>
          <w:spacing w:val="2"/>
          <w:sz w:val="24"/>
          <w:szCs w:val="24"/>
          <w:lang w:eastAsia="ar-SA"/>
        </w:rPr>
      </w:pPr>
      <w:r w:rsidRPr="00291EB4">
        <w:rPr>
          <w:b/>
          <w:color w:val="000000"/>
          <w:spacing w:val="2"/>
          <w:sz w:val="24"/>
          <w:szCs w:val="24"/>
          <w:lang w:eastAsia="ar-SA"/>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291EB4">
        <w:rPr>
          <w:color w:val="000000"/>
          <w:spacing w:val="2"/>
          <w:sz w:val="24"/>
          <w:szCs w:val="24"/>
          <w:lang w:eastAsia="ar-SA"/>
        </w:rPr>
        <w:t>:</w:t>
      </w:r>
    </w:p>
    <w:p w:rsidR="001F2B9E" w:rsidRPr="00291EB4" w:rsidRDefault="001F2B9E" w:rsidP="001F2B9E">
      <w:pPr>
        <w:shd w:val="clear" w:color="auto" w:fill="FFFFFF"/>
        <w:snapToGrid w:val="0"/>
        <w:ind w:firstLine="567"/>
        <w:jc w:val="both"/>
        <w:rPr>
          <w:color w:val="000000"/>
          <w:sz w:val="24"/>
          <w:szCs w:val="24"/>
          <w:lang w:eastAsia="ar-SA"/>
        </w:rPr>
      </w:pPr>
      <w:r w:rsidRPr="00291EB4">
        <w:rPr>
          <w:color w:val="000000"/>
          <w:sz w:val="24"/>
          <w:szCs w:val="24"/>
          <w:lang w:eastAsia="ar-SA"/>
        </w:rPr>
        <w:t>Процессное мероприятие 1.</w:t>
      </w:r>
      <w:r w:rsidRPr="00291EB4">
        <w:rPr>
          <w:b/>
          <w:color w:val="000000"/>
          <w:sz w:val="24"/>
          <w:szCs w:val="24"/>
          <w:lang w:eastAsia="ar-SA"/>
        </w:rPr>
        <w:t xml:space="preserve"> </w:t>
      </w:r>
      <w:r w:rsidRPr="00291EB4">
        <w:rPr>
          <w:color w:val="000000"/>
          <w:sz w:val="24"/>
          <w:szCs w:val="24"/>
          <w:lang w:eastAsia="ar-SA"/>
        </w:rPr>
        <w:t>Ремонт и содержание объектов муниципального нежилого фонда;</w:t>
      </w:r>
    </w:p>
    <w:p w:rsidR="001F2B9E" w:rsidRPr="00291EB4" w:rsidRDefault="001F2B9E" w:rsidP="001F2B9E">
      <w:pPr>
        <w:shd w:val="clear" w:color="auto" w:fill="FFFFFF"/>
        <w:ind w:firstLine="567"/>
        <w:jc w:val="both"/>
        <w:rPr>
          <w:color w:val="000000"/>
          <w:sz w:val="24"/>
          <w:szCs w:val="24"/>
          <w:lang w:eastAsia="ar-SA"/>
        </w:rPr>
      </w:pPr>
      <w:r w:rsidRPr="00291EB4">
        <w:rPr>
          <w:color w:val="000000"/>
          <w:sz w:val="24"/>
          <w:szCs w:val="24"/>
          <w:lang w:eastAsia="ar-SA"/>
        </w:rPr>
        <w:t>Процессное мероприятие 2. Ремонт и содержание жилых помещений муниципального жилищного фонда;</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t xml:space="preserve">Процессное мероприятие 3. Возмещение расходов </w:t>
      </w:r>
      <w:r w:rsidRPr="00291EB4">
        <w:rPr>
          <w:color w:val="000000"/>
          <w:sz w:val="24"/>
          <w:szCs w:val="24"/>
          <w:lang w:eastAsia="ar-SA"/>
        </w:rPr>
        <w:t>управляющих и</w:t>
      </w:r>
      <w:r w:rsidRPr="00291EB4">
        <w:rPr>
          <w:sz w:val="24"/>
          <w:szCs w:val="24"/>
          <w:lang w:eastAsia="ar-SA"/>
        </w:rPr>
        <w:t xml:space="preserve"> ресурсоснабжающих организаций за периоды простоя жилых помещений муниципального жилищного фонда;</w:t>
      </w:r>
    </w:p>
    <w:p w:rsidR="001F2B9E" w:rsidRPr="00291EB4" w:rsidRDefault="001F2B9E" w:rsidP="001F2B9E">
      <w:pPr>
        <w:shd w:val="clear" w:color="auto" w:fill="FFFFFF"/>
        <w:ind w:firstLine="567"/>
        <w:jc w:val="both"/>
        <w:rPr>
          <w:color w:val="000000"/>
          <w:sz w:val="24"/>
          <w:szCs w:val="24"/>
          <w:lang w:eastAsia="ar-SA"/>
        </w:rPr>
      </w:pPr>
      <w:r w:rsidRPr="00291EB4">
        <w:rPr>
          <w:color w:val="000000"/>
          <w:sz w:val="24"/>
          <w:szCs w:val="24"/>
          <w:lang w:eastAsia="ar-SA"/>
        </w:rPr>
        <w:t>Процессное мероприятие 4. Оплата услуг управляющих и ресурсоснабжающих организаций за периоды простоя помещений муниципального нежилого фонда;</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lastRenderedPageBreak/>
        <w:t>Процессное мероприятие 5.</w:t>
      </w:r>
      <w:r w:rsidRPr="00291EB4">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t xml:space="preserve">Процессное мероприятие 6. Пополнение уставного фонда </w:t>
      </w:r>
      <w:proofErr w:type="spellStart"/>
      <w:r w:rsidRPr="00291EB4">
        <w:rPr>
          <w:sz w:val="24"/>
          <w:szCs w:val="24"/>
          <w:lang w:eastAsia="ar-SA"/>
        </w:rPr>
        <w:t>Сосновоборских</w:t>
      </w:r>
      <w:proofErr w:type="spellEnd"/>
      <w:r w:rsidRPr="00291EB4">
        <w:rPr>
          <w:sz w:val="24"/>
          <w:szCs w:val="24"/>
          <w:lang w:eastAsia="ar-SA"/>
        </w:rPr>
        <w:t xml:space="preserve"> муниципальных унитарных предприятий.</w:t>
      </w:r>
    </w:p>
    <w:p w:rsidR="001F2B9E" w:rsidRPr="00291EB4" w:rsidRDefault="001F2B9E" w:rsidP="001F2B9E">
      <w:pPr>
        <w:tabs>
          <w:tab w:val="left" w:pos="3750"/>
        </w:tabs>
        <w:ind w:firstLine="567"/>
        <w:jc w:val="both"/>
        <w:rPr>
          <w:b/>
          <w:sz w:val="24"/>
          <w:szCs w:val="24"/>
          <w:lang w:eastAsia="ar-SA"/>
        </w:rPr>
      </w:pPr>
      <w:r w:rsidRPr="00291EB4">
        <w:rPr>
          <w:sz w:val="24"/>
          <w:szCs w:val="24"/>
          <w:lang w:eastAsia="ar-SA"/>
        </w:rPr>
        <w:t>Процессное мероприятие 7. Страхование помещений муниципального жилого фонда.</w:t>
      </w:r>
    </w:p>
    <w:p w:rsidR="001F2B9E" w:rsidRPr="00291EB4" w:rsidRDefault="001F2B9E" w:rsidP="001F2B9E">
      <w:pPr>
        <w:tabs>
          <w:tab w:val="left" w:pos="993"/>
        </w:tabs>
        <w:ind w:left="567"/>
        <w:jc w:val="both"/>
        <w:rPr>
          <w:sz w:val="24"/>
          <w:szCs w:val="24"/>
          <w:lang w:eastAsia="ar-SA"/>
        </w:rPr>
      </w:pPr>
    </w:p>
    <w:p w:rsidR="001F2B9E" w:rsidRPr="00291EB4" w:rsidRDefault="001F2B9E" w:rsidP="001F2B9E">
      <w:pPr>
        <w:sectPr w:rsidR="001F2B9E" w:rsidRPr="00291EB4" w:rsidSect="0059226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20" w:gutter="0"/>
          <w:cols w:space="720"/>
          <w:docGrid w:linePitch="360"/>
        </w:sectPr>
      </w:pPr>
    </w:p>
    <w:p w:rsidR="001F2B9E" w:rsidRPr="00291EB4" w:rsidRDefault="001F2B9E" w:rsidP="001F2B9E">
      <w:pPr>
        <w:widowControl w:val="0"/>
        <w:tabs>
          <w:tab w:val="left" w:pos="851"/>
        </w:tabs>
        <w:suppressAutoHyphens/>
        <w:autoSpaceDE w:val="0"/>
        <w:jc w:val="right"/>
        <w:rPr>
          <w:rFonts w:eastAsia="Arial"/>
          <w:sz w:val="22"/>
          <w:szCs w:val="22"/>
          <w:lang w:eastAsia="ar-SA"/>
        </w:rPr>
      </w:pPr>
      <w:r w:rsidRPr="00291EB4">
        <w:rPr>
          <w:rFonts w:eastAsia="Arial"/>
          <w:sz w:val="22"/>
          <w:szCs w:val="22"/>
          <w:lang w:eastAsia="ar-SA"/>
        </w:rPr>
        <w:lastRenderedPageBreak/>
        <w:t>Приложение №1 к программе</w:t>
      </w:r>
    </w:p>
    <w:p w:rsidR="001F2B9E" w:rsidRPr="00291EB4" w:rsidRDefault="001F2B9E" w:rsidP="001F2B9E">
      <w:pPr>
        <w:widowControl w:val="0"/>
        <w:suppressAutoHyphens/>
        <w:autoSpaceDE w:val="0"/>
        <w:ind w:firstLine="720"/>
        <w:jc w:val="center"/>
        <w:rPr>
          <w:rFonts w:eastAsia="Arial"/>
          <w:b/>
          <w:color w:val="000000"/>
          <w:sz w:val="22"/>
          <w:szCs w:val="22"/>
          <w:lang w:eastAsia="ar-SA"/>
        </w:rPr>
      </w:pPr>
    </w:p>
    <w:p w:rsidR="001F2B9E" w:rsidRPr="00291EB4" w:rsidRDefault="001F2B9E" w:rsidP="001F2B9E">
      <w:pPr>
        <w:widowControl w:val="0"/>
        <w:suppressAutoHyphens/>
        <w:autoSpaceDE w:val="0"/>
        <w:ind w:firstLine="720"/>
        <w:jc w:val="center"/>
        <w:rPr>
          <w:rFonts w:eastAsia="Arial"/>
          <w:b/>
          <w:color w:val="000000"/>
          <w:sz w:val="22"/>
          <w:szCs w:val="22"/>
          <w:lang w:eastAsia="ar-SA"/>
        </w:rPr>
      </w:pPr>
      <w:r w:rsidRPr="00291EB4">
        <w:rPr>
          <w:rFonts w:eastAsia="Arial"/>
          <w:b/>
          <w:color w:val="000000"/>
          <w:sz w:val="22"/>
          <w:szCs w:val="22"/>
          <w:lang w:eastAsia="ar-SA"/>
        </w:rPr>
        <w:t xml:space="preserve">Информация о взаимосвязи целей, задач, ожидаемых результатов, показателей и структурных элементов </w:t>
      </w:r>
      <w:r w:rsidRPr="00291EB4">
        <w:rPr>
          <w:rFonts w:eastAsia="Arial"/>
          <w:b/>
          <w:color w:val="000000"/>
          <w:sz w:val="22"/>
          <w:szCs w:val="22"/>
          <w:lang w:eastAsia="ar-SA"/>
        </w:rPr>
        <w:br/>
        <w:t>муниципальной программы</w:t>
      </w:r>
    </w:p>
    <w:p w:rsidR="001F2B9E" w:rsidRPr="00291EB4" w:rsidRDefault="001F2B9E" w:rsidP="001F2B9E">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tblPr>
      <w:tblGrid>
        <w:gridCol w:w="2073"/>
        <w:gridCol w:w="1842"/>
        <w:gridCol w:w="2027"/>
        <w:gridCol w:w="1935"/>
        <w:gridCol w:w="1911"/>
      </w:tblGrid>
      <w:tr w:rsidR="001F2B9E" w:rsidRPr="00291EB4" w:rsidTr="00B26A34">
        <w:trPr>
          <w:tblCellSpacing w:w="5" w:type="nil"/>
        </w:trPr>
        <w:tc>
          <w:tcPr>
            <w:tcW w:w="109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 xml:space="preserve">Целевой показатель муниципальной программы </w:t>
            </w:r>
          </w:p>
        </w:tc>
      </w:tr>
      <w:tr w:rsidR="001F2B9E" w:rsidRPr="00291EB4" w:rsidTr="00B26A34">
        <w:trPr>
          <w:tblCellSpacing w:w="5" w:type="nil"/>
        </w:trPr>
        <w:tc>
          <w:tcPr>
            <w:tcW w:w="109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5</w:t>
            </w:r>
          </w:p>
        </w:tc>
      </w:tr>
      <w:tr w:rsidR="001F2B9E" w:rsidRPr="00291EB4" w:rsidTr="00B26A34">
        <w:trPr>
          <w:trHeight w:val="1902"/>
          <w:tblCellSpacing w:w="5" w:type="nil"/>
        </w:trPr>
        <w:tc>
          <w:tcPr>
            <w:tcW w:w="1094"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1.</w:t>
            </w:r>
            <w:r w:rsidRPr="00291EB4">
              <w:rPr>
                <w:rFonts w:eastAsia="Arial"/>
                <w:color w:val="000000"/>
                <w:lang w:eastAsia="ar-SA"/>
              </w:rPr>
              <w:t xml:space="preserve"> </w:t>
            </w:r>
            <w:r w:rsidRPr="00291EB4">
              <w:rPr>
                <w:rFonts w:eastAsia="Arial"/>
                <w:bCs/>
                <w:lang w:eastAsia="ar-SA"/>
              </w:rPr>
              <w:t xml:space="preserve">Обеспечение полноты, достоверности и актуальности информации об объектах муниципальной собственности, включая объекты </w:t>
            </w:r>
            <w:proofErr w:type="gramStart"/>
            <w:r w:rsidRPr="00291EB4">
              <w:rPr>
                <w:rFonts w:eastAsia="Arial"/>
                <w:bCs/>
                <w:lang w:eastAsia="ar-SA"/>
              </w:rPr>
              <w:t>недвижимого</w:t>
            </w:r>
            <w:proofErr w:type="gramEnd"/>
            <w:r w:rsidRPr="00291EB4">
              <w:rPr>
                <w:rFonts w:eastAsia="Arial"/>
                <w:bCs/>
                <w:lang w:eastAsia="ar-SA"/>
              </w:rPr>
              <w:t xml:space="preserve">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Мероприятие 1.</w:t>
            </w:r>
            <w:r w:rsidRPr="00291EB4">
              <w:rPr>
                <w:rFonts w:eastAsia="Arial"/>
                <w:color w:val="000000"/>
                <w:lang w:eastAsia="ar-SA"/>
              </w:rPr>
              <w:t xml:space="preserve"> </w:t>
            </w:r>
            <w:r w:rsidRPr="00291EB4">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1.</w:t>
            </w:r>
            <w:r w:rsidRPr="00291EB4">
              <w:rPr>
                <w:rFonts w:eastAsia="Arial"/>
                <w:color w:val="000000"/>
                <w:lang w:eastAsia="ar-SA"/>
              </w:rPr>
              <w:t xml:space="preserve"> </w:t>
            </w:r>
            <w:r w:rsidRPr="00291EB4">
              <w:rPr>
                <w:rFonts w:eastAsia="Arial"/>
                <w:lang w:eastAsia="ar-SA"/>
              </w:rPr>
              <w:t>Количество зарегистрированных в муниципальную собственность объектов, числящихся в Реестре собственности</w:t>
            </w:r>
          </w:p>
        </w:tc>
      </w:tr>
      <w:tr w:rsidR="001F2B9E" w:rsidRPr="00291EB4" w:rsidTr="00B26A34">
        <w:trPr>
          <w:trHeight w:val="2457"/>
          <w:tblCellSpacing w:w="5" w:type="nil"/>
        </w:trPr>
        <w:tc>
          <w:tcPr>
            <w:tcW w:w="1094" w:type="pct"/>
            <w:vMerge/>
            <w:tcBorders>
              <w:left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2.</w:t>
            </w:r>
            <w:r w:rsidRPr="00291EB4">
              <w:rPr>
                <w:rFonts w:eastAsia="Arial"/>
                <w:color w:val="000000"/>
                <w:lang w:eastAsia="ar-SA"/>
              </w:rPr>
              <w:t xml:space="preserve"> </w:t>
            </w:r>
            <w:r w:rsidRPr="00291EB4">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Мероприятие 2.</w:t>
            </w:r>
            <w:r w:rsidRPr="00291EB4">
              <w:rPr>
                <w:rFonts w:eastAsia="Arial"/>
                <w:color w:val="000000"/>
                <w:lang w:eastAsia="ar-SA"/>
              </w:rPr>
              <w:t xml:space="preserve"> </w:t>
            </w:r>
            <w:r w:rsidRPr="00291EB4">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2.</w:t>
            </w:r>
            <w:r w:rsidRPr="00291EB4">
              <w:rPr>
                <w:rFonts w:eastAsia="Arial"/>
                <w:color w:val="000000"/>
                <w:lang w:eastAsia="ar-SA"/>
              </w:rPr>
              <w:t xml:space="preserve"> </w:t>
            </w:r>
            <w:r w:rsidRPr="00291EB4">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1F2B9E" w:rsidRPr="00291EB4" w:rsidTr="00B26A34">
        <w:trPr>
          <w:tblCellSpacing w:w="5" w:type="nil"/>
        </w:trPr>
        <w:tc>
          <w:tcPr>
            <w:tcW w:w="1094" w:type="pct"/>
            <w:vMerge/>
            <w:tcBorders>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3.</w:t>
            </w:r>
            <w:r w:rsidRPr="00291EB4">
              <w:rPr>
                <w:rFonts w:eastAsia="Arial"/>
                <w:color w:val="000000"/>
                <w:lang w:eastAsia="ar-SA"/>
              </w:rPr>
              <w:t xml:space="preserve"> </w:t>
            </w:r>
            <w:r w:rsidRPr="00291EB4">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bCs/>
                <w:color w:val="000000"/>
                <w:lang w:eastAsia="ar-SA"/>
              </w:rPr>
              <w:t>Мероприятие 3.</w:t>
            </w:r>
            <w:r w:rsidRPr="00291EB4">
              <w:rPr>
                <w:rFonts w:eastAsia="Arial"/>
                <w:bCs/>
                <w:color w:val="000000"/>
                <w:lang w:eastAsia="ar-SA"/>
              </w:rPr>
              <w:t xml:space="preserve"> </w:t>
            </w:r>
            <w:r w:rsidRPr="00291EB4">
              <w:rPr>
                <w:rFonts w:eastAsia="Arial"/>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3.</w:t>
            </w:r>
            <w:r w:rsidRPr="00291EB4">
              <w:rPr>
                <w:rFonts w:eastAsia="Arial"/>
                <w:color w:val="000000"/>
                <w:lang w:eastAsia="ar-SA"/>
              </w:rPr>
              <w:t xml:space="preserve"> </w:t>
            </w:r>
            <w:r w:rsidRPr="00291EB4">
              <w:rPr>
                <w:rFonts w:eastAsia="Arial"/>
                <w:lang w:eastAsia="ar-SA"/>
              </w:rPr>
              <w:t xml:space="preserve">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w:t>
            </w:r>
            <w:r w:rsidRPr="00291EB4">
              <w:rPr>
                <w:rFonts w:eastAsia="Arial"/>
                <w:lang w:eastAsia="ar-SA"/>
              </w:rPr>
              <w:lastRenderedPageBreak/>
              <w:t>надзора</w:t>
            </w:r>
          </w:p>
        </w:tc>
      </w:tr>
    </w:tbl>
    <w:p w:rsidR="001F2B9E" w:rsidRPr="00291EB4" w:rsidRDefault="001F2B9E" w:rsidP="001F2B9E">
      <w:pPr>
        <w:widowControl w:val="0"/>
        <w:suppressAutoHyphens/>
        <w:autoSpaceDE w:val="0"/>
        <w:ind w:firstLine="720"/>
        <w:jc w:val="right"/>
        <w:rPr>
          <w:rFonts w:eastAsia="Arial"/>
          <w:color w:val="000000"/>
          <w:sz w:val="22"/>
          <w:szCs w:val="22"/>
          <w:lang w:eastAsia="ar-SA"/>
        </w:rPr>
      </w:pPr>
      <w:r w:rsidRPr="00291EB4">
        <w:rPr>
          <w:rFonts w:eastAsia="Arial"/>
          <w:color w:val="000000"/>
          <w:sz w:val="22"/>
          <w:szCs w:val="22"/>
          <w:lang w:eastAsia="ar-SA"/>
        </w:rPr>
        <w:lastRenderedPageBreak/>
        <w:t>Приложение №2 к программе</w:t>
      </w:r>
    </w:p>
    <w:p w:rsidR="001F2B9E" w:rsidRPr="00291EB4" w:rsidRDefault="001F2B9E" w:rsidP="001F2B9E">
      <w:pPr>
        <w:widowControl w:val="0"/>
        <w:suppressAutoHyphens/>
        <w:autoSpaceDE w:val="0"/>
        <w:ind w:firstLine="720"/>
        <w:jc w:val="right"/>
        <w:rPr>
          <w:rFonts w:eastAsia="Arial"/>
          <w:color w:val="000000"/>
          <w:sz w:val="22"/>
          <w:szCs w:val="22"/>
          <w:lang w:eastAsia="ar-SA"/>
        </w:rPr>
      </w:pPr>
    </w:p>
    <w:p w:rsidR="001F2B9E" w:rsidRPr="00291EB4" w:rsidRDefault="001F2B9E" w:rsidP="001F2B9E">
      <w:pPr>
        <w:autoSpaceDE w:val="0"/>
        <w:autoSpaceDN w:val="0"/>
        <w:adjustRightInd w:val="0"/>
        <w:jc w:val="center"/>
        <w:rPr>
          <w:b/>
          <w:color w:val="000000"/>
        </w:rPr>
      </w:pPr>
      <w:r w:rsidRPr="00291EB4">
        <w:rPr>
          <w:b/>
          <w:color w:val="000000"/>
        </w:rPr>
        <w:t>Сведения о показателях (индикаторах) муниципальной программы и их значениях</w:t>
      </w:r>
    </w:p>
    <w:p w:rsidR="001F2B9E" w:rsidRPr="00291EB4" w:rsidRDefault="001F2B9E" w:rsidP="001F2B9E">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tblPr>
      <w:tblGrid>
        <w:gridCol w:w="424"/>
        <w:gridCol w:w="2238"/>
        <w:gridCol w:w="1199"/>
        <w:gridCol w:w="1021"/>
        <w:gridCol w:w="524"/>
        <w:gridCol w:w="524"/>
        <w:gridCol w:w="525"/>
        <w:gridCol w:w="525"/>
        <w:gridCol w:w="51"/>
        <w:gridCol w:w="474"/>
        <w:gridCol w:w="525"/>
        <w:gridCol w:w="525"/>
        <w:gridCol w:w="524"/>
      </w:tblGrid>
      <w:tr w:rsidR="001F2B9E" w:rsidRPr="00291EB4" w:rsidTr="00B26A34">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roofErr w:type="spellStart"/>
            <w:r w:rsidRPr="00291EB4">
              <w:rPr>
                <w:color w:val="000000"/>
              </w:rPr>
              <w:t>N</w:t>
            </w:r>
            <w:proofErr w:type="spellEnd"/>
            <w:r w:rsidRPr="00291EB4">
              <w:rPr>
                <w:color w:val="000000"/>
              </w:rPr>
              <w:t xml:space="preserve"> </w:t>
            </w:r>
            <w:proofErr w:type="spellStart"/>
            <w:proofErr w:type="gramStart"/>
            <w:r w:rsidRPr="00291EB4">
              <w:rPr>
                <w:color w:val="000000"/>
              </w:rPr>
              <w:t>п</w:t>
            </w:r>
            <w:proofErr w:type="spellEnd"/>
            <w:proofErr w:type="gramEnd"/>
            <w:r w:rsidRPr="00291EB4">
              <w:rPr>
                <w:color w:val="000000"/>
              </w:rPr>
              <w:t>/</w:t>
            </w:r>
            <w:proofErr w:type="spellStart"/>
            <w:r w:rsidRPr="00291EB4">
              <w:rPr>
                <w:color w:val="000000"/>
              </w:rPr>
              <w:t>п</w:t>
            </w:r>
            <w:proofErr w:type="spellEnd"/>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 xml:space="preserve">Показатель (индикатор) </w:t>
            </w:r>
          </w:p>
          <w:p w:rsidR="001F2B9E" w:rsidRPr="00291EB4" w:rsidRDefault="001F2B9E" w:rsidP="00B26A34">
            <w:pPr>
              <w:autoSpaceDE w:val="0"/>
              <w:autoSpaceDN w:val="0"/>
              <w:adjustRightInd w:val="0"/>
              <w:contextualSpacing/>
              <w:jc w:val="center"/>
              <w:rPr>
                <w:color w:val="000000"/>
              </w:rPr>
            </w:pPr>
            <w:r w:rsidRPr="00291EB4">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Значения показателей (индикаторов)</w:t>
            </w:r>
          </w:p>
        </w:tc>
      </w:tr>
      <w:tr w:rsidR="001F2B9E" w:rsidRPr="00291EB4" w:rsidTr="00B26A34">
        <w:trPr>
          <w:trHeight w:val="1036"/>
        </w:trPr>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color w:val="000000"/>
                <w:lang w:eastAsia="ja-JP"/>
              </w:rPr>
            </w:pPr>
            <w:r w:rsidRPr="00291EB4">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lang w:eastAsia="ja-JP"/>
              </w:rPr>
            </w:pPr>
            <w:r w:rsidRPr="00291EB4">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lang w:eastAsia="ja-JP"/>
              </w:rPr>
            </w:pPr>
            <w:r w:rsidRPr="00291EB4">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rFonts w:eastAsia="MS Mincho"/>
                <w:lang w:eastAsia="ja-JP"/>
              </w:rPr>
            </w:pPr>
            <w:r w:rsidRPr="00291EB4">
              <w:rPr>
                <w:rFonts w:eastAsia="MS Mincho"/>
                <w:lang w:eastAsia="ja-JP"/>
              </w:rPr>
              <w:t>2030</w:t>
            </w:r>
          </w:p>
        </w:tc>
      </w:tr>
      <w:tr w:rsidR="001F2B9E" w:rsidRPr="00291EB4" w:rsidTr="00B26A34">
        <w:trPr>
          <w:trHeight w:val="17"/>
        </w:trPr>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12</w:t>
            </w:r>
          </w:p>
        </w:tc>
      </w:tr>
      <w:tr w:rsidR="001F2B9E" w:rsidRPr="00291EB4" w:rsidTr="00B26A34">
        <w:trPr>
          <w:trHeight w:val="346"/>
        </w:trPr>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b/>
                <w:color w:val="000000"/>
              </w:rPr>
              <w:t>Муниципальная программа</w:t>
            </w:r>
          </w:p>
        </w:tc>
      </w:tr>
      <w:tr w:rsidR="001F2B9E" w:rsidRPr="00291EB4" w:rsidTr="00B26A34">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color w:val="000000"/>
              </w:rPr>
            </w:pPr>
            <w:r w:rsidRPr="00291EB4">
              <w:t>Количество зарегистрированных в муниципальную собственность объектов, числящихся в Реестре собственности</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r>
      <w:tr w:rsidR="001F2B9E" w:rsidRPr="00291EB4" w:rsidTr="00B26A34">
        <w:trPr>
          <w:trHeight w:val="767"/>
        </w:trPr>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331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1246"/>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b/>
                <w:color w:val="000000"/>
              </w:rPr>
              <w:t>Показатель (индикатор) 2.</w:t>
            </w:r>
            <w:r w:rsidRPr="00291EB4">
              <w:rPr>
                <w:color w:val="000000"/>
              </w:rPr>
              <w:t xml:space="preserve"> </w:t>
            </w:r>
            <w:r w:rsidRPr="00291EB4">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r>
      <w:tr w:rsidR="001F2B9E" w:rsidRPr="00291EB4" w:rsidTr="00B26A34">
        <w:trPr>
          <w:trHeight w:val="1277"/>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40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3.</w:t>
            </w:r>
            <w:r w:rsidRPr="00291EB4">
              <w:rPr>
                <w:color w:val="000000"/>
              </w:rPr>
              <w:t xml:space="preserve"> </w:t>
            </w:r>
            <w:r w:rsidRPr="00291EB4">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r>
      <w:tr w:rsidR="001F2B9E" w:rsidRPr="00291EB4" w:rsidTr="00B26A34">
        <w:trPr>
          <w:trHeight w:val="1824"/>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proofErr w:type="spellStart"/>
            <w:proofErr w:type="gramStart"/>
            <w:r w:rsidRPr="00291EB4">
              <w:rPr>
                <w:color w:val="000000"/>
              </w:rPr>
              <w:t>шт</w:t>
            </w:r>
            <w:proofErr w:type="spellEnd"/>
            <w:proofErr w:type="gramEnd"/>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403"/>
        </w:trPr>
        <w:tc>
          <w:tcPr>
            <w:tcW w:w="5000" w:type="pct"/>
            <w:gridSpan w:val="13"/>
            <w:tcBorders>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Процессная часть</w:t>
            </w:r>
          </w:p>
        </w:tc>
      </w:tr>
      <w:tr w:rsidR="001F2B9E" w:rsidRPr="00291EB4" w:rsidTr="00B26A34">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b/>
              </w:rPr>
              <w:t xml:space="preserve">Постановка на кадастровый учет и оценка объектов муниципальной собственности </w:t>
            </w:r>
            <w:r w:rsidRPr="00291EB4">
              <w:rPr>
                <w:b/>
              </w:rPr>
              <w:lastRenderedPageBreak/>
              <w:t>Сосновоборского городского округа</w:t>
            </w:r>
          </w:p>
        </w:tc>
      </w:tr>
      <w:tr w:rsidR="001F2B9E" w:rsidRPr="00291EB4" w:rsidTr="00B26A34">
        <w:trPr>
          <w:trHeight w:val="8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rPr>
                <w:b/>
                <w:color w:val="000000"/>
              </w:rPr>
            </w:pPr>
            <w:r w:rsidRPr="00291EB4">
              <w:rPr>
                <w:b/>
                <w:color w:val="000000"/>
              </w:rPr>
              <w:t xml:space="preserve">Показатель (индикатор) 1. </w:t>
            </w:r>
          </w:p>
          <w:p w:rsidR="001F2B9E" w:rsidRPr="00291EB4" w:rsidRDefault="001F2B9E" w:rsidP="00B26A34">
            <w:pPr>
              <w:rPr>
                <w:b/>
                <w:color w:val="000000"/>
              </w:rPr>
            </w:pPr>
            <w:r w:rsidRPr="00291EB4">
              <w:rPr>
                <w:color w:val="000000"/>
              </w:rPr>
              <w:t xml:space="preserve">Количество зарегистрированных в муниципальную собственность бесхозяйных объектов </w:t>
            </w:r>
            <w:proofErr w:type="gramStart"/>
            <w:r w:rsidRPr="00291EB4">
              <w:rPr>
                <w:color w:val="000000"/>
              </w:rPr>
              <w:t>недвижимого</w:t>
            </w:r>
            <w:proofErr w:type="gramEnd"/>
            <w:r w:rsidRPr="00291EB4">
              <w:rPr>
                <w:color w:val="000000"/>
              </w:rPr>
              <w:t xml:space="preserve"> имущества.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FF0000"/>
              </w:rP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rPr>
          <w:trHeight w:val="602"/>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7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2.</w:t>
            </w:r>
          </w:p>
          <w:p w:rsidR="001F2B9E" w:rsidRPr="00291EB4" w:rsidRDefault="001F2B9E" w:rsidP="00B26A34">
            <w:pPr>
              <w:rPr>
                <w:color w:val="000000"/>
              </w:rPr>
            </w:pPr>
            <w:r w:rsidRPr="00291EB4">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r>
      <w:tr w:rsidR="001F2B9E" w:rsidRPr="00291EB4" w:rsidTr="00B26A34">
        <w:trPr>
          <w:trHeight w:val="784"/>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1F2B9E" w:rsidRPr="00291EB4" w:rsidTr="00B26A34">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color w:val="000000"/>
              </w:rPr>
            </w:pPr>
            <w:r w:rsidRPr="00291EB4">
              <w:rPr>
                <w:color w:val="000000"/>
              </w:rPr>
              <w:t>Количество отчетов об о</w:t>
            </w:r>
            <w:r w:rsidRPr="00291EB4">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38</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642"/>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2.</w:t>
            </w:r>
          </w:p>
          <w:p w:rsidR="001F2B9E" w:rsidRPr="00291EB4" w:rsidRDefault="001F2B9E" w:rsidP="00B26A34">
            <w:pPr>
              <w:autoSpaceDE w:val="0"/>
              <w:autoSpaceDN w:val="0"/>
              <w:adjustRightInd w:val="0"/>
              <w:contextualSpacing/>
              <w:rPr>
                <w:b/>
                <w:color w:val="000000"/>
              </w:rPr>
            </w:pPr>
            <w:r w:rsidRPr="00291EB4">
              <w:t xml:space="preserve">Количество подготовленной документации по проведению торгов по продаже </w:t>
            </w:r>
            <w:r w:rsidRPr="00291EB4">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r>
      <w:tr w:rsidR="001F2B9E" w:rsidRPr="00291EB4" w:rsidTr="00B26A34">
        <w:trPr>
          <w:trHeight w:val="70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04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pPr>
            <w:r w:rsidRPr="00291EB4">
              <w:rPr>
                <w:b/>
                <w:color w:val="000000"/>
              </w:rPr>
              <w:t>Показатель (индикатор) 3.</w:t>
            </w:r>
          </w:p>
          <w:p w:rsidR="001F2B9E" w:rsidRPr="00291EB4" w:rsidRDefault="001F2B9E" w:rsidP="00B26A34">
            <w:pPr>
              <w:autoSpaceDE w:val="0"/>
              <w:autoSpaceDN w:val="0"/>
              <w:adjustRightInd w:val="0"/>
              <w:contextualSpacing/>
              <w:rPr>
                <w:b/>
                <w:color w:val="000000"/>
              </w:rPr>
            </w:pPr>
            <w:r w:rsidRPr="00291EB4">
              <w:t xml:space="preserve">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w:t>
            </w:r>
            <w:r w:rsidRPr="00291EB4">
              <w:lastRenderedPageBreak/>
              <w:t>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r>
      <w:tr w:rsidR="001F2B9E" w:rsidRPr="00291EB4" w:rsidTr="00B26A34">
        <w:trPr>
          <w:trHeight w:val="105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63"/>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lastRenderedPageBreak/>
              <w:t>3.4.</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rPr>
                <w:b/>
                <w:color w:val="000000"/>
              </w:rPr>
            </w:pPr>
            <w:r w:rsidRPr="00291EB4">
              <w:rPr>
                <w:b/>
                <w:color w:val="000000"/>
              </w:rPr>
              <w:t xml:space="preserve">Показатель (индикатор) 4. </w:t>
            </w:r>
          </w:p>
          <w:p w:rsidR="001F2B9E" w:rsidRPr="00291EB4" w:rsidRDefault="001F2B9E" w:rsidP="00B26A34">
            <w:r w:rsidRPr="00291EB4">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r>
      <w:tr w:rsidR="001F2B9E" w:rsidRPr="00291EB4" w:rsidTr="00B26A34">
        <w:trPr>
          <w:trHeight w:val="39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1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3.5.</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 xml:space="preserve">Показатель (индикатор) 5. </w:t>
            </w:r>
            <w:r w:rsidRPr="00291EB4">
              <w:t xml:space="preserve">Количество полученных документов (актов, технических планов, технических паспортов) на объекты недвижимости для целей учета в Реестре собственности и в </w:t>
            </w:r>
            <w:proofErr w:type="spellStart"/>
            <w:r w:rsidRPr="00291EB4">
              <w:t>ЕГРН</w:t>
            </w:r>
            <w:proofErr w:type="spellEnd"/>
            <w:r w:rsidRPr="00291EB4">
              <w:t>.</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34</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r>
      <w:tr w:rsidR="001F2B9E" w:rsidRPr="00291EB4" w:rsidTr="00B26A34">
        <w:trPr>
          <w:trHeight w:val="808"/>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714"/>
        </w:trPr>
        <w:tc>
          <w:tcPr>
            <w:tcW w:w="234" w:type="pct"/>
            <w:vMerge w:val="restart"/>
            <w:tcBorders>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3.6.</w:t>
            </w:r>
          </w:p>
        </w:tc>
        <w:tc>
          <w:tcPr>
            <w:tcW w:w="1233" w:type="pct"/>
            <w:vMerge w:val="restart"/>
            <w:tcBorders>
              <w:left w:val="single" w:sz="4" w:space="0" w:color="auto"/>
              <w:right w:val="single" w:sz="4" w:space="0" w:color="auto"/>
            </w:tcBorders>
          </w:tcPr>
          <w:p w:rsidR="001F2B9E" w:rsidRPr="00291EB4" w:rsidRDefault="001F2B9E" w:rsidP="00B26A34">
            <w:pPr>
              <w:rPr>
                <w:b/>
              </w:rPr>
            </w:pPr>
            <w:r w:rsidRPr="00291EB4">
              <w:rPr>
                <w:b/>
                <w:color w:val="000000"/>
              </w:rPr>
              <w:t>Показатель (индикатор) 6.</w:t>
            </w:r>
          </w:p>
          <w:p w:rsidR="001F2B9E" w:rsidRPr="00291EB4" w:rsidRDefault="001F2B9E" w:rsidP="00B26A34">
            <w:pPr>
              <w:rPr>
                <w:b/>
                <w:color w:val="000000"/>
              </w:rPr>
            </w:pPr>
            <w:r w:rsidRPr="00291EB4">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r>
      <w:tr w:rsidR="001F2B9E" w:rsidRPr="00291EB4" w:rsidTr="00B26A34">
        <w:trPr>
          <w:trHeight w:val="629"/>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89"/>
        </w:trPr>
        <w:tc>
          <w:tcPr>
            <w:tcW w:w="234" w:type="pc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w:t>
            </w:r>
          </w:p>
        </w:tc>
        <w:tc>
          <w:tcPr>
            <w:tcW w:w="4766" w:type="pct"/>
            <w:gridSpan w:val="12"/>
            <w:tcBorders>
              <w:top w:val="single" w:sz="4" w:space="0" w:color="auto"/>
              <w:left w:val="single" w:sz="4" w:space="0" w:color="auto"/>
              <w:right w:val="single" w:sz="4" w:space="0" w:color="auto"/>
            </w:tcBorders>
          </w:tcPr>
          <w:p w:rsidR="001F2B9E" w:rsidRPr="00291EB4" w:rsidRDefault="001F2B9E" w:rsidP="00B26A34">
            <w:pPr>
              <w:jc w:val="center"/>
              <w:rPr>
                <w:color w:val="000000"/>
              </w:rPr>
            </w:pPr>
            <w:r w:rsidRPr="00291EB4">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1F2B9E" w:rsidRPr="00291EB4" w:rsidTr="00B26A34">
        <w:trPr>
          <w:trHeight w:val="589"/>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4.1.</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b/>
                <w:color w:val="000000"/>
              </w:rPr>
            </w:pPr>
            <w:r w:rsidRPr="00291EB4">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rPr>
          <w:trHeight w:val="39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99"/>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color w:val="000000"/>
              </w:rPr>
            </w:pPr>
            <w:r w:rsidRPr="00291EB4">
              <w:rPr>
                <w:b/>
                <w:color w:val="000000"/>
              </w:rPr>
              <w:t>Показатель (индикатор) 2.</w:t>
            </w:r>
          </w:p>
          <w:p w:rsidR="001F2B9E" w:rsidRPr="00291EB4" w:rsidRDefault="001F2B9E" w:rsidP="00B26A34">
            <w:pPr>
              <w:contextualSpacing/>
              <w:jc w:val="both"/>
              <w:rPr>
                <w:b/>
                <w:color w:val="000000"/>
              </w:rPr>
            </w:pPr>
            <w:r w:rsidRPr="00291EB4">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r>
      <w:tr w:rsidR="001F2B9E" w:rsidRPr="00291EB4" w:rsidTr="00B26A34">
        <w:trPr>
          <w:trHeight w:val="21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85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3.</w:t>
            </w:r>
          </w:p>
          <w:p w:rsidR="001F2B9E" w:rsidRPr="00291EB4" w:rsidRDefault="001F2B9E" w:rsidP="00B26A34">
            <w:pPr>
              <w:contextualSpacing/>
              <w:jc w:val="both"/>
              <w:rPr>
                <w:b/>
              </w:rPr>
            </w:pPr>
            <w:r w:rsidRPr="00291EB4">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r>
      <w:tr w:rsidR="001F2B9E" w:rsidRPr="00291EB4" w:rsidTr="00B26A34">
        <w:trPr>
          <w:trHeight w:val="52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84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 xml:space="preserve">Показатель (индикатор) 4. </w:t>
            </w:r>
          </w:p>
          <w:p w:rsidR="001F2B9E" w:rsidRPr="00291EB4" w:rsidRDefault="001F2B9E" w:rsidP="00B26A34">
            <w:pPr>
              <w:contextualSpacing/>
              <w:jc w:val="both"/>
              <w:rPr>
                <w:b/>
              </w:rPr>
            </w:pPr>
            <w:r w:rsidRPr="00291EB4">
              <w:t xml:space="preserve">Количество произведенных выплат в порядке </w:t>
            </w:r>
            <w:proofErr w:type="gramStart"/>
            <w:r w:rsidRPr="00291EB4">
              <w:t>компенсации расходов нанимателей жилых помещений муниципального жилищного фонда</w:t>
            </w:r>
            <w:proofErr w:type="gramEnd"/>
            <w:r w:rsidRPr="00291EB4">
              <w:t xml:space="preserve">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r>
      <w:tr w:rsidR="001F2B9E" w:rsidRPr="00291EB4" w:rsidTr="00B26A34">
        <w:trPr>
          <w:trHeight w:val="1371"/>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922"/>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4.5.</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color w:val="000000"/>
              </w:rPr>
            </w:pPr>
            <w:r w:rsidRPr="00291EB4">
              <w:rPr>
                <w:b/>
                <w:color w:val="000000"/>
              </w:rPr>
              <w:t>Показатель (индикатор) 5.</w:t>
            </w:r>
          </w:p>
          <w:p w:rsidR="001F2B9E" w:rsidRPr="00291EB4" w:rsidRDefault="001F2B9E" w:rsidP="00B26A34">
            <w:pPr>
              <w:contextualSpacing/>
              <w:jc w:val="both"/>
              <w:rPr>
                <w:b/>
              </w:rPr>
            </w:pPr>
            <w:r w:rsidRPr="00291EB4">
              <w:t>Количество</w:t>
            </w:r>
            <w:r w:rsidRPr="00291EB4">
              <w:rPr>
                <w:b/>
              </w:rPr>
              <w:t xml:space="preserve"> </w:t>
            </w:r>
            <w:r w:rsidRPr="00291EB4">
              <w:t xml:space="preserve">объектов муниципальной собственности, в отношении которых возмещены расходы управляющих и </w:t>
            </w:r>
            <w:proofErr w:type="spellStart"/>
            <w:r w:rsidRPr="00291EB4">
              <w:t>ресусоснабжающих</w:t>
            </w:r>
            <w:proofErr w:type="spellEnd"/>
            <w:r w:rsidRPr="00291EB4">
              <w:t xml:space="preserve">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21</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r>
      <w:tr w:rsidR="001F2B9E" w:rsidRPr="00291EB4" w:rsidTr="00B26A34">
        <w:trPr>
          <w:trHeight w:val="78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08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4.6.</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6.</w:t>
            </w:r>
          </w:p>
          <w:p w:rsidR="001F2B9E" w:rsidRPr="00291EB4" w:rsidRDefault="001F2B9E" w:rsidP="00B26A34">
            <w:pPr>
              <w:contextualSpacing/>
              <w:jc w:val="both"/>
              <w:rPr>
                <w:b/>
              </w:rPr>
            </w:pPr>
            <w:r w:rsidRPr="00291EB4">
              <w:t xml:space="preserve">Количество субсидий, предоставленных </w:t>
            </w:r>
            <w:proofErr w:type="spellStart"/>
            <w:r w:rsidRPr="00291EB4">
              <w:t>Сосновоборским</w:t>
            </w:r>
            <w:proofErr w:type="spellEnd"/>
            <w:r w:rsidRPr="00291EB4">
              <w:t xml:space="preserve">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pPr>
            <w:r w:rsidRPr="00291EB4">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r>
      <w:tr w:rsidR="001F2B9E" w:rsidRPr="00291EB4" w:rsidTr="00B26A34">
        <w:trPr>
          <w:trHeight w:val="85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pPr>
            <w:r w:rsidRPr="00291EB4">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r>
      <w:tr w:rsidR="001F2B9E" w:rsidRPr="00291EB4" w:rsidTr="00B26A34">
        <w:trPr>
          <w:trHeight w:val="855"/>
        </w:trPr>
        <w:tc>
          <w:tcPr>
            <w:tcW w:w="234" w:type="pc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4.7.</w:t>
            </w:r>
          </w:p>
        </w:tc>
        <w:tc>
          <w:tcPr>
            <w:tcW w:w="1233" w:type="pc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7.</w:t>
            </w:r>
          </w:p>
          <w:p w:rsidR="001F2B9E" w:rsidRPr="00291EB4" w:rsidRDefault="001F2B9E" w:rsidP="00B26A34">
            <w:pPr>
              <w:contextualSpacing/>
              <w:jc w:val="both"/>
            </w:pPr>
            <w:r w:rsidRPr="00291EB4">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Х</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r>
      <w:tr w:rsidR="001F2B9E" w:rsidRPr="00291EB4" w:rsidTr="00B26A34">
        <w:trPr>
          <w:trHeight w:val="855"/>
        </w:trPr>
        <w:tc>
          <w:tcPr>
            <w:tcW w:w="234" w:type="pct"/>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Х</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r>
    </w:tbl>
    <w:p w:rsidR="001F2B9E" w:rsidRPr="00291EB4" w:rsidRDefault="001F2B9E" w:rsidP="001F2B9E">
      <w:pPr>
        <w:widowControl w:val="0"/>
        <w:ind w:firstLine="709"/>
        <w:contextualSpacing/>
        <w:jc w:val="right"/>
        <w:textAlignment w:val="baseline"/>
        <w:rPr>
          <w:color w:val="000000"/>
          <w:sz w:val="22"/>
          <w:szCs w:val="22"/>
        </w:rPr>
        <w:sectPr w:rsidR="001F2B9E" w:rsidRPr="00291EB4" w:rsidSect="00592260">
          <w:headerReference w:type="default" r:id="rId14"/>
          <w:pgSz w:w="11906" w:h="16838"/>
          <w:pgMar w:top="1134" w:right="567" w:bottom="1134" w:left="1701" w:header="720" w:footer="720" w:gutter="0"/>
          <w:cols w:space="720"/>
        </w:sectPr>
      </w:pPr>
    </w:p>
    <w:p w:rsidR="001F2B9E" w:rsidRPr="00291EB4" w:rsidRDefault="001F2B9E" w:rsidP="001F2B9E">
      <w:pPr>
        <w:widowControl w:val="0"/>
        <w:ind w:firstLine="709"/>
        <w:contextualSpacing/>
        <w:jc w:val="right"/>
        <w:textAlignment w:val="baseline"/>
        <w:rPr>
          <w:color w:val="000000"/>
          <w:sz w:val="22"/>
          <w:szCs w:val="22"/>
        </w:rPr>
      </w:pPr>
      <w:r w:rsidRPr="00291EB4">
        <w:rPr>
          <w:color w:val="000000"/>
          <w:sz w:val="22"/>
          <w:szCs w:val="22"/>
        </w:rPr>
        <w:lastRenderedPageBreak/>
        <w:t>Приложение №3 Программе</w:t>
      </w:r>
    </w:p>
    <w:p w:rsidR="001F2B9E" w:rsidRPr="00291EB4" w:rsidRDefault="001F2B9E" w:rsidP="001F2B9E">
      <w:pPr>
        <w:widowControl w:val="0"/>
        <w:ind w:firstLine="709"/>
        <w:contextualSpacing/>
        <w:jc w:val="right"/>
        <w:textAlignment w:val="baseline"/>
        <w:rPr>
          <w:color w:val="000000"/>
          <w:sz w:val="22"/>
          <w:szCs w:val="22"/>
        </w:rPr>
      </w:pPr>
    </w:p>
    <w:p w:rsidR="001F2B9E" w:rsidRPr="00291EB4" w:rsidRDefault="001F2B9E" w:rsidP="001F2B9E">
      <w:pPr>
        <w:widowControl w:val="0"/>
        <w:ind w:firstLine="709"/>
        <w:contextualSpacing/>
        <w:jc w:val="right"/>
        <w:textAlignment w:val="baseline"/>
        <w:rPr>
          <w:color w:val="000000"/>
          <w:sz w:val="22"/>
          <w:szCs w:val="22"/>
        </w:rPr>
      </w:pPr>
    </w:p>
    <w:p w:rsidR="001F2B9E" w:rsidRPr="00291EB4" w:rsidRDefault="001F2B9E" w:rsidP="001F2B9E">
      <w:pPr>
        <w:pStyle w:val="ConsPlusNonformat"/>
        <w:jc w:val="center"/>
        <w:rPr>
          <w:rFonts w:ascii="Times New Roman" w:hAnsi="Times New Roman" w:cs="Times New Roman"/>
          <w:b/>
        </w:rPr>
      </w:pPr>
      <w:r w:rsidRPr="00291EB4">
        <w:rPr>
          <w:rFonts w:ascii="Times New Roman" w:eastAsia="MS Mincho" w:hAnsi="Times New Roman" w:cs="Times New Roman"/>
          <w:b/>
          <w:lang w:eastAsia="ja-JP"/>
        </w:rPr>
        <w:t xml:space="preserve">Финансовое обеспечение </w:t>
      </w:r>
      <w:r w:rsidRPr="00291EB4">
        <w:rPr>
          <w:rFonts w:ascii="Times New Roman" w:hAnsi="Times New Roman" w:cs="Times New Roman"/>
          <w:b/>
        </w:rPr>
        <w:t xml:space="preserve">муниципальной программы </w:t>
      </w:r>
    </w:p>
    <w:p w:rsidR="001F2B9E" w:rsidRPr="00291EB4" w:rsidRDefault="001F2B9E" w:rsidP="001F2B9E">
      <w:pPr>
        <w:widowControl w:val="0"/>
        <w:autoSpaceDE w:val="0"/>
        <w:jc w:val="center"/>
        <w:rPr>
          <w:b/>
        </w:rPr>
      </w:pPr>
      <w:r w:rsidRPr="00291EB4">
        <w:rPr>
          <w:b/>
        </w:rPr>
        <w:t xml:space="preserve">«Управление муниципальным имуществом </w:t>
      </w:r>
      <w:r w:rsidRPr="00291EB4">
        <w:rPr>
          <w:b/>
          <w:color w:val="000000"/>
        </w:rPr>
        <w:t>Сосновоборского городского округа</w:t>
      </w:r>
      <w:r w:rsidRPr="00291EB4">
        <w:rPr>
          <w:b/>
        </w:rPr>
        <w:t xml:space="preserve">» </w:t>
      </w:r>
    </w:p>
    <w:p w:rsidR="001F2B9E" w:rsidRPr="00291EB4" w:rsidRDefault="001F2B9E" w:rsidP="001F2B9E">
      <w:pPr>
        <w:widowControl w:val="0"/>
        <w:autoSpaceDE w:val="0"/>
        <w:autoSpaceDN w:val="0"/>
        <w:adjustRightInd w:val="0"/>
        <w:jc w:val="center"/>
        <w:outlineLvl w:val="1"/>
        <w:rPr>
          <w:rFonts w:eastAsia="MS Mincho"/>
          <w:b/>
          <w:lang w:eastAsia="ja-JP"/>
        </w:rPr>
      </w:pPr>
    </w:p>
    <w:p w:rsidR="001F2B9E" w:rsidRPr="00291EB4" w:rsidRDefault="001F2B9E" w:rsidP="001F2B9E">
      <w:pPr>
        <w:pStyle w:val="ConsPlusNormal"/>
        <w:contextualSpacing/>
        <w:jc w:val="center"/>
        <w:rPr>
          <w:rFonts w:ascii="Times New Roman" w:hAnsi="Times New Roman" w:cs="Times New Roman"/>
          <w:color w:val="000000"/>
        </w:rPr>
      </w:pPr>
    </w:p>
    <w:tbl>
      <w:tblPr>
        <w:tblW w:w="5008" w:type="pct"/>
        <w:jc w:val="center"/>
        <w:tblLayout w:type="fixed"/>
        <w:tblCellMar>
          <w:top w:w="102" w:type="dxa"/>
          <w:left w:w="62" w:type="dxa"/>
          <w:bottom w:w="102" w:type="dxa"/>
          <w:right w:w="62" w:type="dxa"/>
        </w:tblCellMar>
        <w:tblLook w:val="0000"/>
      </w:tblPr>
      <w:tblGrid>
        <w:gridCol w:w="4512"/>
        <w:gridCol w:w="26"/>
        <w:gridCol w:w="1678"/>
        <w:gridCol w:w="1463"/>
        <w:gridCol w:w="215"/>
        <w:gridCol w:w="1254"/>
        <w:gridCol w:w="1172"/>
        <w:gridCol w:w="9"/>
        <w:gridCol w:w="1504"/>
        <w:gridCol w:w="12"/>
        <w:gridCol w:w="1498"/>
        <w:gridCol w:w="1375"/>
      </w:tblGrid>
      <w:tr w:rsidR="001F2B9E" w:rsidRPr="00291EB4" w:rsidTr="00B26A34">
        <w:trPr>
          <w:jc w:val="center"/>
        </w:trPr>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Наименование муниципальной программы, структурного элемента муниципальной программы</w:t>
            </w:r>
          </w:p>
        </w:tc>
        <w:tc>
          <w:tcPr>
            <w:tcW w:w="579"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 xml:space="preserve">Ответственный исполнитель, соисполнитель, участник </w:t>
            </w:r>
          </w:p>
        </w:tc>
        <w:tc>
          <w:tcPr>
            <w:tcW w:w="570"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Годы реализации</w:t>
            </w:r>
          </w:p>
        </w:tc>
        <w:tc>
          <w:tcPr>
            <w:tcW w:w="2316"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Оценка расходов (тыс. руб., в ценах соответствующих лет)</w:t>
            </w:r>
          </w:p>
        </w:tc>
      </w:tr>
      <w:tr w:rsidR="001F2B9E" w:rsidRPr="00291EB4" w:rsidTr="00B26A34">
        <w:trPr>
          <w:trHeight w:val="1042"/>
          <w:jc w:val="center"/>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Всего</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Федеральный бюджет</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Областной бюджет Ленинградской области</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Местные бюджеты</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Прочие источники</w:t>
            </w:r>
          </w:p>
        </w:tc>
      </w:tr>
      <w:tr w:rsidR="001F2B9E" w:rsidRPr="00291EB4" w:rsidTr="00B26A34">
        <w:trPr>
          <w:trHeight w:val="23"/>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1</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2</w:t>
            </w: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3</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4</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5</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6</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7</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8</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b/>
                <w:color w:val="000000"/>
              </w:rPr>
            </w:pPr>
            <w:r w:rsidRPr="00291EB4">
              <w:rPr>
                <w:rFonts w:ascii="Times New Roman" w:hAnsi="Times New Roman" w:cs="Times New Roman"/>
                <w:b/>
              </w:rPr>
              <w:t xml:space="preserve">«Управление муниципальным имуществом </w:t>
            </w:r>
            <w:r w:rsidRPr="00291EB4">
              <w:rPr>
                <w:rFonts w:ascii="Times New Roman" w:hAnsi="Times New Roman" w:cs="Times New Roman"/>
                <w:b/>
                <w:color w:val="000000"/>
              </w:rPr>
              <w:t>Сосновоборского городского округа»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КУМИ,</w:t>
            </w:r>
          </w:p>
          <w:p w:rsidR="001F2B9E" w:rsidRPr="00291EB4" w:rsidRDefault="001F2B9E" w:rsidP="00B26A34">
            <w:pPr>
              <w:pStyle w:val="ConsPlusNormal"/>
              <w:ind w:firstLine="0"/>
              <w:contextualSpacing/>
              <w:rPr>
                <w:rFonts w:ascii="Times New Roman" w:hAnsi="Times New Roman" w:cs="Times New Roman"/>
                <w:color w:val="000000"/>
              </w:rPr>
            </w:pPr>
            <w:proofErr w:type="spellStart"/>
            <w:r w:rsidRPr="00291EB4">
              <w:rPr>
                <w:rFonts w:ascii="Times New Roman" w:hAnsi="Times New Roman" w:cs="Times New Roman"/>
                <w:color w:val="000000"/>
              </w:rPr>
              <w:t>МКУ</w:t>
            </w:r>
            <w:proofErr w:type="spellEnd"/>
            <w:r w:rsidRPr="00291EB4">
              <w:rPr>
                <w:rFonts w:ascii="Times New Roman" w:hAnsi="Times New Roman" w:cs="Times New Roman"/>
                <w:color w:val="000000"/>
              </w:rPr>
              <w:t xml:space="preserve"> «СФИ»</w:t>
            </w: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2014-2022</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265 207,02400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13 292,63200</w:t>
            </w:r>
          </w:p>
          <w:p w:rsidR="001F2B9E" w:rsidRPr="00291EB4" w:rsidRDefault="001F2B9E" w:rsidP="00B26A34">
            <w:pPr>
              <w:pStyle w:val="ConsPlusNormal"/>
              <w:contextualSpacing/>
              <w:jc w:val="center"/>
              <w:rPr>
                <w:rFonts w:ascii="Times New Roman" w:hAnsi="Times New Roman" w:cs="Times New Roman"/>
                <w:color w:val="000000"/>
              </w:rPr>
            </w:pP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265 207,02400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2500,00000</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2023</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34 055,92108</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34 055,92108</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2024</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31 800,44096</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31 800,44096</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2025</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35 233,93320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35 233,93320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2026</w:t>
            </w:r>
          </w:p>
        </w:tc>
        <w:tc>
          <w:tcPr>
            <w:tcW w:w="426"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26 380,40500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26 380,40500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185"/>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2027</w:t>
            </w:r>
          </w:p>
        </w:tc>
        <w:tc>
          <w:tcPr>
            <w:tcW w:w="426"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color w:val="000000"/>
              </w:rPr>
            </w:pPr>
            <w:r w:rsidRPr="00291EB4">
              <w:rPr>
                <w:color w:val="000000"/>
              </w:rPr>
              <w:t>26 982,22300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color w:val="000000"/>
              </w:rPr>
            </w:pPr>
            <w:r w:rsidRPr="00291EB4">
              <w:rPr>
                <w:color w:val="000000"/>
              </w:rPr>
              <w:t>26 982,22300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2028</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2029</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2030</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right"/>
              <w:rPr>
                <w:rFonts w:ascii="Times New Roman" w:hAnsi="Times New Roman" w:cs="Times New Roman"/>
                <w:b/>
                <w:color w:val="000000"/>
              </w:rPr>
            </w:pPr>
            <w:r w:rsidRPr="00291EB4">
              <w:rPr>
                <w:rFonts w:ascii="Times New Roman" w:hAnsi="Times New Roman" w:cs="Times New Roman"/>
                <w:b/>
              </w:rPr>
              <w:t xml:space="preserve">ИТОГО </w:t>
            </w: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color w:val="000000"/>
              </w:rPr>
            </w:pP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rPr>
                <w:b/>
                <w:bCs/>
                <w:color w:val="FF0000"/>
              </w:rPr>
            </w:pPr>
            <w:r w:rsidRPr="00291EB4">
              <w:rPr>
                <w:b/>
                <w:bCs/>
              </w:rPr>
              <w:t>491 239,02324</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rPr>
            </w:pPr>
            <w:r w:rsidRPr="00291EB4">
              <w:rPr>
                <w:rFonts w:ascii="Times New Roman" w:hAnsi="Times New Roman" w:cs="Times New Roman"/>
                <w:b/>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13 292,63200</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475 446,39124</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b/>
              </w:rPr>
            </w:pPr>
            <w:r w:rsidRPr="00291EB4">
              <w:rPr>
                <w:rFonts w:ascii="Times New Roman" w:hAnsi="Times New Roman" w:cs="Times New Roman"/>
                <w:b/>
              </w:rPr>
              <w:t>2500,00000</w:t>
            </w:r>
          </w:p>
        </w:tc>
      </w:tr>
      <w:tr w:rsidR="001F2B9E" w:rsidRPr="00291EB4" w:rsidTr="00B26A34">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Проектная часть</w:t>
            </w:r>
          </w:p>
        </w:tc>
      </w:tr>
      <w:tr w:rsidR="001F2B9E" w:rsidRPr="00291EB4" w:rsidTr="00B26A34">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rPr>
                <w:color w:val="000000"/>
              </w:rPr>
              <w:lastRenderedPageBreak/>
              <w:t>Не предусмотрено</w:t>
            </w:r>
          </w:p>
        </w:tc>
      </w:tr>
      <w:tr w:rsidR="001F2B9E" w:rsidRPr="00291EB4" w:rsidTr="00B26A34">
        <w:trPr>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Процессная часть</w:t>
            </w:r>
          </w:p>
        </w:tc>
      </w:tr>
      <w:tr w:rsidR="001F2B9E" w:rsidRPr="00291EB4" w:rsidTr="00B26A34">
        <w:trPr>
          <w:trHeight w:val="20"/>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spacing w:line="276" w:lineRule="auto"/>
              <w:contextualSpacing/>
              <w:jc w:val="center"/>
              <w:rPr>
                <w:b/>
                <w:bCs/>
                <w:color w:val="000000"/>
              </w:rPr>
            </w:pPr>
            <w:r w:rsidRPr="00291EB4">
              <w:rPr>
                <w:b/>
              </w:rPr>
              <w:t xml:space="preserve">Комплекс процессных мероприятий </w:t>
            </w:r>
            <w:r w:rsidRPr="00291EB4">
              <w:rPr>
                <w:b/>
                <w:bCs/>
                <w:color w:val="000000"/>
              </w:rPr>
              <w:t>1.</w:t>
            </w:r>
          </w:p>
          <w:p w:rsidR="001F2B9E" w:rsidRPr="00291EB4" w:rsidRDefault="001F2B9E" w:rsidP="00B26A34">
            <w:pPr>
              <w:spacing w:line="276" w:lineRule="auto"/>
              <w:contextualSpacing/>
              <w:jc w:val="center"/>
              <w:rPr>
                <w:b/>
                <w:bCs/>
                <w:color w:val="000000"/>
              </w:rPr>
            </w:pPr>
          </w:p>
          <w:p w:rsidR="001F2B9E" w:rsidRPr="00291EB4" w:rsidRDefault="001F2B9E" w:rsidP="00B26A34">
            <w:pPr>
              <w:spacing w:line="276" w:lineRule="auto"/>
              <w:contextualSpacing/>
              <w:jc w:val="center"/>
              <w:rPr>
                <w:color w:val="000000"/>
              </w:rPr>
            </w:pPr>
            <w:r w:rsidRPr="00291EB4">
              <w:rPr>
                <w:b/>
                <w:bCs/>
                <w:color w:val="000000"/>
              </w:rPr>
              <w:t>Постановка на кадастровый учет и оценка объектов муниципальной собственности Сосновоборского городского округа</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spacing w:line="276" w:lineRule="auto"/>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10,600000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90,16100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90,16100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93,76700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93,76700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2 054,52800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2 054,52800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18"/>
              <w:jc w:val="center"/>
              <w:rPr>
                <w:rFonts w:ascii="Times New Roman" w:hAnsi="Times New Roman"/>
                <w:b/>
              </w:rPr>
            </w:pPr>
            <w:r w:rsidRPr="00291EB4">
              <w:rPr>
                <w:rFonts w:ascii="Times New Roman" w:hAnsi="Times New Roman"/>
                <w:b/>
              </w:rPr>
              <w:t>Мероприятие 1.</w:t>
            </w:r>
          </w:p>
          <w:p w:rsidR="001F2B9E" w:rsidRPr="00291EB4" w:rsidRDefault="001F2B9E" w:rsidP="00B26A34">
            <w:pPr>
              <w:jc w:val="both"/>
            </w:pPr>
            <w:r w:rsidRPr="00291EB4">
              <w:t xml:space="preserve">Инвентаризация объектов муниципального недвижимого имущества муниципального образования Сосновоборский городской округ, </w:t>
            </w:r>
            <w:r w:rsidRPr="00291EB4">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p w:rsidR="001F2B9E" w:rsidRPr="00291EB4" w:rsidRDefault="001F2B9E" w:rsidP="00B26A34">
            <w:pPr>
              <w:pStyle w:val="18"/>
              <w:jc w:val="center"/>
              <w:rPr>
                <w:u w:val="single"/>
              </w:rPr>
            </w:pP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rPr>
                <w:color w:val="000000"/>
              </w:rPr>
              <w:t>70,00000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rPr>
                <w:color w:val="000000"/>
              </w:rPr>
              <w:t>70,00000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551"/>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551"/>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56,351000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56,35100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58,60500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58,60500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contextualSpacing/>
              <w:jc w:val="right"/>
              <w:rPr>
                <w:b/>
                <w:color w:val="000000"/>
              </w:rPr>
            </w:pPr>
            <w:r w:rsidRPr="00291EB4">
              <w:rPr>
                <w:b/>
              </w:rPr>
              <w:lastRenderedPageBreak/>
              <w:t xml:space="preserve">ВСЕГО: </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sz w:val="22"/>
                <w:szCs w:val="22"/>
              </w:rPr>
              <w:t>1 939,956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1 939,95600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center"/>
            </w:pPr>
            <w:r w:rsidRPr="00291EB4">
              <w:rPr>
                <w:b/>
              </w:rPr>
              <w:t>Мероприятие 2.</w:t>
            </w:r>
          </w:p>
          <w:p w:rsidR="001F2B9E" w:rsidRPr="00291EB4" w:rsidRDefault="001F2B9E" w:rsidP="00B26A34">
            <w:pPr>
              <w:jc w:val="center"/>
              <w:rPr>
                <w:u w:val="single"/>
              </w:rPr>
            </w:pPr>
            <w:proofErr w:type="gramStart"/>
            <w:r w:rsidRPr="00291EB4">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roofErr w:type="gramEnd"/>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35,00000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vAlign w:val="center"/>
          </w:tcPr>
          <w:p w:rsidR="001F2B9E" w:rsidRPr="00291EB4" w:rsidRDefault="001F2B9E" w:rsidP="00B26A34">
            <w:pPr>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10,60000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10,60000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33,81000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33,81000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35,16200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387" w:hanging="205"/>
              <w:contextualSpacing/>
              <w:jc w:val="center"/>
              <w:rPr>
                <w:color w:val="000000"/>
              </w:rPr>
            </w:pPr>
            <w:r w:rsidRPr="00291EB4">
              <w:rPr>
                <w:color w:val="000000"/>
              </w:rPr>
              <w:t>35,16200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114,57200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114,57200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113"/>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bCs/>
                <w:color w:val="000000"/>
              </w:rPr>
            </w:pPr>
            <w:r w:rsidRPr="00291EB4">
              <w:rPr>
                <w:b/>
              </w:rPr>
              <w:t xml:space="preserve">Комплекс процессных мероприятий </w:t>
            </w:r>
            <w:r w:rsidRPr="00291EB4">
              <w:rPr>
                <w:b/>
                <w:bCs/>
                <w:color w:val="000000"/>
              </w:rPr>
              <w:t>2.</w:t>
            </w:r>
          </w:p>
          <w:p w:rsidR="001F2B9E" w:rsidRPr="00291EB4" w:rsidRDefault="001F2B9E" w:rsidP="00B26A34">
            <w:pPr>
              <w:pStyle w:val="af7"/>
              <w:ind w:left="0"/>
              <w:contextualSpacing/>
              <w:jc w:val="center"/>
            </w:pPr>
            <w:r w:rsidRPr="00291EB4">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11 423,07600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11 423,07600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r>
      <w:tr w:rsidR="001F2B9E" w:rsidRPr="00291EB4" w:rsidTr="00B26A34">
        <w:trPr>
          <w:trHeight w:val="113"/>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12 445,23200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12 445,23200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14 441,01370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14 441,01370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13 898,51200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13 898,51200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14 001,05500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FF0000"/>
              </w:rPr>
            </w:pPr>
            <w:r w:rsidRPr="00291EB4">
              <w:rPr>
                <w:color w:val="FF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14 001,05500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30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right"/>
            </w:pPr>
            <w:r w:rsidRPr="00291EB4">
              <w:rPr>
                <w:b/>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sz w:val="22"/>
                <w:szCs w:val="22"/>
              </w:rPr>
              <w:t>105 175,88870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105 175,88870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rPr>
                <w:b/>
                <w:bCs/>
                <w:iCs/>
              </w:rPr>
            </w:pPr>
            <w:r w:rsidRPr="00291EB4">
              <w:rPr>
                <w:b/>
                <w:bCs/>
                <w:iCs/>
              </w:rPr>
              <w:t>Мероприятие 1</w:t>
            </w:r>
          </w:p>
          <w:p w:rsidR="001F2B9E" w:rsidRPr="00291EB4" w:rsidRDefault="001F2B9E" w:rsidP="00B26A34">
            <w:pPr>
              <w:pStyle w:val="af7"/>
              <w:ind w:left="0"/>
              <w:contextualSpacing/>
              <w:jc w:val="center"/>
              <w:rPr>
                <w:b/>
                <w:bCs/>
                <w:iCs/>
              </w:rPr>
            </w:pPr>
            <w:r w:rsidRPr="00291EB4">
              <w:lastRenderedPageBreak/>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стоимости неотделимых улучшений и капитального ремонта муниципального имущества (строительно-техническая экспертиза).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pPr>
            <w:proofErr w:type="spellStart"/>
            <w:r w:rsidRPr="00291EB4">
              <w:lastRenderedPageBreak/>
              <w:t>МКУ</w:t>
            </w:r>
            <w:proofErr w:type="spellEnd"/>
            <w:r w:rsidRPr="00291EB4">
              <w:t xml:space="preserve"> «СФИ»</w:t>
            </w:r>
          </w:p>
        </w:tc>
        <w:tc>
          <w:tcPr>
            <w:tcW w:w="49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0"/>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215,09000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215,09000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rPr>
                <w:b/>
                <w:bCs/>
                <w:iCs/>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0"/>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570,00000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570,00000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592,80000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592,80000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97"/>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4 109,25800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4 109,25800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2.</w:t>
            </w:r>
          </w:p>
          <w:p w:rsidR="001F2B9E" w:rsidRPr="00291EB4" w:rsidRDefault="001F2B9E" w:rsidP="00B26A34">
            <w:pPr>
              <w:pStyle w:val="af7"/>
              <w:ind w:left="0"/>
              <w:contextualSpacing/>
              <w:jc w:val="center"/>
            </w:pPr>
            <w:r w:rsidRPr="00291EB4">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pPr>
            <w:proofErr w:type="spellStart"/>
            <w:r w:rsidRPr="00291EB4">
              <w:t>МКУ</w:t>
            </w:r>
            <w:proofErr w:type="spellEnd"/>
            <w:r w:rsidRPr="00291EB4">
              <w:t xml:space="preserve">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1 050,00000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1 050,00000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1229,50000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1229,50000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1015,00000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1015,00000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1055,60000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1055,60000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1097,82400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1097,82400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1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8 522,37200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
              </w:rPr>
              <w:t>8 522,37200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r>
      <w:tr w:rsidR="001F2B9E" w:rsidRPr="00291EB4" w:rsidTr="00B26A34">
        <w:trPr>
          <w:trHeight w:val="57"/>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pPr>
            <w:r w:rsidRPr="00291EB4">
              <w:rPr>
                <w:b/>
              </w:rPr>
              <w:t>Мероприятие 3</w:t>
            </w:r>
            <w:r w:rsidRPr="00291EB4">
              <w:t>.</w:t>
            </w:r>
          </w:p>
          <w:p w:rsidR="001F2B9E" w:rsidRPr="00291EB4" w:rsidRDefault="001F2B9E" w:rsidP="00B26A34">
            <w:pPr>
              <w:pStyle w:val="af7"/>
              <w:ind w:left="0"/>
              <w:contextualSpacing/>
              <w:jc w:val="center"/>
            </w:pPr>
            <w:r w:rsidRPr="00291EB4">
              <w:t>Формирование земельных участков, государственная собственность на которые не разграничена, для целей проведения торгов.</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pPr>
            <w:proofErr w:type="spellStart"/>
            <w:r w:rsidRPr="00291EB4">
              <w:t>МКУ</w:t>
            </w:r>
            <w:proofErr w:type="spellEnd"/>
            <w:r w:rsidRPr="00291EB4">
              <w:t xml:space="preserve">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276,00000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276,00000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130,70000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130,70000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340,00000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340,00000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353,60000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353,60000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2 571,27600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2 571,27600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4.</w:t>
            </w:r>
          </w:p>
          <w:p w:rsidR="001F2B9E" w:rsidRPr="00291EB4" w:rsidRDefault="001F2B9E" w:rsidP="00B26A34">
            <w:pPr>
              <w:pStyle w:val="af7"/>
              <w:ind w:left="0"/>
              <w:contextualSpacing/>
              <w:jc w:val="center"/>
            </w:pPr>
            <w:r w:rsidRPr="00291EB4">
              <w:t>Проведение торгов в отношении объектов муниципальной собственности и земельных участков, собственность на которые не разграничена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left="-50"/>
              <w:contextualSpacing/>
              <w:jc w:val="center"/>
            </w:pPr>
            <w:proofErr w:type="spellStart"/>
            <w:r w:rsidRPr="00291EB4">
              <w:t>МКУ</w:t>
            </w:r>
            <w:proofErr w:type="spellEnd"/>
            <w:r w:rsidRPr="00291EB4">
              <w:t xml:space="preserve">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9 881,98600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9 881,98600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ind w:left="-5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10 819,71200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10 819,71200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12 516,00970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12 516,00970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11 896,51200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11 896,51200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11 918,97500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11 918,97500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195"/>
          <w:jc w:val="center"/>
        </w:trPr>
        <w:tc>
          <w:tcPr>
            <w:tcW w:w="2609" w:type="pct"/>
            <w:gridSpan w:val="4"/>
            <w:tcBorders>
              <w:top w:val="single" w:sz="4" w:space="0" w:color="auto"/>
              <w:left w:val="single" w:sz="4" w:space="0" w:color="auto"/>
              <w:right w:val="single" w:sz="4" w:space="0" w:color="auto"/>
            </w:tcBorders>
            <w:shd w:val="clear" w:color="auto" w:fill="auto"/>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bCs/>
              </w:rPr>
            </w:pPr>
            <w:r w:rsidRPr="00291EB4">
              <w:rPr>
                <w:b/>
                <w:bCs/>
              </w:rPr>
              <w:t>89 972,98270</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bCs/>
              </w:rPr>
            </w:pPr>
            <w:r w:rsidRPr="00291EB4">
              <w:rPr>
                <w:b/>
                <w:bCs/>
              </w:rPr>
              <w:t>89 972,98270</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Cs/>
                <w:iCs/>
              </w:rPr>
            </w:pPr>
            <w:r w:rsidRPr="00291EB4">
              <w:rPr>
                <w:b/>
                <w:bCs/>
                <w:iCs/>
              </w:rPr>
              <w:t>Комплекс процессных мероприятий 3.</w:t>
            </w:r>
          </w:p>
          <w:p w:rsidR="001F2B9E" w:rsidRPr="00291EB4" w:rsidRDefault="001F2B9E" w:rsidP="00B26A34">
            <w:pPr>
              <w:pStyle w:val="af7"/>
              <w:ind w:left="0"/>
              <w:contextualSpacing/>
              <w:jc w:val="center"/>
              <w:rPr>
                <w:b/>
              </w:rPr>
            </w:pPr>
          </w:p>
          <w:p w:rsidR="001F2B9E" w:rsidRPr="00291EB4" w:rsidRDefault="001F2B9E" w:rsidP="00B26A34">
            <w:pPr>
              <w:pStyle w:val="af7"/>
              <w:ind w:left="0"/>
              <w:contextualSpacing/>
              <w:jc w:val="center"/>
              <w:rPr>
                <w:b/>
                <w:color w:val="000000"/>
              </w:rPr>
            </w:pPr>
            <w:r w:rsidRPr="00291EB4">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22 527,84508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40"/>
              <w:jc w:val="center"/>
            </w:pPr>
            <w:r w:rsidRPr="00291EB4">
              <w:t>22 527,84508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bCs/>
                <w:iCs/>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19 344,60896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40"/>
              <w:jc w:val="center"/>
            </w:pPr>
            <w:r w:rsidRPr="00291EB4">
              <w:t>19 344,60896</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20 792,91960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rPr>
                <w:bCs/>
              </w:rPr>
              <w:t>20 792,91960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12 391,73200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12 391,73200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12 887,40100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12 887,40100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118 801,72960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118 801,72960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В том числе</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1.</w:t>
            </w:r>
          </w:p>
          <w:p w:rsidR="001F2B9E" w:rsidRPr="00291EB4" w:rsidRDefault="001F2B9E" w:rsidP="00B26A34">
            <w:pPr>
              <w:pStyle w:val="af7"/>
              <w:ind w:left="0"/>
              <w:contextualSpacing/>
              <w:jc w:val="center"/>
            </w:pPr>
            <w:r w:rsidRPr="00291EB4">
              <w:t>Ремонт и содержание объектов муниципального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16 400,27412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16 400,27412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bCs/>
                <w:color w:val="000000"/>
              </w:rPr>
              <w:t>11 074,79779</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11 074,79779</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13 552,59560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13 552,59560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8 276,45900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8 276,45900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8 607,51700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8 607,51700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 3.1:</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79 047,33350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79 047,33350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r w:rsidRPr="00291EB4">
              <w:rPr>
                <w:b/>
              </w:rPr>
              <w:t>Мероприятие 2.</w:t>
            </w:r>
          </w:p>
          <w:p w:rsidR="001F2B9E" w:rsidRPr="00291EB4" w:rsidRDefault="001F2B9E" w:rsidP="00B26A34">
            <w:pPr>
              <w:contextualSpacing/>
              <w:jc w:val="center"/>
            </w:pPr>
            <w:r w:rsidRPr="00291EB4">
              <w:t>Ремонт и содержание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5 884,53060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5 884,53060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7 704,029910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7 704,029910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rPr>
                <w:iCs/>
                <w:color w:val="000000"/>
              </w:rPr>
              <w:t>6 616,02950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rPr>
                <w:iCs/>
                <w:color w:val="000000"/>
              </w:rPr>
              <w:t>6 616,02950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3 486,31900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3 486,31900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3 625,77200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3 625,77200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000000"/>
              </w:rPr>
            </w:pPr>
            <w:r w:rsidRPr="00291EB4">
              <w:rPr>
                <w:b/>
                <w:color w:val="000000"/>
              </w:rPr>
              <w:t>ВСЕГО 3.2</w:t>
            </w:r>
            <w:r w:rsidRPr="00291EB4">
              <w:rPr>
                <w:color w:val="000000"/>
              </w:rPr>
              <w:t>:</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36968,01366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36968,01366</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142"/>
              <w:contextualSpacing/>
              <w:jc w:val="center"/>
              <w:rPr>
                <w:b/>
              </w:rPr>
            </w:pPr>
            <w:r w:rsidRPr="00291EB4">
              <w:rPr>
                <w:b/>
              </w:rPr>
              <w:t>Мероприятие 3.</w:t>
            </w:r>
          </w:p>
          <w:p w:rsidR="001F2B9E" w:rsidRPr="00291EB4" w:rsidRDefault="001F2B9E" w:rsidP="00B26A34">
            <w:pPr>
              <w:pStyle w:val="af7"/>
              <w:ind w:left="142"/>
              <w:contextualSpacing/>
              <w:jc w:val="center"/>
              <w:rPr>
                <w:color w:val="000000"/>
              </w:rPr>
            </w:pPr>
            <w:r w:rsidRPr="00291EB4">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103,03108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103,03108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142"/>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177,27384</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177,27384</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221,24800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221,24800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230,09800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230,09800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239,30200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239,30200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bottom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 3.3: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1 006,05292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1 006,05292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r w:rsidRPr="00291EB4">
              <w:rPr>
                <w:b/>
              </w:rPr>
              <w:t>Мероприятие 4.</w:t>
            </w:r>
          </w:p>
          <w:p w:rsidR="001F2B9E" w:rsidRPr="00291EB4" w:rsidRDefault="001F2B9E" w:rsidP="00B26A34">
            <w:pPr>
              <w:contextualSpacing/>
              <w:jc w:val="center"/>
              <w:rPr>
                <w:color w:val="000000"/>
              </w:rPr>
            </w:pPr>
            <w:r w:rsidRPr="00291EB4">
              <w:rPr>
                <w:color w:val="000000"/>
              </w:rPr>
              <w:t xml:space="preserve">Оплата </w:t>
            </w:r>
            <w:r w:rsidRPr="00291EB4">
              <w:t xml:space="preserve">услуг управляющих и ресурсоснабжающих организаций </w:t>
            </w:r>
            <w:r w:rsidRPr="00291EB4">
              <w:rPr>
                <w:color w:val="000000"/>
              </w:rPr>
              <w:t>за периоды простоя помещений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137,53328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137,53328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t>366,05742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366,05742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383,51500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383,51500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398,85600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398,85600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414,81000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414,81000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bottom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lastRenderedPageBreak/>
              <w:t>ВСЕГО 3.4: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1 735,87170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1 735,87170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5.</w:t>
            </w:r>
          </w:p>
          <w:p w:rsidR="001F2B9E" w:rsidRPr="00291EB4" w:rsidRDefault="001F2B9E" w:rsidP="00B26A34">
            <w:pPr>
              <w:pStyle w:val="af7"/>
              <w:ind w:left="0"/>
              <w:contextualSpacing/>
              <w:jc w:val="center"/>
              <w:rPr>
                <w:color w:val="000000"/>
              </w:rPr>
            </w:pPr>
            <w:r w:rsidRPr="00291EB4">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hanging="470"/>
              <w:contextualSpacing/>
              <w:jc w:val="center"/>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2,47600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2,47600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12,18180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12,18180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415" w:hanging="142"/>
              <w:contextualSpacing/>
              <w:jc w:val="right"/>
              <w:rPr>
                <w:color w:val="000000"/>
              </w:rPr>
            </w:pPr>
            <w:r w:rsidRPr="00291EB4">
              <w:rPr>
                <w:b/>
                <w:color w:val="000000"/>
              </w:rPr>
              <w:t>ВСЕГО 3.5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14,65780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14,65780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6.</w:t>
            </w:r>
          </w:p>
          <w:p w:rsidR="001F2B9E" w:rsidRPr="00291EB4" w:rsidRDefault="001F2B9E" w:rsidP="00B26A34">
            <w:pPr>
              <w:pStyle w:val="af7"/>
              <w:ind w:left="0"/>
              <w:contextualSpacing/>
              <w:jc w:val="center"/>
              <w:rPr>
                <w:b/>
              </w:rPr>
            </w:pPr>
            <w:r w:rsidRPr="00291EB4">
              <w:t xml:space="preserve">Пополнение уставного фонда </w:t>
            </w:r>
            <w:proofErr w:type="spellStart"/>
            <w:r w:rsidRPr="00291EB4">
              <w:t>Сосновоборских</w:t>
            </w:r>
            <w:proofErr w:type="spellEnd"/>
            <w:r w:rsidRPr="00291EB4">
              <w:t xml:space="preserve"> муниципальных унитарных предприятий</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612"/>
              <w:contextualSpacing/>
              <w:jc w:val="center"/>
              <w:rPr>
                <w:b/>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2024-2030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415" w:hanging="142"/>
              <w:contextualSpacing/>
              <w:jc w:val="right"/>
              <w:rPr>
                <w:color w:val="000000"/>
              </w:rPr>
            </w:pPr>
            <w:r w:rsidRPr="00291EB4">
              <w:rPr>
                <w:b/>
                <w:color w:val="000000"/>
              </w:rPr>
              <w:t>ВСЕГО 3.6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7.</w:t>
            </w:r>
          </w:p>
          <w:p w:rsidR="001F2B9E" w:rsidRPr="00291EB4" w:rsidRDefault="001F2B9E" w:rsidP="00B26A34">
            <w:pPr>
              <w:pStyle w:val="af7"/>
              <w:ind w:left="0"/>
              <w:contextualSpacing/>
              <w:jc w:val="center"/>
            </w:pPr>
            <w:r w:rsidRPr="00291EB4">
              <w:t>Страхование помещений муниципального жилого фонда</w:t>
            </w:r>
          </w:p>
          <w:p w:rsidR="001F2B9E" w:rsidRPr="00291EB4" w:rsidRDefault="001F2B9E" w:rsidP="00B26A34">
            <w:pPr>
              <w:pStyle w:val="af7"/>
              <w:contextualSpacing/>
              <w:jc w:val="right"/>
              <w:rPr>
                <w:b/>
                <w:color w:val="000000"/>
              </w:rPr>
            </w:pP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hanging="612"/>
              <w:contextualSpacing/>
              <w:jc w:val="center"/>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22,45000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t>22,45000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iCs/>
                <w:color w:val="000000"/>
              </w:rPr>
              <w:t>7,35000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iCs/>
                <w:color w:val="000000"/>
              </w:rPr>
              <w:t>7,35000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42"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5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b/>
                <w:color w:val="000000"/>
              </w:rPr>
            </w:pPr>
            <w:r w:rsidRPr="00291EB4">
              <w:rPr>
                <w:color w:val="000000"/>
              </w:rPr>
              <w:t>2026-2030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FF0000"/>
              </w:rPr>
            </w:pPr>
            <w:r w:rsidRPr="00291EB4">
              <w:rPr>
                <w:b/>
                <w:color w:val="000000"/>
              </w:rPr>
              <w:t>ВСЕГО 3.7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29,80000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29,80000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r>
    </w:tbl>
    <w:p w:rsidR="001F2B9E" w:rsidRPr="00291EB4" w:rsidRDefault="001F2B9E" w:rsidP="001F2B9E">
      <w:pPr>
        <w:pStyle w:val="ConsPlusNormal"/>
        <w:contextualSpacing/>
        <w:jc w:val="right"/>
        <w:rPr>
          <w:rFonts w:ascii="Times New Roman" w:hAnsi="Times New Roman" w:cs="Times New Roman"/>
          <w:color w:val="000000"/>
          <w:sz w:val="22"/>
          <w:szCs w:val="22"/>
        </w:rPr>
      </w:pPr>
    </w:p>
    <w:p w:rsidR="001F2B9E" w:rsidRPr="00291EB4" w:rsidRDefault="001F2B9E" w:rsidP="001F2B9E">
      <w:pPr>
        <w:pStyle w:val="ConsPlusNormal"/>
        <w:contextualSpacing/>
        <w:jc w:val="right"/>
        <w:rPr>
          <w:rFonts w:ascii="Times New Roman" w:hAnsi="Times New Roman" w:cs="Times New Roman"/>
          <w:color w:val="000000"/>
          <w:sz w:val="22"/>
          <w:szCs w:val="22"/>
        </w:rPr>
      </w:pPr>
    </w:p>
    <w:p w:rsidR="001F2B9E" w:rsidRPr="00291EB4" w:rsidRDefault="001F2B9E" w:rsidP="001F2B9E">
      <w:pPr>
        <w:pStyle w:val="ConsPlusNormal"/>
        <w:contextualSpacing/>
        <w:jc w:val="right"/>
        <w:rPr>
          <w:rFonts w:ascii="Times New Roman" w:hAnsi="Times New Roman" w:cs="Times New Roman"/>
          <w:color w:val="000000"/>
          <w:sz w:val="22"/>
          <w:szCs w:val="22"/>
        </w:rPr>
      </w:pPr>
      <w:r w:rsidRPr="00291EB4">
        <w:rPr>
          <w:rFonts w:ascii="Times New Roman" w:hAnsi="Times New Roman" w:cs="Times New Roman"/>
          <w:color w:val="000000"/>
          <w:sz w:val="22"/>
          <w:szCs w:val="22"/>
        </w:rPr>
        <w:t>Приложение №4 к программе</w:t>
      </w:r>
    </w:p>
    <w:p w:rsidR="001F2B9E" w:rsidRPr="00291EB4" w:rsidRDefault="001F2B9E" w:rsidP="001F2B9E">
      <w:pPr>
        <w:ind w:left="720"/>
        <w:contextualSpacing/>
        <w:jc w:val="center"/>
        <w:rPr>
          <w:b/>
          <w:color w:val="000000"/>
          <w:lang w:eastAsia="ar-SA"/>
        </w:rPr>
      </w:pPr>
      <w:r w:rsidRPr="00291EB4">
        <w:rPr>
          <w:b/>
          <w:color w:val="000000"/>
          <w:lang w:eastAsia="ar-SA"/>
        </w:rPr>
        <w:t>Сведения о фактических расходах на реализацию муниципальной программы</w:t>
      </w: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tbl>
      <w:tblPr>
        <w:tblW w:w="5008" w:type="pct"/>
        <w:tblLayout w:type="fixed"/>
        <w:tblCellMar>
          <w:top w:w="102" w:type="dxa"/>
          <w:left w:w="62" w:type="dxa"/>
          <w:bottom w:w="102" w:type="dxa"/>
          <w:right w:w="62" w:type="dxa"/>
        </w:tblCellMar>
        <w:tblLook w:val="0000"/>
      </w:tblPr>
      <w:tblGrid>
        <w:gridCol w:w="4512"/>
        <w:gridCol w:w="1804"/>
        <w:gridCol w:w="53"/>
        <w:gridCol w:w="1313"/>
        <w:gridCol w:w="206"/>
        <w:gridCol w:w="1233"/>
        <w:gridCol w:w="1216"/>
        <w:gridCol w:w="1513"/>
        <w:gridCol w:w="18"/>
        <w:gridCol w:w="1339"/>
        <w:gridCol w:w="24"/>
        <w:gridCol w:w="1487"/>
      </w:tblGrid>
      <w:tr w:rsidR="001F2B9E" w:rsidRPr="00291EB4" w:rsidTr="00B26A34">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 xml:space="preserve">Наименование муниципальной программы, </w:t>
            </w:r>
            <w:r w:rsidRPr="00291EB4">
              <w:rPr>
                <w:rFonts w:eastAsia="Arial"/>
                <w:color w:val="000000"/>
                <w:lang w:eastAsia="ar-SA"/>
              </w:rPr>
              <w:lastRenderedPageBreak/>
              <w:t>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lastRenderedPageBreak/>
              <w:t xml:space="preserve">Ответственный </w:t>
            </w:r>
            <w:r w:rsidRPr="00291EB4">
              <w:rPr>
                <w:rFonts w:eastAsia="Arial"/>
                <w:color w:val="000000"/>
                <w:lang w:eastAsia="ar-SA"/>
              </w:rPr>
              <w:lastRenderedPageBreak/>
              <w:t xml:space="preserve">исполнитель, соисполнитель, участник </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lastRenderedPageBreak/>
              <w:t xml:space="preserve">Годы </w:t>
            </w:r>
            <w:r w:rsidRPr="00291EB4">
              <w:rPr>
                <w:rFonts w:eastAsia="Arial"/>
                <w:color w:val="000000"/>
                <w:lang w:eastAsia="ar-SA"/>
              </w:rPr>
              <w:lastRenderedPageBreak/>
              <w:t>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b/>
                <w:color w:val="000000"/>
              </w:rPr>
              <w:lastRenderedPageBreak/>
              <w:t>Фактическое финансирование, тыс. руб.</w:t>
            </w:r>
          </w:p>
        </w:tc>
      </w:tr>
      <w:tr w:rsidR="001F2B9E" w:rsidRPr="00291EB4" w:rsidTr="00B26A34">
        <w:trPr>
          <w:trHeight w:val="1042"/>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Прочие источники</w:t>
            </w:r>
          </w:p>
        </w:tc>
      </w:tr>
      <w:tr w:rsidR="001F2B9E" w:rsidRPr="00291EB4" w:rsidTr="00B26A34">
        <w:trPr>
          <w:trHeight w:val="23"/>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lastRenderedPageBreak/>
              <w:t>1</w:t>
            </w:r>
          </w:p>
        </w:tc>
        <w:tc>
          <w:tcPr>
            <w:tcW w:w="6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8</w:t>
            </w:r>
          </w:p>
        </w:tc>
      </w:tr>
      <w:tr w:rsidR="001F2B9E" w:rsidRPr="00291EB4" w:rsidTr="00B26A34">
        <w:trPr>
          <w:trHeight w:val="20"/>
        </w:trPr>
        <w:tc>
          <w:tcPr>
            <w:tcW w:w="1533" w:type="pc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b/>
                <w:color w:val="000000"/>
                <w:lang w:eastAsia="ar-SA"/>
              </w:rPr>
            </w:pPr>
            <w:r w:rsidRPr="00291EB4">
              <w:rPr>
                <w:rFonts w:eastAsia="Arial"/>
                <w:b/>
                <w:lang w:eastAsia="ar-SA"/>
              </w:rPr>
              <w:t xml:space="preserve">«Управление муниципальным имуществом </w:t>
            </w:r>
            <w:r w:rsidRPr="00291EB4">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КУМИ,</w:t>
            </w:r>
          </w:p>
          <w:p w:rsidR="001F2B9E" w:rsidRPr="00291EB4" w:rsidRDefault="001F2B9E" w:rsidP="00B26A34">
            <w:pPr>
              <w:widowControl w:val="0"/>
              <w:suppressAutoHyphens/>
              <w:autoSpaceDE w:val="0"/>
              <w:contextualSpacing/>
              <w:rPr>
                <w:rFonts w:eastAsia="Arial"/>
                <w:color w:val="000000"/>
                <w:lang w:eastAsia="ar-SA"/>
              </w:rPr>
            </w:pPr>
            <w:proofErr w:type="spellStart"/>
            <w:r w:rsidRPr="00291EB4">
              <w:rPr>
                <w:rFonts w:eastAsia="Arial"/>
                <w:color w:val="000000"/>
                <w:lang w:eastAsia="ar-SA"/>
              </w:rPr>
              <w:t>МКУ</w:t>
            </w:r>
            <w:proofErr w:type="spellEnd"/>
            <w:r w:rsidRPr="00291EB4">
              <w:rPr>
                <w:rFonts w:eastAsia="Arial"/>
                <w:color w:val="000000"/>
                <w:lang w:eastAsia="ar-SA"/>
              </w:rPr>
              <w:t xml:space="preserve"> «СФИ»</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2014-2022</w:t>
            </w:r>
          </w:p>
        </w:tc>
        <w:tc>
          <w:tcPr>
            <w:tcW w:w="419" w:type="pct"/>
            <w:tcBorders>
              <w:top w:val="single" w:sz="4" w:space="0" w:color="auto"/>
              <w:bottom w:val="single" w:sz="4" w:space="0" w:color="auto"/>
              <w:right w:val="single" w:sz="4" w:space="0" w:color="auto"/>
            </w:tcBorders>
          </w:tcPr>
          <w:p w:rsidR="001F2B9E" w:rsidRPr="00291EB4" w:rsidRDefault="001F2B9E" w:rsidP="00B26A34">
            <w:r w:rsidRPr="00291EB4">
              <w:t>265 207,02400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rPr>
                <w:color w:val="000000"/>
              </w:rPr>
              <w:t>13 292,63200</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249 414,39200</w:t>
            </w:r>
          </w:p>
          <w:p w:rsidR="001F2B9E" w:rsidRPr="00291EB4" w:rsidRDefault="001F2B9E" w:rsidP="00B26A34"/>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rPr>
                <w:color w:val="000000"/>
              </w:rPr>
              <w:t xml:space="preserve">    2 500,00000</w:t>
            </w:r>
          </w:p>
        </w:tc>
      </w:tr>
      <w:tr w:rsidR="001F2B9E" w:rsidRPr="00291EB4" w:rsidTr="00B26A34">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r w:rsidRPr="00291EB4">
              <w:rPr>
                <w:rFonts w:eastAsia="Arial"/>
                <w:b/>
                <w:lang w:eastAsia="ar-SA"/>
              </w:rPr>
              <w:t>ИТОГО по муниципальной программе</w:t>
            </w: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rPr>
              <w:t>265 207,02400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color w:val="000000"/>
              </w:rPr>
              <w:t>13 292,63200</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249 414,39200</w:t>
            </w:r>
          </w:p>
          <w:p w:rsidR="001F2B9E" w:rsidRPr="00291EB4" w:rsidRDefault="001F2B9E" w:rsidP="00B26A34">
            <w:pPr>
              <w:rPr>
                <w:b/>
              </w:rPr>
            </w:pP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color w:val="000000"/>
              </w:rPr>
              <w:t xml:space="preserve">    2 500,00000</w:t>
            </w:r>
          </w:p>
        </w:tc>
      </w:tr>
      <w:tr w:rsidR="001F2B9E" w:rsidRPr="00291EB4" w:rsidTr="00B26A34">
        <w:tc>
          <w:tcPr>
            <w:tcW w:w="5000" w:type="pct"/>
            <w:gridSpan w:val="12"/>
            <w:tcBorders>
              <w:top w:val="single" w:sz="4" w:space="0" w:color="auto"/>
              <w:left w:val="single" w:sz="4" w:space="0" w:color="auto"/>
              <w:bottom w:val="single" w:sz="4" w:space="0" w:color="auto"/>
              <w:right w:val="single" w:sz="4" w:space="0" w:color="auto"/>
            </w:tcBorders>
            <w:shd w:val="clear" w:color="auto" w:fill="9CC2E5"/>
          </w:tcPr>
          <w:p w:rsidR="001F2B9E" w:rsidRPr="00291EB4" w:rsidRDefault="001F2B9E" w:rsidP="00B26A34">
            <w:pPr>
              <w:widowControl w:val="0"/>
              <w:suppressAutoHyphens/>
              <w:autoSpaceDE w:val="0"/>
              <w:ind w:firstLine="720"/>
              <w:contextualSpacing/>
              <w:jc w:val="center"/>
              <w:rPr>
                <w:rFonts w:eastAsia="Arial"/>
                <w:b/>
                <w:color w:val="000000"/>
                <w:lang w:eastAsia="ar-SA"/>
              </w:rPr>
            </w:pPr>
            <w:r w:rsidRPr="00291EB4">
              <w:rPr>
                <w:rFonts w:eastAsia="Arial"/>
                <w:b/>
                <w:color w:val="000000"/>
                <w:lang w:eastAsia="ar-SA"/>
              </w:rPr>
              <w:t>Фактические расходы на реализацию муниципальной программы с 2023</w:t>
            </w:r>
          </w:p>
        </w:tc>
      </w:tr>
      <w:tr w:rsidR="001F2B9E" w:rsidRPr="00291EB4" w:rsidTr="00B26A34">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Наименование муниципальной программы, 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Ответственный исполнитель, соисполнитель, участник</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Годы 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Оценка расходов (тыс. руб., в ценах соответствующих лет)</w:t>
            </w:r>
          </w:p>
        </w:tc>
      </w:tr>
      <w:tr w:rsidR="001F2B9E" w:rsidRPr="00291EB4" w:rsidTr="00B26A34">
        <w:trPr>
          <w:trHeight w:val="1042"/>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Прочие источники</w:t>
            </w:r>
          </w:p>
        </w:tc>
      </w:tr>
      <w:tr w:rsidR="001F2B9E" w:rsidRPr="00291EB4" w:rsidTr="00B26A34">
        <w:trPr>
          <w:trHeight w:val="23"/>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1</w:t>
            </w:r>
          </w:p>
        </w:tc>
        <w:tc>
          <w:tcPr>
            <w:tcW w:w="6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8</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b/>
                <w:color w:val="000000"/>
                <w:lang w:eastAsia="ar-SA"/>
              </w:rPr>
            </w:pPr>
            <w:r w:rsidRPr="00291EB4">
              <w:rPr>
                <w:rFonts w:eastAsia="Arial"/>
                <w:b/>
                <w:lang w:eastAsia="ar-SA"/>
              </w:rPr>
              <w:t xml:space="preserve">«Управление муниципальным имуществом </w:t>
            </w:r>
            <w:r w:rsidRPr="00291EB4">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КУМИ,</w:t>
            </w:r>
          </w:p>
          <w:p w:rsidR="001F2B9E" w:rsidRPr="00291EB4" w:rsidRDefault="001F2B9E" w:rsidP="00B26A34">
            <w:pPr>
              <w:widowControl w:val="0"/>
              <w:suppressAutoHyphens/>
              <w:autoSpaceDE w:val="0"/>
              <w:contextualSpacing/>
              <w:rPr>
                <w:rFonts w:eastAsia="Arial"/>
                <w:color w:val="000000"/>
                <w:lang w:eastAsia="ar-SA"/>
              </w:rPr>
            </w:pPr>
            <w:proofErr w:type="spellStart"/>
            <w:r w:rsidRPr="00291EB4">
              <w:rPr>
                <w:rFonts w:eastAsia="Arial"/>
                <w:color w:val="000000"/>
                <w:lang w:eastAsia="ar-SA"/>
              </w:rPr>
              <w:t>МКУ</w:t>
            </w:r>
            <w:proofErr w:type="spellEnd"/>
            <w:r w:rsidRPr="00291EB4">
              <w:rPr>
                <w:rFonts w:eastAsia="Arial"/>
                <w:color w:val="000000"/>
                <w:lang w:eastAsia="ar-SA"/>
              </w:rPr>
              <w:t xml:space="preserve"> «СФИ»</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2023</w:t>
            </w: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both"/>
            </w:pPr>
            <w:r w:rsidRPr="00291EB4">
              <w:rPr>
                <w:color w:val="000000"/>
              </w:rPr>
              <w:t>33 998,</w:t>
            </w:r>
            <w:r w:rsidRPr="00291EB4">
              <w:t>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hanging="627"/>
              <w:contextualSpacing/>
              <w:jc w:val="center"/>
              <w:rPr>
                <w:lang w:eastAsia="ar-SA"/>
              </w:rPr>
            </w:pPr>
            <w:r w:rsidRPr="00291EB4">
              <w:rPr>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lang w:eastAsia="ar-SA"/>
              </w:rPr>
            </w:pPr>
            <w:r w:rsidRPr="00291EB4">
              <w:rPr>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firstLine="16"/>
              <w:jc w:val="center"/>
            </w:pPr>
            <w:r w:rsidRPr="00291EB4">
              <w:rPr>
                <w:color w:val="000000"/>
              </w:rPr>
              <w:t>33 998,</w:t>
            </w:r>
            <w:r w:rsidRPr="00291EB4">
              <w:t>72768</w:t>
            </w:r>
          </w:p>
        </w:tc>
        <w:tc>
          <w:tcPr>
            <w:tcW w:w="513"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rPr>
                <w:color w:val="000000"/>
              </w:rPr>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lang w:eastAsia="ar-SA"/>
              </w:rPr>
            </w:pP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contextualSpacing/>
              <w:jc w:val="center"/>
              <w:rPr>
                <w:rFonts w:eastAsia="Arial"/>
                <w:b/>
                <w:color w:val="000000"/>
                <w:lang w:eastAsia="ar-SA"/>
              </w:rPr>
            </w:pPr>
            <w:r w:rsidRPr="00291EB4">
              <w:rPr>
                <w:rFonts w:eastAsia="Arial"/>
                <w:color w:val="000000"/>
                <w:lang w:eastAsia="ar-SA"/>
              </w:rPr>
              <w:t>2024</w:t>
            </w: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31 526,52576</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w:t>
            </w:r>
          </w:p>
        </w:tc>
      </w:tr>
      <w:tr w:rsidR="001F2B9E" w:rsidRPr="00291EB4" w:rsidTr="00B26A34">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right"/>
              <w:rPr>
                <w:rFonts w:eastAsia="Arial"/>
                <w:b/>
                <w:color w:val="000000"/>
                <w:lang w:eastAsia="ar-SA"/>
              </w:rPr>
            </w:pPr>
            <w:r w:rsidRPr="00291EB4">
              <w:rPr>
                <w:b/>
              </w:rPr>
              <w:t xml:space="preserve">ИТОГО </w:t>
            </w: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65 525,25344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65 525,25344</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r>
      <w:tr w:rsidR="001F2B9E" w:rsidRPr="00291EB4" w:rsidTr="00B26A34">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lang w:eastAsia="ar-SA"/>
              </w:rPr>
            </w:pPr>
            <w:r w:rsidRPr="00291EB4">
              <w:rPr>
                <w:lang w:eastAsia="ar-SA"/>
              </w:rPr>
              <w:t>Проектная часть</w:t>
            </w:r>
          </w:p>
        </w:tc>
      </w:tr>
      <w:tr w:rsidR="001F2B9E" w:rsidRPr="00291EB4" w:rsidTr="00B26A34">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lang w:eastAsia="ar-SA"/>
              </w:rPr>
            </w:pPr>
            <w:r w:rsidRPr="00291EB4">
              <w:rPr>
                <w:color w:val="000000"/>
                <w:lang w:eastAsia="ar-SA"/>
              </w:rPr>
              <w:t>Не предусмотрено</w:t>
            </w:r>
          </w:p>
        </w:tc>
      </w:tr>
      <w:tr w:rsidR="001F2B9E" w:rsidRPr="00291EB4" w:rsidTr="00B26A34">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color w:val="000000"/>
                <w:lang w:eastAsia="ar-SA"/>
              </w:rPr>
            </w:pPr>
            <w:r w:rsidRPr="00291EB4">
              <w:rPr>
                <w:b/>
                <w:color w:val="000000"/>
                <w:lang w:eastAsia="ar-SA"/>
              </w:rPr>
              <w:t>Процессная часть</w:t>
            </w:r>
          </w:p>
        </w:tc>
      </w:tr>
      <w:tr w:rsidR="001F2B9E" w:rsidRPr="00291EB4" w:rsidTr="00B26A34">
        <w:trPr>
          <w:trHeight w:val="20"/>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spacing w:line="276" w:lineRule="auto"/>
              <w:contextualSpacing/>
              <w:rPr>
                <w:b/>
                <w:bCs/>
                <w:color w:val="000000"/>
              </w:rPr>
            </w:pPr>
            <w:r w:rsidRPr="00291EB4">
              <w:rPr>
                <w:b/>
              </w:rPr>
              <w:t xml:space="preserve">Комплекс процессных мероприятий </w:t>
            </w:r>
            <w:r w:rsidRPr="00291EB4">
              <w:rPr>
                <w:b/>
                <w:bCs/>
                <w:color w:val="000000"/>
              </w:rPr>
              <w:t xml:space="preserve">1. </w:t>
            </w:r>
          </w:p>
          <w:p w:rsidR="001F2B9E" w:rsidRPr="00291EB4" w:rsidRDefault="001F2B9E" w:rsidP="00B26A34">
            <w:pPr>
              <w:spacing w:line="276" w:lineRule="auto"/>
              <w:contextualSpacing/>
              <w:rPr>
                <w:bCs/>
                <w:color w:val="000000"/>
              </w:rPr>
            </w:pPr>
          </w:p>
          <w:p w:rsidR="001F2B9E" w:rsidRPr="00291EB4" w:rsidRDefault="001F2B9E" w:rsidP="00B26A34">
            <w:pPr>
              <w:spacing w:line="276" w:lineRule="auto"/>
              <w:contextualSpacing/>
              <w:rPr>
                <w:color w:val="000000"/>
              </w:rPr>
            </w:pPr>
            <w:r w:rsidRPr="00291EB4">
              <w:rPr>
                <w:bCs/>
                <w:color w:val="000000"/>
              </w:rPr>
              <w:lastRenderedPageBreak/>
              <w:t>Постановка на кадастровый учет и оценка объектов муниципальной собственности Сосновоборского городского округа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lastRenderedPageBreak/>
              <w:t>2023</w:t>
            </w:r>
          </w:p>
          <w:p w:rsidR="001F2B9E" w:rsidRPr="00291EB4" w:rsidRDefault="001F2B9E" w:rsidP="00B26A34">
            <w:pPr>
              <w:contextualSpacing/>
              <w:jc w:val="center"/>
              <w:rPr>
                <w:b/>
                <w:color w:val="000000"/>
                <w:lang w:eastAsia="ar-SA"/>
              </w:rPr>
            </w:pPr>
          </w:p>
          <w:p w:rsidR="001F2B9E" w:rsidRPr="00291EB4" w:rsidRDefault="001F2B9E" w:rsidP="00B26A34">
            <w:pPr>
              <w:contextualSpacing/>
              <w:jc w:val="center"/>
              <w:rPr>
                <w:b/>
                <w:color w:val="000000"/>
                <w:lang w:eastAsia="ar-SA"/>
              </w:rPr>
            </w:pPr>
            <w:r w:rsidRPr="00291EB4">
              <w:rPr>
                <w:b/>
                <w:color w:val="000000"/>
                <w:lang w:eastAsia="ar-SA"/>
              </w:rPr>
              <w:t>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105,00000</w:t>
            </w:r>
          </w:p>
          <w:p w:rsidR="001F2B9E" w:rsidRPr="00291EB4" w:rsidRDefault="001F2B9E" w:rsidP="00B26A34">
            <w:pPr>
              <w:jc w:val="center"/>
              <w:rPr>
                <w:b/>
              </w:rPr>
            </w:pPr>
          </w:p>
          <w:p w:rsidR="001F2B9E" w:rsidRPr="00291EB4" w:rsidRDefault="001F2B9E" w:rsidP="00B26A34">
            <w:pPr>
              <w:jc w:val="center"/>
              <w:rPr>
                <w:b/>
              </w:rPr>
            </w:pPr>
            <w:r w:rsidRPr="00291EB4">
              <w:rPr>
                <w:b/>
              </w:rPr>
              <w:t>10,60000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p w:rsidR="001F2B9E" w:rsidRPr="00291EB4" w:rsidRDefault="001F2B9E" w:rsidP="00B26A34">
            <w:pPr>
              <w:jc w:val="center"/>
              <w:rPr>
                <w:b/>
              </w:rPr>
            </w:pPr>
          </w:p>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p w:rsidR="001F2B9E" w:rsidRPr="00291EB4" w:rsidRDefault="001F2B9E" w:rsidP="00B26A34">
            <w:pPr>
              <w:jc w:val="center"/>
              <w:rPr>
                <w:b/>
              </w:rPr>
            </w:pPr>
          </w:p>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105,00000</w:t>
            </w:r>
          </w:p>
          <w:p w:rsidR="001F2B9E" w:rsidRPr="00291EB4" w:rsidRDefault="001F2B9E" w:rsidP="00B26A34">
            <w:pPr>
              <w:jc w:val="center"/>
              <w:rPr>
                <w:b/>
              </w:rPr>
            </w:pPr>
          </w:p>
          <w:p w:rsidR="001F2B9E" w:rsidRPr="00291EB4" w:rsidRDefault="001F2B9E" w:rsidP="00B26A34">
            <w:pPr>
              <w:jc w:val="center"/>
              <w:rPr>
                <w:b/>
              </w:rPr>
            </w:pPr>
            <w:r w:rsidRPr="00291EB4">
              <w:rPr>
                <w:b/>
              </w:rPr>
              <w:t>10,60000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000000"/>
                <w:lang w:eastAsia="ar-SA"/>
              </w:rPr>
            </w:pPr>
            <w:r w:rsidRPr="00291EB4">
              <w:rPr>
                <w:b/>
                <w:color w:val="000000"/>
                <w:lang w:eastAsia="ar-SA"/>
              </w:rPr>
              <w:t>-</w:t>
            </w:r>
          </w:p>
          <w:p w:rsidR="001F2B9E" w:rsidRPr="00291EB4" w:rsidRDefault="001F2B9E" w:rsidP="00B26A34">
            <w:pPr>
              <w:ind w:left="720"/>
              <w:contextualSpacing/>
              <w:jc w:val="center"/>
              <w:rPr>
                <w:b/>
                <w:color w:val="000000"/>
                <w:lang w:eastAsia="ar-SA"/>
              </w:rPr>
            </w:pPr>
          </w:p>
          <w:p w:rsidR="001F2B9E" w:rsidRPr="00291EB4" w:rsidRDefault="001F2B9E" w:rsidP="00B26A34">
            <w:pPr>
              <w:ind w:left="720"/>
              <w:contextualSpacing/>
              <w:jc w:val="center"/>
              <w:rPr>
                <w:b/>
                <w:color w:val="000000"/>
                <w:lang w:eastAsia="ar-SA"/>
              </w:rPr>
            </w:pPr>
            <w:r w:rsidRPr="00291EB4">
              <w:rPr>
                <w:b/>
                <w:color w:val="000000"/>
                <w:lang w:eastAsia="ar-SA"/>
              </w:rPr>
              <w:t>-</w:t>
            </w:r>
          </w:p>
        </w:tc>
      </w:tr>
      <w:tr w:rsidR="001F2B9E" w:rsidRPr="00291EB4" w:rsidTr="00B26A34">
        <w:trPr>
          <w:trHeight w:val="20"/>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spacing w:line="276" w:lineRule="auto"/>
              <w:contextualSpacing/>
            </w:pPr>
            <w:r w:rsidRPr="00291EB4">
              <w:lastRenderedPageBreak/>
              <w:t>в том числе:</w:t>
            </w:r>
          </w:p>
        </w:tc>
        <w:tc>
          <w:tcPr>
            <w:tcW w:w="2854" w:type="pct"/>
            <w:gridSpan w:val="10"/>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000000"/>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both"/>
              <w:rPr>
                <w:b/>
                <w:lang w:eastAsia="ar-SA"/>
              </w:rPr>
            </w:pPr>
            <w:r w:rsidRPr="00291EB4">
              <w:rPr>
                <w:b/>
                <w:lang w:eastAsia="ar-SA"/>
              </w:rPr>
              <w:t>Процессное мероприятие 1.1</w:t>
            </w:r>
          </w:p>
          <w:p w:rsidR="001F2B9E" w:rsidRPr="00291EB4" w:rsidRDefault="001F2B9E" w:rsidP="00B26A34">
            <w:pPr>
              <w:jc w:val="both"/>
              <w:rPr>
                <w:rFonts w:ascii="Courier New" w:hAnsi="Courier New"/>
                <w:u w:val="single"/>
                <w:lang w:eastAsia="ar-SA"/>
              </w:rPr>
            </w:pPr>
            <w:r w:rsidRPr="00291EB4">
              <w:rPr>
                <w:lang w:eastAsia="ar-SA"/>
              </w:rPr>
              <w:t>Инвентаризация, строительно-техническая экспертиза  объектов муниципального недвижимого имущества муниципального образования Сосновоборский городской округ</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color w:val="000000"/>
                <w:lang w:eastAsia="ar-SA"/>
              </w:rPr>
            </w:pPr>
            <w:r w:rsidRPr="00291EB4">
              <w:rPr>
                <w:b/>
                <w:color w:val="000000"/>
                <w:lang w:eastAsia="ar-SA"/>
              </w:rPr>
              <w:t>-</w:t>
            </w:r>
          </w:p>
        </w:tc>
      </w:tr>
      <w:tr w:rsidR="001F2B9E" w:rsidRPr="00291EB4" w:rsidTr="00B26A34">
        <w:trPr>
          <w:trHeight w:val="20"/>
        </w:trPr>
        <w:tc>
          <w:tcPr>
            <w:tcW w:w="1533" w:type="pct"/>
            <w:vMerge/>
            <w:tcBorders>
              <w:left w:val="single" w:sz="4" w:space="0" w:color="auto"/>
              <w:right w:val="single" w:sz="4" w:space="0" w:color="auto"/>
            </w:tcBorders>
            <w:vAlign w:val="center"/>
          </w:tcPr>
          <w:p w:rsidR="001F2B9E" w:rsidRPr="00291EB4" w:rsidRDefault="001F2B9E" w:rsidP="00B26A34">
            <w:pPr>
              <w:jc w:val="both"/>
              <w:rPr>
                <w:b/>
              </w:rPr>
            </w:pPr>
          </w:p>
        </w:tc>
        <w:tc>
          <w:tcPr>
            <w:tcW w:w="613" w:type="pct"/>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both"/>
            </w:pPr>
            <w:r w:rsidRPr="00291EB4">
              <w:rPr>
                <w:b/>
              </w:rPr>
              <w:t>Процессное мероприятие 1.2.</w:t>
            </w:r>
          </w:p>
          <w:p w:rsidR="001F2B9E" w:rsidRPr="00291EB4" w:rsidRDefault="001F2B9E" w:rsidP="00B26A34">
            <w:pPr>
              <w:jc w:val="both"/>
              <w:rPr>
                <w:u w:val="single"/>
              </w:rPr>
            </w:pPr>
            <w:proofErr w:type="gramStart"/>
            <w:r w:rsidRPr="00291EB4">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roofErr w:type="gramEnd"/>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r>
      <w:tr w:rsidR="001F2B9E" w:rsidRPr="00291EB4" w:rsidTr="00B26A34">
        <w:trPr>
          <w:trHeight w:val="20"/>
        </w:trPr>
        <w:tc>
          <w:tcPr>
            <w:tcW w:w="1533" w:type="pct"/>
            <w:vMerge/>
            <w:tcBorders>
              <w:left w:val="single" w:sz="4" w:space="0" w:color="auto"/>
              <w:right w:val="single" w:sz="4" w:space="0" w:color="auto"/>
            </w:tcBorders>
            <w:vAlign w:val="center"/>
          </w:tcPr>
          <w:p w:rsidR="001F2B9E" w:rsidRPr="00291EB4" w:rsidRDefault="001F2B9E" w:rsidP="00B26A34">
            <w:pPr>
              <w:jc w:val="both"/>
              <w:rPr>
                <w:b/>
              </w:rPr>
            </w:pPr>
          </w:p>
        </w:tc>
        <w:tc>
          <w:tcPr>
            <w:tcW w:w="613" w:type="pct"/>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10,60000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10,60000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r>
      <w:tr w:rsidR="001F2B9E" w:rsidRPr="00291EB4" w:rsidTr="00B26A34">
        <w:trPr>
          <w:trHeight w:val="113"/>
        </w:trPr>
        <w:tc>
          <w:tcPr>
            <w:tcW w:w="2610" w:type="pct"/>
            <w:gridSpan w:val="4"/>
            <w:tcBorders>
              <w:top w:val="single" w:sz="4" w:space="0" w:color="auto"/>
              <w:left w:val="single" w:sz="4" w:space="0" w:color="auto"/>
              <w:right w:val="single" w:sz="4" w:space="0" w:color="auto"/>
            </w:tcBorders>
          </w:tcPr>
          <w:p w:rsidR="001F2B9E" w:rsidRPr="00291EB4" w:rsidRDefault="001F2B9E" w:rsidP="00B26A34">
            <w:pPr>
              <w:jc w:val="right"/>
              <w:rPr>
                <w:b/>
                <w:bCs/>
                <w:color w:val="000000"/>
              </w:rPr>
            </w:pPr>
            <w:r w:rsidRPr="00291EB4">
              <w:rPr>
                <w:b/>
                <w:bCs/>
                <w:color w:val="000000"/>
              </w:rPr>
              <w:t>ИТОГО по комплексу процессных мероприятий  1:</w:t>
            </w:r>
          </w:p>
        </w:tc>
        <w:tc>
          <w:tcPr>
            <w:tcW w:w="489"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115,60000</w:t>
            </w:r>
          </w:p>
        </w:tc>
        <w:tc>
          <w:tcPr>
            <w:tcW w:w="413" w:type="pct"/>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115,60000</w:t>
            </w:r>
          </w:p>
        </w:tc>
        <w:tc>
          <w:tcPr>
            <w:tcW w:w="505" w:type="pct"/>
            <w:tcBorders>
              <w:top w:val="single" w:sz="4" w:space="0" w:color="auto"/>
              <w:left w:val="single" w:sz="4" w:space="0" w:color="auto"/>
              <w:right w:val="single" w:sz="4" w:space="0" w:color="auto"/>
            </w:tcBorders>
          </w:tcPr>
          <w:p w:rsidR="001F2B9E" w:rsidRPr="00291EB4" w:rsidRDefault="001F2B9E" w:rsidP="00B26A34">
            <w:pPr>
              <w:jc w:val="center"/>
              <w:rPr>
                <w:b/>
                <w:bCs/>
                <w:color w:val="000000"/>
              </w:rPr>
            </w:pPr>
          </w:p>
        </w:tc>
      </w:tr>
      <w:tr w:rsidR="001F2B9E" w:rsidRPr="00291EB4" w:rsidTr="00B26A34">
        <w:trPr>
          <w:trHeight w:val="113"/>
        </w:trPr>
        <w:tc>
          <w:tcPr>
            <w:tcW w:w="2146" w:type="pct"/>
            <w:gridSpan w:val="2"/>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both"/>
              <w:rPr>
                <w:b/>
                <w:bCs/>
                <w:color w:val="000000"/>
                <w:lang w:eastAsia="ar-SA"/>
              </w:rPr>
            </w:pPr>
            <w:r w:rsidRPr="00291EB4">
              <w:rPr>
                <w:b/>
                <w:lang w:eastAsia="ar-SA"/>
              </w:rPr>
              <w:t xml:space="preserve">Комплекс процессных мероприятий </w:t>
            </w:r>
            <w:r w:rsidRPr="00291EB4">
              <w:rPr>
                <w:b/>
                <w:bCs/>
                <w:color w:val="000000"/>
                <w:lang w:eastAsia="ar-SA"/>
              </w:rPr>
              <w:t>2.</w:t>
            </w:r>
          </w:p>
          <w:p w:rsidR="001F2B9E" w:rsidRPr="00291EB4" w:rsidRDefault="001F2B9E" w:rsidP="00B26A34">
            <w:pPr>
              <w:contextualSpacing/>
              <w:jc w:val="both"/>
              <w:rPr>
                <w:b/>
                <w:lang w:eastAsia="ar-SA"/>
              </w:rPr>
            </w:pPr>
            <w:r w:rsidRPr="00291EB4">
              <w:rPr>
                <w:b/>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2023</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11 388,712000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11 388,712000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trPr>
        <w:tc>
          <w:tcPr>
            <w:tcW w:w="2146" w:type="pct"/>
            <w:gridSpan w:val="2"/>
            <w:vMerge/>
            <w:tcBorders>
              <w:left w:val="single" w:sz="4" w:space="0" w:color="auto"/>
              <w:right w:val="single" w:sz="4" w:space="0" w:color="auto"/>
            </w:tcBorders>
            <w:shd w:val="clear" w:color="auto" w:fill="D5DCE4"/>
          </w:tcPr>
          <w:p w:rsidR="001F2B9E" w:rsidRPr="00291EB4" w:rsidRDefault="001F2B9E" w:rsidP="00B26A34">
            <w:pPr>
              <w:contextualSpacing/>
              <w:jc w:val="both"/>
              <w:rPr>
                <w:lang w:eastAsia="ar-SA"/>
              </w:rPr>
            </w:pP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2024</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12 417,92981</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12 417,92981</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both"/>
              <w:rPr>
                <w:lang w:eastAsia="ar-SA"/>
              </w:rPr>
            </w:pPr>
            <w:r w:rsidRPr="00291EB4">
              <w:rPr>
                <w:lang w:eastAsia="ar-SA"/>
              </w:rPr>
              <w:t>в том числе:</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contextualSpacing/>
              <w:jc w:val="both"/>
              <w:rPr>
                <w:b/>
                <w:bCs/>
                <w:iCs/>
                <w:lang w:eastAsia="ar-SA"/>
              </w:rPr>
            </w:pPr>
            <w:r w:rsidRPr="00291EB4">
              <w:rPr>
                <w:b/>
                <w:bCs/>
                <w:iCs/>
                <w:lang w:eastAsia="ar-SA"/>
              </w:rPr>
              <w:t>Процессное мероприятие 2.1</w:t>
            </w:r>
          </w:p>
          <w:p w:rsidR="001F2B9E" w:rsidRPr="00291EB4" w:rsidRDefault="001F2B9E" w:rsidP="00B26A34">
            <w:pPr>
              <w:contextualSpacing/>
              <w:jc w:val="both"/>
              <w:rPr>
                <w:b/>
                <w:bCs/>
                <w:iCs/>
                <w:lang w:eastAsia="ar-SA"/>
              </w:rPr>
            </w:pPr>
            <w:r w:rsidRPr="00291EB4">
              <w:rPr>
                <w:lang w:eastAsia="ar-SA"/>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vAlign w:val="center"/>
          </w:tcPr>
          <w:p w:rsidR="001F2B9E" w:rsidRPr="00291EB4" w:rsidRDefault="001F2B9E" w:rsidP="00B26A34">
            <w:pPr>
              <w:contextualSpacing/>
              <w:jc w:val="center"/>
              <w:rPr>
                <w:lang w:eastAsia="ar-SA"/>
              </w:rPr>
            </w:pPr>
            <w:proofErr w:type="spellStart"/>
            <w:r w:rsidRPr="00291EB4">
              <w:rPr>
                <w:lang w:eastAsia="ar-SA"/>
              </w:rPr>
              <w:t>МКУ</w:t>
            </w:r>
            <w:proofErr w:type="spellEnd"/>
            <w:r w:rsidRPr="00291EB4">
              <w:rPr>
                <w:lang w:eastAsia="ar-SA"/>
              </w:rPr>
              <w:t xml:space="preserve"> «СФИ»</w:t>
            </w:r>
          </w:p>
        </w:tc>
        <w:tc>
          <w:tcPr>
            <w:tcW w:w="464"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contextualSpacing/>
              <w:jc w:val="center"/>
              <w:rPr>
                <w:lang w:eastAsia="ar-SA"/>
              </w:rPr>
            </w:pPr>
            <w:r w:rsidRPr="00291EB4">
              <w:rPr>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419,09000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419,09000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ind w:left="52"/>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2.</w:t>
            </w:r>
          </w:p>
          <w:p w:rsidR="001F2B9E" w:rsidRPr="00291EB4" w:rsidRDefault="001F2B9E" w:rsidP="00B26A34">
            <w:pPr>
              <w:contextualSpacing/>
              <w:jc w:val="both"/>
              <w:rPr>
                <w:lang w:eastAsia="ar-SA"/>
              </w:rPr>
            </w:pPr>
            <w:r w:rsidRPr="00291EB4">
              <w:rPr>
                <w:lang w:eastAsia="ar-SA"/>
              </w:rPr>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w:t>
            </w:r>
            <w:r w:rsidRPr="00291EB4">
              <w:rPr>
                <w:lang w:eastAsia="ar-SA"/>
              </w:rPr>
              <w:lastRenderedPageBreak/>
              <w:t>имущества, признанных бесхозяйным</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52"/>
              <w:contextualSpacing/>
              <w:jc w:val="center"/>
              <w:rPr>
                <w:lang w:eastAsia="ar-SA"/>
              </w:rPr>
            </w:pPr>
            <w:proofErr w:type="spellStart"/>
            <w:r w:rsidRPr="00291EB4">
              <w:rPr>
                <w:lang w:eastAsia="ar-SA"/>
              </w:rPr>
              <w:lastRenderedPageBreak/>
              <w:t>МКУ</w:t>
            </w:r>
            <w:proofErr w:type="spellEnd"/>
            <w:r w:rsidRPr="00291EB4">
              <w:rPr>
                <w:lang w:eastAsia="ar-SA"/>
              </w:rPr>
              <w:t xml:space="preserve">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902,50000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902,50000</w:t>
            </w:r>
          </w:p>
        </w:tc>
        <w:tc>
          <w:tcPr>
            <w:tcW w:w="505"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57"/>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1229,50000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1229,50000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57"/>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lang w:eastAsia="ar-SA"/>
              </w:rPr>
            </w:pPr>
            <w:r w:rsidRPr="00291EB4">
              <w:rPr>
                <w:b/>
                <w:lang w:eastAsia="ar-SA"/>
              </w:rPr>
              <w:lastRenderedPageBreak/>
              <w:t>Процессное мероприятие 2.3</w:t>
            </w:r>
            <w:r w:rsidRPr="00291EB4">
              <w:rPr>
                <w:lang w:eastAsia="ar-SA"/>
              </w:rPr>
              <w:t>.</w:t>
            </w:r>
          </w:p>
          <w:p w:rsidR="001F2B9E" w:rsidRPr="00291EB4" w:rsidRDefault="001F2B9E" w:rsidP="00B26A34">
            <w:pPr>
              <w:contextualSpacing/>
              <w:jc w:val="both"/>
              <w:rPr>
                <w:lang w:eastAsia="ar-SA"/>
              </w:rPr>
            </w:pPr>
            <w:r w:rsidRPr="00291EB4">
              <w:rPr>
                <w:lang w:eastAsia="ar-SA"/>
              </w:rPr>
              <w:t>Формирование земельных участков, государственная собственность на которые не разграничена, для целей проведения торгов.</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pPr>
            <w:proofErr w:type="spellStart"/>
            <w:r w:rsidRPr="00291EB4">
              <w:t>МКУ</w:t>
            </w:r>
            <w:proofErr w:type="spellEnd"/>
            <w:r w:rsidRPr="00291EB4">
              <w:t xml:space="preserve">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122,124000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122,124000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p>
        </w:tc>
      </w:tr>
      <w:tr w:rsidR="001F2B9E" w:rsidRPr="00291EB4" w:rsidTr="00B26A34">
        <w:trPr>
          <w:trHeight w:val="57"/>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130,70000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130,70000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2.4.</w:t>
            </w:r>
          </w:p>
          <w:p w:rsidR="001F2B9E" w:rsidRPr="00291EB4" w:rsidRDefault="001F2B9E" w:rsidP="00B26A34">
            <w:pPr>
              <w:contextualSpacing/>
              <w:jc w:val="both"/>
              <w:rPr>
                <w:lang w:eastAsia="ar-SA"/>
              </w:rPr>
            </w:pPr>
            <w:r w:rsidRPr="00291EB4">
              <w:rPr>
                <w:lang w:eastAsia="ar-SA"/>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50"/>
              <w:contextualSpacing/>
              <w:jc w:val="center"/>
              <w:rPr>
                <w:lang w:eastAsia="ar-SA"/>
              </w:rPr>
            </w:pPr>
            <w:proofErr w:type="spellStart"/>
            <w:r w:rsidRPr="00291EB4">
              <w:rPr>
                <w:lang w:eastAsia="ar-SA"/>
              </w:rPr>
              <w:t>МКУ</w:t>
            </w:r>
            <w:proofErr w:type="spellEnd"/>
            <w:r w:rsidRPr="00291EB4">
              <w:rPr>
                <w:lang w:eastAsia="ar-SA"/>
              </w:rPr>
              <w:t xml:space="preserve">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9 944,99800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9 944,99800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bottom w:val="single" w:sz="4" w:space="0" w:color="auto"/>
              <w:right w:val="single" w:sz="4" w:space="0" w:color="auto"/>
            </w:tcBorders>
          </w:tcPr>
          <w:p w:rsidR="001F2B9E" w:rsidRPr="00291EB4" w:rsidRDefault="001F2B9E" w:rsidP="00B26A34">
            <w:pPr>
              <w:ind w:left="-50"/>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10 792,40981</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10 792,40981</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450"/>
        </w:trPr>
        <w:tc>
          <w:tcPr>
            <w:tcW w:w="2610" w:type="pct"/>
            <w:gridSpan w:val="4"/>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r w:rsidRPr="00291EB4">
              <w:rPr>
                <w:b/>
                <w:lang w:eastAsia="ar-SA"/>
              </w:rPr>
              <w:t>ИТОГО</w:t>
            </w:r>
            <w:r w:rsidRPr="00291EB4">
              <w:rPr>
                <w:lang w:eastAsia="ar-SA"/>
              </w:rPr>
              <w:t xml:space="preserve"> </w:t>
            </w:r>
            <w:r w:rsidRPr="00291EB4">
              <w:rPr>
                <w:b/>
                <w:lang w:eastAsia="ar-SA"/>
              </w:rPr>
              <w:t>по комплексу процессных мероприятий 2</w:t>
            </w:r>
            <w:proofErr w:type="gramStart"/>
            <w:r w:rsidRPr="00291EB4">
              <w:rPr>
                <w:b/>
                <w:lang w:eastAsia="ar-SA"/>
              </w:rPr>
              <w:t xml:space="preserve"> :</w:t>
            </w:r>
            <w:proofErr w:type="gramEnd"/>
          </w:p>
        </w:tc>
        <w:tc>
          <w:tcPr>
            <w:tcW w:w="489"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23 806,64181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23 806,64181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p>
        </w:tc>
      </w:tr>
      <w:tr w:rsidR="001F2B9E" w:rsidRPr="00291EB4" w:rsidTr="00B26A34">
        <w:tc>
          <w:tcPr>
            <w:tcW w:w="5000" w:type="pct"/>
            <w:gridSpan w:val="12"/>
            <w:tcBorders>
              <w:top w:val="single" w:sz="4" w:space="0" w:color="auto"/>
              <w:left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p>
        </w:tc>
      </w:tr>
      <w:tr w:rsidR="001F2B9E" w:rsidRPr="00291EB4" w:rsidTr="00B26A34">
        <w:trPr>
          <w:trHeight w:val="20"/>
        </w:trPr>
        <w:tc>
          <w:tcPr>
            <w:tcW w:w="2164" w:type="pct"/>
            <w:gridSpan w:val="3"/>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Cs/>
                <w:iCs/>
                <w:lang w:eastAsia="ar-SA"/>
              </w:rPr>
            </w:pPr>
            <w:r w:rsidRPr="00291EB4">
              <w:rPr>
                <w:b/>
                <w:bCs/>
                <w:iCs/>
                <w:lang w:eastAsia="ar-SA"/>
              </w:rPr>
              <w:t>Комплекс процессных мероприятий 3.</w:t>
            </w:r>
          </w:p>
          <w:p w:rsidR="001F2B9E" w:rsidRPr="00291EB4" w:rsidRDefault="001F2B9E" w:rsidP="00B26A34">
            <w:pPr>
              <w:contextualSpacing/>
              <w:jc w:val="both"/>
              <w:rPr>
                <w:color w:val="000000"/>
                <w:lang w:eastAsia="ar-SA"/>
              </w:rPr>
            </w:pPr>
            <w:r w:rsidRPr="00291EB4">
              <w:rPr>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22 505,01556</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22 505,01556</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2164" w:type="pct"/>
            <w:gridSpan w:val="3"/>
            <w:vMerge/>
            <w:tcBorders>
              <w:left w:val="single" w:sz="4" w:space="0" w:color="auto"/>
              <w:right w:val="single" w:sz="4" w:space="0" w:color="auto"/>
            </w:tcBorders>
          </w:tcPr>
          <w:p w:rsidR="001F2B9E" w:rsidRPr="00291EB4" w:rsidRDefault="001F2B9E" w:rsidP="00B26A34">
            <w:pPr>
              <w:contextualSpacing/>
              <w:jc w:val="both"/>
              <w:rPr>
                <w:b/>
                <w:bCs/>
                <w:iCs/>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19 097,99595</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19 097,99595</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c>
          <w:tcPr>
            <w:tcW w:w="216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both"/>
              <w:rPr>
                <w:color w:val="000000"/>
                <w:lang w:eastAsia="ar-SA"/>
              </w:rPr>
            </w:pPr>
            <w:r w:rsidRPr="00291EB4">
              <w:rPr>
                <w:color w:val="000000"/>
                <w:lang w:eastAsia="ar-SA"/>
              </w:rPr>
              <w:t>В том числе</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3.1.</w:t>
            </w:r>
          </w:p>
          <w:p w:rsidR="001F2B9E" w:rsidRPr="00291EB4" w:rsidRDefault="001F2B9E" w:rsidP="00B26A34">
            <w:pPr>
              <w:contextualSpacing/>
              <w:jc w:val="both"/>
              <w:rPr>
                <w:lang w:eastAsia="ar-SA"/>
              </w:rPr>
            </w:pPr>
            <w:r w:rsidRPr="00291EB4">
              <w:rPr>
                <w:lang w:eastAsia="ar-SA"/>
              </w:rPr>
              <w:t>Ремонт и содержание объектов муниципального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16 400,27412</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16 400,27412</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10 830,42631</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10 830,42631</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Процессное мероприятие 3.2.</w:t>
            </w:r>
          </w:p>
          <w:p w:rsidR="001F2B9E" w:rsidRPr="00291EB4" w:rsidRDefault="001F2B9E" w:rsidP="00B26A34">
            <w:pPr>
              <w:contextualSpacing/>
              <w:jc w:val="both"/>
            </w:pPr>
            <w:r w:rsidRPr="00291EB4">
              <w:t>Ремонт и содержание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5 880,51426</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5 880,51426</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7 701,78838</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7 701,78838</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3.3.</w:t>
            </w:r>
          </w:p>
          <w:p w:rsidR="001F2B9E" w:rsidRPr="00291EB4" w:rsidRDefault="001F2B9E" w:rsidP="00B26A34">
            <w:pPr>
              <w:contextualSpacing/>
              <w:jc w:val="both"/>
              <w:rPr>
                <w:color w:val="000000"/>
                <w:lang w:eastAsia="ar-SA"/>
              </w:rPr>
            </w:pPr>
            <w:r w:rsidRPr="00291EB4">
              <w:rPr>
                <w:color w:val="000000"/>
                <w:lang w:eastAsia="ar-SA"/>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lang w:eastAsia="ar-SA"/>
              </w:rPr>
            </w:pPr>
            <w:r w:rsidRPr="00291EB4">
              <w:rPr>
                <w:color w:val="000000"/>
              </w:rPr>
              <w:t>90,59662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b/>
                <w:lang w:eastAsia="ar-SA"/>
              </w:rPr>
            </w:pPr>
            <w:r w:rsidRPr="00291EB4">
              <w:rPr>
                <w:color w:val="000000"/>
              </w:rPr>
              <w:t>90,59662</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ind w:left="142"/>
              <w:contextualSpacing/>
              <w:jc w:val="both"/>
              <w:rPr>
                <w:b/>
                <w:lang w:eastAsia="ar-SA"/>
              </w:rPr>
            </w:pPr>
          </w:p>
        </w:tc>
        <w:tc>
          <w:tcPr>
            <w:tcW w:w="631" w:type="pct"/>
            <w:gridSpan w:val="2"/>
            <w:vMerge/>
            <w:tcBorders>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lang w:eastAsia="ar-SA"/>
              </w:rPr>
            </w:pPr>
            <w:r w:rsidRPr="00291EB4">
              <w:rPr>
                <w:color w:val="000000"/>
              </w:rPr>
              <w:t>177,27384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pPr>
            <w:r w:rsidRPr="00291EB4">
              <w:t>177,27384</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Процессное мероприятие 3.4.</w:t>
            </w:r>
          </w:p>
          <w:p w:rsidR="001F2B9E" w:rsidRPr="00291EB4" w:rsidRDefault="001F2B9E" w:rsidP="00B26A34">
            <w:pPr>
              <w:contextualSpacing/>
              <w:jc w:val="both"/>
              <w:rPr>
                <w:color w:val="000000"/>
              </w:rPr>
            </w:pPr>
            <w:r w:rsidRPr="00291EB4">
              <w:rPr>
                <w:color w:val="000000"/>
              </w:rPr>
              <w:lastRenderedPageBreak/>
              <w:t xml:space="preserve">Оплата </w:t>
            </w:r>
            <w:r w:rsidRPr="00291EB4">
              <w:t xml:space="preserve">услуг управляющих и ресурсоснабжающих организаций </w:t>
            </w:r>
            <w:r w:rsidRPr="00291EB4">
              <w:rPr>
                <w:color w:val="000000"/>
              </w:rPr>
              <w:t>за периоды простоя помещений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lastRenderedPageBreak/>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131,15468</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131,15468</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366,05742</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366 ,05742</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lastRenderedPageBreak/>
              <w:t>Процессное мероприятие 3.5.</w:t>
            </w:r>
          </w:p>
          <w:p w:rsidR="001F2B9E" w:rsidRPr="00291EB4" w:rsidRDefault="001F2B9E" w:rsidP="00B26A34">
            <w:pPr>
              <w:contextualSpacing/>
              <w:jc w:val="both"/>
              <w:rPr>
                <w:color w:val="000000"/>
                <w:lang w:eastAsia="ar-SA"/>
              </w:rPr>
            </w:pPr>
            <w:r w:rsidRPr="00291EB4">
              <w:rPr>
                <w:color w:val="000000"/>
                <w:lang w:eastAsia="ar-SA"/>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jc w:val="center"/>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2,47600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2,47600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lang w:eastAsia="ar-SA"/>
              </w:rPr>
            </w:pPr>
          </w:p>
        </w:tc>
        <w:tc>
          <w:tcPr>
            <w:tcW w:w="631" w:type="pct"/>
            <w:gridSpan w:val="2"/>
            <w:vMerge/>
            <w:tcBorders>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w:t>
            </w:r>
          </w:p>
        </w:tc>
        <w:tc>
          <w:tcPr>
            <w:tcW w:w="631" w:type="pct"/>
            <w:gridSpan w:val="2"/>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3.7.</w:t>
            </w:r>
          </w:p>
          <w:p w:rsidR="001F2B9E" w:rsidRPr="00291EB4" w:rsidRDefault="001F2B9E" w:rsidP="00B26A34">
            <w:pPr>
              <w:contextualSpacing/>
              <w:jc w:val="both"/>
              <w:rPr>
                <w:b/>
                <w:lang w:eastAsia="ar-SA"/>
              </w:rPr>
            </w:pPr>
            <w:r w:rsidRPr="00291EB4">
              <w:rPr>
                <w:lang w:eastAsia="ar-SA"/>
              </w:rPr>
              <w:t>Страхование помещений муниципального жилого фонда</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jc w:val="center"/>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color w:val="000000"/>
                <w:lang w:eastAsia="ar-SA"/>
              </w:rPr>
            </w:pPr>
          </w:p>
        </w:tc>
        <w:tc>
          <w:tcPr>
            <w:tcW w:w="631" w:type="pct"/>
            <w:gridSpan w:val="2"/>
            <w:vMerge/>
            <w:tcBorders>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22,45000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22, 45000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2610" w:type="pct"/>
            <w:gridSpan w:val="4"/>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17"/>
              <w:contextualSpacing/>
              <w:jc w:val="center"/>
              <w:rPr>
                <w:b/>
                <w:lang w:eastAsia="ar-SA"/>
              </w:rPr>
            </w:pPr>
            <w:r w:rsidRPr="00291EB4">
              <w:rPr>
                <w:b/>
                <w:lang w:eastAsia="ar-SA"/>
              </w:rPr>
              <w:t>ИТОГО</w:t>
            </w:r>
            <w:r w:rsidRPr="00291EB4">
              <w:rPr>
                <w:lang w:eastAsia="ar-SA"/>
              </w:rPr>
              <w:t xml:space="preserve"> </w:t>
            </w:r>
            <w:r w:rsidRPr="00291EB4">
              <w:rPr>
                <w:b/>
                <w:lang w:eastAsia="ar-SA"/>
              </w:rPr>
              <w:t>по комплексу процессных мероприятий 3</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41 603,01163</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41 603,01163</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14"/>
        </w:trPr>
        <w:tc>
          <w:tcPr>
            <w:tcW w:w="1533" w:type="pct"/>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r w:rsidRPr="00291EB4">
              <w:rPr>
                <w:b/>
              </w:rPr>
              <w:t xml:space="preserve">ИТОГО по муниципальной программе </w:t>
            </w:r>
          </w:p>
        </w:tc>
        <w:tc>
          <w:tcPr>
            <w:tcW w:w="631" w:type="pct"/>
            <w:gridSpan w:val="2"/>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2023</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33 998,72768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33 998,72768</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49"/>
        </w:trPr>
        <w:tc>
          <w:tcPr>
            <w:tcW w:w="153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tc>
        <w:tc>
          <w:tcPr>
            <w:tcW w:w="631" w:type="pct"/>
            <w:gridSpan w:val="2"/>
            <w:vMerge/>
            <w:tcBorders>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31 526,52576</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57"/>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rPr>
              <w:t xml:space="preserve">Всего по муниципальной программе </w:t>
            </w:r>
          </w:p>
        </w:tc>
        <w:tc>
          <w:tcPr>
            <w:tcW w:w="63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17"/>
              <w:contextualSpacing/>
              <w:jc w:val="center"/>
              <w:rPr>
                <w:b/>
                <w:lang w:eastAsia="ar-SA"/>
              </w:rPr>
            </w:pPr>
            <w:r w:rsidRPr="00291EB4">
              <w:rPr>
                <w:b/>
                <w:lang w:eastAsia="ar-SA"/>
              </w:rPr>
              <w:t>2023-2024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FF0000"/>
              </w:rPr>
            </w:pPr>
            <w:r w:rsidRPr="00291EB4">
              <w:rPr>
                <w:b/>
              </w:rPr>
              <w:t>65 525,25344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FF0000"/>
                <w:lang w:eastAsia="ar-SA"/>
              </w:rPr>
            </w:pPr>
            <w:r w:rsidRPr="00291EB4">
              <w:rPr>
                <w:b/>
                <w:color w:val="FF0000"/>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FF0000"/>
                <w:lang w:eastAsia="ar-SA"/>
              </w:rPr>
            </w:pPr>
            <w:r w:rsidRPr="00291EB4">
              <w:rPr>
                <w:b/>
                <w:color w:val="FF0000"/>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FF0000"/>
              </w:rPr>
            </w:pPr>
            <w:r w:rsidRPr="00291EB4">
              <w:rPr>
                <w:b/>
              </w:rPr>
              <w:t>65 525,25344</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r>
    </w:tbl>
    <w:p w:rsidR="001F2B9E" w:rsidRPr="00291EB4" w:rsidRDefault="001F2B9E" w:rsidP="001F2B9E">
      <w:pPr>
        <w:widowControl w:val="0"/>
        <w:suppressAutoHyphens/>
        <w:autoSpaceDE w:val="0"/>
        <w:ind w:firstLine="720"/>
        <w:contextualSpacing/>
        <w:jc w:val="center"/>
        <w:rPr>
          <w:rFonts w:eastAsia="Arial"/>
          <w:color w:val="000000"/>
          <w:lang w:eastAsia="ar-SA"/>
        </w:rPr>
      </w:pPr>
    </w:p>
    <w:p w:rsidR="001F2B9E" w:rsidRPr="00291EB4" w:rsidRDefault="001F2B9E" w:rsidP="001F2B9E">
      <w:pPr>
        <w:widowControl w:val="0"/>
        <w:suppressAutoHyphens/>
        <w:autoSpaceDE w:val="0"/>
        <w:ind w:firstLine="720"/>
        <w:contextualSpacing/>
        <w:jc w:val="center"/>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pStyle w:val="ConsPlusNormal"/>
        <w:contextualSpacing/>
        <w:jc w:val="right"/>
        <w:rPr>
          <w:rFonts w:ascii="Times New Roman" w:hAnsi="Times New Roman" w:cs="Times New Roman"/>
          <w:color w:val="000000"/>
        </w:rPr>
      </w:pPr>
    </w:p>
    <w:p w:rsidR="001F2B9E" w:rsidRPr="00291EB4" w:rsidRDefault="001F2B9E" w:rsidP="001F2B9E">
      <w:pPr>
        <w:widowControl w:val="0"/>
        <w:ind w:firstLine="709"/>
        <w:jc w:val="right"/>
        <w:textAlignment w:val="baseline"/>
        <w:rPr>
          <w:color w:val="000000"/>
          <w:sz w:val="24"/>
          <w:szCs w:val="24"/>
        </w:rPr>
      </w:pPr>
      <w:r w:rsidRPr="00291EB4">
        <w:rPr>
          <w:color w:val="000000"/>
          <w:sz w:val="24"/>
          <w:szCs w:val="24"/>
        </w:rPr>
        <w:t>Приложение №5 к программе</w:t>
      </w:r>
    </w:p>
    <w:p w:rsidR="001F2B9E" w:rsidRPr="00291EB4" w:rsidRDefault="001F2B9E" w:rsidP="001F2B9E">
      <w:pPr>
        <w:widowControl w:val="0"/>
        <w:ind w:firstLine="709"/>
        <w:jc w:val="right"/>
        <w:textAlignment w:val="baseline"/>
        <w:rPr>
          <w:color w:val="000000"/>
          <w:sz w:val="24"/>
          <w:szCs w:val="24"/>
        </w:rPr>
      </w:pPr>
    </w:p>
    <w:tbl>
      <w:tblPr>
        <w:tblW w:w="5181" w:type="pct"/>
        <w:jc w:val="center"/>
        <w:tblLayout w:type="fixed"/>
        <w:tblLook w:val="04A0"/>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1F2B9E" w:rsidRPr="00291EB4" w:rsidTr="00B26A34">
        <w:trPr>
          <w:trHeight w:val="975"/>
          <w:jc w:val="center"/>
        </w:trPr>
        <w:tc>
          <w:tcPr>
            <w:tcW w:w="564" w:type="pct"/>
            <w:gridSpan w:val="2"/>
            <w:tcBorders>
              <w:right w:val="nil"/>
            </w:tcBorders>
            <w:shd w:val="clear" w:color="000000" w:fill="FFFFFF"/>
          </w:tcPr>
          <w:p w:rsidR="001F2B9E" w:rsidRPr="00291EB4" w:rsidRDefault="001F2B9E" w:rsidP="00B26A34">
            <w:pPr>
              <w:jc w:val="center"/>
              <w:rPr>
                <w:sz w:val="24"/>
                <w:szCs w:val="24"/>
              </w:rPr>
            </w:pPr>
          </w:p>
        </w:tc>
        <w:tc>
          <w:tcPr>
            <w:tcW w:w="4436" w:type="pct"/>
            <w:gridSpan w:val="15"/>
            <w:vMerge w:val="restart"/>
            <w:tcBorders>
              <w:right w:val="nil"/>
            </w:tcBorders>
            <w:shd w:val="clear" w:color="000000" w:fill="FFFFFF"/>
            <w:hideMark/>
          </w:tcPr>
          <w:p w:rsidR="001F2B9E" w:rsidRPr="00291EB4" w:rsidRDefault="001F2B9E" w:rsidP="00B26A34">
            <w:pPr>
              <w:jc w:val="center"/>
              <w:rPr>
                <w:sz w:val="24"/>
                <w:szCs w:val="24"/>
              </w:rPr>
            </w:pPr>
          </w:p>
          <w:p w:rsidR="001F2B9E" w:rsidRPr="00291EB4" w:rsidRDefault="001F2B9E" w:rsidP="00B26A34">
            <w:pPr>
              <w:jc w:val="center"/>
              <w:rPr>
                <w:sz w:val="24"/>
                <w:szCs w:val="24"/>
              </w:rPr>
            </w:pPr>
            <w:r w:rsidRPr="00291EB4">
              <w:rPr>
                <w:sz w:val="24"/>
                <w:szCs w:val="24"/>
              </w:rPr>
              <w:t>Д</w:t>
            </w:r>
            <w:r w:rsidRPr="00291EB4">
              <w:rPr>
                <w:b/>
                <w:bCs/>
                <w:sz w:val="24"/>
                <w:szCs w:val="24"/>
              </w:rPr>
              <w:t>етальный план реализации муниципальной программы</w:t>
            </w:r>
          </w:p>
          <w:p w:rsidR="001F2B9E" w:rsidRPr="00291EB4" w:rsidRDefault="001F2B9E" w:rsidP="00B26A34">
            <w:pPr>
              <w:jc w:val="center"/>
              <w:rPr>
                <w:sz w:val="24"/>
                <w:szCs w:val="24"/>
              </w:rPr>
            </w:pPr>
            <w:r w:rsidRPr="00291EB4">
              <w:rPr>
                <w:b/>
                <w:bCs/>
                <w:sz w:val="24"/>
                <w:szCs w:val="24"/>
              </w:rPr>
              <w:t>«Управление муниципальным имуществом Сосновоборского городского округа»</w:t>
            </w:r>
            <w:r w:rsidRPr="00291EB4">
              <w:rPr>
                <w:b/>
                <w:bCs/>
                <w:sz w:val="24"/>
                <w:szCs w:val="24"/>
              </w:rPr>
              <w:br/>
              <w:t>на 2024 год</w:t>
            </w:r>
          </w:p>
        </w:tc>
      </w:tr>
      <w:tr w:rsidR="001F2B9E" w:rsidRPr="00291EB4" w:rsidTr="00B26A34">
        <w:trPr>
          <w:trHeight w:val="451"/>
          <w:jc w:val="center"/>
        </w:trPr>
        <w:tc>
          <w:tcPr>
            <w:tcW w:w="564" w:type="pct"/>
            <w:gridSpan w:val="2"/>
            <w:tcBorders>
              <w:right w:val="nil"/>
            </w:tcBorders>
            <w:shd w:val="clear" w:color="000000" w:fill="FFFFFF"/>
          </w:tcPr>
          <w:p w:rsidR="001F2B9E" w:rsidRPr="00291EB4" w:rsidRDefault="001F2B9E" w:rsidP="00B26A34">
            <w:pPr>
              <w:jc w:val="center"/>
              <w:rPr>
                <w:b/>
                <w:bCs/>
                <w:sz w:val="24"/>
                <w:szCs w:val="24"/>
              </w:rPr>
            </w:pPr>
          </w:p>
        </w:tc>
        <w:tc>
          <w:tcPr>
            <w:tcW w:w="4436" w:type="pct"/>
            <w:gridSpan w:val="15"/>
            <w:vMerge/>
            <w:tcBorders>
              <w:right w:val="nil"/>
            </w:tcBorders>
            <w:shd w:val="clear" w:color="000000" w:fill="FFFFFF"/>
            <w:vAlign w:val="center"/>
            <w:hideMark/>
          </w:tcPr>
          <w:p w:rsidR="001F2B9E" w:rsidRPr="00291EB4" w:rsidRDefault="001F2B9E" w:rsidP="00B26A34">
            <w:pPr>
              <w:jc w:val="center"/>
              <w:rPr>
                <w:b/>
                <w:bCs/>
                <w:sz w:val="24"/>
                <w:szCs w:val="24"/>
              </w:rPr>
            </w:pPr>
          </w:p>
        </w:tc>
      </w:tr>
      <w:tr w:rsidR="001F2B9E" w:rsidRPr="00291EB4" w:rsidTr="00B26A34">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proofErr w:type="gramStart"/>
            <w:r w:rsidRPr="00291EB4">
              <w:t>Ответственный</w:t>
            </w:r>
            <w:proofErr w:type="gramEnd"/>
            <w:r w:rsidRPr="00291EB4">
              <w:t xml:space="preserve">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План финансирования на 2024 год, тыс</w:t>
            </w:r>
            <w:proofErr w:type="gramStart"/>
            <w:r w:rsidRPr="00291EB4">
              <w:t>.р</w:t>
            </w:r>
            <w:proofErr w:type="gramEnd"/>
            <w:r w:rsidRPr="00291EB4">
              <w:t>уб.</w:t>
            </w:r>
          </w:p>
        </w:tc>
      </w:tr>
      <w:tr w:rsidR="001F2B9E" w:rsidRPr="00291EB4" w:rsidTr="00B26A34">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r w:rsidRPr="00291EB4">
              <w:t>Ед</w:t>
            </w:r>
            <w:proofErr w:type="gramStart"/>
            <w:r w:rsidRPr="00291EB4">
              <w:t>.и</w:t>
            </w:r>
            <w:proofErr w:type="gramEnd"/>
            <w:r w:rsidRPr="00291EB4">
              <w:t>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ИТОГО</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lastRenderedPageBreak/>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3 </w:t>
            </w:r>
          </w:p>
        </w:tc>
        <w:tc>
          <w:tcPr>
            <w:tcW w:w="430"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r w:rsidRPr="00291EB4">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6</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8</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9</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1F2B9E" w:rsidRPr="00291EB4" w:rsidRDefault="001F2B9E" w:rsidP="00B26A34">
            <w:pPr>
              <w:rPr>
                <w:b/>
              </w:rPr>
            </w:pPr>
            <w:r w:rsidRPr="00291EB4">
              <w:rPr>
                <w:b/>
              </w:rPr>
              <w:t xml:space="preserve">Всего по муниципальной программе </w:t>
            </w:r>
            <w:r w:rsidRPr="00291EB4">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tc>
        <w:tc>
          <w:tcPr>
            <w:tcW w:w="430"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r w:rsidRPr="00291EB4">
              <w:t>0,00000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r w:rsidRPr="00291EB4">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rPr>
                <w:b/>
                <w:bCs/>
                <w:i/>
                <w:iCs/>
              </w:rPr>
            </w:pPr>
            <w:r w:rsidRPr="00291EB4">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bCs/>
                <w:i/>
                <w:iCs/>
              </w:rPr>
              <w:t>Приоритетный проект</w:t>
            </w:r>
            <w:r w:rsidRPr="00291EB4">
              <w:t xml:space="preserve"> </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r w:rsidRPr="00291EB4">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rPr>
                <w:b/>
                <w:bCs/>
                <w:i/>
                <w:iCs/>
              </w:rPr>
            </w:pPr>
            <w:r w:rsidRPr="00291EB4">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rPr>
              <w:t xml:space="preserve">Комплекс процессных мероприятий </w:t>
            </w:r>
            <w:r w:rsidRPr="00291EB4">
              <w:rPr>
                <w:b/>
                <w:bCs/>
                <w:color w:val="000000"/>
              </w:rPr>
              <w:t xml:space="preserve">1. </w:t>
            </w:r>
            <w:r w:rsidRPr="00291EB4">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b/>
                <w:bCs/>
                <w:color w:val="000000"/>
              </w:rPr>
            </w:pPr>
            <w:r w:rsidRPr="00291EB4">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color w:val="000000"/>
              </w:rPr>
              <w:t>10,60000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u w:val="single"/>
              </w:rPr>
            </w:pPr>
            <w:r w:rsidRPr="00291EB4">
              <w:rPr>
                <w:u w:val="single"/>
              </w:rPr>
              <w:t xml:space="preserve">Мероприятие 1.1. </w:t>
            </w:r>
          </w:p>
          <w:p w:rsidR="001F2B9E" w:rsidRPr="00291EB4" w:rsidRDefault="001F2B9E" w:rsidP="00B26A34">
            <w:pPr>
              <w:jc w:val="both"/>
            </w:pPr>
            <w:r w:rsidRPr="00291EB4">
              <w:t xml:space="preserve">Инвентаризация объектов недвижимого имущества муниципального образования Сосновоборский городской округ, </w:t>
            </w:r>
            <w:r w:rsidRPr="00291EB4">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p w:rsidR="001F2B9E" w:rsidRPr="00291EB4" w:rsidRDefault="001F2B9E" w:rsidP="00B26A34"/>
        </w:tc>
        <w:tc>
          <w:tcPr>
            <w:tcW w:w="40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t> </w:t>
            </w:r>
          </w:p>
        </w:tc>
        <w:tc>
          <w:tcPr>
            <w:tcW w:w="453" w:type="pct"/>
            <w:gridSpan w:val="2"/>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center"/>
            </w:pPr>
            <w:r w:rsidRPr="00291EB4">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roofErr w:type="gramStart"/>
            <w:r w:rsidRPr="00291EB4">
              <w:rPr>
                <w:u w:val="single"/>
              </w:rPr>
              <w:t>Мероприятие 1.2</w:t>
            </w:r>
            <w:r w:rsidRPr="00291EB4">
              <w:rPr>
                <w:u w:val="single"/>
              </w:rPr>
              <w:br/>
            </w:r>
            <w:r w:rsidRPr="00291EB4">
              <w:t xml:space="preserve">Оценка рыночной стоимости объектов муниципальной собственности; оценка стоимости затрат арендаторов </w:t>
            </w:r>
            <w:r w:rsidRPr="00291EB4">
              <w:lastRenderedPageBreak/>
              <w:t>на неотделимые улучшения и капитальный ремонт муниципального имущества (строительно-техническая экспертиза)</w:t>
            </w:r>
            <w:proofErr w:type="gramEnd"/>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r w:rsidRPr="00291EB4">
              <w:lastRenderedPageBreak/>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10,60000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lastRenderedPageBreak/>
              <w:t>2</w:t>
            </w:r>
          </w:p>
        </w:tc>
        <w:tc>
          <w:tcPr>
            <w:tcW w:w="948" w:type="pct"/>
            <w:gridSpan w:val="5"/>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rPr>
                <w:b/>
                <w:bCs/>
              </w:rPr>
            </w:pPr>
            <w:r w:rsidRPr="00291EB4">
              <w:rPr>
                <w:b/>
              </w:rPr>
              <w:t xml:space="preserve">Комплекс процессных мероприятий </w:t>
            </w:r>
            <w:r w:rsidRPr="00291EB4">
              <w:rPr>
                <w:b/>
                <w:color w:val="000000"/>
              </w:rPr>
              <w:t xml:space="preserve">2. </w:t>
            </w:r>
            <w:r w:rsidRPr="00291EB4">
              <w:t>«</w:t>
            </w:r>
            <w:r w:rsidRPr="00291EB4">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proofErr w:type="spellStart"/>
            <w:r w:rsidRPr="00291EB4">
              <w:t>МКУ</w:t>
            </w:r>
            <w:proofErr w:type="spellEnd"/>
            <w:r w:rsidRPr="00291EB4">
              <w:t xml:space="preserve"> "СФИ"</w:t>
            </w:r>
          </w:p>
        </w:tc>
        <w:tc>
          <w:tcPr>
            <w:tcW w:w="453" w:type="pct"/>
            <w:gridSpan w:val="2"/>
            <w:tcBorders>
              <w:top w:val="nil"/>
              <w:left w:val="nil"/>
              <w:bottom w:val="single" w:sz="4" w:space="0" w:color="auto"/>
              <w:right w:val="single" w:sz="4" w:space="0" w:color="auto"/>
            </w:tcBorders>
          </w:tcPr>
          <w:p w:rsidR="001F2B9E" w:rsidRPr="00291EB4" w:rsidRDefault="001F2B9E" w:rsidP="00B26A34">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Мероприятие 2.1.</w:t>
            </w:r>
            <w:r w:rsidRPr="00291EB4">
              <w:rPr>
                <w:u w:val="single"/>
              </w:rPr>
              <w:br/>
            </w:r>
            <w:r w:rsidRPr="00291EB4">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 и капитального ремонта муниципального имущества (строительно-техническая экспертиза).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rPr>
                <w:color w:val="FF0000"/>
              </w:rPr>
              <w:t> </w:t>
            </w:r>
            <w:r w:rsidRPr="00291EB4">
              <w:t>48</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265,32000</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265,32000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u w:val="single"/>
              </w:rPr>
              <w:t>Мероприятие 2.2</w:t>
            </w:r>
            <w:r w:rsidRPr="00291EB4">
              <w:rPr>
                <w:u w:val="single"/>
              </w:rPr>
              <w:t>.</w:t>
            </w:r>
            <w:r w:rsidRPr="00291EB4">
              <w:rPr>
                <w:u w:val="single"/>
              </w:rPr>
              <w:br/>
            </w:r>
            <w:r w:rsidRPr="00291EB4">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rPr>
                <w:color w:val="FF0000"/>
              </w:rPr>
              <w:t xml:space="preserve"> </w:t>
            </w:r>
            <w:r w:rsidRPr="00291EB4">
              <w:t xml:space="preserve">и актов обследования для снятия объектов недвижимого </w:t>
            </w:r>
            <w:r w:rsidRPr="00291EB4">
              <w:lastRenderedPageBreak/>
              <w:t>имущества с кадастрового учета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43</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1229,50000</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1229,50000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lastRenderedPageBreak/>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rPr>
                <w:b/>
                <w:u w:val="single"/>
              </w:rPr>
            </w:pPr>
            <w:r w:rsidRPr="00291EB4">
              <w:rPr>
                <w:b/>
                <w:u w:val="single"/>
              </w:rPr>
              <w:t>Мероприятие 2.3.</w:t>
            </w:r>
          </w:p>
          <w:p w:rsidR="001F2B9E" w:rsidRPr="00291EB4" w:rsidRDefault="001F2B9E" w:rsidP="00B26A34">
            <w:pPr>
              <w:rPr>
                <w:b/>
                <w:bCs/>
                <w:i/>
                <w:iCs/>
              </w:rPr>
            </w:pPr>
            <w:r w:rsidRPr="00291EB4">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130,70000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rPr>
                <w:b/>
                <w:u w:val="single"/>
              </w:rPr>
            </w:pPr>
            <w:r w:rsidRPr="00291EB4">
              <w:rPr>
                <w:b/>
                <w:u w:val="single"/>
              </w:rPr>
              <w:t xml:space="preserve">Мероприятие 2.4. </w:t>
            </w:r>
          </w:p>
          <w:p w:rsidR="001F2B9E" w:rsidRPr="00291EB4" w:rsidRDefault="001F2B9E" w:rsidP="00B26A34">
            <w:pPr>
              <w:rPr>
                <w:b/>
                <w:bCs/>
                <w:i/>
                <w:iCs/>
              </w:rPr>
            </w:pPr>
            <w:r w:rsidRPr="00291EB4">
              <w:t>Проведение торгов в отношении объектов муниципальной собственности и земельных участков, собственность на которые не разграничена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color w:val="000000"/>
              </w:rPr>
              <w:t>10 819,71200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rPr>
                <w:b/>
                <w:bCs/>
              </w:rPr>
            </w:pPr>
            <w:r w:rsidRPr="00291EB4">
              <w:rPr>
                <w:b/>
              </w:rPr>
              <w:t xml:space="preserve">Комплекс процессных мероприятий </w:t>
            </w:r>
            <w:r w:rsidRPr="00291EB4">
              <w:rPr>
                <w:b/>
                <w:color w:val="000000"/>
              </w:rPr>
              <w:t>3.</w:t>
            </w:r>
            <w:r w:rsidRPr="00291EB4">
              <w:t xml:space="preserve"> </w:t>
            </w:r>
            <w:r w:rsidRPr="00291EB4">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1F2B9E" w:rsidRPr="00291EB4" w:rsidRDefault="001F2B9E" w:rsidP="00B26A34">
            <w:r w:rsidRPr="00291EB4">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proofErr w:type="spellStart"/>
            <w:r w:rsidRPr="00291EB4">
              <w:t>X</w:t>
            </w:r>
            <w:proofErr w:type="spellEnd"/>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rPr>
            </w:pPr>
            <w:r w:rsidRPr="00291EB4">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rPr>
            </w:pPr>
            <w:r w:rsidRPr="00291EB4">
              <w:rPr>
                <w:b/>
              </w:rPr>
              <w:t>19 345,60896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 xml:space="preserve">Мероприятие </w:t>
            </w:r>
            <w:r w:rsidRPr="00291EB4">
              <w:rPr>
                <w:b/>
                <w:color w:val="000000"/>
              </w:rPr>
              <w:t>3.1</w:t>
            </w:r>
            <w:r w:rsidRPr="00291EB4">
              <w:rPr>
                <w:color w:val="000000"/>
              </w:rPr>
              <w:t xml:space="preserve">. </w:t>
            </w:r>
            <w:r w:rsidRPr="00291EB4">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rPr>
                <w:b/>
              </w:rPr>
            </w:pPr>
            <w:r w:rsidRPr="00291EB4">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16,00000</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1F2B9E" w:rsidRPr="00291EB4" w:rsidRDefault="001F2B9E" w:rsidP="00B26A34">
            <w:pPr>
              <w:jc w:val="center"/>
              <w:rPr>
                <w:b/>
              </w:rPr>
            </w:pPr>
            <w:r w:rsidRPr="00291EB4">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rPr>
                <w:b/>
              </w:rPr>
              <w:t>11 075,79779</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3.1.1</w:t>
            </w:r>
          </w:p>
        </w:tc>
        <w:tc>
          <w:tcPr>
            <w:tcW w:w="948" w:type="pct"/>
            <w:gridSpan w:val="5"/>
            <w:tcBorders>
              <w:top w:val="nil"/>
              <w:left w:val="nil"/>
              <w:bottom w:val="single" w:sz="4" w:space="0" w:color="auto"/>
              <w:right w:val="single" w:sz="8" w:space="0" w:color="auto"/>
            </w:tcBorders>
            <w:shd w:val="clear" w:color="auto" w:fill="auto"/>
            <w:hideMark/>
          </w:tcPr>
          <w:p w:rsidR="001F2B9E" w:rsidRPr="00291EB4" w:rsidRDefault="001F2B9E" w:rsidP="00B26A34">
            <w:r w:rsidRPr="00291EB4">
              <w:t xml:space="preserve">Оказание услуг по сервисному обслуживанию и планово-предупредительному ремонту 5 </w:t>
            </w:r>
            <w:proofErr w:type="spellStart"/>
            <w:r w:rsidRPr="00291EB4">
              <w:t>УУТЭ</w:t>
            </w:r>
            <w:proofErr w:type="spellEnd"/>
            <w:r w:rsidRPr="00291EB4">
              <w:t xml:space="preserve">, 2 </w:t>
            </w:r>
            <w:proofErr w:type="spellStart"/>
            <w:r w:rsidRPr="00291EB4">
              <w:t>АИТП</w:t>
            </w:r>
            <w:proofErr w:type="spellEnd"/>
            <w:r w:rsidRPr="00291EB4">
              <w:t xml:space="preserve"> в зданиях ул</w:t>
            </w:r>
            <w:proofErr w:type="gramStart"/>
            <w:r w:rsidRPr="00291EB4">
              <w:t>.Л</w:t>
            </w:r>
            <w:proofErr w:type="gramEnd"/>
            <w:r w:rsidRPr="00291EB4">
              <w:t xml:space="preserve">енинградская </w:t>
            </w:r>
            <w:proofErr w:type="spellStart"/>
            <w:r w:rsidRPr="00291EB4">
              <w:t>д.46</w:t>
            </w:r>
            <w:proofErr w:type="spellEnd"/>
            <w:r w:rsidRPr="00291EB4">
              <w:t xml:space="preserve">, ул.Сибирская </w:t>
            </w:r>
            <w:proofErr w:type="spellStart"/>
            <w:r w:rsidRPr="00291EB4">
              <w:t>д.9,11</w:t>
            </w:r>
            <w:proofErr w:type="spellEnd"/>
            <w:r w:rsidRPr="00291EB4">
              <w:t>.</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300,60000</w:t>
            </w:r>
          </w:p>
        </w:tc>
        <w:tc>
          <w:tcPr>
            <w:tcW w:w="490" w:type="pct"/>
            <w:tcBorders>
              <w:top w:val="nil"/>
              <w:left w:val="nil"/>
              <w:bottom w:val="single" w:sz="4"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300,60000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 xml:space="preserve">Ремонт системы отопления блока №1,7 по ул. Ленинградская, </w:t>
            </w:r>
            <w:proofErr w:type="spellStart"/>
            <w:r w:rsidRPr="00291EB4">
              <w:t>д.46</w:t>
            </w:r>
            <w:proofErr w:type="spellEnd"/>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1 982,81866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1F2B9E" w:rsidRPr="00291EB4" w:rsidRDefault="001F2B9E" w:rsidP="00B26A34">
            <w:r w:rsidRPr="00291EB4">
              <w:t xml:space="preserve">Техническое обслуживание </w:t>
            </w:r>
            <w:r w:rsidRPr="00291EB4">
              <w:lastRenderedPageBreak/>
              <w:t>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3032,84004</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lastRenderedPageBreak/>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2 260,29356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Ремонт поста охраны, бюро пропусков, козырька над входом в здание администрации</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1 001,85528</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Ремонт входной группы  в здание администрации по ул. Ленинградская, д. 46</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368,00000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 xml:space="preserve">Ремонт ворот </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1 095,48016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3.1.8</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 xml:space="preserve">Ремонт системы отопления на Объекте, расположенном по адресу:  улица Молодёжная, </w:t>
            </w:r>
            <w:proofErr w:type="spellStart"/>
            <w:r w:rsidRPr="00291EB4">
              <w:t>д.26а</w:t>
            </w:r>
            <w:proofErr w:type="spellEnd"/>
            <w:r w:rsidRPr="00291EB4">
              <w:t>.</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413,56883</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3.1.9</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Ремонт кабинета 355</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236,8800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383,46126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 xml:space="preserve">Мероприятие </w:t>
            </w:r>
            <w:r w:rsidRPr="00291EB4">
              <w:rPr>
                <w:b/>
                <w:color w:val="000000"/>
              </w:rPr>
              <w:t>3.2</w:t>
            </w:r>
            <w:r w:rsidRPr="00291EB4">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7 704,02991</w:t>
            </w:r>
          </w:p>
        </w:tc>
        <w:tc>
          <w:tcPr>
            <w:tcW w:w="490" w:type="pct"/>
            <w:tcBorders>
              <w:top w:val="single" w:sz="4" w:space="0" w:color="auto"/>
              <w:left w:val="nil"/>
              <w:bottom w:val="nil"/>
              <w:right w:val="nil"/>
            </w:tcBorders>
            <w:shd w:val="clear" w:color="auto" w:fill="auto"/>
            <w:noWrap/>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7 704, 02991</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1F2B9E" w:rsidRPr="00291EB4" w:rsidRDefault="001F2B9E" w:rsidP="00B26A34">
            <w:pPr>
              <w:rPr>
                <w:color w:val="000000"/>
              </w:rPr>
            </w:pPr>
            <w:r w:rsidRPr="00291EB4">
              <w:rPr>
                <w:b/>
                <w:u w:val="single"/>
              </w:rPr>
              <w:t xml:space="preserve">Мероприятие </w:t>
            </w:r>
            <w:r w:rsidRPr="00291EB4">
              <w:rPr>
                <w:b/>
                <w:color w:val="000000"/>
              </w:rPr>
              <w:t>3.3.</w:t>
            </w:r>
            <w:r w:rsidRPr="00291EB4">
              <w:rPr>
                <w:color w:val="000000"/>
              </w:rPr>
              <w:t xml:space="preserve"> Возмещение расходов управляющих и ресурсоснабжающих организаций за периоды </w:t>
            </w:r>
            <w:proofErr w:type="gramStart"/>
            <w:r w:rsidRPr="00291EB4">
              <w:rPr>
                <w:color w:val="000000"/>
              </w:rPr>
              <w:t>-п</w:t>
            </w:r>
            <w:proofErr w:type="gramEnd"/>
            <w:r w:rsidRPr="00291EB4">
              <w:rPr>
                <w:color w:val="000000"/>
              </w:rPr>
              <w:t>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18</w:t>
            </w: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177,27384</w:t>
            </w:r>
          </w:p>
        </w:tc>
      </w:tr>
      <w:tr w:rsidR="001F2B9E" w:rsidRPr="00291EB4" w:rsidTr="00B26A34">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lastRenderedPageBreak/>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1F2B9E" w:rsidRPr="00291EB4" w:rsidRDefault="001F2B9E" w:rsidP="00B26A34">
            <w:pPr>
              <w:rPr>
                <w:color w:val="000000"/>
              </w:rPr>
            </w:pPr>
            <w:r w:rsidRPr="00291EB4">
              <w:rPr>
                <w:b/>
                <w:u w:val="single"/>
              </w:rPr>
              <w:t xml:space="preserve">Мероприятие </w:t>
            </w:r>
            <w:r w:rsidRPr="00291EB4">
              <w:rPr>
                <w:b/>
                <w:color w:val="000000"/>
              </w:rPr>
              <w:t>3.4.</w:t>
            </w:r>
            <w:r w:rsidRPr="00291EB4">
              <w:rPr>
                <w:color w:val="000000"/>
              </w:rPr>
              <w:t xml:space="preserve"> </w:t>
            </w:r>
            <w:r w:rsidRPr="00291EB4">
              <w:t>Оплата услуг управляющих и ресурсоснабжающих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366,05742</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1F2B9E" w:rsidRPr="00291EB4" w:rsidRDefault="001F2B9E" w:rsidP="00B26A34">
            <w:pPr>
              <w:pStyle w:val="af7"/>
              <w:ind w:left="0"/>
              <w:contextualSpacing/>
            </w:pPr>
            <w:r w:rsidRPr="00291EB4">
              <w:rPr>
                <w:u w:val="single"/>
              </w:rPr>
              <w:t>…</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tc>
        <w:tc>
          <w:tcPr>
            <w:tcW w:w="378"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33"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color w:val="FF0000"/>
              </w:rPr>
            </w:pP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pPr>
            <w:r w:rsidRPr="00291EB4">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pStyle w:val="af7"/>
              <w:ind w:left="0"/>
              <w:contextualSpacing/>
              <w:rPr>
                <w:b/>
                <w:u w:val="single"/>
              </w:rPr>
            </w:pPr>
            <w:r w:rsidRPr="00291EB4">
              <w:rPr>
                <w:b/>
                <w:u w:val="single"/>
              </w:rPr>
              <w:t>Мероприятие 3.7.</w:t>
            </w:r>
          </w:p>
          <w:p w:rsidR="001F2B9E" w:rsidRPr="00291EB4" w:rsidRDefault="001F2B9E" w:rsidP="00B26A34">
            <w:pPr>
              <w:pStyle w:val="af7"/>
              <w:ind w:left="0"/>
              <w:contextualSpacing/>
              <w:jc w:val="center"/>
            </w:pPr>
            <w:r w:rsidRPr="00291EB4">
              <w:t>Страхование помещений муниципального жилого фонда</w:t>
            </w:r>
          </w:p>
          <w:p w:rsidR="001F2B9E" w:rsidRPr="00291EB4" w:rsidRDefault="001F2B9E" w:rsidP="00B26A34">
            <w:pPr>
              <w:rPr>
                <w:b/>
                <w:bCs/>
                <w:color w:val="000000"/>
              </w:rPr>
            </w:pP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p w:rsidR="001F2B9E" w:rsidRPr="00291EB4" w:rsidRDefault="001F2B9E" w:rsidP="00B26A34">
            <w:r w:rsidRPr="00291EB4">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5</w:t>
            </w:r>
          </w:p>
        </w:tc>
        <w:tc>
          <w:tcPr>
            <w:tcW w:w="433" w:type="pct"/>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22,45000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pPr>
            <w:r w:rsidRPr="00291EB4">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rPr>
                <w:b/>
                <w:bCs/>
                <w:color w:val="000000"/>
              </w:rPr>
            </w:pPr>
            <w:r w:rsidRPr="00291EB4">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19 356,20896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rPr>
                <w:b/>
                <w:bCs/>
                <w:color w:val="000000"/>
              </w:rPr>
            </w:pPr>
            <w:r w:rsidRPr="00291EB4">
              <w:rPr>
                <w:b/>
                <w:bCs/>
                <w:color w:val="000000"/>
              </w:rPr>
              <w:t xml:space="preserve">Итого по  </w:t>
            </w:r>
            <w:proofErr w:type="spellStart"/>
            <w:r w:rsidRPr="00291EB4">
              <w:rPr>
                <w:b/>
                <w:bCs/>
                <w:color w:val="000000"/>
              </w:rPr>
              <w:t>МКУ</w:t>
            </w:r>
            <w:proofErr w:type="spellEnd"/>
            <w:r w:rsidRPr="00291EB4">
              <w:rPr>
                <w:b/>
                <w:bCs/>
                <w:color w:val="000000"/>
              </w:rPr>
              <w:t xml:space="preserve"> "СФИ"</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r>
      <w:tr w:rsidR="001F2B9E" w:rsidRPr="00291EB4" w:rsidTr="00B26A34">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rPr>
                <w:b/>
                <w:bCs/>
                <w:color w:val="000000"/>
              </w:rPr>
            </w:pPr>
            <w:r w:rsidRPr="00291EB4">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r>
    </w:tbl>
    <w:p w:rsidR="001F2B9E" w:rsidRPr="00291EB4" w:rsidRDefault="001F2B9E" w:rsidP="001F2B9E">
      <w:pPr>
        <w:pStyle w:val="1f"/>
        <w:jc w:val="both"/>
        <w:outlineLvl w:val="0"/>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Pr="00291EB4" w:rsidRDefault="001F2B9E" w:rsidP="001F2B9E">
      <w:pPr>
        <w:jc w:val="both"/>
        <w:rPr>
          <w:sz w:val="24"/>
        </w:rPr>
      </w:pPr>
    </w:p>
    <w:p w:rsidR="001F2B9E" w:rsidRPr="00291EB4" w:rsidRDefault="001F2B9E" w:rsidP="001F2B9E">
      <w:pPr>
        <w:jc w:val="right"/>
        <w:rPr>
          <w:sz w:val="24"/>
        </w:rPr>
      </w:pPr>
      <w:r w:rsidRPr="00291EB4">
        <w:rPr>
          <w:sz w:val="24"/>
        </w:rPr>
        <w:t xml:space="preserve">Приложение №6 к программе </w:t>
      </w:r>
    </w:p>
    <w:tbl>
      <w:tblPr>
        <w:tblW w:w="5181" w:type="pct"/>
        <w:jc w:val="center"/>
        <w:tblLayout w:type="fixed"/>
        <w:tblLook w:val="04A0"/>
      </w:tblPr>
      <w:tblGrid>
        <w:gridCol w:w="1029"/>
        <w:gridCol w:w="723"/>
        <w:gridCol w:w="824"/>
        <w:gridCol w:w="1238"/>
        <w:gridCol w:w="80"/>
        <w:gridCol w:w="40"/>
        <w:gridCol w:w="1658"/>
        <w:gridCol w:w="12"/>
        <w:gridCol w:w="892"/>
        <w:gridCol w:w="70"/>
        <w:gridCol w:w="1158"/>
        <w:gridCol w:w="1327"/>
        <w:gridCol w:w="40"/>
        <w:gridCol w:w="1367"/>
        <w:gridCol w:w="9"/>
        <w:gridCol w:w="1615"/>
        <w:gridCol w:w="1584"/>
        <w:gridCol w:w="1655"/>
      </w:tblGrid>
      <w:tr w:rsidR="001F2B9E" w:rsidRPr="00291EB4" w:rsidTr="00B26A34">
        <w:trPr>
          <w:trHeight w:val="975"/>
          <w:jc w:val="center"/>
        </w:trPr>
        <w:tc>
          <w:tcPr>
            <w:tcW w:w="572" w:type="pct"/>
            <w:gridSpan w:val="2"/>
            <w:tcBorders>
              <w:right w:val="nil"/>
            </w:tcBorders>
            <w:shd w:val="clear" w:color="000000" w:fill="FFFFFF"/>
          </w:tcPr>
          <w:p w:rsidR="001F2B9E" w:rsidRPr="00291EB4" w:rsidRDefault="001F2B9E" w:rsidP="00B26A34">
            <w:pPr>
              <w:jc w:val="both"/>
              <w:rPr>
                <w:sz w:val="24"/>
              </w:rPr>
            </w:pPr>
          </w:p>
        </w:tc>
        <w:tc>
          <w:tcPr>
            <w:tcW w:w="4428" w:type="pct"/>
            <w:gridSpan w:val="16"/>
            <w:tcBorders>
              <w:right w:val="nil"/>
            </w:tcBorders>
            <w:shd w:val="clear" w:color="000000" w:fill="FFFFFF"/>
            <w:hideMark/>
          </w:tcPr>
          <w:p w:rsidR="001F2B9E" w:rsidRPr="00291EB4" w:rsidRDefault="001F2B9E" w:rsidP="00B26A34">
            <w:pPr>
              <w:jc w:val="center"/>
              <w:rPr>
                <w:sz w:val="24"/>
              </w:rPr>
            </w:pPr>
            <w:r w:rsidRPr="00291EB4">
              <w:rPr>
                <w:sz w:val="24"/>
              </w:rPr>
              <w:t>Д</w:t>
            </w:r>
            <w:r w:rsidRPr="00291EB4">
              <w:rPr>
                <w:b/>
                <w:bCs/>
                <w:sz w:val="24"/>
              </w:rPr>
              <w:t>етальный план реализации муниципальной программы</w:t>
            </w:r>
          </w:p>
          <w:p w:rsidR="001F2B9E" w:rsidRPr="00291EB4" w:rsidRDefault="001F2B9E" w:rsidP="00B26A34">
            <w:pPr>
              <w:jc w:val="center"/>
              <w:rPr>
                <w:sz w:val="24"/>
              </w:rPr>
            </w:pPr>
            <w:r w:rsidRPr="00291EB4">
              <w:rPr>
                <w:b/>
                <w:bCs/>
                <w:sz w:val="24"/>
              </w:rPr>
              <w:t>«Управление муниципальным имуществом Сосновоборского городского округа»</w:t>
            </w:r>
            <w:r w:rsidRPr="00291EB4">
              <w:rPr>
                <w:b/>
                <w:bCs/>
                <w:sz w:val="24"/>
              </w:rPr>
              <w:br/>
              <w:t>на 2025 год</w:t>
            </w:r>
          </w:p>
        </w:tc>
      </w:tr>
      <w:tr w:rsidR="001F2B9E" w:rsidRPr="00291EB4" w:rsidTr="00B26A34">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Наименование основных мероприятий, ведомственных целевых программ и мероприятий</w:t>
            </w:r>
          </w:p>
        </w:tc>
        <w:tc>
          <w:tcPr>
            <w:tcW w:w="580"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roofErr w:type="gramStart"/>
            <w:r w:rsidRPr="00291EB4">
              <w:rPr>
                <w:sz w:val="24"/>
              </w:rPr>
              <w:t>Ответственный</w:t>
            </w:r>
            <w:proofErr w:type="gramEnd"/>
            <w:r w:rsidRPr="00291EB4">
              <w:rPr>
                <w:sz w:val="24"/>
              </w:rPr>
              <w:t xml:space="preserve"> за реализацию</w:t>
            </w:r>
          </w:p>
        </w:tc>
        <w:tc>
          <w:tcPr>
            <w:tcW w:w="696" w:type="pct"/>
            <w:gridSpan w:val="4"/>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r w:rsidRPr="00291EB4">
              <w:rPr>
                <w:sz w:val="24"/>
              </w:rPr>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План финансирования на 2025 год, тыс</w:t>
            </w:r>
            <w:proofErr w:type="gramStart"/>
            <w:r w:rsidRPr="00291EB4">
              <w:rPr>
                <w:sz w:val="24"/>
              </w:rPr>
              <w:t>.р</w:t>
            </w:r>
            <w:proofErr w:type="gramEnd"/>
            <w:r w:rsidRPr="00291EB4">
              <w:rPr>
                <w:sz w:val="24"/>
              </w:rPr>
              <w:t>уб.</w:t>
            </w:r>
          </w:p>
        </w:tc>
      </w:tr>
      <w:tr w:rsidR="001F2B9E" w:rsidRPr="00291EB4" w:rsidTr="00B26A34">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80"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29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r w:rsidRPr="00291EB4">
              <w:rPr>
                <w:sz w:val="24"/>
              </w:rPr>
              <w:t>Ед</w:t>
            </w:r>
            <w:proofErr w:type="gramStart"/>
            <w:r w:rsidRPr="00291EB4">
              <w:rPr>
                <w:sz w:val="24"/>
              </w:rPr>
              <w:t>.и</w:t>
            </w:r>
            <w:proofErr w:type="gramEnd"/>
            <w:r w:rsidRPr="00291EB4">
              <w:rPr>
                <w:sz w:val="24"/>
              </w:rPr>
              <w:t>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Областной бюджет</w:t>
            </w:r>
          </w:p>
        </w:tc>
        <w:tc>
          <w:tcPr>
            <w:tcW w:w="530"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Местный бюджет</w:t>
            </w:r>
          </w:p>
        </w:tc>
        <w:tc>
          <w:tcPr>
            <w:tcW w:w="517"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Прочие источники</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ИТОГО</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w:t>
            </w:r>
          </w:p>
        </w:tc>
        <w:tc>
          <w:tcPr>
            <w:tcW w:w="580"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3 </w:t>
            </w:r>
          </w:p>
        </w:tc>
        <w:tc>
          <w:tcPr>
            <w:tcW w:w="29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r w:rsidRPr="00291EB4">
              <w:rPr>
                <w:sz w:val="24"/>
              </w:rPr>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6</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7</w:t>
            </w:r>
          </w:p>
        </w:tc>
        <w:tc>
          <w:tcPr>
            <w:tcW w:w="530"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8</w:t>
            </w:r>
          </w:p>
        </w:tc>
        <w:tc>
          <w:tcPr>
            <w:tcW w:w="517"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9</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1F2B9E" w:rsidRPr="00291EB4" w:rsidRDefault="001F2B9E" w:rsidP="00B26A34">
            <w:pPr>
              <w:jc w:val="both"/>
              <w:rPr>
                <w:b/>
                <w:sz w:val="24"/>
              </w:rPr>
            </w:pPr>
            <w:r w:rsidRPr="00291EB4">
              <w:rPr>
                <w:b/>
                <w:sz w:val="24"/>
              </w:rPr>
              <w:t xml:space="preserve">Всего по муниципальной программе </w:t>
            </w:r>
            <w:r w:rsidRPr="00291EB4">
              <w:rPr>
                <w:b/>
                <w:bCs/>
                <w:sz w:val="24"/>
              </w:rPr>
              <w:t>«Управление муниципальным имуществом Сосновоборского городского округа»</w:t>
            </w:r>
          </w:p>
        </w:tc>
        <w:tc>
          <w:tcPr>
            <w:tcW w:w="580"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295"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both"/>
              <w:rPr>
                <w:sz w:val="24"/>
              </w:rP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r w:rsidRPr="00291EB4">
              <w:t>0,00000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r w:rsidRPr="00291EB4">
              <w:t>0,00000</w:t>
            </w:r>
          </w:p>
        </w:tc>
        <w:tc>
          <w:tcPr>
            <w:tcW w:w="530"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color w:val="000000"/>
                <w:sz w:val="22"/>
                <w:szCs w:val="22"/>
              </w:rPr>
            </w:pPr>
            <w:r w:rsidRPr="00291EB4">
              <w:rPr>
                <w:b/>
                <w:bCs/>
                <w:color w:val="000000"/>
                <w:sz w:val="22"/>
                <w:szCs w:val="22"/>
              </w:rPr>
              <w:t>35 233,93330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rPr>
            </w:pPr>
            <w:r w:rsidRPr="00291EB4">
              <w:rPr>
                <w:b/>
                <w:bCs/>
              </w:rPr>
              <w:t>0,00000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color w:val="000000"/>
                <w:sz w:val="22"/>
                <w:szCs w:val="22"/>
              </w:rPr>
            </w:pPr>
            <w:r w:rsidRPr="00291EB4">
              <w:rPr>
                <w:b/>
                <w:bCs/>
                <w:color w:val="000000"/>
                <w:sz w:val="22"/>
                <w:szCs w:val="22"/>
              </w:rPr>
              <w:t>35 233,93330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both"/>
              <w:rPr>
                <w:b/>
                <w:bCs/>
                <w:sz w:val="24"/>
              </w:rPr>
            </w:pPr>
          </w:p>
        </w:tc>
        <w:tc>
          <w:tcPr>
            <w:tcW w:w="3618" w:type="pct"/>
            <w:gridSpan w:val="14"/>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rPr>
            </w:pPr>
            <w:r w:rsidRPr="00291EB4">
              <w:rPr>
                <w:b/>
                <w:bCs/>
              </w:rPr>
              <w:t>Проектная часть</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i/>
                <w:iCs/>
                <w:sz w:val="24"/>
              </w:rPr>
            </w:pPr>
            <w:r w:rsidRPr="00291EB4">
              <w:rPr>
                <w:b/>
                <w:bCs/>
                <w:i/>
                <w:iCs/>
                <w:sz w:val="24"/>
              </w:rPr>
              <w:t>Федеральный (региональный) проект</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b/>
                <w:bCs/>
                <w:i/>
                <w:iCs/>
                <w:sz w:val="24"/>
              </w:rPr>
            </w:pPr>
            <w:r w:rsidRPr="00291EB4">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bCs/>
                <w:i/>
                <w:iCs/>
                <w:sz w:val="24"/>
              </w:rPr>
              <w:t>Приоритетный проект</w:t>
            </w:r>
            <w:r w:rsidRPr="00291EB4">
              <w:rPr>
                <w:sz w:val="24"/>
              </w:rPr>
              <w:t xml:space="preserve"> </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sz w:val="24"/>
              </w:rPr>
            </w:pPr>
            <w:r w:rsidRPr="00291EB4">
              <w:rPr>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i/>
                <w:iCs/>
                <w:sz w:val="24"/>
              </w:rPr>
            </w:pPr>
            <w:r w:rsidRPr="00291EB4">
              <w:rPr>
                <w:b/>
                <w:bCs/>
                <w:i/>
                <w:iCs/>
                <w:sz w:val="24"/>
              </w:rPr>
              <w:t>Отраслевой проект</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b/>
                <w:bCs/>
                <w:i/>
                <w:iCs/>
                <w:sz w:val="24"/>
              </w:rPr>
            </w:pPr>
            <w:r w:rsidRPr="00291EB4">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both"/>
              <w:rPr>
                <w:b/>
                <w:bCs/>
                <w:sz w:val="24"/>
              </w:rPr>
            </w:pPr>
          </w:p>
        </w:tc>
        <w:tc>
          <w:tcPr>
            <w:tcW w:w="3618" w:type="pct"/>
            <w:gridSpan w:val="14"/>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rPr>
            </w:pPr>
            <w:r w:rsidRPr="00291EB4">
              <w:rPr>
                <w:b/>
                <w:bCs/>
              </w:rPr>
              <w:t>Процессная часть</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rPr>
              <w:t xml:space="preserve">Комплекс процессных мероприятий </w:t>
            </w:r>
            <w:r w:rsidRPr="00291EB4">
              <w:rPr>
                <w:b/>
                <w:bCs/>
                <w:sz w:val="24"/>
              </w:rPr>
              <w:t xml:space="preserve">1. Постановка на кадастровый учет и </w:t>
            </w:r>
            <w:r w:rsidRPr="00291EB4">
              <w:rPr>
                <w:b/>
                <w:bCs/>
                <w:sz w:val="24"/>
              </w:rPr>
              <w:lastRenderedPageBreak/>
              <w:t>оценка объектов муниципальной собственности Сосновоборского городского округа</w:t>
            </w:r>
          </w:p>
        </w:tc>
        <w:tc>
          <w:tcPr>
            <w:tcW w:w="541"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 xml:space="preserve"> КУМИ </w:t>
            </w:r>
          </w:p>
        </w:tc>
        <w:tc>
          <w:tcPr>
            <w:tcW w:w="318"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
                <w:bCs/>
              </w:rPr>
            </w:pPr>
            <w:r w:rsidRPr="00291EB4">
              <w:rPr>
                <w:b/>
                <w:bCs/>
              </w:rPr>
              <w:t>0,00000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rPr>
            </w:pPr>
            <w:r w:rsidRPr="00291EB4">
              <w:rPr>
                <w:b/>
                <w:bCs/>
              </w:rPr>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sz w:val="24"/>
                <w:u w:val="single"/>
              </w:rPr>
              <w:t xml:space="preserve">Мероприятие 1.1. </w:t>
            </w:r>
          </w:p>
          <w:p w:rsidR="001F2B9E" w:rsidRPr="00291EB4" w:rsidRDefault="001F2B9E" w:rsidP="00B26A34">
            <w:pPr>
              <w:jc w:val="both"/>
              <w:rPr>
                <w:sz w:val="24"/>
                <w:szCs w:val="24"/>
              </w:rPr>
            </w:pPr>
            <w:r w:rsidRPr="00291EB4">
              <w:rPr>
                <w:sz w:val="24"/>
                <w:szCs w:val="24"/>
              </w:rPr>
              <w:t>Инвентаризация объектов недвижимого имущества муниципального образования Сосновоборский городской округ</w:t>
            </w:r>
          </w:p>
        </w:tc>
        <w:tc>
          <w:tcPr>
            <w:tcW w:w="541"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 </w:t>
            </w:r>
          </w:p>
        </w:tc>
        <w:tc>
          <w:tcPr>
            <w:tcW w:w="318"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nil"/>
              <w:left w:val="single" w:sz="8" w:space="0" w:color="auto"/>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sz w:val="24"/>
                <w:u w:val="single"/>
              </w:rPr>
              <w:t>Мероприятие 1.2</w:t>
            </w:r>
          </w:p>
          <w:p w:rsidR="001F2B9E" w:rsidRPr="00291EB4" w:rsidRDefault="001F2B9E" w:rsidP="00B26A34">
            <w:pPr>
              <w:jc w:val="both"/>
              <w:rPr>
                <w:sz w:val="24"/>
              </w:rPr>
            </w:pPr>
            <w:proofErr w:type="gramStart"/>
            <w:r w:rsidRPr="00291EB4">
              <w:rPr>
                <w:sz w:val="24"/>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roofErr w:type="gramEnd"/>
          </w:p>
        </w:tc>
        <w:tc>
          <w:tcPr>
            <w:tcW w:w="541"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 </w:t>
            </w:r>
          </w:p>
        </w:tc>
        <w:tc>
          <w:tcPr>
            <w:tcW w:w="318" w:type="pct"/>
            <w:gridSpan w:val="3"/>
            <w:tcBorders>
              <w:top w:val="single" w:sz="4" w:space="0" w:color="auto"/>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2</w:t>
            </w:r>
          </w:p>
        </w:tc>
        <w:tc>
          <w:tcPr>
            <w:tcW w:w="948" w:type="pct"/>
            <w:gridSpan w:val="5"/>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sz w:val="24"/>
              </w:rPr>
              <w:t xml:space="preserve">Комплекс процессных мероприятий 2. </w:t>
            </w:r>
            <w:r w:rsidRPr="00291EB4">
              <w:rPr>
                <w:sz w:val="24"/>
              </w:rPr>
              <w:t>«</w:t>
            </w:r>
            <w:r w:rsidRPr="00291EB4">
              <w:rPr>
                <w:b/>
                <w:sz w:val="24"/>
              </w:rPr>
              <w:t xml:space="preserve">Передача в пользование и продажа объектов муниципальной собственности Сосновоборского городского округа и </w:t>
            </w:r>
            <w:r w:rsidRPr="00291EB4">
              <w:rPr>
                <w:b/>
                <w:sz w:val="24"/>
              </w:rPr>
              <w:lastRenderedPageBreak/>
              <w:t>земельных участков, собственность на которые не разграничена»</w:t>
            </w:r>
          </w:p>
        </w:tc>
        <w:tc>
          <w:tcPr>
            <w:tcW w:w="541"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proofErr w:type="spellStart"/>
            <w:r w:rsidRPr="00291EB4">
              <w:rPr>
                <w:sz w:val="24"/>
              </w:rPr>
              <w:lastRenderedPageBreak/>
              <w:t>МКУ</w:t>
            </w:r>
            <w:proofErr w:type="spellEnd"/>
            <w:r w:rsidRPr="00291EB4">
              <w:rPr>
                <w:sz w:val="24"/>
              </w:rPr>
              <w:t xml:space="preserve"> "СФИ"</w:t>
            </w:r>
          </w:p>
        </w:tc>
        <w:tc>
          <w:tcPr>
            <w:tcW w:w="318" w:type="pct"/>
            <w:gridSpan w:val="3"/>
            <w:tcBorders>
              <w:top w:val="nil"/>
              <w:left w:val="nil"/>
              <w:bottom w:val="single" w:sz="4" w:space="0" w:color="auto"/>
              <w:right w:val="single" w:sz="4" w:space="0" w:color="auto"/>
            </w:tcBorders>
          </w:tcPr>
          <w:p w:rsidR="001F2B9E" w:rsidRPr="00291EB4" w:rsidRDefault="001F2B9E" w:rsidP="00B26A34">
            <w:pPr>
              <w:jc w:val="both"/>
            </w:pP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p>
        </w:tc>
        <w:tc>
          <w:tcPr>
            <w:tcW w:w="433" w:type="pct"/>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8" w:space="0" w:color="auto"/>
              <w:left w:val="nil"/>
              <w:bottom w:val="single" w:sz="4" w:space="0" w:color="auto"/>
              <w:right w:val="single" w:sz="8" w:space="0" w:color="auto"/>
            </w:tcBorders>
            <w:shd w:val="clear" w:color="auto" w:fill="auto"/>
            <w:vAlign w:val="bottom"/>
            <w:hideMark/>
          </w:tcPr>
          <w:p w:rsidR="001F2B9E" w:rsidRPr="00291EB4" w:rsidRDefault="001F2B9E" w:rsidP="00B26A34">
            <w:pPr>
              <w:jc w:val="center"/>
              <w:rPr>
                <w:b/>
              </w:rPr>
            </w:pPr>
            <w:r w:rsidRPr="00291EB4">
              <w:rPr>
                <w:b/>
                <w:bCs/>
                <w:color w:val="000000"/>
              </w:rPr>
              <w:t>14 441,01370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w:t>
            </w:r>
          </w:p>
        </w:tc>
        <w:tc>
          <w:tcPr>
            <w:tcW w:w="540" w:type="pct"/>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bCs/>
                <w:color w:val="000000"/>
              </w:rPr>
              <w:t>14 441,01370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2.1.</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Мероприятие 2.1.</w:t>
            </w:r>
          </w:p>
          <w:p w:rsidR="001F2B9E" w:rsidRPr="00291EB4" w:rsidRDefault="001F2B9E" w:rsidP="00B26A34">
            <w:pPr>
              <w:jc w:val="both"/>
              <w:rPr>
                <w:sz w:val="24"/>
              </w:rPr>
            </w:pPr>
            <w:r w:rsidRPr="00291EB4">
              <w:rPr>
                <w:sz w:val="24"/>
                <w:szCs w:val="24"/>
              </w:rPr>
              <w:t xml:space="preserve">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w:t>
            </w:r>
            <w:proofErr w:type="gramStart"/>
            <w:r w:rsidRPr="00291EB4">
              <w:rPr>
                <w:sz w:val="24"/>
                <w:szCs w:val="24"/>
              </w:rPr>
              <w:t>муниципального</w:t>
            </w:r>
            <w:proofErr w:type="gramEnd"/>
            <w:r w:rsidRPr="00291EB4">
              <w:rPr>
                <w:sz w:val="24"/>
                <w:szCs w:val="24"/>
              </w:rPr>
              <w:t xml:space="preserve"> имущества.</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38</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570,00000</w:t>
            </w:r>
          </w:p>
        </w:tc>
        <w:tc>
          <w:tcPr>
            <w:tcW w:w="51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570,00000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b/>
                <w:sz w:val="24"/>
                <w:u w:val="single"/>
              </w:rPr>
              <w:t>Мероприятие 2.2</w:t>
            </w:r>
            <w:r w:rsidRPr="00291EB4">
              <w:rPr>
                <w:sz w:val="24"/>
                <w:u w:val="single"/>
              </w:rPr>
              <w:t>.</w:t>
            </w:r>
          </w:p>
          <w:p w:rsidR="001F2B9E" w:rsidRPr="00291EB4" w:rsidRDefault="001F2B9E" w:rsidP="00B26A34">
            <w:pPr>
              <w:jc w:val="both"/>
              <w:rPr>
                <w:b/>
                <w:bCs/>
                <w:i/>
                <w:iCs/>
                <w:sz w:val="24"/>
              </w:rPr>
            </w:pPr>
            <w:r w:rsidRPr="00291EB4">
              <w:rPr>
                <w:sz w:val="24"/>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t>,</w:t>
            </w:r>
            <w:r w:rsidRPr="00291EB4">
              <w:rPr>
                <w:color w:val="FF0000"/>
              </w:rPr>
              <w:t xml:space="preserve"> </w:t>
            </w:r>
            <w:r w:rsidRPr="00291EB4">
              <w:rPr>
                <w:sz w:val="24"/>
                <w:szCs w:val="24"/>
              </w:rPr>
              <w:t xml:space="preserve">и актов обследования для снятия объектов недвижимого имущества с </w:t>
            </w:r>
            <w:r w:rsidRPr="00291EB4">
              <w:rPr>
                <w:sz w:val="24"/>
                <w:szCs w:val="24"/>
              </w:rPr>
              <w:lastRenderedPageBreak/>
              <w:t>кадастрового учета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1015,00000</w:t>
            </w:r>
          </w:p>
        </w:tc>
        <w:tc>
          <w:tcPr>
            <w:tcW w:w="51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1015,00000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Мероприятие 2.3.</w:t>
            </w:r>
          </w:p>
          <w:p w:rsidR="001F2B9E" w:rsidRPr="00291EB4" w:rsidRDefault="001F2B9E" w:rsidP="00B26A34">
            <w:pPr>
              <w:jc w:val="both"/>
              <w:rPr>
                <w:b/>
                <w:bCs/>
                <w:i/>
                <w:iCs/>
                <w:sz w:val="24"/>
              </w:rPr>
            </w:pPr>
            <w:r w:rsidRPr="00291EB4">
              <w:rPr>
                <w:sz w:val="24"/>
              </w:rPr>
              <w:t>Формирование земельных участков, государственная собственность на которые не разграничена, для целей проведения торгов</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340,00000</w:t>
            </w:r>
          </w:p>
        </w:tc>
        <w:tc>
          <w:tcPr>
            <w:tcW w:w="51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 xml:space="preserve">Мероприятие 2.4. </w:t>
            </w:r>
          </w:p>
          <w:p w:rsidR="001F2B9E" w:rsidRPr="00291EB4" w:rsidRDefault="001F2B9E" w:rsidP="00B26A34">
            <w:pPr>
              <w:jc w:val="both"/>
              <w:rPr>
                <w:b/>
                <w:bCs/>
                <w:i/>
                <w:iCs/>
                <w:sz w:val="24"/>
              </w:rPr>
            </w:pPr>
            <w:r w:rsidRPr="00291EB4">
              <w:rPr>
                <w:sz w:val="24"/>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25</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12 516,01370</w:t>
            </w:r>
          </w:p>
        </w:tc>
        <w:tc>
          <w:tcPr>
            <w:tcW w:w="51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12 516,01370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sz w:val="24"/>
              </w:rPr>
              <w:t>Комплекс процессных мероприятий 3.</w:t>
            </w:r>
            <w:r w:rsidRPr="00291EB4">
              <w:rPr>
                <w:sz w:val="24"/>
              </w:rPr>
              <w:t xml:space="preserve"> </w:t>
            </w:r>
            <w:r w:rsidRPr="00291EB4">
              <w:rPr>
                <w:b/>
                <w:sz w:val="24"/>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545" w:type="pct"/>
            <w:gridSpan w:val="2"/>
            <w:tcBorders>
              <w:top w:val="single" w:sz="4" w:space="0" w:color="auto"/>
              <w:left w:val="nil"/>
              <w:bottom w:val="single" w:sz="4" w:space="0" w:color="auto"/>
              <w:right w:val="single" w:sz="4" w:space="0" w:color="auto"/>
            </w:tcBorders>
          </w:tcPr>
          <w:p w:rsidR="001F2B9E" w:rsidRPr="00291EB4" w:rsidRDefault="001F2B9E" w:rsidP="00B26A34">
            <w:pPr>
              <w:jc w:val="both"/>
              <w:rPr>
                <w:sz w:val="24"/>
              </w:rPr>
            </w:pPr>
            <w:r w:rsidRPr="00291EB4">
              <w:rPr>
                <w:sz w:val="24"/>
              </w:rPr>
              <w:t>КУМИ Сосновоборского городского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pPr>
            <w:r w:rsidRPr="00291EB4">
              <w:t> </w:t>
            </w:r>
          </w:p>
        </w:tc>
        <w:tc>
          <w:tcPr>
            <w:tcW w:w="378"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proofErr w:type="spellStart"/>
            <w:r w:rsidRPr="00291EB4">
              <w:t>X</w:t>
            </w:r>
            <w:proofErr w:type="spellEnd"/>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rPr>
              <w:t>20 792,91960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Cs/>
              </w:rPr>
            </w:pPr>
            <w:r w:rsidRPr="00291EB4">
              <w:rPr>
                <w:bCs/>
              </w:rPr>
              <w:t>0,0000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rPr>
              <w:t>20 792,91960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3.1</w:t>
            </w:r>
            <w:r w:rsidRPr="00291EB4">
              <w:rPr>
                <w:sz w:val="24"/>
              </w:rPr>
              <w:t>. Ремонт и содержание объектов муниципального нежилого фонда: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b/>
              </w:rPr>
            </w:pPr>
            <w:r w:rsidRPr="00291EB4">
              <w:rPr>
                <w:b/>
              </w:rPr>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30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13 552,59560</w:t>
            </w:r>
          </w:p>
        </w:tc>
        <w:tc>
          <w:tcPr>
            <w:tcW w:w="517" w:type="pct"/>
            <w:tcBorders>
              <w:top w:val="nil"/>
              <w:left w:val="nil"/>
              <w:bottom w:val="single" w:sz="8" w:space="0" w:color="auto"/>
              <w:right w:val="single" w:sz="8" w:space="0" w:color="auto"/>
            </w:tcBorders>
            <w:shd w:val="clear" w:color="auto" w:fill="auto"/>
            <w:vAlign w:val="bottom"/>
            <w:hideMark/>
          </w:tcPr>
          <w:p w:rsidR="001F2B9E" w:rsidRPr="00291EB4" w:rsidRDefault="001F2B9E" w:rsidP="00B26A34">
            <w:pPr>
              <w:jc w:val="center"/>
              <w:rPr>
                <w:b/>
              </w:rPr>
            </w:pPr>
            <w:r w:rsidRPr="00291EB4">
              <w:rPr>
                <w:b/>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13 552,59560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3.1.1</w:t>
            </w:r>
          </w:p>
        </w:tc>
        <w:tc>
          <w:tcPr>
            <w:tcW w:w="948" w:type="pct"/>
            <w:gridSpan w:val="5"/>
            <w:tcBorders>
              <w:top w:val="nil"/>
              <w:left w:val="nil"/>
              <w:bottom w:val="single" w:sz="4" w:space="0" w:color="auto"/>
              <w:right w:val="single" w:sz="8" w:space="0" w:color="auto"/>
            </w:tcBorders>
            <w:shd w:val="clear" w:color="auto" w:fill="auto"/>
            <w:hideMark/>
          </w:tcPr>
          <w:p w:rsidR="001F2B9E" w:rsidRPr="00291EB4" w:rsidRDefault="001F2B9E" w:rsidP="00B26A34">
            <w:r w:rsidRPr="00291EB4">
              <w:t xml:space="preserve">Оказание услуг по сервисному </w:t>
            </w:r>
            <w:r w:rsidRPr="00291EB4">
              <w:lastRenderedPageBreak/>
              <w:t xml:space="preserve">обслуживанию и планово-предупредительному ремонту 5 </w:t>
            </w:r>
            <w:proofErr w:type="spellStart"/>
            <w:r w:rsidRPr="00291EB4">
              <w:t>УУТЭ</w:t>
            </w:r>
            <w:proofErr w:type="spellEnd"/>
            <w:r w:rsidRPr="00291EB4">
              <w:t xml:space="preserve">, 2 </w:t>
            </w:r>
            <w:proofErr w:type="spellStart"/>
            <w:r w:rsidRPr="00291EB4">
              <w:t>АИТП</w:t>
            </w:r>
            <w:proofErr w:type="spellEnd"/>
            <w:r w:rsidRPr="00291EB4">
              <w:t xml:space="preserve"> в зданиях ул</w:t>
            </w:r>
            <w:proofErr w:type="gramStart"/>
            <w:r w:rsidRPr="00291EB4">
              <w:t>.Л</w:t>
            </w:r>
            <w:proofErr w:type="gramEnd"/>
            <w:r w:rsidRPr="00291EB4">
              <w:t>енинградская, д. 46, ул.Сибирская, д. 9,11.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p>
          <w:p w:rsidR="001F2B9E" w:rsidRPr="00291EB4" w:rsidRDefault="001F2B9E" w:rsidP="00B26A34">
            <w:pPr>
              <w:jc w:val="center"/>
            </w:pPr>
          </w:p>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lastRenderedPageBreak/>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284,00000</w:t>
            </w:r>
          </w:p>
        </w:tc>
        <w:tc>
          <w:tcPr>
            <w:tcW w:w="517" w:type="pct"/>
            <w:tcBorders>
              <w:top w:val="nil"/>
              <w:left w:val="nil"/>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284,00000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lastRenderedPageBreak/>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Ремонт систем отопления и водоснабжения каб. 100 здания администрации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1 188,00000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1 188,00000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1F2B9E" w:rsidRPr="00291EB4" w:rsidRDefault="001F2B9E" w:rsidP="00B26A34">
            <w:r w:rsidRPr="00291EB4">
              <w:t>Техническое обслуживание зданий нежилого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3 026,15790</w:t>
            </w:r>
          </w:p>
        </w:tc>
        <w:tc>
          <w:tcPr>
            <w:tcW w:w="517" w:type="pct"/>
            <w:tcBorders>
              <w:top w:val="single" w:sz="4" w:space="0" w:color="auto"/>
              <w:left w:val="nil"/>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3 026,15790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hideMark/>
          </w:tcPr>
          <w:p w:rsidR="001F2B9E" w:rsidRPr="00291EB4" w:rsidRDefault="001F2B9E" w:rsidP="00B26A34">
            <w:r w:rsidRPr="00291EB4">
              <w:t>Демонтаж бесхозных строений находящихся в казне по ул.  Гаражный кооператив ул</w:t>
            </w:r>
            <w:proofErr w:type="gramStart"/>
            <w:r w:rsidRPr="00291EB4">
              <w:t>.Л</w:t>
            </w:r>
            <w:proofErr w:type="gramEnd"/>
            <w:r w:rsidRPr="00291EB4">
              <w:t>есная и Набережная строение № 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526,53280</w:t>
            </w:r>
          </w:p>
        </w:tc>
        <w:tc>
          <w:tcPr>
            <w:tcW w:w="517" w:type="pct"/>
            <w:tcBorders>
              <w:top w:val="single" w:sz="4" w:space="0" w:color="auto"/>
              <w:left w:val="single" w:sz="8" w:space="0" w:color="auto"/>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526,53280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Ремонт электросетей (замена ВРУ) здания, расположенного по ул. Красных Фортов, д. 51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619,00000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619,00000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3.1.6</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Установка пандуса ул. Пионерская, д. 6</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840,00000</w:t>
            </w:r>
          </w:p>
        </w:tc>
        <w:tc>
          <w:tcPr>
            <w:tcW w:w="517" w:type="pct"/>
            <w:tcBorders>
              <w:top w:val="single" w:sz="4" w:space="0" w:color="auto"/>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840,00000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 xml:space="preserve">Выполнение работ по текущему ремонту кровли в здании администрации по ул. Ленинградская, </w:t>
            </w:r>
            <w:proofErr w:type="spellStart"/>
            <w:r w:rsidRPr="00291EB4">
              <w:t>д.46</w:t>
            </w:r>
            <w:proofErr w:type="spellEnd"/>
            <w:r w:rsidRPr="00291EB4">
              <w:t xml:space="preserve"> и козырька над входом в центр «Здоровье» по ул. Космонавтов, </w:t>
            </w:r>
            <w:proofErr w:type="spellStart"/>
            <w:r w:rsidRPr="00291EB4">
              <w:t>д.22</w:t>
            </w:r>
            <w:proofErr w:type="spellEnd"/>
            <w:r w:rsidRPr="00291EB4">
              <w:t>.</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214,95600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214,95600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3.1.8.</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Выполнение работ по ремонту откосов ворот на въезде в гараж здания администрации по ул</w:t>
            </w:r>
            <w:proofErr w:type="gramStart"/>
            <w:r w:rsidRPr="00291EB4">
              <w:t>.Л</w:t>
            </w:r>
            <w:proofErr w:type="gramEnd"/>
            <w:r w:rsidRPr="00291EB4">
              <w:t xml:space="preserve">енинградская </w:t>
            </w:r>
            <w:proofErr w:type="spellStart"/>
            <w:r w:rsidRPr="00291EB4">
              <w:t>д.46</w:t>
            </w:r>
            <w:proofErr w:type="spellEnd"/>
            <w:r w:rsidRPr="00291EB4">
              <w:t>.</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210,06940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210,06940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3.1.9.</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Ремонт водоснабжения  здания, расположенного по ул. Красных Фортов, д. 51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1 061,07680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1 061,07680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3.1.10.</w:t>
            </w:r>
          </w:p>
        </w:tc>
        <w:tc>
          <w:tcPr>
            <w:tcW w:w="948" w:type="pct"/>
            <w:gridSpan w:val="5"/>
            <w:tcBorders>
              <w:top w:val="nil"/>
              <w:left w:val="single" w:sz="8" w:space="0" w:color="auto"/>
              <w:bottom w:val="single" w:sz="4" w:space="0" w:color="auto"/>
              <w:right w:val="single" w:sz="8" w:space="0" w:color="auto"/>
            </w:tcBorders>
            <w:shd w:val="clear" w:color="auto" w:fill="auto"/>
          </w:tcPr>
          <w:p w:rsidR="001F2B9E" w:rsidRPr="00291EB4" w:rsidRDefault="001F2B9E" w:rsidP="00B26A34">
            <w:r w:rsidRPr="00291EB4">
              <w:t>Ремонт крылец, стилобата по адресу: ул. Красных Фортов, дом №51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rPr>
                <w:color w:val="000000"/>
              </w:rPr>
              <w:t>1 730,20600</w:t>
            </w:r>
          </w:p>
        </w:tc>
        <w:tc>
          <w:tcPr>
            <w:tcW w:w="517" w:type="pct"/>
            <w:tcBorders>
              <w:top w:val="nil"/>
              <w:left w:val="single" w:sz="8" w:space="0" w:color="auto"/>
              <w:bottom w:val="single" w:sz="4" w:space="0" w:color="auto"/>
              <w:right w:val="single" w:sz="8" w:space="0" w:color="auto"/>
            </w:tcBorders>
            <w:shd w:val="clear" w:color="auto" w:fill="auto"/>
            <w:vAlign w:val="bottom"/>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rPr>
                <w:color w:val="000000"/>
              </w:rPr>
              <w:t>1 730,20600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3.1.11.</w:t>
            </w:r>
          </w:p>
          <w:p w:rsidR="001F2B9E" w:rsidRPr="00291EB4" w:rsidRDefault="001F2B9E" w:rsidP="00B26A34">
            <w:pPr>
              <w:jc w:val="both"/>
              <w:rPr>
                <w:sz w:val="24"/>
              </w:rP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rPr>
                <w:color w:val="000000"/>
              </w:rPr>
            </w:pPr>
            <w:r w:rsidRPr="00291EB4">
              <w:rPr>
                <w:color w:val="000000"/>
              </w:rPr>
              <w:t xml:space="preserve">Ремонт помещений кабинетов, расположенных в здании по </w:t>
            </w:r>
            <w:r w:rsidRPr="00291EB4">
              <w:rPr>
                <w:color w:val="000000"/>
              </w:rPr>
              <w:lastRenderedPageBreak/>
              <w:t>адресу: ул. Ленинградская, д. 46 (каб. 228)</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lastRenderedPageBreak/>
              <w:t> </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801,55470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801,55470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lastRenderedPageBreak/>
              <w:t>3.1.12.</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ремонту кабинетов, расположенных в здании по адресу: ул. Ленинградская, д. 46 (каб. 111)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316,00000</w:t>
            </w:r>
          </w:p>
        </w:tc>
        <w:tc>
          <w:tcPr>
            <w:tcW w:w="517" w:type="pct"/>
            <w:tcBorders>
              <w:top w:val="single" w:sz="4" w:space="0" w:color="auto"/>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316,00000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3.1.13.</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 xml:space="preserve">Выполнение работ по ремонту кабинета №312, расположенного в </w:t>
            </w:r>
            <w:proofErr w:type="gramStart"/>
            <w:r w:rsidRPr="00291EB4">
              <w:rPr>
                <w:color w:val="000000"/>
              </w:rPr>
              <w:t>г</w:t>
            </w:r>
            <w:proofErr w:type="gramEnd"/>
            <w:r w:rsidRPr="00291EB4">
              <w:rPr>
                <w:color w:val="000000"/>
              </w:rPr>
              <w:t>. Сосновый Бор по адресу: - ул. Ленинградская, дом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314,00000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314,00000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3.1.14.</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Замена оконных блоков в кабинете 355 ул. Ленинградская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97,60000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97,60000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3.1.15.</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 xml:space="preserve">Выполнение работ по промывке и наладке системы отопления в зданиях ул. Молодежная </w:t>
            </w:r>
            <w:proofErr w:type="spellStart"/>
            <w:r w:rsidRPr="00291EB4">
              <w:rPr>
                <w:color w:val="000000"/>
              </w:rPr>
              <w:t>26А</w:t>
            </w:r>
            <w:proofErr w:type="spellEnd"/>
            <w:r w:rsidRPr="00291EB4">
              <w:rPr>
                <w:color w:val="000000"/>
              </w:rPr>
              <w:t xml:space="preserve">, ул. Сибирская </w:t>
            </w:r>
            <w:proofErr w:type="spellStart"/>
            <w:r w:rsidRPr="00291EB4">
              <w:rPr>
                <w:color w:val="000000"/>
              </w:rPr>
              <w:t>д.9</w:t>
            </w:r>
            <w:proofErr w:type="spellEnd"/>
            <w:r w:rsidRPr="00291EB4">
              <w:rPr>
                <w:color w:val="000000"/>
              </w:rPr>
              <w:t xml:space="preserve">, ул. Сибирская </w:t>
            </w:r>
            <w:proofErr w:type="spellStart"/>
            <w:r w:rsidRPr="00291EB4">
              <w:rPr>
                <w:color w:val="000000"/>
              </w:rPr>
              <w:t>д.11</w:t>
            </w:r>
            <w:proofErr w:type="spellEnd"/>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195,05600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195,05600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3.1.16.</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ремонту откосов ворот на въезде в гараж здания администрации по ул</w:t>
            </w:r>
            <w:proofErr w:type="gramStart"/>
            <w:r w:rsidRPr="00291EB4">
              <w:rPr>
                <w:color w:val="000000"/>
              </w:rPr>
              <w:t>.Л</w:t>
            </w:r>
            <w:proofErr w:type="gramEnd"/>
            <w:r w:rsidRPr="00291EB4">
              <w:rPr>
                <w:color w:val="000000"/>
              </w:rPr>
              <w:t xml:space="preserve">енинградская </w:t>
            </w:r>
            <w:proofErr w:type="spellStart"/>
            <w:r w:rsidRPr="00291EB4">
              <w:rPr>
                <w:color w:val="000000"/>
              </w:rPr>
              <w:t>д.46</w:t>
            </w:r>
            <w:proofErr w:type="spellEnd"/>
            <w:r w:rsidRPr="00291EB4">
              <w:rPr>
                <w:color w:val="000000"/>
              </w:rPr>
              <w:t>.</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210,06940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210,0694</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3.1.17.</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 xml:space="preserve">Выполнение работ по закрытию периметра внутреннего двора здания администрации,  по адресу: Ленинградская область, </w:t>
            </w:r>
            <w:proofErr w:type="gramStart"/>
            <w:r w:rsidRPr="00291EB4">
              <w:rPr>
                <w:color w:val="000000"/>
              </w:rPr>
              <w:t>г</w:t>
            </w:r>
            <w:proofErr w:type="gramEnd"/>
            <w:r w:rsidRPr="00291EB4">
              <w:rPr>
                <w:color w:val="000000"/>
              </w:rPr>
              <w:t>. Сосновый Бор, ул. Ленинградская, д.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526,53280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526,53280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3.1.18.</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Текущий ремонт (прочие работы и услуги текущего и аварийного характера)</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1 391,7837</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1 391,78370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3.2</w:t>
            </w:r>
            <w:r w:rsidRPr="00291EB4">
              <w:rPr>
                <w:sz w:val="24"/>
              </w:rPr>
              <w:t xml:space="preserve">. Ремонт квартир и содержание муниципального </w:t>
            </w:r>
            <w:r w:rsidRPr="00291EB4">
              <w:rPr>
                <w:sz w:val="24"/>
              </w:rPr>
              <w:lastRenderedPageBreak/>
              <w:t>жилищного фонда</w:t>
            </w:r>
          </w:p>
          <w:p w:rsidR="001F2B9E" w:rsidRPr="00291EB4" w:rsidRDefault="001F2B9E" w:rsidP="00B26A34">
            <w:pPr>
              <w:jc w:val="both"/>
              <w:rPr>
                <w:sz w:val="24"/>
              </w:rPr>
            </w:pPr>
          </w:p>
        </w:tc>
        <w:tc>
          <w:tcPr>
            <w:tcW w:w="545" w:type="pct"/>
            <w:gridSpan w:val="2"/>
            <w:tcBorders>
              <w:top w:val="nil"/>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6 616,02920</w:t>
            </w:r>
          </w:p>
        </w:tc>
        <w:tc>
          <w:tcPr>
            <w:tcW w:w="517" w:type="pct"/>
            <w:tcBorders>
              <w:top w:val="single" w:sz="4" w:space="0" w:color="auto"/>
              <w:left w:val="nil"/>
              <w:bottom w:val="single" w:sz="4" w:space="0" w:color="auto"/>
              <w:right w:val="nil"/>
            </w:tcBorders>
            <w:shd w:val="clear" w:color="auto" w:fill="auto"/>
            <w:noWrap/>
            <w:vAlign w:val="bottom"/>
            <w:hideMark/>
          </w:tcPr>
          <w:p w:rsidR="001F2B9E" w:rsidRPr="00291EB4" w:rsidRDefault="001F2B9E" w:rsidP="00B26A34">
            <w:pPr>
              <w:jc w:val="center"/>
            </w:pPr>
            <w:r w:rsidRPr="00291EB4">
              <w:t>0,000000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6 616,02920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lastRenderedPageBreak/>
              <w:t>3.3.</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b/>
                <w:sz w:val="24"/>
              </w:rPr>
            </w:pPr>
            <w:r w:rsidRPr="00291EB4">
              <w:rPr>
                <w:b/>
                <w:sz w:val="24"/>
                <w:u w:val="single"/>
              </w:rPr>
              <w:t xml:space="preserve">Мероприятие </w:t>
            </w:r>
            <w:r w:rsidRPr="00291EB4">
              <w:rPr>
                <w:b/>
                <w:sz w:val="24"/>
              </w:rPr>
              <w:t>3.3.</w:t>
            </w:r>
          </w:p>
          <w:p w:rsidR="001F2B9E" w:rsidRPr="00291EB4" w:rsidRDefault="001F2B9E" w:rsidP="00B26A34">
            <w:pPr>
              <w:jc w:val="both"/>
              <w:rPr>
                <w:sz w:val="24"/>
              </w:rPr>
            </w:pPr>
            <w:r w:rsidRPr="00291EB4">
              <w:rPr>
                <w:sz w:val="24"/>
              </w:rPr>
              <w:t xml:space="preserve">Возмещение расходов управляющих и ресурсоснабжающих организаций за периоды </w:t>
            </w:r>
            <w:proofErr w:type="gramStart"/>
            <w:r w:rsidRPr="00291EB4">
              <w:rPr>
                <w:sz w:val="24"/>
              </w:rPr>
              <w:t>-п</w:t>
            </w:r>
            <w:proofErr w:type="gramEnd"/>
            <w:r w:rsidRPr="00291EB4">
              <w:rPr>
                <w:sz w:val="24"/>
              </w:rPr>
              <w:t>ростоя жилых помещений муниципального жилищного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18</w:t>
            </w:r>
          </w:p>
        </w:tc>
        <w:tc>
          <w:tcPr>
            <w:tcW w:w="43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221,24800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221,24800</w:t>
            </w:r>
          </w:p>
        </w:tc>
      </w:tr>
      <w:tr w:rsidR="001F2B9E" w:rsidRPr="00291EB4" w:rsidTr="00B26A34">
        <w:trPr>
          <w:trHeight w:val="1607"/>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3.4.</w:t>
            </w:r>
          </w:p>
        </w:tc>
        <w:tc>
          <w:tcPr>
            <w:tcW w:w="948" w:type="pct"/>
            <w:gridSpan w:val="5"/>
            <w:tcBorders>
              <w:top w:val="single" w:sz="4" w:space="0" w:color="auto"/>
              <w:left w:val="nil"/>
              <w:bottom w:val="single" w:sz="4" w:space="0" w:color="auto"/>
              <w:right w:val="single" w:sz="8" w:space="0" w:color="auto"/>
            </w:tcBorders>
            <w:shd w:val="clear" w:color="auto" w:fill="auto"/>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3.4.</w:t>
            </w:r>
            <w:r w:rsidRPr="00291EB4">
              <w:rPr>
                <w:sz w:val="24"/>
              </w:rPr>
              <w:t xml:space="preserve"> Оплата услуг управляющих и ресурсоснабжающих организаций за периоды простоя помещений муниципального нежилого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объект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383,51500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383,51500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1F2B9E" w:rsidRPr="00291EB4" w:rsidRDefault="001F2B9E" w:rsidP="00B26A34">
            <w:pPr>
              <w:jc w:val="both"/>
              <w:rPr>
                <w:color w:val="000000"/>
                <w:sz w:val="24"/>
                <w:szCs w:val="24"/>
                <w:u w:val="single"/>
              </w:rPr>
            </w:pPr>
            <w:r w:rsidRPr="00291EB4">
              <w:rPr>
                <w:b/>
                <w:bCs/>
                <w:color w:val="000000"/>
                <w:u w:val="single"/>
              </w:rPr>
              <w:t xml:space="preserve">Мероприятие 3.5. </w:t>
            </w:r>
            <w:r w:rsidRPr="00291EB4">
              <w:rPr>
                <w:color w:val="000000"/>
                <w:u w:val="single"/>
              </w:rPr>
              <w:t xml:space="preserve"> </w:t>
            </w:r>
            <w:r w:rsidRPr="00291EB4">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color w:val="000000"/>
                <w:sz w:val="24"/>
                <w:szCs w:val="24"/>
              </w:rPr>
            </w:pPr>
            <w:r w:rsidRPr="00291EB4">
              <w:rPr>
                <w:color w:val="000000"/>
              </w:rPr>
              <w:t> </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F2B9E" w:rsidRPr="00291EB4" w:rsidRDefault="001F2B9E" w:rsidP="00B26A34">
            <w:pPr>
              <w:jc w:val="both"/>
              <w:rPr>
                <w:color w:val="000000"/>
                <w:sz w:val="24"/>
                <w:szCs w:val="24"/>
              </w:rPr>
            </w:pPr>
            <w:r w:rsidRPr="00291EB4">
              <w:rPr>
                <w:color w:val="000000"/>
              </w:rPr>
              <w:t>объект</w:t>
            </w:r>
          </w:p>
        </w:tc>
        <w:tc>
          <w:tcPr>
            <w:tcW w:w="378"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2</w:t>
            </w:r>
          </w:p>
        </w:tc>
        <w:tc>
          <w:tcPr>
            <w:tcW w:w="433"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527"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12,18180</w:t>
            </w:r>
          </w:p>
        </w:tc>
        <w:tc>
          <w:tcPr>
            <w:tcW w:w="517"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540"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12,18180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1F2B9E" w:rsidRPr="00291EB4" w:rsidRDefault="001F2B9E" w:rsidP="00B26A34">
            <w:pPr>
              <w:jc w:val="both"/>
              <w:rPr>
                <w:sz w:val="24"/>
              </w:rPr>
            </w:pPr>
            <w:r w:rsidRPr="00291EB4">
              <w:rPr>
                <w:sz w:val="24"/>
                <w:u w:val="single"/>
              </w:rPr>
              <w:t>…</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both"/>
              <w:rPr>
                <w:sz w:val="24"/>
              </w:rPr>
            </w:pPr>
          </w:p>
        </w:tc>
        <w:tc>
          <w:tcPr>
            <w:tcW w:w="378"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433"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462" w:type="pct"/>
            <w:gridSpan w:val="3"/>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527"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c>
          <w:tcPr>
            <w:tcW w:w="54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rPr>
            </w:pPr>
            <w:r w:rsidRPr="00291EB4">
              <w:rPr>
                <w:sz w:val="24"/>
              </w:rPr>
              <w:t>3.7.</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both"/>
              <w:rPr>
                <w:b/>
                <w:bCs/>
                <w:sz w:val="24"/>
              </w:rPr>
            </w:pPr>
            <w:r w:rsidRPr="00291EB4">
              <w:rPr>
                <w:b/>
                <w:bCs/>
                <w:sz w:val="24"/>
              </w:rPr>
              <w:t xml:space="preserve">Мероприятие 3.7. </w:t>
            </w:r>
            <w:r w:rsidRPr="00291EB4">
              <w:rPr>
                <w:bCs/>
                <w:sz w:val="24"/>
              </w:rPr>
              <w:t xml:space="preserve">Страхование муниципального жилого </w:t>
            </w:r>
            <w:r w:rsidRPr="00291EB4">
              <w:rPr>
                <w:bCs/>
                <w:sz w:val="24"/>
              </w:rPr>
              <w:lastRenderedPageBreak/>
              <w:t>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7,35000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7,35000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rPr>
            </w:pPr>
            <w:r w:rsidRPr="00291EB4">
              <w:rPr>
                <w:sz w:val="24"/>
              </w:rPr>
              <w:lastRenderedPageBreak/>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both"/>
              <w:rPr>
                <w:b/>
                <w:bCs/>
                <w:sz w:val="24"/>
              </w:rPr>
            </w:pPr>
            <w:r w:rsidRPr="00291EB4">
              <w:rPr>
                <w:b/>
                <w:bCs/>
                <w:sz w:val="24"/>
              </w:rPr>
              <w:t>Итого по КУМИ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20 792,91960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20 792,91960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bCs/>
                <w:sz w:val="24"/>
              </w:rPr>
              <w:t xml:space="preserve">Итого по  </w:t>
            </w:r>
            <w:proofErr w:type="spellStart"/>
            <w:r w:rsidRPr="00291EB4">
              <w:rPr>
                <w:b/>
                <w:bCs/>
                <w:sz w:val="24"/>
              </w:rPr>
              <w:t>МКУ</w:t>
            </w:r>
            <w:proofErr w:type="spellEnd"/>
            <w:r w:rsidRPr="00291EB4">
              <w:rPr>
                <w:b/>
                <w:bCs/>
                <w:sz w:val="24"/>
              </w:rPr>
              <w:t xml:space="preserve"> "СФИ"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14 441,01000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14 441,01370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sz w:val="24"/>
              </w:rPr>
            </w:pPr>
            <w:r w:rsidRPr="00291EB4">
              <w:rPr>
                <w:b/>
                <w:bCs/>
                <w:sz w:val="24"/>
              </w:rPr>
              <w:t>Всего по муниципальной программе</w:t>
            </w:r>
          </w:p>
        </w:tc>
        <w:tc>
          <w:tcPr>
            <w:tcW w:w="545"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527"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35 233,93000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35 233,93330</w:t>
            </w:r>
          </w:p>
        </w:tc>
      </w:tr>
    </w:tbl>
    <w:p w:rsidR="001F2B9E" w:rsidRPr="00291EB4" w:rsidRDefault="001F2B9E" w:rsidP="001F2B9E">
      <w:pPr>
        <w:pStyle w:val="ConsPlusNormal"/>
        <w:jc w:val="right"/>
        <w:rPr>
          <w:rFonts w:ascii="Times New Roman" w:hAnsi="Times New Roman" w:cs="Times New Roman"/>
          <w:i/>
          <w:color w:val="000000"/>
          <w:sz w:val="24"/>
          <w:szCs w:val="24"/>
        </w:rPr>
      </w:pPr>
    </w:p>
    <w:p w:rsidR="001F2B9E" w:rsidRPr="001F2B9E" w:rsidRDefault="001F2B9E" w:rsidP="001F2B9E">
      <w:pPr>
        <w:pStyle w:val="ConsPlusNormal"/>
        <w:jc w:val="right"/>
        <w:rPr>
          <w:rFonts w:ascii="Times New Roman" w:hAnsi="Times New Roman" w:cs="Times New Roman"/>
          <w:color w:val="000000"/>
          <w:sz w:val="24"/>
          <w:szCs w:val="24"/>
        </w:rPr>
      </w:pPr>
      <w:r w:rsidRPr="001F2B9E">
        <w:rPr>
          <w:rFonts w:ascii="Times New Roman" w:hAnsi="Times New Roman" w:cs="Times New Roman"/>
          <w:color w:val="000000"/>
          <w:sz w:val="24"/>
          <w:szCs w:val="24"/>
        </w:rPr>
        <w:t>Приложение №7 к программе</w:t>
      </w:r>
    </w:p>
    <w:p w:rsidR="001F2B9E" w:rsidRPr="00291EB4" w:rsidRDefault="001F2B9E" w:rsidP="001F2B9E">
      <w:pPr>
        <w:pStyle w:val="ConsPlusNormal"/>
        <w:jc w:val="center"/>
        <w:rPr>
          <w:rFonts w:ascii="Times New Roman" w:hAnsi="Times New Roman" w:cs="Times New Roman"/>
          <w:b/>
          <w:color w:val="000000"/>
          <w:sz w:val="24"/>
          <w:szCs w:val="24"/>
        </w:rPr>
      </w:pPr>
    </w:p>
    <w:p w:rsidR="001F2B9E" w:rsidRPr="00291EB4" w:rsidRDefault="001F2B9E" w:rsidP="001F2B9E">
      <w:pPr>
        <w:pStyle w:val="ConsPlusNormal"/>
        <w:jc w:val="center"/>
        <w:rPr>
          <w:rFonts w:ascii="Times New Roman" w:hAnsi="Times New Roman" w:cs="Times New Roman"/>
          <w:b/>
          <w:color w:val="000000"/>
          <w:sz w:val="24"/>
          <w:szCs w:val="24"/>
        </w:rPr>
      </w:pPr>
      <w:r w:rsidRPr="00291EB4">
        <w:rPr>
          <w:rFonts w:ascii="Times New Roman" w:hAnsi="Times New Roman" w:cs="Times New Roman"/>
          <w:b/>
          <w:color w:val="000000"/>
          <w:sz w:val="24"/>
          <w:szCs w:val="24"/>
        </w:rPr>
        <w:t>План реализации муниципальной программы</w:t>
      </w:r>
    </w:p>
    <w:p w:rsidR="001F2B9E" w:rsidRPr="00291EB4" w:rsidRDefault="001F2B9E" w:rsidP="001F2B9E">
      <w:pPr>
        <w:pStyle w:val="ConsPlusNormal"/>
        <w:jc w:val="center"/>
        <w:rPr>
          <w:rFonts w:ascii="Times New Roman" w:hAnsi="Times New Roman" w:cs="Times New Roman"/>
          <w:b/>
          <w:color w:val="000000"/>
          <w:sz w:val="24"/>
          <w:szCs w:val="24"/>
        </w:rPr>
      </w:pPr>
      <w:r w:rsidRPr="00291EB4">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1F2B9E" w:rsidRPr="00291EB4" w:rsidRDefault="001F2B9E" w:rsidP="001F2B9E">
      <w:pPr>
        <w:pStyle w:val="ConsPlusNormal"/>
        <w:jc w:val="center"/>
      </w:pPr>
      <w:r w:rsidRPr="00291EB4">
        <w:rPr>
          <w:rFonts w:ascii="Times New Roman" w:hAnsi="Times New Roman" w:cs="Times New Roman"/>
          <w:b/>
          <w:color w:val="000000"/>
          <w:sz w:val="24"/>
          <w:szCs w:val="24"/>
        </w:rPr>
        <w:t>на 2025 год</w:t>
      </w:r>
    </w:p>
    <w:tbl>
      <w:tblPr>
        <w:tblW w:w="14700" w:type="dxa"/>
        <w:tblInd w:w="302" w:type="dxa"/>
        <w:tblLook w:val="01E0"/>
      </w:tblPr>
      <w:tblGrid>
        <w:gridCol w:w="5875"/>
        <w:gridCol w:w="2178"/>
        <w:gridCol w:w="3772"/>
        <w:gridCol w:w="2875"/>
      </w:tblGrid>
      <w:tr w:rsidR="001F2B9E" w:rsidRPr="00291EB4" w:rsidTr="00B26A34">
        <w:trPr>
          <w:trHeight w:val="907"/>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Задача, мероприятие (результат) /</w:t>
            </w:r>
          </w:p>
          <w:p w:rsidR="001F2B9E" w:rsidRPr="00291EB4" w:rsidRDefault="001F2B9E" w:rsidP="00B26A34">
            <w:pPr>
              <w:jc w:val="center"/>
              <w:rPr>
                <w:b/>
                <w:sz w:val="24"/>
                <w:szCs w:val="24"/>
              </w:rPr>
            </w:pPr>
            <w:r w:rsidRPr="00291EB4">
              <w:rPr>
                <w:b/>
                <w:sz w:val="24"/>
                <w:szCs w:val="24"/>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Ответственный исполнитель</w:t>
            </w:r>
          </w:p>
          <w:p w:rsidR="001F2B9E" w:rsidRPr="00291EB4" w:rsidRDefault="001F2B9E" w:rsidP="00B26A34">
            <w:pPr>
              <w:jc w:val="center"/>
              <w:rPr>
                <w:b/>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Вид подтверждающего документа (при наличии)</w:t>
            </w:r>
          </w:p>
        </w:tc>
      </w:tr>
      <w:tr w:rsidR="001F2B9E" w:rsidRPr="00291EB4" w:rsidTr="00B26A34">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3</w:t>
            </w:r>
          </w:p>
        </w:tc>
        <w:tc>
          <w:tcPr>
            <w:tcW w:w="2875" w:type="dxa"/>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jc w:val="center"/>
              <w:rPr>
                <w:sz w:val="16"/>
                <w:szCs w:val="16"/>
              </w:rPr>
            </w:pPr>
            <w:r w:rsidRPr="00291EB4">
              <w:rPr>
                <w:sz w:val="16"/>
                <w:szCs w:val="16"/>
              </w:rPr>
              <w:t>4</w:t>
            </w:r>
          </w:p>
        </w:tc>
      </w:tr>
      <w:tr w:rsidR="001F2B9E" w:rsidRPr="00291EB4" w:rsidTr="00B26A34">
        <w:trPr>
          <w:trHeight w:val="42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jc w:val="center"/>
              <w:rPr>
                <w:rFonts w:ascii="Times New Roman" w:hAnsi="Times New Roman" w:cs="Times New Roman"/>
                <w:b/>
                <w:sz w:val="24"/>
                <w:szCs w:val="24"/>
              </w:rPr>
            </w:pPr>
            <w:r w:rsidRPr="00291EB4">
              <w:rPr>
                <w:rFonts w:ascii="Times New Roman" w:hAnsi="Times New Roman" w:cs="Times New Roman"/>
                <w:b/>
                <w:sz w:val="24"/>
                <w:szCs w:val="24"/>
              </w:rPr>
              <w:t>Проектная часть:</w:t>
            </w:r>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rPr>
                <w:rFonts w:ascii="Times New Roman" w:hAnsi="Times New Roman" w:cs="Times New Roman"/>
                <w:b/>
                <w:color w:val="000000"/>
                <w:sz w:val="24"/>
                <w:szCs w:val="24"/>
              </w:rPr>
            </w:pPr>
            <w:r w:rsidRPr="00291EB4">
              <w:rPr>
                <w:rFonts w:ascii="Times New Roman" w:hAnsi="Times New Roman" w:cs="Times New Roman"/>
                <w:b/>
                <w:sz w:val="24"/>
                <w:szCs w:val="24"/>
              </w:rPr>
              <w:t>Реализация проектов не предусмотрена</w:t>
            </w:r>
          </w:p>
        </w:tc>
      </w:tr>
      <w:tr w:rsidR="001F2B9E" w:rsidRPr="00291EB4" w:rsidTr="00B26A34">
        <w:trPr>
          <w:trHeight w:val="39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jc w:val="center"/>
              <w:rPr>
                <w:rFonts w:ascii="Times New Roman" w:hAnsi="Times New Roman" w:cs="Times New Roman"/>
                <w:b/>
                <w:sz w:val="24"/>
                <w:szCs w:val="24"/>
              </w:rPr>
            </w:pPr>
            <w:r w:rsidRPr="00291EB4">
              <w:rPr>
                <w:rFonts w:ascii="Times New Roman" w:hAnsi="Times New Roman" w:cs="Times New Roman"/>
                <w:b/>
                <w:sz w:val="24"/>
                <w:szCs w:val="24"/>
              </w:rPr>
              <w:t>Процессная часть:</w:t>
            </w:r>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rPr>
                <w:rFonts w:ascii="Times New Roman" w:hAnsi="Times New Roman" w:cs="Times New Roman"/>
                <w:b/>
                <w:color w:val="000000"/>
                <w:sz w:val="24"/>
                <w:szCs w:val="24"/>
              </w:rPr>
            </w:pPr>
            <w:r w:rsidRPr="00291EB4">
              <w:rPr>
                <w:rFonts w:ascii="Times New Roman" w:hAnsi="Times New Roman" w:cs="Times New Roman"/>
                <w:b/>
                <w:sz w:val="24"/>
                <w:szCs w:val="24"/>
              </w:rPr>
              <w:t xml:space="preserve">Наименование задачи </w:t>
            </w:r>
            <w:r w:rsidRPr="00291EB4">
              <w:rPr>
                <w:rFonts w:ascii="Times New Roman" w:hAnsi="Times New Roman" w:cs="Times New Roman"/>
                <w:b/>
                <w:color w:val="000000"/>
                <w:sz w:val="24"/>
                <w:szCs w:val="24"/>
              </w:rPr>
              <w:t>муниципальной программы</w:t>
            </w:r>
            <w:proofErr w:type="gramStart"/>
            <w:r w:rsidRPr="00291EB4">
              <w:rPr>
                <w:rFonts w:ascii="Times New Roman" w:hAnsi="Times New Roman" w:cs="Times New Roman"/>
                <w:b/>
                <w:color w:val="000000"/>
                <w:sz w:val="24"/>
                <w:szCs w:val="24"/>
              </w:rPr>
              <w:t xml:space="preserve"> </w:t>
            </w:r>
            <w:r w:rsidRPr="00291EB4">
              <w:rPr>
                <w:rFonts w:ascii="Times New Roman" w:hAnsi="Times New Roman" w:cs="Times New Roman"/>
                <w:b/>
                <w:sz w:val="24"/>
                <w:szCs w:val="24"/>
              </w:rPr>
              <w:t>:</w:t>
            </w:r>
            <w:proofErr w:type="gramEnd"/>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rPr>
                <w:b/>
                <w:sz w:val="22"/>
                <w:szCs w:val="22"/>
                <w:u w:val="single"/>
              </w:rPr>
            </w:pPr>
            <w:r w:rsidRPr="00291EB4">
              <w:rPr>
                <w:b/>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Мероприятие 1.1. Инвентаризация объектов недвижимого имущества муниципального образования Сосновоборский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 xml:space="preserve">      Контрольная точка 1.1: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roofErr w:type="spellStart"/>
            <w:r w:rsidRPr="00291EB4">
              <w:rPr>
                <w:sz w:val="22"/>
                <w:szCs w:val="22"/>
              </w:rPr>
              <w:t>Техплан</w:t>
            </w:r>
            <w:proofErr w:type="spellEnd"/>
            <w:r w:rsidRPr="00291EB4">
              <w:rPr>
                <w:sz w:val="22"/>
                <w:szCs w:val="22"/>
              </w:rPr>
              <w:t>, заключение</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roofErr w:type="gramStart"/>
            <w:r w:rsidRPr="00291EB4">
              <w:rPr>
                <w:sz w:val="22"/>
                <w:szCs w:val="22"/>
                <w:u w:val="single"/>
              </w:rPr>
              <w:t>Мероприятие 1.2</w:t>
            </w:r>
            <w:r w:rsidRPr="00291EB4">
              <w:rPr>
                <w:sz w:val="22"/>
                <w:szCs w:val="22"/>
                <w:u w:val="single"/>
              </w:rPr>
              <w:br/>
            </w:r>
            <w:r w:rsidRPr="00291EB4">
              <w:rPr>
                <w:sz w:val="22"/>
                <w:szCs w:val="22"/>
              </w:rPr>
              <w:t xml:space="preserve">Оценка рыночной стоимости объектов муниципальной собственности; оценка стоимости затрат арендаторов на неотделимые улучшения и капитальный ремонт </w:t>
            </w:r>
            <w:r w:rsidRPr="00291EB4">
              <w:rPr>
                <w:sz w:val="22"/>
                <w:szCs w:val="22"/>
              </w:rPr>
              <w:lastRenderedPageBreak/>
              <w:t>муниципального имущества (строительно-техническая экспертиза)</w:t>
            </w:r>
            <w:proofErr w:type="gramEnd"/>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lang w:val="en-US"/>
              </w:rPr>
            </w:pPr>
            <w:r w:rsidRPr="00291EB4">
              <w:rPr>
                <w:sz w:val="22"/>
                <w:szCs w:val="22"/>
                <w:lang w:val="en-US"/>
              </w:rPr>
              <w:lastRenderedPageBreak/>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lastRenderedPageBreak/>
              <w:t xml:space="preserve">       Контрольная точка 1.2: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Отчет</w:t>
            </w:r>
          </w:p>
        </w:tc>
      </w:tr>
      <w:tr w:rsidR="001F2B9E" w:rsidRPr="00291EB4" w:rsidTr="00B26A34">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rPr>
                <w:sz w:val="22"/>
                <w:szCs w:val="22"/>
                <w:u w:val="single"/>
              </w:rPr>
            </w:pPr>
            <w:r w:rsidRPr="00291EB4">
              <w:rPr>
                <w:sz w:val="22"/>
                <w:szCs w:val="22"/>
                <w:u w:val="single"/>
              </w:rPr>
              <w:t>«</w:t>
            </w:r>
            <w:r w:rsidRPr="00291EB4">
              <w:rPr>
                <w:b/>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rPr>
                <w:sz w:val="22"/>
                <w:szCs w:val="22"/>
              </w:rPr>
            </w:pPr>
            <w:r w:rsidRPr="00291EB4">
              <w:rPr>
                <w:b/>
                <w:sz w:val="22"/>
                <w:szCs w:val="22"/>
                <w:u w:val="single"/>
              </w:rPr>
              <w:t>Мероприятие 2.1.</w:t>
            </w:r>
            <w:r w:rsidRPr="00291EB4">
              <w:rPr>
                <w:sz w:val="22"/>
                <w:szCs w:val="22"/>
                <w:u w:val="single"/>
              </w:rPr>
              <w:br/>
            </w:r>
            <w:r w:rsidRPr="00291EB4">
              <w:rPr>
                <w:sz w:val="22"/>
                <w:szCs w:val="22"/>
              </w:rPr>
              <w:t xml:space="preserve">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w:t>
            </w:r>
            <w:proofErr w:type="gramStart"/>
            <w:r w:rsidRPr="00291EB4">
              <w:rPr>
                <w:sz w:val="22"/>
                <w:szCs w:val="22"/>
              </w:rPr>
              <w:t>муниципального</w:t>
            </w:r>
            <w:proofErr w:type="gramEnd"/>
            <w:r w:rsidRPr="00291EB4">
              <w:rPr>
                <w:sz w:val="22"/>
                <w:szCs w:val="22"/>
              </w:rPr>
              <w:t xml:space="preserve"> имущества.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Контрольная точка 2.1: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roofErr w:type="spellStart"/>
            <w:r w:rsidRPr="00291EB4">
              <w:rPr>
                <w:sz w:val="22"/>
                <w:szCs w:val="22"/>
              </w:rPr>
              <w:t>МКУ</w:t>
            </w:r>
            <w:proofErr w:type="spellEnd"/>
            <w:r w:rsidRPr="00291EB4">
              <w:rPr>
                <w:sz w:val="22"/>
                <w:szCs w:val="22"/>
              </w:rPr>
              <w:t xml:space="preserve"> «СФИ</w:t>
            </w: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r w:rsidRPr="00291EB4">
              <w:rPr>
                <w:sz w:val="22"/>
                <w:szCs w:val="22"/>
              </w:rPr>
              <w:t>отчет</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b/>
                <w:sz w:val="22"/>
                <w:szCs w:val="22"/>
                <w:u w:val="single"/>
              </w:rPr>
              <w:t>Мероприятие 2.2</w:t>
            </w:r>
            <w:r w:rsidRPr="00291EB4">
              <w:rPr>
                <w:sz w:val="22"/>
                <w:szCs w:val="22"/>
                <w:u w:val="single"/>
              </w:rPr>
              <w:t>.</w:t>
            </w:r>
            <w:r w:rsidRPr="00291EB4">
              <w:rPr>
                <w:sz w:val="22"/>
                <w:szCs w:val="22"/>
                <w:u w:val="single"/>
              </w:rPr>
              <w:br/>
            </w:r>
            <w:r w:rsidRPr="00291EB4">
              <w:rPr>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rPr>
                <w:color w:val="FF0000"/>
                <w:sz w:val="22"/>
                <w:szCs w:val="22"/>
              </w:rPr>
              <w:t xml:space="preserve"> </w:t>
            </w:r>
            <w:r w:rsidRPr="00291EB4">
              <w:rPr>
                <w:sz w:val="22"/>
                <w:szCs w:val="22"/>
              </w:rPr>
              <w:t>и актов обследования для снятия объектов недвижимого имущества с кадастрового учета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Контрольная точка 2.2: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roofErr w:type="spellStart"/>
            <w:r w:rsidRPr="00291EB4">
              <w:rPr>
                <w:sz w:val="22"/>
                <w:szCs w:val="22"/>
              </w:rPr>
              <w:t>МКУ</w:t>
            </w:r>
            <w:proofErr w:type="spellEnd"/>
            <w:r w:rsidRPr="00291EB4">
              <w:rPr>
                <w:sz w:val="22"/>
                <w:szCs w:val="22"/>
              </w:rPr>
              <w:t xml:space="preserve"> «СФИ</w:t>
            </w: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r w:rsidRPr="00291EB4">
              <w:rPr>
                <w:sz w:val="22"/>
                <w:szCs w:val="22"/>
              </w:rPr>
              <w:t>технические планы,  акт</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jc w:val="both"/>
              <w:rPr>
                <w:b/>
                <w:sz w:val="22"/>
                <w:szCs w:val="22"/>
                <w:u w:val="single"/>
              </w:rPr>
            </w:pPr>
            <w:r w:rsidRPr="00291EB4">
              <w:rPr>
                <w:b/>
                <w:sz w:val="22"/>
                <w:szCs w:val="22"/>
                <w:u w:val="single"/>
              </w:rPr>
              <w:t>Мероприятие 2.3.</w:t>
            </w:r>
          </w:p>
          <w:p w:rsidR="001F2B9E" w:rsidRPr="00291EB4" w:rsidRDefault="001F2B9E" w:rsidP="00B26A34">
            <w:pPr>
              <w:rPr>
                <w:sz w:val="22"/>
                <w:szCs w:val="22"/>
              </w:rPr>
            </w:pPr>
            <w:r w:rsidRPr="00291EB4">
              <w:rPr>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2.3: Количество объектов</w:t>
            </w:r>
          </w:p>
        </w:tc>
        <w:tc>
          <w:tcPr>
            <w:tcW w:w="2178" w:type="dxa"/>
            <w:tcBorders>
              <w:top w:val="single" w:sz="4" w:space="0" w:color="000000"/>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auto"/>
              <w:right w:val="single" w:sz="4" w:space="0" w:color="000000"/>
            </w:tcBorders>
          </w:tcPr>
          <w:p w:rsidR="001F2B9E" w:rsidRPr="00291EB4" w:rsidRDefault="001F2B9E" w:rsidP="00B26A34">
            <w:pPr>
              <w:rPr>
                <w:sz w:val="22"/>
                <w:szCs w:val="22"/>
              </w:rPr>
            </w:pPr>
            <w:proofErr w:type="spellStart"/>
            <w:r w:rsidRPr="00291EB4">
              <w:rPr>
                <w:sz w:val="22"/>
                <w:szCs w:val="22"/>
              </w:rPr>
              <w:t>МКУ</w:t>
            </w:r>
            <w:proofErr w:type="spellEnd"/>
            <w:r w:rsidRPr="00291EB4">
              <w:rPr>
                <w:sz w:val="22"/>
                <w:szCs w:val="22"/>
              </w:rPr>
              <w:t xml:space="preserve"> «СФИ</w:t>
            </w:r>
          </w:p>
        </w:tc>
        <w:tc>
          <w:tcPr>
            <w:tcW w:w="2875" w:type="dxa"/>
            <w:tcBorders>
              <w:top w:val="single" w:sz="4" w:space="0" w:color="000000"/>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межевой план, акт</w:t>
            </w:r>
          </w:p>
        </w:tc>
      </w:tr>
      <w:tr w:rsidR="001F2B9E" w:rsidRPr="00291EB4" w:rsidTr="00B26A34">
        <w:trPr>
          <w:trHeight w:val="440"/>
        </w:trPr>
        <w:tc>
          <w:tcPr>
            <w:tcW w:w="5875" w:type="dxa"/>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b/>
                <w:sz w:val="22"/>
                <w:szCs w:val="22"/>
                <w:u w:val="single"/>
              </w:rPr>
            </w:pPr>
            <w:r w:rsidRPr="00291EB4">
              <w:rPr>
                <w:b/>
                <w:sz w:val="22"/>
                <w:szCs w:val="22"/>
                <w:u w:val="single"/>
              </w:rPr>
              <w:t xml:space="preserve">Мероприятие 2.4. </w:t>
            </w:r>
          </w:p>
          <w:p w:rsidR="001F2B9E" w:rsidRPr="00291EB4" w:rsidRDefault="001F2B9E" w:rsidP="00B26A34">
            <w:pPr>
              <w:jc w:val="both"/>
              <w:rPr>
                <w:b/>
                <w:bCs/>
                <w:i/>
                <w:iCs/>
                <w:sz w:val="22"/>
                <w:szCs w:val="22"/>
              </w:rPr>
            </w:pPr>
            <w:r w:rsidRPr="00291EB4">
              <w:rPr>
                <w:sz w:val="22"/>
                <w:szCs w:val="22"/>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2178" w:type="dxa"/>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tcPr>
          <w:p w:rsidR="001F2B9E" w:rsidRPr="00291EB4" w:rsidRDefault="001F2B9E" w:rsidP="00B26A34">
            <w:pPr>
              <w:rPr>
                <w:sz w:val="22"/>
                <w:szCs w:val="22"/>
              </w:rPr>
            </w:pPr>
          </w:p>
        </w:tc>
        <w:tc>
          <w:tcPr>
            <w:tcW w:w="2875" w:type="dxa"/>
            <w:tcBorders>
              <w:top w:val="single" w:sz="4" w:space="0" w:color="auto"/>
              <w:left w:val="single" w:sz="4" w:space="0" w:color="auto"/>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2.4: Количество объектов</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roofErr w:type="spellStart"/>
            <w:r w:rsidRPr="00291EB4">
              <w:rPr>
                <w:sz w:val="22"/>
                <w:szCs w:val="22"/>
              </w:rPr>
              <w:t>МКУ</w:t>
            </w:r>
            <w:proofErr w:type="spellEnd"/>
            <w:r w:rsidRPr="00291EB4">
              <w:rPr>
                <w:sz w:val="22"/>
                <w:szCs w:val="22"/>
              </w:rPr>
              <w:t xml:space="preserve"> «СФИ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протокол</w:t>
            </w:r>
          </w:p>
        </w:tc>
      </w:tr>
      <w:tr w:rsidR="001F2B9E" w:rsidRPr="00291EB4" w:rsidTr="00B26A34">
        <w:trPr>
          <w:trHeight w:val="440"/>
        </w:trPr>
        <w:tc>
          <w:tcPr>
            <w:tcW w:w="14700" w:type="dxa"/>
            <w:gridSpan w:val="4"/>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b/>
                <w:sz w:val="22"/>
                <w:szCs w:val="22"/>
              </w:rPr>
            </w:pPr>
            <w:r w:rsidRPr="00291EB4">
              <w:rPr>
                <w:b/>
                <w:sz w:val="22"/>
                <w:szCs w:val="22"/>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lastRenderedPageBreak/>
              <w:t xml:space="preserve">Мероприятие </w:t>
            </w:r>
            <w:r w:rsidRPr="00291EB4">
              <w:rPr>
                <w:b/>
                <w:sz w:val="22"/>
                <w:szCs w:val="22"/>
              </w:rPr>
              <w:t>3.1</w:t>
            </w:r>
            <w:r w:rsidRPr="00291EB4">
              <w:rPr>
                <w:sz w:val="22"/>
                <w:szCs w:val="22"/>
              </w:rPr>
              <w:t>. Ремонт и содержание объектов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 xml:space="preserve">3.1.1. Оказание услуг по сервисному обслуживанию и планово-предупредительному ремонту 5 </w:t>
            </w:r>
            <w:proofErr w:type="spellStart"/>
            <w:r w:rsidRPr="00291EB4">
              <w:rPr>
                <w:sz w:val="22"/>
                <w:szCs w:val="22"/>
              </w:rPr>
              <w:t>УУТЭ</w:t>
            </w:r>
            <w:proofErr w:type="spellEnd"/>
            <w:r w:rsidRPr="00291EB4">
              <w:rPr>
                <w:sz w:val="22"/>
                <w:szCs w:val="22"/>
              </w:rPr>
              <w:t xml:space="preserve">, 2 </w:t>
            </w:r>
            <w:proofErr w:type="spellStart"/>
            <w:r w:rsidRPr="00291EB4">
              <w:rPr>
                <w:sz w:val="22"/>
                <w:szCs w:val="22"/>
              </w:rPr>
              <w:t>АИТП</w:t>
            </w:r>
            <w:proofErr w:type="spellEnd"/>
            <w:r w:rsidRPr="00291EB4">
              <w:rPr>
                <w:sz w:val="22"/>
                <w:szCs w:val="22"/>
              </w:rPr>
              <w:t xml:space="preserve"> в зданиях ул. Ленинградская, д. 46, ул</w:t>
            </w:r>
            <w:proofErr w:type="gramStart"/>
            <w:r w:rsidRPr="00291EB4">
              <w:rPr>
                <w:sz w:val="22"/>
                <w:szCs w:val="22"/>
              </w:rPr>
              <w:t>.С</w:t>
            </w:r>
            <w:proofErr w:type="gramEnd"/>
            <w:r w:rsidRPr="00291EB4">
              <w:rPr>
                <w:sz w:val="22"/>
                <w:szCs w:val="22"/>
              </w:rPr>
              <w:t>ибирская, д. 9,11.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3.1.1: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3.1.2. Ремонт систем отопления и водоснабжения каб. 100 здания администрации</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3.1.3. Техническое обслуживание зданий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3.1.3.: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3.1.4. Демонтаж бесхозных строений ЛК "Лесной"</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3.1.4.: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3.1.5. Ремонт Силового электрооборудования здания, расположенного по ул. Красных Фортов, д. 51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3.1.5.: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3.1.6. Облицовка поверхности стен пр</w:t>
            </w:r>
            <w:proofErr w:type="gramStart"/>
            <w:r w:rsidRPr="00291EB4">
              <w:rPr>
                <w:sz w:val="22"/>
                <w:szCs w:val="22"/>
              </w:rPr>
              <w:t>.Г</w:t>
            </w:r>
            <w:proofErr w:type="gramEnd"/>
            <w:r w:rsidRPr="00291EB4">
              <w:rPr>
                <w:sz w:val="22"/>
                <w:szCs w:val="22"/>
              </w:rPr>
              <w:t xml:space="preserve">ероев, д. </w:t>
            </w:r>
            <w:proofErr w:type="spellStart"/>
            <w:r w:rsidRPr="00291EB4">
              <w:rPr>
                <w:sz w:val="22"/>
                <w:szCs w:val="22"/>
              </w:rPr>
              <w:t>61а</w:t>
            </w:r>
            <w:proofErr w:type="spellEnd"/>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3.1.6.: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31.09.2025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3.1.7. Ремонт водоснабжения  здания, расположенного по ул. Красных Фортов, д. 51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3.1.7.: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3.1.8. Текущий ремонт (прочие работы и услуги текущего и аварийного характера)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3.1.8.: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t xml:space="preserve">Мероприятие </w:t>
            </w:r>
            <w:r w:rsidRPr="00291EB4">
              <w:rPr>
                <w:b/>
                <w:sz w:val="22"/>
                <w:szCs w:val="22"/>
              </w:rPr>
              <w:t>3.2</w:t>
            </w:r>
            <w:r w:rsidRPr="00291EB4">
              <w:rPr>
                <w:sz w:val="22"/>
                <w:szCs w:val="22"/>
              </w:rPr>
              <w:t>. Ремонт квартир и содержание муниципального жилищного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lastRenderedPageBreak/>
              <w:t>Контрольная точка  3.2.: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Акт</w:t>
            </w:r>
          </w:p>
        </w:tc>
      </w:tr>
      <w:tr w:rsidR="001F2B9E" w:rsidRPr="00291EB4" w:rsidTr="00B26A34">
        <w:trPr>
          <w:trHeight w:val="440"/>
        </w:trPr>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2"/>
                <w:szCs w:val="22"/>
              </w:rPr>
            </w:pPr>
            <w:r w:rsidRPr="00291EB4">
              <w:rPr>
                <w:b/>
                <w:sz w:val="22"/>
                <w:szCs w:val="22"/>
                <w:u w:val="single"/>
              </w:rPr>
              <w:t xml:space="preserve">Мероприятие </w:t>
            </w:r>
            <w:r w:rsidRPr="00291EB4">
              <w:rPr>
                <w:b/>
                <w:sz w:val="22"/>
                <w:szCs w:val="22"/>
              </w:rPr>
              <w:t>3.3.</w:t>
            </w:r>
            <w:r w:rsidRPr="00291EB4">
              <w:rPr>
                <w:sz w:val="22"/>
                <w:szCs w:val="22"/>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2178" w:type="dxa"/>
            <w:tcBorders>
              <w:top w:val="single" w:sz="4" w:space="0" w:color="auto"/>
              <w:left w:val="single" w:sz="4" w:space="0" w:color="auto"/>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3.3.: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t xml:space="preserve">Мероприятие </w:t>
            </w:r>
            <w:r w:rsidRPr="00291EB4">
              <w:rPr>
                <w:b/>
                <w:sz w:val="22"/>
                <w:szCs w:val="22"/>
              </w:rPr>
              <w:t>3.4.</w:t>
            </w:r>
            <w:r w:rsidRPr="00291EB4">
              <w:rPr>
                <w:sz w:val="22"/>
                <w:szCs w:val="22"/>
              </w:rPr>
              <w:t xml:space="preserve"> Оплата услуг управляющих и ресурсоснабжающих организаций за периоды простоя помещений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3.4.: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rPr>
              <w:t>Мероприятие 3.5</w:t>
            </w:r>
            <w:r w:rsidRPr="00291EB4">
              <w:rPr>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0472A"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3.5.: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color w:val="FF0000"/>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Распоряжение, платежное поручение</w:t>
            </w:r>
          </w:p>
        </w:tc>
      </w:tr>
    </w:tbl>
    <w:p w:rsidR="001F2B9E" w:rsidRPr="00592260" w:rsidRDefault="001F2B9E" w:rsidP="001F2B9E">
      <w:pPr>
        <w:rPr>
          <w:sz w:val="24"/>
          <w:szCs w:val="24"/>
        </w:rPr>
      </w:pPr>
    </w:p>
    <w:p w:rsidR="001F2B9E" w:rsidRPr="00592260" w:rsidRDefault="001F2B9E" w:rsidP="001F2B9E">
      <w:pPr>
        <w:rPr>
          <w:sz w:val="24"/>
          <w:szCs w:val="24"/>
        </w:rPr>
      </w:pPr>
    </w:p>
    <w:p w:rsidR="001F2B9E" w:rsidRPr="00592260" w:rsidRDefault="001F2B9E" w:rsidP="001F2B9E">
      <w:pPr>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1F2B9E">
      <w:headerReference w:type="default" r:id="rId15"/>
      <w:pgSz w:w="16838" w:h="11906" w:orient="landscape"/>
      <w:pgMar w:top="1701" w:right="1134"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538" w:rsidRDefault="00DF7538" w:rsidP="00762166">
      <w:r>
        <w:separator/>
      </w:r>
    </w:p>
  </w:endnote>
  <w:endnote w:type="continuationSeparator" w:id="0">
    <w:p w:rsidR="00DF7538" w:rsidRDefault="00DF7538" w:rsidP="007621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2"/>
    <w:family w:val="auto"/>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altName w:val="Century"/>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66" w:rsidRDefault="007E48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66" w:rsidRDefault="007E486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66" w:rsidRDefault="007E48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538" w:rsidRDefault="00DF7538" w:rsidP="00762166">
      <w:r>
        <w:separator/>
      </w:r>
    </w:p>
  </w:footnote>
  <w:footnote w:type="continuationSeparator" w:id="0">
    <w:p w:rsidR="00DF7538" w:rsidRDefault="00DF7538" w:rsidP="00762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66" w:rsidRDefault="007E486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E" w:rsidRDefault="000B263C">
    <w:pPr>
      <w:pStyle w:val="a3"/>
    </w:pPr>
    <w:r>
      <w:rPr>
        <w:noProof/>
      </w:rPr>
      <w:pict>
        <v:shapetype id="_x0000_t202" coordsize="21600,21600" o:spt="202" path="m,l,21600r21600,l21600,xe">
          <v:stroke joinstyle="miter"/>
          <v:path gradientshapeok="t" o:connecttype="rect"/>
        </v:shapetype>
        <v:shape id="Text Box 4" o:spid="_x0000_s2049" type="#_x0000_t202" style="position:absolute;margin-left:345pt;margin-top:20pt;width:199.95pt;height:17.95pt;z-index:-251658752;visibility:visible;mso-wrap-distance-left:9.05pt;mso-wrap-distance-right:9.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style="mso-next-textbox:#Text Box 4" inset="0,0,0,0">
            <w:txbxContent>
              <w:p w:rsidR="001F2B9E" w:rsidRDefault="001F2B9E"/>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66" w:rsidRDefault="007E486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E" w:rsidRDefault="001F2B9E">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7621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4B70E50"/>
    <w:multiLevelType w:val="singleLevel"/>
    <w:tmpl w:val="0419000F"/>
    <w:lvl w:ilvl="0">
      <w:start w:val="1"/>
      <w:numFmt w:val="decimal"/>
      <w:lvlText w:val="%1."/>
      <w:lvlJc w:val="left"/>
      <w:pPr>
        <w:tabs>
          <w:tab w:val="num" w:pos="360"/>
        </w:tabs>
        <w:ind w:left="360" w:hanging="360"/>
      </w:pPr>
    </w:lvl>
  </w:abstractNum>
  <w:abstractNum w:abstractNumId="5">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4">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2"/>
  </w:num>
  <w:num w:numId="5">
    <w:abstractNumId w:val="6"/>
  </w:num>
  <w:num w:numId="6">
    <w:abstractNumId w:val="14"/>
  </w:num>
  <w:num w:numId="7">
    <w:abstractNumId w:val="5"/>
  </w:num>
  <w:num w:numId="8">
    <w:abstractNumId w:val="9"/>
  </w:num>
  <w:num w:numId="9">
    <w:abstractNumId w:val="11"/>
  </w:num>
  <w:num w:numId="10">
    <w:abstractNumId w:val="13"/>
  </w:num>
  <w:num w:numId="11">
    <w:abstractNumId w:val="0"/>
  </w:num>
  <w:num w:numId="12">
    <w:abstractNumId w:val="1"/>
  </w:num>
  <w:num w:numId="13">
    <w:abstractNumId w:val="2"/>
  </w:num>
  <w:num w:numId="14">
    <w:abstractNumId w:val="15"/>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BossProviderVariable" w:val="25_01_2006!3eddf290-75cd-424a-8a5d-07f3b5c1996f"/>
  </w:docVars>
  <w:rsids>
    <w:rsidRoot w:val="001F2B9E"/>
    <w:rsid w:val="000216DC"/>
    <w:rsid w:val="00024F94"/>
    <w:rsid w:val="0005521C"/>
    <w:rsid w:val="00070E72"/>
    <w:rsid w:val="00097477"/>
    <w:rsid w:val="000A43B7"/>
    <w:rsid w:val="000A651A"/>
    <w:rsid w:val="000B0AE5"/>
    <w:rsid w:val="000B263C"/>
    <w:rsid w:val="000F7E70"/>
    <w:rsid w:val="001704D1"/>
    <w:rsid w:val="001B1787"/>
    <w:rsid w:val="001D34FF"/>
    <w:rsid w:val="001E56A2"/>
    <w:rsid w:val="001F2B9E"/>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32C36"/>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E4866"/>
    <w:rsid w:val="00802B93"/>
    <w:rsid w:val="00803CF2"/>
    <w:rsid w:val="00832765"/>
    <w:rsid w:val="00840DF5"/>
    <w:rsid w:val="0084639D"/>
    <w:rsid w:val="00847933"/>
    <w:rsid w:val="008740CA"/>
    <w:rsid w:val="0088445C"/>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DF7538"/>
    <w:rsid w:val="00E00817"/>
    <w:rsid w:val="00E27AFB"/>
    <w:rsid w:val="00E4432D"/>
    <w:rsid w:val="00E67920"/>
    <w:rsid w:val="00E70644"/>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1F2B9E"/>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1F2B9E"/>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1F2B9E"/>
    <w:rPr>
      <w:rFonts w:ascii="Cambria" w:eastAsia="Times New Roman" w:hAnsi="Cambria"/>
      <w:b/>
      <w:bCs/>
      <w:kern w:val="1"/>
      <w:sz w:val="32"/>
      <w:szCs w:val="32"/>
      <w:lang w:eastAsia="ar-SA"/>
    </w:rPr>
  </w:style>
  <w:style w:type="character" w:customStyle="1" w:styleId="80">
    <w:name w:val="Заголовок 8 Знак"/>
    <w:basedOn w:val="a0"/>
    <w:link w:val="8"/>
    <w:rsid w:val="001F2B9E"/>
    <w:rPr>
      <w:rFonts w:eastAsia="Times New Roman"/>
      <w:i/>
      <w:iCs/>
      <w:sz w:val="24"/>
      <w:szCs w:val="24"/>
      <w:lang w:eastAsia="ar-SA"/>
    </w:rPr>
  </w:style>
  <w:style w:type="character" w:customStyle="1" w:styleId="WW8Num3z0">
    <w:name w:val="WW8Num3z0"/>
    <w:rsid w:val="001F2B9E"/>
    <w:rPr>
      <w:b/>
      <w:sz w:val="24"/>
      <w:szCs w:val="24"/>
    </w:rPr>
  </w:style>
  <w:style w:type="character" w:customStyle="1" w:styleId="WW8Num4z0">
    <w:name w:val="WW8Num4z0"/>
    <w:rsid w:val="001F2B9E"/>
    <w:rPr>
      <w:b w:val="0"/>
    </w:rPr>
  </w:style>
  <w:style w:type="character" w:customStyle="1" w:styleId="WW8Num7z0">
    <w:name w:val="WW8Num7z0"/>
    <w:rsid w:val="001F2B9E"/>
    <w:rPr>
      <w:b w:val="0"/>
    </w:rPr>
  </w:style>
  <w:style w:type="character" w:customStyle="1" w:styleId="WW8Num8z0">
    <w:name w:val="WW8Num8z0"/>
    <w:rsid w:val="001F2B9E"/>
    <w:rPr>
      <w:b w:val="0"/>
    </w:rPr>
  </w:style>
  <w:style w:type="character" w:customStyle="1" w:styleId="WW8Num10z0">
    <w:name w:val="WW8Num10z0"/>
    <w:rsid w:val="001F2B9E"/>
    <w:rPr>
      <w:b w:val="0"/>
    </w:rPr>
  </w:style>
  <w:style w:type="character" w:customStyle="1" w:styleId="WW8Num13z0">
    <w:name w:val="WW8Num13z0"/>
    <w:rsid w:val="001F2B9E"/>
    <w:rPr>
      <w:sz w:val="24"/>
      <w:szCs w:val="24"/>
    </w:rPr>
  </w:style>
  <w:style w:type="character" w:customStyle="1" w:styleId="WW8Num17z0">
    <w:name w:val="WW8Num17z0"/>
    <w:rsid w:val="001F2B9E"/>
    <w:rPr>
      <w:rFonts w:ascii="Symbol" w:hAnsi="Symbol"/>
    </w:rPr>
  </w:style>
  <w:style w:type="character" w:customStyle="1" w:styleId="WW8Num18z0">
    <w:name w:val="WW8Num18z0"/>
    <w:rsid w:val="001F2B9E"/>
    <w:rPr>
      <w:rFonts w:ascii="Symbol" w:hAnsi="Symbol"/>
      <w:sz w:val="16"/>
    </w:rPr>
  </w:style>
  <w:style w:type="character" w:customStyle="1" w:styleId="WW8Num18z1">
    <w:name w:val="WW8Num18z1"/>
    <w:rsid w:val="001F2B9E"/>
    <w:rPr>
      <w:rFonts w:ascii="Courier New" w:hAnsi="Courier New" w:cs="Times New Roman"/>
    </w:rPr>
  </w:style>
  <w:style w:type="character" w:customStyle="1" w:styleId="WW8Num18z2">
    <w:name w:val="WW8Num18z2"/>
    <w:rsid w:val="001F2B9E"/>
    <w:rPr>
      <w:rFonts w:ascii="Wingdings" w:hAnsi="Wingdings"/>
    </w:rPr>
  </w:style>
  <w:style w:type="character" w:customStyle="1" w:styleId="WW8Num18z3">
    <w:name w:val="WW8Num18z3"/>
    <w:rsid w:val="001F2B9E"/>
    <w:rPr>
      <w:rFonts w:ascii="Symbol" w:hAnsi="Symbol"/>
    </w:rPr>
  </w:style>
  <w:style w:type="character" w:customStyle="1" w:styleId="WW8Num20z0">
    <w:name w:val="WW8Num20z0"/>
    <w:rsid w:val="001F2B9E"/>
    <w:rPr>
      <w:rFonts w:ascii="Symbol" w:hAnsi="Symbol"/>
    </w:rPr>
  </w:style>
  <w:style w:type="character" w:customStyle="1" w:styleId="WW8Num22z0">
    <w:name w:val="WW8Num22z0"/>
    <w:rsid w:val="001F2B9E"/>
    <w:rPr>
      <w:b w:val="0"/>
    </w:rPr>
  </w:style>
  <w:style w:type="character" w:customStyle="1" w:styleId="WW8Num23z0">
    <w:name w:val="WW8Num23z0"/>
    <w:rsid w:val="001F2B9E"/>
    <w:rPr>
      <w:rFonts w:ascii="Symbol" w:hAnsi="Symbol"/>
    </w:rPr>
  </w:style>
  <w:style w:type="character" w:customStyle="1" w:styleId="WW8Num24z0">
    <w:name w:val="WW8Num24z0"/>
    <w:rsid w:val="001F2B9E"/>
    <w:rPr>
      <w:b w:val="0"/>
    </w:rPr>
  </w:style>
  <w:style w:type="character" w:customStyle="1" w:styleId="WW8Num28z0">
    <w:name w:val="WW8Num28z0"/>
    <w:rsid w:val="001F2B9E"/>
    <w:rPr>
      <w:b w:val="0"/>
    </w:rPr>
  </w:style>
  <w:style w:type="character" w:customStyle="1" w:styleId="11">
    <w:name w:val="Основной шрифт абзаца1"/>
    <w:rsid w:val="001F2B9E"/>
  </w:style>
  <w:style w:type="character" w:customStyle="1" w:styleId="a9">
    <w:name w:val="Основной текст Знак"/>
    <w:uiPriority w:val="99"/>
    <w:rsid w:val="001F2B9E"/>
    <w:rPr>
      <w:color w:val="000000"/>
      <w:sz w:val="24"/>
      <w:szCs w:val="32"/>
      <w:shd w:val="clear" w:color="auto" w:fill="FFFFFF"/>
    </w:rPr>
  </w:style>
  <w:style w:type="character" w:customStyle="1" w:styleId="aa">
    <w:name w:val="Основной текст с отступом Знак"/>
    <w:rsid w:val="001F2B9E"/>
    <w:rPr>
      <w:color w:val="000000"/>
      <w:spacing w:val="2"/>
      <w:sz w:val="28"/>
      <w:szCs w:val="24"/>
      <w:shd w:val="clear" w:color="auto" w:fill="FFFFFF"/>
    </w:rPr>
  </w:style>
  <w:style w:type="character" w:customStyle="1" w:styleId="31">
    <w:name w:val="Основной текст с отступом 3 Знак"/>
    <w:rsid w:val="001F2B9E"/>
    <w:rPr>
      <w:color w:val="000000"/>
      <w:sz w:val="24"/>
      <w:szCs w:val="32"/>
      <w:shd w:val="clear" w:color="auto" w:fill="FFFFFF"/>
    </w:rPr>
  </w:style>
  <w:style w:type="character" w:customStyle="1" w:styleId="ab">
    <w:name w:val="Текст Знак"/>
    <w:link w:val="ac"/>
    <w:uiPriority w:val="99"/>
    <w:rsid w:val="001F2B9E"/>
    <w:rPr>
      <w:rFonts w:ascii="Courier New" w:hAnsi="Courier New"/>
    </w:rPr>
  </w:style>
  <w:style w:type="paragraph" w:styleId="ac">
    <w:name w:val="Plain Text"/>
    <w:basedOn w:val="a"/>
    <w:link w:val="ab"/>
    <w:uiPriority w:val="99"/>
    <w:unhideWhenUsed/>
    <w:rsid w:val="001F2B9E"/>
    <w:rPr>
      <w:rFonts w:ascii="Courier New" w:eastAsia="Calibri" w:hAnsi="Courier New"/>
    </w:rPr>
  </w:style>
  <w:style w:type="character" w:customStyle="1" w:styleId="12">
    <w:name w:val="Текст Знак1"/>
    <w:basedOn w:val="a0"/>
    <w:uiPriority w:val="99"/>
    <w:semiHidden/>
    <w:rsid w:val="001F2B9E"/>
    <w:rPr>
      <w:rFonts w:ascii="Courier New" w:eastAsia="Times New Roman" w:hAnsi="Courier New" w:cs="Courier New"/>
    </w:rPr>
  </w:style>
  <w:style w:type="character" w:customStyle="1" w:styleId="BodyTextIndentChar">
    <w:name w:val="Body Text Indent Char"/>
    <w:rsid w:val="001F2B9E"/>
    <w:rPr>
      <w:rFonts w:cs="Times New Roman"/>
    </w:rPr>
  </w:style>
  <w:style w:type="character" w:styleId="ad">
    <w:name w:val="Strong"/>
    <w:qFormat/>
    <w:rsid w:val="001F2B9E"/>
    <w:rPr>
      <w:b/>
      <w:bCs/>
    </w:rPr>
  </w:style>
  <w:style w:type="character" w:styleId="ae">
    <w:name w:val="Hyperlink"/>
    <w:uiPriority w:val="99"/>
    <w:rsid w:val="001F2B9E"/>
    <w:rPr>
      <w:rFonts w:cs="Times New Roman"/>
      <w:color w:val="0000FF"/>
      <w:u w:val="single"/>
    </w:rPr>
  </w:style>
  <w:style w:type="character" w:customStyle="1" w:styleId="apple-converted-space">
    <w:name w:val="apple-converted-space"/>
    <w:rsid w:val="001F2B9E"/>
  </w:style>
  <w:style w:type="character" w:styleId="af">
    <w:name w:val="page number"/>
    <w:rsid w:val="001F2B9E"/>
    <w:rPr>
      <w:rFonts w:cs="Times New Roman"/>
    </w:rPr>
  </w:style>
  <w:style w:type="character" w:customStyle="1" w:styleId="PlainTextChar">
    <w:name w:val="Plain Text Char"/>
    <w:rsid w:val="001F2B9E"/>
    <w:rPr>
      <w:rFonts w:ascii="Courier New" w:hAnsi="Courier New" w:cs="Times New Roman"/>
    </w:rPr>
  </w:style>
  <w:style w:type="character" w:customStyle="1" w:styleId="af0">
    <w:name w:val="Основной текст_"/>
    <w:rsid w:val="001F2B9E"/>
    <w:rPr>
      <w:shd w:val="clear" w:color="auto" w:fill="FFFFFF"/>
    </w:rPr>
  </w:style>
  <w:style w:type="character" w:styleId="af1">
    <w:name w:val="Emphasis"/>
    <w:qFormat/>
    <w:rsid w:val="001F2B9E"/>
    <w:rPr>
      <w:i/>
      <w:iCs/>
    </w:rPr>
  </w:style>
  <w:style w:type="character" w:customStyle="1" w:styleId="af2">
    <w:name w:val="Маркеры списка"/>
    <w:rsid w:val="001F2B9E"/>
    <w:rPr>
      <w:rFonts w:ascii="OpenSymbol" w:eastAsia="OpenSymbol" w:hAnsi="OpenSymbol" w:cs="OpenSymbol"/>
    </w:rPr>
  </w:style>
  <w:style w:type="character" w:customStyle="1" w:styleId="af3">
    <w:name w:val="Символ нумерации"/>
    <w:rsid w:val="001F2B9E"/>
  </w:style>
  <w:style w:type="paragraph" w:customStyle="1" w:styleId="13">
    <w:name w:val="Заголовок1"/>
    <w:basedOn w:val="a"/>
    <w:next w:val="af4"/>
    <w:rsid w:val="001F2B9E"/>
    <w:pPr>
      <w:keepNext/>
      <w:spacing w:before="240" w:after="120"/>
    </w:pPr>
    <w:rPr>
      <w:rFonts w:ascii="Arial" w:eastAsia="Lucida Sans Unicode" w:hAnsi="Arial" w:cs="Mangal"/>
      <w:sz w:val="28"/>
      <w:szCs w:val="28"/>
      <w:lang w:eastAsia="ar-SA"/>
    </w:rPr>
  </w:style>
  <w:style w:type="paragraph" w:styleId="af4">
    <w:name w:val="Body Text"/>
    <w:basedOn w:val="a"/>
    <w:link w:val="14"/>
    <w:rsid w:val="001F2B9E"/>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1F2B9E"/>
    <w:rPr>
      <w:rFonts w:ascii="Times New Roman" w:eastAsia="Times New Roman" w:hAnsi="Times New Roman"/>
      <w:color w:val="000000"/>
      <w:sz w:val="24"/>
      <w:szCs w:val="32"/>
      <w:shd w:val="clear" w:color="auto" w:fill="FFFFFF"/>
      <w:lang w:eastAsia="ar-SA"/>
    </w:rPr>
  </w:style>
  <w:style w:type="paragraph" w:styleId="af5">
    <w:name w:val="List"/>
    <w:basedOn w:val="af4"/>
    <w:rsid w:val="001F2B9E"/>
    <w:rPr>
      <w:rFonts w:ascii="Arial" w:hAnsi="Arial" w:cs="Mangal"/>
    </w:rPr>
  </w:style>
  <w:style w:type="paragraph" w:customStyle="1" w:styleId="15">
    <w:name w:val="Название1"/>
    <w:basedOn w:val="a"/>
    <w:rsid w:val="001F2B9E"/>
    <w:pPr>
      <w:suppressLineNumbers/>
      <w:spacing w:before="120" w:after="120"/>
    </w:pPr>
    <w:rPr>
      <w:rFonts w:ascii="Arial" w:hAnsi="Arial" w:cs="Mangal"/>
      <w:i/>
      <w:iCs/>
      <w:szCs w:val="24"/>
      <w:lang w:eastAsia="ar-SA"/>
    </w:rPr>
  </w:style>
  <w:style w:type="paragraph" w:customStyle="1" w:styleId="16">
    <w:name w:val="Указатель1"/>
    <w:basedOn w:val="a"/>
    <w:rsid w:val="001F2B9E"/>
    <w:pPr>
      <w:suppressLineNumbers/>
    </w:pPr>
    <w:rPr>
      <w:rFonts w:ascii="Arial" w:hAnsi="Arial" w:cs="Mangal"/>
      <w:lang w:eastAsia="ar-SA"/>
    </w:rPr>
  </w:style>
  <w:style w:type="paragraph" w:customStyle="1" w:styleId="ConsPlusNonformat">
    <w:name w:val="ConsPlusNonformat"/>
    <w:rsid w:val="001F2B9E"/>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1F2B9E"/>
    <w:pPr>
      <w:widowControl w:val="0"/>
      <w:suppressAutoHyphens/>
      <w:autoSpaceDE w:val="0"/>
    </w:pPr>
    <w:rPr>
      <w:rFonts w:eastAsia="Arial" w:cs="Calibri"/>
      <w:sz w:val="22"/>
      <w:szCs w:val="22"/>
      <w:lang w:eastAsia="ar-SA"/>
    </w:rPr>
  </w:style>
  <w:style w:type="paragraph" w:customStyle="1" w:styleId="Default">
    <w:name w:val="Default"/>
    <w:rsid w:val="001F2B9E"/>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1F2B9E"/>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1F2B9E"/>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1F2B9E"/>
    <w:pPr>
      <w:shd w:val="clear" w:color="auto" w:fill="FFFFFF"/>
      <w:autoSpaceDE w:val="0"/>
      <w:ind w:firstLine="540"/>
      <w:jc w:val="both"/>
    </w:pPr>
    <w:rPr>
      <w:color w:val="000000"/>
      <w:sz w:val="24"/>
      <w:szCs w:val="32"/>
      <w:lang w:eastAsia="ar-SA"/>
    </w:rPr>
  </w:style>
  <w:style w:type="paragraph" w:customStyle="1" w:styleId="formattext">
    <w:name w:val="formattext"/>
    <w:rsid w:val="001F2B9E"/>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1F2B9E"/>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1F2B9E"/>
    <w:rPr>
      <w:rFonts w:ascii="Arial" w:eastAsia="Arial" w:hAnsi="Arial" w:cs="Arial"/>
      <w:lang w:eastAsia="ar-SA"/>
    </w:rPr>
  </w:style>
  <w:style w:type="paragraph" w:styleId="af7">
    <w:name w:val="List Paragraph"/>
    <w:basedOn w:val="a"/>
    <w:uiPriority w:val="1"/>
    <w:qFormat/>
    <w:rsid w:val="001F2B9E"/>
    <w:pPr>
      <w:ind w:left="720"/>
    </w:pPr>
    <w:rPr>
      <w:lang w:eastAsia="ar-SA"/>
    </w:rPr>
  </w:style>
  <w:style w:type="paragraph" w:customStyle="1" w:styleId="18">
    <w:name w:val="Текст1"/>
    <w:basedOn w:val="a"/>
    <w:rsid w:val="001F2B9E"/>
    <w:rPr>
      <w:rFonts w:ascii="Courier New" w:hAnsi="Courier New"/>
      <w:lang w:eastAsia="ar-SA"/>
    </w:rPr>
  </w:style>
  <w:style w:type="paragraph" w:styleId="19">
    <w:name w:val="toc 1"/>
    <w:basedOn w:val="a"/>
    <w:next w:val="a"/>
    <w:rsid w:val="001F2B9E"/>
    <w:pPr>
      <w:tabs>
        <w:tab w:val="right" w:leader="dot" w:pos="9344"/>
      </w:tabs>
      <w:spacing w:before="120"/>
      <w:jc w:val="center"/>
    </w:pPr>
    <w:rPr>
      <w:b/>
      <w:bCs/>
      <w:sz w:val="28"/>
      <w:szCs w:val="28"/>
      <w:lang w:eastAsia="ar-SA"/>
    </w:rPr>
  </w:style>
  <w:style w:type="character" w:customStyle="1" w:styleId="1a">
    <w:name w:val="Верхний колонтитул Знак1"/>
    <w:rsid w:val="001F2B9E"/>
    <w:rPr>
      <w:lang w:eastAsia="ar-SA"/>
    </w:rPr>
  </w:style>
  <w:style w:type="character" w:customStyle="1" w:styleId="1b">
    <w:name w:val="Нижний колонтитул Знак1"/>
    <w:rsid w:val="001F2B9E"/>
    <w:rPr>
      <w:lang w:eastAsia="ar-SA"/>
    </w:rPr>
  </w:style>
  <w:style w:type="paragraph" w:styleId="af8">
    <w:name w:val="Normal (Web)"/>
    <w:basedOn w:val="a"/>
    <w:uiPriority w:val="99"/>
    <w:rsid w:val="001F2B9E"/>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1F2B9E"/>
    <w:pPr>
      <w:spacing w:before="280" w:after="280"/>
    </w:pPr>
    <w:rPr>
      <w:rFonts w:ascii="Tahoma" w:hAnsi="Tahoma" w:cs="Tahoma"/>
      <w:lang w:val="en-US" w:eastAsia="ar-SA"/>
    </w:rPr>
  </w:style>
  <w:style w:type="paragraph" w:customStyle="1" w:styleId="1c">
    <w:name w:val="Обычный1"/>
    <w:rsid w:val="001F2B9E"/>
    <w:pPr>
      <w:suppressAutoHyphens/>
    </w:pPr>
    <w:rPr>
      <w:rFonts w:ascii="Times New Roman" w:eastAsia="Arial" w:hAnsi="Times New Roman"/>
      <w:lang w:eastAsia="ar-SA"/>
    </w:rPr>
  </w:style>
  <w:style w:type="character" w:customStyle="1" w:styleId="1d">
    <w:name w:val="Текст выноски Знак1"/>
    <w:uiPriority w:val="99"/>
    <w:rsid w:val="001F2B9E"/>
    <w:rPr>
      <w:rFonts w:ascii="Tahoma" w:eastAsia="Times New Roman" w:hAnsi="Tahoma"/>
      <w:sz w:val="16"/>
      <w:szCs w:val="16"/>
      <w:lang w:eastAsia="ar-SA"/>
    </w:rPr>
  </w:style>
  <w:style w:type="paragraph" w:customStyle="1" w:styleId="1e">
    <w:name w:val="Основной текст1"/>
    <w:basedOn w:val="a"/>
    <w:rsid w:val="001F2B9E"/>
    <w:pPr>
      <w:shd w:val="clear" w:color="auto" w:fill="FFFFFF"/>
      <w:spacing w:after="1320" w:line="283" w:lineRule="exact"/>
    </w:pPr>
    <w:rPr>
      <w:lang w:eastAsia="ar-SA"/>
    </w:rPr>
  </w:style>
  <w:style w:type="paragraph" w:customStyle="1" w:styleId="afa">
    <w:name w:val="Содержимое врезки"/>
    <w:basedOn w:val="af4"/>
    <w:rsid w:val="001F2B9E"/>
  </w:style>
  <w:style w:type="paragraph" w:customStyle="1" w:styleId="afb">
    <w:name w:val="Содержимое таблицы"/>
    <w:basedOn w:val="a"/>
    <w:rsid w:val="001F2B9E"/>
    <w:pPr>
      <w:suppressLineNumbers/>
    </w:pPr>
    <w:rPr>
      <w:lang w:eastAsia="ar-SA"/>
    </w:rPr>
  </w:style>
  <w:style w:type="paragraph" w:customStyle="1" w:styleId="afc">
    <w:name w:val="Заголовок таблицы"/>
    <w:basedOn w:val="afb"/>
    <w:rsid w:val="001F2B9E"/>
    <w:pPr>
      <w:jc w:val="center"/>
    </w:pPr>
    <w:rPr>
      <w:b/>
      <w:bCs/>
    </w:rPr>
  </w:style>
  <w:style w:type="paragraph" w:customStyle="1" w:styleId="1f">
    <w:name w:val="Без интервала1"/>
    <w:rsid w:val="001F2B9E"/>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1F2B9E"/>
    <w:pPr>
      <w:keepNext/>
      <w:spacing w:before="240" w:after="120"/>
    </w:pPr>
    <w:rPr>
      <w:rFonts w:ascii="Arial" w:eastAsia="Lucida Sans Unicode" w:hAnsi="Arial" w:cs="Mangal"/>
      <w:sz w:val="28"/>
      <w:szCs w:val="28"/>
      <w:lang w:eastAsia="ar-SA"/>
    </w:rPr>
  </w:style>
  <w:style w:type="paragraph" w:customStyle="1" w:styleId="xl103">
    <w:name w:val="xl103"/>
    <w:basedOn w:val="a"/>
    <w:rsid w:val="001F2B9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1F2B9E"/>
    <w:pPr>
      <w:spacing w:before="100" w:beforeAutospacing="1" w:after="100" w:afterAutospacing="1"/>
    </w:pPr>
    <w:rPr>
      <w:b/>
      <w:bCs/>
      <w:color w:val="000000"/>
      <w:sz w:val="22"/>
      <w:szCs w:val="22"/>
    </w:rPr>
  </w:style>
  <w:style w:type="paragraph" w:customStyle="1" w:styleId="xl63">
    <w:name w:val="xl63"/>
    <w:basedOn w:val="a"/>
    <w:rsid w:val="001F2B9E"/>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1F2B9E"/>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1F2B9E"/>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1F2B9E"/>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1F2B9E"/>
    <w:pPr>
      <w:spacing w:before="100" w:beforeAutospacing="1" w:after="100" w:afterAutospacing="1"/>
    </w:pPr>
  </w:style>
  <w:style w:type="paragraph" w:customStyle="1" w:styleId="xl68">
    <w:name w:val="xl68"/>
    <w:basedOn w:val="a"/>
    <w:rsid w:val="001F2B9E"/>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1F2B9E"/>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1F2B9E"/>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1F2B9E"/>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1F2B9E"/>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1F2B9E"/>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1F2B9E"/>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1F2B9E"/>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1F2B9E"/>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1F2B9E"/>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1F2B9E"/>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1F2B9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1F2B9E"/>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1F2B9E"/>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1F2B9E"/>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1F2B9E"/>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1F2B9E"/>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1F2B9E"/>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1F2B9E"/>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1F2B9E"/>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1F2B9E"/>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1F2B9E"/>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1F2B9E"/>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1F2B9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1F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1F2B9E"/>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1F2B9E"/>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1F2B9E"/>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1F2B9E"/>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1F2B9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1F2B9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1F2B9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1F2B9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1F2B9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1F2B9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1F2B9E"/>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1F2B9E"/>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1F2B9E"/>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1F2B9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1F2B9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1F2B9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1F2B9E"/>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1F2B9E"/>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1F2B9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1F2B9E"/>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1F2B9E"/>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1F2B9E"/>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1F2B9E"/>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1F2B9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1F2B9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1F2B9E"/>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1F2B9E"/>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1F2B9E"/>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1F2B9E"/>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1F2B9E"/>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1F2B9E"/>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1F2B9E"/>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1F2B9E"/>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1F2B9E"/>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1F2B9E"/>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1F2B9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1F2B9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1F2B9E"/>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1F2B9E"/>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1F2B9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1F2B9E"/>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1F2B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1F2B9E"/>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1F2B9E"/>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1F2B9E"/>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1F2B9E"/>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1F2B9E"/>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1F2B9E"/>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1F2B9E"/>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1F2B9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1F2B9E"/>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1F2B9E"/>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1F2B9E"/>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1F2B9E"/>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1F2B9E"/>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1F2B9E"/>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1F2B9E"/>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1F2B9E"/>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1F2B9E"/>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1F2B9E"/>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1F2B9E"/>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1F2B9E"/>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1F2B9E"/>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1F2B9E"/>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1F2B9E"/>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1F2B9E"/>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1F2B9E"/>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1F2B9E"/>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1F2B9E"/>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1F2B9E"/>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1F2B9E"/>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1F2B9E"/>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1F2B9E"/>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1F2B9E"/>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1F2B9E"/>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1F2B9E"/>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1F2B9E"/>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1F2B9E"/>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1F2B9E"/>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1F2B9E"/>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1F2B9E"/>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1F2B9E"/>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1F2B9E"/>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1F2B9E"/>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1F2B9E"/>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1F2B9E"/>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1F2B9E"/>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1F2B9E"/>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1F2B9E"/>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1F2B9E"/>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1F2B9E"/>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1F2B9E"/>
    <w:rPr>
      <w:rFonts w:eastAsia="Times New Roman"/>
      <w:sz w:val="23"/>
      <w:szCs w:val="23"/>
      <w:shd w:val="clear" w:color="auto" w:fill="FFFFFF"/>
    </w:rPr>
  </w:style>
  <w:style w:type="paragraph" w:customStyle="1" w:styleId="23">
    <w:name w:val="Колонтитул (2)"/>
    <w:basedOn w:val="a"/>
    <w:link w:val="22"/>
    <w:rsid w:val="001F2B9E"/>
    <w:pPr>
      <w:widowControl w:val="0"/>
      <w:shd w:val="clear" w:color="auto" w:fill="FFFFFF"/>
      <w:spacing w:line="0" w:lineRule="atLeast"/>
    </w:pPr>
    <w:rPr>
      <w:rFonts w:ascii="Calibri" w:hAnsi="Calibri"/>
      <w:sz w:val="23"/>
      <w:szCs w:val="23"/>
    </w:rPr>
  </w:style>
  <w:style w:type="paragraph" w:customStyle="1" w:styleId="ConsPlusTitle">
    <w:name w:val="ConsPlusTitle"/>
    <w:rsid w:val="001F2B9E"/>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1F2B9E"/>
    <w:rPr>
      <w:sz w:val="16"/>
      <w:szCs w:val="16"/>
    </w:rPr>
  </w:style>
  <w:style w:type="paragraph" w:styleId="afe">
    <w:name w:val="annotation text"/>
    <w:basedOn w:val="a"/>
    <w:link w:val="aff"/>
    <w:uiPriority w:val="99"/>
    <w:semiHidden/>
    <w:unhideWhenUsed/>
    <w:rsid w:val="001F2B9E"/>
  </w:style>
  <w:style w:type="character" w:customStyle="1" w:styleId="aff">
    <w:name w:val="Текст примечания Знак"/>
    <w:basedOn w:val="a0"/>
    <w:link w:val="afe"/>
    <w:uiPriority w:val="99"/>
    <w:semiHidden/>
    <w:rsid w:val="001F2B9E"/>
    <w:rPr>
      <w:rFonts w:ascii="Times New Roman" w:eastAsia="Times New Roman" w:hAnsi="Times New Roman"/>
    </w:rPr>
  </w:style>
  <w:style w:type="paragraph" w:styleId="aff0">
    <w:name w:val="annotation subject"/>
    <w:basedOn w:val="afe"/>
    <w:next w:val="afe"/>
    <w:link w:val="aff1"/>
    <w:uiPriority w:val="99"/>
    <w:semiHidden/>
    <w:unhideWhenUsed/>
    <w:rsid w:val="001F2B9E"/>
    <w:rPr>
      <w:b/>
      <w:bCs/>
    </w:rPr>
  </w:style>
  <w:style w:type="character" w:customStyle="1" w:styleId="aff1">
    <w:name w:val="Тема примечания Знак"/>
    <w:basedOn w:val="aff"/>
    <w:link w:val="aff0"/>
    <w:uiPriority w:val="99"/>
    <w:semiHidden/>
    <w:rsid w:val="001F2B9E"/>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353fd370-74ab-43c4-99a2-0cfd680f1bb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353fd370-74ab-43c4-99a2-0cfd680f1bbe.dot</Template>
  <TotalTime>1</TotalTime>
  <Pages>45</Pages>
  <Words>10165</Words>
  <Characters>57946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2025-10-23T12:53:00Z</cp:lastPrinted>
  <dcterms:created xsi:type="dcterms:W3CDTF">2025-10-24T11:58:00Z</dcterms:created>
  <dcterms:modified xsi:type="dcterms:W3CDTF">2025-10-24T11:58:00Z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3eddf290-75cd-424a-8a5d-07f3b5c1996f</vt:lpwstr>
  </property>
</Properties>
</file>