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C2076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2076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</w:t>
      </w:r>
      <w:r w:rsidR="00062745">
        <w:rPr>
          <w:sz w:val="24"/>
        </w:rPr>
        <w:t xml:space="preserve">      </w:t>
      </w:r>
      <w:r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062745">
        <w:rPr>
          <w:sz w:val="24"/>
        </w:rPr>
        <w:t>29/10/2024 № 2645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EF1277" w:rsidRPr="00E54AF5" w:rsidTr="00DF0A41">
        <w:tc>
          <w:tcPr>
            <w:tcW w:w="6487" w:type="dxa"/>
          </w:tcPr>
          <w:p w:rsidR="00EF1277" w:rsidRDefault="00EF1277" w:rsidP="00DF0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F1277" w:rsidRPr="00E54AF5" w:rsidRDefault="00EF1277" w:rsidP="00DF0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54AF5">
              <w:rPr>
                <w:sz w:val="24"/>
                <w:szCs w:val="24"/>
              </w:rPr>
              <w:t xml:space="preserve">О внесении изменений в постановление администрации Сосновоборского городского округа от </w:t>
            </w:r>
            <w:r w:rsidRPr="00A1780D">
              <w:rPr>
                <w:sz w:val="24"/>
                <w:szCs w:val="24"/>
              </w:rPr>
              <w:t xml:space="preserve">27.12.2022 № 3149 «Об утверждении административного регламента по предоставлению муниципальной услуги </w:t>
            </w:r>
            <w:r w:rsidRPr="00A1780D">
              <w:rPr>
                <w:bCs/>
                <w:sz w:val="24"/>
                <w:szCs w:val="24"/>
              </w:rPr>
              <w:t xml:space="preserve"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</w:t>
            </w:r>
            <w:r>
              <w:rPr>
                <w:bCs/>
                <w:sz w:val="24"/>
                <w:szCs w:val="24"/>
              </w:rPr>
              <w:t>возведенный до 14 мая 1998 года</w:t>
            </w:r>
            <w:r w:rsidRPr="00D51DD2">
              <w:rPr>
                <w:bCs/>
                <w:sz w:val="24"/>
                <w:szCs w:val="24"/>
              </w:rPr>
              <w:t>»</w:t>
            </w:r>
            <w:proofErr w:type="gramEnd"/>
          </w:p>
        </w:tc>
      </w:tr>
    </w:tbl>
    <w:p w:rsidR="00EF1277" w:rsidRDefault="00EF1277" w:rsidP="00EF1277">
      <w:pPr>
        <w:jc w:val="both"/>
        <w:rPr>
          <w:sz w:val="24"/>
          <w:szCs w:val="24"/>
        </w:rPr>
      </w:pPr>
    </w:p>
    <w:p w:rsidR="00EF1277" w:rsidRPr="00E54AF5" w:rsidRDefault="00EF1277" w:rsidP="00EF1277">
      <w:pPr>
        <w:jc w:val="both"/>
        <w:rPr>
          <w:sz w:val="24"/>
          <w:szCs w:val="24"/>
        </w:rPr>
      </w:pPr>
    </w:p>
    <w:p w:rsidR="00EF1277" w:rsidRPr="00E54AF5" w:rsidRDefault="00EF1277" w:rsidP="00EF12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РФ от 27.07.2010 №210-ФЗ «Об организации предоставления государственных и муниципальных услуг»</w:t>
      </w:r>
      <w:r>
        <w:rPr>
          <w:sz w:val="24"/>
          <w:szCs w:val="24"/>
        </w:rPr>
        <w:t xml:space="preserve"> (ред. от 08.07.2024 № 172-ФЗ)</w:t>
      </w:r>
      <w:r w:rsidRPr="00E54AF5">
        <w:rPr>
          <w:sz w:val="24"/>
          <w:szCs w:val="24"/>
        </w:rPr>
        <w:t xml:space="preserve">, Уставом муниципального образования </w:t>
      </w:r>
      <w:proofErr w:type="spellStart"/>
      <w:r w:rsidRPr="00E54AF5">
        <w:rPr>
          <w:sz w:val="24"/>
          <w:szCs w:val="24"/>
        </w:rPr>
        <w:t>Сосновоборский</w:t>
      </w:r>
      <w:proofErr w:type="spellEnd"/>
      <w:r w:rsidRPr="00E54AF5">
        <w:rPr>
          <w:sz w:val="24"/>
          <w:szCs w:val="24"/>
        </w:rPr>
        <w:t xml:space="preserve"> городской округ, администрация Сосновоборского городского округа </w:t>
      </w:r>
      <w:proofErr w:type="gramStart"/>
      <w:r w:rsidRPr="00E54AF5">
        <w:rPr>
          <w:b/>
          <w:bCs/>
          <w:sz w:val="24"/>
          <w:szCs w:val="24"/>
        </w:rPr>
        <w:t>п</w:t>
      </w:r>
      <w:proofErr w:type="gramEnd"/>
      <w:r w:rsidRPr="00E54AF5">
        <w:rPr>
          <w:b/>
          <w:bCs/>
          <w:sz w:val="24"/>
          <w:szCs w:val="24"/>
        </w:rPr>
        <w:t xml:space="preserve"> о с т а н о в л я е т:</w:t>
      </w:r>
    </w:p>
    <w:p w:rsidR="00EF1277" w:rsidRPr="00E54AF5" w:rsidRDefault="00EF1277" w:rsidP="00EF1277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F1277" w:rsidRPr="00E54AF5" w:rsidRDefault="00EF1277" w:rsidP="00EF1277">
      <w:pPr>
        <w:pStyle w:val="Default"/>
        <w:ind w:firstLine="709"/>
        <w:jc w:val="both"/>
      </w:pPr>
      <w:r>
        <w:t>1.</w:t>
      </w:r>
      <w:r w:rsidRPr="00E54AF5">
        <w:t xml:space="preserve"> </w:t>
      </w:r>
      <w:proofErr w:type="gramStart"/>
      <w:r w:rsidRPr="00E54AF5">
        <w:t xml:space="preserve">Утвердить прилагаемые изменения, которые вносятся в постановление администрации Сосновоборского городского округа от </w:t>
      </w:r>
      <w:r w:rsidRPr="00855822">
        <w:t xml:space="preserve">27.12.2022 № 3149 «Об утверждении административного регламента по предоставлению муниципальной услуги </w:t>
      </w:r>
      <w:r w:rsidRPr="00855822">
        <w:rPr>
          <w:bCs/>
        </w:rPr>
        <w:t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r>
        <w:rPr>
          <w:bCs/>
        </w:rPr>
        <w:t xml:space="preserve">                              </w:t>
      </w:r>
      <w:r w:rsidRPr="00855822">
        <w:rPr>
          <w:bCs/>
        </w:rPr>
        <w:t>(в</w:t>
      </w:r>
      <w:r>
        <w:rPr>
          <w:bCs/>
        </w:rPr>
        <w:t xml:space="preserve"> </w:t>
      </w:r>
      <w:r w:rsidRPr="00855822">
        <w:rPr>
          <w:bCs/>
        </w:rPr>
        <w:t>редакции постановления администрации Сосновоборского городского округа</w:t>
      </w:r>
      <w:proofErr w:type="gramEnd"/>
      <w:r w:rsidRPr="00855822">
        <w:rPr>
          <w:bCs/>
        </w:rPr>
        <w:t xml:space="preserve"> от </w:t>
      </w:r>
      <w:r>
        <w:rPr>
          <w:bCs/>
        </w:rPr>
        <w:t>26.04.2024</w:t>
      </w:r>
      <w:r w:rsidRPr="00855822">
        <w:rPr>
          <w:bCs/>
        </w:rPr>
        <w:t xml:space="preserve"> № </w:t>
      </w:r>
      <w:r>
        <w:rPr>
          <w:bCs/>
        </w:rPr>
        <w:t>997</w:t>
      </w:r>
      <w:r w:rsidRPr="00855822">
        <w:rPr>
          <w:bCs/>
        </w:rPr>
        <w:t>)</w:t>
      </w:r>
      <w:r w:rsidRPr="00855822">
        <w:t>.</w:t>
      </w:r>
    </w:p>
    <w:p w:rsidR="00EF1277" w:rsidRPr="00E54AF5" w:rsidRDefault="00EF1277" w:rsidP="00EF127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EF1277" w:rsidRPr="00E54AF5" w:rsidRDefault="00EF1277" w:rsidP="00EF127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3. Отделу по связям с общественностью (пресс-центр) комитета по общественной безопасности и информации </w:t>
      </w:r>
      <w:proofErr w:type="gramStart"/>
      <w:r w:rsidRPr="00E54AF5">
        <w:rPr>
          <w:sz w:val="24"/>
          <w:szCs w:val="24"/>
        </w:rPr>
        <w:t>разместить</w:t>
      </w:r>
      <w:proofErr w:type="gramEnd"/>
      <w:r w:rsidRPr="00E54AF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EF1277" w:rsidRPr="00E54AF5" w:rsidRDefault="00EF1277" w:rsidP="00EF127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EF1277" w:rsidRPr="00E54AF5" w:rsidRDefault="00EF1277" w:rsidP="00EF127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5. </w:t>
      </w:r>
      <w:proofErr w:type="gramStart"/>
      <w:r w:rsidRPr="00E54AF5">
        <w:rPr>
          <w:sz w:val="24"/>
          <w:szCs w:val="24"/>
        </w:rPr>
        <w:t>Контроль за</w:t>
      </w:r>
      <w:proofErr w:type="gramEnd"/>
      <w:r w:rsidRPr="00E54AF5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EF1277" w:rsidRPr="00E54AF5" w:rsidRDefault="00EF1277" w:rsidP="00EF1277">
      <w:pPr>
        <w:jc w:val="both"/>
        <w:rPr>
          <w:sz w:val="24"/>
          <w:szCs w:val="24"/>
        </w:rPr>
      </w:pPr>
    </w:p>
    <w:p w:rsidR="00EF1277" w:rsidRPr="00E54AF5" w:rsidRDefault="00EF1277" w:rsidP="00EF1277">
      <w:pPr>
        <w:jc w:val="both"/>
        <w:rPr>
          <w:sz w:val="24"/>
          <w:szCs w:val="24"/>
        </w:rPr>
      </w:pPr>
    </w:p>
    <w:p w:rsidR="00EF1277" w:rsidRPr="00E54AF5" w:rsidRDefault="00EF1277" w:rsidP="00EF1277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>Глава Сосновоборского городского округа</w:t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  <w:t xml:space="preserve">              М.В. Воронков</w:t>
      </w:r>
    </w:p>
    <w:p w:rsidR="00EF1277" w:rsidRDefault="00EF1277" w:rsidP="00EF1277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ab/>
      </w:r>
    </w:p>
    <w:p w:rsidR="00EF1277" w:rsidRDefault="00EF1277" w:rsidP="00EF1277">
      <w:pPr>
        <w:rPr>
          <w:sz w:val="12"/>
          <w:szCs w:val="12"/>
        </w:rPr>
      </w:pPr>
    </w:p>
    <w:p w:rsidR="00EF1277" w:rsidRDefault="00EF1277" w:rsidP="00EF1277">
      <w:pPr>
        <w:jc w:val="right"/>
        <w:rPr>
          <w:bCs/>
          <w:sz w:val="24"/>
          <w:szCs w:val="24"/>
        </w:rPr>
      </w:pPr>
      <w:bookmarkStart w:id="0" w:name="_GoBack"/>
      <w:bookmarkEnd w:id="0"/>
    </w:p>
    <w:p w:rsidR="00EF1277" w:rsidRDefault="00EF1277" w:rsidP="00EF1277">
      <w:pPr>
        <w:jc w:val="right"/>
        <w:rPr>
          <w:bCs/>
          <w:sz w:val="24"/>
          <w:szCs w:val="24"/>
        </w:rPr>
      </w:pPr>
    </w:p>
    <w:p w:rsidR="00EF1277" w:rsidRPr="00E54AF5" w:rsidRDefault="00EF1277" w:rsidP="00EF1277">
      <w:pPr>
        <w:jc w:val="right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lastRenderedPageBreak/>
        <w:t>УТВЕРЖДЕНЫ</w:t>
      </w:r>
    </w:p>
    <w:p w:rsidR="00EF1277" w:rsidRPr="00E54AF5" w:rsidRDefault="00EF1277" w:rsidP="00EF12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 постановлением администрации</w:t>
      </w:r>
    </w:p>
    <w:p w:rsidR="00EF1277" w:rsidRPr="00E54AF5" w:rsidRDefault="00EF1277" w:rsidP="00EF12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Сосновоборского городского округа </w:t>
      </w:r>
    </w:p>
    <w:p w:rsidR="00EF1277" w:rsidRPr="00E54AF5" w:rsidRDefault="00EF1277" w:rsidP="00EF12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от </w:t>
      </w:r>
      <w:r w:rsidR="00062745">
        <w:rPr>
          <w:bCs/>
          <w:sz w:val="24"/>
          <w:szCs w:val="24"/>
        </w:rPr>
        <w:t>29/10/2024 № 2645</w:t>
      </w:r>
    </w:p>
    <w:p w:rsidR="00EF1277" w:rsidRPr="00E54AF5" w:rsidRDefault="00EF1277" w:rsidP="00EF12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EF1277" w:rsidRPr="00E54AF5" w:rsidRDefault="00EF1277" w:rsidP="00EF12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(Приложение)</w:t>
      </w:r>
    </w:p>
    <w:p w:rsidR="00EF1277" w:rsidRPr="00E54AF5" w:rsidRDefault="00EF1277" w:rsidP="00EF1277">
      <w:pPr>
        <w:jc w:val="center"/>
        <w:rPr>
          <w:sz w:val="24"/>
          <w:szCs w:val="24"/>
        </w:rPr>
      </w:pPr>
    </w:p>
    <w:p w:rsidR="00EF1277" w:rsidRPr="00E54AF5" w:rsidRDefault="00EF1277" w:rsidP="00EF1277">
      <w:pPr>
        <w:jc w:val="center"/>
        <w:rPr>
          <w:sz w:val="24"/>
          <w:szCs w:val="24"/>
        </w:rPr>
      </w:pPr>
      <w:r w:rsidRPr="00E54AF5">
        <w:rPr>
          <w:sz w:val="24"/>
          <w:szCs w:val="24"/>
        </w:rPr>
        <w:t>Изменения,</w:t>
      </w:r>
    </w:p>
    <w:p w:rsidR="00EF1277" w:rsidRDefault="00EF1277" w:rsidP="00EF1277">
      <w:pPr>
        <w:jc w:val="center"/>
        <w:rPr>
          <w:bCs/>
          <w:sz w:val="24"/>
          <w:szCs w:val="24"/>
        </w:rPr>
      </w:pPr>
      <w:proofErr w:type="gramStart"/>
      <w:r w:rsidRPr="00E54AF5">
        <w:rPr>
          <w:sz w:val="24"/>
          <w:szCs w:val="24"/>
        </w:rPr>
        <w:t>которые вносятся в постановление администрации Сосновоборского городского округа от</w:t>
      </w:r>
      <w:r w:rsidRPr="00E54AF5">
        <w:rPr>
          <w:sz w:val="24"/>
        </w:rPr>
        <w:t xml:space="preserve"> </w:t>
      </w:r>
      <w:r w:rsidRPr="00A1780D">
        <w:rPr>
          <w:sz w:val="24"/>
          <w:szCs w:val="24"/>
        </w:rPr>
        <w:t xml:space="preserve">27.12.2022 № 3149 «Об утверждении административного регламента по предоставлению муниципальной услуги </w:t>
      </w:r>
      <w:r w:rsidRPr="00A1780D">
        <w:rPr>
          <w:bCs/>
          <w:sz w:val="24"/>
          <w:szCs w:val="24"/>
        </w:rPr>
        <w:t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proofErr w:type="gramEnd"/>
    </w:p>
    <w:p w:rsidR="00EF1277" w:rsidRPr="00F60D33" w:rsidRDefault="00EF1277" w:rsidP="00EF1277">
      <w:pPr>
        <w:rPr>
          <w:sz w:val="24"/>
          <w:szCs w:val="24"/>
        </w:rPr>
      </w:pPr>
    </w:p>
    <w:p w:rsidR="00EF1277" w:rsidRPr="008B346A" w:rsidRDefault="00EF1277" w:rsidP="00EF1277">
      <w:pPr>
        <w:ind w:firstLine="567"/>
        <w:jc w:val="both"/>
        <w:rPr>
          <w:sz w:val="24"/>
          <w:szCs w:val="24"/>
        </w:rPr>
      </w:pPr>
    </w:p>
    <w:p w:rsidR="00EF1277" w:rsidRPr="008B346A" w:rsidRDefault="00EF1277" w:rsidP="00EF127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6A">
        <w:rPr>
          <w:rFonts w:ascii="Times New Roman" w:hAnsi="Times New Roman" w:cs="Times New Roman"/>
          <w:sz w:val="24"/>
          <w:szCs w:val="24"/>
        </w:rPr>
        <w:t>Изложить подпункт 1.2.2. административного регламента в следующей редакции:</w:t>
      </w:r>
    </w:p>
    <w:p w:rsidR="00EF1277" w:rsidRPr="008B346A" w:rsidRDefault="00EF1277" w:rsidP="00EF1277">
      <w:pPr>
        <w:ind w:firstLine="567"/>
        <w:jc w:val="both"/>
        <w:rPr>
          <w:sz w:val="24"/>
          <w:szCs w:val="24"/>
        </w:rPr>
      </w:pPr>
      <w:r w:rsidRPr="008B346A">
        <w:rPr>
          <w:sz w:val="24"/>
          <w:szCs w:val="24"/>
        </w:rPr>
        <w:t xml:space="preserve"> «1.2.2. Наследник гражданина, указанного в пункте 1.2.1 настоящего административного регламента.</w:t>
      </w:r>
    </w:p>
    <w:p w:rsidR="00EF1277" w:rsidRPr="008B346A" w:rsidRDefault="00EF1277" w:rsidP="00EF1277">
      <w:pPr>
        <w:ind w:firstLine="567"/>
        <w:jc w:val="both"/>
        <w:rPr>
          <w:sz w:val="24"/>
          <w:szCs w:val="24"/>
        </w:rPr>
      </w:pPr>
      <w:r w:rsidRPr="008B346A">
        <w:rPr>
          <w:sz w:val="24"/>
          <w:szCs w:val="24"/>
        </w:rPr>
        <w:t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:rsidR="00EF1277" w:rsidRPr="008B346A" w:rsidRDefault="00EF1277" w:rsidP="00EF1277">
      <w:pPr>
        <w:ind w:firstLine="567"/>
        <w:jc w:val="both"/>
        <w:rPr>
          <w:sz w:val="24"/>
          <w:szCs w:val="24"/>
        </w:rPr>
      </w:pPr>
      <w:r w:rsidRPr="008B346A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EF1277" w:rsidRPr="00F60D33" w:rsidRDefault="00EF1277" w:rsidP="00EF1277">
      <w:pPr>
        <w:ind w:firstLine="567"/>
        <w:rPr>
          <w:sz w:val="24"/>
          <w:szCs w:val="24"/>
        </w:rPr>
      </w:pPr>
    </w:p>
    <w:p w:rsidR="00EF1277" w:rsidRDefault="00EF1277" w:rsidP="00EF12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F1277" w:rsidRPr="008B346A" w:rsidRDefault="00EF1277" w:rsidP="00EF12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46A">
        <w:rPr>
          <w:sz w:val="24"/>
          <w:szCs w:val="24"/>
        </w:rPr>
        <w:t xml:space="preserve">2. Изложить подпункт 2.3. административного регламента в следующей редакции: </w:t>
      </w:r>
    </w:p>
    <w:p w:rsidR="00EF1277" w:rsidRPr="008B346A" w:rsidRDefault="00EF1277" w:rsidP="00EF1277">
      <w:pPr>
        <w:ind w:firstLine="709"/>
        <w:jc w:val="both"/>
        <w:rPr>
          <w:sz w:val="24"/>
          <w:szCs w:val="24"/>
        </w:rPr>
      </w:pPr>
      <w:r w:rsidRPr="008B346A">
        <w:rPr>
          <w:sz w:val="24"/>
          <w:szCs w:val="24"/>
        </w:rPr>
        <w:t>«2.3. Результатом предоставления муниципальной услуги является:</w:t>
      </w:r>
    </w:p>
    <w:p w:rsidR="00EF1277" w:rsidRPr="008B346A" w:rsidRDefault="00EF1277" w:rsidP="00EF12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8B346A">
        <w:rPr>
          <w:rFonts w:eastAsia="Calibri"/>
          <w:sz w:val="24"/>
          <w:szCs w:val="24"/>
        </w:rPr>
        <w:t>решение о предоставлении земельного участка, на котором расположен жилой дом (приложение 2 к настоящему административному регламенту);</w:t>
      </w:r>
    </w:p>
    <w:p w:rsidR="00EF1277" w:rsidRPr="008B346A" w:rsidRDefault="00EF1277" w:rsidP="00EF12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8B346A">
        <w:rPr>
          <w:sz w:val="24"/>
          <w:szCs w:val="24"/>
        </w:rPr>
        <w:t xml:space="preserve"> решение об отказе в предоставлении муниципальной услуги (приложение 4 к настоящему административному регламенту). </w:t>
      </w:r>
    </w:p>
    <w:p w:rsidR="00EF1277" w:rsidRPr="008B346A" w:rsidRDefault="00EF1277" w:rsidP="00EF1277">
      <w:pPr>
        <w:pStyle w:val="a9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6A">
        <w:rPr>
          <w:rFonts w:ascii="Times New Roman" w:eastAsia="Times New Roman" w:hAnsi="Times New Roman" w:cs="Times New Roman"/>
          <w:sz w:val="24"/>
          <w:szCs w:val="24"/>
        </w:rPr>
        <w:t>подготовка договора аренды земельного участка, на котором расположен жилой дом, по форме, утвержденной нормативным правовым актом Администрации;</w:t>
      </w:r>
    </w:p>
    <w:p w:rsidR="00EF1277" w:rsidRPr="008B346A" w:rsidRDefault="00EF1277" w:rsidP="00EF1277">
      <w:pPr>
        <w:ind w:firstLine="709"/>
        <w:jc w:val="both"/>
        <w:rPr>
          <w:sz w:val="24"/>
          <w:szCs w:val="24"/>
        </w:rPr>
      </w:pPr>
      <w:r w:rsidRPr="008B346A">
        <w:rPr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EF1277" w:rsidRPr="008B346A" w:rsidRDefault="00EF1277" w:rsidP="00EF1277">
      <w:pPr>
        <w:ind w:firstLine="709"/>
        <w:jc w:val="both"/>
        <w:rPr>
          <w:sz w:val="24"/>
          <w:szCs w:val="24"/>
        </w:rPr>
      </w:pPr>
      <w:r w:rsidRPr="008B346A">
        <w:rPr>
          <w:sz w:val="24"/>
          <w:szCs w:val="24"/>
        </w:rPr>
        <w:t>1) при личной явке:</w:t>
      </w:r>
    </w:p>
    <w:p w:rsidR="00EF1277" w:rsidRPr="008B346A" w:rsidRDefault="00EF1277" w:rsidP="00EF1277">
      <w:pPr>
        <w:ind w:firstLine="709"/>
        <w:jc w:val="both"/>
        <w:rPr>
          <w:sz w:val="24"/>
          <w:szCs w:val="24"/>
        </w:rPr>
      </w:pPr>
      <w:r w:rsidRPr="008B346A">
        <w:rPr>
          <w:sz w:val="24"/>
          <w:szCs w:val="24"/>
        </w:rPr>
        <w:t>в филиалах, отделах, удаленных рабочих местах ГБУ ЛО «МФЦ»;</w:t>
      </w:r>
    </w:p>
    <w:p w:rsidR="00EF1277" w:rsidRPr="008B346A" w:rsidRDefault="00EF1277" w:rsidP="00EF1277">
      <w:pPr>
        <w:ind w:firstLine="709"/>
        <w:jc w:val="both"/>
        <w:rPr>
          <w:sz w:val="24"/>
          <w:szCs w:val="24"/>
        </w:rPr>
      </w:pPr>
      <w:r w:rsidRPr="008B346A">
        <w:rPr>
          <w:sz w:val="24"/>
          <w:szCs w:val="24"/>
        </w:rPr>
        <w:t>2) без личной явки:</w:t>
      </w:r>
    </w:p>
    <w:p w:rsidR="00EF1277" w:rsidRPr="008B346A" w:rsidRDefault="00EF1277" w:rsidP="00EF1277">
      <w:pPr>
        <w:ind w:firstLine="709"/>
        <w:jc w:val="both"/>
        <w:rPr>
          <w:sz w:val="24"/>
          <w:szCs w:val="24"/>
        </w:rPr>
      </w:pPr>
      <w:r w:rsidRPr="008B346A">
        <w:rPr>
          <w:sz w:val="24"/>
          <w:szCs w:val="24"/>
        </w:rPr>
        <w:t>почтовым отправлением;</w:t>
      </w:r>
    </w:p>
    <w:p w:rsidR="00EF1277" w:rsidRPr="008B346A" w:rsidRDefault="00EF1277" w:rsidP="00EF1277">
      <w:pPr>
        <w:ind w:firstLine="709"/>
        <w:jc w:val="both"/>
        <w:rPr>
          <w:sz w:val="24"/>
          <w:szCs w:val="24"/>
        </w:rPr>
      </w:pPr>
      <w:r w:rsidRPr="008B346A">
        <w:rPr>
          <w:sz w:val="24"/>
          <w:szCs w:val="24"/>
        </w:rPr>
        <w:t>в электронной форме через личный кабинет заявителя на ЕПГУ.</w:t>
      </w:r>
    </w:p>
    <w:p w:rsidR="00EF1277" w:rsidRPr="008B346A" w:rsidRDefault="00EF1277" w:rsidP="00EF1277">
      <w:pPr>
        <w:ind w:firstLine="709"/>
        <w:jc w:val="both"/>
        <w:rPr>
          <w:sz w:val="24"/>
          <w:szCs w:val="24"/>
        </w:rPr>
      </w:pPr>
      <w:r w:rsidRPr="008B346A">
        <w:rPr>
          <w:sz w:val="24"/>
          <w:szCs w:val="24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</w:t>
      </w:r>
      <w:r w:rsidRPr="008B346A">
        <w:rPr>
          <w:sz w:val="24"/>
          <w:szCs w:val="24"/>
        </w:rPr>
        <w:lastRenderedPageBreak/>
        <w:t>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1277" w:rsidRPr="008B346A" w:rsidRDefault="00EF1277" w:rsidP="00EF1277">
      <w:pPr>
        <w:ind w:firstLine="709"/>
        <w:jc w:val="both"/>
        <w:rPr>
          <w:sz w:val="24"/>
          <w:szCs w:val="24"/>
        </w:rPr>
      </w:pPr>
      <w:r w:rsidRPr="008B346A">
        <w:rPr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EF1277" w:rsidRPr="008B346A" w:rsidRDefault="00EF1277" w:rsidP="00EF1277">
      <w:pPr>
        <w:ind w:firstLine="709"/>
        <w:jc w:val="both"/>
        <w:rPr>
          <w:sz w:val="24"/>
          <w:szCs w:val="24"/>
        </w:rPr>
      </w:pPr>
      <w:proofErr w:type="gramStart"/>
      <w:r w:rsidRPr="008B346A">
        <w:rPr>
          <w:sz w:val="24"/>
          <w:szCs w:val="24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F1277" w:rsidRPr="008B346A" w:rsidRDefault="00EF1277" w:rsidP="00EF12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A8" w:rsidRDefault="00A911A8" w:rsidP="00762166">
      <w:r>
        <w:separator/>
      </w:r>
    </w:p>
  </w:endnote>
  <w:endnote w:type="continuationSeparator" w:id="0">
    <w:p w:rsidR="00A911A8" w:rsidRDefault="00A911A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45" w:rsidRDefault="000627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45" w:rsidRDefault="000627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45" w:rsidRDefault="000627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A8" w:rsidRDefault="00A911A8" w:rsidP="00762166">
      <w:r>
        <w:separator/>
      </w:r>
    </w:p>
  </w:footnote>
  <w:footnote w:type="continuationSeparator" w:id="0">
    <w:p w:rsidR="00A911A8" w:rsidRDefault="00A911A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45" w:rsidRDefault="000627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45" w:rsidRDefault="000627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99D"/>
    <w:multiLevelType w:val="hybridMultilevel"/>
    <w:tmpl w:val="0E623E62"/>
    <w:lvl w:ilvl="0" w:tplc="221A9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c692d62-8250-43d1-8054-43c9173a4351"/>
  </w:docVars>
  <w:rsids>
    <w:rsidRoot w:val="004507B8"/>
    <w:rsid w:val="000216DC"/>
    <w:rsid w:val="00024F94"/>
    <w:rsid w:val="0005521C"/>
    <w:rsid w:val="00062745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3E3918"/>
    <w:rsid w:val="00425E4E"/>
    <w:rsid w:val="004442B1"/>
    <w:rsid w:val="004507B8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11A8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0762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B1D3A"/>
    <w:rsid w:val="00ED69D4"/>
    <w:rsid w:val="00EE0337"/>
    <w:rsid w:val="00EE27F0"/>
    <w:rsid w:val="00EE51E5"/>
    <w:rsid w:val="00EF1277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qFormat/>
    <w:rsid w:val="00EF1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127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qFormat/>
    <w:rsid w:val="00EF1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127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ae7f55fc-55b1-473b-a446-ec0fd97e18b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ae7f55fc-55b1-473b-a446-ec0fd97e18b5.dot</Template>
  <TotalTime>0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2024-10-29T09:35:00Z</cp:lastPrinted>
  <dcterms:created xsi:type="dcterms:W3CDTF">2024-10-31T11:47:00Z</dcterms:created>
  <dcterms:modified xsi:type="dcterms:W3CDTF">2024-10-31T11:58:00Z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bc692d62-8250-43d1-8054-43c9173a4351</vt:lpwstr>
  </property>
</Properties>
</file>