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F" w:rsidRPr="00803E47" w:rsidRDefault="0002447F" w:rsidP="0002447F">
      <w:r w:rsidRPr="00803E47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  <w:caps/>
        </w:rPr>
        <w:t xml:space="preserve">администрация </w:t>
      </w:r>
      <w:r w:rsidRPr="00803E47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02447F" w:rsidRPr="00803E47" w:rsidRDefault="0002447F" w:rsidP="0002447F">
      <w:pPr>
        <w:jc w:val="center"/>
        <w:rPr>
          <w:b/>
        </w:rPr>
      </w:pP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</w:rPr>
        <w:t>КОМИТЕТ ФИНАНСОВ</w:t>
      </w:r>
    </w:p>
    <w:p w:rsidR="0002447F" w:rsidRPr="00803E47" w:rsidRDefault="00A70F55" w:rsidP="0002447F">
      <w:pPr>
        <w:jc w:val="center"/>
        <w:rPr>
          <w:b/>
        </w:rPr>
      </w:pPr>
      <w:r w:rsidRPr="00A70F55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02447F" w:rsidRPr="00803E47" w:rsidRDefault="0002447F" w:rsidP="0002447F">
      <w:pPr>
        <w:jc w:val="center"/>
        <w:rPr>
          <w:b/>
          <w:spacing w:val="20"/>
        </w:rPr>
      </w:pPr>
      <w:r w:rsidRPr="00803E47">
        <w:rPr>
          <w:b/>
          <w:spacing w:val="20"/>
        </w:rPr>
        <w:t>РАСПОРЯЖЕНИЕ</w:t>
      </w:r>
    </w:p>
    <w:p w:rsidR="0002447F" w:rsidRPr="00E24BC2" w:rsidRDefault="0002447F" w:rsidP="0002447F">
      <w:pPr>
        <w:jc w:val="center"/>
      </w:pPr>
    </w:p>
    <w:p w:rsidR="0002447F" w:rsidRPr="00E24BC2" w:rsidRDefault="00E24BC2" w:rsidP="0002447F">
      <w:pPr>
        <w:jc w:val="center"/>
      </w:pPr>
      <w:r w:rsidRPr="00E24BC2">
        <w:t>от 09.09.</w:t>
      </w:r>
      <w:r w:rsidR="0002447F" w:rsidRPr="00E24BC2">
        <w:t>201</w:t>
      </w:r>
      <w:r w:rsidR="00725B40" w:rsidRPr="00E24BC2">
        <w:t>9</w:t>
      </w:r>
      <w:r w:rsidR="0002447F" w:rsidRPr="00E24BC2">
        <w:t xml:space="preserve"> № </w:t>
      </w:r>
      <w:r w:rsidRPr="00E24BC2">
        <w:t>26</w:t>
      </w:r>
      <w:r w:rsidR="0002447F" w:rsidRPr="00E24BC2">
        <w:t>-р</w:t>
      </w:r>
    </w:p>
    <w:p w:rsidR="0002447F" w:rsidRPr="00803E47" w:rsidRDefault="0002447F" w:rsidP="0002447F">
      <w:pPr>
        <w:jc w:val="both"/>
      </w:pP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Об утверждении Правил принятия финансовым органом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принуждения,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решений об изменении решения о применении бюджетных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мер принуждения, решений об отмене решения о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применении бюджетных мер принуждения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41">
        <w:rPr>
          <w:rFonts w:ascii="Times New Roman" w:hAnsi="Times New Roman" w:cs="Times New Roman"/>
          <w:sz w:val="24"/>
          <w:szCs w:val="24"/>
        </w:rPr>
        <w:t>решений</w:t>
      </w:r>
    </w:p>
    <w:p w:rsidR="00FB7141" w:rsidRP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об отказе в приме</w:t>
      </w:r>
      <w:r>
        <w:rPr>
          <w:rFonts w:ascii="Times New Roman" w:hAnsi="Times New Roman" w:cs="Times New Roman"/>
          <w:sz w:val="24"/>
          <w:szCs w:val="24"/>
        </w:rPr>
        <w:t>нении бюджетных мер принуждения</w:t>
      </w:r>
    </w:p>
    <w:p w:rsidR="00FB7141" w:rsidRDefault="0061452A" w:rsidP="00FB7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141">
        <w:br/>
      </w:r>
      <w:r w:rsidR="0055148C" w:rsidRPr="00FB7141">
        <w:t xml:space="preserve">            </w:t>
      </w:r>
      <w:r w:rsidR="006F0335" w:rsidRPr="00FB7141">
        <w:t xml:space="preserve">В </w:t>
      </w:r>
      <w:r w:rsidR="00725B40" w:rsidRPr="00FB7141">
        <w:t xml:space="preserve">связи с внесением изменений в </w:t>
      </w:r>
      <w:r w:rsidR="00725B40" w:rsidRPr="00FB7141">
        <w:rPr>
          <w:rFonts w:eastAsiaTheme="minorHAnsi"/>
          <w:lang w:eastAsia="en-US"/>
        </w:rPr>
        <w:t xml:space="preserve">Бюджетный кодекс Российской Федерации </w:t>
      </w:r>
      <w:r w:rsidR="006F0335" w:rsidRPr="00FB7141">
        <w:t>ф</w:t>
      </w:r>
      <w:r w:rsidR="006F0335" w:rsidRPr="00FB7141">
        <w:rPr>
          <w:rFonts w:eastAsiaTheme="minorHAnsi"/>
          <w:lang w:eastAsia="en-US"/>
        </w:rPr>
        <w:t xml:space="preserve">едеральным законом от </w:t>
      </w:r>
      <w:r w:rsidR="00AA7799" w:rsidRPr="00FB7141">
        <w:rPr>
          <w:rFonts w:eastAsiaTheme="minorHAnsi"/>
          <w:lang w:eastAsia="en-US"/>
        </w:rPr>
        <w:t>26</w:t>
      </w:r>
      <w:r w:rsidR="006F0335" w:rsidRPr="00FB7141">
        <w:rPr>
          <w:rFonts w:eastAsiaTheme="minorHAnsi"/>
          <w:lang w:eastAsia="en-US"/>
        </w:rPr>
        <w:t>.07.201</w:t>
      </w:r>
      <w:r w:rsidR="00AA7799" w:rsidRPr="00FB7141">
        <w:rPr>
          <w:rFonts w:eastAsiaTheme="minorHAnsi"/>
          <w:lang w:eastAsia="en-US"/>
        </w:rPr>
        <w:t>9</w:t>
      </w:r>
      <w:r w:rsidR="006F0335" w:rsidRPr="00FB7141">
        <w:rPr>
          <w:rFonts w:eastAsiaTheme="minorHAnsi"/>
          <w:lang w:eastAsia="en-US"/>
        </w:rPr>
        <w:t xml:space="preserve"> N </w:t>
      </w:r>
      <w:r w:rsidR="00AA7799" w:rsidRPr="00FB7141">
        <w:rPr>
          <w:rFonts w:eastAsiaTheme="minorHAnsi"/>
          <w:lang w:eastAsia="en-US"/>
        </w:rPr>
        <w:t>199</w:t>
      </w:r>
      <w:r w:rsidR="006F0335" w:rsidRPr="00FB7141">
        <w:rPr>
          <w:rFonts w:eastAsiaTheme="minorHAnsi"/>
          <w:lang w:eastAsia="en-US"/>
        </w:rPr>
        <w:t>-ФЗ «</w:t>
      </w:r>
      <w:r w:rsidR="00AA7799" w:rsidRPr="00FB7141">
        <w:rPr>
          <w:rFonts w:eastAsiaTheme="minorHAnsi"/>
          <w:lang w:eastAsia="en-US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FB7141">
        <w:rPr>
          <w:rFonts w:eastAsiaTheme="minorHAnsi"/>
          <w:lang w:eastAsia="en-US"/>
        </w:rPr>
        <w:t xml:space="preserve">», в соответствии с </w:t>
      </w:r>
      <w:r w:rsidR="009744FA" w:rsidRPr="00FB7141">
        <w:t>постановлением Правительства</w:t>
      </w:r>
      <w:r w:rsidR="00FB7141">
        <w:t xml:space="preserve"> </w:t>
      </w:r>
      <w:r w:rsidR="009744FA" w:rsidRPr="00FB7141">
        <w:t>Российской Федерации</w:t>
      </w:r>
      <w:r w:rsidR="00FB7141">
        <w:t xml:space="preserve"> </w:t>
      </w:r>
      <w:r w:rsidR="009744FA" w:rsidRPr="00FB7141">
        <w:t>от 7 февраля 2019 г. N 91</w:t>
      </w:r>
      <w:r w:rsidR="00FB7141" w:rsidRPr="00FB7141">
        <w:rPr>
          <w:rFonts w:eastAsiaTheme="minorHAnsi"/>
          <w:lang w:eastAsia="en-US"/>
        </w:rPr>
        <w:t xml:space="preserve"> </w:t>
      </w:r>
      <w:r w:rsidR="00FB7141">
        <w:rPr>
          <w:rFonts w:eastAsiaTheme="minorHAnsi"/>
          <w:lang w:eastAsia="en-US"/>
        </w:rPr>
        <w:t>«Об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принуждения»:</w:t>
      </w:r>
    </w:p>
    <w:p w:rsidR="00FB7141" w:rsidRPr="00FB7141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Утвердить Правила принятия финансовым органом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</w:t>
      </w:r>
      <w:r>
        <w:rPr>
          <w:rFonts w:ascii="Times New Roman" w:hAnsi="Times New Roman" w:cs="Times New Roman"/>
          <w:sz w:val="24"/>
          <w:szCs w:val="24"/>
        </w:rPr>
        <w:t>нении бюджетных мер принуждения (приложение).</w:t>
      </w:r>
    </w:p>
    <w:p w:rsidR="009744FA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9744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r w:rsidR="009744FA" w:rsidRPr="00803E47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9744FA" w:rsidRPr="00803E47">
        <w:rPr>
          <w:rFonts w:ascii="Times New Roman" w:hAnsi="Times New Roman" w:cs="Times New Roman"/>
          <w:sz w:val="24"/>
          <w:szCs w:val="24"/>
        </w:rPr>
        <w:t xml:space="preserve">ок исполнения решения о применении бюджетных мер принуждения, утверждённый распоряжением комитета финансов Сосновоборского городского округа от 29.06.2017 № 21-р </w:t>
      </w:r>
      <w:r w:rsidR="009744FA">
        <w:rPr>
          <w:rFonts w:ascii="Times New Roman" w:hAnsi="Times New Roman" w:cs="Times New Roman"/>
          <w:sz w:val="24"/>
          <w:szCs w:val="24"/>
        </w:rPr>
        <w:t xml:space="preserve">(с учётом изменений, внесённых </w:t>
      </w:r>
      <w:r w:rsidR="009744FA" w:rsidRPr="00803E47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="009744FA">
        <w:rPr>
          <w:rFonts w:ascii="Times New Roman" w:hAnsi="Times New Roman" w:cs="Times New Roman"/>
          <w:sz w:val="24"/>
          <w:szCs w:val="24"/>
        </w:rPr>
        <w:t>11</w:t>
      </w:r>
      <w:r w:rsidR="009744FA" w:rsidRPr="00803E47">
        <w:rPr>
          <w:rFonts w:ascii="Times New Roman" w:hAnsi="Times New Roman" w:cs="Times New Roman"/>
          <w:sz w:val="24"/>
          <w:szCs w:val="24"/>
        </w:rPr>
        <w:t>.0</w:t>
      </w:r>
      <w:r w:rsidR="009744FA">
        <w:rPr>
          <w:rFonts w:ascii="Times New Roman" w:hAnsi="Times New Roman" w:cs="Times New Roman"/>
          <w:sz w:val="24"/>
          <w:szCs w:val="24"/>
        </w:rPr>
        <w:t>2</w:t>
      </w:r>
      <w:r w:rsidR="009744FA" w:rsidRPr="00803E47">
        <w:rPr>
          <w:rFonts w:ascii="Times New Roman" w:hAnsi="Times New Roman" w:cs="Times New Roman"/>
          <w:sz w:val="24"/>
          <w:szCs w:val="24"/>
        </w:rPr>
        <w:t>.201</w:t>
      </w:r>
      <w:r w:rsidR="009744FA">
        <w:rPr>
          <w:rFonts w:ascii="Times New Roman" w:hAnsi="Times New Roman" w:cs="Times New Roman"/>
          <w:sz w:val="24"/>
          <w:szCs w:val="24"/>
        </w:rPr>
        <w:t>9</w:t>
      </w:r>
      <w:r w:rsidR="009744FA" w:rsidRPr="00803E47">
        <w:rPr>
          <w:rFonts w:ascii="Times New Roman" w:hAnsi="Times New Roman" w:cs="Times New Roman"/>
          <w:sz w:val="24"/>
          <w:szCs w:val="24"/>
        </w:rPr>
        <w:t xml:space="preserve"> № </w:t>
      </w:r>
      <w:r w:rsidR="009744FA">
        <w:rPr>
          <w:rFonts w:ascii="Times New Roman" w:hAnsi="Times New Roman" w:cs="Times New Roman"/>
          <w:sz w:val="24"/>
          <w:szCs w:val="24"/>
        </w:rPr>
        <w:t>8</w:t>
      </w:r>
      <w:r w:rsidR="009744FA" w:rsidRPr="00803E47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452A" w:rsidRPr="00803E47" w:rsidRDefault="0055148C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 xml:space="preserve">Начальнику отдела казначейского исполнения бюджета, главному бухгалтеру </w:t>
      </w:r>
      <w:r w:rsidR="0061452A" w:rsidRPr="00803E47">
        <w:rPr>
          <w:rFonts w:ascii="Times New Roman" w:hAnsi="Times New Roman" w:cs="Times New Roman"/>
          <w:sz w:val="24"/>
          <w:szCs w:val="24"/>
        </w:rPr>
        <w:t>довести настоящ</w:t>
      </w:r>
      <w:r w:rsidRPr="00803E47">
        <w:rPr>
          <w:rFonts w:ascii="Times New Roman" w:hAnsi="Times New Roman" w:cs="Times New Roman"/>
          <w:sz w:val="24"/>
          <w:szCs w:val="24"/>
        </w:rPr>
        <w:t>ее распоряжение до сектора</w:t>
      </w:r>
      <w:r w:rsidR="0061452A" w:rsidRPr="00803E47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361F9E" w:rsidRPr="00803E47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</w:t>
      </w:r>
      <w:r w:rsidR="0061452A" w:rsidRPr="00803E47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 бюджета </w:t>
      </w:r>
      <w:r w:rsidR="00361F9E" w:rsidRPr="00803E47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1452A" w:rsidRPr="00803E47">
        <w:rPr>
          <w:rFonts w:ascii="Times New Roman" w:hAnsi="Times New Roman" w:cs="Times New Roman"/>
          <w:sz w:val="24"/>
          <w:szCs w:val="24"/>
        </w:rPr>
        <w:t>.</w:t>
      </w:r>
    </w:p>
    <w:p w:rsidR="00725B40" w:rsidRDefault="00725B40" w:rsidP="00FB7141">
      <w:pPr>
        <w:pStyle w:val="2"/>
        <w:numPr>
          <w:ilvl w:val="0"/>
          <w:numId w:val="6"/>
        </w:numPr>
        <w:shd w:val="clear" w:color="auto" w:fill="auto"/>
        <w:spacing w:after="0" w:line="269" w:lineRule="exact"/>
        <w:ind w:left="0" w:right="20" w:firstLine="709"/>
        <w:jc w:val="both"/>
        <w:rPr>
          <w:sz w:val="24"/>
          <w:szCs w:val="24"/>
        </w:rPr>
      </w:pPr>
      <w:r w:rsidRPr="00803E4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FB7141" w:rsidRPr="00A63C8D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61452A" w:rsidRPr="00803E47" w:rsidRDefault="0061452A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61F9E" w:rsidRPr="00803E47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Pr="00803E47">
        <w:rPr>
          <w:rFonts w:ascii="Times New Roman" w:hAnsi="Times New Roman" w:cs="Times New Roman"/>
          <w:sz w:val="24"/>
          <w:szCs w:val="24"/>
        </w:rPr>
        <w:t>.</w:t>
      </w:r>
    </w:p>
    <w:p w:rsidR="0061452A" w:rsidRPr="00803E47" w:rsidRDefault="0061452A" w:rsidP="00725B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48C" w:rsidRPr="00803E47" w:rsidRDefault="00725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>П</w:t>
      </w:r>
      <w:r w:rsidR="0055148C" w:rsidRPr="00803E47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</w:t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361F9E" w:rsidRPr="00803E47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803E47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3E47">
        <w:rPr>
          <w:rFonts w:ascii="Times New Roman" w:hAnsi="Times New Roman" w:cs="Times New Roman"/>
          <w:sz w:val="20"/>
        </w:rPr>
        <w:t>Исп. И.П. Уварова</w:t>
      </w: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3E47">
        <w:rPr>
          <w:rFonts w:ascii="Times New Roman" w:hAnsi="Times New Roman" w:cs="Times New Roman"/>
          <w:sz w:val="20"/>
        </w:rPr>
        <w:t>Тел. 29960</w:t>
      </w:r>
    </w:p>
    <w:p w:rsidR="00FB7141" w:rsidRPr="009629E7" w:rsidRDefault="00FB7141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  <w:r w:rsidRPr="009629E7">
        <w:rPr>
          <w:b/>
          <w:sz w:val="24"/>
          <w:szCs w:val="24"/>
        </w:rPr>
        <w:lastRenderedPageBreak/>
        <w:t>УТВЕРЖДЁНЫ</w:t>
      </w:r>
    </w:p>
    <w:p w:rsidR="00FB7141" w:rsidRPr="00FB7141" w:rsidRDefault="00FB7141" w:rsidP="00FB7141">
      <w:pPr>
        <w:pStyle w:val="2"/>
        <w:shd w:val="clear" w:color="auto" w:fill="auto"/>
        <w:spacing w:after="0" w:line="240" w:lineRule="auto"/>
        <w:ind w:left="5103" w:right="-1"/>
        <w:rPr>
          <w:color w:val="FF0000"/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Pr="00AB0729">
        <w:rPr>
          <w:color w:val="FF0000"/>
          <w:sz w:val="24"/>
          <w:szCs w:val="24"/>
        </w:rPr>
        <w:t xml:space="preserve"> </w:t>
      </w:r>
      <w:r w:rsidR="00E24BC2" w:rsidRPr="00E24BC2">
        <w:rPr>
          <w:sz w:val="24"/>
          <w:szCs w:val="24"/>
        </w:rPr>
        <w:t>от 09.09.</w:t>
      </w:r>
      <w:r w:rsidRPr="00E24BC2">
        <w:rPr>
          <w:sz w:val="24"/>
          <w:szCs w:val="24"/>
        </w:rPr>
        <w:t xml:space="preserve">2019 № </w:t>
      </w:r>
      <w:r w:rsidR="00E24BC2" w:rsidRPr="00E24BC2">
        <w:rPr>
          <w:sz w:val="24"/>
          <w:szCs w:val="24"/>
        </w:rPr>
        <w:t>26</w:t>
      </w:r>
      <w:r w:rsidRPr="00E24BC2">
        <w:rPr>
          <w:sz w:val="24"/>
          <w:szCs w:val="24"/>
        </w:rPr>
        <w:t>-р</w:t>
      </w:r>
    </w:p>
    <w:p w:rsidR="00FB7141" w:rsidRDefault="00FB7141" w:rsidP="00FB7141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  <w:r w:rsidRPr="008C5DE4">
        <w:rPr>
          <w:sz w:val="24"/>
          <w:szCs w:val="24"/>
        </w:rPr>
        <w:t>(приложение</w:t>
      </w:r>
      <w:r w:rsidRPr="00CD11B6">
        <w:rPr>
          <w:sz w:val="24"/>
          <w:szCs w:val="24"/>
        </w:rPr>
        <w:t>)</w:t>
      </w:r>
    </w:p>
    <w:p w:rsidR="00E300A4" w:rsidRDefault="00E300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00A4" w:rsidRDefault="00E300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ПРАВИЛА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ПРИНЯТИЯ ФИНАНСОВЫМИ ОРГАНАМИ РЕШЕНИЙ О ПРИМЕНЕНИИ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БЮДЖЕТНЫХ МЕР ПРИНУЖДЕНИЯ, РЕШЕНИЙ ОБ ИЗМЕНЕНИИ РЕШЕНИЙ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О ПРИМЕНЕНИИ БЮДЖЕТНЫХ МЕР ПРИНУЖДЕНИЯ, РЕШЕНИЙ ОБ ОТМЕНЕ</w:t>
      </w:r>
      <w:r w:rsidR="00D350F2">
        <w:rPr>
          <w:rFonts w:ascii="Times New Roman" w:hAnsi="Times New Roman" w:cs="Times New Roman"/>
          <w:sz w:val="24"/>
          <w:szCs w:val="24"/>
        </w:rPr>
        <w:t xml:space="preserve"> </w:t>
      </w:r>
      <w:r w:rsidRPr="00D350F2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РЕШЕНИЙ</w:t>
      </w:r>
      <w:r w:rsidR="00D350F2">
        <w:rPr>
          <w:rFonts w:ascii="Times New Roman" w:hAnsi="Times New Roman" w:cs="Times New Roman"/>
          <w:sz w:val="24"/>
          <w:szCs w:val="24"/>
        </w:rPr>
        <w:t xml:space="preserve"> </w:t>
      </w:r>
      <w:r w:rsidRPr="00D350F2">
        <w:rPr>
          <w:rFonts w:ascii="Times New Roman" w:hAnsi="Times New Roman" w:cs="Times New Roman"/>
          <w:sz w:val="24"/>
          <w:szCs w:val="24"/>
        </w:rPr>
        <w:t>ОБ ОТКАЗЕ В ПРИМЕНЕНИИ БЮДЖЕТНЫХ МЕР ПРИНУЖДЕНИЯ</w:t>
      </w:r>
    </w:p>
    <w:p w:rsidR="009744FA" w:rsidRPr="00D350F2" w:rsidRDefault="009744FA" w:rsidP="00D35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D350F2" w:rsidRDefault="009744FA" w:rsidP="00D350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44FA" w:rsidRPr="00D350F2" w:rsidRDefault="009744FA" w:rsidP="00D35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D350F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случаи и порядок принятия </w:t>
      </w:r>
      <w:r w:rsidR="00D350F2">
        <w:rPr>
          <w:rFonts w:ascii="Times New Roman" w:hAnsi="Times New Roman" w:cs="Times New Roman"/>
          <w:sz w:val="24"/>
          <w:szCs w:val="24"/>
        </w:rPr>
        <w:t xml:space="preserve">комитетом финансов </w:t>
      </w:r>
      <w:r w:rsidR="00D350F2" w:rsidRPr="00803E47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D350F2" w:rsidRPr="00D350F2">
        <w:rPr>
          <w:rFonts w:ascii="Times New Roman" w:hAnsi="Times New Roman" w:cs="Times New Roman"/>
          <w:sz w:val="24"/>
          <w:szCs w:val="24"/>
        </w:rPr>
        <w:t xml:space="preserve"> </w:t>
      </w:r>
      <w:r w:rsidR="00D350F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D350F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D350F2">
        <w:rPr>
          <w:rFonts w:ascii="Times New Roman" w:hAnsi="Times New Roman" w:cs="Times New Roman"/>
          <w:sz w:val="24"/>
          <w:szCs w:val="24"/>
        </w:rPr>
        <w:t>)</w:t>
      </w:r>
      <w:r w:rsidRPr="00D350F2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9744FA" w:rsidRPr="00D350F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7F3A38" w:rsidRDefault="009744FA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350F2"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в форме </w:t>
      </w:r>
      <w:r w:rsidR="007F3A38" w:rsidRPr="00803E47">
        <w:t>распоряжени</w:t>
      </w:r>
      <w:r w:rsidR="007F3A38">
        <w:t>я</w:t>
      </w:r>
      <w:r w:rsidR="007F3A38" w:rsidRPr="00803E47">
        <w:t xml:space="preserve"> комитета финансов Сосновоборского городского округа</w:t>
      </w:r>
      <w:r w:rsidR="007F3A38">
        <w:rPr>
          <w:rFonts w:eastAsiaTheme="minorHAnsi"/>
          <w:lang w:eastAsia="en-US"/>
        </w:rPr>
        <w:t xml:space="preserve"> (приложения 1-5 к настоящим Правилам).</w:t>
      </w:r>
    </w:p>
    <w:p w:rsidR="00D350F2" w:rsidRDefault="00D350F2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бюджетным мерам принуждения относятся: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пеней за несвоевременный возврат средств бюджета;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приостановление (сокращение) предоставления межбюджетных трансфертов (за исключением субвен</w:t>
      </w:r>
      <w:r w:rsidR="005D0E31">
        <w:rPr>
          <w:rFonts w:eastAsiaTheme="minorHAnsi"/>
          <w:lang w:eastAsia="en-US"/>
        </w:rPr>
        <w:t>ций).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</w:t>
      </w:r>
      <w:r w:rsidR="005D0E31">
        <w:rPr>
          <w:rFonts w:eastAsiaTheme="minorHAnsi"/>
          <w:lang w:eastAsia="en-US"/>
        </w:rPr>
        <w:t>Б</w:t>
      </w:r>
      <w:r w:rsidR="00C066CA">
        <w:rPr>
          <w:rFonts w:eastAsiaTheme="minorHAnsi"/>
          <w:lang w:eastAsia="en-US"/>
        </w:rPr>
        <w:t>К</w:t>
      </w:r>
      <w:r w:rsidR="005D0E31">
        <w:rPr>
          <w:rFonts w:eastAsiaTheme="minorHAnsi"/>
          <w:lang w:eastAsia="en-US"/>
        </w:rPr>
        <w:t xml:space="preserve"> РФ</w:t>
      </w:r>
      <w:r>
        <w:rPr>
          <w:rFonts w:eastAsiaTheme="minorHAnsi"/>
          <w:lang w:eastAsia="en-US"/>
        </w:rPr>
        <w:t xml:space="preserve"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 w:rsidR="005D0E31">
        <w:rPr>
          <w:rFonts w:eastAsiaTheme="minorHAnsi"/>
          <w:lang w:eastAsia="en-US"/>
        </w:rPr>
        <w:t>местного</w:t>
      </w:r>
      <w:r>
        <w:rPr>
          <w:rFonts w:eastAsiaTheme="minorHAnsi"/>
          <w:lang w:eastAsia="en-US"/>
        </w:rPr>
        <w:t xml:space="preserve"> бюджета до направления уведомления о применении бюджетных мер принуждения).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выявлении в ходе контрольного мероприятия бюджетных нарушений, предусмотренных главой 30 </w:t>
      </w:r>
      <w:r w:rsidR="00C066CA">
        <w:rPr>
          <w:rFonts w:eastAsiaTheme="minorHAnsi"/>
          <w:lang w:eastAsia="en-US"/>
        </w:rPr>
        <w:t>БК РФ</w:t>
      </w:r>
      <w:r>
        <w:rPr>
          <w:rFonts w:eastAsiaTheme="minorHAnsi"/>
          <w:lang w:eastAsia="en-US"/>
        </w:rPr>
        <w:t xml:space="preserve">, орган </w:t>
      </w:r>
      <w:r w:rsidRPr="0098397A">
        <w:rPr>
          <w:rFonts w:eastAsiaTheme="minorHAnsi"/>
          <w:lang w:eastAsia="en-US"/>
        </w:rPr>
        <w:t>муниципального финансового контроля</w:t>
      </w:r>
      <w:r>
        <w:rPr>
          <w:rFonts w:eastAsiaTheme="minorHAnsi"/>
          <w:lang w:eastAsia="en-US"/>
        </w:rPr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</w:t>
      </w:r>
      <w:r>
        <w:rPr>
          <w:rFonts w:eastAsiaTheme="minorHAnsi"/>
          <w:lang w:eastAsia="en-US"/>
        </w:rPr>
        <w:lastRenderedPageBreak/>
        <w:t>такого уведомления - участнику бюджетного процесса, в отношении которого проводилось данное контрольное мероприятие.</w:t>
      </w:r>
    </w:p>
    <w:p w:rsidR="00D350F2" w:rsidRDefault="00D350F2" w:rsidP="00C066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запросу финансового органа</w:t>
      </w:r>
      <w:r w:rsidR="00C066C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744FA" w:rsidRPr="00D350F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5D0E3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975C2">
        <w:rPr>
          <w:rFonts w:ascii="Times New Roman" w:hAnsi="Times New Roman" w:cs="Times New Roman"/>
          <w:sz w:val="24"/>
          <w:szCs w:val="24"/>
        </w:rPr>
        <w:t>II. Принятие финансовым органом решений о применении</w:t>
      </w:r>
    </w:p>
    <w:p w:rsidR="009744FA" w:rsidRPr="004975C2" w:rsidRDefault="009744FA" w:rsidP="005D0E3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3. Решение о применении бюджетных мер принуждения принимается финансовым органом в случае получения уведомления о применении бюджетных мер принуждения (далее - уведомление) и отсутствия обстоятельств,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4. Финансовый орган в соответствии с </w:t>
      </w:r>
      <w:hyperlink r:id="rId9" w:history="1">
        <w:r w:rsidRPr="004975C2">
          <w:rPr>
            <w:rFonts w:ascii="Times New Roman" w:hAnsi="Times New Roman" w:cs="Times New Roman"/>
            <w:sz w:val="24"/>
            <w:szCs w:val="24"/>
          </w:rPr>
          <w:t>абзацем первым пункта 5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975C2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</w:t>
      </w:r>
      <w:r w:rsidR="004975C2">
        <w:rPr>
          <w:rFonts w:ascii="Times New Roman" w:hAnsi="Times New Roman" w:cs="Times New Roman"/>
          <w:sz w:val="24"/>
          <w:szCs w:val="24"/>
        </w:rPr>
        <w:t>–</w:t>
      </w:r>
      <w:r w:rsidRPr="004975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75C2">
          <w:rPr>
            <w:rFonts w:ascii="Times New Roman" w:hAnsi="Times New Roman" w:cs="Times New Roman"/>
            <w:sz w:val="24"/>
            <w:szCs w:val="24"/>
          </w:rPr>
          <w:t>306.7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</w:t>
      </w:r>
      <w:r w:rsidR="004975C2">
        <w:rPr>
          <w:rFonts w:ascii="Times New Roman" w:hAnsi="Times New Roman" w:cs="Times New Roman"/>
          <w:sz w:val="24"/>
          <w:szCs w:val="24"/>
        </w:rPr>
        <w:t>К</w:t>
      </w:r>
      <w:r w:rsidRPr="004975C2">
        <w:rPr>
          <w:rFonts w:ascii="Times New Roman" w:hAnsi="Times New Roman" w:cs="Times New Roman"/>
          <w:sz w:val="24"/>
          <w:szCs w:val="24"/>
        </w:rPr>
        <w:t xml:space="preserve"> РФ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а) вид бюджетного нарушения, за совершение которого предусмотрено применение бюджетных мер принуждения;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б) объект контроля, допустивший бюджетное нарушение;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в) одну бюджетную меру принуждения или несколько;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г) срок исполнения в отношении каждой из бюджетных мер принуждения.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5. Решение о применении бюджетных мер принуждения принимается финансовым органом по каждому указанному в уведомлении бюджетному нарушению.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D350F2" w:rsidRPr="004975C2" w:rsidRDefault="009744FA" w:rsidP="00D350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75C2">
        <w:t xml:space="preserve">6. Решение о применении бюджетных мер принуждения </w:t>
      </w:r>
      <w:r w:rsidR="00D350F2" w:rsidRPr="004975C2">
        <w:rPr>
          <w:rFonts w:eastAsiaTheme="minorHAnsi"/>
          <w:lang w:eastAsia="en-US"/>
        </w:rPr>
        <w:t xml:space="preserve">подлежит принятию </w:t>
      </w:r>
      <w:r w:rsidR="00D350F2" w:rsidRPr="004975C2">
        <w:t xml:space="preserve">финансовым органом </w:t>
      </w:r>
      <w:r w:rsidR="00D350F2" w:rsidRPr="004975C2">
        <w:rPr>
          <w:rFonts w:eastAsiaTheme="minorHAnsi"/>
          <w:lang w:eastAsia="en-US"/>
        </w:rPr>
        <w:t>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9744FA" w:rsidRPr="00C066CA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4FA" w:rsidRPr="004975C2" w:rsidRDefault="009744FA" w:rsidP="00D350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III. Принятие финансовым органом решений об отказе</w:t>
      </w:r>
    </w:p>
    <w:p w:rsidR="009744FA" w:rsidRPr="004975C2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 применении бюджетных мер принуждения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4975C2">
        <w:rPr>
          <w:rFonts w:ascii="Times New Roman" w:hAnsi="Times New Roman" w:cs="Times New Roman"/>
          <w:sz w:val="24"/>
          <w:szCs w:val="24"/>
        </w:rPr>
        <w:t>7. Решение об отказе в применении бюджетных мер принуждения принимается</w:t>
      </w:r>
      <w:r w:rsidRPr="00C06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75C2">
        <w:rPr>
          <w:rFonts w:ascii="Times New Roman" w:hAnsi="Times New Roman" w:cs="Times New Roman"/>
          <w:sz w:val="24"/>
          <w:szCs w:val="24"/>
        </w:rPr>
        <w:t>финансовым органом в случае: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а) указания в поступившем в финансовый орган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</w:t>
      </w:r>
      <w:r w:rsidR="004975C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975C2">
        <w:rPr>
          <w:rFonts w:ascii="Times New Roman" w:hAnsi="Times New Roman" w:cs="Times New Roman"/>
          <w:sz w:val="24"/>
          <w:szCs w:val="24"/>
        </w:rPr>
        <w:t xml:space="preserve"> бюджета, не являющихся бюджетным нарушением, за совершение </w:t>
      </w:r>
      <w:r w:rsidRPr="004975C2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hyperlink r:id="rId12" w:history="1">
        <w:r w:rsidRPr="004975C2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предусмотрено применение бюджетных мер принуждения;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б) отсутствия указания в поступившем в финансовый орган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в) поступления в финансовый орган уведомления, направленного органом муниципального</w:t>
      </w:r>
      <w:r w:rsidR="0098397A">
        <w:rPr>
          <w:rFonts w:ascii="Times New Roman" w:hAnsi="Times New Roman" w:cs="Times New Roman"/>
          <w:sz w:val="24"/>
          <w:szCs w:val="24"/>
        </w:rPr>
        <w:t xml:space="preserve"> </w:t>
      </w:r>
      <w:r w:rsidRPr="004975C2">
        <w:rPr>
          <w:rFonts w:ascii="Times New Roman" w:hAnsi="Times New Roman" w:cs="Times New Roman"/>
          <w:sz w:val="24"/>
          <w:szCs w:val="24"/>
        </w:rPr>
        <w:t xml:space="preserve">финансового контроля с нарушением срока, установленного </w:t>
      </w:r>
      <w:hyperlink r:id="rId13" w:history="1">
        <w:r w:rsidRPr="004975C2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4975C2">
          <w:rPr>
            <w:rFonts w:ascii="Times New Roman" w:hAnsi="Times New Roman" w:cs="Times New Roman"/>
            <w:sz w:val="24"/>
            <w:szCs w:val="24"/>
          </w:rPr>
          <w:t>третьим пункта 5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г) отправки в финансовый орган уведомления, сформированного и (или) направленного органом </w:t>
      </w:r>
      <w:r w:rsidR="0098397A">
        <w:rPr>
          <w:rFonts w:ascii="Times New Roman" w:hAnsi="Times New Roman" w:cs="Times New Roman"/>
          <w:sz w:val="24"/>
          <w:szCs w:val="24"/>
        </w:rPr>
        <w:t>м</w:t>
      </w:r>
      <w:r w:rsidRPr="004975C2">
        <w:rPr>
          <w:rFonts w:ascii="Times New Roman" w:hAnsi="Times New Roman" w:cs="Times New Roman"/>
          <w:sz w:val="24"/>
          <w:szCs w:val="24"/>
        </w:rPr>
        <w:t xml:space="preserve">униципального финансового контроля с нарушениями порядка, установленного в соответствии с </w:t>
      </w:r>
      <w:hyperlink r:id="rId15" w:history="1">
        <w:r w:rsidRPr="004975C2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4975C2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д) указания в поступившем в финансовый орган уведомлении бюджетного нарушения, которое было указано в ранее направленном другим органом муниципального контроля уведомлении и на основании которого было принято финансовым органом решение о применении бюджетных мер принуждения;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е) указания в поступившем в финансовый орган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 ошибок либо подобных ошибок).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8. Решение об отказе в применении бюджетных мер принуждения должно содержать информацию об уведомлении и обстоятельствах,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Финансовым органом принимается решение об отказе в применении бюджетных мер принуждения в срок, определенный </w:t>
      </w:r>
      <w:hyperlink r:id="rId17" w:history="1">
        <w:r w:rsidRPr="004975C2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для принятия финансовым органом решения о применении бюджетных мер принуждения, в случае выявления обстоятельств,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63119F" w:rsidRDefault="009744FA" w:rsidP="00D350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IV. Принятие финансовым органом решений об изменении</w:t>
      </w:r>
    </w:p>
    <w:p w:rsidR="009744FA" w:rsidRPr="0063119F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отмене</w:t>
      </w:r>
    </w:p>
    <w:p w:rsidR="009744FA" w:rsidRPr="0063119F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63119F">
        <w:rPr>
          <w:rFonts w:ascii="Times New Roman" w:hAnsi="Times New Roman" w:cs="Times New Roman"/>
          <w:sz w:val="24"/>
          <w:szCs w:val="24"/>
        </w:rPr>
        <w:t xml:space="preserve">9. Финансовый орган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</w:t>
      </w:r>
      <w:hyperlink w:anchor="P43" w:history="1">
        <w:r w:rsidRPr="0063119F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настоящих Правил решений о применении бюджетных мер принуждения.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10. Финансовым органом принимается решение об изменении своего решения о применении бюджетных мер принуждения в случае: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63119F">
        <w:rPr>
          <w:rFonts w:ascii="Times New Roman" w:hAnsi="Times New Roman" w:cs="Times New Roman"/>
          <w:sz w:val="24"/>
          <w:szCs w:val="24"/>
        </w:rPr>
        <w:t>поступления в финансовый орган от органа, осуществляющего кассовое обслуживание исполнения бюджетов бюджетной системы Российской Федерации,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lastRenderedPageBreak/>
        <w:t xml:space="preserve">продления в соответствии с </w:t>
      </w:r>
      <w:hyperlink r:id="rId18" w:history="1">
        <w:r w:rsidRPr="0063119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N 1268 </w:t>
      </w:r>
      <w:r w:rsidR="0063119F" w:rsidRPr="0063119F">
        <w:rPr>
          <w:rFonts w:ascii="Times New Roman" w:hAnsi="Times New Roman" w:cs="Times New Roman"/>
          <w:sz w:val="24"/>
          <w:szCs w:val="24"/>
        </w:rPr>
        <w:t>«</w:t>
      </w:r>
      <w:r w:rsidRPr="0063119F">
        <w:rPr>
          <w:rFonts w:ascii="Times New Roman" w:hAnsi="Times New Roman" w:cs="Times New Roman"/>
          <w:sz w:val="24"/>
          <w:szCs w:val="24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 w:rsidR="0063119F" w:rsidRPr="0063119F">
        <w:rPr>
          <w:rFonts w:ascii="Times New Roman" w:hAnsi="Times New Roman" w:cs="Times New Roman"/>
          <w:sz w:val="24"/>
          <w:szCs w:val="24"/>
        </w:rPr>
        <w:t>»</w:t>
      </w:r>
      <w:r w:rsidRPr="0063119F">
        <w:rPr>
          <w:rFonts w:ascii="Times New Roman" w:hAnsi="Times New Roman" w:cs="Times New Roman"/>
          <w:sz w:val="24"/>
          <w:szCs w:val="24"/>
        </w:rPr>
        <w:t>, финансовым органом срока исполнения бюджетной меры принуждения.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 xml:space="preserve">Решение финансового органа об изменении своего решения о применении бюджетных мер принуждения содержит информацию о решении о применении бюджетных мер принуждения, которое необходимо изменить, и об обстоятельствах, указанных в </w:t>
      </w:r>
      <w:hyperlink w:anchor="P76" w:history="1">
        <w:r w:rsidRPr="0063119F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43">
        <w:rPr>
          <w:rFonts w:ascii="Times New Roman" w:hAnsi="Times New Roman" w:cs="Times New Roman"/>
          <w:sz w:val="24"/>
          <w:szCs w:val="24"/>
        </w:rPr>
        <w:t xml:space="preserve">Принимаемое в соответствии с </w:t>
      </w:r>
      <w:hyperlink r:id="rId19" w:history="1">
        <w:r w:rsidRPr="00CA264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CA2643" w:rsidRPr="00CA2643">
        <w:rPr>
          <w:rFonts w:ascii="Times New Roman" w:hAnsi="Times New Roman" w:cs="Times New Roman"/>
          <w:sz w:val="24"/>
          <w:szCs w:val="24"/>
        </w:rPr>
        <w:t>.10.</w:t>
      </w:r>
      <w:r w:rsidRPr="00CA2643">
        <w:rPr>
          <w:rFonts w:ascii="Times New Roman" w:hAnsi="Times New Roman" w:cs="Times New Roman"/>
          <w:sz w:val="24"/>
          <w:szCs w:val="24"/>
        </w:rPr>
        <w:t>2018</w:t>
      </w:r>
      <w:r w:rsidR="00CA2643" w:rsidRPr="00CA2643">
        <w:rPr>
          <w:rFonts w:ascii="Times New Roman" w:hAnsi="Times New Roman" w:cs="Times New Roman"/>
          <w:sz w:val="24"/>
          <w:szCs w:val="24"/>
        </w:rPr>
        <w:t xml:space="preserve"> №</w:t>
      </w:r>
      <w:r w:rsidRPr="00CA2643">
        <w:rPr>
          <w:rFonts w:ascii="Times New Roman" w:hAnsi="Times New Roman" w:cs="Times New Roman"/>
          <w:sz w:val="24"/>
          <w:szCs w:val="24"/>
        </w:rPr>
        <w:t xml:space="preserve">1268 </w:t>
      </w:r>
      <w:r w:rsidR="00CA2643" w:rsidRPr="00CA2643">
        <w:rPr>
          <w:rFonts w:ascii="Times New Roman" w:hAnsi="Times New Roman" w:cs="Times New Roman"/>
          <w:sz w:val="24"/>
          <w:szCs w:val="24"/>
        </w:rPr>
        <w:t>«</w:t>
      </w:r>
      <w:r w:rsidRPr="00CA2643">
        <w:rPr>
          <w:rFonts w:ascii="Times New Roman" w:hAnsi="Times New Roman" w:cs="Times New Roman"/>
          <w:sz w:val="24"/>
          <w:szCs w:val="24"/>
        </w:rPr>
        <w:t>Об утверждении общих требований к установлению случаев и условий продления срока исполнения бюджетной меры прину</w:t>
      </w:r>
      <w:r w:rsidR="00CA2643" w:rsidRPr="00CA2643">
        <w:rPr>
          <w:rFonts w:ascii="Times New Roman" w:hAnsi="Times New Roman" w:cs="Times New Roman"/>
          <w:sz w:val="24"/>
          <w:szCs w:val="24"/>
        </w:rPr>
        <w:t>ждения»</w:t>
      </w:r>
      <w:r w:rsidRPr="00CA2643">
        <w:rPr>
          <w:rFonts w:ascii="Times New Roman" w:hAnsi="Times New Roman" w:cs="Times New Roman"/>
          <w:sz w:val="24"/>
          <w:szCs w:val="24"/>
        </w:rPr>
        <w:t>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 принуждения в части продления срока исполнения бюджетной меры принуждения.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CA2643">
        <w:rPr>
          <w:rFonts w:ascii="Times New Roman" w:hAnsi="Times New Roman" w:cs="Times New Roman"/>
          <w:sz w:val="24"/>
          <w:szCs w:val="24"/>
        </w:rPr>
        <w:t xml:space="preserve">11. Решение об отмене решения о применении бюджетных мер принуждения принимается финансовым органом в случае поступления в финансовый орган от органа, осуществляющего кассовое обслуживание исполнения бюджетов бюджетной системы Российской Федерации,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</w:t>
      </w:r>
      <w:r w:rsidR="00CA26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A2643">
        <w:rPr>
          <w:rFonts w:ascii="Times New Roman" w:hAnsi="Times New Roman" w:cs="Times New Roman"/>
          <w:sz w:val="24"/>
          <w:szCs w:val="24"/>
        </w:rPr>
        <w:t>бюджет, из которого такие средства были предоставлены.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43">
        <w:rPr>
          <w:rFonts w:ascii="Times New Roman" w:hAnsi="Times New Roman" w:cs="Times New Roman"/>
          <w:sz w:val="24"/>
          <w:szCs w:val="24"/>
        </w:rPr>
        <w:t xml:space="preserve">Решение финансового органа об отмене своего решения о применении бюджетных мер принуждения содержит информацию о решении о применении бюджетных мер принуждения, которое необходимо отменить, и об обстоятельствах, указанных в </w:t>
      </w:r>
      <w:hyperlink w:anchor="P80" w:history="1">
        <w:r w:rsidRPr="00CA264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CA2643">
        <w:rPr>
          <w:rFonts w:ascii="Times New Roman" w:hAnsi="Times New Roman" w:cs="Times New Roman"/>
          <w:sz w:val="24"/>
          <w:szCs w:val="24"/>
        </w:rPr>
        <w:t xml:space="preserve">12. 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не позднее 30 календарных дней со дня поступления в финансовый орган информации от органа, осуществляющего кассовое обслуживание исполнения бюджетов бюджетной системы Российской Федерации, предусмотренной </w:t>
      </w:r>
      <w:hyperlink w:anchor="P76" w:history="1">
        <w:r w:rsidRPr="00CA2643">
          <w:rPr>
            <w:rFonts w:ascii="Times New Roman" w:hAnsi="Times New Roman" w:cs="Times New Roman"/>
            <w:sz w:val="24"/>
            <w:szCs w:val="24"/>
          </w:rPr>
          <w:t>абзацем вторым пункта 10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0" w:history="1">
        <w:r w:rsidRPr="00CA2643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Default="009744FA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Pr="00C066CA" w:rsidRDefault="007F3A38" w:rsidP="00D350F2">
      <w:pPr>
        <w:ind w:firstLine="709"/>
        <w:rPr>
          <w:color w:val="FF0000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применении бюджетных мер принуждения или решений</w:t>
      </w:r>
    </w:p>
    <w:p w:rsid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46"/>
      <w:bookmarkEnd w:id="6"/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отказе в применении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20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306.2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4543B">
          <w:rPr>
            <w:rFonts w:ascii="Times New Roman" w:hAnsi="Times New Roman" w:cs="Times New Roman"/>
            <w:sz w:val="24"/>
            <w:szCs w:val="24"/>
          </w:rPr>
          <w:t>306.3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Федерации, 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 исполнения   решения  о  применении  бюджетных 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принуждения,  утвержденным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от  __________ N ____, по результатам рассмотрения уведомления о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(полное наименование объекта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и представленных документов, подтверждающих бюджетные нарушения,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1.  Отказать  в  применении  бюджетных мер принуждения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уведомлением о применении бюджетных мер принуждения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объекта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(указывается причина (причины) отказа в применении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 и излагаются обстоятельства,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послужившие основанием для принятия решения)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2. Направить настоящее Распоряжение в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     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24D" w:rsidRDefault="0042424D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применении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бесспорном взыскании суммы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предоставленных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суммы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платы за пользование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447F">
        <w:rPr>
          <w:rFonts w:ascii="Times New Roman" w:hAnsi="Times New Roman" w:cs="Times New Roman"/>
          <w:sz w:val="24"/>
          <w:szCs w:val="24"/>
        </w:rPr>
        <w:t>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за несвоевременный возврат средств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 соответствии   с  Бюджетным  </w:t>
      </w:r>
      <w:hyperlink r:id="rId22" w:history="1">
        <w:r w:rsidRPr="001454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от ____________ N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в связи с выявлением факта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(содержание нарушения в соответствии </w:t>
      </w:r>
      <w:r w:rsidRPr="0014543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3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4543B">
          <w:rPr>
            <w:rFonts w:ascii="Times New Roman" w:hAnsi="Times New Roman" w:cs="Times New Roman"/>
            <w:sz w:val="24"/>
            <w:szCs w:val="24"/>
          </w:rPr>
          <w:t>306.8</w:t>
        </w:r>
      </w:hyperlink>
      <w: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447F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      Исполнить       бюджетную       меру       принуждения        к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применяемую    в    связи   с   нарушением   исполнения   обязательств   по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(реквизиты договора, соглашения и т.п.)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путем        бесспорного        взыскания       средств       за     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нарушителя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(указать наименование поступлений)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подлежащих зачислению в сумме _______________________ руб.,   рассчитанной   по   состоянию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44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  Управлению  Федерального  казначейства  по  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взыскать денежные средства в сумме ________________ руб. (в том числе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средств,   предоставленных   из  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 бюджета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______________  руб., сумма платы за пользование средствами -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руб., сумма пени за несвоевременный возврат средств - ____________ руб.)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коду бюджетной классификации ______________</w:t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02447F">
        <w:rPr>
          <w:rFonts w:ascii="Times New Roman" w:hAnsi="Times New Roman" w:cs="Times New Roman"/>
          <w:sz w:val="24"/>
          <w:szCs w:val="24"/>
        </w:rPr>
        <w:t>код бюджетной классификации взыскания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447F">
        <w:rPr>
          <w:rFonts w:ascii="Times New Roman" w:hAnsi="Times New Roman" w:cs="Times New Roman"/>
          <w:sz w:val="24"/>
          <w:szCs w:val="24"/>
        </w:rPr>
        <w:t>наименование администратора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47F">
        <w:rPr>
          <w:rFonts w:ascii="Times New Roman" w:hAnsi="Times New Roman" w:cs="Times New Roman"/>
          <w:sz w:val="24"/>
          <w:szCs w:val="24"/>
        </w:rPr>
        <w:t>ИНН, КПП, ОКТМО,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  <w:r>
        <w:rPr>
          <w:rFonts w:ascii="Times New Roman" w:hAnsi="Times New Roman" w:cs="Times New Roman"/>
          <w:sz w:val="24"/>
          <w:szCs w:val="24"/>
        </w:rPr>
        <w:t xml:space="preserve">нарушителю, </w:t>
      </w:r>
      <w:r w:rsidRPr="0002447F">
        <w:rPr>
          <w:rFonts w:ascii="Times New Roman" w:hAnsi="Times New Roman" w:cs="Times New Roman"/>
          <w:sz w:val="24"/>
          <w:szCs w:val="24"/>
        </w:rPr>
        <w:t xml:space="preserve">и  перечислить взысканные средства в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стной бюджет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2447F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главного администратора средств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24D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ИНН, КПП, ОКТМО, л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по коду бюджетной классификации __________________________________________.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(код бюджетной классификации зачисления средств)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применении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приостановлении предоставления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из 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</w:t>
      </w:r>
      <w:r w:rsidRPr="002E2BCF">
        <w:rPr>
          <w:rFonts w:ascii="Times New Roman" w:hAnsi="Times New Roman" w:cs="Times New Roman"/>
          <w:sz w:val="24"/>
          <w:szCs w:val="24"/>
        </w:rPr>
        <w:t xml:space="preserve">соответствии   с  Бюджетным  </w:t>
      </w:r>
      <w:hyperlink r:id="rId25" w:history="1">
        <w:r w:rsidRPr="002E2B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2BCF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2E2B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t xml:space="preserve"> </w:t>
      </w:r>
      <w:r w:rsidRPr="002E2BCF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 _______ N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 Приостановить с "___" ________ 20___ г. предоставление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межбюджетного трансферта и кода классификации расходов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межбюджетного трансферта)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(содержание нарушения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6" w:history="1">
        <w:r w:rsidRPr="00E66785">
          <w:rPr>
            <w:rFonts w:ascii="Times New Roman" w:hAnsi="Times New Roman" w:cs="Times New Roman"/>
            <w:sz w:val="24"/>
            <w:szCs w:val="24"/>
          </w:rPr>
          <w:t>ст. 306.4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66785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БК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применении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отмене приостановления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предоставления межбюджетных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трансфертов 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E66785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785">
        <w:rPr>
          <w:rFonts w:ascii="Times New Roman" w:hAnsi="Times New Roman" w:cs="Times New Roman"/>
          <w:sz w:val="24"/>
          <w:szCs w:val="24"/>
        </w:rPr>
        <w:t xml:space="preserve">    В  соответствии  с  Бюджетным  </w:t>
      </w:r>
      <w:hyperlink r:id="rId28" w:history="1">
        <w:r w:rsidRPr="00E667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 Российской Федерации, </w:t>
      </w:r>
      <w:hyperlink w:anchor="P37" w:history="1">
        <w:r w:rsidRPr="00E6678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66785"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исполнения  решения  о  применении  бюджетных мер принуждения, утвержденным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E66785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>от _______ N _______, Комитет финансов Сосновоборского городского округа РЕШИЛ: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Возобновить с "___" ________ 20___ г. предоставление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 межбюджетного  трансферта  и  кода  классификации  расходов,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ОКТМО, счет)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за   счет   поступлений,   подлежащих  зачислению  в  бюджет  межбюджетного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трансферта </w:t>
      </w:r>
      <w:r>
        <w:rPr>
          <w:rFonts w:ascii="Times New Roman" w:hAnsi="Times New Roman" w:cs="Times New Roman"/>
          <w:sz w:val="24"/>
          <w:szCs w:val="24"/>
        </w:rPr>
        <w:t xml:space="preserve">нарушителю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приостановленное  распоряжением 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"___"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N  _____________,  в  связи   с   возмещением  средств  в 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стной бюджет.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применении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сокращении предоставления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Pr="001C606C">
        <w:rPr>
          <w:rFonts w:ascii="Times New Roman" w:hAnsi="Times New Roman" w:cs="Times New Roman"/>
          <w:sz w:val="24"/>
          <w:szCs w:val="24"/>
        </w:rPr>
        <w:t xml:space="preserve">Бюджетным  </w:t>
      </w:r>
      <w:hyperlink r:id="rId29" w:history="1">
        <w:r w:rsidRPr="001C60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C606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C606C">
        <w:t xml:space="preserve"> </w:t>
      </w:r>
      <w:r w:rsidRPr="001C606C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 распоряжением комитета финансов Сосновоборского городского округа от __________ N _____, Комитет финансов Сосновоборского городского округа РЕШИЛ: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Сократить в 20__ году предоставление 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(наименование межбюджетного трансферта</w:t>
      </w:r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и кода классификации расходов межбюджетного трансферта)</w:t>
      </w:r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в сумме ___________ руб. нарушителю ___________________________________________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(наименование нарушителя)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 в связи с выявлением факта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(содержание нарушения в соответствии со </w:t>
      </w:r>
      <w:hyperlink r:id="rId30" w:history="1">
        <w:r w:rsidRPr="001C606C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1C606C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БК РФ)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/>
    <w:p w:rsidR="00E300A4" w:rsidRPr="00C066CA" w:rsidRDefault="00E300A4" w:rsidP="00D350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00A4" w:rsidRPr="00C066CA" w:rsidSect="0002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88" w:rsidRDefault="00795588" w:rsidP="00FC699D">
      <w:r>
        <w:separator/>
      </w:r>
    </w:p>
  </w:endnote>
  <w:endnote w:type="continuationSeparator" w:id="1">
    <w:p w:rsidR="00795588" w:rsidRDefault="00795588" w:rsidP="00FC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88" w:rsidRDefault="00795588" w:rsidP="00FC699D">
      <w:r>
        <w:separator/>
      </w:r>
    </w:p>
  </w:footnote>
  <w:footnote w:type="continuationSeparator" w:id="1">
    <w:p w:rsidR="00795588" w:rsidRDefault="00795588" w:rsidP="00FC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3D6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930B94"/>
    <w:multiLevelType w:val="hybridMultilevel"/>
    <w:tmpl w:val="7E90DAF6"/>
    <w:lvl w:ilvl="0" w:tplc="CAFA5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46020"/>
    <w:multiLevelType w:val="hybridMultilevel"/>
    <w:tmpl w:val="231099AA"/>
    <w:lvl w:ilvl="0" w:tplc="F5344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A51EEC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115461C"/>
    <w:multiLevelType w:val="hybridMultilevel"/>
    <w:tmpl w:val="6756A538"/>
    <w:lvl w:ilvl="0" w:tplc="91BC5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303F0"/>
    <w:multiLevelType w:val="hybridMultilevel"/>
    <w:tmpl w:val="18D05B5E"/>
    <w:lvl w:ilvl="0" w:tplc="D46EFE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5a2a344-beea-4eb1-854d-edc3ca6d60fa"/>
  </w:docVars>
  <w:rsids>
    <w:rsidRoot w:val="0061452A"/>
    <w:rsid w:val="0002447F"/>
    <w:rsid w:val="000614E2"/>
    <w:rsid w:val="00067747"/>
    <w:rsid w:val="000902B5"/>
    <w:rsid w:val="000B2E27"/>
    <w:rsid w:val="000D14B9"/>
    <w:rsid w:val="000D676F"/>
    <w:rsid w:val="0014543B"/>
    <w:rsid w:val="00147B02"/>
    <w:rsid w:val="001878C5"/>
    <w:rsid w:val="001913AE"/>
    <w:rsid w:val="001C606C"/>
    <w:rsid w:val="001E570B"/>
    <w:rsid w:val="00202319"/>
    <w:rsid w:val="0022689A"/>
    <w:rsid w:val="002271D6"/>
    <w:rsid w:val="00277F58"/>
    <w:rsid w:val="00287353"/>
    <w:rsid w:val="002A121C"/>
    <w:rsid w:val="002E2BCF"/>
    <w:rsid w:val="00301B89"/>
    <w:rsid w:val="00361F9E"/>
    <w:rsid w:val="00397D20"/>
    <w:rsid w:val="003C61FC"/>
    <w:rsid w:val="003C6EDD"/>
    <w:rsid w:val="0042424D"/>
    <w:rsid w:val="00427449"/>
    <w:rsid w:val="00444D79"/>
    <w:rsid w:val="00463EA9"/>
    <w:rsid w:val="004975C2"/>
    <w:rsid w:val="00502B9A"/>
    <w:rsid w:val="00532E4D"/>
    <w:rsid w:val="005374C6"/>
    <w:rsid w:val="0055148C"/>
    <w:rsid w:val="0056600A"/>
    <w:rsid w:val="00566BC7"/>
    <w:rsid w:val="00584A86"/>
    <w:rsid w:val="005B5FE5"/>
    <w:rsid w:val="005D0E31"/>
    <w:rsid w:val="0061452A"/>
    <w:rsid w:val="0063119F"/>
    <w:rsid w:val="006435F5"/>
    <w:rsid w:val="00646E6B"/>
    <w:rsid w:val="00661ADF"/>
    <w:rsid w:val="006859A4"/>
    <w:rsid w:val="006867C2"/>
    <w:rsid w:val="006C63CF"/>
    <w:rsid w:val="006F0335"/>
    <w:rsid w:val="007133E9"/>
    <w:rsid w:val="00725B40"/>
    <w:rsid w:val="0073610C"/>
    <w:rsid w:val="00737057"/>
    <w:rsid w:val="00762D84"/>
    <w:rsid w:val="00791887"/>
    <w:rsid w:val="00794C07"/>
    <w:rsid w:val="00795588"/>
    <w:rsid w:val="007C1616"/>
    <w:rsid w:val="007F3A38"/>
    <w:rsid w:val="00803E47"/>
    <w:rsid w:val="009546C7"/>
    <w:rsid w:val="00955B6F"/>
    <w:rsid w:val="009744FA"/>
    <w:rsid w:val="0098397A"/>
    <w:rsid w:val="009A58A4"/>
    <w:rsid w:val="00A70F55"/>
    <w:rsid w:val="00AA3302"/>
    <w:rsid w:val="00AA7799"/>
    <w:rsid w:val="00AC00B1"/>
    <w:rsid w:val="00AD65CB"/>
    <w:rsid w:val="00B20F3C"/>
    <w:rsid w:val="00B4388E"/>
    <w:rsid w:val="00BC7B5F"/>
    <w:rsid w:val="00BF4961"/>
    <w:rsid w:val="00C00DB7"/>
    <w:rsid w:val="00C066CA"/>
    <w:rsid w:val="00C1093D"/>
    <w:rsid w:val="00C44231"/>
    <w:rsid w:val="00CA2643"/>
    <w:rsid w:val="00CE6218"/>
    <w:rsid w:val="00D044F9"/>
    <w:rsid w:val="00D350F2"/>
    <w:rsid w:val="00D74DD1"/>
    <w:rsid w:val="00D87988"/>
    <w:rsid w:val="00DD3046"/>
    <w:rsid w:val="00E0270D"/>
    <w:rsid w:val="00E15DB7"/>
    <w:rsid w:val="00E24BC2"/>
    <w:rsid w:val="00E300A4"/>
    <w:rsid w:val="00E66785"/>
    <w:rsid w:val="00E6749A"/>
    <w:rsid w:val="00ED5F8C"/>
    <w:rsid w:val="00FB7141"/>
    <w:rsid w:val="00FC699D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725B4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25B40"/>
    <w:pPr>
      <w:widowControl w:val="0"/>
      <w:shd w:val="clear" w:color="auto" w:fill="FFFFFF"/>
      <w:spacing w:after="600" w:line="0" w:lineRule="atLeast"/>
      <w:jc w:val="center"/>
    </w:pPr>
    <w:rPr>
      <w:spacing w:val="6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6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494B96FF97481F70DE80822E94AA330C1A5158586EC7266E109A877023D9ADA8455BE716CFBDAFC5348315888EABA266663CEAFF0FWBBEI" TargetMode="External"/><Relationship Id="rId18" Type="http://schemas.openxmlformats.org/officeDocument/2006/relationships/hyperlink" Target="consultantplus://offline/ref=E8494B96FF97481F70DE80822E94AA330C19595C5B6FC7266E109A877023D9ADA8455BE212CCB5A7916E9311C1D9A4BE647022E0E10CB781WBB1I" TargetMode="External"/><Relationship Id="rId26" Type="http://schemas.openxmlformats.org/officeDocument/2006/relationships/hyperlink" Target="consultantplus://offline/ref=BB1D6308EA8E410DB6FFB289C5730B17BD33196619A4691AF3438DE53D4FE748351A52B59423E5Z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1D6308EA8E410DB6FFB289C5730B17BD33196619A4691AF3438DE53D4FE748351A52B59423E5Z5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494B96FF97481F70DE80822E94AA330C1A5158586EC7266E109A877023D9ADA8455BE015CAB1AFC5348315888EABA266663CEAFF0FWBBEI" TargetMode="External"/><Relationship Id="rId17" Type="http://schemas.openxmlformats.org/officeDocument/2006/relationships/hyperlink" Target="consultantplus://offline/ref=E8494B96FF97481F70DE80822E94AA330C1A5158586EC7266E109A877023D9ADA8455BE714C5B4AFC5348315888EABA266663CEAFF0FWBBEI" TargetMode="External"/><Relationship Id="rId25" Type="http://schemas.openxmlformats.org/officeDocument/2006/relationships/hyperlink" Target="consultantplus://offline/ref=BB1D6308EA8E410DB6FFB289C5730B17BD33196619A4691AF3438DE53DE4ZF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494B96FF97481F70DE80822E94AA330C1A5158586EC7266E109A877023D9ADA8455BE212CFB0A1906E9311C1D9A4BE647022E0E10CB781WBB1I" TargetMode="External"/><Relationship Id="rId20" Type="http://schemas.openxmlformats.org/officeDocument/2006/relationships/hyperlink" Target="consultantplus://offline/ref=BB1D6308EA8E410DB6FFB289C5730B17BD33196619A4691AF3438DE53D4FE748351A52B59421E5Z3H" TargetMode="External"/><Relationship Id="rId29" Type="http://schemas.openxmlformats.org/officeDocument/2006/relationships/hyperlink" Target="consultantplus://offline/ref=BB1D6308EA8E410DB6FFB289C5730B17BD33196619A4691AF3438DE53DE4Z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94B96FF97481F70DE80822E94AA330C1A5158586EC7266E109A877023D9ADA8455BE716C8B0AFC5348315888EABA266663CEAFF0FWBBEI" TargetMode="External"/><Relationship Id="rId24" Type="http://schemas.openxmlformats.org/officeDocument/2006/relationships/hyperlink" Target="consultantplus://offline/ref=BB1D6308EA8E410DB6FFB289C5730B17BD33196619A4691AF3438DE53D4FE748351A52B29721E5Z1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94B96FF97481F70DE80822E94AA330C1A5158586EC7266E109A877023D9ADA8455BE015CDB1AFC5348315888EABA266663CEAFF0FWBBEI" TargetMode="External"/><Relationship Id="rId23" Type="http://schemas.openxmlformats.org/officeDocument/2006/relationships/hyperlink" Target="consultantplus://offline/ref=BB1D6308EA8E410DB6FFB289C5730B17BD33196619A4691AF3438DE53D4FE748351A52B59423E5Z1H" TargetMode="External"/><Relationship Id="rId28" Type="http://schemas.openxmlformats.org/officeDocument/2006/relationships/hyperlink" Target="consultantplus://offline/ref=BB1D6308EA8E410DB6FFB289C5730B17BD33196619A4691AF3438DE53DE4ZFH" TargetMode="External"/><Relationship Id="rId10" Type="http://schemas.openxmlformats.org/officeDocument/2006/relationships/hyperlink" Target="consultantplus://offline/ref=E8494B96FF97481F70DE80822E94AA330C1A5158586EC7266E109A877023D9ADA8455BE015CAB0AFC5348315888EABA266663CEAFF0FWBBEI" TargetMode="External"/><Relationship Id="rId19" Type="http://schemas.openxmlformats.org/officeDocument/2006/relationships/hyperlink" Target="consultantplus://offline/ref=E8494B96FF97481F70DE80822E94AA330C19595C5B6FC7266E109A877023D9ADA8455BE212CCB5A7916E9311C1D9A4BE647022E0E10CB781WBB1I" TargetMode="External"/><Relationship Id="rId31" Type="http://schemas.openxmlformats.org/officeDocument/2006/relationships/hyperlink" Target="consultantplus://offline/ref=BB1D6308EA8E410DB6FFB289C5730B17BD33196619A4691AF3438DE53D4FE748351A52B29721E5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94B96FF97481F70DE80822E94AA330C1A5158586EC7266E109A877023D9ADA8455BE716CFB2AFC5348315888EABA266663CEAFF0FWBBEI" TargetMode="External"/><Relationship Id="rId14" Type="http://schemas.openxmlformats.org/officeDocument/2006/relationships/hyperlink" Target="consultantplus://offline/ref=E8494B96FF97481F70DE80822E94AA330C1A5158586EC7266E109A877023D9ADA8455BE716CFBCAFC5348315888EABA266663CEAFF0FWBBEI" TargetMode="External"/><Relationship Id="rId22" Type="http://schemas.openxmlformats.org/officeDocument/2006/relationships/hyperlink" Target="consultantplus://offline/ref=BB1D6308EA8E410DB6FFB289C5730B17BD33196619A4691AF3438DE53DE4ZFH" TargetMode="External"/><Relationship Id="rId27" Type="http://schemas.openxmlformats.org/officeDocument/2006/relationships/hyperlink" Target="consultantplus://offline/ref=BB1D6308EA8E410DB6FFB289C5730B17BD33196619A4691AF3438DE53D4FE748351A52B29721E5Z1H" TargetMode="External"/><Relationship Id="rId30" Type="http://schemas.openxmlformats.org/officeDocument/2006/relationships/hyperlink" Target="consultantplus://offline/ref=BB1D6308EA8E410DB6FFB289C5730B17BD33196619A4691AF3438DE53D4FE748351A52B59423E5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4C55-084E-42C7-ABD3-471F4BF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NASTYA</cp:lastModifiedBy>
  <cp:revision>2</cp:revision>
  <cp:lastPrinted>2019-09-09T14:54:00Z</cp:lastPrinted>
  <dcterms:created xsi:type="dcterms:W3CDTF">2019-09-13T09:01:00Z</dcterms:created>
  <dcterms:modified xsi:type="dcterms:W3CDTF">2019-09-13T09:01:00Z</dcterms:modified>
</cp:coreProperties>
</file>