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6C7B8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6C7B8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9577DE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9577DE">
        <w:rPr>
          <w:sz w:val="24"/>
        </w:rPr>
        <w:t>28/08/</w:t>
      </w:r>
      <w:proofErr w:type="gramStart"/>
      <w:r w:rsidR="009577DE">
        <w:rPr>
          <w:sz w:val="24"/>
        </w:rPr>
        <w:t>2026  №</w:t>
      </w:r>
      <w:proofErr w:type="gramEnd"/>
      <w:r w:rsidR="009577DE">
        <w:rPr>
          <w:sz w:val="24"/>
        </w:rPr>
        <w:t xml:space="preserve"> 2593</w:t>
      </w:r>
    </w:p>
    <w:p w:rsidR="00E02FA4" w:rsidRPr="008A2CD6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E02FA4" w:rsidRPr="001706E5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1706E5">
        <w:rPr>
          <w:color w:val="000000"/>
          <w:sz w:val="24"/>
          <w:szCs w:val="24"/>
        </w:rPr>
        <w:t xml:space="preserve">Об утверждении административного регламента </w:t>
      </w:r>
    </w:p>
    <w:p w:rsidR="00E02FA4" w:rsidRPr="001706E5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1706E5">
        <w:rPr>
          <w:color w:val="000000"/>
          <w:sz w:val="24"/>
          <w:szCs w:val="24"/>
        </w:rPr>
        <w:t xml:space="preserve">по предоставлению муниципальной услуги «Принятие </w:t>
      </w: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1706E5">
        <w:rPr>
          <w:color w:val="000000"/>
          <w:sz w:val="24"/>
          <w:szCs w:val="24"/>
        </w:rPr>
        <w:t>решений о подготовке документации по планировке территории»</w:t>
      </w: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E02FA4" w:rsidRP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E02FA4" w:rsidRPr="00B2503D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 xml:space="preserve">В соответствии со статьями 45, 46 Градостроительного кодекса Российской Федерации, областным законом Ленинградской области от 30.12.2022 № 166-оз «О внесении изменений в статью 1 областного закона "О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Федеральным законом от 06.10.2003 </w:t>
      </w:r>
      <w:r w:rsidR="009577DE">
        <w:rPr>
          <w:rFonts w:ascii="Times New Roman" w:hAnsi="Times New Roman"/>
          <w:sz w:val="24"/>
          <w:szCs w:val="24"/>
        </w:rPr>
        <w:t xml:space="preserve">          </w:t>
      </w:r>
      <w:r w:rsidRPr="00B30187">
        <w:rPr>
          <w:rFonts w:ascii="Times New Roman" w:hAnsi="Times New Roman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администрация </w:t>
      </w:r>
      <w:proofErr w:type="spellStart"/>
      <w:r w:rsidRPr="00B30187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B30187">
        <w:rPr>
          <w:rFonts w:ascii="Times New Roman" w:hAnsi="Times New Roman"/>
          <w:sz w:val="24"/>
          <w:szCs w:val="24"/>
        </w:rPr>
        <w:t xml:space="preserve"> городского округа  </w:t>
      </w:r>
      <w:r>
        <w:rPr>
          <w:rFonts w:ascii="Times New Roman" w:hAnsi="Times New Roman"/>
          <w:b/>
          <w:sz w:val="24"/>
          <w:szCs w:val="24"/>
        </w:rPr>
        <w:t>п о с т</w:t>
      </w:r>
      <w:r w:rsidRPr="00B30187">
        <w:rPr>
          <w:rFonts w:ascii="Times New Roman" w:hAnsi="Times New Roman"/>
          <w:b/>
          <w:sz w:val="24"/>
          <w:szCs w:val="24"/>
        </w:rPr>
        <w:t xml:space="preserve"> а н о в л я е т:</w:t>
      </w:r>
    </w:p>
    <w:p w:rsidR="00E02FA4" w:rsidRPr="00B30187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9"/>
        <w:jc w:val="both"/>
        <w:rPr>
          <w:b/>
          <w:color w:val="000000"/>
          <w:sz w:val="24"/>
          <w:szCs w:val="24"/>
        </w:rPr>
      </w:pPr>
    </w:p>
    <w:p w:rsidR="00E02FA4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>1. Утвердить административный регламент по предоставлению муниципальной услуги «Принятие решений о подготовке документации по планировке территории» (Приложение).</w:t>
      </w:r>
    </w:p>
    <w:p w:rsidR="00E02FA4" w:rsidRPr="00B3018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B30187">
        <w:rPr>
          <w:rFonts w:ascii="Times New Roman" w:hAnsi="Times New Roman"/>
          <w:sz w:val="24"/>
          <w:szCs w:val="24"/>
        </w:rPr>
        <w:t>Сосново</w:t>
      </w:r>
      <w:r>
        <w:rPr>
          <w:rFonts w:ascii="Times New Roman" w:hAnsi="Times New Roman"/>
          <w:sz w:val="24"/>
          <w:szCs w:val="24"/>
        </w:rPr>
        <w:t>борского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округа от 04.02.2025 № 252</w:t>
      </w:r>
      <w:r w:rsidRPr="00B30187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«Принятие решений о подготовке документации по планировке территории, подготовка которой осуществляется для размещения объектов, указанных в частях 5 - 5.2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 (одного городского округа), на основании решений органов местного самоуправления» с даты вступления в силу настоящего постановления.</w:t>
      </w:r>
    </w:p>
    <w:p w:rsidR="00E02FA4" w:rsidRPr="00B3018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>3. Общему отделу администрации обнаро</w:t>
      </w:r>
      <w:r>
        <w:rPr>
          <w:rFonts w:ascii="Times New Roman" w:hAnsi="Times New Roman"/>
          <w:sz w:val="24"/>
          <w:szCs w:val="24"/>
        </w:rPr>
        <w:t>довать настоящее постановление на электронном сайте городской газеты</w:t>
      </w:r>
      <w:r w:rsidRPr="00B30187">
        <w:rPr>
          <w:rFonts w:ascii="Times New Roman" w:hAnsi="Times New Roman"/>
          <w:sz w:val="24"/>
          <w:szCs w:val="24"/>
        </w:rPr>
        <w:t xml:space="preserve"> «Маяк».</w:t>
      </w:r>
    </w:p>
    <w:p w:rsidR="00E02FA4" w:rsidRPr="00B3018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 xml:space="preserve">4.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B30187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B30187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E02FA4" w:rsidRPr="00B3018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E02FA4" w:rsidRPr="00B3018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30187">
        <w:rPr>
          <w:rFonts w:ascii="Times New Roman" w:hAnsi="Times New Roman"/>
          <w:sz w:val="24"/>
          <w:szCs w:val="24"/>
        </w:rPr>
        <w:t>6. Контроль исполнения настоящего постановления оставляю за собой.</w:t>
      </w:r>
    </w:p>
    <w:p w:rsidR="00E02FA4" w:rsidRPr="00B2503D" w:rsidRDefault="00E02FA4" w:rsidP="00E02FA4">
      <w:pPr>
        <w:rPr>
          <w:sz w:val="24"/>
          <w:szCs w:val="24"/>
        </w:rPr>
      </w:pPr>
    </w:p>
    <w:p w:rsidR="00E02FA4" w:rsidRPr="00B2503D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9"/>
        <w:jc w:val="both"/>
        <w:rPr>
          <w:color w:val="000000"/>
          <w:sz w:val="24"/>
          <w:szCs w:val="24"/>
        </w:rPr>
      </w:pPr>
    </w:p>
    <w:p w:rsidR="00E02FA4" w:rsidRP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16"/>
          <w:szCs w:val="16"/>
        </w:rPr>
      </w:pPr>
    </w:p>
    <w:p w:rsidR="00E02FA4" w:rsidRPr="001706E5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4"/>
          <w:szCs w:val="24"/>
        </w:rPr>
      </w:pPr>
      <w:r w:rsidRPr="001706E5">
        <w:rPr>
          <w:color w:val="000000"/>
          <w:sz w:val="24"/>
          <w:szCs w:val="24"/>
        </w:rPr>
        <w:t>Первый заместитель главы администрации</w:t>
      </w:r>
    </w:p>
    <w:p w:rsidR="00E02FA4" w:rsidRP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4"/>
          <w:szCs w:val="24"/>
        </w:rPr>
      </w:pPr>
      <w:proofErr w:type="spellStart"/>
      <w:r w:rsidRPr="001706E5">
        <w:rPr>
          <w:color w:val="000000"/>
          <w:sz w:val="24"/>
          <w:szCs w:val="24"/>
        </w:rPr>
        <w:t>Сосновоборского</w:t>
      </w:r>
      <w:proofErr w:type="spellEnd"/>
      <w:r w:rsidRPr="001706E5">
        <w:rPr>
          <w:color w:val="000000"/>
          <w:sz w:val="24"/>
          <w:szCs w:val="24"/>
        </w:rPr>
        <w:t xml:space="preserve"> городского округа </w:t>
      </w:r>
      <w:r>
        <w:rPr>
          <w:color w:val="000000"/>
          <w:sz w:val="24"/>
          <w:szCs w:val="24"/>
        </w:rPr>
        <w:t xml:space="preserve">                                                                        </w:t>
      </w:r>
      <w:r w:rsidRPr="001706E5">
        <w:rPr>
          <w:color w:val="000000"/>
          <w:sz w:val="24"/>
          <w:szCs w:val="24"/>
        </w:rPr>
        <w:t>С.Г.</w:t>
      </w:r>
      <w:r>
        <w:rPr>
          <w:color w:val="000000"/>
          <w:sz w:val="24"/>
          <w:szCs w:val="24"/>
        </w:rPr>
        <w:t xml:space="preserve"> </w:t>
      </w:r>
      <w:r w:rsidRPr="001706E5">
        <w:rPr>
          <w:color w:val="000000"/>
          <w:sz w:val="24"/>
          <w:szCs w:val="24"/>
        </w:rPr>
        <w:t>Лютиков</w:t>
      </w:r>
    </w:p>
    <w:p w:rsidR="00E02FA4" w:rsidRP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6"/>
          <w:szCs w:val="6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УТВЕРЖДЕН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постановлением администрации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proofErr w:type="spellStart"/>
      <w:r w:rsidRPr="008B6574">
        <w:rPr>
          <w:color w:val="000000"/>
          <w:sz w:val="24"/>
          <w:szCs w:val="24"/>
        </w:rPr>
        <w:t>Сосновоборского</w:t>
      </w:r>
      <w:proofErr w:type="spellEnd"/>
      <w:r w:rsidRPr="008B6574">
        <w:rPr>
          <w:color w:val="000000"/>
          <w:sz w:val="24"/>
          <w:szCs w:val="24"/>
        </w:rPr>
        <w:t xml:space="preserve"> городского округа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 xml:space="preserve">от </w:t>
      </w:r>
      <w:r w:rsidR="009577DE">
        <w:rPr>
          <w:color w:val="000000"/>
          <w:sz w:val="24"/>
          <w:szCs w:val="24"/>
        </w:rPr>
        <w:t>28/08/</w:t>
      </w:r>
      <w:proofErr w:type="gramStart"/>
      <w:r w:rsidR="009577DE">
        <w:rPr>
          <w:color w:val="000000"/>
          <w:sz w:val="24"/>
          <w:szCs w:val="24"/>
        </w:rPr>
        <w:t>2026  №</w:t>
      </w:r>
      <w:proofErr w:type="gramEnd"/>
      <w:r w:rsidR="009577DE">
        <w:rPr>
          <w:color w:val="000000"/>
          <w:sz w:val="24"/>
          <w:szCs w:val="24"/>
        </w:rPr>
        <w:t xml:space="preserve"> 2593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(Приложение)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Административный регламент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 xml:space="preserve">администрации муниципального образования </w:t>
      </w:r>
      <w:proofErr w:type="spellStart"/>
      <w:r w:rsidRPr="008B6574">
        <w:rPr>
          <w:color w:val="000000"/>
          <w:sz w:val="24"/>
          <w:szCs w:val="24"/>
        </w:rPr>
        <w:t>Сосновоборский</w:t>
      </w:r>
      <w:proofErr w:type="spellEnd"/>
      <w:r w:rsidRPr="008B6574">
        <w:rPr>
          <w:color w:val="000000"/>
          <w:sz w:val="24"/>
          <w:szCs w:val="24"/>
        </w:rPr>
        <w:t xml:space="preserve"> городской округ 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Ленинградской области по предоставлению муниципальной услуги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 xml:space="preserve">«Принятие решений о подготовке документации 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по планировке территории»</w:t>
      </w:r>
    </w:p>
    <w:p w:rsidR="00E02FA4" w:rsidRPr="008B657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color w:val="000000"/>
          <w:sz w:val="24"/>
          <w:szCs w:val="24"/>
        </w:rPr>
      </w:pPr>
      <w:r w:rsidRPr="008B6574">
        <w:rPr>
          <w:color w:val="000000"/>
          <w:sz w:val="24"/>
          <w:szCs w:val="24"/>
        </w:rPr>
        <w:t>(далее – муниципальная услуга, административный регламент)</w:t>
      </w: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b/>
          <w:color w:val="000000"/>
          <w:sz w:val="28"/>
        </w:rPr>
      </w:pPr>
    </w:p>
    <w:p w:rsidR="00E02FA4" w:rsidRPr="008A00E6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Общие </w:t>
      </w:r>
      <w:r w:rsidRPr="008A00E6">
        <w:rPr>
          <w:color w:val="000000"/>
          <w:sz w:val="24"/>
          <w:szCs w:val="24"/>
        </w:rPr>
        <w:t>положения</w:t>
      </w:r>
    </w:p>
    <w:p w:rsidR="00E02FA4" w:rsidRPr="00482F4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 w:rsidRPr="00482F40">
        <w:rPr>
          <w:rFonts w:ascii="Calibri" w:eastAsia="Calibri" w:hAnsi="Calibri" w:cs="Calibri"/>
          <w:color w:val="000000"/>
        </w:rPr>
        <w:t> </w:t>
      </w:r>
    </w:p>
    <w:p w:rsidR="00E02FA4" w:rsidRPr="00482F4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482F40">
        <w:rPr>
          <w:color w:val="000000"/>
          <w:sz w:val="24"/>
          <w:szCs w:val="24"/>
        </w:rPr>
        <w:t>1.1. Предмет регулирования.</w:t>
      </w:r>
    </w:p>
    <w:p w:rsidR="00E02FA4" w:rsidRPr="00482F4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482F40">
        <w:rPr>
          <w:sz w:val="24"/>
          <w:szCs w:val="24"/>
        </w:rPr>
        <w:t xml:space="preserve">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территории, подготовка которой осуществляется для размещения объектов, указанных в </w:t>
      </w:r>
      <w:hyperlink r:id="rId8" w:tooltip="consultantplus://offline/ref=2B378AC07C430139F2AAFA3D2981632F98BBF7A16FD9B108F59AB89A98C618E280980DE6B6FF4E387BBC381013B2D6AEBB4864500D58N1sEN" w:history="1">
        <w:r w:rsidRPr="00482F40">
          <w:rPr>
            <w:sz w:val="24"/>
            <w:szCs w:val="24"/>
          </w:rPr>
          <w:t>ч. 4</w:t>
        </w:r>
      </w:hyperlink>
      <w:r w:rsidRPr="00482F40">
        <w:rPr>
          <w:sz w:val="24"/>
          <w:szCs w:val="24"/>
        </w:rPr>
        <w:t xml:space="preserve">, </w:t>
      </w:r>
      <w:hyperlink r:id="rId9" w:tooltip="consultantplus://offline/ref=2B378AC07C430139F2AAFA3D2981632F98BBF7A16FD9B108F59AB89A98C618E280980DE6B6FF4D387BBC381013B2D6AEBB4864500D58N1sEN" w:history="1">
        <w:r w:rsidRPr="00482F40">
          <w:rPr>
            <w:sz w:val="24"/>
            <w:szCs w:val="24"/>
          </w:rPr>
          <w:t>4.1</w:t>
        </w:r>
      </w:hyperlink>
      <w:r w:rsidRPr="00482F40">
        <w:rPr>
          <w:sz w:val="24"/>
          <w:szCs w:val="24"/>
        </w:rPr>
        <w:t xml:space="preserve"> и </w:t>
      </w:r>
      <w:hyperlink r:id="rId10" w:tooltip="consultantplus://offline/ref=2B378AC07C430139F2AAFA3D2981632F98BBF7A16FD9B108F59AB89A98C618E280980DE6B6FF43387BBC381013B2D6AEBB4864500D58N1sEN" w:history="1">
        <w:r w:rsidRPr="00482F40">
          <w:rPr>
            <w:sz w:val="24"/>
            <w:szCs w:val="24"/>
          </w:rPr>
          <w:t>5</w:t>
        </w:r>
      </w:hyperlink>
      <w:r w:rsidRPr="00482F40">
        <w:rPr>
          <w:sz w:val="24"/>
          <w:szCs w:val="24"/>
        </w:rPr>
        <w:t xml:space="preserve"> и </w:t>
      </w:r>
      <w:hyperlink r:id="rId11" w:tooltip="consultantplus://offline/ref=2B378AC07C430139F2AAFA3D2981632F98BBF7A16FD9B108F59AB89A98C618E280980DE5B2FE4B387BBC381013B2D6AEBB4864500D58N1sEN" w:history="1">
        <w:r w:rsidRPr="00482F40">
          <w:rPr>
            <w:sz w:val="24"/>
            <w:szCs w:val="24"/>
          </w:rPr>
          <w:t>5.1 ст. 45</w:t>
        </w:r>
      </w:hyperlink>
      <w:r w:rsidRPr="00482F40">
        <w:rPr>
          <w:sz w:val="24"/>
          <w:szCs w:val="24"/>
        </w:rPr>
        <w:t xml:space="preserve"> Градостроительного кодекса Российской Федерации, в отношении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поселения, муниципального округа, городского округа.</w:t>
      </w:r>
    </w:p>
    <w:p w:rsidR="00E02FA4" w:rsidRPr="00482F4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482F40">
        <w:rPr>
          <w:sz w:val="24"/>
          <w:szCs w:val="24"/>
        </w:rPr>
        <w:t>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значения.</w:t>
      </w:r>
    </w:p>
    <w:p w:rsidR="00E02FA4" w:rsidRPr="003A3A9A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Круг </w:t>
      </w:r>
      <w:r w:rsidRPr="003A3A9A">
        <w:rPr>
          <w:color w:val="000000"/>
          <w:sz w:val="24"/>
          <w:szCs w:val="24"/>
        </w:rPr>
        <w:t>заявителей.</w:t>
      </w:r>
    </w:p>
    <w:p w:rsidR="00E02FA4" w:rsidRPr="00F74101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  <w:u w:val="single"/>
        </w:rPr>
      </w:pPr>
      <w:r w:rsidRPr="00F74101">
        <w:rPr>
          <w:sz w:val="24"/>
          <w:szCs w:val="24"/>
        </w:rPr>
        <w:t xml:space="preserve">Муниципальная услуга (перечень условных обозначений и сокращений приведен в приложении к настоящему Административному регламенту) предоставляется юридическим лицам </w:t>
      </w:r>
      <w:r w:rsidRPr="00F74101">
        <w:rPr>
          <w:sz w:val="24"/>
          <w:szCs w:val="24"/>
          <w:highlight w:val="white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F74101">
        <w:rPr>
          <w:sz w:val="24"/>
          <w:szCs w:val="24"/>
        </w:rPr>
        <w:t>и физическим лицам, заинтересованным в получении решения о подготовке документации по планировке территории, за ис</w:t>
      </w:r>
      <w:r>
        <w:rPr>
          <w:sz w:val="24"/>
          <w:szCs w:val="24"/>
        </w:rPr>
        <w:t>ключением лиц, указанных в ч. 1.1 ст.</w:t>
      </w:r>
      <w:r w:rsidRPr="00F74101">
        <w:rPr>
          <w:sz w:val="24"/>
          <w:szCs w:val="24"/>
        </w:rPr>
        <w:t xml:space="preserve"> 45 Градостроительного кодекса Российской Федерации.</w:t>
      </w:r>
    </w:p>
    <w:p w:rsidR="00E02FA4" w:rsidRPr="007A0BC5" w:rsidRDefault="00E02FA4" w:rsidP="00E02FA4">
      <w:pPr>
        <w:widowControl w:val="0"/>
        <w:ind w:firstLine="709"/>
        <w:jc w:val="both"/>
        <w:rPr>
          <w:sz w:val="24"/>
          <w:szCs w:val="24"/>
        </w:rPr>
      </w:pPr>
      <w:r w:rsidRPr="007A0BC5">
        <w:rPr>
          <w:sz w:val="24"/>
          <w:szCs w:val="24"/>
        </w:rPr>
        <w:t>Представлять интересы Заявителя имеют право:</w:t>
      </w:r>
    </w:p>
    <w:p w:rsidR="00E02FA4" w:rsidRPr="007A0BC5" w:rsidRDefault="00E02FA4" w:rsidP="00E02FA4">
      <w:pPr>
        <w:widowControl w:val="0"/>
        <w:ind w:firstLine="709"/>
        <w:jc w:val="both"/>
        <w:rPr>
          <w:sz w:val="24"/>
          <w:szCs w:val="24"/>
        </w:rPr>
      </w:pPr>
      <w:r w:rsidRPr="007A0BC5">
        <w:rPr>
          <w:sz w:val="24"/>
          <w:szCs w:val="24"/>
        </w:rPr>
        <w:t>от имени физических лиц, в том числе зарегистрированных в качестве индивидуальных предпринимателей:</w:t>
      </w:r>
    </w:p>
    <w:p w:rsidR="00E02FA4" w:rsidRPr="007A0BC5" w:rsidRDefault="00E02FA4" w:rsidP="00E02FA4">
      <w:pPr>
        <w:widowControl w:val="0"/>
        <w:ind w:firstLine="540"/>
        <w:jc w:val="both"/>
        <w:rPr>
          <w:sz w:val="24"/>
          <w:szCs w:val="24"/>
        </w:rPr>
      </w:pPr>
      <w:r w:rsidRPr="007A0BC5">
        <w:rPr>
          <w:sz w:val="24"/>
          <w:szCs w:val="24"/>
        </w:rPr>
        <w:t>-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 или являющиеся представителями в силу закона;</w:t>
      </w:r>
    </w:p>
    <w:p w:rsidR="00E02FA4" w:rsidRPr="007A0BC5" w:rsidRDefault="00E02FA4" w:rsidP="00E02FA4">
      <w:pPr>
        <w:widowControl w:val="0"/>
        <w:ind w:firstLine="709"/>
        <w:jc w:val="both"/>
        <w:rPr>
          <w:sz w:val="24"/>
          <w:szCs w:val="24"/>
        </w:rPr>
      </w:pPr>
      <w:r w:rsidRPr="007A0BC5">
        <w:rPr>
          <w:sz w:val="24"/>
          <w:szCs w:val="24"/>
        </w:rPr>
        <w:t>от имени юридических лиц:</w:t>
      </w:r>
    </w:p>
    <w:p w:rsidR="00E02FA4" w:rsidRPr="007A0BC5" w:rsidRDefault="00E02FA4" w:rsidP="00E02FA4">
      <w:pPr>
        <w:widowControl w:val="0"/>
        <w:ind w:firstLine="709"/>
        <w:jc w:val="both"/>
        <w:rPr>
          <w:sz w:val="24"/>
          <w:szCs w:val="24"/>
        </w:rPr>
      </w:pPr>
      <w:r w:rsidRPr="007A0BC5">
        <w:rPr>
          <w:sz w:val="24"/>
          <w:szCs w:val="24"/>
        </w:rPr>
        <w:t>- представители, действующие в соответствии с законом или учредительными документами от имени заявителя без доверенности;</w:t>
      </w:r>
    </w:p>
    <w:p w:rsidR="00E02FA4" w:rsidRPr="007A0BC5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567"/>
        <w:jc w:val="both"/>
        <w:rPr>
          <w:sz w:val="24"/>
          <w:szCs w:val="24"/>
        </w:rPr>
      </w:pPr>
      <w:r w:rsidRPr="007A0BC5">
        <w:rPr>
          <w:sz w:val="24"/>
          <w:szCs w:val="24"/>
        </w:rPr>
        <w:t>- представители, действующие от имени заявителя в силу полномочий на основании доверенности или договора.</w:t>
      </w:r>
    </w:p>
    <w:p w:rsidR="00E02FA4" w:rsidRPr="00E02FA4" w:rsidRDefault="00E02FA4" w:rsidP="00E02FA4">
      <w:pPr>
        <w:pStyle w:val="ab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2FA4">
        <w:rPr>
          <w:rFonts w:ascii="Times New Roman" w:hAnsi="Times New Roman"/>
          <w:color w:val="000000"/>
          <w:sz w:val="24"/>
          <w:szCs w:val="24"/>
        </w:rPr>
        <w:t xml:space="preserve">В качестве уполномоченного представителя заявителя может быть лицо, указанное в </w:t>
      </w:r>
      <w:hyperlink r:id="rId12" w:anchor="A8I0NL" w:tooltip="https://docs.cntd.ru/document/902228011#A8I0NL" w:history="1">
        <w:r w:rsidRPr="00E02FA4">
          <w:rPr>
            <w:rStyle w:val="aa"/>
            <w:rFonts w:ascii="Times New Roman" w:hAnsi="Times New Roman"/>
            <w:color w:val="000000"/>
            <w:sz w:val="24"/>
            <w:szCs w:val="24"/>
          </w:rPr>
          <w:t>ч. 2 ст. 5  Федерального закона от 27.07.2010 № 210-ФЗ «Об организации предоставления государственных и муниципальных услуг</w:t>
        </w:r>
      </w:hyperlink>
      <w:r w:rsidRPr="00E02FA4">
        <w:rPr>
          <w:rFonts w:ascii="Times New Roman" w:hAnsi="Times New Roman"/>
          <w:color w:val="000000"/>
          <w:sz w:val="24"/>
          <w:szCs w:val="24"/>
        </w:rPr>
        <w:t>».</w:t>
      </w:r>
    </w:p>
    <w:p w:rsidR="00E02FA4" w:rsidRPr="00332B0A" w:rsidRDefault="00E02FA4" w:rsidP="00E02FA4">
      <w:pPr>
        <w:pStyle w:val="ab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32B0A">
        <w:rPr>
          <w:rFonts w:ascii="Times New Roman" w:hAnsi="Times New Roman"/>
          <w:sz w:val="24"/>
          <w:szCs w:val="24"/>
          <w:shd w:val="clear" w:color="auto" w:fill="FFFFFF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</w:t>
      </w:r>
      <w:r w:rsidRPr="00332B0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системе «Федеральный реестр государственных и муниципальных услуг (функций)»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 в </w:t>
      </w:r>
      <w:r w:rsidRPr="00332B0A">
        <w:rPr>
          <w:rFonts w:ascii="Times New Roman" w:hAnsi="Times New Roman"/>
          <w:sz w:val="24"/>
          <w:szCs w:val="24"/>
          <w:shd w:val="clear" w:color="auto" w:fill="FFFFFF"/>
        </w:rPr>
        <w:t>федеральной государственной информационной системе «Единый портал государственных и муниципальных услуг (функций)» (далее - Единый портал, ЕПГУ).</w:t>
      </w:r>
      <w:r w:rsidRPr="00332B0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02FA4" w:rsidRPr="00332B0A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FA4" w:rsidRPr="00332B0A" w:rsidRDefault="00E02FA4" w:rsidP="00E02FA4">
      <w:pPr>
        <w:pStyle w:val="ab"/>
        <w:ind w:firstLine="709"/>
        <w:jc w:val="center"/>
        <w:rPr>
          <w:rFonts w:ascii="Times New Roman" w:hAnsi="Times New Roman"/>
          <w:sz w:val="24"/>
          <w:szCs w:val="24"/>
        </w:rPr>
      </w:pPr>
      <w:r w:rsidRPr="00332B0A">
        <w:rPr>
          <w:rFonts w:ascii="Times New Roman" w:eastAsia="Times New Roman" w:hAnsi="Times New Roman"/>
          <w:color w:val="000000"/>
          <w:sz w:val="24"/>
          <w:szCs w:val="24"/>
        </w:rPr>
        <w:t>2. Стандарт предоставления муниципальной услуги</w:t>
      </w:r>
    </w:p>
    <w:p w:rsidR="00E02FA4" w:rsidRPr="00332B0A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32B0A">
        <w:rPr>
          <w:rFonts w:ascii="Times New Roman" w:eastAsia="Calibri" w:hAnsi="Times New Roman"/>
          <w:color w:val="000000"/>
          <w:sz w:val="24"/>
          <w:szCs w:val="24"/>
        </w:rPr>
        <w:t> </w:t>
      </w:r>
    </w:p>
    <w:p w:rsidR="00E02FA4" w:rsidRPr="00095208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95208">
        <w:rPr>
          <w:rFonts w:ascii="Times New Roman" w:eastAsia="Times New Roman" w:hAnsi="Times New Roman"/>
          <w:color w:val="000000"/>
          <w:sz w:val="24"/>
          <w:szCs w:val="24"/>
        </w:rPr>
        <w:t>2.1. Наименование муниципальной услуги - «</w:t>
      </w:r>
      <w:r w:rsidRPr="00095208">
        <w:rPr>
          <w:rFonts w:ascii="Times New Roman" w:hAnsi="Times New Roman"/>
          <w:sz w:val="24"/>
          <w:szCs w:val="24"/>
        </w:rPr>
        <w:t>Принятие решений о подготовке документации по планировке территории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E02FA4" w:rsidRPr="00095208" w:rsidRDefault="00E02FA4" w:rsidP="00E02FA4">
      <w:pPr>
        <w:pStyle w:val="ab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95208">
        <w:rPr>
          <w:rFonts w:ascii="Times New Roman" w:eastAsia="Times New Roman" w:hAnsi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:rsidR="00E02FA4" w:rsidRPr="00095208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95208">
        <w:rPr>
          <w:rFonts w:ascii="Times New Roman" w:hAnsi="Times New Roman"/>
          <w:sz w:val="24"/>
          <w:szCs w:val="24"/>
        </w:rPr>
        <w:t xml:space="preserve">Муниципальную услугу предоставляет: администрация муниципального образования </w:t>
      </w:r>
      <w:proofErr w:type="spellStart"/>
      <w:r w:rsidRPr="00095208">
        <w:rPr>
          <w:rFonts w:ascii="Times New Roman" w:hAnsi="Times New Roman"/>
          <w:sz w:val="24"/>
          <w:szCs w:val="24"/>
        </w:rPr>
        <w:t>Сосновоборский</w:t>
      </w:r>
      <w:proofErr w:type="spellEnd"/>
      <w:r w:rsidRPr="00095208">
        <w:rPr>
          <w:rFonts w:ascii="Times New Roman" w:hAnsi="Times New Roman"/>
          <w:sz w:val="24"/>
          <w:szCs w:val="24"/>
        </w:rPr>
        <w:t xml:space="preserve"> городской окру</w:t>
      </w:r>
      <w:r>
        <w:rPr>
          <w:rFonts w:ascii="Times New Roman" w:hAnsi="Times New Roman"/>
          <w:sz w:val="24"/>
          <w:szCs w:val="24"/>
        </w:rPr>
        <w:t>г Ленинградской области (далее -</w:t>
      </w:r>
      <w:r w:rsidRPr="00095208">
        <w:rPr>
          <w:rFonts w:ascii="Times New Roman" w:hAnsi="Times New Roman"/>
          <w:sz w:val="24"/>
          <w:szCs w:val="24"/>
        </w:rPr>
        <w:t xml:space="preserve"> Администрация).</w:t>
      </w:r>
    </w:p>
    <w:p w:rsidR="00E02FA4" w:rsidRPr="00095208" w:rsidRDefault="00E02FA4" w:rsidP="00E02FA4">
      <w:pPr>
        <w:pStyle w:val="ab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95208">
        <w:rPr>
          <w:rFonts w:ascii="Times New Roman" w:eastAsia="Times New Roman" w:hAnsi="Times New Roman"/>
          <w:color w:val="000000"/>
          <w:sz w:val="24"/>
          <w:szCs w:val="24"/>
        </w:rPr>
        <w:t>2.3. Результат предоставления муниципальной услуги:</w:t>
      </w:r>
    </w:p>
    <w:p w:rsidR="00E02FA4" w:rsidRPr="00DC161D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DC161D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E02FA4" w:rsidRPr="00DC161D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DC161D">
        <w:rPr>
          <w:sz w:val="24"/>
          <w:szCs w:val="24"/>
        </w:rPr>
        <w:t>1) постановление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 (далее - Правила выполнения инженерных изысканий);</w:t>
      </w:r>
    </w:p>
    <w:p w:rsidR="00E02FA4" w:rsidRPr="00131FE3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DC161D">
        <w:rPr>
          <w:sz w:val="24"/>
          <w:szCs w:val="24"/>
        </w:rPr>
        <w:t>2)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решения.</w:t>
      </w:r>
    </w:p>
    <w:p w:rsidR="00E02FA4" w:rsidRPr="00EC1ACC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131FE3">
        <w:rPr>
          <w:sz w:val="24"/>
          <w:szCs w:val="24"/>
        </w:rPr>
        <w:t>Результат предоставления муниципальной услуг</w:t>
      </w:r>
      <w:r>
        <w:rPr>
          <w:sz w:val="24"/>
          <w:szCs w:val="24"/>
        </w:rPr>
        <w:t>и предоставляется</w:t>
      </w:r>
      <w:r w:rsidRPr="00131FE3">
        <w:rPr>
          <w:sz w:val="24"/>
          <w:szCs w:val="24"/>
        </w:rPr>
        <w:t xml:space="preserve"> </w:t>
      </w:r>
      <w:r w:rsidRPr="00EC1ACC">
        <w:rPr>
          <w:sz w:val="24"/>
          <w:szCs w:val="24"/>
        </w:rPr>
        <w:t>способом, указанным в заявлении:</w:t>
      </w:r>
    </w:p>
    <w:p w:rsidR="00E02FA4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1</w:t>
      </w:r>
      <w:r>
        <w:rPr>
          <w:sz w:val="24"/>
          <w:szCs w:val="24"/>
        </w:rPr>
        <w:t>) при личной явке:</w:t>
      </w:r>
    </w:p>
    <w:p w:rsidR="00E02FA4" w:rsidRPr="00EC1ACC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 xml:space="preserve">в филиалах, отделах, удаленных рабочих местах </w:t>
      </w:r>
      <w:r w:rsidRPr="00095208">
        <w:rPr>
          <w:sz w:val="24"/>
          <w:szCs w:val="24"/>
        </w:rPr>
        <w:t>государственного бюджетного учреждения Ленинградской области «Многофункциональный центр предоставления государственных и муниципальных услуг»</w:t>
      </w:r>
      <w:r>
        <w:rPr>
          <w:sz w:val="24"/>
          <w:szCs w:val="24"/>
        </w:rPr>
        <w:t xml:space="preserve"> (далее - </w:t>
      </w:r>
      <w:r w:rsidRPr="00EC1ACC">
        <w:rPr>
          <w:sz w:val="24"/>
          <w:szCs w:val="24"/>
        </w:rPr>
        <w:t>ГБУ ЛО «МФЦ»</w:t>
      </w:r>
      <w:r>
        <w:rPr>
          <w:sz w:val="24"/>
          <w:szCs w:val="24"/>
        </w:rPr>
        <w:t>, МФЦ, многофункциональный центр)</w:t>
      </w:r>
      <w:r w:rsidRPr="00EC1ACC">
        <w:rPr>
          <w:sz w:val="24"/>
          <w:szCs w:val="24"/>
        </w:rPr>
        <w:t>;</w:t>
      </w:r>
    </w:p>
    <w:p w:rsidR="00E02FA4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2) без личной явки</w:t>
      </w:r>
      <w:r>
        <w:rPr>
          <w:sz w:val="24"/>
          <w:szCs w:val="24"/>
        </w:rPr>
        <w:t>:</w:t>
      </w:r>
      <w:r w:rsidRPr="00EC1ACC">
        <w:rPr>
          <w:sz w:val="24"/>
          <w:szCs w:val="24"/>
        </w:rPr>
        <w:t xml:space="preserve"> </w:t>
      </w:r>
    </w:p>
    <w:p w:rsidR="00E02FA4" w:rsidRPr="00EC1ACC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в электронной форме через личный кабинет заявителя на ЕПГУ (после начала предоставления муниципальной услуги в электронной форме).</w:t>
      </w:r>
    </w:p>
    <w:p w:rsidR="00E02FA4" w:rsidRPr="00EC1ACC" w:rsidRDefault="00E02FA4" w:rsidP="00E02FA4">
      <w:pPr>
        <w:pStyle w:val="ConsPlusNormal"/>
        <w:ind w:firstLine="540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02FA4" w:rsidRPr="00E76DD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2.4. Срок предоставления муниципальной </w:t>
      </w:r>
      <w:r w:rsidRPr="00E76DD0">
        <w:rPr>
          <w:color w:val="000000"/>
          <w:sz w:val="24"/>
          <w:szCs w:val="24"/>
        </w:rPr>
        <w:t>услуги.</w:t>
      </w:r>
    </w:p>
    <w:p w:rsidR="00E02FA4" w:rsidRPr="00C034DC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C034DC">
        <w:rPr>
          <w:sz w:val="24"/>
          <w:szCs w:val="24"/>
        </w:rPr>
        <w:t>Максимальный срок предоставления муниципальной услуги составляет 15 рабочих дней с даты поступления в Администрацию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E02FA4" w:rsidRPr="00095208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95208">
        <w:rPr>
          <w:rFonts w:ascii="Times New Roman" w:eastAsia="Calibri" w:hAnsi="Times New Roman"/>
          <w:sz w:val="24"/>
          <w:szCs w:val="24"/>
        </w:rPr>
        <w:t>2</w:t>
      </w:r>
      <w:r w:rsidRPr="00095208">
        <w:rPr>
          <w:rFonts w:ascii="Times New Roman" w:hAnsi="Times New Roman"/>
          <w:sz w:val="24"/>
          <w:szCs w:val="24"/>
        </w:rPr>
        <w:t>.5. Размер платы, взимаемой с заявителя при предоставлении муниципальной услуги, и способы ее взимания.</w:t>
      </w:r>
    </w:p>
    <w:p w:rsidR="00E02FA4" w:rsidRPr="00095208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95208">
        <w:rPr>
          <w:rFonts w:ascii="Times New Roman" w:hAnsi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E02FA4" w:rsidRPr="003A5C0B" w:rsidRDefault="00E02FA4" w:rsidP="00E02FA4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3A5C0B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E02FA4" w:rsidRPr="003A5C0B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A5C0B">
        <w:rPr>
          <w:sz w:val="24"/>
          <w:szCs w:val="24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02FA4" w:rsidRPr="00AC12A2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12A2">
        <w:rPr>
          <w:rFonts w:ascii="Times New Roman" w:hAnsi="Times New Roman"/>
          <w:sz w:val="24"/>
          <w:szCs w:val="24"/>
        </w:rPr>
        <w:t>2.7. Срок регистрации запроса заявителя о предоставлении муниципальной услуги </w:t>
      </w:r>
    </w:p>
    <w:p w:rsidR="00E02FA4" w:rsidRPr="00AC12A2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12A2">
        <w:rPr>
          <w:rFonts w:ascii="Times New Roman" w:hAnsi="Times New Roman"/>
          <w:sz w:val="24"/>
          <w:szCs w:val="24"/>
        </w:rPr>
        <w:t>- при направлении заявления на бумажном носителе через МФЦ в Администрацию - в день передачи документов из МФЦ в Администрацию или на следующий рабочий день (в случае направления документов в нерабочее время, в выходные, праздничные дни).</w:t>
      </w:r>
    </w:p>
    <w:p w:rsidR="00E02FA4" w:rsidRPr="00107BE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12A2">
        <w:rPr>
          <w:rFonts w:ascii="Times New Roman" w:hAnsi="Times New Roman"/>
          <w:sz w:val="24"/>
          <w:szCs w:val="24"/>
        </w:rPr>
        <w:t>- при направлении заявления в форме электронного документа посредством ЕПГУ (после начала предоставления муниципальной услуги в электронной форме) - не позднее рабочего дня, следующего за днем поступления заявления.</w:t>
      </w:r>
    </w:p>
    <w:p w:rsidR="00E02FA4" w:rsidRPr="00D6625F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D6625F">
        <w:rPr>
          <w:rFonts w:ascii="Times New Roman" w:hAnsi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:rsidR="00E02FA4" w:rsidRPr="00D6625F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25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 Администрации 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D6625F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E02FA4" w:rsidRPr="00FA740C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A740C">
        <w:rPr>
          <w:rFonts w:ascii="Times New Roman" w:hAnsi="Times New Roman"/>
          <w:sz w:val="24"/>
          <w:szCs w:val="24"/>
        </w:rPr>
        <w:t>2.9. Показатели качества и доступности муниципальной услуги</w:t>
      </w:r>
    </w:p>
    <w:p w:rsidR="00E02FA4" w:rsidRPr="00FA740C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A740C">
        <w:rPr>
          <w:rFonts w:ascii="Times New Roman" w:hAnsi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E02FA4" w:rsidRPr="00FA740C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A740C">
        <w:rPr>
          <w:rFonts w:ascii="Times New Roman" w:hAnsi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муниципальных услуг в электронной форме.</w:t>
      </w:r>
    </w:p>
    <w:p w:rsidR="00E02FA4" w:rsidRPr="00FA740C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A740C">
        <w:rPr>
          <w:rFonts w:ascii="Times New Roman" w:hAnsi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принятию решения о подготовке документации по планировке территории, законодательством Российской Федерации не предусмотрены.</w:t>
      </w:r>
    </w:p>
    <w:p w:rsidR="00E02FA4" w:rsidRPr="00FA740C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A740C">
        <w:rPr>
          <w:rFonts w:ascii="Times New Roman" w:hAnsi="Times New Roman"/>
          <w:sz w:val="24"/>
          <w:szCs w:val="24"/>
        </w:rPr>
        <w:t xml:space="preserve">2.10.2. </w:t>
      </w:r>
      <w:r>
        <w:rPr>
          <w:rFonts w:ascii="Times New Roman" w:hAnsi="Times New Roman"/>
          <w:sz w:val="24"/>
          <w:szCs w:val="24"/>
        </w:rPr>
        <w:t>Информационные системы</w:t>
      </w:r>
      <w:r w:rsidRPr="00FA74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используемые</w:t>
      </w:r>
      <w:r w:rsidRPr="00FA740C">
        <w:rPr>
          <w:rFonts w:ascii="Times New Roman" w:hAnsi="Times New Roman"/>
          <w:sz w:val="24"/>
          <w:szCs w:val="24"/>
        </w:rPr>
        <w:t xml:space="preserve"> для предоставления муниципал</w:t>
      </w:r>
      <w:r>
        <w:rPr>
          <w:rFonts w:ascii="Times New Roman" w:hAnsi="Times New Roman"/>
          <w:sz w:val="24"/>
          <w:szCs w:val="24"/>
        </w:rPr>
        <w:t>ьной услуг: Единый портал, федеральная государственная информационная система</w:t>
      </w:r>
      <w:r w:rsidRPr="00F77E9E">
        <w:rPr>
          <w:rFonts w:ascii="Times New Roman" w:hAnsi="Times New Roman"/>
          <w:sz w:val="24"/>
          <w:szCs w:val="24"/>
        </w:rPr>
        <w:t xml:space="preserve"> «Единая система межведомственного электронного взаимодействия»</w:t>
      </w:r>
      <w:r>
        <w:rPr>
          <w:rFonts w:ascii="Times New Roman" w:hAnsi="Times New Roman"/>
          <w:sz w:val="24"/>
          <w:szCs w:val="24"/>
        </w:rPr>
        <w:t xml:space="preserve"> (далее – СМЭВ).</w:t>
      </w:r>
    </w:p>
    <w:p w:rsidR="00E02FA4" w:rsidRPr="0045361E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61E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3" w:tooltip="https://login.consultant.ru/link/?req=doc&amp;amp;amp;amp;amp;amp;base=SPB&amp;amp;amp;amp;amp;amp;n=311791&amp;amp;amp;amp;amp;amp;dst=100657" w:history="1">
        <w:r w:rsidRPr="0045361E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45361E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4" w:tooltip="https://login.consultant.ru/link/?req=doc&amp;amp;amp;amp;amp;amp;base=LAW&amp;amp;amp;amp;amp;amp;n=494996&amp;amp;amp;amp;amp;amp;dst=427" w:history="1">
        <w:r>
          <w:rPr>
            <w:rFonts w:ascii="Times New Roman" w:hAnsi="Times New Roman" w:cs="Times New Roman"/>
            <w:sz w:val="24"/>
            <w:szCs w:val="24"/>
          </w:rPr>
          <w:t>ч. 3 ст.</w:t>
        </w:r>
        <w:r w:rsidRPr="0045361E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45361E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27.07.2010 № 210-ФЗ «</w:t>
      </w:r>
      <w:r w:rsidRPr="0045361E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45361E">
        <w:rPr>
          <w:rFonts w:ascii="Times New Roman" w:hAnsi="Times New Roman" w:cs="Times New Roman"/>
          <w:sz w:val="24"/>
          <w:szCs w:val="24"/>
        </w:rPr>
        <w:t>.</w:t>
      </w:r>
    </w:p>
    <w:p w:rsidR="00E02FA4" w:rsidRPr="0045361E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61E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02FA4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61E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</w:t>
      </w:r>
      <w:r>
        <w:rPr>
          <w:rFonts w:ascii="Times New Roman" w:hAnsi="Times New Roman" w:cs="Times New Roman"/>
          <w:sz w:val="24"/>
          <w:szCs w:val="24"/>
        </w:rPr>
        <w:t xml:space="preserve"> о взаимодействии между МФЦ</w:t>
      </w:r>
      <w:r w:rsidRPr="0045361E">
        <w:rPr>
          <w:rFonts w:ascii="Times New Roman" w:hAnsi="Times New Roman" w:cs="Times New Roman"/>
          <w:sz w:val="24"/>
          <w:szCs w:val="24"/>
        </w:rPr>
        <w:t xml:space="preserve"> и Администрацией. </w:t>
      </w:r>
    </w:p>
    <w:p w:rsidR="00E02FA4" w:rsidRPr="0045361E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76E">
        <w:rPr>
          <w:rFonts w:ascii="Times New Roman" w:hAnsi="Times New Roman" w:cs="Times New Roman"/>
          <w:sz w:val="24"/>
          <w:szCs w:val="24"/>
        </w:rPr>
        <w:t>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:rsidR="00E02FA4" w:rsidRPr="004E6A79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4E6A79">
        <w:rPr>
          <w:rFonts w:ascii="Times New Roman" w:hAnsi="Times New Roman"/>
          <w:sz w:val="24"/>
          <w:szCs w:val="24"/>
        </w:rPr>
        <w:t xml:space="preserve"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>Администрацией</w:t>
      </w:r>
      <w:r w:rsidRPr="004E6A79">
        <w:rPr>
          <w:rFonts w:ascii="Times New Roman" w:hAnsi="Times New Roman"/>
          <w:sz w:val="24"/>
          <w:szCs w:val="24"/>
        </w:rPr>
        <w:t xml:space="preserve">, а также выдача документов, включая составление на бумажном носителе и </w:t>
      </w:r>
      <w:r w:rsidRPr="004E6A79">
        <w:rPr>
          <w:rFonts w:ascii="Times New Roman" w:hAnsi="Times New Roman"/>
          <w:sz w:val="24"/>
          <w:szCs w:val="24"/>
        </w:rPr>
        <w:lastRenderedPageBreak/>
        <w:t>заверение выписок из информационных систем органов, предоставляющих муниципальные услуги.</w:t>
      </w:r>
    </w:p>
    <w:p w:rsidR="00E02FA4" w:rsidRPr="008F5DF0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8F5DF0">
        <w:rPr>
          <w:rFonts w:ascii="Times New Roman" w:hAnsi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E02FA4" w:rsidRPr="008F5DF0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8F5DF0">
        <w:rPr>
          <w:rFonts w:ascii="Times New Roman" w:hAnsi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 w:rsidRPr="002B4E2F">
        <w:rPr>
          <w:rFonts w:ascii="Times New Roman" w:hAnsi="Times New Roman"/>
          <w:sz w:val="24"/>
          <w:szCs w:val="24"/>
        </w:rPr>
        <w:t>регламенту (таблица 2).</w:t>
      </w:r>
    </w:p>
    <w:p w:rsidR="00E02FA4" w:rsidRPr="008F5DF0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8F5DF0">
        <w:rPr>
          <w:rFonts w:ascii="Times New Roman" w:hAnsi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E02FA4" w:rsidRPr="00107BE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07BE7">
        <w:rPr>
          <w:rFonts w:ascii="Times New Roman" w:hAnsi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E02FA4" w:rsidRPr="00107BE7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07BE7">
        <w:rPr>
          <w:rFonts w:ascii="Times New Roman" w:hAnsi="Times New Roman"/>
          <w:sz w:val="24"/>
          <w:szCs w:val="24"/>
        </w:rPr>
        <w:t>2.12.1. Основания для отказа в приеме заявления и документов, необходимых для предоставления муниципальной услуги, не предусмотрены.</w:t>
      </w:r>
    </w:p>
    <w:p w:rsidR="00E02FA4" w:rsidRPr="00C2376E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2.12.2. </w:t>
      </w:r>
      <w:r w:rsidRPr="00C2376E">
        <w:rPr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2.12.3. Основаниями для отказа в предоставлении муниципальной услуги являются: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а) подача заявления и документов лицом, не относящимся к кругу заявителей;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б) подача заявления и документов неуполномоченным лицом;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в) непредставление заявителем документов, указанных в приложении к настоящему регламенту (таблица 2);</w:t>
      </w:r>
    </w:p>
    <w:p w:rsidR="00E02FA4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г) представление заявителем документов, указанных в приложении к настоящему регламенту (таблица 2), содержащих недостоверную информацию;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 xml:space="preserve">д) планируемый к размещению объект капитального строительства не относится </w:t>
      </w:r>
      <w:r>
        <w:rPr>
          <w:rFonts w:ascii="Times New Roman" w:hAnsi="Times New Roman"/>
          <w:sz w:val="24"/>
          <w:szCs w:val="24"/>
        </w:rPr>
        <w:t xml:space="preserve">к объектам, в отношении </w:t>
      </w:r>
      <w:r w:rsidRPr="002A7346">
        <w:rPr>
          <w:rFonts w:ascii="Times New Roman" w:hAnsi="Times New Roman"/>
          <w:sz w:val="24"/>
          <w:szCs w:val="24"/>
        </w:rPr>
        <w:t>которых решение о подготовке документации по планировке территории принимает Администрация;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е) 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«Иные требования» пункта 1 таблицы 2);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>ж)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E02FA4" w:rsidRPr="00E02FA4" w:rsidRDefault="00E02FA4" w:rsidP="00E02FA4">
      <w:pPr>
        <w:pStyle w:val="ab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A7346">
        <w:rPr>
          <w:rFonts w:ascii="Times New Roman" w:hAnsi="Times New Roman"/>
          <w:sz w:val="24"/>
          <w:szCs w:val="24"/>
        </w:rPr>
        <w:t xml:space="preserve">з)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</w:t>
      </w:r>
      <w:r w:rsidRPr="00E02FA4">
        <w:rPr>
          <w:rFonts w:ascii="Times New Roman" w:hAnsi="Times New Roman"/>
          <w:color w:val="000000"/>
          <w:sz w:val="24"/>
          <w:szCs w:val="24"/>
        </w:rPr>
        <w:t>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E02FA4" w:rsidRPr="00E02FA4" w:rsidRDefault="00E02FA4" w:rsidP="00E02FA4">
      <w:pPr>
        <w:pStyle w:val="ab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2FA4">
        <w:rPr>
          <w:rFonts w:ascii="Times New Roman" w:hAnsi="Times New Roman"/>
          <w:color w:val="000000"/>
          <w:sz w:val="24"/>
          <w:szCs w:val="24"/>
        </w:rPr>
        <w:t xml:space="preserve">и) заявление о подготовке документации направлено лицом, которым в соответствии с </w:t>
      </w:r>
      <w:hyperlink r:id="rId15" w:tooltip="https://login.consultant.ru/link/?req=doc&amp;base=LAW&amp;n=511394&amp;dst=1425" w:history="1">
        <w:r w:rsidRPr="00E02FA4">
          <w:rPr>
            <w:rStyle w:val="aa"/>
            <w:rFonts w:ascii="Times New Roman" w:hAnsi="Times New Roman"/>
            <w:color w:val="000000"/>
            <w:sz w:val="24"/>
            <w:szCs w:val="24"/>
          </w:rPr>
          <w:t>ч. 1.1 ст. 45</w:t>
        </w:r>
      </w:hyperlink>
      <w:r w:rsidRPr="00E02FA4">
        <w:rPr>
          <w:rFonts w:ascii="Times New Roman" w:hAnsi="Times New Roman"/>
          <w:color w:val="000000"/>
          <w:sz w:val="24"/>
          <w:szCs w:val="24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E02FA4" w:rsidRPr="00E02FA4" w:rsidRDefault="00E02FA4" w:rsidP="00E02FA4">
      <w:pPr>
        <w:pStyle w:val="ab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2FA4">
        <w:rPr>
          <w:rFonts w:ascii="Times New Roman" w:hAnsi="Times New Roman"/>
          <w:color w:val="000000"/>
          <w:sz w:val="24"/>
          <w:szCs w:val="24"/>
        </w:rPr>
        <w:t>к)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E02FA4" w:rsidRPr="00E02FA4" w:rsidRDefault="00E02FA4" w:rsidP="00E02FA4">
      <w:pPr>
        <w:pStyle w:val="ab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2FA4">
        <w:rPr>
          <w:rFonts w:ascii="Times New Roman" w:hAnsi="Times New Roman"/>
          <w:color w:val="000000"/>
          <w:sz w:val="24"/>
          <w:szCs w:val="24"/>
        </w:rPr>
        <w:lastRenderedPageBreak/>
        <w:t>л) 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E02FA4" w:rsidRPr="002A7346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E02FA4">
        <w:rPr>
          <w:rFonts w:ascii="Times New Roman" w:hAnsi="Times New Roman"/>
          <w:color w:val="000000"/>
          <w:sz w:val="24"/>
          <w:szCs w:val="24"/>
        </w:rPr>
        <w:t>Основания для отказа в приеме заявления и документов</w:t>
      </w:r>
      <w:r w:rsidRPr="002A7346">
        <w:rPr>
          <w:rFonts w:ascii="Times New Roman" w:hAnsi="Times New Roman"/>
          <w:sz w:val="24"/>
          <w:szCs w:val="24"/>
        </w:rPr>
        <w:t xml:space="preserve">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3). </w:t>
      </w: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</w:p>
    <w:p w:rsidR="00E02FA4" w:rsidRPr="002A7346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</w:p>
    <w:p w:rsidR="00E02FA4" w:rsidRPr="002A7346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Состав, последовательность и </w:t>
      </w:r>
      <w:r w:rsidRPr="002A7346">
        <w:rPr>
          <w:color w:val="000000"/>
          <w:sz w:val="24"/>
          <w:szCs w:val="24"/>
        </w:rPr>
        <w:t>сро</w:t>
      </w:r>
      <w:r>
        <w:rPr>
          <w:color w:val="000000"/>
          <w:sz w:val="24"/>
          <w:szCs w:val="24"/>
        </w:rPr>
        <w:t xml:space="preserve">ки выполнения административных </w:t>
      </w:r>
      <w:r w:rsidRPr="002A7346">
        <w:rPr>
          <w:color w:val="000000"/>
          <w:sz w:val="24"/>
          <w:szCs w:val="24"/>
        </w:rPr>
        <w:t>процедур</w:t>
      </w:r>
    </w:p>
    <w:p w:rsidR="00E02FA4" w:rsidRPr="006C2785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6C2785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E02FA4" w:rsidRPr="006C2785" w:rsidRDefault="00E02FA4" w:rsidP="00E02FA4">
      <w:pPr>
        <w:pStyle w:val="ab"/>
        <w:ind w:firstLine="709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E02FA4" w:rsidRPr="006C2785" w:rsidRDefault="00E02FA4" w:rsidP="00E02FA4">
      <w:pPr>
        <w:pStyle w:val="ab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а) профилирование заявителя;</w:t>
      </w:r>
    </w:p>
    <w:p w:rsidR="00E02FA4" w:rsidRPr="006C2785" w:rsidRDefault="00E02FA4" w:rsidP="00E02FA4">
      <w:pPr>
        <w:pStyle w:val="ab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б) прием заявления и документов;</w:t>
      </w:r>
    </w:p>
    <w:p w:rsidR="00E02FA4" w:rsidRPr="006C2785" w:rsidRDefault="00E02FA4" w:rsidP="00E02FA4">
      <w:pPr>
        <w:pStyle w:val="ab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в) межведомственное информационное взаимодействие;</w:t>
      </w:r>
    </w:p>
    <w:p w:rsidR="00E02FA4" w:rsidRPr="006C2785" w:rsidRDefault="00E02FA4" w:rsidP="00E02FA4">
      <w:pPr>
        <w:pStyle w:val="ab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E02FA4" w:rsidRPr="006C2785" w:rsidRDefault="00E02FA4" w:rsidP="00E02FA4">
      <w:pPr>
        <w:pStyle w:val="ab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д) предоставление результата муниципальной услуги.</w:t>
      </w:r>
    </w:p>
    <w:p w:rsidR="00E02FA4" w:rsidRPr="006C2785" w:rsidRDefault="00E02FA4" w:rsidP="00E02FA4">
      <w:pPr>
        <w:pStyle w:val="ab"/>
        <w:ind w:firstLine="709"/>
        <w:rPr>
          <w:rFonts w:ascii="Times New Roman" w:hAnsi="Times New Roman"/>
          <w:sz w:val="24"/>
          <w:szCs w:val="24"/>
        </w:rPr>
      </w:pPr>
      <w:r w:rsidRPr="006C2785">
        <w:rPr>
          <w:rFonts w:ascii="Times New Roman" w:hAnsi="Times New Roman"/>
          <w:sz w:val="24"/>
          <w:szCs w:val="24"/>
        </w:rPr>
        <w:t>3.2. Профилирование заявителя.</w:t>
      </w:r>
    </w:p>
    <w:p w:rsidR="00E02FA4" w:rsidRPr="00616941" w:rsidRDefault="00E02FA4" w:rsidP="00E02FA4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616941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616941">
        <w:rPr>
          <w:rFonts w:ascii="Times New Roman" w:hAnsi="Times New Roman" w:cs="Times New Roman"/>
          <w:sz w:val="24"/>
          <w:szCs w:val="24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E02FA4" w:rsidRPr="00616941" w:rsidRDefault="00E02FA4" w:rsidP="00E02FA4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616941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02FA4" w:rsidRPr="00616941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616941">
        <w:rPr>
          <w:sz w:val="24"/>
          <w:szCs w:val="24"/>
        </w:rPr>
        <w:t>Идентификаторы категорий (при</w:t>
      </w:r>
      <w:r>
        <w:rPr>
          <w:sz w:val="24"/>
          <w:szCs w:val="24"/>
        </w:rPr>
        <w:t>знаков) заявителей приведены в т</w:t>
      </w:r>
      <w:r w:rsidRPr="00616941">
        <w:rPr>
          <w:sz w:val="24"/>
          <w:szCs w:val="24"/>
        </w:rPr>
        <w:t>аб</w:t>
      </w:r>
      <w:r>
        <w:rPr>
          <w:sz w:val="24"/>
          <w:szCs w:val="24"/>
        </w:rPr>
        <w:t>лице 1 приложения к настоящему а</w:t>
      </w:r>
      <w:r w:rsidRPr="00616941">
        <w:rPr>
          <w:sz w:val="24"/>
          <w:szCs w:val="24"/>
        </w:rPr>
        <w:t>дминистративному регламенту.</w:t>
      </w:r>
    </w:p>
    <w:p w:rsidR="00E02FA4" w:rsidRPr="00616941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616941">
        <w:rPr>
          <w:color w:val="000000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:rsidR="00E02FA4" w:rsidRPr="00652668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668">
        <w:rPr>
          <w:rFonts w:ascii="Times New Roman" w:hAnsi="Times New Roman" w:cs="Times New Roman"/>
          <w:sz w:val="24"/>
          <w:szCs w:val="24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указанного запроса, документов и (или) информации приведены в приложении к настоящему регламенту (таблица 2).</w:t>
      </w:r>
    </w:p>
    <w:p w:rsidR="00E02FA4" w:rsidRPr="00D13F5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:rsidR="00E02FA4" w:rsidRPr="00D13F5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02FA4" w:rsidRPr="00D13F5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</w:t>
      </w:r>
      <w:r w:rsidRPr="00D13F50">
        <w:rPr>
          <w:rFonts w:ascii="Times New Roman" w:hAnsi="Times New Roman" w:cs="Times New Roman"/>
          <w:sz w:val="24"/>
          <w:szCs w:val="24"/>
        </w:rPr>
        <w:lastRenderedPageBreak/>
        <w:t>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02FA4" w:rsidRPr="00D13F5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</w:t>
      </w:r>
      <w:r w:rsidRPr="00E02FA4">
        <w:rPr>
          <w:rFonts w:ascii="Times New Roman" w:hAnsi="Times New Roman" w:cs="Times New Roman"/>
          <w:color w:val="auto"/>
          <w:sz w:val="24"/>
          <w:szCs w:val="24"/>
        </w:rPr>
        <w:t xml:space="preserve">предусмотренных </w:t>
      </w:r>
      <w:hyperlink r:id="rId16" w:tooltip="https://login.consultant.ru/link/?req=doc&amp;amp;amp;amp;amp;base=LAW&amp;amp;amp;amp;amp;n=494999&amp;amp;amp;amp;amp;dst=100189" w:history="1">
        <w:r w:rsidRPr="00E02FA4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u w:val="none"/>
          </w:rPr>
          <w:t>ст. 9</w:t>
        </w:r>
      </w:hyperlink>
      <w:r w:rsidRPr="00E02FA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7" w:tooltip="https://login.consultant.ru/link/?req=doc&amp;amp;amp;amp;amp;base=LAW&amp;amp;amp;amp;amp;n=494999&amp;amp;amp;amp;amp;dst=100202" w:history="1">
        <w:r w:rsidRPr="00E02FA4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u w:val="none"/>
          </w:rPr>
          <w:t>10</w:t>
        </w:r>
      </w:hyperlink>
      <w:r w:rsidRPr="00E02FA4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hyperlink r:id="rId18" w:tooltip="https://login.consultant.ru/link/?req=doc&amp;amp;amp;amp;amp;base=LAW&amp;amp;amp;amp;amp;n=494999&amp;amp;amp;amp;amp;dst=100243" w:history="1">
        <w:r w:rsidRPr="00E02FA4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u w:val="none"/>
          </w:rPr>
          <w:t>14</w:t>
        </w:r>
      </w:hyperlink>
      <w:r w:rsidRPr="00D13F50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577DE">
        <w:rPr>
          <w:rFonts w:ascii="Times New Roman" w:hAnsi="Times New Roman" w:cs="Times New Roman"/>
          <w:sz w:val="24"/>
          <w:szCs w:val="24"/>
        </w:rPr>
        <w:t xml:space="preserve">  </w:t>
      </w:r>
      <w:r w:rsidRPr="00D13F50">
        <w:rPr>
          <w:rFonts w:ascii="Times New Roman" w:hAnsi="Times New Roman" w:cs="Times New Roman"/>
          <w:sz w:val="24"/>
          <w:szCs w:val="24"/>
        </w:rPr>
        <w:t>№ 572-ФЗ.</w:t>
      </w:r>
    </w:p>
    <w:p w:rsidR="00E02FA4" w:rsidRPr="00D13F5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отсутствуют.</w:t>
      </w:r>
    </w:p>
    <w:p w:rsidR="00E02FA4" w:rsidRPr="00652668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</w:t>
      </w:r>
      <w:r w:rsidRPr="00652668">
        <w:rPr>
          <w:rFonts w:ascii="Times New Roman" w:hAnsi="Times New Roman" w:cs="Times New Roman"/>
          <w:sz w:val="24"/>
          <w:szCs w:val="24"/>
        </w:rPr>
        <w:t xml:space="preserve">Возможность приема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652668">
        <w:rPr>
          <w:rFonts w:ascii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02FA4" w:rsidRPr="00E54C4F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AC12A2">
        <w:rPr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МФЦ составляет: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бумажном носителе - в день передачи документов.</w:t>
      </w:r>
    </w:p>
    <w:p w:rsidR="00E02FA4" w:rsidRPr="00E54C4F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E54C4F">
        <w:rPr>
          <w:color w:val="000000"/>
          <w:sz w:val="24"/>
          <w:szCs w:val="24"/>
        </w:rPr>
        <w:t>3.4. Межведомственное информационное взаимодействие.</w:t>
      </w:r>
    </w:p>
    <w:p w:rsidR="00E02FA4" w:rsidRPr="00E54C4F" w:rsidRDefault="00E02FA4" w:rsidP="00E02FA4">
      <w:pPr>
        <w:pStyle w:val="ConsPlusNormal"/>
        <w:ind w:firstLine="539"/>
        <w:jc w:val="both"/>
        <w:rPr>
          <w:sz w:val="24"/>
          <w:szCs w:val="24"/>
        </w:rPr>
      </w:pPr>
      <w:r w:rsidRPr="00E54C4F">
        <w:rPr>
          <w:sz w:val="24"/>
          <w:szCs w:val="24"/>
        </w:rPr>
        <w:t xml:space="preserve">Для получения муниципальной услуги необходимо направление посредством </w:t>
      </w:r>
      <w:r>
        <w:rPr>
          <w:sz w:val="24"/>
          <w:szCs w:val="24"/>
        </w:rPr>
        <w:t xml:space="preserve">СМЭВ </w:t>
      </w:r>
      <w:r w:rsidRPr="00E54C4F">
        <w:rPr>
          <w:sz w:val="24"/>
          <w:szCs w:val="24"/>
        </w:rPr>
        <w:t>следующих межведомственных информационных запросов:</w:t>
      </w:r>
    </w:p>
    <w:p w:rsidR="00E02FA4" w:rsidRPr="00E54C4F" w:rsidRDefault="00E02FA4" w:rsidP="00E02FA4">
      <w:pPr>
        <w:pStyle w:val="ConsPlusNormal"/>
        <w:ind w:firstLine="539"/>
        <w:jc w:val="both"/>
        <w:rPr>
          <w:sz w:val="24"/>
          <w:szCs w:val="24"/>
        </w:rPr>
      </w:pPr>
      <w:r w:rsidRPr="00E54C4F">
        <w:rPr>
          <w:sz w:val="24"/>
          <w:szCs w:val="24"/>
        </w:rPr>
        <w:t>1) сведения из Единого государственного реестра недвижимости (далее - ЕГРН);</w:t>
      </w:r>
    </w:p>
    <w:p w:rsidR="00E02FA4" w:rsidRDefault="00E02FA4" w:rsidP="00E02FA4">
      <w:pPr>
        <w:pStyle w:val="ConsPlusNormal"/>
        <w:ind w:firstLine="539"/>
        <w:jc w:val="both"/>
        <w:rPr>
          <w:sz w:val="24"/>
          <w:szCs w:val="24"/>
        </w:rPr>
      </w:pPr>
      <w:r w:rsidRPr="00E54C4F">
        <w:rPr>
          <w:sz w:val="24"/>
          <w:szCs w:val="24"/>
        </w:rPr>
        <w:t>Указанный информационный запрос направляется в Федеральную службу государственной регистрации, кадастра и картографии (</w:t>
      </w:r>
      <w:proofErr w:type="spellStart"/>
      <w:r w:rsidRPr="00E54C4F">
        <w:rPr>
          <w:sz w:val="24"/>
          <w:szCs w:val="24"/>
        </w:rPr>
        <w:t>Росреестр</w:t>
      </w:r>
      <w:proofErr w:type="spellEnd"/>
      <w:r w:rsidRPr="00E54C4F">
        <w:rPr>
          <w:sz w:val="24"/>
          <w:szCs w:val="24"/>
        </w:rPr>
        <w:t>);</w:t>
      </w:r>
    </w:p>
    <w:p w:rsidR="00E02FA4" w:rsidRDefault="00E02FA4" w:rsidP="00E02FA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C31A3B">
        <w:rPr>
          <w:sz w:val="24"/>
          <w:szCs w:val="24"/>
        </w:rPr>
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заявлении. Срок подготовки и направления ответа на межведомственный запрос составляет три рабочих дня со дня поступления межведомственного запроса</w:t>
      </w:r>
      <w:r>
        <w:rPr>
          <w:sz w:val="24"/>
          <w:szCs w:val="24"/>
        </w:rPr>
        <w:t xml:space="preserve"> </w:t>
      </w:r>
      <w:r w:rsidRPr="00C31A3B">
        <w:rPr>
          <w:sz w:val="24"/>
          <w:szCs w:val="24"/>
        </w:rPr>
        <w:t>в Комитет градостроительной</w:t>
      </w:r>
      <w:r>
        <w:rPr>
          <w:sz w:val="24"/>
          <w:szCs w:val="24"/>
        </w:rPr>
        <w:t xml:space="preserve"> политики Ленинградской области (далее – Комитет). </w:t>
      </w:r>
    </w:p>
    <w:p w:rsidR="00E02FA4" w:rsidRDefault="00E02FA4" w:rsidP="00E02FA4">
      <w:pPr>
        <w:pStyle w:val="ConsPlusNormal"/>
        <w:ind w:firstLine="539"/>
        <w:jc w:val="both"/>
        <w:rPr>
          <w:sz w:val="24"/>
          <w:szCs w:val="24"/>
        </w:rPr>
      </w:pPr>
      <w:r w:rsidRPr="00C31A3B">
        <w:rPr>
          <w:sz w:val="24"/>
          <w:szCs w:val="24"/>
        </w:rPr>
        <w:t>Указанный информационны</w:t>
      </w:r>
      <w:r>
        <w:rPr>
          <w:sz w:val="24"/>
          <w:szCs w:val="24"/>
        </w:rPr>
        <w:t>й запрос направляется в Комитет.</w:t>
      </w:r>
    </w:p>
    <w:p w:rsidR="00E02FA4" w:rsidRPr="00E54C4F" w:rsidRDefault="00E02FA4" w:rsidP="00E02FA4">
      <w:pPr>
        <w:pStyle w:val="ConsPlusNormal"/>
        <w:ind w:firstLine="539"/>
        <w:jc w:val="both"/>
        <w:rPr>
          <w:sz w:val="24"/>
          <w:szCs w:val="24"/>
        </w:rPr>
      </w:pPr>
      <w:r w:rsidRPr="00C31A3B">
        <w:rPr>
          <w:sz w:val="24"/>
          <w:szCs w:val="24"/>
        </w:rPr>
        <w:t>Заявитель вправе представить документы (сведения),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заявлении, по собственной инициативе.</w:t>
      </w:r>
    </w:p>
    <w:p w:rsidR="00E02FA4" w:rsidRPr="0074653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530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E02FA4" w:rsidRPr="00D13F50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3).</w:t>
      </w:r>
    </w:p>
    <w:p w:rsidR="00E02FA4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E02FA4" w:rsidRPr="00D13F5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D13F50">
        <w:rPr>
          <w:color w:val="000000"/>
          <w:sz w:val="24"/>
          <w:szCs w:val="24"/>
        </w:rPr>
        <w:t>3.6. Предоставление результата муниципальной услуги.</w:t>
      </w:r>
    </w:p>
    <w:p w:rsidR="00E02FA4" w:rsidRPr="00D13F50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D13F50">
        <w:rPr>
          <w:sz w:val="24"/>
          <w:szCs w:val="24"/>
        </w:rPr>
        <w:t>Подписанное</w:t>
      </w:r>
      <w:r>
        <w:rPr>
          <w:sz w:val="24"/>
          <w:szCs w:val="24"/>
        </w:rPr>
        <w:t xml:space="preserve"> главой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</w:t>
      </w:r>
      <w:r w:rsidRPr="00D13F50">
        <w:rPr>
          <w:sz w:val="24"/>
          <w:szCs w:val="24"/>
        </w:rPr>
        <w:t xml:space="preserve"> постановление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изысканий),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 подлежит регистрации специалистом Администрации, ответственным за делопроизводство, в соответствии с правилами </w:t>
      </w:r>
      <w:r w:rsidRPr="00D13F50">
        <w:rPr>
          <w:sz w:val="24"/>
          <w:szCs w:val="24"/>
        </w:rPr>
        <w:lastRenderedPageBreak/>
        <w:t>делопроизводства. Регистрация документов, поступивших до 15 часов, осуществляется в день поступления, документы, поступившие после 15 часов, регистрируются датой следующего рабочего дня. Срок выполнения административного действия - 1 рабочий день.</w:t>
      </w:r>
    </w:p>
    <w:p w:rsidR="00E02FA4" w:rsidRPr="008C76B8" w:rsidRDefault="00E02FA4" w:rsidP="00E02FA4">
      <w:pPr>
        <w:pStyle w:val="ConsPlusNormal"/>
        <w:ind w:firstLine="708"/>
        <w:jc w:val="both"/>
        <w:rPr>
          <w:sz w:val="24"/>
          <w:szCs w:val="24"/>
        </w:rPr>
      </w:pPr>
      <w:r w:rsidRPr="008C76B8">
        <w:rPr>
          <w:sz w:val="24"/>
          <w:szCs w:val="24"/>
        </w:rPr>
        <w:t>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E02FA4" w:rsidRPr="008C76B8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8C76B8">
        <w:rPr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E02FA4" w:rsidRPr="0096496A" w:rsidRDefault="00E02FA4" w:rsidP="00E02FA4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96A">
        <w:rPr>
          <w:rFonts w:ascii="Times New Roman" w:hAnsi="Times New Roman" w:cs="Times New Roman"/>
          <w:sz w:val="24"/>
          <w:szCs w:val="24"/>
        </w:rPr>
        <w:t xml:space="preserve">Возможность предоставления МФЦ результата муниципальной услуги по выбору заявителя независимо от </w:t>
      </w:r>
      <w:r>
        <w:rPr>
          <w:rFonts w:ascii="Times New Roman" w:hAnsi="Times New Roman" w:cs="Times New Roman"/>
          <w:sz w:val="24"/>
          <w:szCs w:val="24"/>
        </w:rPr>
        <w:t xml:space="preserve">его места жительства либо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96A">
        <w:rPr>
          <w:rFonts w:ascii="Times New Roman" w:hAnsi="Times New Roman" w:cs="Times New Roman"/>
          <w:sz w:val="24"/>
          <w:szCs w:val="24"/>
        </w:rPr>
        <w:t>либо места нахождения не предусмотрена.</w:t>
      </w:r>
    </w:p>
    <w:p w:rsidR="00E02FA4" w:rsidRPr="004C68F8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center"/>
        <w:rPr>
          <w:b/>
        </w:rPr>
      </w:pPr>
    </w:p>
    <w:p w:rsidR="00E02FA4" w:rsidRPr="004C68F8" w:rsidRDefault="00E02FA4" w:rsidP="00E02FA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E02FA4" w:rsidRPr="004C68F8" w:rsidRDefault="00E02FA4" w:rsidP="00E02F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E02FA4" w:rsidRPr="00BE6AFB" w:rsidRDefault="00E02FA4" w:rsidP="00E02FA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BE6AFB">
        <w:rPr>
          <w:rFonts w:ascii="Times New Roman" w:hAnsi="Times New Roman"/>
          <w:sz w:val="24"/>
          <w:szCs w:val="24"/>
        </w:rPr>
        <w:t xml:space="preserve">Перечень способов информирования заявителя об изменении статуса рассмотрения </w:t>
      </w:r>
      <w:r>
        <w:rPr>
          <w:rFonts w:ascii="Times New Roman" w:hAnsi="Times New Roman"/>
          <w:sz w:val="24"/>
          <w:szCs w:val="24"/>
        </w:rPr>
        <w:t>з</w:t>
      </w:r>
      <w:r w:rsidRPr="00BE6AFB">
        <w:rPr>
          <w:rFonts w:ascii="Times New Roman" w:hAnsi="Times New Roman"/>
          <w:sz w:val="24"/>
          <w:szCs w:val="24"/>
        </w:rPr>
        <w:t>аявления:</w:t>
      </w:r>
    </w:p>
    <w:p w:rsidR="00E02FA4" w:rsidRPr="00BE6AFB" w:rsidRDefault="00E02FA4" w:rsidP="00E02FA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E6AFB">
        <w:rPr>
          <w:rFonts w:ascii="Times New Roman" w:hAnsi="Times New Roman"/>
          <w:sz w:val="24"/>
          <w:szCs w:val="24"/>
        </w:rPr>
        <w:t>а) посредством Единого портала.</w:t>
      </w:r>
    </w:p>
    <w:p w:rsidR="00E02FA4" w:rsidRPr="00BE6AFB" w:rsidRDefault="00E02FA4" w:rsidP="00E02FA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E6AFB">
        <w:rPr>
          <w:rFonts w:ascii="Times New Roman" w:eastAsia="Calibri" w:hAnsi="Times New Roman"/>
          <w:sz w:val="24"/>
          <w:szCs w:val="24"/>
        </w:rPr>
        <w:t> </w:t>
      </w: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9577DE" w:rsidRDefault="009577DE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Pr="00872F6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872F64">
        <w:rPr>
          <w:color w:val="000000"/>
          <w:sz w:val="24"/>
          <w:szCs w:val="24"/>
        </w:rPr>
        <w:t xml:space="preserve">риложение </w:t>
      </w:r>
    </w:p>
    <w:p w:rsidR="00E02FA4" w:rsidRPr="00872F6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к а</w:t>
      </w:r>
      <w:r w:rsidRPr="00872F64">
        <w:rPr>
          <w:color w:val="000000"/>
          <w:sz w:val="24"/>
          <w:szCs w:val="24"/>
        </w:rPr>
        <w:t>дминистративному регламенту</w:t>
      </w:r>
    </w:p>
    <w:p w:rsidR="00E02FA4" w:rsidRPr="00872F6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4"/>
          <w:szCs w:val="24"/>
        </w:rPr>
      </w:pPr>
      <w:r w:rsidRPr="00872F64">
        <w:rPr>
          <w:color w:val="000000"/>
          <w:sz w:val="24"/>
          <w:szCs w:val="24"/>
        </w:rPr>
        <w:t>по предоставлению муниципальной услуги</w:t>
      </w:r>
    </w:p>
    <w:p w:rsidR="00E02FA4" w:rsidRPr="00872F6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4"/>
          <w:szCs w:val="24"/>
        </w:rPr>
      </w:pPr>
      <w:r w:rsidRPr="00872F64">
        <w:rPr>
          <w:color w:val="000000"/>
          <w:sz w:val="24"/>
          <w:szCs w:val="24"/>
        </w:rPr>
        <w:t xml:space="preserve">«Принятие решений о подготовке документации </w:t>
      </w:r>
    </w:p>
    <w:p w:rsidR="00E02FA4" w:rsidRPr="00872F6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4"/>
          <w:szCs w:val="24"/>
        </w:rPr>
      </w:pPr>
      <w:r w:rsidRPr="00872F64">
        <w:rPr>
          <w:color w:val="000000"/>
          <w:sz w:val="24"/>
          <w:szCs w:val="24"/>
        </w:rPr>
        <w:t>по планировке территории»</w:t>
      </w:r>
    </w:p>
    <w:p w:rsidR="00E02FA4" w:rsidRPr="00872F6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872F64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>ПЕРЕЧЕНЬ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условных обозначений и сокращений,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Идентификаторы категорий (признаков) заявителей,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Исчерпывающий перечень документов,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необходимых для предоставления муниципальной услуги,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Исчерпывающий перечень оснований для отказа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необходимых для предоставления услуги,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или отказа в предоставлении муниципальной услуги,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 xml:space="preserve">Формы запроса о предоставлении муниципальной услуги и 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  <w:r w:rsidRPr="00872F64">
        <w:rPr>
          <w:sz w:val="24"/>
          <w:szCs w:val="24"/>
        </w:rPr>
        <w:t>документов, необходимых для предоставления муниципальной услуги</w:t>
      </w:r>
    </w:p>
    <w:p w:rsidR="00E02FA4" w:rsidRPr="00872F64" w:rsidRDefault="00E02FA4" w:rsidP="00E02FA4">
      <w:pPr>
        <w:jc w:val="center"/>
        <w:rPr>
          <w:sz w:val="24"/>
          <w:szCs w:val="24"/>
        </w:rPr>
      </w:pPr>
    </w:p>
    <w:p w:rsidR="00E02FA4" w:rsidRPr="00872F64" w:rsidRDefault="00E02FA4" w:rsidP="00E02FA4">
      <w:pPr>
        <w:pStyle w:val="ac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2F64"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:rsidR="00E02FA4" w:rsidRDefault="00E02FA4" w:rsidP="00E02FA4">
      <w:pPr>
        <w:ind w:firstLine="709"/>
        <w:rPr>
          <w:b/>
        </w:rPr>
      </w:pPr>
    </w:p>
    <w:p w:rsidR="00E02FA4" w:rsidRPr="004C68F8" w:rsidRDefault="00E02FA4" w:rsidP="00E02FA4">
      <w:pPr>
        <w:pStyle w:val="ac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 xml:space="preserve"> Условные сокращения: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>а) Административный регламент, муниципальная услуга - Принятие решений о подготовке документации по планировке территории;</w:t>
      </w:r>
    </w:p>
    <w:p w:rsidR="00E02FA4" w:rsidRPr="004C68F8" w:rsidRDefault="00E02FA4" w:rsidP="00E02FA4">
      <w:pPr>
        <w:pStyle w:val="ab"/>
        <w:ind w:firstLine="709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>б) Единый портал,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>в) Заявители - юридические и физические лица, заинтересованные в получении решения о подготовке документации по планировке территории, за исключением лиц, указанных в ч. 1.1 ст. 45 Градостроительного кодекса Российской Федерации;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>- юридические лица;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>- физические лица, в том числе зарегистрированные в качестве индивидуальных предпринимателей;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 xml:space="preserve">г) Администрация - администрация муниципального образования </w:t>
      </w:r>
      <w:proofErr w:type="spellStart"/>
      <w:r w:rsidRPr="004C68F8">
        <w:rPr>
          <w:rFonts w:ascii="Times New Roman" w:hAnsi="Times New Roman"/>
          <w:sz w:val="24"/>
          <w:szCs w:val="24"/>
        </w:rPr>
        <w:t>Сосновоборский</w:t>
      </w:r>
      <w:proofErr w:type="spellEnd"/>
      <w:r w:rsidRPr="004C68F8">
        <w:rPr>
          <w:rFonts w:ascii="Times New Roman" w:hAnsi="Times New Roman"/>
          <w:sz w:val="24"/>
          <w:szCs w:val="24"/>
        </w:rPr>
        <w:t xml:space="preserve"> городской округ Ленинградской области;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 xml:space="preserve">д) МФЦ, ГБУ ЛО «МФЦ», многофункциональный центр - государственное бюджетное учреждение Ленинградской области «Многофункциональный центр»; </w:t>
      </w:r>
    </w:p>
    <w:p w:rsidR="00E02FA4" w:rsidRPr="004C68F8" w:rsidRDefault="00E02FA4" w:rsidP="00E02FA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8F8">
        <w:rPr>
          <w:rFonts w:ascii="Times New Roman" w:hAnsi="Times New Roman"/>
          <w:sz w:val="24"/>
          <w:szCs w:val="24"/>
        </w:rPr>
        <w:t xml:space="preserve">е) </w:t>
      </w:r>
      <w:r>
        <w:rPr>
          <w:rFonts w:ascii="Times New Roman" w:hAnsi="Times New Roman"/>
          <w:sz w:val="24"/>
          <w:szCs w:val="24"/>
        </w:rPr>
        <w:t>СМЭВ - федеральная</w:t>
      </w:r>
      <w:r w:rsidRPr="004C68F8">
        <w:rPr>
          <w:rFonts w:ascii="Times New Roman" w:hAnsi="Times New Roman"/>
          <w:sz w:val="24"/>
          <w:szCs w:val="24"/>
        </w:rPr>
        <w:t xml:space="preserve"> государс</w:t>
      </w:r>
      <w:r>
        <w:rPr>
          <w:rFonts w:ascii="Times New Roman" w:hAnsi="Times New Roman"/>
          <w:sz w:val="24"/>
          <w:szCs w:val="24"/>
        </w:rPr>
        <w:t>твенная информационная система</w:t>
      </w:r>
      <w:r w:rsidRPr="004C68F8">
        <w:rPr>
          <w:rFonts w:ascii="Times New Roman" w:hAnsi="Times New Roman"/>
          <w:sz w:val="24"/>
          <w:szCs w:val="24"/>
        </w:rPr>
        <w:t xml:space="preserve"> «Единая система межведомственного электронного взаимодействия»</w:t>
      </w:r>
      <w:r>
        <w:rPr>
          <w:rFonts w:ascii="Times New Roman" w:hAnsi="Times New Roman"/>
          <w:sz w:val="24"/>
          <w:szCs w:val="24"/>
        </w:rPr>
        <w:t>.</w:t>
      </w:r>
    </w:p>
    <w:p w:rsidR="00E02FA4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02FA4" w:rsidRPr="00DC2C02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C02">
        <w:rPr>
          <w:rFonts w:ascii="Times New Roman" w:hAnsi="Times New Roman"/>
          <w:b/>
          <w:sz w:val="24"/>
          <w:szCs w:val="24"/>
        </w:rPr>
        <w:t>II. Идентификаторы категорий (признаков) заявителей</w:t>
      </w:r>
    </w:p>
    <w:p w:rsidR="00E02FA4" w:rsidRPr="00DC2C02" w:rsidRDefault="00E02FA4" w:rsidP="00E02FA4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2FA4" w:rsidRPr="00DC2C02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DC2C02"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2970"/>
        <w:gridCol w:w="2460"/>
        <w:gridCol w:w="2218"/>
      </w:tblGrid>
      <w:tr w:rsidR="00E02FA4" w:rsidTr="003C5DFE">
        <w:tc>
          <w:tcPr>
            <w:tcW w:w="2275" w:type="dxa"/>
            <w:vMerge w:val="restart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E02FA4" w:rsidTr="003C5DFE">
        <w:tc>
          <w:tcPr>
            <w:tcW w:w="2275" w:type="dxa"/>
            <w:vMerge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t xml:space="preserve">Постановление Администрации о подготовке документации </w:t>
            </w:r>
          </w:p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t xml:space="preserve">по планировке территории и утверждении задания на подготовку документации </w:t>
            </w:r>
          </w:p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lastRenderedPageBreak/>
              <w:t xml:space="preserve">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</w:t>
            </w: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</w:t>
            </w:r>
          </w:p>
        </w:tc>
        <w:tc>
          <w:tcPr>
            <w:tcW w:w="2460" w:type="dxa"/>
            <w:shd w:val="clear" w:color="auto" w:fill="auto"/>
          </w:tcPr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lastRenderedPageBreak/>
              <w:t xml:space="preserve">Письменное уведомление Администрации об отказе в принятии решения о подготовке </w:t>
            </w:r>
            <w:r w:rsidRPr="003C5DFE">
              <w:rPr>
                <w:sz w:val="24"/>
                <w:szCs w:val="24"/>
                <w:lang w:eastAsia="en-US"/>
              </w:rPr>
              <w:lastRenderedPageBreak/>
              <w:t>документации по планировке территории с указанием причины принятого решения</w:t>
            </w:r>
          </w:p>
        </w:tc>
        <w:tc>
          <w:tcPr>
            <w:tcW w:w="221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предоставления муниципальной услуги (постановление </w:t>
            </w: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или уведомление (документ) с исправленными опечатками (ошибками) или уведомление с обоснованным отказом в оформлении документа с исправленными опечатками (ошибками) </w:t>
            </w: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Tr="003C5DFE">
        <w:tc>
          <w:tcPr>
            <w:tcW w:w="2275" w:type="dxa"/>
            <w:vMerge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02FA4" w:rsidTr="003C5DFE">
        <w:tc>
          <w:tcPr>
            <w:tcW w:w="227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2970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460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21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E02FA4" w:rsidTr="003C5DFE">
        <w:tc>
          <w:tcPr>
            <w:tcW w:w="227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  <w:tc>
          <w:tcPr>
            <w:tcW w:w="2970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460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21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</w:tbl>
    <w:p w:rsidR="00E02FA4" w:rsidRDefault="00E02FA4" w:rsidP="00E02FA4">
      <w:pPr>
        <w:pStyle w:val="ac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02FA4" w:rsidRDefault="00E02FA4" w:rsidP="00E02FA4">
      <w:r>
        <w:br w:type="page" w:clear="all"/>
      </w:r>
    </w:p>
    <w:p w:rsidR="00E02FA4" w:rsidRPr="00FA740C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40C">
        <w:rPr>
          <w:rFonts w:ascii="Times New Roman" w:hAnsi="Times New Roman"/>
          <w:b/>
          <w:sz w:val="24"/>
          <w:szCs w:val="24"/>
        </w:rPr>
        <w:t>III. Исчерпывающий перечень документов,</w:t>
      </w:r>
    </w:p>
    <w:p w:rsidR="00E02FA4" w:rsidRPr="00FA740C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40C">
        <w:rPr>
          <w:rFonts w:ascii="Times New Roman" w:hAnsi="Times New Roman"/>
          <w:b/>
          <w:sz w:val="24"/>
          <w:szCs w:val="24"/>
        </w:rPr>
        <w:t>необходимых для предоставления муниципальной услуги</w:t>
      </w:r>
    </w:p>
    <w:p w:rsidR="00E02FA4" w:rsidRPr="00FA740C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40C">
        <w:rPr>
          <w:rFonts w:ascii="Times New Roman" w:hAnsi="Times New Roman"/>
          <w:b/>
          <w:sz w:val="24"/>
          <w:szCs w:val="24"/>
        </w:rPr>
        <w:tab/>
      </w:r>
      <w:r w:rsidRPr="00FA740C">
        <w:rPr>
          <w:rFonts w:ascii="Times New Roman" w:hAnsi="Times New Roman"/>
          <w:b/>
          <w:sz w:val="24"/>
          <w:szCs w:val="24"/>
        </w:rPr>
        <w:tab/>
      </w:r>
      <w:r w:rsidRPr="00FA740C">
        <w:rPr>
          <w:rFonts w:ascii="Times New Roman" w:hAnsi="Times New Roman"/>
          <w:b/>
          <w:sz w:val="24"/>
          <w:szCs w:val="24"/>
        </w:rPr>
        <w:tab/>
      </w:r>
      <w:r w:rsidRPr="00FA740C">
        <w:rPr>
          <w:rFonts w:ascii="Times New Roman" w:hAnsi="Times New Roman"/>
          <w:b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</w:r>
      <w:r w:rsidRPr="00FA740C">
        <w:rPr>
          <w:rFonts w:ascii="Times New Roman" w:hAnsi="Times New Roman"/>
          <w:sz w:val="24"/>
          <w:szCs w:val="24"/>
        </w:rPr>
        <w:tab/>
        <w:t xml:space="preserve">        Таблица 2</w:t>
      </w:r>
    </w:p>
    <w:tbl>
      <w:tblPr>
        <w:tblW w:w="1036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497"/>
        <w:gridCol w:w="3232"/>
        <w:gridCol w:w="2155"/>
        <w:gridCol w:w="2948"/>
        <w:gridCol w:w="14"/>
      </w:tblGrid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E02FA4" w:rsidTr="003C5DFE">
        <w:trPr>
          <w:trHeight w:val="1026"/>
        </w:trPr>
        <w:tc>
          <w:tcPr>
            <w:tcW w:w="10363" w:type="dxa"/>
            <w:gridSpan w:val="6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Заявление о предоставлении муниципальной услуги по форме согласно приложению, к настоящему регламенту (к комплекту документов на бумажном носителе приобщается оригинал документа)</w:t>
            </w: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Заявитель имеет право записаться на прием для подачи заявления о предоставлении услуги следующими способами: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1) посредством ЕПГУ в МФЦ (при наличии технической возможности);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2) по телефону в МФЦ;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3) посредством сайта ГБУ ЛО «МФЦ» - в МФЦ.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Для записи заявитель выбирает любые свободные для приема дату и время в пределах установленного в МФЦ графика приема заявителей.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В заявлении о подготовке документации указывается следующая информация: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б) вид и наименование объекта капитального строительства;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 xml:space="preserve">г) источник финансирования работ по </w:t>
            </w: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документации по планировке территории;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е) планируемый срок выполнения работ по подготовке документации по планировке территории;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ж) цель подготовки документации по планировке территории;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з) 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необходимости).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tabs>
                <w:tab w:val="left" w:pos="89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 xml:space="preserve">Документы, удостоверяющие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 (представляются в случае обращения физического лица; к комплекту документов приобщается </w:t>
            </w: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>копия документа)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Доверенность в простой письменной форме, подтверждающая полномочия представителя действовать от имени заявителя при получении муниципальной услуги, а также документ, удостоверяющий личность представителя (представляется в случае, если от имени заявителя за предоставлением муниципальной услуги обращается его представитель; к комплекту документов приобщается копия документа)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 xml:space="preserve">Проект задания на разработку документации по планировке территории, подготовленный в соответствии с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</w:t>
            </w: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>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утвержденными постановлением Правительства Российской Федерации от 2 февраля 2024 года № 112.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задания на разработку документации по планировке территории содержит следующие сведения:                 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>б) информация об инициаторе;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>в)источник</w:t>
            </w:r>
            <w:proofErr w:type="gramEnd"/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финансирования работ по подготовке документации по планировке территории;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</w:t>
            </w:r>
            <w:proofErr w:type="gramStart"/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);   </w:t>
            </w:r>
            <w:proofErr w:type="gramEnd"/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      </w:r>
          </w:p>
          <w:p w:rsidR="00E02FA4" w:rsidRPr="003C5DFE" w:rsidRDefault="00E02FA4" w:rsidP="003C5DF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C5DFE">
              <w:rPr>
                <w:rFonts w:ascii="Times New Roman" w:hAnsi="Times New Roman"/>
                <w:sz w:val="24"/>
                <w:szCs w:val="24"/>
                <w:lang w:eastAsia="ru-RU"/>
              </w:rPr>
              <w:t>е) состав документации по планировке территории;                          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 (согласно приложенной схеме границ проектирования);                            з) цель подготовки документации по планировке территории.</w:t>
            </w: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 xml:space="preserve">Проект задания на выполнение инженерных изысканий для подготовки документации по планировке территории по форме, утверждаемой Комитетом (представляется в случае, если необходимость выполнения инженерных изысканий </w:t>
            </w: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>предусмотрена постановлением Правительства Российской Федерации от 31 марта 2017 года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20»)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E02FA4" w:rsidTr="003C5DFE">
        <w:tc>
          <w:tcPr>
            <w:tcW w:w="10363" w:type="dxa"/>
            <w:gridSpan w:val="6"/>
            <w:shd w:val="clear" w:color="auto" w:fill="auto"/>
          </w:tcPr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t xml:space="preserve">- Документы, указанные в исчерпывающем перечне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представляемые в электронном виде, должны быть отсканированы с соблюдением следующих требований: многостраничный </w:t>
            </w:r>
            <w:proofErr w:type="spellStart"/>
            <w:r w:rsidRPr="003C5DFE">
              <w:rPr>
                <w:sz w:val="24"/>
                <w:szCs w:val="24"/>
                <w:lang w:eastAsia="en-US"/>
              </w:rPr>
              <w:t>pdf</w:t>
            </w:r>
            <w:proofErr w:type="spellEnd"/>
            <w:r w:rsidRPr="003C5DFE">
              <w:rPr>
                <w:sz w:val="24"/>
                <w:szCs w:val="24"/>
                <w:lang w:eastAsia="en-US"/>
              </w:rPr>
              <w:t xml:space="preserve">, расширением не менее 400 </w:t>
            </w:r>
            <w:proofErr w:type="spellStart"/>
            <w:r w:rsidRPr="003C5DFE">
              <w:rPr>
                <w:sz w:val="24"/>
                <w:szCs w:val="24"/>
                <w:lang w:eastAsia="en-US"/>
              </w:rPr>
              <w:t>dpi</w:t>
            </w:r>
            <w:proofErr w:type="spellEnd"/>
            <w:r w:rsidRPr="003C5DFE">
              <w:rPr>
                <w:sz w:val="24"/>
                <w:szCs w:val="24"/>
                <w:lang w:eastAsia="en-US"/>
              </w:rPr>
              <w:t>, обеспечивающим сохранение всех аутентичных признаков подлинности. Размер файла не должен превышать 200 Мб.</w:t>
            </w:r>
          </w:p>
          <w:p w:rsidR="00E02FA4" w:rsidRPr="003C5DFE" w:rsidRDefault="00E02FA4" w:rsidP="003C5DFE">
            <w:pPr>
              <w:jc w:val="both"/>
              <w:rPr>
                <w:sz w:val="24"/>
                <w:szCs w:val="24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t>- Требования к типу электронных документов при обращении посредством МФЦ.</w:t>
            </w:r>
          </w:p>
          <w:p w:rsidR="00E02FA4" w:rsidRPr="003C5DFE" w:rsidRDefault="00E02FA4" w:rsidP="003C5DFE">
            <w:pPr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3C5DFE">
              <w:rPr>
                <w:sz w:val="24"/>
                <w:szCs w:val="24"/>
                <w:lang w:eastAsia="en-US"/>
              </w:rPr>
              <w:t xml:space="preserve">Формат сканирования документов, не превышающих по размеру формат A4 (210 x 297 мм), - многостраничный </w:t>
            </w:r>
            <w:proofErr w:type="spellStart"/>
            <w:r w:rsidRPr="003C5DFE">
              <w:rPr>
                <w:sz w:val="24"/>
                <w:szCs w:val="24"/>
                <w:lang w:eastAsia="en-US"/>
              </w:rPr>
              <w:t>pdf</w:t>
            </w:r>
            <w:proofErr w:type="spellEnd"/>
            <w:r w:rsidRPr="003C5DFE">
              <w:rPr>
                <w:sz w:val="24"/>
                <w:szCs w:val="24"/>
                <w:lang w:eastAsia="en-US"/>
              </w:rPr>
              <w:t xml:space="preserve">, расширением 150 </w:t>
            </w:r>
            <w:proofErr w:type="spellStart"/>
            <w:r w:rsidRPr="003C5DFE">
              <w:rPr>
                <w:sz w:val="24"/>
                <w:szCs w:val="24"/>
                <w:lang w:eastAsia="en-US"/>
              </w:rPr>
              <w:t>dpi</w:t>
            </w:r>
            <w:proofErr w:type="spellEnd"/>
            <w:r w:rsidRPr="003C5DFE">
              <w:rPr>
                <w:sz w:val="24"/>
                <w:szCs w:val="24"/>
                <w:lang w:eastAsia="en-US"/>
              </w:rPr>
              <w:t>, в черно-белом или сером цвете.</w:t>
            </w:r>
          </w:p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- 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      </w:r>
          </w:p>
        </w:tc>
      </w:tr>
      <w:tr w:rsidR="00E02FA4" w:rsidTr="003C5DFE">
        <w:tc>
          <w:tcPr>
            <w:tcW w:w="10363" w:type="dxa"/>
            <w:gridSpan w:val="6"/>
            <w:shd w:val="clear" w:color="auto" w:fill="auto"/>
          </w:tcPr>
          <w:p w:rsidR="00E02FA4" w:rsidRPr="003C5DFE" w:rsidRDefault="00E02FA4" w:rsidP="003C5DF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3C5DFE">
              <w:rPr>
                <w:b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5DFE" w:rsidTr="003C5DFE">
        <w:trPr>
          <w:gridAfter w:val="1"/>
          <w:wAfter w:w="14" w:type="dxa"/>
        </w:trPr>
        <w:tc>
          <w:tcPr>
            <w:tcW w:w="51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7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</w:t>
            </w:r>
          </w:p>
        </w:tc>
        <w:tc>
          <w:tcPr>
            <w:tcW w:w="2155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48" w:type="dxa"/>
            <w:shd w:val="clear" w:color="auto" w:fill="auto"/>
          </w:tcPr>
          <w:p w:rsidR="00E02FA4" w:rsidRPr="003C5DFE" w:rsidRDefault="00E02FA4" w:rsidP="003C5DF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5DFE">
              <w:rPr>
                <w:bCs/>
                <w:sz w:val="24"/>
                <w:szCs w:val="24"/>
                <w:lang w:eastAsia="en-US"/>
              </w:rPr>
              <w:t>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взаимодействия. Срок подготовки и направления ответа на межведомственный запрос составляет три рабочих дня со дня поступления межведомственного запроса в Комитет.</w:t>
            </w:r>
          </w:p>
        </w:tc>
      </w:tr>
    </w:tbl>
    <w:p w:rsidR="00E02FA4" w:rsidRDefault="00E02FA4" w:rsidP="00E02FA4">
      <w:pPr>
        <w:pStyle w:val="ac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E02FA4" w:rsidRPr="00F93CDA" w:rsidRDefault="00E02FA4" w:rsidP="00E02FA4">
      <w:pPr>
        <w:jc w:val="center"/>
        <w:rPr>
          <w:b/>
          <w:sz w:val="24"/>
          <w:szCs w:val="24"/>
        </w:rPr>
      </w:pPr>
      <w:r w:rsidRPr="00F93CDA">
        <w:rPr>
          <w:b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</w:t>
      </w:r>
    </w:p>
    <w:p w:rsidR="00E02FA4" w:rsidRPr="00F93CDA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CDA">
        <w:rPr>
          <w:rFonts w:ascii="Times New Roman" w:hAnsi="Times New Roman"/>
          <w:b/>
          <w:sz w:val="24"/>
          <w:szCs w:val="24"/>
        </w:rPr>
        <w:t>оснований для приостановления предоставления муниципальной услуги</w:t>
      </w:r>
    </w:p>
    <w:p w:rsidR="00E02FA4" w:rsidRPr="00F93CDA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CDA">
        <w:rPr>
          <w:rFonts w:ascii="Times New Roman" w:hAnsi="Times New Roman"/>
          <w:b/>
          <w:sz w:val="24"/>
          <w:szCs w:val="24"/>
        </w:rPr>
        <w:t>или отказа в предоставлении муниципальной услуги</w:t>
      </w:r>
    </w:p>
    <w:p w:rsidR="00E02FA4" w:rsidRPr="00F93CDA" w:rsidRDefault="00E02FA4" w:rsidP="00E02FA4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2FA4" w:rsidRPr="00F93CDA" w:rsidRDefault="00E02FA4" w:rsidP="00E02FA4">
      <w:pPr>
        <w:pStyle w:val="ac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3CDA">
        <w:rPr>
          <w:rFonts w:ascii="Times New Roman" w:hAnsi="Times New Roman"/>
          <w:sz w:val="24"/>
          <w:szCs w:val="24"/>
        </w:rPr>
        <w:t>Таблица 3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7479"/>
        <w:gridCol w:w="2272"/>
      </w:tblGrid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366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E02FA4" w:rsidRPr="00F93CDA" w:rsidTr="003C5DFE">
        <w:tc>
          <w:tcPr>
            <w:tcW w:w="10371" w:type="dxa"/>
            <w:gridSpan w:val="3"/>
            <w:shd w:val="clear" w:color="auto" w:fill="auto"/>
          </w:tcPr>
          <w:p w:rsidR="00E02FA4" w:rsidRPr="003C5DFE" w:rsidRDefault="00E02FA4" w:rsidP="003C5DFE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E02FA4" w:rsidRPr="00F93CDA" w:rsidTr="003C5DFE">
        <w:trPr>
          <w:trHeight w:val="690"/>
        </w:trPr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Основания для отказа в приеме заявления и документов, необходимых для предоставления муниципальной услуги, не предусмотрены.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10371" w:type="dxa"/>
            <w:gridSpan w:val="3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2FA4" w:rsidRPr="00F93CDA" w:rsidTr="003C5DFE">
        <w:tc>
          <w:tcPr>
            <w:tcW w:w="10371" w:type="dxa"/>
            <w:gridSpan w:val="3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DFE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Подача заявления и документов неуполномоченным лицом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Непредставление заявителем документов, указанных в приложении к настоящему регламенту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Представление заявителем документов, указанных в приложении к настоящему регламенту (таблица 2), содержащих недостоверную информацию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«Иные требования» пункта 1 таблицы 2)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утверждена документация по планировке территории и(или) принято решение о подготовке документации по планировке территории, за исключением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Заявление о подготовке документации направлено лицом, которым в соответствии с ч. 1.1 ст.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  <w:tr w:rsidR="00E02FA4" w:rsidRPr="00F93CDA" w:rsidTr="003C5DFE">
        <w:tc>
          <w:tcPr>
            <w:tcW w:w="563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3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</w:t>
            </w:r>
          </w:p>
        </w:tc>
        <w:tc>
          <w:tcPr>
            <w:tcW w:w="2274" w:type="dxa"/>
            <w:shd w:val="clear" w:color="auto" w:fill="auto"/>
          </w:tcPr>
          <w:p w:rsidR="00E02FA4" w:rsidRPr="003C5DFE" w:rsidRDefault="00E02FA4" w:rsidP="003C5DFE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DFE">
              <w:rPr>
                <w:rFonts w:ascii="Times New Roman" w:hAnsi="Times New Roman"/>
                <w:sz w:val="24"/>
                <w:szCs w:val="24"/>
              </w:rPr>
              <w:t>А-Б</w:t>
            </w:r>
          </w:p>
        </w:tc>
      </w:tr>
    </w:tbl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E02FA4" w:rsidRPr="002A64ED" w:rsidRDefault="00E02FA4" w:rsidP="00E02FA4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495B58">
        <w:rPr>
          <w:b/>
          <w:sz w:val="24"/>
          <w:szCs w:val="24"/>
        </w:rPr>
        <w:t>.</w:t>
      </w:r>
      <w:r w:rsidRPr="002A64ED">
        <w:rPr>
          <w:b/>
          <w:sz w:val="24"/>
          <w:szCs w:val="24"/>
        </w:rPr>
        <w:t xml:space="preserve"> Формы заявления и документов,</w:t>
      </w:r>
    </w:p>
    <w:p w:rsidR="00E02FA4" w:rsidRPr="002A64ED" w:rsidRDefault="00E02FA4" w:rsidP="00E02FA4">
      <w:pPr>
        <w:pStyle w:val="a3"/>
        <w:jc w:val="center"/>
        <w:rPr>
          <w:b/>
          <w:sz w:val="24"/>
          <w:szCs w:val="24"/>
        </w:rPr>
      </w:pPr>
      <w:r w:rsidRPr="002A64ED">
        <w:rPr>
          <w:b/>
          <w:sz w:val="24"/>
          <w:szCs w:val="24"/>
        </w:rPr>
        <w:t>необходимых для предоставления муниципальной услуги</w:t>
      </w:r>
    </w:p>
    <w:p w:rsidR="00E02FA4" w:rsidRPr="002A64ED" w:rsidRDefault="00E02FA4" w:rsidP="00E02FA4">
      <w:pPr>
        <w:pStyle w:val="a3"/>
        <w:jc w:val="center"/>
        <w:rPr>
          <w:b/>
          <w:sz w:val="24"/>
          <w:szCs w:val="24"/>
        </w:rPr>
      </w:pPr>
    </w:p>
    <w:p w:rsidR="00E02FA4" w:rsidRPr="002A64ED" w:rsidRDefault="00E02FA4" w:rsidP="00E02FA4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Форма</w:t>
      </w:r>
      <w:r w:rsidRPr="002A64ED">
        <w:rPr>
          <w:b/>
          <w:sz w:val="24"/>
          <w:szCs w:val="24"/>
        </w:rPr>
        <w:t xml:space="preserve"> 1</w:t>
      </w:r>
    </w:p>
    <w:p w:rsidR="00E02FA4" w:rsidRPr="002A64ED" w:rsidRDefault="00E02FA4" w:rsidP="00E02FA4">
      <w:pPr>
        <w:pStyle w:val="a3"/>
        <w:jc w:val="center"/>
        <w:rPr>
          <w:b/>
          <w:sz w:val="24"/>
          <w:szCs w:val="24"/>
        </w:rPr>
      </w:pPr>
    </w:p>
    <w:p w:rsidR="00E02FA4" w:rsidRPr="002A64ED" w:rsidRDefault="00E02FA4" w:rsidP="00E02FA4">
      <w:pPr>
        <w:pStyle w:val="a3"/>
        <w:jc w:val="center"/>
        <w:rPr>
          <w:b/>
          <w:sz w:val="24"/>
          <w:szCs w:val="24"/>
        </w:rPr>
      </w:pPr>
      <w:r w:rsidRPr="002A64ED">
        <w:rPr>
          <w:b/>
          <w:sz w:val="24"/>
          <w:szCs w:val="24"/>
        </w:rPr>
        <w:t>Форма заявления о принятии решения о подготовке документации по планировке территории</w:t>
      </w:r>
    </w:p>
    <w:p w:rsidR="00E02FA4" w:rsidRPr="002A64ED" w:rsidRDefault="00E02FA4" w:rsidP="00E02FA4">
      <w:pPr>
        <w:widowControl w:val="0"/>
        <w:jc w:val="center"/>
        <w:rPr>
          <w:sz w:val="24"/>
          <w:szCs w:val="24"/>
        </w:rPr>
      </w:pPr>
    </w:p>
    <w:tbl>
      <w:tblPr>
        <w:tblW w:w="156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65"/>
        <w:gridCol w:w="5614"/>
      </w:tblGrid>
      <w:tr w:rsidR="00E02FA4" w:rsidRPr="002A64ED" w:rsidTr="003477E9">
        <w:tc>
          <w:tcPr>
            <w:tcW w:w="100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Default="00E02FA4" w:rsidP="003477E9">
            <w:pPr>
              <w:pStyle w:val="ab"/>
              <w:ind w:right="-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64ED">
              <w:rPr>
                <w:rFonts w:ascii="Times New Roman" w:hAnsi="Times New Roman"/>
                <w:sz w:val="24"/>
                <w:szCs w:val="24"/>
              </w:rPr>
              <w:t xml:space="preserve">В Администрацию муниципального образования </w:t>
            </w:r>
          </w:p>
          <w:p w:rsidR="00E02FA4" w:rsidRPr="002A64ED" w:rsidRDefault="00E02FA4" w:rsidP="003477E9">
            <w:pPr>
              <w:pStyle w:val="ab"/>
              <w:ind w:right="-6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4ED">
              <w:rPr>
                <w:rFonts w:ascii="Times New Roman" w:hAnsi="Times New Roman"/>
                <w:sz w:val="24"/>
                <w:szCs w:val="24"/>
              </w:rPr>
              <w:t>Сосновоборский</w:t>
            </w:r>
            <w:proofErr w:type="spellEnd"/>
            <w:r w:rsidRPr="002A64ED">
              <w:rPr>
                <w:rFonts w:ascii="Times New Roman" w:hAnsi="Times New Roman"/>
                <w:sz w:val="24"/>
                <w:szCs w:val="24"/>
              </w:rPr>
              <w:t xml:space="preserve"> городской округ 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 w:rsidRPr="002A64ED">
              <w:rPr>
                <w:rFonts w:ascii="Times New Roman" w:hAnsi="Times New Roman"/>
                <w:sz w:val="24"/>
                <w:szCs w:val="24"/>
              </w:rPr>
              <w:t>нинградской области</w:t>
            </w:r>
          </w:p>
        </w:tc>
        <w:tc>
          <w:tcPr>
            <w:tcW w:w="5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2FA4" w:rsidRPr="002A64ED" w:rsidRDefault="00E02FA4" w:rsidP="00E02FA4">
      <w:pPr>
        <w:pStyle w:val="ConsPlusNormal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6607"/>
      </w:tblGrid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undefined"/>
            <w:bookmarkEnd w:id="1"/>
            <w:r w:rsidRPr="002A64ED">
              <w:rPr>
                <w:sz w:val="24"/>
                <w:szCs w:val="24"/>
              </w:rPr>
              <w:t>ЗАЯВЛЕНИЕ</w:t>
            </w:r>
          </w:p>
          <w:p w:rsidR="00E02FA4" w:rsidRPr="002A64ED" w:rsidRDefault="00E02FA4" w:rsidP="003477E9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о принятии решения о подготовке документации по планировке территории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(наименование, организационно-правовая форма заявителя, его местонахождение, идентификационный номер налогоплательщика (ИНН), основной государственный регистрационный номер (ОГРН) - для юридического лица); 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предпринимателя)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Прошу принять решение о подготовке документации по планировке территории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(указываются: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вид и наименование объекта капитального строительства;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источник финансирования работ по подготовке документации по планировке территории;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lastRenderedPageBreak/>
              <w:t>- планируемый срок выполнения работ по подготовке документации по планировке территории;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цель подготовки документации по планировке территории;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 xml:space="preserve">- указание на отсутствие необходимости выполнения инженерных изысканий </w:t>
            </w:r>
            <w:r w:rsidRPr="002A64ED">
              <w:rPr>
                <w:sz w:val="24"/>
                <w:szCs w:val="24"/>
              </w:rPr>
              <w:br/>
              <w:t>в целях подготовки документации по планировке территории (указывается в случае отсутствия такой необходимости).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</w:t>
            </w:r>
            <w:r w:rsidRPr="002A64ED">
              <w:rPr>
                <w:sz w:val="24"/>
                <w:szCs w:val="24"/>
              </w:rPr>
              <w:t xml:space="preserve"> __________ 20__ г.</w:t>
            </w:r>
          </w:p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(дата подачи заявления)</w:t>
            </w:r>
          </w:p>
        </w:tc>
      </w:tr>
      <w:tr w:rsidR="00E02FA4" w:rsidRPr="002A64ED" w:rsidTr="003477E9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6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31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60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(полностью Ф.И.О., должность (при наличии)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Контактное лицо, телефон для связи: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Приложение: документы, прилагаемые к заявлению, на ______ л.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Заявление принял: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</w:t>
            </w:r>
            <w:r w:rsidRPr="002A64ED">
              <w:rPr>
                <w:sz w:val="24"/>
                <w:szCs w:val="24"/>
              </w:rPr>
              <w:t xml:space="preserve"> __________ 20__ г.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(Ф.И.О., подпись сотрудника, принявшего заявление)</w:t>
            </w: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02FA4" w:rsidRPr="002A64ED" w:rsidTr="003477E9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Способ направления результата рассмотрения заявления (ответа):</w:t>
            </w:r>
          </w:p>
        </w:tc>
      </w:tr>
    </w:tbl>
    <w:p w:rsidR="00E02FA4" w:rsidRPr="002A64ED" w:rsidRDefault="00E02FA4" w:rsidP="00E02FA4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54"/>
        <w:gridCol w:w="8277"/>
      </w:tblGrid>
      <w:tr w:rsidR="00E02FA4" w:rsidRPr="002A64ED" w:rsidTr="003477E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Выдать в МФЦ</w:t>
            </w:r>
          </w:p>
        </w:tc>
      </w:tr>
      <w:tr w:rsidR="00E02FA4" w:rsidRPr="002A64ED" w:rsidTr="003477E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Направить посредством ЕПГУ (возможность доступна после начала предоставления муниципальной услуги в электронной форме)</w:t>
            </w:r>
          </w:p>
        </w:tc>
      </w:tr>
      <w:tr w:rsidR="00E02FA4" w:rsidRPr="002A64ED" w:rsidTr="003477E9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2FA4" w:rsidRPr="002A64ED" w:rsidRDefault="00E02FA4" w:rsidP="003477E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02FA4" w:rsidRDefault="00E02FA4" w:rsidP="00E02FA4"/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Pr="00EE3AF2" w:rsidRDefault="00E02FA4" w:rsidP="00E02FA4">
      <w:pPr>
        <w:pBdr>
          <w:top w:val="none" w:sz="4" w:space="2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 w:firstLine="560"/>
        <w:jc w:val="right"/>
        <w:rPr>
          <w:b/>
          <w:sz w:val="24"/>
          <w:szCs w:val="24"/>
        </w:rPr>
      </w:pPr>
      <w:r w:rsidRPr="00EE3AF2">
        <w:rPr>
          <w:b/>
          <w:color w:val="000000"/>
          <w:sz w:val="24"/>
          <w:szCs w:val="24"/>
        </w:rPr>
        <w:t>Форма 2</w:t>
      </w:r>
    </w:p>
    <w:p w:rsidR="00E02FA4" w:rsidRDefault="00E02FA4" w:rsidP="00E02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  <w:szCs w:val="28"/>
        </w:rPr>
      </w:pPr>
    </w:p>
    <w:p w:rsidR="00E02FA4" w:rsidRPr="00A80A11" w:rsidRDefault="00E02FA4" w:rsidP="00E02F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A80A11">
        <w:rPr>
          <w:rFonts w:ascii="Times New Roman" w:hAnsi="Times New Roman"/>
          <w:b/>
          <w:sz w:val="24"/>
          <w:szCs w:val="24"/>
        </w:rPr>
        <w:t>Форма уведомление об отказе в принятии решения</w:t>
      </w:r>
    </w:p>
    <w:p w:rsidR="00E02FA4" w:rsidRPr="00A80A11" w:rsidRDefault="00E02FA4" w:rsidP="00E02F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A80A11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</w:t>
      </w:r>
    </w:p>
    <w:p w:rsidR="00E02FA4" w:rsidRPr="00A80A11" w:rsidRDefault="00E02FA4" w:rsidP="00E02F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E02FA4" w:rsidRPr="00A80A11" w:rsidRDefault="00E02FA4" w:rsidP="00E02FA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A80A11">
        <w:rPr>
          <w:rFonts w:ascii="Times New Roman" w:hAnsi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 w:rsidRPr="00A80A11">
        <w:rPr>
          <w:rFonts w:ascii="Times New Roman" w:hAnsi="Times New Roman"/>
          <w:sz w:val="24"/>
          <w:szCs w:val="24"/>
        </w:rPr>
        <w:t>Сосновоборский</w:t>
      </w:r>
      <w:proofErr w:type="spellEnd"/>
      <w:r w:rsidRPr="00A80A11">
        <w:rPr>
          <w:rFonts w:ascii="Times New Roman" w:hAnsi="Times New Roman"/>
          <w:sz w:val="24"/>
          <w:szCs w:val="24"/>
        </w:rPr>
        <w:t xml:space="preserve"> городской округ</w:t>
      </w:r>
    </w:p>
    <w:p w:rsidR="00E02FA4" w:rsidRPr="00A80A11" w:rsidRDefault="00E02FA4" w:rsidP="00E02FA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A80A11">
        <w:rPr>
          <w:rFonts w:ascii="Times New Roman" w:hAnsi="Times New Roman"/>
          <w:sz w:val="24"/>
          <w:szCs w:val="24"/>
        </w:rPr>
        <w:t>Ленинградской области</w:t>
      </w:r>
    </w:p>
    <w:p w:rsidR="00E02FA4" w:rsidRDefault="00E02FA4" w:rsidP="00E02FA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A80A11">
        <w:rPr>
          <w:rFonts w:ascii="Times New Roman" w:hAnsi="Times New Roman"/>
          <w:sz w:val="24"/>
          <w:szCs w:val="24"/>
        </w:rPr>
        <w:t>(наименование уполномоченного органа местного самоуправления)</w:t>
      </w:r>
    </w:p>
    <w:p w:rsidR="00E02FA4" w:rsidRPr="00A80A11" w:rsidRDefault="00E02FA4" w:rsidP="00E02FA4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02FA4" w:rsidRPr="00A80A11" w:rsidRDefault="00E02FA4" w:rsidP="00E02FA4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Кому</w:t>
      </w: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</w:t>
      </w:r>
    </w:p>
    <w:p w:rsidR="00E02FA4" w:rsidRPr="00A80A11" w:rsidRDefault="00E02FA4" w:rsidP="00E02FA4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(фамилия, имя, отчество (при </w:t>
      </w: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 xml:space="preserve">наличии) заявителя, ОГРНИП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(для физического </w:t>
      </w: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>лица, з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арегистрированного в качестве индивидуального </w:t>
      </w: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 xml:space="preserve">предпринимателя)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– для физического лица, полное наименование </w:t>
      </w: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заявителя,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ИНН, ОГРН – для юридического </w:t>
      </w: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>лица,</w:t>
      </w:r>
    </w:p>
    <w:p w:rsidR="00E02FA4" w:rsidRPr="00A80A11" w:rsidRDefault="00E02FA4" w:rsidP="00E02FA4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</w:t>
      </w:r>
    </w:p>
    <w:p w:rsidR="00E02FA4" w:rsidRPr="00A80A11" w:rsidRDefault="00E02FA4" w:rsidP="00E02FA4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A80A11">
        <w:rPr>
          <w:rFonts w:ascii="Times New Roman" w:eastAsia="Times New Roman" w:hAnsi="Times New Roman"/>
          <w:color w:val="000000"/>
          <w:sz w:val="24"/>
          <w:szCs w:val="24"/>
        </w:rPr>
        <w:t>почтовый индекс и адрес, телефон, адрес электронной почты)</w:t>
      </w:r>
    </w:p>
    <w:tbl>
      <w:tblPr>
        <w:tblW w:w="10087" w:type="dxa"/>
        <w:tblInd w:w="-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5565"/>
        <w:gridCol w:w="326"/>
        <w:gridCol w:w="2889"/>
        <w:gridCol w:w="1034"/>
      </w:tblGrid>
      <w:tr w:rsidR="00E02FA4" w:rsidRPr="00A80A11" w:rsidTr="003477E9">
        <w:trPr>
          <w:trHeight w:val="291"/>
        </w:trPr>
        <w:tc>
          <w:tcPr>
            <w:tcW w:w="10087" w:type="dxa"/>
            <w:gridSpan w:val="5"/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trHeight w:val="141"/>
        </w:trPr>
        <w:tc>
          <w:tcPr>
            <w:tcW w:w="10087" w:type="dxa"/>
            <w:gridSpan w:val="5"/>
          </w:tcPr>
          <w:p w:rsidR="00E02FA4" w:rsidRPr="00A80A11" w:rsidRDefault="00E02FA4" w:rsidP="003477E9">
            <w:pPr>
              <w:pStyle w:val="ab"/>
              <w:ind w:right="-8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trHeight w:val="291"/>
        </w:trPr>
        <w:tc>
          <w:tcPr>
            <w:tcW w:w="10087" w:type="dxa"/>
            <w:gridSpan w:val="5"/>
          </w:tcPr>
          <w:p w:rsidR="00E02FA4" w:rsidRPr="00A80A11" w:rsidRDefault="00E02FA4" w:rsidP="003477E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hAnsi="Times New Roman"/>
                <w:sz w:val="24"/>
                <w:szCs w:val="24"/>
              </w:rPr>
              <w:t>Уважаемый _________________________!</w:t>
            </w:r>
          </w:p>
          <w:p w:rsidR="00E02FA4" w:rsidRPr="00A80A11" w:rsidRDefault="00E02FA4" w:rsidP="003477E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hAnsi="Times New Roman"/>
                <w:sz w:val="24"/>
                <w:szCs w:val="24"/>
              </w:rPr>
              <w:t>(имя, отчество (при наличии) заявителя)</w:t>
            </w:r>
          </w:p>
        </w:tc>
      </w:tr>
      <w:tr w:rsidR="00E02FA4" w:rsidRPr="00A80A11" w:rsidTr="003477E9">
        <w:trPr>
          <w:trHeight w:val="149"/>
        </w:trPr>
        <w:tc>
          <w:tcPr>
            <w:tcW w:w="10087" w:type="dxa"/>
            <w:gridSpan w:val="5"/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trHeight w:val="1277"/>
        </w:trPr>
        <w:tc>
          <w:tcPr>
            <w:tcW w:w="10087" w:type="dxa"/>
            <w:gridSpan w:val="5"/>
          </w:tcPr>
          <w:p w:rsidR="00E02FA4" w:rsidRPr="00A80A11" w:rsidRDefault="00E02FA4" w:rsidP="003477E9">
            <w:pPr>
              <w:pStyle w:val="ab"/>
              <w:ind w:firstLine="6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hAnsi="Times New Roman"/>
                <w:sz w:val="24"/>
                <w:szCs w:val="24"/>
              </w:rPr>
              <w:t>Администрация __________________, рассмотрев Ваше заявление от ___.___._____ N о принятии решения о подготовке документации по планировке территории ______________________________ (указывается наименование документации по планировке территории и(или) описание местоположения территории проектирования), и представленные документы, уведомляет Вас об отказе в принятии решения о подготовке документации по планировке территории по основанию(-ям), установленному(-ым) подпунктом(-</w:t>
            </w:r>
            <w:proofErr w:type="spellStart"/>
            <w:r w:rsidRPr="00A80A11">
              <w:rPr>
                <w:rFonts w:ascii="Times New Roman" w:hAnsi="Times New Roman"/>
                <w:sz w:val="24"/>
                <w:szCs w:val="24"/>
              </w:rPr>
              <w:t>ами</w:t>
            </w:r>
            <w:proofErr w:type="spellEnd"/>
            <w:r w:rsidRPr="00A80A11">
              <w:rPr>
                <w:rFonts w:ascii="Times New Roman" w:hAnsi="Times New Roman"/>
                <w:sz w:val="24"/>
                <w:szCs w:val="24"/>
              </w:rPr>
              <w:t>) «___» пункта ______ административного регламента предоставления муниципальной услуги «Принятие решений о подготовке документации по планировке территории», утвержденного</w:t>
            </w:r>
          </w:p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trHeight w:val="141"/>
        </w:trPr>
        <w:tc>
          <w:tcPr>
            <w:tcW w:w="10087" w:type="dxa"/>
            <w:gridSpan w:val="5"/>
            <w:tcBorders>
              <w:top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hAnsi="Times New Roman"/>
                <w:sz w:val="24"/>
                <w:szCs w:val="24"/>
              </w:rPr>
              <w:t>(указываются реквизиты нормативно-правового акта)</w:t>
            </w:r>
          </w:p>
        </w:tc>
      </w:tr>
      <w:tr w:rsidR="00E02FA4" w:rsidRPr="00A80A11" w:rsidTr="003477E9">
        <w:trPr>
          <w:trHeight w:val="149"/>
        </w:trPr>
        <w:tc>
          <w:tcPr>
            <w:tcW w:w="10087" w:type="dxa"/>
            <w:gridSpan w:val="5"/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hAnsi="Times New Roman"/>
                <w:sz w:val="24"/>
                <w:szCs w:val="24"/>
              </w:rPr>
              <w:t>а именно:</w:t>
            </w:r>
          </w:p>
        </w:tc>
      </w:tr>
      <w:tr w:rsidR="00E02FA4" w:rsidRPr="00A80A11" w:rsidTr="003477E9">
        <w:trPr>
          <w:trHeight w:val="141"/>
        </w:trPr>
        <w:tc>
          <w:tcPr>
            <w:tcW w:w="1008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trHeight w:val="283"/>
        </w:trPr>
        <w:tc>
          <w:tcPr>
            <w:tcW w:w="10087" w:type="dxa"/>
            <w:gridSpan w:val="5"/>
            <w:tcBorders>
              <w:top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eastAsia="Times New Roman" w:hAnsi="Times New Roman"/>
                <w:i/>
                <w:sz w:val="24"/>
                <w:szCs w:val="24"/>
              </w:rPr>
              <w:t>(указывается обоснование несоответствия представленных документов требованиям, установленным административным регламентом)</w:t>
            </w:r>
          </w:p>
        </w:tc>
      </w:tr>
      <w:tr w:rsidR="00E02FA4" w:rsidRPr="00A80A11" w:rsidTr="003477E9">
        <w:trPr>
          <w:trHeight w:val="291"/>
        </w:trPr>
        <w:tc>
          <w:tcPr>
            <w:tcW w:w="10087" w:type="dxa"/>
            <w:gridSpan w:val="5"/>
            <w:tcBorders>
              <w:bottom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eastAsia="Times New Roman" w:hAnsi="Times New Roman"/>
                <w:sz w:val="24"/>
                <w:szCs w:val="24"/>
              </w:rPr>
              <w:t>В случае устранения указанных выше замечаний Вы вправе повторно обратиться с заявлением о предоставлении муниципальной  услуги.</w:t>
            </w:r>
          </w:p>
        </w:tc>
      </w:tr>
      <w:tr w:rsidR="00E02FA4" w:rsidRPr="00A80A11" w:rsidTr="003477E9">
        <w:trPr>
          <w:trHeight w:val="141"/>
        </w:trPr>
        <w:tc>
          <w:tcPr>
            <w:tcW w:w="1008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trHeight w:val="6"/>
        </w:trPr>
        <w:tc>
          <w:tcPr>
            <w:tcW w:w="10087" w:type="dxa"/>
            <w:gridSpan w:val="5"/>
            <w:tcBorders>
              <w:top w:val="single" w:sz="4" w:space="0" w:color="000000"/>
            </w:tcBorders>
          </w:tcPr>
          <w:p w:rsidR="00E02FA4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A4" w:rsidRPr="00A80A11" w:rsidTr="003477E9">
        <w:trPr>
          <w:gridBefore w:val="1"/>
          <w:gridAfter w:val="1"/>
          <w:wBefore w:w="273" w:type="dxa"/>
          <w:wAfter w:w="1034" w:type="dxa"/>
          <w:trHeight w:val="141"/>
        </w:trPr>
        <w:tc>
          <w:tcPr>
            <w:tcW w:w="5565" w:type="dxa"/>
            <w:tcBorders>
              <w:top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</w:t>
            </w:r>
            <w:r w:rsidRPr="00A80A11">
              <w:rPr>
                <w:rFonts w:ascii="Times New Roman" w:eastAsia="Times New Roman" w:hAnsi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326" w:type="dxa"/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</w:tcBorders>
          </w:tcPr>
          <w:p w:rsidR="00E02FA4" w:rsidRPr="00A80A11" w:rsidRDefault="00E02FA4" w:rsidP="003477E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</w:t>
            </w:r>
            <w:r w:rsidRPr="00A80A11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E02FA4" w:rsidRPr="00DC7DFF" w:rsidRDefault="00E02FA4" w:rsidP="00E02FA4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E02FA4" w:rsidRPr="00DC7DFF" w:rsidSect="00E02FA4">
      <w:headerReference w:type="default" r:id="rId19"/>
      <w:pgSz w:w="11906" w:h="16838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B82" w:rsidRDefault="006C7B82" w:rsidP="00762166">
      <w:r>
        <w:separator/>
      </w:r>
    </w:p>
  </w:endnote>
  <w:endnote w:type="continuationSeparator" w:id="0">
    <w:p w:rsidR="006C7B82" w:rsidRDefault="006C7B8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B82" w:rsidRDefault="006C7B82" w:rsidP="00762166">
      <w:r>
        <w:separator/>
      </w:r>
    </w:p>
  </w:footnote>
  <w:footnote w:type="continuationSeparator" w:id="0">
    <w:p w:rsidR="006C7B82" w:rsidRDefault="006C7B8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A76ED1"/>
    <w:multiLevelType w:val="hybridMultilevel"/>
    <w:tmpl w:val="BFEA240A"/>
    <w:lvl w:ilvl="0" w:tplc="8C725BF8">
      <w:start w:val="1"/>
      <w:numFmt w:val="upperRoman"/>
      <w:suff w:val="nothing"/>
      <w:lvlText w:val="%1."/>
      <w:lvlJc w:val="left"/>
      <w:pPr>
        <w:ind w:left="1080" w:hanging="720"/>
      </w:pPr>
      <w:rPr>
        <w:rFonts w:hint="default"/>
      </w:rPr>
    </w:lvl>
    <w:lvl w:ilvl="1" w:tplc="8F4E4E60">
      <w:start w:val="1"/>
      <w:numFmt w:val="lowerLetter"/>
      <w:lvlText w:val="%2."/>
      <w:lvlJc w:val="left"/>
      <w:pPr>
        <w:ind w:left="1440" w:hanging="360"/>
      </w:pPr>
    </w:lvl>
    <w:lvl w:ilvl="2" w:tplc="0F1AB078">
      <w:start w:val="1"/>
      <w:numFmt w:val="lowerRoman"/>
      <w:lvlText w:val="%3."/>
      <w:lvlJc w:val="right"/>
      <w:pPr>
        <w:ind w:left="2160" w:hanging="180"/>
      </w:pPr>
    </w:lvl>
    <w:lvl w:ilvl="3" w:tplc="8F8C66B4">
      <w:start w:val="1"/>
      <w:numFmt w:val="decimal"/>
      <w:lvlText w:val="%4."/>
      <w:lvlJc w:val="left"/>
      <w:pPr>
        <w:ind w:left="2880" w:hanging="360"/>
      </w:pPr>
    </w:lvl>
    <w:lvl w:ilvl="4" w:tplc="6518E314">
      <w:start w:val="1"/>
      <w:numFmt w:val="lowerLetter"/>
      <w:lvlText w:val="%5."/>
      <w:lvlJc w:val="left"/>
      <w:pPr>
        <w:ind w:left="3600" w:hanging="360"/>
      </w:pPr>
    </w:lvl>
    <w:lvl w:ilvl="5" w:tplc="2D9C1124">
      <w:start w:val="1"/>
      <w:numFmt w:val="lowerRoman"/>
      <w:lvlText w:val="%6."/>
      <w:lvlJc w:val="right"/>
      <w:pPr>
        <w:ind w:left="4320" w:hanging="180"/>
      </w:pPr>
    </w:lvl>
    <w:lvl w:ilvl="6" w:tplc="092E8062">
      <w:start w:val="1"/>
      <w:numFmt w:val="decimal"/>
      <w:lvlText w:val="%7."/>
      <w:lvlJc w:val="left"/>
      <w:pPr>
        <w:ind w:left="5040" w:hanging="360"/>
      </w:pPr>
    </w:lvl>
    <w:lvl w:ilvl="7" w:tplc="C39A99F2">
      <w:start w:val="1"/>
      <w:numFmt w:val="lowerLetter"/>
      <w:lvlText w:val="%8."/>
      <w:lvlJc w:val="left"/>
      <w:pPr>
        <w:ind w:left="5760" w:hanging="360"/>
      </w:pPr>
    </w:lvl>
    <w:lvl w:ilvl="8" w:tplc="846C8E9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B3E4A"/>
    <w:multiLevelType w:val="hybridMultilevel"/>
    <w:tmpl w:val="2AF0B30C"/>
    <w:lvl w:ilvl="0" w:tplc="1B86388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A8A656CC">
      <w:start w:val="1"/>
      <w:numFmt w:val="lowerLetter"/>
      <w:lvlText w:val="%2."/>
      <w:lvlJc w:val="left"/>
      <w:pPr>
        <w:ind w:left="1440" w:hanging="360"/>
      </w:pPr>
    </w:lvl>
    <w:lvl w:ilvl="2" w:tplc="5F6E9E48">
      <w:start w:val="1"/>
      <w:numFmt w:val="lowerRoman"/>
      <w:lvlText w:val="%3."/>
      <w:lvlJc w:val="right"/>
      <w:pPr>
        <w:ind w:left="2160" w:hanging="180"/>
      </w:pPr>
    </w:lvl>
    <w:lvl w:ilvl="3" w:tplc="B34E3460">
      <w:start w:val="1"/>
      <w:numFmt w:val="decimal"/>
      <w:lvlText w:val="%4."/>
      <w:lvlJc w:val="left"/>
      <w:pPr>
        <w:ind w:left="2880" w:hanging="360"/>
      </w:pPr>
    </w:lvl>
    <w:lvl w:ilvl="4" w:tplc="AD04F4DA">
      <w:start w:val="1"/>
      <w:numFmt w:val="lowerLetter"/>
      <w:lvlText w:val="%5."/>
      <w:lvlJc w:val="left"/>
      <w:pPr>
        <w:ind w:left="3600" w:hanging="360"/>
      </w:pPr>
    </w:lvl>
    <w:lvl w:ilvl="5" w:tplc="153CFF70">
      <w:start w:val="1"/>
      <w:numFmt w:val="lowerRoman"/>
      <w:lvlText w:val="%6."/>
      <w:lvlJc w:val="right"/>
      <w:pPr>
        <w:ind w:left="4320" w:hanging="180"/>
      </w:pPr>
    </w:lvl>
    <w:lvl w:ilvl="6" w:tplc="2B5A7624">
      <w:start w:val="1"/>
      <w:numFmt w:val="decimal"/>
      <w:lvlText w:val="%7."/>
      <w:lvlJc w:val="left"/>
      <w:pPr>
        <w:ind w:left="5040" w:hanging="360"/>
      </w:pPr>
    </w:lvl>
    <w:lvl w:ilvl="7" w:tplc="CD34BE74">
      <w:start w:val="1"/>
      <w:numFmt w:val="lowerLetter"/>
      <w:lvlText w:val="%8."/>
      <w:lvlJc w:val="left"/>
      <w:pPr>
        <w:ind w:left="5760" w:hanging="360"/>
      </w:pPr>
    </w:lvl>
    <w:lvl w:ilvl="8" w:tplc="F404C3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609742fa-08f9-4f82-aca5-4f363ce841bf"/>
  </w:docVars>
  <w:rsids>
    <w:rsidRoot w:val="00E02FA4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3C5DFE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C7B82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6254F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577D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62DC6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02FA4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E15BFE-10CE-436A-AFCF-AEF46770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E02FA4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E02FA4"/>
    <w:rPr>
      <w:color w:val="0563C1"/>
      <w:u w:val="single"/>
    </w:rPr>
  </w:style>
  <w:style w:type="paragraph" w:styleId="ab">
    <w:name w:val="No Spacing"/>
    <w:basedOn w:val="a"/>
    <w:uiPriority w:val="1"/>
    <w:qFormat/>
    <w:rsid w:val="00E02FA4"/>
    <w:rPr>
      <w:rFonts w:ascii="Arial" w:eastAsia="Arial" w:hAnsi="Arial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E02FA4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customStyle="1" w:styleId="Standard">
    <w:name w:val="Standard"/>
    <w:qFormat/>
    <w:rsid w:val="00E02F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character" w:customStyle="1" w:styleId="Internetlink">
    <w:name w:val="Internet link"/>
    <w:qFormat/>
    <w:rsid w:val="00E02FA4"/>
    <w:rPr>
      <w:color w:val="0000FF"/>
      <w:sz w:val="20"/>
      <w:u w:val="single"/>
    </w:rPr>
  </w:style>
  <w:style w:type="paragraph" w:customStyle="1" w:styleId="ConsPlusNormal">
    <w:name w:val="ConsPlusNormal"/>
    <w:rsid w:val="00E02FA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378AC07C430139F2AAFA3D2981632F98BBF7A16FD9B108F59AB89A98C618E280980DE6B6FF4E387BBC381013B2D6AEBB4864500D58N1sEN" TargetMode="External"/><Relationship Id="rId13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8" Type="http://schemas.openxmlformats.org/officeDocument/2006/relationships/hyperlink" Target="https://login.consultant.ru/link/?req=doc&amp;amp;amp;amp;amp;base=LAW&amp;amp;amp;amp;amp;n=494999&amp;amp;amp;amp;amp;dst=10024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docs.cntd.ru/document/902228011" TargetMode="External"/><Relationship Id="rId17" Type="http://schemas.openxmlformats.org/officeDocument/2006/relationships/hyperlink" Target="https://login.consultant.ru/link/?req=doc&amp;amp;amp;amp;amp;base=LAW&amp;amp;amp;amp;amp;n=494999&amp;amp;amp;amp;amp;dst=1002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amp;amp;amp;amp;base=LAW&amp;amp;amp;amp;amp;n=494999&amp;amp;amp;amp;amp;dst=10018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B378AC07C430139F2AAFA3D2981632F98BBF7A16FD9B108F59AB89A98C618E280980DE5B2FE4B387BBC381013B2D6AEBB4864500D58N1s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94&amp;dst=1425" TargetMode="External"/><Relationship Id="rId10" Type="http://schemas.openxmlformats.org/officeDocument/2006/relationships/hyperlink" Target="consultantplus://offline/ref=2B378AC07C430139F2AAFA3D2981632F98BBF7A16FD9B108F59AB89A98C618E280980DE6B6FF43387BBC381013B2D6AEBB4864500D58N1sEN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378AC07C430139F2AAFA3D2981632F98BBF7A16FD9B108F59AB89A98C618E280980DE6B6FF4D387BBC381013B2D6AEBB4864500D58N1sEN" TargetMode="External"/><Relationship Id="rId14" Type="http://schemas.openxmlformats.org/officeDocument/2006/relationships/hyperlink" Target="https://login.consultant.ru/link/?req=doc&amp;amp;amp;amp;amp;amp;base=LAW&amp;amp;amp;amp;amp;amp;n=494996&amp;amp;amp;amp;amp;amp;dst=42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22fa0f4b-b289-4c5b-a3e1-e799985d59d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22fa0f4b-b289-4c5b-a3e1-e799985d59df.dot</Template>
  <TotalTime>1</TotalTime>
  <Pages>20</Pages>
  <Words>6995</Words>
  <Characters>39875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2026-08-28T13:55:00Z</cp:lastPrinted>
  <dcterms:created xsi:type="dcterms:W3CDTF">2026-08-31T12:11:00Z</dcterms:created>
  <dcterms:modified xsi:type="dcterms:W3CDTF">2026-08-31T12:15:00Z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609742fa-08f9-4f82-aca5-4f363ce841bf</vt:lpwstr>
  </property>
</Properties>
</file>