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EDBF" w14:textId="6BC477FC" w:rsidR="00F44B14" w:rsidRDefault="00F44B14" w:rsidP="007E64B3">
      <w:pPr>
        <w:suppressAutoHyphens/>
        <w:ind w:right="446" w:firstLine="709"/>
        <w:jc w:val="right"/>
        <w:rPr>
          <w:bCs/>
        </w:rPr>
      </w:pPr>
      <w:r>
        <w:rPr>
          <w:bCs/>
        </w:rPr>
        <w:t>УТВЕРЖДЕН</w:t>
      </w:r>
    </w:p>
    <w:p w14:paraId="093E5B70" w14:textId="32A66946" w:rsidR="007E64B3" w:rsidRPr="00B8347D" w:rsidRDefault="007E64B3" w:rsidP="007E64B3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приказом Контрольно-счетной палаты</w:t>
      </w:r>
    </w:p>
    <w:p w14:paraId="3846932E" w14:textId="77777777" w:rsidR="007E64B3" w:rsidRPr="00B8347D" w:rsidRDefault="007E64B3" w:rsidP="007E64B3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Сосновоборского городского округа</w:t>
      </w:r>
    </w:p>
    <w:p w14:paraId="06892E18" w14:textId="1553A7A4" w:rsidR="007E64B3" w:rsidRDefault="007E64B3" w:rsidP="007E64B3">
      <w:pPr>
        <w:ind w:right="446" w:firstLine="709"/>
        <w:jc w:val="right"/>
        <w:rPr>
          <w:b/>
        </w:rPr>
      </w:pPr>
      <w:r w:rsidRPr="00B8347D">
        <w:rPr>
          <w:bCs/>
        </w:rPr>
        <w:t xml:space="preserve">от </w:t>
      </w:r>
      <w:r w:rsidR="00F44B14">
        <w:rPr>
          <w:bCs/>
        </w:rPr>
        <w:t>26</w:t>
      </w:r>
      <w:r w:rsidRPr="00B8347D">
        <w:rPr>
          <w:bCs/>
        </w:rPr>
        <w:t>.</w:t>
      </w:r>
      <w:r w:rsidR="00F44B14">
        <w:rPr>
          <w:bCs/>
        </w:rPr>
        <w:t>12</w:t>
      </w:r>
      <w:r w:rsidRPr="00B8347D">
        <w:rPr>
          <w:bCs/>
        </w:rPr>
        <w:t>.202</w:t>
      </w:r>
      <w:r w:rsidR="00AF5175">
        <w:rPr>
          <w:bCs/>
        </w:rPr>
        <w:t>4</w:t>
      </w:r>
      <w:r w:rsidRPr="00B8347D">
        <w:rPr>
          <w:bCs/>
        </w:rPr>
        <w:t xml:space="preserve"> № </w:t>
      </w:r>
      <w:r w:rsidR="00F44B14">
        <w:rPr>
          <w:bCs/>
        </w:rPr>
        <w:t>23</w:t>
      </w:r>
      <w:r w:rsidRPr="00B8347D">
        <w:rPr>
          <w:bCs/>
        </w:rPr>
        <w:t>/04-</w:t>
      </w:r>
      <w:r w:rsidRPr="00174C3E">
        <w:rPr>
          <w:bCs/>
        </w:rPr>
        <w:t>02</w:t>
      </w:r>
    </w:p>
    <w:p w14:paraId="6F578C65" w14:textId="2281150B" w:rsidR="00F44B14" w:rsidRPr="00B8347D" w:rsidRDefault="00F44B14" w:rsidP="00F44B14">
      <w:pPr>
        <w:suppressAutoHyphens/>
        <w:ind w:right="446" w:firstLine="709"/>
        <w:jc w:val="right"/>
        <w:rPr>
          <w:bCs/>
        </w:rPr>
      </w:pPr>
      <w:r w:rsidRPr="00B8347D">
        <w:rPr>
          <w:bCs/>
        </w:rPr>
        <w:t>Приложение № 1</w:t>
      </w:r>
    </w:p>
    <w:p w14:paraId="57BA1526" w14:textId="52A96EE1" w:rsidR="007E64B3" w:rsidRPr="00EF500A" w:rsidRDefault="007E64B3" w:rsidP="00F44B14">
      <w:pPr>
        <w:tabs>
          <w:tab w:val="center" w:pos="5680"/>
          <w:tab w:val="left" w:pos="8287"/>
        </w:tabs>
        <w:ind w:firstLine="709"/>
        <w:jc w:val="center"/>
        <w:rPr>
          <w:b/>
        </w:rPr>
      </w:pPr>
      <w:r w:rsidRPr="00EF500A">
        <w:rPr>
          <w:b/>
        </w:rPr>
        <w:t>ПЛАН</w:t>
      </w:r>
    </w:p>
    <w:p w14:paraId="18CA491F" w14:textId="77777777" w:rsidR="007E64B3" w:rsidRDefault="007E64B3" w:rsidP="007E64B3">
      <w:pPr>
        <w:suppressAutoHyphens/>
        <w:ind w:firstLine="709"/>
        <w:jc w:val="center"/>
        <w:rPr>
          <w:b/>
        </w:rPr>
      </w:pPr>
      <w:r w:rsidRPr="00EF500A">
        <w:rPr>
          <w:b/>
        </w:rPr>
        <w:t>проведения контрольных</w:t>
      </w:r>
      <w:r>
        <w:rPr>
          <w:b/>
        </w:rPr>
        <w:t xml:space="preserve">, экспертно-аналитических, информационных и иных </w:t>
      </w:r>
      <w:r w:rsidRPr="00EF500A">
        <w:rPr>
          <w:b/>
        </w:rPr>
        <w:t xml:space="preserve">мероприятий </w:t>
      </w:r>
      <w:r>
        <w:rPr>
          <w:b/>
        </w:rPr>
        <w:t>Контрольно-счетной палаты</w:t>
      </w:r>
      <w:r w:rsidRPr="00EF500A">
        <w:rPr>
          <w:b/>
        </w:rPr>
        <w:t xml:space="preserve"> </w:t>
      </w:r>
      <w:r>
        <w:rPr>
          <w:b/>
        </w:rPr>
        <w:t xml:space="preserve">Сосновоборского городского округа </w:t>
      </w:r>
      <w:r w:rsidRPr="00EF500A">
        <w:rPr>
          <w:b/>
        </w:rPr>
        <w:t xml:space="preserve"> </w:t>
      </w:r>
    </w:p>
    <w:p w14:paraId="2363D679" w14:textId="688BC5B1" w:rsidR="007E64B3" w:rsidRDefault="007E64B3" w:rsidP="007E64B3">
      <w:pPr>
        <w:suppressAutoHyphens/>
        <w:ind w:firstLine="709"/>
        <w:jc w:val="center"/>
        <w:rPr>
          <w:b/>
        </w:rPr>
      </w:pPr>
      <w:r w:rsidRPr="00EF500A">
        <w:rPr>
          <w:b/>
        </w:rPr>
        <w:t>на</w:t>
      </w:r>
      <w:r>
        <w:rPr>
          <w:b/>
        </w:rPr>
        <w:t xml:space="preserve"> </w:t>
      </w:r>
      <w:r w:rsidR="00F44B14">
        <w:rPr>
          <w:b/>
        </w:rPr>
        <w:t>1</w:t>
      </w:r>
      <w:r>
        <w:rPr>
          <w:b/>
        </w:rPr>
        <w:t xml:space="preserve"> квартал </w:t>
      </w:r>
      <w:r w:rsidRPr="00EF500A">
        <w:rPr>
          <w:b/>
        </w:rPr>
        <w:t>20</w:t>
      </w:r>
      <w:r>
        <w:rPr>
          <w:b/>
        </w:rPr>
        <w:t>2</w:t>
      </w:r>
      <w:r w:rsidR="00F44B14">
        <w:rPr>
          <w:b/>
        </w:rPr>
        <w:t>5</w:t>
      </w:r>
      <w:r w:rsidRPr="00EF500A">
        <w:rPr>
          <w:b/>
        </w:rPr>
        <w:t xml:space="preserve"> год</w:t>
      </w:r>
      <w:r>
        <w:rPr>
          <w:b/>
        </w:rPr>
        <w:t>а</w:t>
      </w:r>
    </w:p>
    <w:p w14:paraId="482799E0" w14:textId="77777777" w:rsidR="007E64B3" w:rsidRPr="00EF500A" w:rsidRDefault="007E64B3" w:rsidP="007E64B3">
      <w:pPr>
        <w:ind w:firstLine="709"/>
        <w:jc w:val="center"/>
        <w:rPr>
          <w:b/>
        </w:rPr>
      </w:pPr>
    </w:p>
    <w:tbl>
      <w:tblPr>
        <w:tblW w:w="23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668"/>
        <w:gridCol w:w="1562"/>
        <w:gridCol w:w="1701"/>
        <w:gridCol w:w="4058"/>
        <w:gridCol w:w="9940"/>
      </w:tblGrid>
      <w:tr w:rsidR="007E64B3" w:rsidRPr="00191FCA" w14:paraId="2651A859" w14:textId="77777777" w:rsidTr="00613937">
        <w:trPr>
          <w:gridAfter w:val="2"/>
          <w:wAfter w:w="13998" w:type="dxa"/>
        </w:trPr>
        <w:tc>
          <w:tcPr>
            <w:tcW w:w="596" w:type="dxa"/>
            <w:shd w:val="pct10" w:color="auto" w:fill="auto"/>
          </w:tcPr>
          <w:p w14:paraId="32470FE0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  <w:lang w:val="en-US"/>
              </w:rPr>
              <w:t>N</w:t>
            </w:r>
            <w:r w:rsidRPr="00191FCA">
              <w:rPr>
                <w:b/>
              </w:rPr>
              <w:t xml:space="preserve"> п/п</w:t>
            </w:r>
          </w:p>
        </w:tc>
        <w:tc>
          <w:tcPr>
            <w:tcW w:w="5668" w:type="dxa"/>
            <w:shd w:val="pct10" w:color="auto" w:fill="auto"/>
          </w:tcPr>
          <w:p w14:paraId="6B38D49F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</w:p>
          <w:p w14:paraId="7E41C634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>Мероприятия</w:t>
            </w:r>
          </w:p>
        </w:tc>
        <w:tc>
          <w:tcPr>
            <w:tcW w:w="1562" w:type="dxa"/>
            <w:shd w:val="pct10" w:color="auto" w:fill="auto"/>
          </w:tcPr>
          <w:p w14:paraId="3C5DAF34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 xml:space="preserve">Срок </w:t>
            </w:r>
          </w:p>
          <w:p w14:paraId="71173089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 xml:space="preserve">проведения </w:t>
            </w:r>
          </w:p>
        </w:tc>
        <w:tc>
          <w:tcPr>
            <w:tcW w:w="1701" w:type="dxa"/>
            <w:shd w:val="pct10" w:color="auto" w:fill="auto"/>
          </w:tcPr>
          <w:p w14:paraId="21ADDF06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E64B3" w:rsidRPr="00191FCA" w14:paraId="067621F2" w14:textId="77777777" w:rsidTr="00613937">
        <w:tc>
          <w:tcPr>
            <w:tcW w:w="9527" w:type="dxa"/>
            <w:gridSpan w:val="4"/>
          </w:tcPr>
          <w:p w14:paraId="08D11BBA" w14:textId="75DFD1FB" w:rsidR="007E64B3" w:rsidRPr="00191FCA" w:rsidRDefault="007E64B3" w:rsidP="008F3773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  <w:r w:rsidRPr="00191FCA">
              <w:rPr>
                <w:b/>
                <w:bCs/>
                <w:i/>
                <w:lang w:eastAsia="en-US"/>
              </w:rPr>
              <w:t>Контрольные мероприятия:</w:t>
            </w:r>
            <w:r w:rsidR="00EB5CA3">
              <w:rPr>
                <w:b/>
                <w:bCs/>
                <w:i/>
                <w:lang w:eastAsia="en-US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bottom w:val="nil"/>
            </w:tcBorders>
          </w:tcPr>
          <w:p w14:paraId="59216A83" w14:textId="77777777" w:rsidR="007E64B3" w:rsidRPr="00191FCA" w:rsidRDefault="007E64B3" w:rsidP="008B6DEE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9940" w:type="dxa"/>
          </w:tcPr>
          <w:p w14:paraId="7200096A" w14:textId="77777777" w:rsidR="007E64B3" w:rsidRPr="00191FCA" w:rsidRDefault="007E64B3" w:rsidP="008B6DEE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613937" w:rsidRPr="00191FCA" w14:paraId="753A2B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47D6987" w14:textId="2E36F16A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0A464D38" w14:textId="0A30EC0E" w:rsidR="00613937" w:rsidRPr="00613937" w:rsidRDefault="00613937" w:rsidP="00B5437D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613937">
              <w:rPr>
                <w:rFonts w:ascii="Times New Roman" w:hAnsi="Times New Roman" w:cs="Times New Roman"/>
                <w:sz w:val="24"/>
                <w:szCs w:val="24"/>
              </w:rPr>
              <w:t>внешней проверки бюджетной отчетности главных администраторов доходов бюджетов, главных администраторов источников финансирования дефицита бюджетов, главных распорядителей бюджетных средств за 2024 год.</w:t>
            </w:r>
          </w:p>
        </w:tc>
        <w:tc>
          <w:tcPr>
            <w:tcW w:w="1562" w:type="dxa"/>
          </w:tcPr>
          <w:p w14:paraId="460D037B" w14:textId="00B16431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Февраль - март</w:t>
            </w:r>
          </w:p>
        </w:tc>
        <w:tc>
          <w:tcPr>
            <w:tcW w:w="1701" w:type="dxa"/>
          </w:tcPr>
          <w:p w14:paraId="7C4B70FA" w14:textId="77777777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</w:p>
        </w:tc>
      </w:tr>
      <w:tr w:rsidR="00613937" w:rsidRPr="00191FCA" w14:paraId="75F23FF2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53A47E5" w14:textId="5F12BD8E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27E4DAC2" w14:textId="0EC91DA1" w:rsidR="00613937" w:rsidRPr="00613937" w:rsidRDefault="00613937" w:rsidP="00B5437D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внешней проверки годового отчета об исполнении бюджета Сосновоборского городского округа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13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562" w:type="dxa"/>
          </w:tcPr>
          <w:p w14:paraId="11A911A8" w14:textId="09B4A8B3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Март - апрель</w:t>
            </w:r>
          </w:p>
        </w:tc>
        <w:tc>
          <w:tcPr>
            <w:tcW w:w="1701" w:type="dxa"/>
          </w:tcPr>
          <w:p w14:paraId="1E1710F5" w14:textId="77777777" w:rsidR="00613937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</w:p>
        </w:tc>
      </w:tr>
      <w:tr w:rsidR="007E64B3" w:rsidRPr="00191FCA" w14:paraId="1D0452F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20D7AD6" w14:textId="09E71863" w:rsidR="007E64B3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3</w:t>
            </w:r>
            <w:r w:rsidR="00466206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5A2E271A" w14:textId="7D49715F" w:rsidR="00B5437D" w:rsidRPr="00613937" w:rsidRDefault="00B5437D" w:rsidP="00B5437D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7">
              <w:rPr>
                <w:rFonts w:ascii="Times New Roman" w:hAnsi="Times New Roman" w:cs="Times New Roman"/>
                <w:sz w:val="24"/>
                <w:szCs w:val="24"/>
              </w:rPr>
              <w:t>«Проверка управления и распоряжения имуществом муниципальной казны, переданным по договорам безвозмездного пользования»</w:t>
            </w:r>
            <w:r w:rsidR="005C6652" w:rsidRPr="00613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379EF59A" w14:textId="322F2F91" w:rsidR="007E64B3" w:rsidRPr="00613937" w:rsidRDefault="00466206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Январь - март</w:t>
            </w:r>
          </w:p>
        </w:tc>
        <w:tc>
          <w:tcPr>
            <w:tcW w:w="1701" w:type="dxa"/>
          </w:tcPr>
          <w:p w14:paraId="6840E7AA" w14:textId="3233555E" w:rsidR="007E64B3" w:rsidRPr="00613937" w:rsidRDefault="00466206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Продление с 4 квартала 2024 года</w:t>
            </w:r>
          </w:p>
        </w:tc>
      </w:tr>
      <w:tr w:rsidR="007E64B3" w:rsidRPr="00191FCA" w14:paraId="29E75B4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49F02214" w14:textId="57D1C460" w:rsidR="007E64B3" w:rsidRPr="00613937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4</w:t>
            </w:r>
            <w:r w:rsidR="007E64B3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1C582A44" w14:textId="3C4B779F" w:rsidR="007E64B3" w:rsidRPr="00613937" w:rsidRDefault="00E225C5" w:rsidP="008B6DEE">
            <w:pPr>
              <w:jc w:val="both"/>
            </w:pPr>
            <w:r w:rsidRPr="00613937">
              <w:t>«</w:t>
            </w:r>
            <w:r w:rsidR="005C6652" w:rsidRPr="00613937">
              <w:t xml:space="preserve">Проверка расходов бюджета, направленных на финансирование мероприятий </w:t>
            </w:r>
            <w:r w:rsidR="005C6652" w:rsidRPr="00613937">
              <w:rPr>
                <w:bCs/>
              </w:rPr>
              <w:t xml:space="preserve">Комплекса процессных мероприятий </w:t>
            </w:r>
            <w:r w:rsidR="005C6652" w:rsidRPr="00613937">
              <w:t>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 муниципальной программы Сосновоборского городского округа «Современное образование Сосновоборского городского округа</w:t>
            </w:r>
            <w:r w:rsidR="005C6652" w:rsidRPr="00613937">
              <w:rPr>
                <w:b/>
              </w:rPr>
              <w:t xml:space="preserve">» </w:t>
            </w:r>
            <w:r w:rsidRPr="00613937">
              <w:t>(период 2024 год выборочно)</w:t>
            </w:r>
            <w:r w:rsidR="005C6652" w:rsidRPr="00613937">
              <w:t>.</w:t>
            </w:r>
          </w:p>
        </w:tc>
        <w:tc>
          <w:tcPr>
            <w:tcW w:w="1562" w:type="dxa"/>
          </w:tcPr>
          <w:p w14:paraId="7D5A33BD" w14:textId="19464A00" w:rsidR="007E64B3" w:rsidRPr="00613937" w:rsidRDefault="00466206" w:rsidP="008B6DEE">
            <w:pPr>
              <w:jc w:val="center"/>
            </w:pPr>
            <w:r w:rsidRPr="00613937">
              <w:t>Январь</w:t>
            </w:r>
          </w:p>
        </w:tc>
        <w:tc>
          <w:tcPr>
            <w:tcW w:w="1701" w:type="dxa"/>
          </w:tcPr>
          <w:p w14:paraId="087FCCFB" w14:textId="55DA3955" w:rsidR="007E64B3" w:rsidRPr="00613937" w:rsidRDefault="00466206" w:rsidP="008B6DEE">
            <w:pPr>
              <w:jc w:val="center"/>
            </w:pPr>
            <w:r w:rsidRPr="00613937">
              <w:rPr>
                <w:bCs/>
                <w:lang w:eastAsia="en-US"/>
              </w:rPr>
              <w:t>Продление с 4 квартала 2024 года</w:t>
            </w:r>
          </w:p>
        </w:tc>
      </w:tr>
      <w:tr w:rsidR="00B5437D" w:rsidRPr="00191FCA" w14:paraId="5768D7D6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1FB7690D" w14:textId="0BFA3E04" w:rsidR="00B5437D" w:rsidRPr="00613937" w:rsidRDefault="00613937" w:rsidP="00B5437D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5</w:t>
            </w:r>
            <w:r w:rsidR="00B5437D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5A45E75F" w14:textId="3638F27E" w:rsidR="00B5437D" w:rsidRPr="00613937" w:rsidRDefault="00B5437D" w:rsidP="00B5437D">
            <w:pPr>
              <w:jc w:val="both"/>
            </w:pPr>
            <w:r w:rsidRPr="00613937">
              <w:t>Контроль реализации результатов контрольных и экспертно-аналитических мероприятий</w:t>
            </w:r>
            <w:r w:rsidR="005C6652" w:rsidRPr="00613937">
              <w:t>.</w:t>
            </w:r>
          </w:p>
        </w:tc>
        <w:tc>
          <w:tcPr>
            <w:tcW w:w="1562" w:type="dxa"/>
          </w:tcPr>
          <w:p w14:paraId="46CA0493" w14:textId="3EA0513F" w:rsidR="00B5437D" w:rsidRPr="00613937" w:rsidRDefault="00B5437D" w:rsidP="00B5437D">
            <w:pPr>
              <w:jc w:val="center"/>
            </w:pPr>
            <w:r w:rsidRPr="00613937">
              <w:t>В течение квартала</w:t>
            </w:r>
          </w:p>
        </w:tc>
        <w:tc>
          <w:tcPr>
            <w:tcW w:w="1701" w:type="dxa"/>
          </w:tcPr>
          <w:p w14:paraId="4F1E45CE" w14:textId="77777777" w:rsidR="00B5437D" w:rsidRPr="00613937" w:rsidRDefault="00B5437D" w:rsidP="00B5437D">
            <w:pPr>
              <w:jc w:val="center"/>
            </w:pPr>
          </w:p>
        </w:tc>
      </w:tr>
      <w:tr w:rsidR="00B5437D" w:rsidRPr="00191FCA" w14:paraId="4399073E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BA57F12" w14:textId="5409098D" w:rsidR="00B5437D" w:rsidRPr="00613937" w:rsidRDefault="00613937" w:rsidP="00B5437D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13937">
              <w:rPr>
                <w:bCs/>
                <w:lang w:eastAsia="en-US"/>
              </w:rPr>
              <w:t>6</w:t>
            </w:r>
            <w:r w:rsidR="00B5437D" w:rsidRPr="00613937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708ABEF" w14:textId="77777777" w:rsidR="00B5437D" w:rsidRPr="00613937" w:rsidRDefault="00B5437D" w:rsidP="00B5437D">
            <w:pPr>
              <w:jc w:val="both"/>
            </w:pPr>
            <w:r w:rsidRPr="00613937">
              <w:t>Проведение аудита в сфере закупок.</w:t>
            </w:r>
          </w:p>
        </w:tc>
        <w:tc>
          <w:tcPr>
            <w:tcW w:w="1562" w:type="dxa"/>
          </w:tcPr>
          <w:p w14:paraId="72B8B3DB" w14:textId="77777777" w:rsidR="00B5437D" w:rsidRPr="00613937" w:rsidRDefault="00B5437D" w:rsidP="00B5437D">
            <w:pPr>
              <w:jc w:val="center"/>
              <w:rPr>
                <w:sz w:val="20"/>
                <w:szCs w:val="20"/>
              </w:rPr>
            </w:pPr>
            <w:r w:rsidRPr="00613937">
              <w:rPr>
                <w:sz w:val="20"/>
                <w:szCs w:val="20"/>
              </w:rPr>
              <w:t>В ходе проведения контрольных мероприятий</w:t>
            </w:r>
          </w:p>
        </w:tc>
        <w:tc>
          <w:tcPr>
            <w:tcW w:w="1701" w:type="dxa"/>
          </w:tcPr>
          <w:p w14:paraId="32D8D611" w14:textId="77777777" w:rsidR="00B5437D" w:rsidRPr="00613937" w:rsidRDefault="00B5437D" w:rsidP="00B5437D">
            <w:pPr>
              <w:jc w:val="center"/>
            </w:pPr>
          </w:p>
        </w:tc>
      </w:tr>
      <w:tr w:rsidR="00A6392C" w:rsidRPr="00191FCA" w14:paraId="5F154445" w14:textId="77777777" w:rsidTr="00A6392C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60B7B0C9" w14:textId="26878D16" w:rsidR="008F3773" w:rsidRPr="00191FCA" w:rsidRDefault="00A6392C" w:rsidP="008F3773">
            <w:pPr>
              <w:widowControl w:val="0"/>
              <w:suppressAutoHyphens/>
              <w:jc w:val="center"/>
              <w:rPr>
                <w:b/>
                <w:bCs/>
                <w:i/>
                <w:lang w:eastAsia="en-US"/>
              </w:rPr>
            </w:pPr>
            <w:r w:rsidRPr="00191FCA">
              <w:rPr>
                <w:b/>
                <w:bCs/>
                <w:i/>
                <w:lang w:eastAsia="en-US"/>
              </w:rPr>
              <w:t>Экспертно-аналитические мероприятия:</w:t>
            </w:r>
          </w:p>
        </w:tc>
      </w:tr>
      <w:tr w:rsidR="00613937" w:rsidRPr="00191FCA" w14:paraId="0A77CA9A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8E2432F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B383745" w14:textId="77777777" w:rsidR="00613937" w:rsidRPr="001F7C18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F7C18">
              <w:t xml:space="preserve">Экспертиза проектов решений </w:t>
            </w:r>
            <w:r>
              <w:t>с</w:t>
            </w:r>
            <w:r w:rsidRPr="001F7C18">
              <w:t xml:space="preserve">овета депутатов </w:t>
            </w:r>
            <w:r>
              <w:t>Сосновоборского городского округа</w:t>
            </w:r>
            <w:r w:rsidRPr="001F7C18">
              <w:t xml:space="preserve"> и иных муниципальных правовых актов в части, касающейся расходных обязательств муниципальных образований, муниципальных программ, распоряжения имуществом</w:t>
            </w:r>
            <w:r>
              <w:t>,</w:t>
            </w:r>
            <w:r w:rsidRPr="001F7C18">
              <w:t xml:space="preserve"> находящимся в муниципальной собственности</w:t>
            </w:r>
            <w:r>
              <w:t xml:space="preserve"> и оформление заключений.</w:t>
            </w:r>
          </w:p>
        </w:tc>
        <w:tc>
          <w:tcPr>
            <w:tcW w:w="1562" w:type="dxa"/>
          </w:tcPr>
          <w:p w14:paraId="06AD19B4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  <w:r w:rsidRPr="00191FCA">
              <w:t xml:space="preserve"> </w:t>
            </w:r>
          </w:p>
        </w:tc>
        <w:tc>
          <w:tcPr>
            <w:tcW w:w="1701" w:type="dxa"/>
          </w:tcPr>
          <w:p w14:paraId="39BFB461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32D03B20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30A435DC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26B31071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Анализ действующих правовых актов городского округа с целью подготовки предложений по совершенствованию бюджетного процесса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562" w:type="dxa"/>
          </w:tcPr>
          <w:p w14:paraId="3E8A7885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613E6C5E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7A4FAF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9790074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2136D6F" w14:textId="77777777" w:rsidR="00613937" w:rsidRPr="001F7C18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проектов изменений, вносимых в муниципальные программы.</w:t>
            </w:r>
          </w:p>
        </w:tc>
        <w:tc>
          <w:tcPr>
            <w:tcW w:w="1562" w:type="dxa"/>
          </w:tcPr>
          <w:p w14:paraId="2E5A0894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  <w:r w:rsidRPr="00191FCA">
              <w:t xml:space="preserve"> </w:t>
            </w:r>
          </w:p>
        </w:tc>
        <w:tc>
          <w:tcPr>
            <w:tcW w:w="1701" w:type="dxa"/>
          </w:tcPr>
          <w:p w14:paraId="4F07D3A8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F21A59" w14:paraId="009264D9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E01D35B" w14:textId="77777777" w:rsidR="00613937" w:rsidRPr="00F611D2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5668" w:type="dxa"/>
          </w:tcPr>
          <w:p w14:paraId="07162600" w14:textId="5937D4C5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5040C2">
              <w:rPr>
                <w:bCs/>
                <w:lang w:eastAsia="en-US"/>
              </w:rPr>
              <w:t>Экспертиза проект</w:t>
            </w:r>
            <w:r>
              <w:rPr>
                <w:bCs/>
                <w:lang w:eastAsia="en-US"/>
              </w:rPr>
              <w:t>а</w:t>
            </w:r>
            <w:r w:rsidRPr="005040C2">
              <w:rPr>
                <w:bCs/>
                <w:lang w:eastAsia="en-US"/>
              </w:rPr>
              <w:t xml:space="preserve"> решени</w:t>
            </w:r>
            <w:r>
              <w:rPr>
                <w:bCs/>
                <w:lang w:eastAsia="en-US"/>
              </w:rPr>
              <w:t>я</w:t>
            </w:r>
            <w:r w:rsidRPr="005040C2">
              <w:rPr>
                <w:bCs/>
                <w:lang w:eastAsia="en-US"/>
              </w:rPr>
              <w:t xml:space="preserve"> совета депутатов Сосновоборского городского округа «О внесении изменений в решение совета депутатов «О бюджете Сосновоборского городского округа на 202</w:t>
            </w:r>
            <w:r w:rsidR="00044150" w:rsidRPr="00044150">
              <w:rPr>
                <w:bCs/>
                <w:lang w:eastAsia="en-US"/>
              </w:rPr>
              <w:t>5</w:t>
            </w:r>
            <w:r w:rsidRPr="005040C2">
              <w:rPr>
                <w:bCs/>
                <w:lang w:eastAsia="en-US"/>
              </w:rPr>
              <w:t xml:space="preserve"> год и плановый период 202</w:t>
            </w:r>
            <w:r w:rsidR="00044150" w:rsidRPr="00044150">
              <w:rPr>
                <w:bCs/>
                <w:lang w:eastAsia="en-US"/>
              </w:rPr>
              <w:t>6</w:t>
            </w:r>
            <w:r w:rsidRPr="005040C2">
              <w:rPr>
                <w:bCs/>
                <w:lang w:eastAsia="en-US"/>
              </w:rPr>
              <w:t>-202</w:t>
            </w:r>
            <w:r w:rsidR="00044150" w:rsidRPr="00044150">
              <w:rPr>
                <w:bCs/>
                <w:lang w:eastAsia="en-US"/>
              </w:rPr>
              <w:t>7</w:t>
            </w:r>
            <w:r w:rsidRPr="005040C2">
              <w:rPr>
                <w:bCs/>
                <w:lang w:eastAsia="en-US"/>
              </w:rPr>
              <w:t xml:space="preserve"> годов»</w:t>
            </w:r>
            <w:r>
              <w:rPr>
                <w:bCs/>
                <w:lang w:eastAsia="en-US"/>
              </w:rPr>
              <w:t xml:space="preserve"> и оформление заключения.</w:t>
            </w:r>
          </w:p>
        </w:tc>
        <w:tc>
          <w:tcPr>
            <w:tcW w:w="1562" w:type="dxa"/>
          </w:tcPr>
          <w:p w14:paraId="77BC7C9A" w14:textId="77777777" w:rsidR="00613937" w:rsidRPr="00F21A59" w:rsidRDefault="00613937" w:rsidP="00386DC9">
            <w:pPr>
              <w:widowControl w:val="0"/>
              <w:suppressAutoHyphens/>
              <w:jc w:val="center"/>
            </w:pPr>
            <w:r>
              <w:t>Март</w:t>
            </w:r>
          </w:p>
        </w:tc>
        <w:tc>
          <w:tcPr>
            <w:tcW w:w="1701" w:type="dxa"/>
          </w:tcPr>
          <w:p w14:paraId="15051F67" w14:textId="77777777" w:rsidR="00613937" w:rsidRPr="00F21A59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5501D435" w14:textId="77777777" w:rsidTr="00613937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0B3395AD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191FCA">
              <w:rPr>
                <w:b/>
                <w:i/>
              </w:rPr>
              <w:t>Информационные мероприятия:</w:t>
            </w:r>
          </w:p>
        </w:tc>
      </w:tr>
      <w:tr w:rsidR="00613937" w:rsidRPr="00191FCA" w14:paraId="4FD3BA75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4236C9BC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4AE61699" w14:textId="3821AE58" w:rsidR="00613937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Сбор и обобщение результатов контрольных и экспертно-аналитических мероприятий за 202</w:t>
            </w:r>
            <w:r w:rsidR="00044150" w:rsidRPr="00044150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год для формирования отчетной информации.</w:t>
            </w:r>
          </w:p>
        </w:tc>
        <w:tc>
          <w:tcPr>
            <w:tcW w:w="1562" w:type="dxa"/>
          </w:tcPr>
          <w:p w14:paraId="77FDDB99" w14:textId="77777777" w:rsidR="00613937" w:rsidRDefault="00613937" w:rsidP="00386DC9">
            <w:pPr>
              <w:widowControl w:val="0"/>
              <w:suppressAutoHyphens/>
              <w:jc w:val="center"/>
            </w:pPr>
            <w:r>
              <w:t xml:space="preserve">Январь </w:t>
            </w:r>
          </w:p>
        </w:tc>
        <w:tc>
          <w:tcPr>
            <w:tcW w:w="1701" w:type="dxa"/>
          </w:tcPr>
          <w:p w14:paraId="60DE6BA0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5E9A2A51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8A4F279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AF6C8E0" w14:textId="1306F810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и представление совету депутатов Сосновоборского городского округа отчета о работе Контрольно-счетной палаты Сосновоборского городского округа за 202</w:t>
            </w:r>
            <w:r w:rsidR="00044150" w:rsidRPr="00044150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год.</w:t>
            </w:r>
          </w:p>
        </w:tc>
        <w:tc>
          <w:tcPr>
            <w:tcW w:w="1562" w:type="dxa"/>
          </w:tcPr>
          <w:p w14:paraId="288506B4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Январь-февраль</w:t>
            </w:r>
          </w:p>
        </w:tc>
        <w:tc>
          <w:tcPr>
            <w:tcW w:w="1701" w:type="dxa"/>
          </w:tcPr>
          <w:p w14:paraId="125EEC41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14:paraId="310EEBC3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B5641D0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3. </w:t>
            </w:r>
          </w:p>
        </w:tc>
        <w:tc>
          <w:tcPr>
            <w:tcW w:w="5668" w:type="dxa"/>
          </w:tcPr>
          <w:p w14:paraId="1727A0FB" w14:textId="40FD325D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Подготовка информации о деятельности Контрольно-счетной палаты Сосновоборского городского округа </w:t>
            </w:r>
            <w:r w:rsidR="00044150">
              <w:rPr>
                <w:bCs/>
                <w:lang w:eastAsia="en-US"/>
              </w:rPr>
              <w:t>за</w:t>
            </w:r>
            <w:r w:rsidR="00044150" w:rsidRPr="00044150">
              <w:rPr>
                <w:bCs/>
                <w:lang w:eastAsia="en-US"/>
              </w:rPr>
              <w:t xml:space="preserve"> 2024</w:t>
            </w:r>
            <w:r w:rsidR="00044150">
              <w:rPr>
                <w:bCs/>
                <w:lang w:eastAsia="en-US"/>
              </w:rPr>
              <w:t xml:space="preserve"> год</w:t>
            </w:r>
            <w:r w:rsidR="00044150" w:rsidRPr="00044150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для представления в Контрольно-счетную палату Ленинградской области.</w:t>
            </w:r>
          </w:p>
        </w:tc>
        <w:tc>
          <w:tcPr>
            <w:tcW w:w="1562" w:type="dxa"/>
          </w:tcPr>
          <w:p w14:paraId="66577D8C" w14:textId="77777777" w:rsidR="00613937" w:rsidRDefault="00613937" w:rsidP="00386DC9">
            <w:pPr>
              <w:widowControl w:val="0"/>
              <w:suppressAutoHyphens/>
              <w:jc w:val="center"/>
            </w:pPr>
            <w:r>
              <w:t>Январь</w:t>
            </w:r>
          </w:p>
        </w:tc>
        <w:tc>
          <w:tcPr>
            <w:tcW w:w="1701" w:type="dxa"/>
          </w:tcPr>
          <w:p w14:paraId="45783ED3" w14:textId="77777777" w:rsidR="00613937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0EE8C11F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47759C7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5668" w:type="dxa"/>
          </w:tcPr>
          <w:p w14:paraId="11BBFB24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 xml:space="preserve">Подготовка информации о работе </w:t>
            </w:r>
            <w:r>
              <w:rPr>
                <w:bCs/>
                <w:lang w:eastAsia="en-US"/>
              </w:rPr>
              <w:t>Контрольно-счетной палаты Сосновоборского городского округа по</w:t>
            </w:r>
            <w:r w:rsidRPr="00191FCA">
              <w:rPr>
                <w:bCs/>
                <w:lang w:eastAsia="en-US"/>
              </w:rPr>
              <w:t xml:space="preserve"> итогам каждого контрольного и экспертно-аналитического мероприятий</w:t>
            </w:r>
            <w:r>
              <w:rPr>
                <w:bCs/>
                <w:lang w:eastAsia="en-US"/>
              </w:rPr>
              <w:t xml:space="preserve"> и размещения на</w:t>
            </w:r>
            <w:r w:rsidRPr="00191FCA">
              <w:rPr>
                <w:bCs/>
                <w:lang w:eastAsia="en-US"/>
              </w:rPr>
              <w:t xml:space="preserve"> официальн</w:t>
            </w:r>
            <w:r>
              <w:rPr>
                <w:bCs/>
                <w:lang w:eastAsia="en-US"/>
              </w:rPr>
              <w:t>ом</w:t>
            </w:r>
            <w:r w:rsidRPr="00191FCA">
              <w:rPr>
                <w:bCs/>
                <w:lang w:eastAsia="en-US"/>
              </w:rPr>
              <w:t xml:space="preserve"> сайт</w:t>
            </w:r>
            <w:r>
              <w:rPr>
                <w:bCs/>
                <w:lang w:eastAsia="en-US"/>
              </w:rPr>
              <w:t>е Сосновоборского городского округа в разделе КСП СГО.</w:t>
            </w:r>
          </w:p>
        </w:tc>
        <w:tc>
          <w:tcPr>
            <w:tcW w:w="1562" w:type="dxa"/>
          </w:tcPr>
          <w:p w14:paraId="739E515E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1BA47352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0EAB7ADC" w14:textId="77777777" w:rsidTr="00613937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12457BCF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191FCA">
              <w:rPr>
                <w:b/>
                <w:i/>
              </w:rPr>
              <w:t xml:space="preserve">Иные мероприятия: </w:t>
            </w:r>
          </w:p>
        </w:tc>
      </w:tr>
      <w:tr w:rsidR="00613937" w:rsidRPr="00191FCA" w14:paraId="1D06E4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63950869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677090B7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</w:rPr>
              <w:t>Участие в заседаниях совета депутатов Сосновоборского городского округа, его постоянных комиссий и рабочих групп, заседаниях других органов местного самоуправления по вопросам, отнесенным к полномочиям</w:t>
            </w:r>
            <w:r>
              <w:rPr>
                <w:bCs/>
                <w:lang w:eastAsia="en-US"/>
              </w:rPr>
              <w:t xml:space="preserve"> Контрольно-счетной палаты Сосновоборского городского округа</w:t>
            </w:r>
            <w:r>
              <w:rPr>
                <w:bCs/>
              </w:rPr>
              <w:t>.</w:t>
            </w:r>
          </w:p>
        </w:tc>
        <w:tc>
          <w:tcPr>
            <w:tcW w:w="1562" w:type="dxa"/>
          </w:tcPr>
          <w:p w14:paraId="646C9DE3" w14:textId="77777777" w:rsidR="00613937" w:rsidRPr="00191FCA" w:rsidRDefault="00613937" w:rsidP="00386DC9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35F1EC66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016B095F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C6DDFAF" w14:textId="77777777" w:rsidR="00613937" w:rsidRPr="00191FCA" w:rsidRDefault="00613937" w:rsidP="00386DC9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0E2AFDEA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</w:rPr>
              <w:t>Участие в семинарах, круглых столах, совещаниях, организованных Контрольно-счетной палатой Ленинградской области</w:t>
            </w:r>
            <w:r>
              <w:rPr>
                <w:bCs/>
              </w:rPr>
              <w:t>.</w:t>
            </w:r>
          </w:p>
        </w:tc>
        <w:tc>
          <w:tcPr>
            <w:tcW w:w="1562" w:type="dxa"/>
          </w:tcPr>
          <w:p w14:paraId="225BBC79" w14:textId="77777777" w:rsidR="00613937" w:rsidRPr="00676A48" w:rsidRDefault="00613937" w:rsidP="00386DC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1701" w:type="dxa"/>
          </w:tcPr>
          <w:p w14:paraId="345A25DB" w14:textId="77777777" w:rsidR="00613937" w:rsidRPr="00191FCA" w:rsidRDefault="00613937" w:rsidP="00386DC9">
            <w:pPr>
              <w:widowControl w:val="0"/>
              <w:suppressAutoHyphens/>
              <w:jc w:val="center"/>
            </w:pPr>
          </w:p>
        </w:tc>
      </w:tr>
      <w:tr w:rsidR="00613937" w:rsidRPr="00191FCA" w14:paraId="50053B34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2532794" w14:textId="77777777" w:rsidR="00613937" w:rsidRPr="00191FCA" w:rsidRDefault="00613937" w:rsidP="00386DC9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4B2216BB" w14:textId="77777777" w:rsidR="00613937" w:rsidRPr="00191FCA" w:rsidRDefault="00613937" w:rsidP="00386DC9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t>Подготовка ответов на запросы органов государственной власти, органов местного самоуправления и организаций, физических лиц</w:t>
            </w:r>
            <w:r>
              <w:t>.</w:t>
            </w:r>
          </w:p>
        </w:tc>
        <w:tc>
          <w:tcPr>
            <w:tcW w:w="1562" w:type="dxa"/>
          </w:tcPr>
          <w:p w14:paraId="75CEF196" w14:textId="77777777" w:rsidR="00613937" w:rsidRPr="00676A48" w:rsidRDefault="00613937" w:rsidP="00386DC9">
            <w:pPr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1" w:type="dxa"/>
          </w:tcPr>
          <w:p w14:paraId="1F16FD6F" w14:textId="77777777" w:rsidR="00613937" w:rsidRPr="00191FCA" w:rsidRDefault="00613937" w:rsidP="00386DC9">
            <w:pPr>
              <w:suppressAutoHyphens/>
              <w:jc w:val="center"/>
            </w:pPr>
          </w:p>
        </w:tc>
      </w:tr>
      <w:tr w:rsidR="00613937" w:rsidRPr="00F611D2" w14:paraId="63C5832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3BD1659" w14:textId="77777777" w:rsidR="00613937" w:rsidRPr="00191FCA" w:rsidRDefault="00613937" w:rsidP="00386DC9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80F5A14" w14:textId="77777777" w:rsidR="00613937" w:rsidRPr="00191FCA" w:rsidRDefault="00613937" w:rsidP="00386DC9">
            <w:pPr>
              <w:widowControl w:val="0"/>
              <w:suppressAutoHyphens/>
              <w:jc w:val="both"/>
            </w:pPr>
            <w:r>
              <w:t>Рассмотрение обращений государственных органов, депутатов, граждан.</w:t>
            </w:r>
          </w:p>
        </w:tc>
        <w:tc>
          <w:tcPr>
            <w:tcW w:w="1562" w:type="dxa"/>
          </w:tcPr>
          <w:p w14:paraId="3FFF93F2" w14:textId="77777777" w:rsidR="00613937" w:rsidRPr="00676A48" w:rsidRDefault="00613937" w:rsidP="00386DC9">
            <w:pPr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1" w:type="dxa"/>
          </w:tcPr>
          <w:p w14:paraId="4ADB8D38" w14:textId="77777777" w:rsidR="00613937" w:rsidRPr="00F611D2" w:rsidRDefault="00613937" w:rsidP="00386DC9">
            <w:pPr>
              <w:suppressAutoHyphens/>
              <w:jc w:val="center"/>
            </w:pPr>
          </w:p>
        </w:tc>
      </w:tr>
      <w:tr w:rsidR="00613937" w:rsidRPr="00F611D2" w14:paraId="6F8DA08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B46030E" w14:textId="77777777" w:rsidR="00613937" w:rsidRDefault="00613937" w:rsidP="00386DC9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5668" w:type="dxa"/>
          </w:tcPr>
          <w:p w14:paraId="37F00248" w14:textId="4DA3957B" w:rsidR="00613937" w:rsidRPr="00191FCA" w:rsidRDefault="00613937" w:rsidP="00386DC9">
            <w:pPr>
              <w:widowControl w:val="0"/>
              <w:suppressAutoHyphens/>
              <w:jc w:val="both"/>
            </w:pPr>
            <w:r w:rsidRPr="00191FCA">
              <w:t>Формирование, утверждение</w:t>
            </w:r>
            <w:r>
              <w:t xml:space="preserve"> </w:t>
            </w:r>
            <w:r w:rsidRPr="00191FCA">
              <w:t>план</w:t>
            </w:r>
            <w:r>
              <w:t>а</w:t>
            </w:r>
            <w:r w:rsidRPr="00191FCA">
              <w:t xml:space="preserve"> работы </w:t>
            </w:r>
            <w:r>
              <w:rPr>
                <w:bCs/>
                <w:lang w:eastAsia="en-US"/>
              </w:rPr>
              <w:t xml:space="preserve">Контрольно-счетной палаты Сосновоборского городского округа </w:t>
            </w:r>
            <w:r>
              <w:t>на 2 квартал 202</w:t>
            </w:r>
            <w:r w:rsidR="00044150" w:rsidRPr="00044150">
              <w:t>5</w:t>
            </w:r>
            <w:r>
              <w:t xml:space="preserve"> года.</w:t>
            </w:r>
          </w:p>
        </w:tc>
        <w:tc>
          <w:tcPr>
            <w:tcW w:w="1562" w:type="dxa"/>
          </w:tcPr>
          <w:p w14:paraId="0D9467F7" w14:textId="77777777" w:rsidR="00613937" w:rsidRPr="00F611D2" w:rsidRDefault="00613937" w:rsidP="00386DC9">
            <w:pPr>
              <w:suppressAutoHyphens/>
              <w:jc w:val="center"/>
            </w:pPr>
            <w:r>
              <w:t>Март</w:t>
            </w:r>
          </w:p>
        </w:tc>
        <w:tc>
          <w:tcPr>
            <w:tcW w:w="1701" w:type="dxa"/>
          </w:tcPr>
          <w:p w14:paraId="1165201D" w14:textId="77777777" w:rsidR="00613937" w:rsidRPr="00F611D2" w:rsidRDefault="00613937" w:rsidP="00386DC9">
            <w:pPr>
              <w:suppressAutoHyphens/>
              <w:jc w:val="center"/>
            </w:pPr>
          </w:p>
        </w:tc>
      </w:tr>
    </w:tbl>
    <w:p w14:paraId="2CFD703E" w14:textId="77777777" w:rsidR="007E64B3" w:rsidRDefault="007E64B3" w:rsidP="007E64B3"/>
    <w:p w14:paraId="4EDBC51E" w14:textId="77777777" w:rsidR="0055718C" w:rsidRDefault="0055718C" w:rsidP="007E64B3">
      <w:pPr>
        <w:suppressAutoHyphens/>
        <w:ind w:right="446" w:firstLine="709"/>
        <w:jc w:val="right"/>
      </w:pPr>
    </w:p>
    <w:sectPr w:rsidR="0055718C" w:rsidSect="00A639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52012"/>
    <w:multiLevelType w:val="hybridMultilevel"/>
    <w:tmpl w:val="F8A69D22"/>
    <w:lvl w:ilvl="0" w:tplc="E7207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7198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DA"/>
    <w:rsid w:val="0001034D"/>
    <w:rsid w:val="00033D75"/>
    <w:rsid w:val="00044150"/>
    <w:rsid w:val="000477EC"/>
    <w:rsid w:val="00085FD6"/>
    <w:rsid w:val="000A6685"/>
    <w:rsid w:val="000B5D64"/>
    <w:rsid w:val="000B7DB3"/>
    <w:rsid w:val="000C016A"/>
    <w:rsid w:val="000C715E"/>
    <w:rsid w:val="000D2CAA"/>
    <w:rsid w:val="000D5814"/>
    <w:rsid w:val="000E592A"/>
    <w:rsid w:val="000F0340"/>
    <w:rsid w:val="000F3896"/>
    <w:rsid w:val="00103B24"/>
    <w:rsid w:val="00111EF3"/>
    <w:rsid w:val="0011479A"/>
    <w:rsid w:val="00114E19"/>
    <w:rsid w:val="0012158B"/>
    <w:rsid w:val="001305B1"/>
    <w:rsid w:val="00140FD6"/>
    <w:rsid w:val="00143DFA"/>
    <w:rsid w:val="00144F33"/>
    <w:rsid w:val="001731AD"/>
    <w:rsid w:val="00174C3E"/>
    <w:rsid w:val="001771E1"/>
    <w:rsid w:val="001A0786"/>
    <w:rsid w:val="001B3431"/>
    <w:rsid w:val="001E059F"/>
    <w:rsid w:val="001F05A6"/>
    <w:rsid w:val="001F09D1"/>
    <w:rsid w:val="00207376"/>
    <w:rsid w:val="002132D2"/>
    <w:rsid w:val="00247401"/>
    <w:rsid w:val="00247EBE"/>
    <w:rsid w:val="00250EFA"/>
    <w:rsid w:val="00273B0D"/>
    <w:rsid w:val="00297CD5"/>
    <w:rsid w:val="002A1D61"/>
    <w:rsid w:val="002A7D45"/>
    <w:rsid w:val="002B26A0"/>
    <w:rsid w:val="002C431C"/>
    <w:rsid w:val="002C635B"/>
    <w:rsid w:val="002E4948"/>
    <w:rsid w:val="002F3772"/>
    <w:rsid w:val="002F42E1"/>
    <w:rsid w:val="00316423"/>
    <w:rsid w:val="0032633E"/>
    <w:rsid w:val="00332179"/>
    <w:rsid w:val="00352051"/>
    <w:rsid w:val="00352A24"/>
    <w:rsid w:val="00365AE6"/>
    <w:rsid w:val="00366594"/>
    <w:rsid w:val="00367CDC"/>
    <w:rsid w:val="00367E13"/>
    <w:rsid w:val="00386D21"/>
    <w:rsid w:val="00386FC4"/>
    <w:rsid w:val="003A7BB9"/>
    <w:rsid w:val="003B4A60"/>
    <w:rsid w:val="003C72CB"/>
    <w:rsid w:val="003D2DCB"/>
    <w:rsid w:val="00410046"/>
    <w:rsid w:val="00427784"/>
    <w:rsid w:val="0043442E"/>
    <w:rsid w:val="00466206"/>
    <w:rsid w:val="0047621D"/>
    <w:rsid w:val="00476AE1"/>
    <w:rsid w:val="00491837"/>
    <w:rsid w:val="0049648B"/>
    <w:rsid w:val="004A028B"/>
    <w:rsid w:val="004B0E6A"/>
    <w:rsid w:val="004B658F"/>
    <w:rsid w:val="005040C2"/>
    <w:rsid w:val="00523A0A"/>
    <w:rsid w:val="00532996"/>
    <w:rsid w:val="005470D0"/>
    <w:rsid w:val="0055718C"/>
    <w:rsid w:val="00564049"/>
    <w:rsid w:val="00564427"/>
    <w:rsid w:val="00570622"/>
    <w:rsid w:val="00570C03"/>
    <w:rsid w:val="005B70C8"/>
    <w:rsid w:val="005C6652"/>
    <w:rsid w:val="005D2762"/>
    <w:rsid w:val="005E0015"/>
    <w:rsid w:val="005E5743"/>
    <w:rsid w:val="005E77DB"/>
    <w:rsid w:val="005F0310"/>
    <w:rsid w:val="00610A70"/>
    <w:rsid w:val="00613937"/>
    <w:rsid w:val="006272BA"/>
    <w:rsid w:val="00633F49"/>
    <w:rsid w:val="00636902"/>
    <w:rsid w:val="00655F94"/>
    <w:rsid w:val="006702E0"/>
    <w:rsid w:val="00676A48"/>
    <w:rsid w:val="00684A67"/>
    <w:rsid w:val="0069163E"/>
    <w:rsid w:val="006B4609"/>
    <w:rsid w:val="006C5469"/>
    <w:rsid w:val="006F2976"/>
    <w:rsid w:val="006F3B73"/>
    <w:rsid w:val="006F59F8"/>
    <w:rsid w:val="00703DEA"/>
    <w:rsid w:val="007135E3"/>
    <w:rsid w:val="00725D6C"/>
    <w:rsid w:val="00740BDC"/>
    <w:rsid w:val="00746A67"/>
    <w:rsid w:val="00775B77"/>
    <w:rsid w:val="007771A3"/>
    <w:rsid w:val="0079573C"/>
    <w:rsid w:val="0079667E"/>
    <w:rsid w:val="007A7AD0"/>
    <w:rsid w:val="007A7DD1"/>
    <w:rsid w:val="007C2764"/>
    <w:rsid w:val="007E4E05"/>
    <w:rsid w:val="007E64B3"/>
    <w:rsid w:val="007F2C24"/>
    <w:rsid w:val="00801D4F"/>
    <w:rsid w:val="00810029"/>
    <w:rsid w:val="008309F3"/>
    <w:rsid w:val="00845E9B"/>
    <w:rsid w:val="00857A11"/>
    <w:rsid w:val="0086171C"/>
    <w:rsid w:val="00867BA2"/>
    <w:rsid w:val="00880ADA"/>
    <w:rsid w:val="00895040"/>
    <w:rsid w:val="00895DD3"/>
    <w:rsid w:val="008A1E48"/>
    <w:rsid w:val="008A358C"/>
    <w:rsid w:val="008B4D8C"/>
    <w:rsid w:val="008B67A7"/>
    <w:rsid w:val="008B6E27"/>
    <w:rsid w:val="008C1DF9"/>
    <w:rsid w:val="008C7690"/>
    <w:rsid w:val="008F3773"/>
    <w:rsid w:val="00901784"/>
    <w:rsid w:val="009235B6"/>
    <w:rsid w:val="0093026F"/>
    <w:rsid w:val="009404AA"/>
    <w:rsid w:val="00942842"/>
    <w:rsid w:val="00954BC0"/>
    <w:rsid w:val="009636D5"/>
    <w:rsid w:val="0096658A"/>
    <w:rsid w:val="00967DD6"/>
    <w:rsid w:val="0099330A"/>
    <w:rsid w:val="009A685F"/>
    <w:rsid w:val="009A6F2E"/>
    <w:rsid w:val="009B375C"/>
    <w:rsid w:val="009C0525"/>
    <w:rsid w:val="009C5944"/>
    <w:rsid w:val="009C6B60"/>
    <w:rsid w:val="009E42F3"/>
    <w:rsid w:val="009E6983"/>
    <w:rsid w:val="009F383E"/>
    <w:rsid w:val="009F697E"/>
    <w:rsid w:val="009F755F"/>
    <w:rsid w:val="00A048E8"/>
    <w:rsid w:val="00A1506E"/>
    <w:rsid w:val="00A2139F"/>
    <w:rsid w:val="00A47927"/>
    <w:rsid w:val="00A6392C"/>
    <w:rsid w:val="00A6504E"/>
    <w:rsid w:val="00A72739"/>
    <w:rsid w:val="00A86558"/>
    <w:rsid w:val="00A87B11"/>
    <w:rsid w:val="00A9468E"/>
    <w:rsid w:val="00AE3381"/>
    <w:rsid w:val="00AF5175"/>
    <w:rsid w:val="00B0255B"/>
    <w:rsid w:val="00B064EC"/>
    <w:rsid w:val="00B11FE1"/>
    <w:rsid w:val="00B15152"/>
    <w:rsid w:val="00B21879"/>
    <w:rsid w:val="00B35C4B"/>
    <w:rsid w:val="00B5437D"/>
    <w:rsid w:val="00B82481"/>
    <w:rsid w:val="00B8347D"/>
    <w:rsid w:val="00B948D6"/>
    <w:rsid w:val="00BC1119"/>
    <w:rsid w:val="00BE4357"/>
    <w:rsid w:val="00BF7176"/>
    <w:rsid w:val="00C30F3C"/>
    <w:rsid w:val="00C326DA"/>
    <w:rsid w:val="00C33B70"/>
    <w:rsid w:val="00C37498"/>
    <w:rsid w:val="00C539A1"/>
    <w:rsid w:val="00C54300"/>
    <w:rsid w:val="00C55BDE"/>
    <w:rsid w:val="00C61DBF"/>
    <w:rsid w:val="00C841CA"/>
    <w:rsid w:val="00C901C6"/>
    <w:rsid w:val="00C95EE8"/>
    <w:rsid w:val="00CA5032"/>
    <w:rsid w:val="00CA6EDD"/>
    <w:rsid w:val="00CB45F6"/>
    <w:rsid w:val="00CC66BA"/>
    <w:rsid w:val="00CE04FB"/>
    <w:rsid w:val="00D13904"/>
    <w:rsid w:val="00D20389"/>
    <w:rsid w:val="00D22ECF"/>
    <w:rsid w:val="00D461AF"/>
    <w:rsid w:val="00D533DE"/>
    <w:rsid w:val="00D536F3"/>
    <w:rsid w:val="00D5710A"/>
    <w:rsid w:val="00D77DBF"/>
    <w:rsid w:val="00D811D8"/>
    <w:rsid w:val="00DA29E2"/>
    <w:rsid w:val="00DB0A55"/>
    <w:rsid w:val="00DB41BC"/>
    <w:rsid w:val="00DC0E5B"/>
    <w:rsid w:val="00DD1591"/>
    <w:rsid w:val="00DD21C5"/>
    <w:rsid w:val="00DD569A"/>
    <w:rsid w:val="00DF0626"/>
    <w:rsid w:val="00DF342C"/>
    <w:rsid w:val="00E12615"/>
    <w:rsid w:val="00E225C5"/>
    <w:rsid w:val="00E379C2"/>
    <w:rsid w:val="00E40A54"/>
    <w:rsid w:val="00E45D3A"/>
    <w:rsid w:val="00E57B30"/>
    <w:rsid w:val="00E83A31"/>
    <w:rsid w:val="00E93E51"/>
    <w:rsid w:val="00EA4ED6"/>
    <w:rsid w:val="00EB5CA3"/>
    <w:rsid w:val="00EB755A"/>
    <w:rsid w:val="00ED2E8B"/>
    <w:rsid w:val="00F06CAD"/>
    <w:rsid w:val="00F10BD0"/>
    <w:rsid w:val="00F15EE9"/>
    <w:rsid w:val="00F22846"/>
    <w:rsid w:val="00F22975"/>
    <w:rsid w:val="00F328DA"/>
    <w:rsid w:val="00F429B3"/>
    <w:rsid w:val="00F44B14"/>
    <w:rsid w:val="00F533A5"/>
    <w:rsid w:val="00F62F66"/>
    <w:rsid w:val="00F76DDD"/>
    <w:rsid w:val="00F8414D"/>
    <w:rsid w:val="00F935D4"/>
    <w:rsid w:val="00F95EC1"/>
    <w:rsid w:val="00FC51A8"/>
    <w:rsid w:val="00FE03CD"/>
    <w:rsid w:val="00FF1840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76B8A"/>
  <w15:docId w15:val="{3845EAD1-B371-4EDC-8858-195E952F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6D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718C"/>
    <w:pPr>
      <w:keepNext/>
      <w:ind w:firstLine="709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6DA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6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326DA"/>
    <w:rPr>
      <w:color w:val="0000FF"/>
      <w:u w:val="single"/>
    </w:rPr>
  </w:style>
  <w:style w:type="paragraph" w:styleId="a5">
    <w:name w:val="Balloon Text"/>
    <w:basedOn w:val="a"/>
    <w:semiHidden/>
    <w:rsid w:val="00DB41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70C03"/>
    <w:pPr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a6">
    <w:name w:val="Знак Знак Знак Знак"/>
    <w:basedOn w:val="a"/>
    <w:rsid w:val="00CA6E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5718C"/>
    <w:rPr>
      <w:b/>
      <w:sz w:val="28"/>
    </w:rPr>
  </w:style>
  <w:style w:type="paragraph" w:customStyle="1" w:styleId="Heading">
    <w:name w:val="Heading"/>
    <w:rsid w:val="005E0015"/>
    <w:pPr>
      <w:widowControl w:val="0"/>
    </w:pPr>
    <w:rPr>
      <w:rFonts w:ascii="Arial" w:hAnsi="Arial"/>
      <w:b/>
      <w:snapToGrid w:val="0"/>
      <w:sz w:val="22"/>
    </w:rPr>
  </w:style>
  <w:style w:type="character" w:styleId="a7">
    <w:name w:val="Strong"/>
    <w:uiPriority w:val="22"/>
    <w:qFormat/>
    <w:rsid w:val="008B67A7"/>
    <w:rPr>
      <w:b/>
      <w:bCs/>
    </w:rPr>
  </w:style>
  <w:style w:type="character" w:customStyle="1" w:styleId="apple-converted-space">
    <w:name w:val="apple-converted-space"/>
    <w:basedOn w:val="a0"/>
    <w:rsid w:val="007E4E05"/>
  </w:style>
  <w:style w:type="paragraph" w:customStyle="1" w:styleId="1">
    <w:name w:val="Без интервала1"/>
    <w:rsid w:val="00247401"/>
    <w:rPr>
      <w:rFonts w:ascii="Century Schoolbook" w:hAnsi="Century Schoolbook" w:cs="Century Schoolbook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347D"/>
    <w:pPr>
      <w:ind w:left="720"/>
      <w:contextualSpacing/>
    </w:pPr>
    <w:rPr>
      <w:sz w:val="20"/>
      <w:szCs w:val="20"/>
    </w:rPr>
  </w:style>
  <w:style w:type="paragraph" w:styleId="a9">
    <w:name w:val="Title"/>
    <w:basedOn w:val="a"/>
    <w:link w:val="aa"/>
    <w:qFormat/>
    <w:rsid w:val="00B8347D"/>
    <w:pPr>
      <w:jc w:val="center"/>
    </w:pPr>
    <w:rPr>
      <w:b/>
      <w:bCs/>
      <w:sz w:val="40"/>
    </w:rPr>
  </w:style>
  <w:style w:type="character" w:customStyle="1" w:styleId="aa">
    <w:name w:val="Заголовок Знак"/>
    <w:link w:val="a9"/>
    <w:rsid w:val="00B8347D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КСП - Морозова М.Н.</cp:lastModifiedBy>
  <cp:revision>21</cp:revision>
  <cp:lastPrinted>2024-12-27T08:52:00Z</cp:lastPrinted>
  <dcterms:created xsi:type="dcterms:W3CDTF">2024-09-25T14:07:00Z</dcterms:created>
  <dcterms:modified xsi:type="dcterms:W3CDTF">2024-12-27T09:38:00Z</dcterms:modified>
</cp:coreProperties>
</file>