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B6" w:rsidRDefault="00352C9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2799080</wp:posOffset>
            </wp:positionH>
            <wp:positionV relativeFrom="paragraph">
              <wp:posOffset>9525</wp:posOffset>
            </wp:positionV>
            <wp:extent cx="516890" cy="649605"/>
            <wp:effectExtent l="0" t="0" r="0" b="0"/>
            <wp:wrapTopAndBottom/>
            <wp:docPr id="4" name="Рисунок 4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3B6" w:rsidRDefault="00FD73B6">
      <w:pPr>
        <w:jc w:val="center"/>
        <w:rPr>
          <w:b/>
          <w:sz w:val="24"/>
        </w:rPr>
      </w:pPr>
      <w:r>
        <w:rPr>
          <w:b/>
          <w:caps/>
          <w:sz w:val="22"/>
        </w:rPr>
        <w:t xml:space="preserve">администрация </w:t>
      </w:r>
      <w:r>
        <w:rPr>
          <w:b/>
          <w:sz w:val="22"/>
        </w:rPr>
        <w:t xml:space="preserve">МУНИЦИПАЛЬНОГО ОБРАЗОВАНИЯ                                        </w:t>
      </w:r>
      <w:r w:rsidR="0051198E">
        <w:rPr>
          <w:b/>
          <w:sz w:val="22"/>
        </w:rPr>
        <w:t xml:space="preserve">СОСНОВОБОРСКИЙ ГОРОДСКОЙ ОКРУГ </w:t>
      </w:r>
      <w:r w:rsidR="000E14F2">
        <w:rPr>
          <w:b/>
          <w:sz w:val="22"/>
        </w:rPr>
        <w:t>ЛЕНИНГРАДСКОЙ ОБЛАСТИ</w:t>
      </w:r>
    </w:p>
    <w:p w:rsidR="000E14F2" w:rsidRDefault="00352C9A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B820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FD73B6" w:rsidRDefault="00FD73B6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>РАСПОРЯЖЕНИЕ</w:t>
      </w:r>
    </w:p>
    <w:p w:rsidR="00FD73B6" w:rsidRDefault="00FD73B6">
      <w:pPr>
        <w:jc w:val="center"/>
        <w:rPr>
          <w:sz w:val="24"/>
        </w:rPr>
      </w:pPr>
    </w:p>
    <w:p w:rsidR="0040615F" w:rsidRPr="0040615F" w:rsidRDefault="00FD73B6" w:rsidP="0040615F">
      <w:pPr>
        <w:jc w:val="center"/>
        <w:rPr>
          <w:sz w:val="24"/>
        </w:rPr>
      </w:pPr>
      <w:r>
        <w:rPr>
          <w:sz w:val="24"/>
        </w:rPr>
        <w:t xml:space="preserve">от </w:t>
      </w:r>
      <w:r w:rsidR="006248CF">
        <w:rPr>
          <w:sz w:val="24"/>
        </w:rPr>
        <w:t>03/09/2026 № 214-р</w:t>
      </w:r>
    </w:p>
    <w:p w:rsidR="0040615F" w:rsidRDefault="0040615F" w:rsidP="0040615F">
      <w:pPr>
        <w:autoSpaceDE w:val="0"/>
        <w:autoSpaceDN w:val="0"/>
        <w:adjustRightInd w:val="0"/>
        <w:ind w:right="5102"/>
        <w:jc w:val="both"/>
        <w:rPr>
          <w:sz w:val="24"/>
          <w:szCs w:val="24"/>
        </w:rPr>
      </w:pPr>
    </w:p>
    <w:p w:rsidR="0040615F" w:rsidRPr="008743E4" w:rsidRDefault="0040615F" w:rsidP="0040615F">
      <w:pPr>
        <w:autoSpaceDE w:val="0"/>
        <w:autoSpaceDN w:val="0"/>
        <w:adjustRightInd w:val="0"/>
        <w:ind w:right="5102"/>
        <w:jc w:val="both"/>
        <w:rPr>
          <w:sz w:val="24"/>
          <w:szCs w:val="24"/>
        </w:rPr>
      </w:pPr>
      <w:r w:rsidRPr="00365ED8">
        <w:rPr>
          <w:sz w:val="24"/>
          <w:szCs w:val="24"/>
        </w:rPr>
        <w:t>Об утверж</w:t>
      </w:r>
      <w:r>
        <w:rPr>
          <w:sz w:val="24"/>
          <w:szCs w:val="24"/>
        </w:rPr>
        <w:t>д</w:t>
      </w:r>
      <w:r w:rsidRPr="00365ED8">
        <w:rPr>
          <w:sz w:val="24"/>
          <w:szCs w:val="24"/>
        </w:rPr>
        <w:t xml:space="preserve">ении </w:t>
      </w:r>
      <w:r>
        <w:rPr>
          <w:sz w:val="24"/>
          <w:szCs w:val="24"/>
        </w:rPr>
        <w:t>р</w:t>
      </w:r>
      <w:r w:rsidRPr="005239A4">
        <w:rPr>
          <w:sz w:val="24"/>
          <w:szCs w:val="24"/>
        </w:rPr>
        <w:t>езультат</w:t>
      </w:r>
      <w:r>
        <w:rPr>
          <w:sz w:val="24"/>
          <w:szCs w:val="24"/>
        </w:rPr>
        <w:t>ов</w:t>
      </w:r>
      <w:r w:rsidRPr="005239A4">
        <w:rPr>
          <w:sz w:val="24"/>
          <w:szCs w:val="24"/>
        </w:rPr>
        <w:t xml:space="preserve"> мониторинга </w:t>
      </w:r>
      <w:r>
        <w:rPr>
          <w:sz w:val="24"/>
          <w:szCs w:val="24"/>
        </w:rPr>
        <w:t>з</w:t>
      </w:r>
      <w:r w:rsidRPr="005239A4">
        <w:rPr>
          <w:sz w:val="24"/>
          <w:szCs w:val="24"/>
        </w:rPr>
        <w:t>акупок</w:t>
      </w:r>
      <w:r>
        <w:rPr>
          <w:sz w:val="24"/>
          <w:szCs w:val="24"/>
        </w:rPr>
        <w:t xml:space="preserve"> товаров, </w:t>
      </w:r>
      <w:r w:rsidRPr="005239A4">
        <w:rPr>
          <w:sz w:val="24"/>
          <w:szCs w:val="24"/>
        </w:rPr>
        <w:t>работ,</w:t>
      </w:r>
      <w:r>
        <w:rPr>
          <w:sz w:val="24"/>
          <w:szCs w:val="24"/>
        </w:rPr>
        <w:t xml:space="preserve"> услуг для обеспечения м</w:t>
      </w:r>
      <w:r w:rsidRPr="005239A4">
        <w:rPr>
          <w:sz w:val="24"/>
          <w:szCs w:val="24"/>
        </w:rPr>
        <w:t>униципальных</w:t>
      </w:r>
      <w:r>
        <w:rPr>
          <w:sz w:val="24"/>
          <w:szCs w:val="24"/>
        </w:rPr>
        <w:t xml:space="preserve"> </w:t>
      </w:r>
      <w:r w:rsidRPr="005239A4">
        <w:rPr>
          <w:sz w:val="24"/>
          <w:szCs w:val="24"/>
        </w:rPr>
        <w:t>нужд муниципального</w:t>
      </w:r>
      <w:r>
        <w:rPr>
          <w:sz w:val="24"/>
          <w:szCs w:val="24"/>
        </w:rPr>
        <w:t xml:space="preserve"> о</w:t>
      </w:r>
      <w:r w:rsidRPr="008743E4">
        <w:rPr>
          <w:sz w:val="24"/>
          <w:szCs w:val="24"/>
        </w:rPr>
        <w:t>бразования</w:t>
      </w:r>
      <w:r>
        <w:rPr>
          <w:sz w:val="24"/>
          <w:szCs w:val="24"/>
        </w:rPr>
        <w:t xml:space="preserve"> </w:t>
      </w:r>
      <w:proofErr w:type="spellStart"/>
      <w:r w:rsidRPr="008743E4">
        <w:rPr>
          <w:sz w:val="24"/>
          <w:szCs w:val="24"/>
        </w:rPr>
        <w:t>Сосновоборский</w:t>
      </w:r>
      <w:proofErr w:type="spellEnd"/>
      <w:r w:rsidRPr="008743E4">
        <w:rPr>
          <w:sz w:val="24"/>
          <w:szCs w:val="24"/>
        </w:rPr>
        <w:t xml:space="preserve"> городской округ</w:t>
      </w:r>
      <w:r>
        <w:rPr>
          <w:sz w:val="24"/>
          <w:szCs w:val="24"/>
        </w:rPr>
        <w:t xml:space="preserve"> Ленинградской области </w:t>
      </w:r>
      <w:r w:rsidRPr="008743E4">
        <w:rPr>
          <w:sz w:val="24"/>
          <w:szCs w:val="24"/>
        </w:rPr>
        <w:t xml:space="preserve">за </w:t>
      </w:r>
      <w:r>
        <w:rPr>
          <w:sz w:val="24"/>
          <w:szCs w:val="24"/>
        </w:rPr>
        <w:t>первое</w:t>
      </w:r>
      <w:r w:rsidRPr="008743E4">
        <w:rPr>
          <w:sz w:val="24"/>
          <w:szCs w:val="24"/>
        </w:rPr>
        <w:t xml:space="preserve"> полугодие 202</w:t>
      </w:r>
      <w:r>
        <w:rPr>
          <w:sz w:val="24"/>
          <w:szCs w:val="24"/>
        </w:rPr>
        <w:t>6</w:t>
      </w:r>
      <w:r w:rsidRPr="008743E4">
        <w:rPr>
          <w:sz w:val="24"/>
          <w:szCs w:val="24"/>
        </w:rPr>
        <w:t xml:space="preserve"> года</w:t>
      </w:r>
    </w:p>
    <w:p w:rsidR="0040615F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rPr>
          <w:sz w:val="24"/>
          <w:szCs w:val="24"/>
        </w:rPr>
      </w:pPr>
    </w:p>
    <w:p w:rsidR="0040615F" w:rsidRPr="00DF7A6D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365ED8">
        <w:rPr>
          <w:sz w:val="24"/>
          <w:szCs w:val="24"/>
        </w:rPr>
        <w:t>В соответствии с постановлением администрации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24.12.2020 № 2602 «</w:t>
      </w:r>
      <w:r w:rsidRPr="005239A4">
        <w:rPr>
          <w:sz w:val="24"/>
          <w:szCs w:val="24"/>
        </w:rPr>
        <w:t>Об утверждении Правил осуществления</w:t>
      </w:r>
      <w:r>
        <w:rPr>
          <w:sz w:val="24"/>
          <w:szCs w:val="24"/>
        </w:rPr>
        <w:t xml:space="preserve"> мониторинга закупок товаров, </w:t>
      </w:r>
      <w:r w:rsidRPr="005239A4">
        <w:rPr>
          <w:sz w:val="24"/>
          <w:szCs w:val="24"/>
        </w:rPr>
        <w:t>работ,</w:t>
      </w:r>
      <w:r>
        <w:rPr>
          <w:sz w:val="24"/>
          <w:szCs w:val="24"/>
        </w:rPr>
        <w:t xml:space="preserve"> </w:t>
      </w:r>
      <w:r w:rsidRPr="005239A4">
        <w:rPr>
          <w:sz w:val="24"/>
          <w:szCs w:val="24"/>
        </w:rPr>
        <w:t>услуг для обеспечения муниципальных</w:t>
      </w:r>
      <w:r>
        <w:rPr>
          <w:sz w:val="24"/>
          <w:szCs w:val="24"/>
        </w:rPr>
        <w:t xml:space="preserve"> </w:t>
      </w:r>
      <w:r w:rsidRPr="005239A4">
        <w:rPr>
          <w:sz w:val="24"/>
          <w:szCs w:val="24"/>
        </w:rPr>
        <w:t>нужд муниципального образования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округ»: </w:t>
      </w:r>
    </w:p>
    <w:p w:rsidR="0040615F" w:rsidRDefault="0040615F" w:rsidP="0040615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0615F" w:rsidRDefault="0040615F" w:rsidP="0040615F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о</w:t>
      </w:r>
      <w:r w:rsidRPr="004526B6">
        <w:rPr>
          <w:sz w:val="24"/>
          <w:szCs w:val="24"/>
        </w:rPr>
        <w:t>тчет о результатах мониторинга закупок товаров</w:t>
      </w:r>
      <w:r>
        <w:rPr>
          <w:sz w:val="24"/>
          <w:szCs w:val="24"/>
        </w:rPr>
        <w:t xml:space="preserve">, работ, услуг для обеспечения </w:t>
      </w:r>
      <w:r w:rsidRPr="004526B6">
        <w:rPr>
          <w:sz w:val="24"/>
          <w:szCs w:val="24"/>
        </w:rPr>
        <w:t xml:space="preserve">муниципальных нужд муниципального образования </w:t>
      </w:r>
      <w:proofErr w:type="spellStart"/>
      <w:r w:rsidRPr="004526B6">
        <w:rPr>
          <w:sz w:val="24"/>
          <w:szCs w:val="24"/>
        </w:rPr>
        <w:t>Сосновоборский</w:t>
      </w:r>
      <w:proofErr w:type="spellEnd"/>
      <w:r w:rsidRPr="004526B6">
        <w:rPr>
          <w:sz w:val="24"/>
          <w:szCs w:val="24"/>
        </w:rPr>
        <w:t xml:space="preserve"> городской округ за </w:t>
      </w:r>
      <w:r>
        <w:rPr>
          <w:sz w:val="24"/>
          <w:szCs w:val="24"/>
        </w:rPr>
        <w:t xml:space="preserve">первое полугодие 2026 года согласно </w:t>
      </w:r>
      <w:proofErr w:type="gramStart"/>
      <w:r>
        <w:rPr>
          <w:sz w:val="24"/>
          <w:szCs w:val="24"/>
        </w:rPr>
        <w:t>п</w:t>
      </w:r>
      <w:r w:rsidRPr="004526B6">
        <w:rPr>
          <w:sz w:val="24"/>
          <w:szCs w:val="24"/>
        </w:rPr>
        <w:t>риложению</w:t>
      </w:r>
      <w:proofErr w:type="gramEnd"/>
      <w:r w:rsidRPr="004526B6">
        <w:rPr>
          <w:sz w:val="24"/>
          <w:szCs w:val="24"/>
        </w:rPr>
        <w:t xml:space="preserve"> к настоящему распоряжению.</w:t>
      </w:r>
    </w:p>
    <w:p w:rsidR="0040615F" w:rsidRPr="004526B6" w:rsidRDefault="0040615F" w:rsidP="0040615F">
      <w:pPr>
        <w:tabs>
          <w:tab w:val="left" w:pos="284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40615F" w:rsidRPr="00B336B8" w:rsidRDefault="0040615F" w:rsidP="0040615F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B336B8">
        <w:rPr>
          <w:sz w:val="24"/>
          <w:szCs w:val="24"/>
        </w:rPr>
        <w:t xml:space="preserve">Отделу по связям с общественностью (пресс-центр) </w:t>
      </w:r>
      <w:r>
        <w:rPr>
          <w:sz w:val="24"/>
          <w:szCs w:val="24"/>
        </w:rPr>
        <w:t>администрации</w:t>
      </w:r>
      <w:r w:rsidRPr="00B336B8">
        <w:rPr>
          <w:sz w:val="24"/>
          <w:szCs w:val="24"/>
        </w:rPr>
        <w:t xml:space="preserve"> разместить настоящее распоряжение на официальном сайте </w:t>
      </w:r>
      <w:proofErr w:type="spellStart"/>
      <w:r w:rsidRPr="00B336B8">
        <w:rPr>
          <w:sz w:val="24"/>
          <w:szCs w:val="24"/>
        </w:rPr>
        <w:t>Сосновоборского</w:t>
      </w:r>
      <w:proofErr w:type="spellEnd"/>
      <w:r w:rsidRPr="00B336B8">
        <w:rPr>
          <w:sz w:val="24"/>
          <w:szCs w:val="24"/>
        </w:rPr>
        <w:t xml:space="preserve"> городского округа.</w:t>
      </w:r>
    </w:p>
    <w:p w:rsidR="0040615F" w:rsidRPr="00141E1A" w:rsidRDefault="0040615F" w:rsidP="0040615F">
      <w:pPr>
        <w:pStyle w:val="a3"/>
        <w:tabs>
          <w:tab w:val="left" w:pos="284"/>
          <w:tab w:val="left" w:pos="993"/>
        </w:tabs>
        <w:ind w:left="709"/>
        <w:contextualSpacing/>
        <w:jc w:val="both"/>
        <w:rPr>
          <w:sz w:val="24"/>
          <w:szCs w:val="24"/>
        </w:rPr>
      </w:pPr>
    </w:p>
    <w:p w:rsidR="0040615F" w:rsidRPr="00A33ECD" w:rsidRDefault="0040615F" w:rsidP="0040615F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33ECD">
        <w:rPr>
          <w:sz w:val="24"/>
          <w:szCs w:val="24"/>
        </w:rPr>
        <w:t xml:space="preserve">Контроль за исполнением </w:t>
      </w:r>
      <w:r w:rsidRPr="00023C37">
        <w:rPr>
          <w:sz w:val="24"/>
          <w:szCs w:val="24"/>
        </w:rPr>
        <w:t>настоящего</w:t>
      </w:r>
      <w:r>
        <w:rPr>
          <w:sz w:val="24"/>
          <w:szCs w:val="24"/>
        </w:rPr>
        <w:t xml:space="preserve"> распоряжения оставляю за собой.</w:t>
      </w:r>
    </w:p>
    <w:p w:rsidR="0040615F" w:rsidRDefault="0040615F" w:rsidP="004061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0615F" w:rsidRDefault="0040615F" w:rsidP="0040615F">
      <w:pPr>
        <w:rPr>
          <w:sz w:val="24"/>
          <w:szCs w:val="24"/>
        </w:rPr>
      </w:pPr>
    </w:p>
    <w:p w:rsidR="0040615F" w:rsidRPr="00376136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40615F" w:rsidRPr="004526B6" w:rsidRDefault="0040615F" w:rsidP="0040615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40615F" w:rsidRPr="004526B6" w:rsidRDefault="0040615F" w:rsidP="0040615F">
      <w:pPr>
        <w:rPr>
          <w:sz w:val="24"/>
          <w:szCs w:val="24"/>
        </w:rPr>
      </w:pPr>
    </w:p>
    <w:p w:rsidR="0040615F" w:rsidRPr="004526B6" w:rsidRDefault="0040615F" w:rsidP="0040615F">
      <w:pPr>
        <w:rPr>
          <w:sz w:val="24"/>
          <w:szCs w:val="24"/>
        </w:rPr>
      </w:pPr>
    </w:p>
    <w:p w:rsidR="0040615F" w:rsidRPr="004526B6" w:rsidRDefault="0040615F" w:rsidP="0040615F">
      <w:pPr>
        <w:rPr>
          <w:sz w:val="24"/>
          <w:szCs w:val="24"/>
        </w:rPr>
      </w:pPr>
    </w:p>
    <w:p w:rsidR="0040615F" w:rsidRPr="004526B6" w:rsidRDefault="0040615F" w:rsidP="0040615F">
      <w:pPr>
        <w:rPr>
          <w:sz w:val="24"/>
          <w:szCs w:val="24"/>
        </w:rPr>
      </w:pPr>
    </w:p>
    <w:p w:rsidR="0040615F" w:rsidRPr="004526B6" w:rsidRDefault="0040615F" w:rsidP="0040615F">
      <w:pPr>
        <w:rPr>
          <w:sz w:val="24"/>
          <w:szCs w:val="24"/>
        </w:rPr>
      </w:pPr>
    </w:p>
    <w:p w:rsidR="0040615F" w:rsidRPr="004526B6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rPr>
          <w:sz w:val="24"/>
          <w:szCs w:val="24"/>
        </w:rPr>
      </w:pPr>
    </w:p>
    <w:p w:rsidR="0040615F" w:rsidRDefault="0040615F" w:rsidP="0040615F">
      <w:pPr>
        <w:rPr>
          <w:sz w:val="28"/>
          <w:szCs w:val="24"/>
        </w:rPr>
      </w:pPr>
    </w:p>
    <w:p w:rsidR="006437FF" w:rsidRDefault="006437FF" w:rsidP="0040615F">
      <w:pPr>
        <w:rPr>
          <w:sz w:val="12"/>
          <w:szCs w:val="12"/>
        </w:rPr>
      </w:pPr>
    </w:p>
    <w:p w:rsidR="0040615F" w:rsidRPr="00BE133A" w:rsidRDefault="0040615F" w:rsidP="0040615F">
      <w:pPr>
        <w:rPr>
          <w:sz w:val="12"/>
          <w:szCs w:val="12"/>
        </w:rPr>
      </w:pPr>
      <w:proofErr w:type="spellStart"/>
      <w:proofErr w:type="gramStart"/>
      <w:r w:rsidRPr="00BE133A">
        <w:rPr>
          <w:sz w:val="12"/>
          <w:szCs w:val="12"/>
        </w:rPr>
        <w:t>Исп.:Снегирева</w:t>
      </w:r>
      <w:proofErr w:type="spellEnd"/>
      <w:proofErr w:type="gramEnd"/>
      <w:r w:rsidRPr="00BE133A">
        <w:rPr>
          <w:sz w:val="12"/>
          <w:szCs w:val="12"/>
        </w:rPr>
        <w:t xml:space="preserve"> Е.М.</w:t>
      </w:r>
    </w:p>
    <w:p w:rsidR="0040615F" w:rsidRPr="00BE133A" w:rsidRDefault="0040615F" w:rsidP="0040615F">
      <w:pPr>
        <w:rPr>
          <w:sz w:val="12"/>
          <w:szCs w:val="12"/>
        </w:rPr>
      </w:pPr>
      <w:r w:rsidRPr="00BE133A">
        <w:rPr>
          <w:sz w:val="12"/>
          <w:szCs w:val="12"/>
        </w:rPr>
        <w:t>Тел.: 8(81369)6-28-51</w:t>
      </w:r>
      <w:r>
        <w:rPr>
          <w:sz w:val="12"/>
          <w:szCs w:val="12"/>
        </w:rPr>
        <w:t xml:space="preserve"> БГ</w:t>
      </w:r>
    </w:p>
    <w:p w:rsidR="0040615F" w:rsidRDefault="0040615F" w:rsidP="0040615F">
      <w:pPr>
        <w:shd w:val="clear" w:color="auto" w:fill="FFFFFF"/>
        <w:rPr>
          <w:sz w:val="24"/>
          <w:szCs w:val="24"/>
        </w:rPr>
      </w:pPr>
    </w:p>
    <w:p w:rsidR="0040615F" w:rsidRPr="007C51AA" w:rsidRDefault="0040615F" w:rsidP="006437FF">
      <w:pPr>
        <w:jc w:val="right"/>
        <w:rPr>
          <w:sz w:val="24"/>
          <w:szCs w:val="24"/>
        </w:rPr>
      </w:pPr>
      <w:bookmarkStart w:id="0" w:name="_GoBack"/>
      <w:bookmarkEnd w:id="0"/>
      <w:r w:rsidRPr="007C51AA">
        <w:rPr>
          <w:sz w:val="24"/>
          <w:szCs w:val="24"/>
        </w:rPr>
        <w:lastRenderedPageBreak/>
        <w:t>УТВЕРЖДЕН</w:t>
      </w:r>
    </w:p>
    <w:p w:rsidR="0040615F" w:rsidRPr="008D42F9" w:rsidRDefault="0040615F" w:rsidP="0040615F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</w:t>
      </w:r>
      <w:r w:rsidRPr="008D42F9">
        <w:rPr>
          <w:sz w:val="24"/>
          <w:szCs w:val="24"/>
        </w:rPr>
        <w:t xml:space="preserve"> администрации </w:t>
      </w:r>
    </w:p>
    <w:p w:rsidR="0040615F" w:rsidRPr="008D42F9" w:rsidRDefault="0040615F" w:rsidP="0040615F">
      <w:pPr>
        <w:jc w:val="right"/>
        <w:rPr>
          <w:sz w:val="24"/>
          <w:szCs w:val="24"/>
        </w:rPr>
      </w:pPr>
      <w:proofErr w:type="spellStart"/>
      <w:r w:rsidRPr="008D42F9">
        <w:rPr>
          <w:sz w:val="24"/>
          <w:szCs w:val="24"/>
        </w:rPr>
        <w:t>Сосновоборского</w:t>
      </w:r>
      <w:proofErr w:type="spellEnd"/>
      <w:r w:rsidRPr="008D42F9">
        <w:rPr>
          <w:sz w:val="24"/>
          <w:szCs w:val="24"/>
        </w:rPr>
        <w:t xml:space="preserve"> городского округа</w:t>
      </w:r>
    </w:p>
    <w:p w:rsidR="0040615F" w:rsidRPr="008D42F9" w:rsidRDefault="0040615F" w:rsidP="0040615F">
      <w:pPr>
        <w:shd w:val="clear" w:color="auto" w:fill="FFFFFF"/>
        <w:jc w:val="right"/>
        <w:rPr>
          <w:sz w:val="24"/>
          <w:szCs w:val="24"/>
        </w:rPr>
      </w:pPr>
      <w:r w:rsidRPr="008D42F9">
        <w:rPr>
          <w:sz w:val="24"/>
          <w:szCs w:val="24"/>
        </w:rPr>
        <w:t xml:space="preserve">от </w:t>
      </w:r>
      <w:r w:rsidR="006248CF">
        <w:rPr>
          <w:sz w:val="24"/>
        </w:rPr>
        <w:t>03/09/2026 № 214-р</w:t>
      </w:r>
    </w:p>
    <w:p w:rsidR="0040615F" w:rsidRDefault="0040615F" w:rsidP="0040615F">
      <w:pPr>
        <w:shd w:val="clear" w:color="auto" w:fill="FFFFFF"/>
        <w:jc w:val="right"/>
        <w:rPr>
          <w:sz w:val="24"/>
          <w:szCs w:val="24"/>
        </w:rPr>
      </w:pPr>
    </w:p>
    <w:p w:rsidR="0040615F" w:rsidRPr="007C51AA" w:rsidRDefault="0040615F" w:rsidP="0040615F">
      <w:pPr>
        <w:shd w:val="clear" w:color="auto" w:fill="FFFFFF"/>
        <w:jc w:val="right"/>
        <w:rPr>
          <w:b/>
          <w:bCs/>
          <w:sz w:val="24"/>
          <w:szCs w:val="24"/>
        </w:rPr>
      </w:pPr>
      <w:r w:rsidRPr="008D42F9">
        <w:rPr>
          <w:sz w:val="24"/>
          <w:szCs w:val="24"/>
        </w:rPr>
        <w:t>(</w:t>
      </w:r>
      <w:r w:rsidRPr="007C51AA">
        <w:rPr>
          <w:sz w:val="24"/>
          <w:szCs w:val="24"/>
        </w:rPr>
        <w:t>Приложение)</w:t>
      </w:r>
    </w:p>
    <w:p w:rsidR="0040615F" w:rsidRPr="00D87F36" w:rsidRDefault="0040615F" w:rsidP="0040615F">
      <w:pPr>
        <w:ind w:firstLine="9639"/>
        <w:jc w:val="center"/>
        <w:rPr>
          <w:b/>
          <w:sz w:val="28"/>
          <w:szCs w:val="28"/>
        </w:rPr>
      </w:pPr>
    </w:p>
    <w:p w:rsidR="0040615F" w:rsidRDefault="0040615F" w:rsidP="0040615F">
      <w:pPr>
        <w:contextualSpacing/>
        <w:jc w:val="center"/>
        <w:rPr>
          <w:b/>
          <w:sz w:val="24"/>
          <w:szCs w:val="24"/>
        </w:rPr>
      </w:pPr>
      <w:r w:rsidRPr="00D87F36">
        <w:rPr>
          <w:b/>
          <w:sz w:val="24"/>
          <w:szCs w:val="24"/>
        </w:rPr>
        <w:t xml:space="preserve">Отчет о результатах мониторинга закупок товаров, работ, услуг для </w:t>
      </w:r>
      <w:proofErr w:type="gramStart"/>
      <w:r w:rsidRPr="00D87F36">
        <w:rPr>
          <w:b/>
          <w:sz w:val="24"/>
          <w:szCs w:val="24"/>
        </w:rPr>
        <w:t>обеспечения  муниципальных</w:t>
      </w:r>
      <w:proofErr w:type="gramEnd"/>
      <w:r w:rsidRPr="00D87F36">
        <w:rPr>
          <w:b/>
          <w:sz w:val="24"/>
          <w:szCs w:val="24"/>
        </w:rPr>
        <w:t xml:space="preserve"> нужд муниципального образования </w:t>
      </w:r>
      <w:proofErr w:type="spellStart"/>
      <w:r w:rsidRPr="00D87F36">
        <w:rPr>
          <w:b/>
          <w:sz w:val="24"/>
          <w:szCs w:val="24"/>
        </w:rPr>
        <w:t>Сосновоборский</w:t>
      </w:r>
      <w:proofErr w:type="spellEnd"/>
      <w:r w:rsidRPr="00D87F36">
        <w:rPr>
          <w:b/>
          <w:sz w:val="24"/>
          <w:szCs w:val="24"/>
        </w:rPr>
        <w:t xml:space="preserve"> городской округ</w:t>
      </w:r>
      <w:r>
        <w:rPr>
          <w:b/>
          <w:sz w:val="24"/>
          <w:szCs w:val="24"/>
        </w:rPr>
        <w:t xml:space="preserve"> за первое полугодие 2026 года</w:t>
      </w:r>
    </w:p>
    <w:tbl>
      <w:tblPr>
        <w:tblW w:w="10632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7790"/>
        <w:gridCol w:w="2071"/>
      </w:tblGrid>
      <w:tr w:rsidR="0040615F" w:rsidRPr="005239A4" w:rsidTr="00846BF1">
        <w:trPr>
          <w:trHeight w:val="15"/>
        </w:trPr>
        <w:tc>
          <w:tcPr>
            <w:tcW w:w="0" w:type="auto"/>
            <w:hideMark/>
          </w:tcPr>
          <w:p w:rsidR="0040615F" w:rsidRPr="005239A4" w:rsidRDefault="0040615F" w:rsidP="00846BF1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:rsidR="0040615F" w:rsidRPr="005239A4" w:rsidRDefault="0040615F" w:rsidP="00846BF1">
            <w:pPr>
              <w:rPr>
                <w:sz w:val="22"/>
              </w:rPr>
            </w:pPr>
          </w:p>
        </w:tc>
        <w:tc>
          <w:tcPr>
            <w:tcW w:w="2071" w:type="dxa"/>
          </w:tcPr>
          <w:p w:rsidR="0040615F" w:rsidRPr="005239A4" w:rsidRDefault="0040615F" w:rsidP="00846BF1">
            <w:pPr>
              <w:rPr>
                <w:sz w:val="22"/>
              </w:rPr>
            </w:pPr>
          </w:p>
        </w:tc>
      </w:tr>
      <w:tr w:rsidR="0040615F" w:rsidRPr="005239A4" w:rsidTr="00846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N п/п</w:t>
            </w:r>
          </w:p>
        </w:tc>
        <w:tc>
          <w:tcPr>
            <w:tcW w:w="9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Показатель оценки</w:t>
            </w:r>
          </w:p>
        </w:tc>
      </w:tr>
      <w:tr w:rsidR="0040615F" w:rsidRPr="005239A4" w:rsidTr="00846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</w:t>
            </w:r>
          </w:p>
        </w:tc>
        <w:tc>
          <w:tcPr>
            <w:tcW w:w="9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spacing w:line="315" w:lineRule="atLeast"/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объявленных процедур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312659">
              <w:rPr>
                <w:color w:val="2D2D2D"/>
              </w:rPr>
              <w:t>153</w:t>
            </w:r>
          </w:p>
        </w:tc>
      </w:tr>
      <w:tr w:rsidR="0040615F" w:rsidRPr="005239A4" w:rsidTr="0040615F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объявленных процедур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312659">
              <w:rPr>
                <w:color w:val="2D2D2D"/>
              </w:rPr>
              <w:t>582 909 874,07</w:t>
            </w:r>
          </w:p>
        </w:tc>
      </w:tr>
      <w:tr w:rsidR="0040615F" w:rsidRPr="005239A4" w:rsidTr="00846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не приведших к заключению контракта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A45311">
              <w:rPr>
                <w:color w:val="2D2D2D"/>
              </w:rPr>
              <w:t>32</w:t>
            </w:r>
          </w:p>
        </w:tc>
      </w:tr>
      <w:tr w:rsidR="0040615F" w:rsidRPr="005239A4" w:rsidTr="00846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не приведших к заключению контракта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A45311">
              <w:rPr>
                <w:color w:val="2D2D2D"/>
              </w:rPr>
              <w:t>303 232 569,60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в которых не подана ни одна заявка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highlight w:val="yellow"/>
              </w:rPr>
            </w:pPr>
            <w:r w:rsidRPr="00D8063B">
              <w:t>33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6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в которых не подана ни одна заявка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D8063B">
              <w:rPr>
                <w:color w:val="2D2D2D"/>
              </w:rPr>
              <w:t>265 181 260,28</w:t>
            </w:r>
          </w:p>
        </w:tc>
      </w:tr>
      <w:tr w:rsidR="0040615F" w:rsidRPr="005239A4" w:rsidTr="0040615F">
        <w:trPr>
          <w:trHeight w:val="4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7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в которых не признана соответствующей ни одна заявка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rPr>
                <w:highlight w:val="yellow"/>
              </w:rPr>
            </w:pPr>
            <w:r w:rsidRPr="00727A50">
              <w:t>1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8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в которых не признана соответствующей ни одна заявка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727A50">
              <w:rPr>
                <w:color w:val="2D2D2D"/>
              </w:rPr>
              <w:t>4 990 838,00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9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в которых подана только одна заявка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A97C1C">
              <w:rPr>
                <w:color w:val="2D2D2D"/>
              </w:rPr>
              <w:t>30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10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процедур, в которых подана только одна заявка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A97C1C">
              <w:rPr>
                <w:color w:val="2D2D2D"/>
              </w:rPr>
              <w:t>87 284 010,05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состоявшихся процедур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A97C1C">
              <w:rPr>
                <w:color w:val="2D2D2D"/>
              </w:rPr>
              <w:t>105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состоявшихся процедур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E47158" w:rsidRDefault="0040615F" w:rsidP="00846BF1">
            <w:pPr>
              <w:jc w:val="center"/>
              <w:textAlignment w:val="baseline"/>
              <w:rPr>
                <w:color w:val="2D2D2D"/>
              </w:rPr>
            </w:pPr>
            <w:r w:rsidRPr="00E47158">
              <w:rPr>
                <w:color w:val="2D2D2D"/>
              </w:rPr>
              <w:t>227 661 802,78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несостоявшихся процедур, которые приведут к заключению контракта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E47158" w:rsidRDefault="0040615F" w:rsidP="00846BF1">
            <w:pPr>
              <w:jc w:val="center"/>
              <w:textAlignment w:val="baseline"/>
              <w:rPr>
                <w:color w:val="2D2D2D"/>
              </w:rPr>
            </w:pPr>
            <w:r w:rsidRPr="00E47158">
              <w:rPr>
                <w:color w:val="2D2D2D"/>
              </w:rPr>
              <w:t>33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несостоявшихся процедур, которые приведут к заключению контракта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E47158">
              <w:rPr>
                <w:color w:val="2D2D2D"/>
              </w:rPr>
              <w:t>90 211 934,47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Среднее число поданных заявок на участие в процедурах, которые приведут к заключению контракта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E47158">
              <w:rPr>
                <w:color w:val="2D2D2D"/>
              </w:rPr>
              <w:t>3,44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16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Среднее число допущенных заявок на участие в процедурах, которые приведут к заключению контракта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E47158">
              <w:rPr>
                <w:color w:val="2D2D2D"/>
              </w:rPr>
              <w:t>3,34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17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контрактов, заключенных по результатам процедур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8D4369">
              <w:rPr>
                <w:color w:val="2D2D2D"/>
              </w:rPr>
              <w:t>121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18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контрактов, заключенных по результатам процедур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8D4369">
              <w:rPr>
                <w:color w:val="2D2D2D"/>
              </w:rPr>
              <w:t>244 047 521,38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19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контрактов, заключенных по результатам несостоявшихся процедур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F10A84">
              <w:rPr>
                <w:color w:val="2D2D2D"/>
              </w:rPr>
              <w:t>33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20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контрактов, заключенных по результатам несостоявшихся процедур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F10A84">
              <w:rPr>
                <w:color w:val="2D2D2D"/>
              </w:rPr>
              <w:t>88 694 455,95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21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Экономия средств бюджета по результатам процедур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C231B2">
              <w:rPr>
                <w:color w:val="2D2D2D"/>
              </w:rPr>
              <w:t>35 629 783,09</w:t>
            </w:r>
          </w:p>
        </w:tc>
      </w:tr>
      <w:tr w:rsidR="0040615F" w:rsidRPr="005239A4" w:rsidTr="00846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22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контрактов, договоров, заключенных с единственным поставщиком (по количеству)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82508D">
              <w:rPr>
                <w:color w:val="2D2D2D"/>
              </w:rPr>
              <w:t>1281</w:t>
            </w:r>
          </w:p>
        </w:tc>
      </w:tr>
      <w:tr w:rsidR="0040615F" w:rsidRPr="005239A4" w:rsidTr="00846B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23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Количество контрактов, договоров, заключенных с единственным поставщиком (по сумме)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615F" w:rsidRPr="00D22D3D" w:rsidRDefault="0040615F" w:rsidP="00846BF1">
            <w:pPr>
              <w:jc w:val="center"/>
              <w:textAlignment w:val="baseline"/>
              <w:rPr>
                <w:highlight w:val="yellow"/>
              </w:rPr>
            </w:pPr>
            <w:r w:rsidRPr="00736E4C">
              <w:t>279</w:t>
            </w:r>
            <w:r>
              <w:t> </w:t>
            </w:r>
            <w:r w:rsidRPr="00736E4C">
              <w:t>702</w:t>
            </w:r>
            <w:r>
              <w:t xml:space="preserve"> </w:t>
            </w:r>
            <w:r w:rsidRPr="00736E4C">
              <w:t>278,4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24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Среднее число поданных заявок на контракт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E47158">
              <w:rPr>
                <w:color w:val="2D2D2D"/>
              </w:rPr>
              <w:t>3,44</w:t>
            </w:r>
          </w:p>
        </w:tc>
      </w:tr>
      <w:tr w:rsidR="0040615F" w:rsidRPr="005239A4" w:rsidTr="004061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jc w:val="center"/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25</w:t>
            </w:r>
          </w:p>
        </w:tc>
        <w:tc>
          <w:tcPr>
            <w:tcW w:w="7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40615F" w:rsidRPr="005239A4" w:rsidRDefault="0040615F" w:rsidP="00846BF1">
            <w:pPr>
              <w:textAlignment w:val="baseline"/>
              <w:rPr>
                <w:color w:val="2D2D2D"/>
                <w:sz w:val="22"/>
              </w:rPr>
            </w:pPr>
            <w:r w:rsidRPr="005239A4">
              <w:rPr>
                <w:color w:val="2D2D2D"/>
                <w:sz w:val="22"/>
              </w:rPr>
              <w:t>Среднее число допущенных заявок на контракт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615F" w:rsidRPr="00D22D3D" w:rsidRDefault="0040615F" w:rsidP="00846BF1">
            <w:pPr>
              <w:jc w:val="center"/>
              <w:textAlignment w:val="baseline"/>
              <w:rPr>
                <w:color w:val="2D2D2D"/>
                <w:highlight w:val="yellow"/>
              </w:rPr>
            </w:pPr>
            <w:r w:rsidRPr="00E47158">
              <w:rPr>
                <w:color w:val="2D2D2D"/>
              </w:rPr>
              <w:t>3,34</w:t>
            </w:r>
          </w:p>
        </w:tc>
      </w:tr>
    </w:tbl>
    <w:p w:rsidR="0040615F" w:rsidRDefault="0040615F" w:rsidP="0040615F">
      <w:pPr>
        <w:contextualSpacing/>
        <w:jc w:val="center"/>
        <w:rPr>
          <w:b/>
          <w:sz w:val="24"/>
          <w:szCs w:val="24"/>
        </w:rPr>
      </w:pPr>
    </w:p>
    <w:p w:rsidR="0040615F" w:rsidRDefault="0040615F" w:rsidP="0040615F">
      <w:pPr>
        <w:contextualSpacing/>
        <w:jc w:val="center"/>
        <w:rPr>
          <w:b/>
          <w:sz w:val="24"/>
          <w:szCs w:val="24"/>
        </w:rPr>
      </w:pPr>
    </w:p>
    <w:sectPr w:rsidR="0040615F" w:rsidSect="00D06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5F" w:rsidRDefault="0040615F" w:rsidP="0049202D">
      <w:r>
        <w:separator/>
      </w:r>
    </w:p>
  </w:endnote>
  <w:endnote w:type="continuationSeparator" w:id="0">
    <w:p w:rsidR="0040615F" w:rsidRDefault="0040615F" w:rsidP="0049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CF" w:rsidRDefault="006248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CF" w:rsidRDefault="006248C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CF" w:rsidRDefault="006248C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5F" w:rsidRDefault="0040615F" w:rsidP="0049202D">
      <w:r>
        <w:separator/>
      </w:r>
    </w:p>
  </w:footnote>
  <w:footnote w:type="continuationSeparator" w:id="0">
    <w:p w:rsidR="0040615F" w:rsidRDefault="0040615F" w:rsidP="0049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CF" w:rsidRDefault="006248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CF" w:rsidRDefault="006248C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8CF" w:rsidRDefault="006248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1982BEF"/>
    <w:multiLevelType w:val="multilevel"/>
    <w:tmpl w:val="F4C0EB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4cee436-7627-462b-83a3-b97d0e58004f"/>
  </w:docVars>
  <w:rsids>
    <w:rsidRoot w:val="0040615F"/>
    <w:rsid w:val="000E14F2"/>
    <w:rsid w:val="00352C9A"/>
    <w:rsid w:val="0040615F"/>
    <w:rsid w:val="0049202D"/>
    <w:rsid w:val="0051198E"/>
    <w:rsid w:val="006248CF"/>
    <w:rsid w:val="006437FF"/>
    <w:rsid w:val="00CF5AFD"/>
    <w:rsid w:val="00D06B4F"/>
    <w:rsid w:val="00DD0169"/>
    <w:rsid w:val="00EC2AE1"/>
    <w:rsid w:val="00FD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11262D6"/>
  <w15:docId w15:val="{DEC127E1-01B8-4192-9FC1-79E9734C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AFD"/>
  </w:style>
  <w:style w:type="paragraph" w:styleId="2">
    <w:name w:val="heading 2"/>
    <w:basedOn w:val="a"/>
    <w:next w:val="a"/>
    <w:qFormat/>
    <w:rsid w:val="00CF5AFD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CF5AFD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qFormat/>
    <w:rsid w:val="00CF5AFD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15F"/>
    <w:pPr>
      <w:ind w:left="708"/>
    </w:pPr>
  </w:style>
  <w:style w:type="paragraph" w:styleId="a4">
    <w:name w:val="header"/>
    <w:basedOn w:val="a"/>
    <w:link w:val="a5"/>
    <w:rsid w:val="006248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248CF"/>
  </w:style>
  <w:style w:type="paragraph" w:styleId="a6">
    <w:name w:val="footer"/>
    <w:basedOn w:val="a"/>
    <w:link w:val="a7"/>
    <w:rsid w:val="006248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24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d4632cfb-9870-47cd-b9ce-05b5dbeea55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d4632cfb-9870-47cd-b9ce-05b5dbeea55d.dot</Template>
  <TotalTime>2</TotalTime>
  <Pages>2</Pages>
  <Words>467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МЭРИЯ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ОМЗ - Снегирева Е.М.</dc:creator>
  <cp:keywords/>
  <cp:lastModifiedBy>  </cp:lastModifiedBy>
  <cp:revision>3</cp:revision>
  <cp:lastPrinted>2026-09-03T13:50:00Z</cp:lastPrinted>
  <dcterms:created xsi:type="dcterms:W3CDTF">2026-09-04T11:23:00Z</dcterms:created>
  <dcterms:modified xsi:type="dcterms:W3CDTF">2026-09-04T11:25:00Z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14cee436-7627-462b-83a3-b97d0e58004f</vt:lpwstr>
  </property>
</Properties>
</file>