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C533ED" w:rsidP="00762166">
      <w:pPr>
        <w:jc w:val="center"/>
      </w:pPr>
      <w:bookmarkStart w:id="0" w:name="_GoBack"/>
      <w:bookmarkEnd w:id="0"/>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C533ED"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20955" r="18415" b="165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7800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Pr="00975634" w:rsidRDefault="00762166" w:rsidP="00762166">
      <w:pPr>
        <w:jc w:val="center"/>
      </w:pPr>
    </w:p>
    <w:p w:rsidR="00762166" w:rsidRDefault="009F2909" w:rsidP="009F2909">
      <w:pPr>
        <w:rPr>
          <w:sz w:val="24"/>
        </w:rPr>
      </w:pPr>
      <w:r>
        <w:rPr>
          <w:sz w:val="24"/>
        </w:rPr>
        <w:t xml:space="preserve">                                               </w:t>
      </w:r>
      <w:r w:rsidR="00F13529">
        <w:rPr>
          <w:sz w:val="24"/>
        </w:rPr>
        <w:t xml:space="preserve">         </w:t>
      </w:r>
      <w:r>
        <w:rPr>
          <w:sz w:val="24"/>
        </w:rPr>
        <w:t xml:space="preserve"> </w:t>
      </w:r>
      <w:r w:rsidR="00762166">
        <w:rPr>
          <w:sz w:val="24"/>
        </w:rPr>
        <w:t xml:space="preserve">от </w:t>
      </w:r>
      <w:r w:rsidR="00F13529">
        <w:rPr>
          <w:sz w:val="24"/>
        </w:rPr>
        <w:t>29/01/202</w:t>
      </w:r>
      <w:r w:rsidR="00352A46">
        <w:rPr>
          <w:sz w:val="24"/>
        </w:rPr>
        <w:t>6</w:t>
      </w:r>
      <w:r w:rsidR="00F13529">
        <w:rPr>
          <w:sz w:val="24"/>
        </w:rPr>
        <w:t xml:space="preserve"> № 189</w:t>
      </w:r>
    </w:p>
    <w:p w:rsidR="00975634" w:rsidRPr="007239E2" w:rsidRDefault="00975634" w:rsidP="00975634">
      <w:pPr>
        <w:jc w:val="both"/>
        <w:rPr>
          <w:sz w:val="10"/>
          <w:szCs w:val="10"/>
        </w:rPr>
      </w:pPr>
    </w:p>
    <w:p w:rsidR="00975634" w:rsidRPr="00D76844" w:rsidRDefault="00975634" w:rsidP="00975634">
      <w:pPr>
        <w:ind w:right="4578"/>
        <w:jc w:val="both"/>
        <w:rPr>
          <w:sz w:val="24"/>
          <w:szCs w:val="24"/>
        </w:rPr>
      </w:pPr>
      <w:r w:rsidRPr="00D76844">
        <w:rPr>
          <w:sz w:val="24"/>
          <w:szCs w:val="24"/>
        </w:rPr>
        <w:t xml:space="preserve">О мерах по реализации в </w:t>
      </w:r>
      <w:r>
        <w:rPr>
          <w:sz w:val="24"/>
          <w:szCs w:val="24"/>
        </w:rPr>
        <w:t>2026</w:t>
      </w:r>
      <w:r w:rsidRPr="00D76844">
        <w:rPr>
          <w:sz w:val="24"/>
          <w:szCs w:val="24"/>
        </w:rPr>
        <w:t xml:space="preserve"> году решения совета депутатов «О бюджете Сосновоборского городского округа на </w:t>
      </w:r>
      <w:r>
        <w:rPr>
          <w:sz w:val="24"/>
          <w:szCs w:val="24"/>
        </w:rPr>
        <w:t>2026</w:t>
      </w:r>
      <w:r w:rsidRPr="00D76844">
        <w:rPr>
          <w:sz w:val="24"/>
          <w:szCs w:val="24"/>
        </w:rPr>
        <w:t xml:space="preserve"> год и на плановый период </w:t>
      </w:r>
      <w:r>
        <w:rPr>
          <w:sz w:val="24"/>
          <w:szCs w:val="24"/>
        </w:rPr>
        <w:t>2027</w:t>
      </w:r>
      <w:r w:rsidRPr="00D76844">
        <w:rPr>
          <w:sz w:val="24"/>
          <w:szCs w:val="24"/>
        </w:rPr>
        <w:t xml:space="preserve"> и </w:t>
      </w:r>
      <w:r>
        <w:rPr>
          <w:sz w:val="24"/>
          <w:szCs w:val="24"/>
        </w:rPr>
        <w:t>2028</w:t>
      </w:r>
      <w:r w:rsidRPr="00D76844">
        <w:rPr>
          <w:sz w:val="24"/>
          <w:szCs w:val="24"/>
        </w:rPr>
        <w:t xml:space="preserve"> годов»</w:t>
      </w:r>
    </w:p>
    <w:p w:rsidR="00975634" w:rsidRDefault="00975634" w:rsidP="00975634">
      <w:pPr>
        <w:ind w:right="4445"/>
        <w:jc w:val="both"/>
        <w:rPr>
          <w:sz w:val="24"/>
          <w:szCs w:val="24"/>
        </w:rPr>
      </w:pPr>
    </w:p>
    <w:p w:rsidR="00975634" w:rsidRDefault="00975634" w:rsidP="00975634">
      <w:pPr>
        <w:ind w:right="4445"/>
        <w:jc w:val="both"/>
        <w:rPr>
          <w:sz w:val="24"/>
          <w:szCs w:val="24"/>
        </w:rPr>
      </w:pPr>
    </w:p>
    <w:p w:rsidR="00975634" w:rsidRPr="0063688F" w:rsidRDefault="00975634" w:rsidP="00975634">
      <w:pPr>
        <w:ind w:firstLine="539"/>
        <w:jc w:val="both"/>
        <w:rPr>
          <w:sz w:val="24"/>
          <w:szCs w:val="24"/>
        </w:rPr>
      </w:pPr>
      <w:r w:rsidRPr="0063688F">
        <w:rPr>
          <w:sz w:val="24"/>
          <w:szCs w:val="24"/>
        </w:rPr>
        <w:t xml:space="preserve">В целях реализации в </w:t>
      </w:r>
      <w:r>
        <w:rPr>
          <w:sz w:val="24"/>
          <w:szCs w:val="24"/>
        </w:rPr>
        <w:t>2026</w:t>
      </w:r>
      <w:r w:rsidRPr="0063688F">
        <w:rPr>
          <w:sz w:val="24"/>
          <w:szCs w:val="24"/>
        </w:rPr>
        <w:t xml:space="preserve"> году решения совета депутатов от </w:t>
      </w:r>
      <w:r>
        <w:rPr>
          <w:sz w:val="24"/>
          <w:szCs w:val="24"/>
        </w:rPr>
        <w:t>09</w:t>
      </w:r>
      <w:r w:rsidRPr="0063688F">
        <w:rPr>
          <w:sz w:val="24"/>
          <w:szCs w:val="24"/>
        </w:rPr>
        <w:t xml:space="preserve"> декабря </w:t>
      </w:r>
      <w:r>
        <w:rPr>
          <w:sz w:val="24"/>
          <w:szCs w:val="24"/>
        </w:rPr>
        <w:t>2025</w:t>
      </w:r>
      <w:r w:rsidRPr="0063688F">
        <w:rPr>
          <w:sz w:val="24"/>
          <w:szCs w:val="24"/>
        </w:rPr>
        <w:t xml:space="preserve"> года</w:t>
      </w:r>
      <w:r>
        <w:rPr>
          <w:sz w:val="24"/>
          <w:szCs w:val="24"/>
        </w:rPr>
        <w:t xml:space="preserve">                </w:t>
      </w:r>
      <w:r w:rsidRPr="0063688F">
        <w:rPr>
          <w:sz w:val="24"/>
          <w:szCs w:val="24"/>
        </w:rPr>
        <w:t xml:space="preserve"> № </w:t>
      </w:r>
      <w:r>
        <w:rPr>
          <w:sz w:val="24"/>
          <w:szCs w:val="24"/>
        </w:rPr>
        <w:t xml:space="preserve">118  </w:t>
      </w:r>
      <w:r w:rsidRPr="0063688F">
        <w:rPr>
          <w:sz w:val="24"/>
          <w:szCs w:val="24"/>
        </w:rPr>
        <w:t xml:space="preserve">«О бюджете Сосновоборского городского округа на </w:t>
      </w:r>
      <w:r>
        <w:rPr>
          <w:sz w:val="24"/>
          <w:szCs w:val="24"/>
        </w:rPr>
        <w:t xml:space="preserve">2026 </w:t>
      </w:r>
      <w:r w:rsidRPr="0063688F">
        <w:rPr>
          <w:sz w:val="24"/>
          <w:szCs w:val="24"/>
        </w:rPr>
        <w:t xml:space="preserve">год и на плановый период </w:t>
      </w:r>
      <w:r>
        <w:rPr>
          <w:sz w:val="24"/>
          <w:szCs w:val="24"/>
        </w:rPr>
        <w:t>2027</w:t>
      </w:r>
      <w:r w:rsidRPr="0063688F">
        <w:rPr>
          <w:sz w:val="24"/>
          <w:szCs w:val="24"/>
        </w:rPr>
        <w:t xml:space="preserve"> и </w:t>
      </w:r>
      <w:r>
        <w:rPr>
          <w:sz w:val="24"/>
          <w:szCs w:val="24"/>
        </w:rPr>
        <w:t xml:space="preserve">2028 </w:t>
      </w:r>
      <w:r w:rsidRPr="0063688F">
        <w:rPr>
          <w:sz w:val="24"/>
          <w:szCs w:val="24"/>
        </w:rPr>
        <w:t xml:space="preserve">годов», (далее - решение о бюджете Сосновоборского городского округа), администрация Сосновоборского городского округа </w:t>
      </w:r>
      <w:r w:rsidRPr="0063688F">
        <w:rPr>
          <w:b/>
          <w:bCs/>
          <w:sz w:val="24"/>
          <w:szCs w:val="24"/>
        </w:rPr>
        <w:t>п о с т а н о в л я е т:</w:t>
      </w:r>
    </w:p>
    <w:p w:rsidR="00975634" w:rsidRPr="00975634" w:rsidRDefault="00975634" w:rsidP="00975634">
      <w:pPr>
        <w:ind w:firstLine="709"/>
        <w:jc w:val="both"/>
        <w:rPr>
          <w:sz w:val="10"/>
          <w:szCs w:val="10"/>
        </w:rPr>
      </w:pPr>
    </w:p>
    <w:p w:rsidR="00975634" w:rsidRPr="0063688F" w:rsidRDefault="00975634" w:rsidP="00975634">
      <w:pPr>
        <w:ind w:firstLine="539"/>
        <w:jc w:val="both"/>
        <w:rPr>
          <w:sz w:val="24"/>
          <w:szCs w:val="24"/>
        </w:rPr>
      </w:pPr>
      <w:r w:rsidRPr="0063688F">
        <w:rPr>
          <w:sz w:val="24"/>
          <w:szCs w:val="24"/>
        </w:rPr>
        <w:t>1. Принять к исполнению бюджет Сосновоборского городского округа на</w:t>
      </w:r>
      <w:r>
        <w:rPr>
          <w:sz w:val="24"/>
          <w:szCs w:val="24"/>
        </w:rPr>
        <w:t xml:space="preserve"> 2026</w:t>
      </w:r>
      <w:r w:rsidRPr="0063688F">
        <w:rPr>
          <w:sz w:val="24"/>
          <w:szCs w:val="24"/>
        </w:rPr>
        <w:t xml:space="preserve"> год и на плановый период </w:t>
      </w:r>
      <w:r>
        <w:rPr>
          <w:sz w:val="24"/>
          <w:szCs w:val="24"/>
        </w:rPr>
        <w:t>2027</w:t>
      </w:r>
      <w:r w:rsidRPr="0063688F">
        <w:rPr>
          <w:sz w:val="24"/>
          <w:szCs w:val="24"/>
        </w:rPr>
        <w:t xml:space="preserve"> и </w:t>
      </w:r>
      <w:r>
        <w:rPr>
          <w:sz w:val="24"/>
          <w:szCs w:val="24"/>
        </w:rPr>
        <w:t>2028</w:t>
      </w:r>
      <w:r w:rsidRPr="0063688F">
        <w:rPr>
          <w:sz w:val="24"/>
          <w:szCs w:val="24"/>
        </w:rPr>
        <w:t xml:space="preserve"> годов.</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w:t>
      </w:r>
      <w:r>
        <w:rPr>
          <w:rFonts w:ascii="Times New Roman" w:hAnsi="Times New Roman" w:cs="Times New Roman"/>
          <w:sz w:val="24"/>
          <w:szCs w:val="24"/>
        </w:rPr>
        <w:t xml:space="preserve"> </w:t>
      </w:r>
      <w:r w:rsidRPr="0063688F">
        <w:rPr>
          <w:rFonts w:ascii="Times New Roman" w:hAnsi="Times New Roman" w:cs="Times New Roman"/>
          <w:sz w:val="24"/>
          <w:szCs w:val="24"/>
        </w:rPr>
        <w:t>Главным администраторам доходов местного бюджета:</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2.1. Принять меры по обеспечению поступления администрируемых налоговых и неналоговых доходов местного бюджета</w:t>
      </w:r>
      <w:r>
        <w:rPr>
          <w:rFonts w:ascii="Times New Roman" w:hAnsi="Times New Roman" w:cs="Times New Roman"/>
          <w:sz w:val="24"/>
          <w:szCs w:val="24"/>
        </w:rPr>
        <w:t xml:space="preserve"> в запланированных объемах</w:t>
      </w:r>
      <w:r w:rsidRPr="0063688F">
        <w:rPr>
          <w:rFonts w:ascii="Times New Roman" w:hAnsi="Times New Roman" w:cs="Times New Roman"/>
          <w:sz w:val="24"/>
          <w:szCs w:val="24"/>
        </w:rPr>
        <w:t>, по сокращению задолженности по их уплате, а также осуществлению мероприятий, препятствующих ее возникновению.</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Представлять в Комитет финансов Сосновоборского городского округа (далее - Комитет финансов) до 10-го числа месяца, следующего за отчетным кварталом, аналитические материалы по исполнению местного бюджета по администрируемым доходам.</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2.2. Обеспечить формирование информации для включения в перечень источников доходов Российской Федерации в части, относящейся к местному бюджету, а также представление в Комитет финансов информации, необходимой для формирования и ведения реестра источников доходов местного бюджета в соответствии с правилами и общими требованиями, установленными нормативными правовыми актами Российской Федерации и нормативными правовыми актами Сосновоборского городского округа.</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2.3. В случае изменения полномочий органов местного самоуправления Сосновоборского городского округа и(или) состава администрируемых ими доходов местного бюджета представлять в Комитет финансов информацию об изменениях в течение двух рабочих дней со дня вступления в силу законодательных и иных нормативных правовых актов, в соответствии с которыми изменяются полномочия и(или) состав администрируемых доходов.</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2.4. Обеспечить оперативное осуществление</w:t>
      </w:r>
      <w:r w:rsidRPr="00BF3087">
        <w:rPr>
          <w:rFonts w:ascii="Times New Roman" w:hAnsi="Times New Roman" w:cs="Times New Roman"/>
          <w:sz w:val="24"/>
          <w:szCs w:val="24"/>
        </w:rPr>
        <w:t xml:space="preserve"> (в том числе подведо</w:t>
      </w:r>
      <w:r>
        <w:rPr>
          <w:rFonts w:ascii="Times New Roman" w:hAnsi="Times New Roman" w:cs="Times New Roman"/>
          <w:sz w:val="24"/>
          <w:szCs w:val="24"/>
        </w:rPr>
        <w:t>мственными администраторами доходов)</w:t>
      </w:r>
      <w:r w:rsidRPr="0063688F">
        <w:rPr>
          <w:rFonts w:ascii="Times New Roman" w:hAnsi="Times New Roman" w:cs="Times New Roman"/>
          <w:sz w:val="24"/>
          <w:szCs w:val="24"/>
        </w:rPr>
        <w:t xml:space="preserve"> мероприятий по:</w:t>
      </w:r>
    </w:p>
    <w:p w:rsidR="00975634" w:rsidRPr="0063688F"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63688F">
        <w:rPr>
          <w:rFonts w:ascii="Times New Roman" w:hAnsi="Times New Roman" w:cs="Times New Roman"/>
          <w:sz w:val="24"/>
          <w:szCs w:val="24"/>
        </w:rPr>
        <w:t>уточнению платежей, относимых Управлением Федерального казначейства по Ленинградской области на невыясненные поступления;</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w:t>
      </w:r>
      <w:r>
        <w:rPr>
          <w:rFonts w:eastAsia="Calibri"/>
          <w:sz w:val="24"/>
          <w:szCs w:val="24"/>
          <w:lang w:eastAsia="en-US"/>
        </w:rPr>
        <w:t xml:space="preserve"> </w:t>
      </w:r>
      <w:r w:rsidRPr="007239E2">
        <w:rPr>
          <w:rFonts w:eastAsia="Calibri"/>
          <w:sz w:val="24"/>
          <w:szCs w:val="24"/>
          <w:lang w:eastAsia="en-US"/>
        </w:rPr>
        <w:t>работе с дебиторской задолженностью по доходам в соответствии с утвержденными регламентами, включая: мониторинг динамики дебиторской задолженности, претензионно-исковую работу и взыскание в местный бюджет задолженности по платежам, пеней и штрафов;</w:t>
      </w:r>
    </w:p>
    <w:p w:rsidR="0097563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63688F">
        <w:rPr>
          <w:rFonts w:ascii="Times New Roman" w:hAnsi="Times New Roman" w:cs="Times New Roman"/>
          <w:sz w:val="24"/>
          <w:szCs w:val="24"/>
        </w:rPr>
        <w:t xml:space="preserve">передаче информации о начислениях в Государственную информационную систему о </w:t>
      </w:r>
      <w:r w:rsidRPr="0063688F">
        <w:rPr>
          <w:rFonts w:ascii="Times New Roman" w:hAnsi="Times New Roman" w:cs="Times New Roman"/>
          <w:sz w:val="24"/>
          <w:szCs w:val="24"/>
        </w:rPr>
        <w:lastRenderedPageBreak/>
        <w:t>государственных и муниципальных платежах, необходимой для осуществления перевода денежных средств в местный бюджет;</w:t>
      </w:r>
    </w:p>
    <w:p w:rsidR="00975634" w:rsidRPr="00BF5E87" w:rsidRDefault="00975634" w:rsidP="00975634">
      <w:pPr>
        <w:pStyle w:val="ConsPlusNormal"/>
        <w:ind w:firstLine="539"/>
        <w:jc w:val="both"/>
        <w:rPr>
          <w:rFonts w:ascii="Times New Roman" w:hAnsi="Times New Roman" w:cs="Times New Roman"/>
          <w:sz w:val="24"/>
          <w:szCs w:val="24"/>
        </w:rPr>
      </w:pPr>
      <w:r w:rsidRPr="00BF5E87">
        <w:rPr>
          <w:rFonts w:ascii="Times New Roman" w:hAnsi="Times New Roman" w:cs="Times New Roman"/>
          <w:sz w:val="24"/>
          <w:szCs w:val="24"/>
        </w:rPr>
        <w:t>-</w:t>
      </w:r>
      <w:r>
        <w:rPr>
          <w:rFonts w:ascii="Times New Roman" w:hAnsi="Times New Roman" w:cs="Times New Roman"/>
          <w:sz w:val="24"/>
          <w:szCs w:val="24"/>
        </w:rPr>
        <w:t xml:space="preserve"> </w:t>
      </w:r>
      <w:r w:rsidRPr="00BF5E87">
        <w:rPr>
          <w:rFonts w:ascii="Times New Roman" w:hAnsi="Times New Roman" w:cs="Times New Roman"/>
          <w:sz w:val="24"/>
          <w:szCs w:val="24"/>
        </w:rPr>
        <w:t xml:space="preserve">представлению </w:t>
      </w:r>
      <w:r w:rsidRPr="007239E2">
        <w:rPr>
          <w:rFonts w:ascii="Times New Roman" w:eastAsia="Calibri" w:hAnsi="Times New Roman" w:cs="Times New Roman"/>
          <w:sz w:val="24"/>
          <w:szCs w:val="24"/>
          <w:lang w:eastAsia="en-US"/>
        </w:rPr>
        <w:t>в установленном порядке в Управление Федерального казначейства по Ленинградской области реестров администрируемых доходов</w:t>
      </w:r>
      <w:r w:rsidRPr="00BF5E87">
        <w:rPr>
          <w:rFonts w:ascii="Times New Roman" w:hAnsi="Times New Roman" w:cs="Times New Roman"/>
          <w:sz w:val="24"/>
          <w:szCs w:val="24"/>
        </w:rPr>
        <w:t>/уточненных реестров администрируемых доходов областного бюджета в случае изменения состава администрируемых доходов местного бюджета;</w:t>
      </w:r>
    </w:p>
    <w:p w:rsidR="0097563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w:t>
      </w:r>
      <w:r w:rsidRPr="0063688F">
        <w:rPr>
          <w:rFonts w:ascii="Times New Roman" w:hAnsi="Times New Roman" w:cs="Times New Roman"/>
          <w:sz w:val="24"/>
          <w:szCs w:val="24"/>
        </w:rPr>
        <w:t xml:space="preserve"> доведению </w:t>
      </w:r>
      <w:r>
        <w:rPr>
          <w:rFonts w:ascii="Times New Roman" w:hAnsi="Times New Roman" w:cs="Times New Roman"/>
          <w:sz w:val="24"/>
          <w:szCs w:val="24"/>
        </w:rPr>
        <w:t xml:space="preserve">до плательщиков </w:t>
      </w:r>
      <w:r w:rsidRPr="0063688F">
        <w:rPr>
          <w:rFonts w:ascii="Times New Roman" w:hAnsi="Times New Roman" w:cs="Times New Roman"/>
          <w:sz w:val="24"/>
          <w:szCs w:val="24"/>
        </w:rPr>
        <w:t>информации, необходимой для заполнения расчетных и платежных документов на перечисление в местный бюджет соответствующих платежей, в том числе по возврату остатков бюджетных средств и восстановлению кас</w:t>
      </w:r>
      <w:r>
        <w:rPr>
          <w:rFonts w:ascii="Times New Roman" w:hAnsi="Times New Roman" w:cs="Times New Roman"/>
          <w:sz w:val="24"/>
          <w:szCs w:val="24"/>
        </w:rPr>
        <w:t>совых расходов местного бюджета.</w:t>
      </w:r>
    </w:p>
    <w:p w:rsidR="00975634" w:rsidRPr="00B6303D" w:rsidRDefault="00975634" w:rsidP="00975634">
      <w:pPr>
        <w:pStyle w:val="ConsPlusNormal"/>
        <w:ind w:firstLine="539"/>
        <w:jc w:val="both"/>
        <w:rPr>
          <w:rFonts w:ascii="Times New Roman" w:hAnsi="Times New Roman" w:cs="Times New Roman"/>
          <w:sz w:val="24"/>
          <w:szCs w:val="24"/>
        </w:rPr>
      </w:pPr>
      <w:r w:rsidRPr="00B6303D">
        <w:rPr>
          <w:rFonts w:ascii="Times New Roman" w:hAnsi="Times New Roman" w:cs="Times New Roman"/>
          <w:sz w:val="24"/>
          <w:szCs w:val="24"/>
        </w:rPr>
        <w:t xml:space="preserve">2.5. Представлять в Комитет финансов информацию об изменении состава администрируемых доходов </w:t>
      </w:r>
      <w:r>
        <w:rPr>
          <w:rFonts w:ascii="Times New Roman" w:hAnsi="Times New Roman" w:cs="Times New Roman"/>
          <w:sz w:val="24"/>
          <w:szCs w:val="24"/>
        </w:rPr>
        <w:t>мес</w:t>
      </w:r>
      <w:r w:rsidRPr="00B6303D">
        <w:rPr>
          <w:rFonts w:ascii="Times New Roman" w:hAnsi="Times New Roman" w:cs="Times New Roman"/>
          <w:sz w:val="24"/>
          <w:szCs w:val="24"/>
        </w:rPr>
        <w:t xml:space="preserve">тного бюджета, необходимую для внесения изменений в перечень главных администраторов доходов </w:t>
      </w:r>
      <w:r>
        <w:rPr>
          <w:rFonts w:ascii="Times New Roman" w:hAnsi="Times New Roman" w:cs="Times New Roman"/>
          <w:sz w:val="24"/>
          <w:szCs w:val="24"/>
        </w:rPr>
        <w:t>ме</w:t>
      </w:r>
      <w:r w:rsidRPr="00B6303D">
        <w:rPr>
          <w:rFonts w:ascii="Times New Roman" w:hAnsi="Times New Roman" w:cs="Times New Roman"/>
          <w:sz w:val="24"/>
          <w:szCs w:val="24"/>
        </w:rPr>
        <w:t>стного бюджета.</w:t>
      </w:r>
    </w:p>
    <w:p w:rsidR="00975634" w:rsidRDefault="00975634" w:rsidP="00975634">
      <w:pPr>
        <w:pStyle w:val="ConsPlusNormal"/>
        <w:ind w:firstLine="539"/>
        <w:jc w:val="both"/>
        <w:rPr>
          <w:rFonts w:ascii="Times New Roman" w:hAnsi="Times New Roman" w:cs="Times New Roman"/>
          <w:sz w:val="24"/>
          <w:szCs w:val="24"/>
        </w:rPr>
      </w:pPr>
      <w:r w:rsidRPr="00B6303D">
        <w:rPr>
          <w:rFonts w:ascii="Times New Roman" w:hAnsi="Times New Roman" w:cs="Times New Roman"/>
          <w:sz w:val="24"/>
          <w:szCs w:val="24"/>
        </w:rPr>
        <w:t>2.6. Осуществлять взаимодействие с главными распорядителями бюджетных средств местного бюджета (далее - главные распорядители бюджетных средств) по средствам, предоставляемым из федерального и областного бюджетов в форме субсидий, субвенций и иных межбюджетных трансфертов, имеющих целевое</w:t>
      </w:r>
      <w:r w:rsidRPr="0063688F">
        <w:rPr>
          <w:rFonts w:ascii="Times New Roman" w:hAnsi="Times New Roman" w:cs="Times New Roman"/>
          <w:sz w:val="24"/>
          <w:szCs w:val="24"/>
        </w:rPr>
        <w:t xml:space="preserve"> назначение, в том числе остаткам целевых средств, в соответствии с порядком, утвержденным нормативным правовым актом Сосновоборского городского округа или главного администратора доходов местного бюджета.</w:t>
      </w:r>
    </w:p>
    <w:p w:rsidR="00975634" w:rsidRPr="00D33EAD" w:rsidRDefault="00975634" w:rsidP="00975634">
      <w:pPr>
        <w:pStyle w:val="ConsPlusNormal"/>
        <w:ind w:firstLine="539"/>
        <w:jc w:val="both"/>
        <w:rPr>
          <w:rFonts w:ascii="Times New Roman" w:hAnsi="Times New Roman" w:cs="Times New Roman"/>
          <w:sz w:val="24"/>
          <w:szCs w:val="24"/>
        </w:rPr>
      </w:pPr>
      <w:r w:rsidRPr="00D33EAD">
        <w:rPr>
          <w:rFonts w:ascii="Times New Roman" w:hAnsi="Times New Roman" w:cs="Times New Roman"/>
          <w:sz w:val="24"/>
          <w:szCs w:val="24"/>
        </w:rPr>
        <w:t>2.7. Направлять в Комитет финансов информацию об изменении прогноза по администрируемым доходам бюджета Сосновоборского городского округа 1 раз в квартал с 20 числа второго месяца квартала до 1 числа следующего месяца.</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0578DB" w:rsidRDefault="00975634" w:rsidP="00975634">
      <w:pPr>
        <w:pStyle w:val="ConsPlusNormal"/>
        <w:ind w:firstLine="539"/>
        <w:jc w:val="both"/>
        <w:rPr>
          <w:rFonts w:ascii="Times New Roman" w:hAnsi="Times New Roman" w:cs="Times New Roman"/>
          <w:sz w:val="24"/>
          <w:szCs w:val="24"/>
        </w:rPr>
      </w:pPr>
      <w:r w:rsidRPr="000578DB">
        <w:rPr>
          <w:rFonts w:ascii="Times New Roman" w:hAnsi="Times New Roman" w:cs="Times New Roman"/>
          <w:sz w:val="24"/>
          <w:szCs w:val="24"/>
        </w:rPr>
        <w:t>3. Главным распорядителям бюджетных средств, получателям средств местного бюджета, отраслевым (функциональным) органам администрации:</w:t>
      </w:r>
    </w:p>
    <w:p w:rsidR="00975634" w:rsidRPr="000578DB" w:rsidRDefault="00975634" w:rsidP="00975634">
      <w:pPr>
        <w:autoSpaceDE w:val="0"/>
        <w:autoSpaceDN w:val="0"/>
        <w:adjustRightInd w:val="0"/>
        <w:ind w:firstLine="539"/>
        <w:jc w:val="both"/>
        <w:rPr>
          <w:sz w:val="24"/>
          <w:szCs w:val="24"/>
        </w:rPr>
      </w:pPr>
      <w:r w:rsidRPr="000578DB">
        <w:rPr>
          <w:sz w:val="24"/>
          <w:szCs w:val="24"/>
        </w:rPr>
        <w:t xml:space="preserve">3.1. Предоставлять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(далее - субсидии юридическим лицам), некоммерческим организациям, не являющимся государственными (муниципальными) учреждениями </w:t>
      </w:r>
      <w:r w:rsidRPr="007239E2">
        <w:rPr>
          <w:rFonts w:eastAsia="Calibri"/>
          <w:sz w:val="24"/>
          <w:szCs w:val="24"/>
          <w:lang w:eastAsia="en-US"/>
        </w:rPr>
        <w:t>на основании порядков, утвержденных муниципальными нормативными правовыми актами Сосновоборского городского округа, которые должны соответствовать общим требованиям, установленным Правительством Российской Федерации</w:t>
      </w:r>
      <w:r w:rsidRPr="000578DB">
        <w:rPr>
          <w:sz w:val="24"/>
          <w:szCs w:val="24"/>
        </w:rPr>
        <w:t>.</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 xml:space="preserve">Отбор получателей субсидий, указанных в </w:t>
      </w:r>
      <w:hyperlink r:id="rId8" w:history="1">
        <w:r w:rsidRPr="007239E2">
          <w:rPr>
            <w:rFonts w:eastAsia="Calibri"/>
            <w:sz w:val="24"/>
            <w:szCs w:val="24"/>
            <w:lang w:eastAsia="en-US"/>
          </w:rPr>
          <w:t>абзаце первом</w:t>
        </w:r>
      </w:hyperlink>
      <w:r w:rsidRPr="007239E2">
        <w:rPr>
          <w:rFonts w:eastAsia="Calibri"/>
          <w:sz w:val="24"/>
          <w:szCs w:val="24"/>
          <w:lang w:eastAsia="en-US"/>
        </w:rPr>
        <w:t xml:space="preserve"> настоящего пункта, осуществлять в порядке, установленном муниципальными нормативными правовыми актами Сосновоборского городского округа, которые должны соответствовать общим требованиям, установленным Правительством Российской Федерации (при наличии соответствующей технической возможности).</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 xml:space="preserve">Формировать в ГИИС "Электронный бюджет" информацию для включения в реестр субсидий в </w:t>
      </w:r>
      <w:hyperlink r:id="rId9" w:history="1">
        <w:r w:rsidRPr="007239E2">
          <w:rPr>
            <w:rFonts w:eastAsia="Calibri"/>
            <w:sz w:val="24"/>
            <w:szCs w:val="24"/>
            <w:lang w:eastAsia="en-US"/>
          </w:rPr>
          <w:t>порядке</w:t>
        </w:r>
      </w:hyperlink>
      <w:r w:rsidRPr="007239E2">
        <w:rPr>
          <w:rFonts w:eastAsia="Calibri"/>
          <w:sz w:val="24"/>
          <w:szCs w:val="24"/>
          <w:lang w:eastAsia="en-US"/>
        </w:rPr>
        <w:t>, установленном приказом Министерства финансов Российской Федерации от 1 декабря 2021 года N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 (при наличии соответствующей технической возможности).</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Предоставлять субсидии при условии заключения договора (соглашения) о предоставлении субсидии между главным распорядителем бюджетных средств и получателем субсидии в электронной форме (при наличии соответствующей технической возможности).</w:t>
      </w:r>
    </w:p>
    <w:p w:rsidR="00975634" w:rsidRPr="00F44D6D" w:rsidRDefault="00975634" w:rsidP="00975634">
      <w:pPr>
        <w:pStyle w:val="ConsPlusNormal"/>
        <w:ind w:firstLine="539"/>
        <w:jc w:val="both"/>
        <w:rPr>
          <w:rFonts w:ascii="Times New Roman" w:hAnsi="Times New Roman" w:cs="Times New Roman"/>
          <w:sz w:val="24"/>
          <w:szCs w:val="24"/>
        </w:rPr>
      </w:pPr>
      <w:r w:rsidRPr="000578DB">
        <w:rPr>
          <w:rFonts w:ascii="Times New Roman" w:hAnsi="Times New Roman" w:cs="Times New Roman"/>
          <w:sz w:val="24"/>
          <w:szCs w:val="24"/>
        </w:rPr>
        <w:t xml:space="preserve">Обеспечить до 1 апреля </w:t>
      </w:r>
      <w:r>
        <w:rPr>
          <w:rFonts w:ascii="Times New Roman" w:hAnsi="Times New Roman" w:cs="Times New Roman"/>
          <w:sz w:val="24"/>
          <w:szCs w:val="24"/>
        </w:rPr>
        <w:t>2026</w:t>
      </w:r>
      <w:r w:rsidRPr="000578DB">
        <w:rPr>
          <w:rFonts w:ascii="Times New Roman" w:hAnsi="Times New Roman" w:cs="Times New Roman"/>
          <w:sz w:val="24"/>
          <w:szCs w:val="24"/>
        </w:rPr>
        <w:t xml:space="preserve"> года возврат остатков субсидии на финансовое обеспечение затрат, по которым не принято решение главного распорядителя бюджетных средств о наличии потребности в использовании остатков субсидии юридическими лицами, </w:t>
      </w:r>
      <w:r w:rsidRPr="000578DB">
        <w:rPr>
          <w:rFonts w:ascii="Times New Roman" w:hAnsi="Times New Roman" w:cs="Times New Roman"/>
          <w:sz w:val="24"/>
          <w:szCs w:val="24"/>
        </w:rPr>
        <w:lastRenderedPageBreak/>
        <w:t>индивидуальными предпринимателями, физическими лицами</w:t>
      </w:r>
      <w:r w:rsidRPr="00F44D6D">
        <w:rPr>
          <w:rFonts w:ascii="Times New Roman" w:hAnsi="Times New Roman" w:cs="Times New Roman"/>
          <w:sz w:val="24"/>
          <w:szCs w:val="24"/>
        </w:rPr>
        <w:t xml:space="preserve"> - производителями товаров, работ, услуг, некоммерческими организациями, не являющимися государственными (муниципальными) учреждениями.</w:t>
      </w:r>
    </w:p>
    <w:p w:rsidR="00975634" w:rsidRDefault="00975634" w:rsidP="00975634">
      <w:pPr>
        <w:autoSpaceDE w:val="0"/>
        <w:autoSpaceDN w:val="0"/>
        <w:adjustRightInd w:val="0"/>
        <w:ind w:firstLine="539"/>
        <w:jc w:val="both"/>
        <w:rPr>
          <w:sz w:val="24"/>
          <w:szCs w:val="24"/>
        </w:rPr>
      </w:pPr>
      <w:r>
        <w:rPr>
          <w:sz w:val="24"/>
          <w:szCs w:val="24"/>
        </w:rPr>
        <w:t xml:space="preserve">3.2. </w:t>
      </w:r>
      <w:r w:rsidRPr="00B832AB">
        <w:rPr>
          <w:sz w:val="24"/>
          <w:szCs w:val="24"/>
        </w:rPr>
        <w:t>Обеспечить выполнение</w:t>
      </w:r>
      <w:r>
        <w:rPr>
          <w:sz w:val="24"/>
          <w:szCs w:val="24"/>
        </w:rPr>
        <w:t xml:space="preserve"> </w:t>
      </w:r>
      <w:r w:rsidRPr="00B832AB">
        <w:rPr>
          <w:sz w:val="24"/>
          <w:szCs w:val="24"/>
        </w:rPr>
        <w:t>показателей</w:t>
      </w:r>
      <w:r>
        <w:rPr>
          <w:sz w:val="24"/>
          <w:szCs w:val="24"/>
        </w:rPr>
        <w:t xml:space="preserve"> </w:t>
      </w:r>
      <w:r w:rsidRPr="00B832AB">
        <w:rPr>
          <w:sz w:val="24"/>
          <w:szCs w:val="24"/>
        </w:rPr>
        <w:t>утвержденных «дорожных карт» по заработной плате работников отдельных отраслей социальной сферы, определенных «майскими» Указами Президента Российской Федерации.</w:t>
      </w:r>
    </w:p>
    <w:p w:rsidR="00975634" w:rsidRPr="00BD1083" w:rsidRDefault="00975634" w:rsidP="00975634">
      <w:pPr>
        <w:pStyle w:val="ConsPlusNormal"/>
        <w:ind w:firstLine="539"/>
        <w:jc w:val="both"/>
        <w:rPr>
          <w:rFonts w:ascii="Times New Roman" w:hAnsi="Times New Roman" w:cs="Times New Roman"/>
          <w:sz w:val="24"/>
          <w:szCs w:val="24"/>
        </w:rPr>
      </w:pPr>
      <w:r w:rsidRPr="003D5D72">
        <w:rPr>
          <w:rFonts w:ascii="Times New Roman" w:hAnsi="Times New Roman" w:cs="Times New Roman"/>
          <w:sz w:val="24"/>
          <w:szCs w:val="24"/>
        </w:rPr>
        <w:t>3.3</w:t>
      </w:r>
      <w:r>
        <w:rPr>
          <w:sz w:val="24"/>
          <w:szCs w:val="24"/>
        </w:rPr>
        <w:t xml:space="preserve">. </w:t>
      </w:r>
      <w:r w:rsidRPr="00067F30">
        <w:rPr>
          <w:rFonts w:ascii="Times New Roman" w:eastAsia="Calibri" w:hAnsi="Times New Roman" w:cs="Times New Roman"/>
          <w:sz w:val="24"/>
          <w:szCs w:val="24"/>
          <w:lang w:eastAsia="en-US"/>
        </w:rPr>
        <w:t xml:space="preserve">Предоставлять субсидии </w:t>
      </w:r>
      <w:r w:rsidRPr="00BD1083">
        <w:rPr>
          <w:rFonts w:ascii="Times New Roman" w:hAnsi="Times New Roman" w:cs="Times New Roman"/>
          <w:sz w:val="24"/>
          <w:szCs w:val="24"/>
        </w:rPr>
        <w:t>муниципальным бюджетным учреждениям и муниципальным автономным учреждениям Сосновоборского городского округа</w:t>
      </w:r>
      <w:r w:rsidRPr="00067F30">
        <w:rPr>
          <w:rFonts w:ascii="Times New Roman" w:eastAsia="Calibri" w:hAnsi="Times New Roman" w:cs="Times New Roman"/>
          <w:sz w:val="24"/>
          <w:szCs w:val="24"/>
          <w:lang w:eastAsia="en-US"/>
        </w:rPr>
        <w:t xml:space="preserve"> на финансовое обеспечение выполнения муниципального задания на оказание муниципальных услуг (выполнение работ) и субсидии на иные цели при условии заключения соглашения о предоставлении субсидии между главным распорядителем бюджетных средств и </w:t>
      </w:r>
      <w:r w:rsidRPr="00BD1083">
        <w:rPr>
          <w:rFonts w:ascii="Times New Roman" w:hAnsi="Times New Roman" w:cs="Times New Roman"/>
          <w:sz w:val="24"/>
          <w:szCs w:val="24"/>
        </w:rPr>
        <w:t>муниципальным бюджетным учреждениям и</w:t>
      </w:r>
      <w:r w:rsidRPr="003D5D72">
        <w:rPr>
          <w:rFonts w:ascii="Times New Roman" w:hAnsi="Times New Roman" w:cs="Times New Roman"/>
          <w:sz w:val="24"/>
          <w:szCs w:val="24"/>
        </w:rPr>
        <w:t>ли</w:t>
      </w:r>
      <w:r w:rsidRPr="00BD1083">
        <w:rPr>
          <w:rFonts w:ascii="Times New Roman" w:hAnsi="Times New Roman" w:cs="Times New Roman"/>
          <w:sz w:val="24"/>
          <w:szCs w:val="24"/>
        </w:rPr>
        <w:t xml:space="preserve"> муниципальным автономным учреждениям Сосновоборского городского округа</w:t>
      </w:r>
      <w:r w:rsidRPr="00067F30">
        <w:rPr>
          <w:rFonts w:ascii="Times New Roman" w:eastAsia="Calibri" w:hAnsi="Times New Roman" w:cs="Times New Roman"/>
          <w:sz w:val="24"/>
          <w:szCs w:val="24"/>
          <w:lang w:eastAsia="en-US"/>
        </w:rPr>
        <w:t xml:space="preserve"> в информационной системе "Управление бюджетным процессом Ленинградской области" в соответствии с типовой формой, утвержденной </w:t>
      </w:r>
      <w:r>
        <w:rPr>
          <w:rFonts w:ascii="Times New Roman" w:eastAsia="Calibri" w:hAnsi="Times New Roman" w:cs="Times New Roman"/>
          <w:sz w:val="24"/>
          <w:szCs w:val="24"/>
          <w:lang w:eastAsia="en-US"/>
        </w:rPr>
        <w:t>распоряжением</w:t>
      </w:r>
      <w:r w:rsidRPr="00067F30">
        <w:rPr>
          <w:rFonts w:ascii="Times New Roman" w:eastAsia="Calibri" w:hAnsi="Times New Roman" w:cs="Times New Roman"/>
          <w:sz w:val="24"/>
          <w:szCs w:val="24"/>
          <w:lang w:eastAsia="en-US"/>
        </w:rPr>
        <w:t xml:space="preserve"> Комитета финансов, в соответствии с графиком к соглашению о предоставлении субсидии</w:t>
      </w:r>
      <w:r w:rsidRPr="00BD1083">
        <w:rPr>
          <w:rFonts w:ascii="Times New Roman" w:hAnsi="Times New Roman" w:cs="Times New Roman"/>
          <w:sz w:val="24"/>
          <w:szCs w:val="24"/>
        </w:rPr>
        <w:t>, заключенному с указанными учреждениями отраслевыми (функциональными) органами администрации, осуществляющим функции и полномочия учредителя учреждения (далее – Учредитель), если иное не установлено законодательством.</w:t>
      </w:r>
    </w:p>
    <w:p w:rsidR="00975634" w:rsidRPr="00B832AB" w:rsidRDefault="00975634" w:rsidP="00975634">
      <w:pPr>
        <w:autoSpaceDE w:val="0"/>
        <w:autoSpaceDN w:val="0"/>
        <w:adjustRightInd w:val="0"/>
        <w:ind w:firstLine="539"/>
        <w:contextualSpacing/>
        <w:jc w:val="both"/>
        <w:rPr>
          <w:sz w:val="24"/>
          <w:szCs w:val="24"/>
        </w:rPr>
      </w:pPr>
      <w:r w:rsidRPr="00165ED4">
        <w:rPr>
          <w:sz w:val="24"/>
          <w:szCs w:val="24"/>
        </w:rPr>
        <w:t>3.</w:t>
      </w:r>
      <w:r>
        <w:rPr>
          <w:sz w:val="24"/>
          <w:szCs w:val="24"/>
        </w:rPr>
        <w:t>4</w:t>
      </w:r>
      <w:r w:rsidRPr="00165ED4">
        <w:rPr>
          <w:sz w:val="24"/>
          <w:szCs w:val="24"/>
        </w:rPr>
        <w:t xml:space="preserve">. </w:t>
      </w:r>
      <w:r w:rsidRPr="00B832AB">
        <w:rPr>
          <w:sz w:val="24"/>
          <w:szCs w:val="24"/>
        </w:rPr>
        <w:t>Обеспечить соблюдение порядка определения объема и условия предоставления субсидий из местного бюджета муниципальным бюджетным и автономным учреждениям на финансовое обеспечение выполнения муниципального задания, устан</w:t>
      </w:r>
      <w:r>
        <w:rPr>
          <w:sz w:val="24"/>
          <w:szCs w:val="24"/>
        </w:rPr>
        <w:t>о</w:t>
      </w:r>
      <w:r w:rsidRPr="00B832AB">
        <w:rPr>
          <w:sz w:val="24"/>
          <w:szCs w:val="24"/>
        </w:rPr>
        <w:t xml:space="preserve">вленные постановлением администрации Сосновоборского городского округа </w:t>
      </w:r>
      <w:r w:rsidRPr="00D96404">
        <w:rPr>
          <w:sz w:val="24"/>
          <w:szCs w:val="24"/>
        </w:rPr>
        <w:t xml:space="preserve">от 23.12.2015 № 3253 </w:t>
      </w:r>
      <w:r>
        <w:rPr>
          <w:sz w:val="24"/>
          <w:szCs w:val="24"/>
        </w:rPr>
        <w:t xml:space="preserve"> (с изменениями) «</w:t>
      </w:r>
      <w:r w:rsidRPr="00D96404">
        <w:rPr>
          <w:sz w:val="24"/>
          <w:szCs w:val="24"/>
        </w:rPr>
        <w:t>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w:t>
      </w:r>
      <w:r>
        <w:rPr>
          <w:sz w:val="24"/>
          <w:szCs w:val="24"/>
        </w:rPr>
        <w:t>полнения муниципального задания»</w:t>
      </w:r>
      <w:r w:rsidRPr="00D96404">
        <w:rPr>
          <w:sz w:val="24"/>
          <w:szCs w:val="24"/>
        </w:rPr>
        <w:t>.</w:t>
      </w:r>
    </w:p>
    <w:p w:rsidR="00975634" w:rsidRDefault="00975634" w:rsidP="00975634">
      <w:pPr>
        <w:pStyle w:val="ConsPlusNormal"/>
        <w:ind w:firstLine="539"/>
        <w:jc w:val="both"/>
        <w:rPr>
          <w:rFonts w:ascii="Times New Roman" w:hAnsi="Times New Roman" w:cs="Times New Roman"/>
          <w:sz w:val="24"/>
          <w:szCs w:val="24"/>
        </w:rPr>
      </w:pPr>
      <w:r w:rsidRPr="00165ED4">
        <w:rPr>
          <w:rFonts w:ascii="Times New Roman" w:hAnsi="Times New Roman" w:cs="Times New Roman"/>
          <w:sz w:val="24"/>
          <w:szCs w:val="24"/>
        </w:rPr>
        <w:t xml:space="preserve">Организовать мониторинг выполнения муниципальными бюджетными учреждениями и муниципальными автономными учреждениями Сосновоборского городского округа муниципального задания. Результаты мониторинга представить в Комитет финансов до </w:t>
      </w:r>
      <w:r>
        <w:rPr>
          <w:rFonts w:ascii="Times New Roman" w:hAnsi="Times New Roman" w:cs="Times New Roman"/>
          <w:sz w:val="24"/>
          <w:szCs w:val="24"/>
        </w:rPr>
        <w:t xml:space="preserve">                     </w:t>
      </w:r>
      <w:r w:rsidRPr="00165ED4">
        <w:rPr>
          <w:rFonts w:ascii="Times New Roman" w:hAnsi="Times New Roman" w:cs="Times New Roman"/>
          <w:sz w:val="24"/>
          <w:szCs w:val="24"/>
        </w:rPr>
        <w:t xml:space="preserve">1 сентября </w:t>
      </w:r>
      <w:r>
        <w:rPr>
          <w:rFonts w:ascii="Times New Roman" w:hAnsi="Times New Roman" w:cs="Times New Roman"/>
          <w:sz w:val="24"/>
          <w:szCs w:val="24"/>
        </w:rPr>
        <w:t>2026</w:t>
      </w:r>
      <w:r w:rsidRPr="00165ED4">
        <w:rPr>
          <w:rFonts w:ascii="Times New Roman" w:hAnsi="Times New Roman" w:cs="Times New Roman"/>
          <w:sz w:val="24"/>
          <w:szCs w:val="24"/>
        </w:rPr>
        <w:t xml:space="preserve"> года.</w:t>
      </w:r>
    </w:p>
    <w:p w:rsidR="00975634" w:rsidRPr="00B832AB" w:rsidRDefault="00975634" w:rsidP="00975634">
      <w:pPr>
        <w:ind w:firstLine="539"/>
        <w:jc w:val="both"/>
        <w:rPr>
          <w:sz w:val="24"/>
          <w:szCs w:val="24"/>
        </w:rPr>
      </w:pPr>
      <w:r>
        <w:rPr>
          <w:sz w:val="24"/>
          <w:szCs w:val="24"/>
        </w:rPr>
        <w:t xml:space="preserve">3.5. </w:t>
      </w:r>
      <w:r w:rsidRPr="00B832AB">
        <w:rPr>
          <w:sz w:val="24"/>
          <w:szCs w:val="24"/>
        </w:rPr>
        <w:t xml:space="preserve">Обеспечить соблюдение порядка определения объема и условия предоставления субсидий из местного бюджета муниципальным бюджетным и автономным учреждениям на иные цели (за исключением субсидий, направляемых на осуществление капитальных вложений), </w:t>
      </w:r>
      <w:r w:rsidRPr="00D96404">
        <w:rPr>
          <w:sz w:val="24"/>
          <w:szCs w:val="24"/>
        </w:rPr>
        <w:t xml:space="preserve">установленного постановлением администрации Сосновоборского городского округа </w:t>
      </w:r>
      <w:r w:rsidRPr="00D96404">
        <w:rPr>
          <w:sz w:val="24"/>
        </w:rPr>
        <w:t xml:space="preserve">от </w:t>
      </w:r>
      <w:r w:rsidRPr="003B6CA4">
        <w:rPr>
          <w:sz w:val="24"/>
        </w:rPr>
        <w:t>25.12.2020 № 2609 «</w:t>
      </w:r>
      <w:r w:rsidRPr="003B6CA4">
        <w:rPr>
          <w:sz w:val="24"/>
          <w:szCs w:val="24"/>
        </w:rPr>
        <w:t>Об утверждении Порядка определения объема и условий предоставления субсидий муниципальным</w:t>
      </w:r>
      <w:r w:rsidRPr="00BC2BE5">
        <w:rPr>
          <w:sz w:val="24"/>
          <w:szCs w:val="24"/>
        </w:rPr>
        <w:t xml:space="preserve"> бюджетным</w:t>
      </w:r>
      <w:r>
        <w:rPr>
          <w:sz w:val="24"/>
          <w:szCs w:val="24"/>
        </w:rPr>
        <w:t xml:space="preserve"> </w:t>
      </w:r>
      <w:r w:rsidRPr="00BC2BE5">
        <w:rPr>
          <w:sz w:val="24"/>
          <w:szCs w:val="24"/>
        </w:rPr>
        <w:t>и муниципальным автономным учреждениям на иные цели из бюджета Сосновоборского городского округа</w:t>
      </w:r>
      <w:r w:rsidRPr="00D96404">
        <w:rPr>
          <w:sz w:val="24"/>
          <w:szCs w:val="24"/>
        </w:rPr>
        <w:t>»</w:t>
      </w:r>
      <w:r>
        <w:rPr>
          <w:sz w:val="24"/>
          <w:szCs w:val="24"/>
        </w:rPr>
        <w:t xml:space="preserve">                                       (с изменениями)</w:t>
      </w:r>
      <w:r w:rsidRPr="00D96404">
        <w:rPr>
          <w:sz w:val="24"/>
          <w:szCs w:val="24"/>
        </w:rPr>
        <w:t>.</w:t>
      </w:r>
    </w:p>
    <w:p w:rsidR="00975634" w:rsidRPr="00165ED4" w:rsidRDefault="00975634" w:rsidP="00975634">
      <w:pPr>
        <w:autoSpaceDE w:val="0"/>
        <w:autoSpaceDN w:val="0"/>
        <w:adjustRightInd w:val="0"/>
        <w:ind w:firstLine="539"/>
        <w:contextualSpacing/>
        <w:jc w:val="both"/>
        <w:rPr>
          <w:sz w:val="24"/>
          <w:szCs w:val="24"/>
        </w:rPr>
      </w:pPr>
      <w:r w:rsidRPr="00B832AB">
        <w:rPr>
          <w:sz w:val="24"/>
          <w:szCs w:val="24"/>
        </w:rPr>
        <w:t>При этом одним из условий предоставления субсидии является заключение договора (соглашения) о предоставлении субсидии между Учредителем и учреждением.</w:t>
      </w:r>
    </w:p>
    <w:p w:rsidR="00975634" w:rsidRPr="00165ED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3.6. </w:t>
      </w:r>
      <w:r w:rsidRPr="00165ED4">
        <w:rPr>
          <w:rFonts w:ascii="Times New Roman" w:hAnsi="Times New Roman" w:cs="Times New Roman"/>
          <w:sz w:val="24"/>
          <w:szCs w:val="24"/>
        </w:rPr>
        <w:t xml:space="preserve">Обеспечить до 1 марта </w:t>
      </w:r>
      <w:r>
        <w:rPr>
          <w:rFonts w:ascii="Times New Roman" w:hAnsi="Times New Roman" w:cs="Times New Roman"/>
          <w:sz w:val="24"/>
          <w:szCs w:val="24"/>
        </w:rPr>
        <w:t>2026</w:t>
      </w:r>
      <w:r w:rsidRPr="00165ED4">
        <w:rPr>
          <w:rFonts w:ascii="Times New Roman" w:hAnsi="Times New Roman" w:cs="Times New Roman"/>
          <w:sz w:val="24"/>
          <w:szCs w:val="24"/>
        </w:rPr>
        <w:t xml:space="preserve"> года возврат в </w:t>
      </w:r>
      <w:r>
        <w:rPr>
          <w:rFonts w:ascii="Times New Roman" w:hAnsi="Times New Roman" w:cs="Times New Roman"/>
          <w:sz w:val="24"/>
          <w:szCs w:val="24"/>
        </w:rPr>
        <w:t>ме</w:t>
      </w:r>
      <w:r w:rsidRPr="00165ED4">
        <w:rPr>
          <w:rFonts w:ascii="Times New Roman" w:hAnsi="Times New Roman" w:cs="Times New Roman"/>
          <w:sz w:val="24"/>
          <w:szCs w:val="24"/>
        </w:rPr>
        <w:t>стн</w:t>
      </w:r>
      <w:r>
        <w:rPr>
          <w:rFonts w:ascii="Times New Roman" w:hAnsi="Times New Roman" w:cs="Times New Roman"/>
          <w:sz w:val="24"/>
          <w:szCs w:val="24"/>
        </w:rPr>
        <w:t>ы</w:t>
      </w:r>
      <w:r w:rsidRPr="00165ED4">
        <w:rPr>
          <w:rFonts w:ascii="Times New Roman" w:hAnsi="Times New Roman" w:cs="Times New Roman"/>
          <w:sz w:val="24"/>
          <w:szCs w:val="24"/>
        </w:rPr>
        <w:t>й бюджет муниципальными бюджетными учреждениями и муниципальными автономными учреждениями Сосновоборского городского округа остатков:</w:t>
      </w:r>
    </w:p>
    <w:p w:rsidR="00975634" w:rsidRPr="00165ED4" w:rsidRDefault="00975634" w:rsidP="00975634">
      <w:pPr>
        <w:pStyle w:val="ConsPlusNormal"/>
        <w:ind w:firstLine="539"/>
        <w:jc w:val="both"/>
        <w:rPr>
          <w:rFonts w:ascii="Times New Roman" w:hAnsi="Times New Roman" w:cs="Times New Roman"/>
          <w:sz w:val="24"/>
          <w:szCs w:val="24"/>
        </w:rPr>
      </w:pPr>
      <w:r w:rsidRPr="00165ED4">
        <w:rPr>
          <w:rFonts w:ascii="Times New Roman" w:hAnsi="Times New Roman" w:cs="Times New Roman"/>
          <w:sz w:val="24"/>
          <w:szCs w:val="24"/>
        </w:rPr>
        <w:t>субсидий, предоставленных на финансовое обеспечение выполнения муниципальных заданий в связи с не</w:t>
      </w:r>
      <w:r>
        <w:rPr>
          <w:rFonts w:ascii="Times New Roman" w:hAnsi="Times New Roman" w:cs="Times New Roman"/>
          <w:sz w:val="24"/>
          <w:szCs w:val="24"/>
        </w:rPr>
        <w:t xml:space="preserve"> </w:t>
      </w:r>
      <w:r w:rsidRPr="00165ED4">
        <w:rPr>
          <w:rFonts w:ascii="Times New Roman" w:hAnsi="Times New Roman" w:cs="Times New Roman"/>
          <w:sz w:val="24"/>
          <w:szCs w:val="24"/>
        </w:rPr>
        <w:t>достижением установленных муниципальным заданием показателей, характеризующих объем муниципальных услуг (работ), в объеме, соответствующем недостигнутым показателям муниципального задания указанными учреждениями;</w:t>
      </w:r>
    </w:p>
    <w:p w:rsidR="00975634" w:rsidRDefault="00975634" w:rsidP="00975634">
      <w:pPr>
        <w:pStyle w:val="ConsPlusNormal"/>
        <w:ind w:firstLine="539"/>
        <w:jc w:val="both"/>
        <w:rPr>
          <w:rFonts w:ascii="Times New Roman" w:hAnsi="Times New Roman" w:cs="Times New Roman"/>
          <w:sz w:val="24"/>
          <w:szCs w:val="24"/>
        </w:rPr>
      </w:pPr>
      <w:r w:rsidRPr="00165ED4">
        <w:rPr>
          <w:rFonts w:ascii="Times New Roman" w:hAnsi="Times New Roman" w:cs="Times New Roman"/>
          <w:sz w:val="24"/>
          <w:szCs w:val="24"/>
        </w:rPr>
        <w:t>субсидий на иные цели, по которым не принято решение о наличии потребности в текущем финансовом году.</w:t>
      </w:r>
    </w:p>
    <w:p w:rsidR="00975634" w:rsidRPr="007239E2" w:rsidRDefault="00975634" w:rsidP="00975634">
      <w:pPr>
        <w:autoSpaceDE w:val="0"/>
        <w:autoSpaceDN w:val="0"/>
        <w:adjustRightInd w:val="0"/>
        <w:ind w:firstLine="539"/>
        <w:jc w:val="both"/>
        <w:rPr>
          <w:rFonts w:eastAsia="Calibri"/>
          <w:sz w:val="24"/>
          <w:szCs w:val="24"/>
          <w:lang w:eastAsia="en-US"/>
        </w:rPr>
      </w:pPr>
      <w:r w:rsidRPr="00435CCC">
        <w:rPr>
          <w:sz w:val="24"/>
          <w:szCs w:val="24"/>
        </w:rPr>
        <w:t>3.</w:t>
      </w:r>
      <w:r>
        <w:rPr>
          <w:sz w:val="24"/>
          <w:szCs w:val="24"/>
        </w:rPr>
        <w:t>7</w:t>
      </w:r>
      <w:r w:rsidRPr="00435CCC">
        <w:rPr>
          <w:sz w:val="24"/>
          <w:szCs w:val="24"/>
        </w:rPr>
        <w:t xml:space="preserve">. Не допускать принятия получателями бюджетных средств местного бюджета бюджетных обязательств на </w:t>
      </w:r>
      <w:r>
        <w:rPr>
          <w:sz w:val="24"/>
          <w:szCs w:val="24"/>
        </w:rPr>
        <w:t>2026</w:t>
      </w:r>
      <w:r w:rsidRPr="00435CCC">
        <w:rPr>
          <w:sz w:val="24"/>
          <w:szCs w:val="24"/>
        </w:rPr>
        <w:t xml:space="preserve"> год после 1 декабря </w:t>
      </w:r>
      <w:r>
        <w:rPr>
          <w:sz w:val="24"/>
          <w:szCs w:val="24"/>
        </w:rPr>
        <w:t>2026</w:t>
      </w:r>
      <w:r w:rsidRPr="00435CCC">
        <w:rPr>
          <w:sz w:val="24"/>
          <w:szCs w:val="24"/>
        </w:rPr>
        <w:t xml:space="preserve"> года на основании муниципальных контрактов на поставку товаров, выполнение работ, оказание услуг</w:t>
      </w:r>
      <w:r w:rsidRPr="007239E2">
        <w:rPr>
          <w:rFonts w:eastAsia="Calibri"/>
          <w:sz w:val="24"/>
          <w:szCs w:val="24"/>
          <w:lang w:eastAsia="en-US"/>
        </w:rPr>
        <w:t xml:space="preserve">,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w:t>
      </w:r>
      <w:r w:rsidRPr="007239E2">
        <w:rPr>
          <w:rFonts w:eastAsia="Calibri"/>
          <w:sz w:val="24"/>
          <w:szCs w:val="24"/>
          <w:lang w:eastAsia="en-US"/>
        </w:rPr>
        <w:lastRenderedPageBreak/>
        <w:t>один месяц после указанной даты (за исключением муниципальных контрактов на оказание финансовых услуг по предоставлению кредитных средств местному бюджету на финансирование дефицита местного бюджета и погашение долговых обязательств Сосновоборского городского округа).</w:t>
      </w:r>
    </w:p>
    <w:p w:rsidR="00975634" w:rsidRDefault="00975634" w:rsidP="00975634">
      <w:pPr>
        <w:pStyle w:val="ConsPlusNormal"/>
        <w:ind w:firstLine="539"/>
        <w:contextualSpacing/>
        <w:jc w:val="both"/>
        <w:rPr>
          <w:rFonts w:ascii="Times New Roman" w:hAnsi="Times New Roman" w:cs="Times New Roman"/>
          <w:sz w:val="24"/>
          <w:szCs w:val="24"/>
        </w:rPr>
      </w:pPr>
      <w:r w:rsidRPr="00435CCC">
        <w:rPr>
          <w:rFonts w:ascii="Times New Roman" w:hAnsi="Times New Roman" w:cs="Times New Roman"/>
          <w:sz w:val="24"/>
          <w:szCs w:val="24"/>
        </w:rPr>
        <w:t xml:space="preserve">До 25 декабря </w:t>
      </w:r>
      <w:r>
        <w:rPr>
          <w:rFonts w:ascii="Times New Roman" w:hAnsi="Times New Roman" w:cs="Times New Roman"/>
          <w:sz w:val="24"/>
          <w:szCs w:val="24"/>
        </w:rPr>
        <w:t>2026</w:t>
      </w:r>
      <w:r w:rsidRPr="00435CCC">
        <w:rPr>
          <w:rFonts w:ascii="Times New Roman" w:hAnsi="Times New Roman" w:cs="Times New Roman"/>
          <w:sz w:val="24"/>
          <w:szCs w:val="24"/>
        </w:rPr>
        <w:t xml:space="preserve"> года завершить расчеты по оплате муниципальных контрактов (договоров) на проведение мероприятий, предусмотренных муниципальными программами Сосновоборского городского округа на </w:t>
      </w:r>
      <w:r>
        <w:rPr>
          <w:rFonts w:ascii="Times New Roman" w:hAnsi="Times New Roman" w:cs="Times New Roman"/>
          <w:sz w:val="24"/>
          <w:szCs w:val="24"/>
        </w:rPr>
        <w:t>2026</w:t>
      </w:r>
      <w:r w:rsidRPr="00435CCC">
        <w:rPr>
          <w:rFonts w:ascii="Times New Roman" w:hAnsi="Times New Roman" w:cs="Times New Roman"/>
          <w:sz w:val="24"/>
          <w:szCs w:val="24"/>
        </w:rPr>
        <w:t xml:space="preserve"> год и соглашениями</w:t>
      </w:r>
      <w:r w:rsidRPr="00435CCC">
        <w:rPr>
          <w:sz w:val="24"/>
          <w:szCs w:val="24"/>
        </w:rPr>
        <w:t xml:space="preserve"> </w:t>
      </w:r>
      <w:r w:rsidRPr="00435CCC">
        <w:rPr>
          <w:rFonts w:ascii="Times New Roman" w:hAnsi="Times New Roman" w:cs="Times New Roman"/>
          <w:sz w:val="24"/>
          <w:szCs w:val="24"/>
        </w:rPr>
        <w:t xml:space="preserve">в рамках </w:t>
      </w:r>
      <w:r w:rsidRPr="00D23A7C">
        <w:rPr>
          <w:rFonts w:ascii="Times New Roman" w:hAnsi="Times New Roman" w:cs="Times New Roman"/>
          <w:sz w:val="24"/>
          <w:szCs w:val="24"/>
        </w:rPr>
        <w:t>софинансирования по региональным программам.</w:t>
      </w:r>
    </w:p>
    <w:p w:rsidR="00975634" w:rsidRPr="00380049" w:rsidRDefault="00975634" w:rsidP="00975634">
      <w:pPr>
        <w:autoSpaceDE w:val="0"/>
        <w:autoSpaceDN w:val="0"/>
        <w:adjustRightInd w:val="0"/>
        <w:ind w:firstLine="539"/>
        <w:jc w:val="both"/>
        <w:rPr>
          <w:rFonts w:eastAsia="Calibri"/>
          <w:sz w:val="24"/>
          <w:szCs w:val="24"/>
          <w:lang w:eastAsia="en-US"/>
        </w:rPr>
      </w:pPr>
      <w:r w:rsidRPr="00435CCC">
        <w:rPr>
          <w:sz w:val="24"/>
          <w:szCs w:val="24"/>
        </w:rPr>
        <w:t>Не допускать принятия получателями бюджетных средств бюджетных обязательств</w:t>
      </w:r>
      <w:r>
        <w:rPr>
          <w:sz w:val="24"/>
          <w:szCs w:val="24"/>
        </w:rPr>
        <w:t xml:space="preserve"> за счет средств субвенций из областного бюджета Ленинградской области </w:t>
      </w:r>
      <w:r w:rsidRPr="00435CCC">
        <w:rPr>
          <w:sz w:val="24"/>
          <w:szCs w:val="24"/>
        </w:rPr>
        <w:t xml:space="preserve">на </w:t>
      </w:r>
      <w:r>
        <w:rPr>
          <w:sz w:val="24"/>
          <w:szCs w:val="24"/>
        </w:rPr>
        <w:t>2026</w:t>
      </w:r>
      <w:r w:rsidRPr="00435CCC">
        <w:rPr>
          <w:sz w:val="24"/>
          <w:szCs w:val="24"/>
        </w:rPr>
        <w:t xml:space="preserve"> год после </w:t>
      </w:r>
      <w:r>
        <w:rPr>
          <w:sz w:val="24"/>
          <w:szCs w:val="24"/>
        </w:rPr>
        <w:t xml:space="preserve">                   </w:t>
      </w:r>
      <w:r w:rsidRPr="00435CCC">
        <w:rPr>
          <w:sz w:val="24"/>
          <w:szCs w:val="24"/>
        </w:rPr>
        <w:t xml:space="preserve">1 </w:t>
      </w:r>
      <w:r>
        <w:rPr>
          <w:sz w:val="24"/>
          <w:szCs w:val="24"/>
        </w:rPr>
        <w:t>ноября 2026</w:t>
      </w:r>
      <w:r w:rsidRPr="00435CCC">
        <w:rPr>
          <w:sz w:val="24"/>
          <w:szCs w:val="24"/>
        </w:rPr>
        <w:t xml:space="preserve"> </w:t>
      </w:r>
      <w:r>
        <w:rPr>
          <w:sz w:val="24"/>
          <w:szCs w:val="24"/>
        </w:rPr>
        <w:t>года</w:t>
      </w:r>
      <w:r w:rsidRPr="007239E2">
        <w:rPr>
          <w:rFonts w:eastAsia="Calibri"/>
          <w:sz w:val="24"/>
          <w:szCs w:val="24"/>
          <w:lang w:eastAsia="en-US"/>
        </w:rPr>
        <w:t xml:space="preserve">, </w:t>
      </w:r>
      <w:r w:rsidRPr="00380049">
        <w:rPr>
          <w:rFonts w:eastAsia="Calibri"/>
          <w:sz w:val="24"/>
          <w:szCs w:val="24"/>
          <w:lang w:eastAsia="en-US"/>
        </w:rPr>
        <w:t>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w:t>
      </w:r>
    </w:p>
    <w:p w:rsidR="00975634" w:rsidRPr="007239E2" w:rsidRDefault="00975634" w:rsidP="00975634">
      <w:pPr>
        <w:autoSpaceDE w:val="0"/>
        <w:autoSpaceDN w:val="0"/>
        <w:adjustRightInd w:val="0"/>
        <w:ind w:firstLine="539"/>
        <w:jc w:val="both"/>
        <w:rPr>
          <w:rFonts w:eastAsia="Calibri"/>
          <w:sz w:val="24"/>
          <w:szCs w:val="24"/>
          <w:lang w:eastAsia="en-US"/>
        </w:rPr>
      </w:pPr>
      <w:r w:rsidRPr="00D23A7C">
        <w:rPr>
          <w:sz w:val="24"/>
          <w:szCs w:val="24"/>
        </w:rPr>
        <w:t xml:space="preserve">3.8. </w:t>
      </w:r>
      <w:r w:rsidRPr="007239E2">
        <w:rPr>
          <w:rFonts w:eastAsia="Calibri"/>
          <w:sz w:val="24"/>
          <w:szCs w:val="24"/>
          <w:lang w:eastAsia="en-US"/>
        </w:rPr>
        <w:t xml:space="preserve">Не осуществлять до 15 июля </w:t>
      </w:r>
      <w:r>
        <w:rPr>
          <w:rFonts w:eastAsia="Calibri"/>
          <w:sz w:val="24"/>
          <w:szCs w:val="24"/>
          <w:lang w:eastAsia="en-US"/>
        </w:rPr>
        <w:t>2026</w:t>
      </w:r>
      <w:r w:rsidRPr="007239E2">
        <w:rPr>
          <w:rFonts w:eastAsia="Calibri"/>
          <w:sz w:val="24"/>
          <w:szCs w:val="24"/>
          <w:lang w:eastAsia="en-US"/>
        </w:rPr>
        <w:t xml:space="preserve"> года закупки муниципальными казенными учреждениями Сосновоборского городского округа товаров, работ, услуг за счет экономии средств бюджета Сосновоборского городского округа, образовавшейся по результатам процедур осуществления закупок для муниципальных нужд (за исключением расходов дорожного фонда Сосновоборского городского округа, расходов, направленных на исполнение расходных обязательств Сосновоборского городского округа, предусмотренных соглашениями с региональными органами исполнительной власти, расходов на реализацию переданных полномочий).</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 xml:space="preserve">Не осуществлять до 15 июля </w:t>
      </w:r>
      <w:r>
        <w:rPr>
          <w:rFonts w:eastAsia="Calibri"/>
          <w:sz w:val="24"/>
          <w:szCs w:val="24"/>
          <w:lang w:eastAsia="en-US"/>
        </w:rPr>
        <w:t>2026</w:t>
      </w:r>
      <w:r w:rsidRPr="007239E2">
        <w:rPr>
          <w:rFonts w:eastAsia="Calibri"/>
          <w:sz w:val="24"/>
          <w:szCs w:val="24"/>
          <w:lang w:eastAsia="en-US"/>
        </w:rPr>
        <w:t xml:space="preserve"> года закупки муниципальными бюджетными учреждениями Сосновоборского городского округа и муниципальными автономными учреждениями Сосновоборского городского округа товаров, работ, услуг за счет экономии средств бюджета Сосновоборского городского округа, образовавшейся по результатам процедур осуществления закупок, источником финансового обеспечения которых являются субсидии на иные цели (за исключением расходов, направленных на исполнение расходных обязательств Сосновоборского городского округа, предусмотренных соглашениями с региональными органами исполнительной власти).</w:t>
      </w:r>
    </w:p>
    <w:p w:rsidR="00975634" w:rsidRPr="00340472" w:rsidRDefault="00975634" w:rsidP="00975634">
      <w:pPr>
        <w:pStyle w:val="ConsPlusNormal"/>
        <w:ind w:firstLine="539"/>
        <w:contextualSpacing/>
        <w:jc w:val="both"/>
        <w:rPr>
          <w:rFonts w:ascii="Times New Roman" w:hAnsi="Times New Roman" w:cs="Times New Roman"/>
          <w:sz w:val="24"/>
          <w:szCs w:val="24"/>
        </w:rPr>
      </w:pPr>
      <w:r w:rsidRPr="00E05A8B">
        <w:rPr>
          <w:rFonts w:ascii="Times New Roman" w:hAnsi="Times New Roman" w:cs="Times New Roman"/>
          <w:sz w:val="24"/>
          <w:szCs w:val="24"/>
        </w:rPr>
        <w:t>3.</w:t>
      </w:r>
      <w:r>
        <w:rPr>
          <w:rFonts w:ascii="Times New Roman" w:hAnsi="Times New Roman" w:cs="Times New Roman"/>
          <w:sz w:val="24"/>
          <w:szCs w:val="24"/>
        </w:rPr>
        <w:t>9</w:t>
      </w:r>
      <w:r w:rsidRPr="00E05A8B">
        <w:rPr>
          <w:rFonts w:ascii="Times New Roman" w:hAnsi="Times New Roman" w:cs="Times New Roman"/>
          <w:sz w:val="24"/>
          <w:szCs w:val="24"/>
        </w:rPr>
        <w:t>. В случае нарушения обязательств</w:t>
      </w:r>
      <w:r w:rsidRPr="00340472">
        <w:rPr>
          <w:rFonts w:ascii="Times New Roman" w:hAnsi="Times New Roman" w:cs="Times New Roman"/>
          <w:sz w:val="24"/>
          <w:szCs w:val="24"/>
        </w:rPr>
        <w:t xml:space="preserve">, установленных соглашениями с отраслевыми комитетами Правительства Ленинградской области о предоставлении местному бюджету межбюджетных субсидий (далее – соглашения с Правительством Ленинградской области) за </w:t>
      </w:r>
      <w:r>
        <w:rPr>
          <w:rFonts w:ascii="Times New Roman" w:hAnsi="Times New Roman" w:cs="Times New Roman"/>
          <w:sz w:val="24"/>
          <w:szCs w:val="24"/>
        </w:rPr>
        <w:t xml:space="preserve">2025 </w:t>
      </w:r>
      <w:r w:rsidRPr="00340472">
        <w:rPr>
          <w:rFonts w:ascii="Times New Roman" w:hAnsi="Times New Roman" w:cs="Times New Roman"/>
          <w:sz w:val="24"/>
          <w:szCs w:val="24"/>
        </w:rPr>
        <w:t>год, представить в Комитет финансов до 1</w:t>
      </w:r>
      <w:r>
        <w:rPr>
          <w:rFonts w:ascii="Times New Roman" w:hAnsi="Times New Roman" w:cs="Times New Roman"/>
          <w:sz w:val="24"/>
          <w:szCs w:val="24"/>
        </w:rPr>
        <w:t>5 марта</w:t>
      </w:r>
      <w:r w:rsidRPr="00340472">
        <w:rPr>
          <w:rFonts w:ascii="Times New Roman" w:hAnsi="Times New Roman" w:cs="Times New Roman"/>
          <w:sz w:val="24"/>
          <w:szCs w:val="24"/>
        </w:rPr>
        <w:t xml:space="preserve"> </w:t>
      </w:r>
      <w:r>
        <w:rPr>
          <w:rFonts w:ascii="Times New Roman" w:hAnsi="Times New Roman" w:cs="Times New Roman"/>
          <w:sz w:val="24"/>
          <w:szCs w:val="24"/>
        </w:rPr>
        <w:t xml:space="preserve">2026 </w:t>
      </w:r>
      <w:r w:rsidRPr="00340472">
        <w:rPr>
          <w:rFonts w:ascii="Times New Roman" w:hAnsi="Times New Roman" w:cs="Times New Roman"/>
          <w:sz w:val="24"/>
          <w:szCs w:val="24"/>
        </w:rPr>
        <w:t>года документы, подтверждающие наступление обстоятельств непреодолимой силы, вследствие которых соответствующие обязательства не исполнены, информацию о принимаемых мерах по устранению таких нарушений, а также копии обращений в отраслевые комитеты Правительства Ленинградской области с просьбой о продлении срока устранения нарушения обязательств либо об освобождении от применения мер ответственности, предусмотренных федеральными соглашениями.</w:t>
      </w:r>
    </w:p>
    <w:p w:rsidR="00975634" w:rsidRPr="00204BEC"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 xml:space="preserve">Представлять в Комитет финансов до 15-го числа месяца, следующего за отчетным периодом, информацию о достижении значений показателей результативности использования межбюджетных субсидий, предусматриваемых соглашения с Правительством Ленинградской области в </w:t>
      </w:r>
      <w:r>
        <w:rPr>
          <w:rFonts w:ascii="Times New Roman" w:hAnsi="Times New Roman" w:cs="Times New Roman"/>
          <w:sz w:val="24"/>
          <w:szCs w:val="24"/>
        </w:rPr>
        <w:t xml:space="preserve">2026 году, за первое полугодие, </w:t>
      </w:r>
      <w:r w:rsidRPr="00340472">
        <w:rPr>
          <w:rFonts w:ascii="Times New Roman" w:hAnsi="Times New Roman" w:cs="Times New Roman"/>
          <w:sz w:val="24"/>
          <w:szCs w:val="24"/>
        </w:rPr>
        <w:t xml:space="preserve">девять месяцев </w:t>
      </w:r>
      <w:r w:rsidRPr="00204BEC">
        <w:rPr>
          <w:rFonts w:ascii="Times New Roman" w:hAnsi="Times New Roman" w:cs="Times New Roman"/>
          <w:sz w:val="24"/>
          <w:szCs w:val="24"/>
        </w:rPr>
        <w:t>и год с пояснительной запиской о принимаемых мерах для их достижения.</w:t>
      </w:r>
    </w:p>
    <w:p w:rsidR="00975634"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3.</w:t>
      </w:r>
      <w:r>
        <w:rPr>
          <w:rFonts w:ascii="Times New Roman" w:hAnsi="Times New Roman" w:cs="Times New Roman"/>
          <w:sz w:val="24"/>
          <w:szCs w:val="24"/>
        </w:rPr>
        <w:t>10</w:t>
      </w:r>
      <w:r w:rsidRPr="00340472">
        <w:rPr>
          <w:rFonts w:ascii="Times New Roman" w:hAnsi="Times New Roman" w:cs="Times New Roman"/>
          <w:sz w:val="24"/>
          <w:szCs w:val="24"/>
        </w:rPr>
        <w:t xml:space="preserve">. Представлять в Комитет финансов до </w:t>
      </w:r>
      <w:r>
        <w:rPr>
          <w:rFonts w:ascii="Times New Roman" w:hAnsi="Times New Roman" w:cs="Times New Roman"/>
          <w:sz w:val="24"/>
          <w:szCs w:val="24"/>
        </w:rPr>
        <w:t>17</w:t>
      </w:r>
      <w:r w:rsidRPr="00340472">
        <w:rPr>
          <w:rFonts w:ascii="Times New Roman" w:hAnsi="Times New Roman" w:cs="Times New Roman"/>
          <w:sz w:val="24"/>
          <w:szCs w:val="24"/>
        </w:rPr>
        <w:t xml:space="preserve">-го числа месяца, следующего за отчетным кварталом, аналитические записки по исполнению бюджетных ассигнований местного бюджета, предусмотренных на реализацию муниципальных программ Сосновоборского городского округа в разрезе </w:t>
      </w:r>
      <w:r w:rsidRPr="00D33EAD">
        <w:rPr>
          <w:rFonts w:ascii="Times New Roman" w:hAnsi="Times New Roman" w:cs="Times New Roman"/>
          <w:sz w:val="24"/>
          <w:szCs w:val="24"/>
        </w:rPr>
        <w:t>проектов и комплексов процессных мероприятий</w:t>
      </w:r>
      <w:r w:rsidRPr="005F4705">
        <w:rPr>
          <w:rFonts w:ascii="Times New Roman" w:hAnsi="Times New Roman" w:cs="Times New Roman"/>
          <w:sz w:val="24"/>
          <w:szCs w:val="24"/>
        </w:rPr>
        <w:t xml:space="preserve"> муниципальных программ</w:t>
      </w:r>
      <w:r w:rsidRPr="00340472">
        <w:rPr>
          <w:rFonts w:ascii="Times New Roman" w:hAnsi="Times New Roman" w:cs="Times New Roman"/>
          <w:sz w:val="24"/>
          <w:szCs w:val="24"/>
        </w:rPr>
        <w:t xml:space="preserve"> Сосновоборского городского округа и непрограммной части местного бюджета</w:t>
      </w:r>
      <w:r>
        <w:rPr>
          <w:rFonts w:ascii="Times New Roman" w:hAnsi="Times New Roman" w:cs="Times New Roman"/>
          <w:sz w:val="24"/>
          <w:szCs w:val="24"/>
        </w:rPr>
        <w:t xml:space="preserve"> для рассмотрения главой Сосновоборского городского округа</w:t>
      </w:r>
      <w:r w:rsidRPr="00340472">
        <w:rPr>
          <w:rFonts w:ascii="Times New Roman" w:hAnsi="Times New Roman" w:cs="Times New Roman"/>
          <w:sz w:val="24"/>
          <w:szCs w:val="24"/>
        </w:rPr>
        <w:t>.</w:t>
      </w:r>
    </w:p>
    <w:p w:rsidR="00975634" w:rsidRPr="00340472"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3.</w:t>
      </w:r>
      <w:r>
        <w:rPr>
          <w:rFonts w:ascii="Times New Roman" w:hAnsi="Times New Roman" w:cs="Times New Roman"/>
          <w:sz w:val="24"/>
          <w:szCs w:val="24"/>
        </w:rPr>
        <w:t>11</w:t>
      </w:r>
      <w:r w:rsidRPr="00340472">
        <w:rPr>
          <w:rFonts w:ascii="Times New Roman" w:hAnsi="Times New Roman" w:cs="Times New Roman"/>
          <w:sz w:val="24"/>
          <w:szCs w:val="24"/>
        </w:rPr>
        <w:t>. В целях выполнения требований законодательства о размещении информации в информационных системах обеспечить:</w:t>
      </w:r>
    </w:p>
    <w:p w:rsidR="00975634" w:rsidRPr="00340472"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lastRenderedPageBreak/>
        <w:t>полноту и корректность формирования получателями бюджетных средств платежных документов, информация по которым передается в соответствии с действующим законодательством Комитетом финансов в Государственную информационную систему о государственных и муниципальных платежах;</w:t>
      </w:r>
    </w:p>
    <w:p w:rsidR="00975634" w:rsidRPr="00340472"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размещение информации подведомственными муниципальными учреждениями Сосновоборского городского округа на официальн</w:t>
      </w:r>
      <w:r>
        <w:rPr>
          <w:rFonts w:ascii="Times New Roman" w:hAnsi="Times New Roman" w:cs="Times New Roman"/>
          <w:sz w:val="24"/>
          <w:szCs w:val="24"/>
        </w:rPr>
        <w:t>ом сайте www.bus.gov.ru в сети «Интернет»</w:t>
      </w:r>
      <w:r w:rsidRPr="00340472">
        <w:rPr>
          <w:rFonts w:ascii="Times New Roman" w:hAnsi="Times New Roman" w:cs="Times New Roman"/>
          <w:sz w:val="24"/>
          <w:szCs w:val="24"/>
        </w:rPr>
        <w:t xml:space="preserve"> в соответствии с </w:t>
      </w:r>
      <w:hyperlink r:id="rId10" w:history="1">
        <w:r w:rsidRPr="00340472">
          <w:rPr>
            <w:rFonts w:ascii="Times New Roman" w:hAnsi="Times New Roman" w:cs="Times New Roman"/>
            <w:sz w:val="24"/>
            <w:szCs w:val="24"/>
          </w:rPr>
          <w:t>приказом</w:t>
        </w:r>
      </w:hyperlink>
      <w:r w:rsidRPr="00340472">
        <w:rPr>
          <w:rFonts w:ascii="Times New Roman" w:hAnsi="Times New Roman" w:cs="Times New Roman"/>
          <w:sz w:val="24"/>
          <w:szCs w:val="24"/>
        </w:rPr>
        <w:t xml:space="preserve"> Министерства финансов Российской </w:t>
      </w:r>
      <w:r w:rsidRPr="00D96404">
        <w:rPr>
          <w:rFonts w:ascii="Times New Roman" w:hAnsi="Times New Roman" w:cs="Times New Roman"/>
          <w:sz w:val="24"/>
          <w:szCs w:val="24"/>
        </w:rPr>
        <w:t xml:space="preserve">Федерации </w:t>
      </w:r>
      <w:r>
        <w:rPr>
          <w:rFonts w:ascii="Times New Roman" w:hAnsi="Times New Roman" w:cs="Times New Roman"/>
          <w:sz w:val="24"/>
          <w:szCs w:val="24"/>
        </w:rPr>
        <w:t xml:space="preserve"> от 21 июля 2011 года N 86н «</w:t>
      </w:r>
      <w:r w:rsidRPr="00D96404">
        <w:rPr>
          <w:rFonts w:ascii="Times New Roman" w:hAnsi="Times New Roman" w:cs="Times New Roman"/>
          <w:sz w:val="24"/>
          <w:szCs w:val="24"/>
        </w:rPr>
        <w:t xml:space="preserve">Об утверждении Порядка предоставления информации государственным (муниципальным) учреждением, ее размещения на официальном сайте в </w:t>
      </w:r>
      <w:r>
        <w:rPr>
          <w:rFonts w:ascii="Times New Roman" w:hAnsi="Times New Roman" w:cs="Times New Roman"/>
          <w:sz w:val="24"/>
          <w:szCs w:val="24"/>
        </w:rPr>
        <w:t>сети «</w:t>
      </w:r>
      <w:r w:rsidRPr="00D96404">
        <w:rPr>
          <w:rFonts w:ascii="Times New Roman" w:hAnsi="Times New Roman" w:cs="Times New Roman"/>
          <w:sz w:val="24"/>
          <w:szCs w:val="24"/>
        </w:rPr>
        <w:t>Интер</w:t>
      </w:r>
      <w:r>
        <w:rPr>
          <w:rFonts w:ascii="Times New Roman" w:hAnsi="Times New Roman" w:cs="Times New Roman"/>
          <w:sz w:val="24"/>
          <w:szCs w:val="24"/>
        </w:rPr>
        <w:t>нет» и ведения указанного сайта»</w:t>
      </w:r>
      <w:r w:rsidRPr="00D96404">
        <w:rPr>
          <w:rFonts w:ascii="Times New Roman" w:hAnsi="Times New Roman" w:cs="Times New Roman"/>
          <w:sz w:val="24"/>
          <w:szCs w:val="24"/>
        </w:rPr>
        <w:t>.</w:t>
      </w:r>
    </w:p>
    <w:p w:rsidR="00975634"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3.</w:t>
      </w:r>
      <w:r>
        <w:rPr>
          <w:rFonts w:ascii="Times New Roman" w:hAnsi="Times New Roman" w:cs="Times New Roman"/>
          <w:sz w:val="24"/>
          <w:szCs w:val="24"/>
        </w:rPr>
        <w:t>12</w:t>
      </w:r>
      <w:r w:rsidRPr="00340472">
        <w:rPr>
          <w:rFonts w:ascii="Times New Roman" w:hAnsi="Times New Roman" w:cs="Times New Roman"/>
          <w:sz w:val="24"/>
          <w:szCs w:val="24"/>
        </w:rPr>
        <w:t>. Обеспечить пос</w:t>
      </w:r>
      <w:r>
        <w:rPr>
          <w:rFonts w:ascii="Times New Roman" w:hAnsi="Times New Roman" w:cs="Times New Roman"/>
          <w:sz w:val="24"/>
          <w:szCs w:val="24"/>
        </w:rPr>
        <w:t>тоянное видеонаблюдение в сети «Интернет»</w:t>
      </w:r>
      <w:r w:rsidRPr="00340472">
        <w:rPr>
          <w:rFonts w:ascii="Times New Roman" w:hAnsi="Times New Roman" w:cs="Times New Roman"/>
          <w:sz w:val="24"/>
          <w:szCs w:val="24"/>
        </w:rPr>
        <w:t xml:space="preserve"> за объектами, включенными в адресную инвестиционную программу, по которым предусмотрено выполнение строительно-монтажных работ, путем включения соответствующих обязательств в условия соглашений о предоставлении субсидий и(или) в условия контрактов на выполнение строительно-монтажных работ.</w:t>
      </w:r>
    </w:p>
    <w:p w:rsidR="00975634" w:rsidRPr="00F44D6D" w:rsidRDefault="00975634" w:rsidP="00975634">
      <w:pPr>
        <w:ind w:firstLine="539"/>
        <w:jc w:val="both"/>
        <w:rPr>
          <w:sz w:val="24"/>
          <w:szCs w:val="24"/>
        </w:rPr>
      </w:pPr>
      <w:r>
        <w:rPr>
          <w:sz w:val="24"/>
          <w:szCs w:val="24"/>
        </w:rPr>
        <w:t>3</w:t>
      </w:r>
      <w:r w:rsidRPr="00F44D6D">
        <w:rPr>
          <w:sz w:val="24"/>
          <w:szCs w:val="24"/>
        </w:rPr>
        <w:t>.</w:t>
      </w:r>
      <w:r>
        <w:rPr>
          <w:sz w:val="24"/>
          <w:szCs w:val="24"/>
        </w:rPr>
        <w:t>13</w:t>
      </w:r>
      <w:r w:rsidRPr="00F44D6D">
        <w:rPr>
          <w:sz w:val="24"/>
          <w:szCs w:val="24"/>
        </w:rPr>
        <w:t xml:space="preserve">. Установить, что внесение изменений в сводную бюджетную роспись осуществляется комитетом финансов по представлению обращений главных распорядителей бюджетных средств на основании статьи </w:t>
      </w:r>
      <w:r w:rsidRPr="00BE0DFD">
        <w:rPr>
          <w:sz w:val="24"/>
          <w:szCs w:val="24"/>
        </w:rPr>
        <w:t>111 Положения о бюджетном процессе в Сосновоборском городском округе, утвержденного решением совета депутатов Сосновоборского городск</w:t>
      </w:r>
      <w:r>
        <w:rPr>
          <w:sz w:val="24"/>
          <w:szCs w:val="24"/>
        </w:rPr>
        <w:t xml:space="preserve">ого округа от 20.11.2007 № 143 </w:t>
      </w:r>
      <w:r w:rsidRPr="00BE0DFD">
        <w:rPr>
          <w:sz w:val="24"/>
          <w:szCs w:val="24"/>
        </w:rPr>
        <w:t xml:space="preserve">«Об утверждении «Положения о бюджетном процессе в Сосновоборском городском округе» в новой редакции» </w:t>
      </w:r>
      <w:r>
        <w:rPr>
          <w:sz w:val="24"/>
          <w:szCs w:val="24"/>
        </w:rPr>
        <w:t xml:space="preserve">                                   </w:t>
      </w:r>
      <w:r w:rsidRPr="00BE0DFD">
        <w:rPr>
          <w:sz w:val="24"/>
          <w:szCs w:val="24"/>
        </w:rPr>
        <w:t>(с изменениями),</w:t>
      </w:r>
      <w:r w:rsidRPr="00F44D6D">
        <w:rPr>
          <w:sz w:val="24"/>
          <w:szCs w:val="24"/>
        </w:rPr>
        <w:t xml:space="preserve"> а также в соответствии с бюджетным законодательством Российской Федерации в рамках установленных полномочий.</w:t>
      </w:r>
    </w:p>
    <w:p w:rsidR="00975634" w:rsidRPr="00F44D6D" w:rsidRDefault="00975634" w:rsidP="00975634">
      <w:pPr>
        <w:ind w:firstLine="539"/>
        <w:jc w:val="both"/>
        <w:rPr>
          <w:sz w:val="24"/>
          <w:szCs w:val="24"/>
        </w:rPr>
      </w:pPr>
      <w:r w:rsidRPr="00F44D6D">
        <w:rPr>
          <w:sz w:val="24"/>
          <w:szCs w:val="24"/>
        </w:rPr>
        <w:t xml:space="preserve">Предложения о внесении изменений в сводную бюджетную роспись принимаются Комитетом финансов от главных распорядителей бюджетных средств 1 раз в квартал с </w:t>
      </w:r>
      <w:r>
        <w:rPr>
          <w:sz w:val="24"/>
          <w:szCs w:val="24"/>
        </w:rPr>
        <w:t xml:space="preserve">                   </w:t>
      </w:r>
      <w:r w:rsidRPr="00F44D6D">
        <w:rPr>
          <w:sz w:val="24"/>
          <w:szCs w:val="24"/>
        </w:rPr>
        <w:t>20 числа второго месяца квартала до 1 числа следующего месяца.</w:t>
      </w:r>
    </w:p>
    <w:p w:rsidR="00975634" w:rsidRPr="00F44D6D" w:rsidRDefault="00975634" w:rsidP="00975634">
      <w:pPr>
        <w:autoSpaceDE w:val="0"/>
        <w:autoSpaceDN w:val="0"/>
        <w:adjustRightInd w:val="0"/>
        <w:ind w:firstLine="539"/>
        <w:jc w:val="both"/>
        <w:rPr>
          <w:sz w:val="24"/>
          <w:szCs w:val="24"/>
        </w:rPr>
      </w:pPr>
      <w:r w:rsidRPr="00F44D6D">
        <w:rPr>
          <w:sz w:val="24"/>
          <w:szCs w:val="24"/>
        </w:rPr>
        <w:t>3.1</w:t>
      </w:r>
      <w:r>
        <w:rPr>
          <w:sz w:val="24"/>
          <w:szCs w:val="24"/>
        </w:rPr>
        <w:t>4</w:t>
      </w:r>
      <w:r w:rsidRPr="00F44D6D">
        <w:rPr>
          <w:sz w:val="24"/>
          <w:szCs w:val="24"/>
        </w:rPr>
        <w:t>. Представлять в Комитет финансов одновременно с предложениями о внесении изменений в местный бюджет сведения о соответствующем изменении целевых показателей и индикаторов муниципальных программ Сосновоборского городского округа.</w:t>
      </w:r>
    </w:p>
    <w:p w:rsidR="00975634" w:rsidRPr="00F44D6D" w:rsidRDefault="00975634" w:rsidP="00975634">
      <w:pPr>
        <w:autoSpaceDE w:val="0"/>
        <w:autoSpaceDN w:val="0"/>
        <w:adjustRightInd w:val="0"/>
        <w:ind w:firstLine="539"/>
        <w:jc w:val="both"/>
        <w:rPr>
          <w:sz w:val="24"/>
          <w:szCs w:val="24"/>
        </w:rPr>
      </w:pPr>
      <w:r w:rsidRPr="00F44D6D">
        <w:rPr>
          <w:sz w:val="24"/>
          <w:szCs w:val="24"/>
        </w:rPr>
        <w:t xml:space="preserve">Установить, что в </w:t>
      </w:r>
      <w:r>
        <w:rPr>
          <w:sz w:val="24"/>
          <w:szCs w:val="24"/>
        </w:rPr>
        <w:t>2026</w:t>
      </w:r>
      <w:r w:rsidRPr="00F44D6D">
        <w:rPr>
          <w:sz w:val="24"/>
          <w:szCs w:val="24"/>
        </w:rPr>
        <w:t xml:space="preserve"> году при подготовке предложений о внесении изменений в установленном порядке в сводную бюджетную роспись, предусматривающих уточнение объемов бюджетных ассигнований на реализацию муниципальных программ Сосновоборского городского </w:t>
      </w:r>
      <w:r w:rsidRPr="005F4705">
        <w:rPr>
          <w:sz w:val="24"/>
          <w:szCs w:val="24"/>
        </w:rPr>
        <w:t xml:space="preserve">округа и (или) </w:t>
      </w:r>
      <w:r w:rsidRPr="00D33EAD">
        <w:rPr>
          <w:sz w:val="24"/>
          <w:szCs w:val="24"/>
        </w:rPr>
        <w:t>их проектов и комплексов процессных мероприятий, главный распорядитель средств ме</w:t>
      </w:r>
      <w:r w:rsidRPr="00F44D6D">
        <w:rPr>
          <w:sz w:val="24"/>
          <w:szCs w:val="24"/>
        </w:rPr>
        <w:t>стного бюджета направляет указанные предложения ответственным исполнителям соответствующих муниципальных программ Сосновоборского городского округа.</w:t>
      </w:r>
    </w:p>
    <w:p w:rsidR="00975634" w:rsidRDefault="00975634" w:rsidP="00975634">
      <w:pPr>
        <w:autoSpaceDE w:val="0"/>
        <w:autoSpaceDN w:val="0"/>
        <w:adjustRightInd w:val="0"/>
        <w:ind w:firstLine="539"/>
        <w:jc w:val="both"/>
        <w:rPr>
          <w:color w:val="FF0000"/>
          <w:sz w:val="24"/>
          <w:szCs w:val="24"/>
        </w:rPr>
      </w:pPr>
      <w:r w:rsidRPr="00F44D6D">
        <w:rPr>
          <w:sz w:val="24"/>
          <w:szCs w:val="24"/>
        </w:rPr>
        <w:t>Ответственный исполнитель муниципальной программы Сосновоборского городского округа в течение 3 рабочих дней со дня получения указанного предложения о внесении изменений в сводную бюджетную роспись принимает решение о его согласовании или об отклонении. При непредставлении такого решения в указанный срок предложение считается согласованным ответственным исполнителем муниципальной программы Сосновоборского городского округа</w:t>
      </w:r>
      <w:r w:rsidRPr="00A07A37">
        <w:rPr>
          <w:color w:val="FF0000"/>
          <w:sz w:val="24"/>
          <w:szCs w:val="24"/>
        </w:rPr>
        <w:t>.</w:t>
      </w:r>
    </w:p>
    <w:p w:rsidR="00975634" w:rsidRPr="00BF3087"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3.15. </w:t>
      </w:r>
      <w:r w:rsidRPr="00BF3087">
        <w:rPr>
          <w:rFonts w:ascii="Times New Roman" w:hAnsi="Times New Roman" w:cs="Times New Roman"/>
          <w:sz w:val="24"/>
          <w:szCs w:val="24"/>
        </w:rPr>
        <w:t xml:space="preserve">При осуществлении </w:t>
      </w:r>
      <w:r w:rsidRPr="00D23A7C">
        <w:rPr>
          <w:rFonts w:ascii="Times New Roman" w:hAnsi="Times New Roman" w:cs="Times New Roman"/>
          <w:sz w:val="24"/>
          <w:szCs w:val="24"/>
        </w:rPr>
        <w:t xml:space="preserve">муниципальными бюджетными и муниципальными автономными учреждениями Сосновоборского городского округа, в отношении которых главные распорядители бюджетных средств осуществляют полномочия учредителя, закупок в рамках реализации федеральных проектов, входящих в состав национальных проектов (программ), определенным </w:t>
      </w:r>
      <w:hyperlink r:id="rId11" w:history="1">
        <w:r w:rsidRPr="00D23A7C">
          <w:rPr>
            <w:rFonts w:ascii="Times New Roman" w:hAnsi="Times New Roman" w:cs="Times New Roman"/>
            <w:sz w:val="24"/>
            <w:szCs w:val="24"/>
          </w:rPr>
          <w:t>Указом</w:t>
        </w:r>
      </w:hyperlink>
      <w:r w:rsidRPr="00D23A7C">
        <w:rPr>
          <w:rFonts w:ascii="Times New Roman" w:hAnsi="Times New Roman" w:cs="Times New Roman"/>
          <w:sz w:val="24"/>
          <w:szCs w:val="24"/>
        </w:rPr>
        <w:t xml:space="preserve"> Президента Российской Федерации от 7 мая </w:t>
      </w:r>
      <w:r>
        <w:rPr>
          <w:rFonts w:ascii="Times New Roman" w:hAnsi="Times New Roman" w:cs="Times New Roman"/>
          <w:sz w:val="24"/>
          <w:szCs w:val="24"/>
        </w:rPr>
        <w:t>2025</w:t>
      </w:r>
      <w:r w:rsidRPr="00D23A7C">
        <w:rPr>
          <w:rFonts w:ascii="Times New Roman" w:hAnsi="Times New Roman" w:cs="Times New Roman"/>
          <w:sz w:val="24"/>
          <w:szCs w:val="24"/>
        </w:rPr>
        <w:t xml:space="preserve"> года                  N 309 «О национальных целях развития Российской Федерации на период до 2030 года и на перспективу до 2036 года»</w:t>
      </w:r>
      <w:r w:rsidRPr="00BF3087">
        <w:rPr>
          <w:rFonts w:ascii="Times New Roman" w:hAnsi="Times New Roman" w:cs="Times New Roman"/>
          <w:sz w:val="24"/>
          <w:szCs w:val="24"/>
        </w:rPr>
        <w:t xml:space="preserve"> обеспечить детализацию по кодам целевых статей расходов классификации расходов бюджетов показателей плана финансово-хозяйственной деятельности на очередной финансовый год и на плановый период; объема финансового обеспечения, предусмотренного для осуществления закупок, в планах-графиках закупок; при формировании информации об источнике финансирования контракта для включения в </w:t>
      </w:r>
      <w:r w:rsidRPr="00BF3087">
        <w:rPr>
          <w:rFonts w:ascii="Times New Roman" w:hAnsi="Times New Roman" w:cs="Times New Roman"/>
          <w:sz w:val="24"/>
          <w:szCs w:val="24"/>
        </w:rPr>
        <w:lastRenderedPageBreak/>
        <w:t>реестр контрактов, заключенных заказчиками.</w:t>
      </w:r>
    </w:p>
    <w:p w:rsidR="00975634" w:rsidRPr="00204BEC" w:rsidRDefault="00975634" w:rsidP="00975634">
      <w:pPr>
        <w:pStyle w:val="ConsPlusNormal"/>
        <w:ind w:firstLine="539"/>
        <w:jc w:val="both"/>
        <w:rPr>
          <w:rFonts w:ascii="Times New Roman" w:hAnsi="Times New Roman" w:cs="Times New Roman"/>
          <w:sz w:val="24"/>
          <w:szCs w:val="24"/>
        </w:rPr>
      </w:pPr>
      <w:r w:rsidRPr="00F43229">
        <w:rPr>
          <w:rFonts w:ascii="Times New Roman" w:hAnsi="Times New Roman" w:cs="Times New Roman"/>
          <w:sz w:val="24"/>
          <w:szCs w:val="24"/>
        </w:rPr>
        <w:t xml:space="preserve">3.16. Представлять до 15 февраля </w:t>
      </w:r>
      <w:r>
        <w:rPr>
          <w:rFonts w:ascii="Times New Roman" w:hAnsi="Times New Roman" w:cs="Times New Roman"/>
          <w:sz w:val="24"/>
          <w:szCs w:val="24"/>
        </w:rPr>
        <w:t>2026</w:t>
      </w:r>
      <w:r w:rsidRPr="00F43229">
        <w:rPr>
          <w:rFonts w:ascii="Times New Roman" w:hAnsi="Times New Roman" w:cs="Times New Roman"/>
          <w:sz w:val="24"/>
          <w:szCs w:val="24"/>
        </w:rPr>
        <w:t xml:space="preserve"> года для рассмотрения в комитет финансов информацию о необходимости увеличения бюджетных ассигнований </w:t>
      </w:r>
      <w:r>
        <w:rPr>
          <w:rFonts w:ascii="Times New Roman" w:hAnsi="Times New Roman" w:cs="Times New Roman"/>
          <w:sz w:val="24"/>
          <w:szCs w:val="24"/>
        </w:rPr>
        <w:t>2026</w:t>
      </w:r>
      <w:r w:rsidRPr="00F43229">
        <w:rPr>
          <w:rFonts w:ascii="Times New Roman" w:hAnsi="Times New Roman" w:cs="Times New Roman"/>
          <w:sz w:val="24"/>
          <w:szCs w:val="24"/>
        </w:rPr>
        <w:t xml:space="preserve">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w:t>
      </w:r>
      <w:r>
        <w:rPr>
          <w:rFonts w:ascii="Times New Roman" w:hAnsi="Times New Roman" w:cs="Times New Roman"/>
          <w:sz w:val="24"/>
          <w:szCs w:val="24"/>
        </w:rPr>
        <w:t>2025</w:t>
      </w:r>
      <w:r w:rsidRPr="00F43229">
        <w:rPr>
          <w:rFonts w:ascii="Times New Roman" w:hAnsi="Times New Roman" w:cs="Times New Roman"/>
          <w:sz w:val="24"/>
          <w:szCs w:val="24"/>
        </w:rPr>
        <w:t xml:space="preserve"> году в объеме, не превышающем остатка не использованных на 1 января </w:t>
      </w:r>
      <w:r>
        <w:rPr>
          <w:rFonts w:ascii="Times New Roman" w:hAnsi="Times New Roman" w:cs="Times New Roman"/>
          <w:sz w:val="24"/>
          <w:szCs w:val="24"/>
        </w:rPr>
        <w:t>2026</w:t>
      </w:r>
      <w:r w:rsidRPr="00F43229">
        <w:rPr>
          <w:rFonts w:ascii="Times New Roman" w:hAnsi="Times New Roman" w:cs="Times New Roman"/>
          <w:sz w:val="24"/>
          <w:szCs w:val="24"/>
        </w:rPr>
        <w:t xml:space="preserve"> года бюджетных ассигнований на исполнение указанных муниципальных контрактов.</w:t>
      </w:r>
    </w:p>
    <w:p w:rsidR="00975634" w:rsidRPr="00067F30" w:rsidRDefault="00975634" w:rsidP="00975634">
      <w:pPr>
        <w:pStyle w:val="ConsPlusNormal"/>
        <w:ind w:firstLine="539"/>
        <w:jc w:val="both"/>
        <w:rPr>
          <w:rFonts w:ascii="Times New Roman" w:eastAsia="Calibri" w:hAnsi="Times New Roman" w:cs="Times New Roman"/>
          <w:sz w:val="24"/>
          <w:szCs w:val="24"/>
          <w:lang w:eastAsia="en-US"/>
        </w:rPr>
      </w:pPr>
      <w:r w:rsidRPr="00204BEC">
        <w:rPr>
          <w:rFonts w:ascii="Times New Roman" w:hAnsi="Times New Roman" w:cs="Times New Roman"/>
          <w:sz w:val="24"/>
          <w:szCs w:val="24"/>
        </w:rPr>
        <w:t>3.1</w:t>
      </w:r>
      <w:r>
        <w:rPr>
          <w:rFonts w:ascii="Times New Roman" w:hAnsi="Times New Roman" w:cs="Times New Roman"/>
          <w:sz w:val="24"/>
          <w:szCs w:val="24"/>
        </w:rPr>
        <w:t>7</w:t>
      </w:r>
      <w:r w:rsidRPr="00204BEC">
        <w:rPr>
          <w:rFonts w:ascii="Times New Roman" w:hAnsi="Times New Roman" w:cs="Times New Roman"/>
          <w:sz w:val="24"/>
          <w:szCs w:val="24"/>
        </w:rPr>
        <w:t>.</w:t>
      </w:r>
      <w:r w:rsidRPr="00067F30">
        <w:rPr>
          <w:rFonts w:ascii="Times New Roman" w:eastAsia="Calibri" w:hAnsi="Times New Roman" w:cs="Times New Roman"/>
          <w:sz w:val="24"/>
          <w:szCs w:val="24"/>
          <w:lang w:eastAsia="en-US"/>
        </w:rPr>
        <w:t xml:space="preserve"> Представлять в Комитет финансов копии обращений (заявок) в региональные органы исполнительной власти о предоставлении местному бюджету средств областного бюджета, а также копии предложений о внесении изменений в утвержденное распределение средств областного бюджета в течение трех рабочих дней с даты направления таких обращений (заявок, предложений).</w:t>
      </w:r>
    </w:p>
    <w:p w:rsidR="00975634" w:rsidRPr="00A379AA" w:rsidRDefault="00975634" w:rsidP="00975634">
      <w:pPr>
        <w:pStyle w:val="ConsPlusNormal"/>
        <w:ind w:firstLine="539"/>
        <w:jc w:val="both"/>
        <w:rPr>
          <w:rFonts w:ascii="Times New Roman" w:eastAsia="Calibri" w:hAnsi="Times New Roman" w:cs="Times New Roman"/>
          <w:sz w:val="24"/>
          <w:szCs w:val="24"/>
          <w:lang w:eastAsia="en-US"/>
        </w:rPr>
      </w:pPr>
      <w:r w:rsidRPr="00204BEC">
        <w:rPr>
          <w:rFonts w:ascii="Times New Roman" w:hAnsi="Times New Roman" w:cs="Times New Roman"/>
          <w:sz w:val="24"/>
          <w:szCs w:val="24"/>
        </w:rPr>
        <w:t>3.1</w:t>
      </w:r>
      <w:r>
        <w:rPr>
          <w:rFonts w:ascii="Times New Roman" w:hAnsi="Times New Roman" w:cs="Times New Roman"/>
          <w:sz w:val="24"/>
          <w:szCs w:val="24"/>
        </w:rPr>
        <w:t>8</w:t>
      </w:r>
      <w:r w:rsidRPr="00204BEC">
        <w:rPr>
          <w:rFonts w:ascii="Times New Roman" w:hAnsi="Times New Roman" w:cs="Times New Roman"/>
          <w:sz w:val="24"/>
          <w:szCs w:val="24"/>
        </w:rPr>
        <w:t>.</w:t>
      </w:r>
      <w:r w:rsidRPr="00067F30">
        <w:rPr>
          <w:rFonts w:ascii="Times New Roman" w:eastAsia="Calibri" w:hAnsi="Times New Roman" w:cs="Times New Roman"/>
          <w:sz w:val="24"/>
          <w:szCs w:val="24"/>
          <w:lang w:eastAsia="en-US"/>
        </w:rPr>
        <w:t xml:space="preserve"> Обеспечить заключение муниципальных контрактов (договоров)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муниципального образования по соглашениям о предоставлении субсидий, заключенным в срок до 15.02.</w:t>
      </w:r>
      <w:r>
        <w:rPr>
          <w:rFonts w:ascii="Times New Roman" w:eastAsia="Calibri" w:hAnsi="Times New Roman" w:cs="Times New Roman"/>
          <w:sz w:val="24"/>
          <w:szCs w:val="24"/>
          <w:lang w:eastAsia="en-US"/>
        </w:rPr>
        <w:t>2026</w:t>
      </w:r>
      <w:r w:rsidRPr="00067F30">
        <w:rPr>
          <w:rFonts w:ascii="Times New Roman" w:eastAsia="Calibri" w:hAnsi="Times New Roman" w:cs="Times New Roman"/>
          <w:sz w:val="24"/>
          <w:szCs w:val="24"/>
          <w:lang w:eastAsia="en-US"/>
        </w:rPr>
        <w:t xml:space="preserve">, не позднее 1 июля </w:t>
      </w:r>
      <w:r>
        <w:rPr>
          <w:rFonts w:ascii="Times New Roman" w:eastAsia="Calibri" w:hAnsi="Times New Roman" w:cs="Times New Roman"/>
          <w:sz w:val="24"/>
          <w:szCs w:val="24"/>
          <w:lang w:eastAsia="en-US"/>
        </w:rPr>
        <w:t>2026</w:t>
      </w:r>
      <w:r w:rsidRPr="00067F30">
        <w:rPr>
          <w:rFonts w:ascii="Times New Roman" w:eastAsia="Calibri" w:hAnsi="Times New Roman" w:cs="Times New Roman"/>
          <w:sz w:val="24"/>
          <w:szCs w:val="24"/>
          <w:lang w:eastAsia="en-US"/>
        </w:rPr>
        <w:t xml:space="preserve"> года. При заключении указанных соглашений в государственной интегрированной информационной системе управления общественными финансами "Электронный бюджет" может быть установлен иной </w:t>
      </w:r>
      <w:r w:rsidRPr="00A379AA">
        <w:rPr>
          <w:rFonts w:ascii="Times New Roman" w:eastAsia="Calibri" w:hAnsi="Times New Roman" w:cs="Times New Roman"/>
          <w:sz w:val="24"/>
          <w:szCs w:val="24"/>
          <w:lang w:eastAsia="en-US"/>
        </w:rPr>
        <w:t xml:space="preserve">срок, но не позднее 1 июля </w:t>
      </w:r>
      <w:r>
        <w:rPr>
          <w:rFonts w:ascii="Times New Roman" w:eastAsia="Calibri" w:hAnsi="Times New Roman" w:cs="Times New Roman"/>
          <w:sz w:val="24"/>
          <w:szCs w:val="24"/>
          <w:lang w:eastAsia="en-US"/>
        </w:rPr>
        <w:t>2026</w:t>
      </w:r>
      <w:r w:rsidRPr="00A379AA">
        <w:rPr>
          <w:rFonts w:ascii="Times New Roman" w:eastAsia="Calibri" w:hAnsi="Times New Roman" w:cs="Times New Roman"/>
          <w:sz w:val="24"/>
          <w:szCs w:val="24"/>
          <w:lang w:eastAsia="en-US"/>
        </w:rPr>
        <w:t xml:space="preserve"> года;</w:t>
      </w:r>
    </w:p>
    <w:p w:rsidR="00975634" w:rsidRPr="00380049" w:rsidRDefault="00975634" w:rsidP="00975634">
      <w:pPr>
        <w:ind w:firstLine="539"/>
        <w:jc w:val="both"/>
        <w:rPr>
          <w:i/>
        </w:rPr>
      </w:pPr>
      <w:r w:rsidRPr="00380049">
        <w:rPr>
          <w:rFonts w:eastAsia="Calibri"/>
          <w:sz w:val="24"/>
          <w:szCs w:val="24"/>
          <w:lang w:eastAsia="en-US"/>
        </w:rPr>
        <w:t>Обеспечить заключение муниципальных контрактов (договоров) за счет средств местного бюджета на поставку товаров, выполнение работ, оказание услуг не позднее 1 июля 2026 года</w:t>
      </w:r>
      <w:r w:rsidRPr="00380049">
        <w:t xml:space="preserve"> </w:t>
      </w:r>
      <w:r w:rsidRPr="00380049">
        <w:rPr>
          <w:sz w:val="24"/>
          <w:szCs w:val="24"/>
        </w:rPr>
        <w:t>в объеме первоначально утвержденных лимитов бюджетных обязательств (бюджетных ассигнований).</w:t>
      </w:r>
    </w:p>
    <w:p w:rsidR="00975634"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 xml:space="preserve">Представить информацию в Комитет финансов о незаключенных муниципальных контрактах (контрактах) на поставку товаров, выполнение работ, оказание услуг не позднее 15 июля </w:t>
      </w:r>
      <w:r>
        <w:rPr>
          <w:rFonts w:eastAsia="Calibri"/>
          <w:sz w:val="24"/>
          <w:szCs w:val="24"/>
          <w:lang w:eastAsia="en-US"/>
        </w:rPr>
        <w:t>2026</w:t>
      </w:r>
      <w:r w:rsidRPr="007239E2">
        <w:rPr>
          <w:rFonts w:eastAsia="Calibri"/>
          <w:sz w:val="24"/>
          <w:szCs w:val="24"/>
          <w:lang w:eastAsia="en-US"/>
        </w:rPr>
        <w:t xml:space="preserve"> года.</w:t>
      </w:r>
    </w:p>
    <w:p w:rsidR="00975634" w:rsidRDefault="00975634" w:rsidP="00975634">
      <w:pPr>
        <w:pStyle w:val="aa"/>
        <w:ind w:left="0" w:firstLine="709"/>
        <w:jc w:val="both"/>
        <w:outlineLvl w:val="0"/>
      </w:pPr>
      <w:r>
        <w:rPr>
          <w:rFonts w:eastAsia="Calibri"/>
          <w:lang w:eastAsia="en-US"/>
        </w:rPr>
        <w:t>3.19.</w:t>
      </w:r>
      <w:r w:rsidRPr="004F25FB">
        <w:t xml:space="preserve"> </w:t>
      </w:r>
      <w:r>
        <w:t>П</w:t>
      </w:r>
      <w:r w:rsidRPr="00B24569">
        <w:t xml:space="preserve">ри </w:t>
      </w:r>
      <w:r w:rsidRPr="00FA54B8">
        <w:rPr>
          <w:rFonts w:eastAsia="Calibri"/>
          <w:lang w:eastAsia="en-US"/>
        </w:rPr>
        <w:t>предоставлении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r>
        <w:rPr>
          <w:rFonts w:eastAsia="Calibri"/>
          <w:lang w:eastAsia="en-US"/>
        </w:rPr>
        <w:t xml:space="preserve">, субсидий бюджетным и автономным учреждениям на иные цели </w:t>
      </w:r>
      <w:r>
        <w:t>утвердить план</w:t>
      </w:r>
      <w:r w:rsidRPr="00FA54B8">
        <w:t xml:space="preserve"> мероприятий по достижению результатов предоставления субсидии с установлением контрольных точек по каждому результату предоставления субсидии (не менее одной контрольной точки в квартал)</w:t>
      </w:r>
      <w:r>
        <w:t xml:space="preserve"> и</w:t>
      </w:r>
      <w:r w:rsidRPr="004F25FB">
        <w:rPr>
          <w:lang w:eastAsia="en-US"/>
        </w:rPr>
        <w:t xml:space="preserve"> </w:t>
      </w:r>
      <w:r>
        <w:rPr>
          <w:lang w:eastAsia="en-US"/>
        </w:rPr>
        <w:t>п</w:t>
      </w:r>
      <w:r w:rsidRPr="00FA54B8">
        <w:rPr>
          <w:lang w:eastAsia="en-US"/>
        </w:rPr>
        <w:t>рове</w:t>
      </w:r>
      <w:r>
        <w:rPr>
          <w:lang w:eastAsia="en-US"/>
        </w:rPr>
        <w:t>сти</w:t>
      </w:r>
      <w:r w:rsidRPr="00FA54B8">
        <w:rPr>
          <w:lang w:eastAsia="en-US"/>
        </w:rPr>
        <w:t xml:space="preserve"> мониторинг достижения результатов предоставления субсидий</w:t>
      </w:r>
      <w:r>
        <w:rPr>
          <w:lang w:eastAsia="en-US"/>
        </w:rPr>
        <w:t xml:space="preserve"> в соответствии с этим планом.</w:t>
      </w:r>
    </w:p>
    <w:p w:rsidR="00975634" w:rsidRDefault="00975634" w:rsidP="00975634">
      <w:pPr>
        <w:pStyle w:val="aa"/>
        <w:ind w:left="0" w:firstLine="709"/>
        <w:jc w:val="both"/>
        <w:outlineLvl w:val="0"/>
        <w:rPr>
          <w:rFonts w:eastAsia="Calibri"/>
          <w:lang w:eastAsia="en-US"/>
        </w:rPr>
      </w:pPr>
      <w:r>
        <w:t xml:space="preserve">Направлять </w:t>
      </w:r>
      <w:r w:rsidRPr="00FA54B8">
        <w:t xml:space="preserve">в </w:t>
      </w:r>
      <w:r>
        <w:t>комитет финансов</w:t>
      </w:r>
      <w:r w:rsidRPr="00FA54B8">
        <w:t xml:space="preserve"> информаци</w:t>
      </w:r>
      <w:r>
        <w:t>ю</w:t>
      </w:r>
      <w:r w:rsidRPr="00FA54B8">
        <w:t xml:space="preserve"> о мониторинге, проведенном в соответствии с </w:t>
      </w:r>
      <w:r>
        <w:t>абзацем 1 настоящего пункта</w:t>
      </w:r>
      <w:r w:rsidRPr="00FA54B8">
        <w:t>, по форме приложения 4 к порядку проведения мониторинга достижения результатов предоставления субсидий, в том числе грантов в форме субсидий, юридическим лицам,</w:t>
      </w:r>
      <w:r w:rsidRPr="00660387">
        <w:t xml:space="preserve"> </w:t>
      </w:r>
      <w:r>
        <w:t>в том числе бюджетным и автономным учреждениям,</w:t>
      </w:r>
      <w:r w:rsidRPr="00FA54B8">
        <w:t xml:space="preserve"> индивидуальным предпринимателям, физическим лицам - производителям товаров, работ, услуг,</w:t>
      </w:r>
      <w:r>
        <w:t xml:space="preserve"> </w:t>
      </w:r>
      <w:r w:rsidRPr="00FA54B8">
        <w:t>утвержденному приказом Министерства финансов Российской Фе</w:t>
      </w:r>
      <w:r>
        <w:t>дерации от 27.04.2024 г. N 53н е</w:t>
      </w:r>
      <w:r w:rsidRPr="00FA54B8">
        <w:t>жеквартально, не позднее 20-го числа месяца, следующего за отчетным кварталом</w:t>
      </w:r>
    </w:p>
    <w:p w:rsidR="00975634" w:rsidRPr="007239E2" w:rsidRDefault="00975634" w:rsidP="00975634">
      <w:pPr>
        <w:autoSpaceDE w:val="0"/>
        <w:autoSpaceDN w:val="0"/>
        <w:adjustRightInd w:val="0"/>
        <w:ind w:firstLine="539"/>
        <w:jc w:val="both"/>
        <w:rPr>
          <w:rFonts w:eastAsia="Calibri"/>
          <w:sz w:val="10"/>
          <w:szCs w:val="10"/>
          <w:lang w:eastAsia="en-US"/>
        </w:rPr>
      </w:pP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4. Комитету финансов:</w:t>
      </w:r>
    </w:p>
    <w:p w:rsidR="00975634" w:rsidRDefault="00975634" w:rsidP="00975634">
      <w:pPr>
        <w:pStyle w:val="ConsPlusNormal"/>
        <w:ind w:firstLine="539"/>
        <w:jc w:val="both"/>
        <w:rPr>
          <w:rFonts w:ascii="Times New Roman" w:hAnsi="Times New Roman" w:cs="Times New Roman"/>
          <w:sz w:val="24"/>
          <w:szCs w:val="24"/>
        </w:rPr>
      </w:pPr>
      <w:r w:rsidRPr="001914B3">
        <w:rPr>
          <w:rFonts w:ascii="Times New Roman" w:hAnsi="Times New Roman" w:cs="Times New Roman"/>
          <w:sz w:val="24"/>
          <w:szCs w:val="24"/>
        </w:rPr>
        <w:t xml:space="preserve">4.1. Представить главе Сосновоборского городского округа до 30-го числа месяца, следующего за отчетным периодом, обобщенную информацию о достижении значений показателей результативности использования межбюджетных субсидий, предусматриваемых соглашениями с Правительством Ленинградской области в </w:t>
      </w:r>
      <w:r>
        <w:rPr>
          <w:rFonts w:ascii="Times New Roman" w:hAnsi="Times New Roman" w:cs="Times New Roman"/>
          <w:sz w:val="24"/>
          <w:szCs w:val="24"/>
        </w:rPr>
        <w:t xml:space="preserve">2026 </w:t>
      </w:r>
      <w:r w:rsidRPr="001914B3">
        <w:rPr>
          <w:rFonts w:ascii="Times New Roman" w:hAnsi="Times New Roman" w:cs="Times New Roman"/>
          <w:sz w:val="24"/>
          <w:szCs w:val="24"/>
        </w:rPr>
        <w:t>году, за первое полугодие и девять месяцев.</w:t>
      </w:r>
    </w:p>
    <w:p w:rsidR="00975634" w:rsidRPr="00435CCC" w:rsidRDefault="00975634" w:rsidP="00975634">
      <w:pPr>
        <w:pStyle w:val="ConsNormal"/>
        <w:widowControl/>
        <w:suppressAutoHyphens/>
        <w:ind w:right="0" w:firstLine="539"/>
        <w:jc w:val="both"/>
        <w:rPr>
          <w:rFonts w:ascii="Times New Roman" w:hAnsi="Times New Roman" w:cs="Times New Roman"/>
          <w:sz w:val="24"/>
          <w:szCs w:val="24"/>
        </w:rPr>
      </w:pPr>
      <w:r w:rsidRPr="00435CCC">
        <w:rPr>
          <w:rFonts w:ascii="Times New Roman" w:hAnsi="Times New Roman" w:cs="Times New Roman"/>
          <w:sz w:val="24"/>
          <w:szCs w:val="24"/>
        </w:rPr>
        <w:t>4.2. Не позднее 31 марта разместить в средствах массовой информации извещение о приеме заявок на получение муниципальной гарантии.</w:t>
      </w:r>
    </w:p>
    <w:p w:rsidR="00975634" w:rsidRPr="00435CCC" w:rsidRDefault="00975634" w:rsidP="00975634">
      <w:pPr>
        <w:ind w:firstLine="539"/>
        <w:jc w:val="both"/>
        <w:rPr>
          <w:sz w:val="24"/>
          <w:szCs w:val="24"/>
        </w:rPr>
      </w:pPr>
      <w:r w:rsidRPr="00435CCC">
        <w:rPr>
          <w:sz w:val="24"/>
          <w:szCs w:val="24"/>
        </w:rPr>
        <w:lastRenderedPageBreak/>
        <w:t xml:space="preserve">4.3. Не позднее </w:t>
      </w:r>
      <w:r>
        <w:rPr>
          <w:sz w:val="24"/>
          <w:szCs w:val="24"/>
        </w:rPr>
        <w:t>1</w:t>
      </w:r>
      <w:r w:rsidRPr="00435CCC">
        <w:rPr>
          <w:sz w:val="24"/>
          <w:szCs w:val="24"/>
        </w:rPr>
        <w:t>5 ию</w:t>
      </w:r>
      <w:r>
        <w:rPr>
          <w:sz w:val="24"/>
          <w:szCs w:val="24"/>
        </w:rPr>
        <w:t>л</w:t>
      </w:r>
      <w:r w:rsidRPr="00435CCC">
        <w:rPr>
          <w:sz w:val="24"/>
          <w:szCs w:val="24"/>
        </w:rPr>
        <w:t xml:space="preserve">я и </w:t>
      </w:r>
      <w:r>
        <w:rPr>
          <w:sz w:val="24"/>
          <w:szCs w:val="24"/>
        </w:rPr>
        <w:t>1</w:t>
      </w:r>
      <w:r w:rsidRPr="00435CCC">
        <w:rPr>
          <w:sz w:val="24"/>
          <w:szCs w:val="24"/>
        </w:rPr>
        <w:t>5 сентября представлять главе Сосновоборского городского округа предложения о перераспределении ассигнований, установленных кассовым планом и не</w:t>
      </w:r>
      <w:r>
        <w:rPr>
          <w:sz w:val="24"/>
          <w:szCs w:val="24"/>
        </w:rPr>
        <w:t xml:space="preserve"> </w:t>
      </w:r>
      <w:r w:rsidRPr="00435CCC">
        <w:rPr>
          <w:sz w:val="24"/>
          <w:szCs w:val="24"/>
        </w:rPr>
        <w:t xml:space="preserve">освоенных за </w:t>
      </w:r>
      <w:r>
        <w:rPr>
          <w:sz w:val="24"/>
          <w:szCs w:val="24"/>
        </w:rPr>
        <w:t xml:space="preserve">6 </w:t>
      </w:r>
      <w:r w:rsidRPr="00435CCC">
        <w:rPr>
          <w:sz w:val="24"/>
          <w:szCs w:val="24"/>
        </w:rPr>
        <w:t xml:space="preserve">и </w:t>
      </w:r>
      <w:r>
        <w:rPr>
          <w:sz w:val="24"/>
          <w:szCs w:val="24"/>
        </w:rPr>
        <w:t>8</w:t>
      </w:r>
      <w:r w:rsidRPr="00435CCC">
        <w:rPr>
          <w:sz w:val="24"/>
          <w:szCs w:val="24"/>
        </w:rPr>
        <w:t xml:space="preserve"> месяцев текущего года соответственно. </w:t>
      </w:r>
    </w:p>
    <w:p w:rsidR="00975634" w:rsidRDefault="00975634" w:rsidP="00975634">
      <w:pPr>
        <w:ind w:firstLine="539"/>
        <w:jc w:val="both"/>
        <w:rPr>
          <w:sz w:val="24"/>
          <w:szCs w:val="24"/>
        </w:rPr>
      </w:pPr>
      <w:r w:rsidRPr="00435CCC">
        <w:rPr>
          <w:sz w:val="24"/>
          <w:szCs w:val="24"/>
        </w:rPr>
        <w:t>4.4. При разработке проектов решений совета депутатов о внесении изменений в решение о бюджете Сосновоборского городского округа на текущий финансовый год и плановый период включать в состав заключения оценку ожидаемого исполнения местного бюджета</w:t>
      </w:r>
      <w:r>
        <w:rPr>
          <w:sz w:val="24"/>
          <w:szCs w:val="24"/>
        </w:rPr>
        <w:t xml:space="preserve"> по доходам</w:t>
      </w:r>
      <w:r w:rsidRPr="00435CCC">
        <w:rPr>
          <w:sz w:val="24"/>
          <w:szCs w:val="24"/>
        </w:rPr>
        <w:t>.</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sidRPr="00CF1EE4">
        <w:rPr>
          <w:rFonts w:ascii="Times New Roman" w:hAnsi="Times New Roman" w:cs="Times New Roman"/>
          <w:sz w:val="24"/>
          <w:szCs w:val="24"/>
        </w:rPr>
        <w:t>5. Установить, что заключение и оплата получателями бюджетных средств местного бюджета муниципальных контрактов и иных обязательств, исполнение которых осуществляется за счет средств местного бюджета, производятся в пределах доведенных лимитов бюджетных обязательств в соответствии с бюджетной классификацией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rsidR="00975634" w:rsidRDefault="00975634" w:rsidP="00975634">
      <w:pPr>
        <w:pStyle w:val="ConsPlusNormal"/>
        <w:ind w:firstLine="539"/>
        <w:jc w:val="both"/>
        <w:rPr>
          <w:rFonts w:ascii="Times New Roman" w:hAnsi="Times New Roman" w:cs="Times New Roman"/>
          <w:sz w:val="24"/>
          <w:szCs w:val="24"/>
        </w:rPr>
      </w:pPr>
      <w:r w:rsidRPr="00CF1EE4">
        <w:rPr>
          <w:rFonts w:ascii="Times New Roman" w:hAnsi="Times New Roman" w:cs="Times New Roman"/>
          <w:sz w:val="24"/>
          <w:szCs w:val="24"/>
        </w:rPr>
        <w:t>Вытекающие из муниципальных контрактов и иных договоров обязательства, принятые получателями бюджетных средств местного бюджета сверх утвержденных бюджетных ассигнований и(или) лимитов бюджетных обязательств, не подлежат оплате за счет средств местного бюджета.</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6. </w:t>
      </w:r>
      <w:r w:rsidRPr="00CF1EE4">
        <w:rPr>
          <w:rFonts w:ascii="Times New Roman" w:hAnsi="Times New Roman" w:cs="Times New Roman"/>
          <w:sz w:val="24"/>
          <w:szCs w:val="24"/>
        </w:rPr>
        <w:t>Получатели средств местного бюджета вправе предусматривать в заключаемых ими договорах (муниципальных контрактах) о поставке товаров, выполнении работ, оказании услуг авансовые платежи в следующем размере и порядке, если иное не установлено действующим законодательством, но не более лимитов бюджетных обязательств на соответствующий финансовый год, доведенных в установленном порядке на соответствующие цели:</w:t>
      </w:r>
    </w:p>
    <w:p w:rsidR="00975634" w:rsidRDefault="00975634" w:rsidP="00975634">
      <w:pPr>
        <w:autoSpaceDE w:val="0"/>
        <w:autoSpaceDN w:val="0"/>
        <w:adjustRightInd w:val="0"/>
        <w:ind w:firstLine="539"/>
        <w:jc w:val="both"/>
        <w:rPr>
          <w:sz w:val="24"/>
          <w:szCs w:val="24"/>
        </w:rPr>
      </w:pPr>
      <w:r>
        <w:rPr>
          <w:sz w:val="24"/>
          <w:szCs w:val="24"/>
        </w:rPr>
        <w:t>6.1</w:t>
      </w:r>
      <w:r w:rsidRPr="00CF1EE4">
        <w:rPr>
          <w:sz w:val="24"/>
          <w:szCs w:val="24"/>
        </w:rPr>
        <w:t xml:space="preserve"> до 100 процентов суммы договора (муниципального контракта) - по договорам (муниципальным контрактам) об оказании услуг связи, </w:t>
      </w:r>
      <w:r w:rsidRPr="00CA586E">
        <w:rPr>
          <w:sz w:val="24"/>
          <w:szCs w:val="24"/>
        </w:rPr>
        <w:t>почтовых услуг (в т.ч. абонировани</w:t>
      </w:r>
      <w:r>
        <w:rPr>
          <w:sz w:val="24"/>
          <w:szCs w:val="24"/>
        </w:rPr>
        <w:t>и</w:t>
      </w:r>
      <w:r w:rsidRPr="00CA586E">
        <w:rPr>
          <w:sz w:val="24"/>
          <w:szCs w:val="24"/>
        </w:rPr>
        <w:t xml:space="preserve"> ящика ОПС)</w:t>
      </w:r>
      <w:r>
        <w:rPr>
          <w:sz w:val="24"/>
          <w:szCs w:val="24"/>
        </w:rPr>
        <w:t xml:space="preserve">, </w:t>
      </w:r>
      <w:r w:rsidRPr="00CF1EE4">
        <w:rPr>
          <w:sz w:val="24"/>
          <w:szCs w:val="24"/>
        </w:rPr>
        <w:t xml:space="preserve">о подписке на печатные издания и об их приобретении, обучении на курсах повышения квалификации, о прохождении профессиональной переподготовки, об участии в </w:t>
      </w:r>
      <w:r>
        <w:rPr>
          <w:sz w:val="24"/>
          <w:szCs w:val="24"/>
        </w:rPr>
        <w:t xml:space="preserve">семинарах, </w:t>
      </w:r>
      <w:r w:rsidRPr="00CF1EE4">
        <w:rPr>
          <w:sz w:val="24"/>
          <w:szCs w:val="24"/>
        </w:rPr>
        <w:t xml:space="preserve">конференциях, </w:t>
      </w:r>
      <w:r>
        <w:rPr>
          <w:sz w:val="24"/>
          <w:szCs w:val="24"/>
        </w:rPr>
        <w:t xml:space="preserve">соревнованиях, </w:t>
      </w:r>
      <w:r w:rsidRPr="00CF1EE4">
        <w:rPr>
          <w:sz w:val="24"/>
          <w:szCs w:val="24"/>
        </w:rPr>
        <w:t xml:space="preserve">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о приобретении авиа- и железнодорожных билетов, билетов для проезда городским и пригородным транспортом, </w:t>
      </w:r>
      <w:r w:rsidRPr="00D76844">
        <w:rPr>
          <w:sz w:val="24"/>
          <w:szCs w:val="24"/>
        </w:rPr>
        <w:t>о приобретении путевок на санаторно-курортное лечение</w:t>
      </w:r>
      <w:r>
        <w:rPr>
          <w:sz w:val="24"/>
          <w:szCs w:val="24"/>
        </w:rPr>
        <w:t>, на оказание услуг проживания в гостинице,</w:t>
      </w:r>
      <w:r w:rsidRPr="00CF1EE4">
        <w:rPr>
          <w:sz w:val="24"/>
          <w:szCs w:val="24"/>
        </w:rPr>
        <w:t xml:space="preserve"> по договорам обязательного страхования гражданской ответственности</w:t>
      </w:r>
      <w:r>
        <w:rPr>
          <w:sz w:val="24"/>
          <w:szCs w:val="24"/>
        </w:rPr>
        <w:t>,</w:t>
      </w:r>
      <w:r w:rsidRPr="00CA586E">
        <w:rPr>
          <w:sz w:val="24"/>
          <w:szCs w:val="24"/>
        </w:rPr>
        <w:t xml:space="preserve"> </w:t>
      </w:r>
      <w:r w:rsidRPr="00D76844">
        <w:rPr>
          <w:sz w:val="24"/>
          <w:szCs w:val="24"/>
        </w:rPr>
        <w:t>по договорам страхования от несчастных случаев детей в период летней оздоровительной компании</w:t>
      </w:r>
      <w:r>
        <w:rPr>
          <w:sz w:val="24"/>
          <w:szCs w:val="24"/>
        </w:rPr>
        <w:t xml:space="preserve">, по договорам </w:t>
      </w:r>
      <w:r w:rsidRPr="00D76844">
        <w:rPr>
          <w:sz w:val="24"/>
          <w:szCs w:val="24"/>
        </w:rPr>
        <w:t>о проведении спортивных и культурно-массовых мероприятий в части оплаты работы судей, предоставлению услуг по питанию, проживанию, проезду членов спортивных делегаций (спортсменов, судей, трене</w:t>
      </w:r>
      <w:r>
        <w:rPr>
          <w:sz w:val="24"/>
          <w:szCs w:val="24"/>
        </w:rPr>
        <w:t xml:space="preserve">ров и представителей), а также </w:t>
      </w:r>
      <w:r w:rsidRPr="00D76844">
        <w:rPr>
          <w:sz w:val="24"/>
          <w:szCs w:val="24"/>
        </w:rPr>
        <w:t>в части оплаты цветов и призов</w:t>
      </w:r>
      <w:r>
        <w:rPr>
          <w:sz w:val="24"/>
          <w:szCs w:val="24"/>
        </w:rPr>
        <w:t xml:space="preserve">, по договорам </w:t>
      </w:r>
      <w:r w:rsidRPr="00D76844">
        <w:rPr>
          <w:sz w:val="24"/>
          <w:szCs w:val="24"/>
        </w:rPr>
        <w:t>о подготовке и проведении торжественных мероприятий, посвященных празднованию Нового года, иных общегородских праздничных мероприятий</w:t>
      </w:r>
      <w:r>
        <w:rPr>
          <w:sz w:val="24"/>
          <w:szCs w:val="24"/>
        </w:rPr>
        <w:t xml:space="preserve">, по договорам </w:t>
      </w:r>
      <w:r w:rsidRPr="00D76844">
        <w:rPr>
          <w:sz w:val="24"/>
          <w:szCs w:val="24"/>
        </w:rPr>
        <w:t>об оказании услуг связанных с проведением противопожарных мероприятий (огнезащитная обработка имущества, зарядка огнетушителей, установка противопожарных дверей (замена дверей на противопожарные), измерения сопротивления изоляции электропроводки, испытание устройств защитного заземления, проведение испытаний пожарных кранов)</w:t>
      </w:r>
      <w:r>
        <w:rPr>
          <w:sz w:val="24"/>
          <w:szCs w:val="24"/>
        </w:rPr>
        <w:t xml:space="preserve">, по договорам </w:t>
      </w:r>
      <w:r w:rsidRPr="00D76844">
        <w:rPr>
          <w:sz w:val="24"/>
          <w:szCs w:val="24"/>
        </w:rPr>
        <w:t>о приобретении лицензий на программное обеспечение</w:t>
      </w:r>
      <w:r>
        <w:rPr>
          <w:sz w:val="24"/>
          <w:szCs w:val="24"/>
        </w:rPr>
        <w:t xml:space="preserve">, по договорам </w:t>
      </w:r>
      <w:r w:rsidRPr="00D76844">
        <w:rPr>
          <w:sz w:val="24"/>
          <w:szCs w:val="24"/>
        </w:rPr>
        <w:t>об оказании услуг по диагностике автотранспортных средств</w:t>
      </w:r>
      <w:r>
        <w:rPr>
          <w:sz w:val="24"/>
          <w:szCs w:val="24"/>
        </w:rPr>
        <w:t>, по договорам</w:t>
      </w:r>
      <w:r w:rsidRPr="00D76844">
        <w:rPr>
          <w:sz w:val="24"/>
          <w:szCs w:val="24"/>
        </w:rPr>
        <w:t xml:space="preserve"> об оказании услуг по организации проезда по платным участкам автомобильных дорог</w:t>
      </w:r>
      <w:r>
        <w:rPr>
          <w:sz w:val="24"/>
          <w:szCs w:val="24"/>
        </w:rPr>
        <w:t>, по договорам об аренде транспортных средств,</w:t>
      </w:r>
      <w:r w:rsidRPr="00B163A9">
        <w:rPr>
          <w:sz w:val="24"/>
          <w:szCs w:val="24"/>
        </w:rPr>
        <w:t xml:space="preserve"> </w:t>
      </w:r>
      <w:r>
        <w:rPr>
          <w:sz w:val="24"/>
          <w:szCs w:val="24"/>
        </w:rPr>
        <w:t>по договорам, заключенным в целях реализации мероприятий (приобретения товаров, работ и услуг) по</w:t>
      </w:r>
      <w:r w:rsidRPr="008E0792">
        <w:rPr>
          <w:sz w:val="24"/>
          <w:szCs w:val="24"/>
        </w:rPr>
        <w:t xml:space="preserve"> борьбе с распространением новой коронавирусной инфекции COVID-19</w:t>
      </w:r>
      <w:r>
        <w:rPr>
          <w:sz w:val="24"/>
          <w:szCs w:val="24"/>
        </w:rPr>
        <w:t xml:space="preserve">, по договорам  оплаты сервиса (услуг) по предоставлению круглосуточного доступа к данным постоянно действующих базовых GNSS-станций </w:t>
      </w:r>
      <w:r>
        <w:rPr>
          <w:sz w:val="24"/>
          <w:szCs w:val="24"/>
        </w:rPr>
        <w:lastRenderedPageBreak/>
        <w:t xml:space="preserve">проекта, расположенных на территории Российской Федерации, по договорам </w:t>
      </w:r>
      <w:r w:rsidRPr="00EA1FBB">
        <w:rPr>
          <w:sz w:val="24"/>
          <w:szCs w:val="24"/>
        </w:rPr>
        <w:t>о возмещении расходов, возникших в процессе производства работ по пересечению железнодорожного полотна распределительным газопроводом высокого давления</w:t>
      </w:r>
      <w:r>
        <w:rPr>
          <w:sz w:val="24"/>
          <w:szCs w:val="24"/>
        </w:rPr>
        <w:t>,</w:t>
      </w:r>
      <w:r w:rsidRPr="00DC6B00">
        <w:rPr>
          <w:sz w:val="24"/>
          <w:szCs w:val="24"/>
        </w:rPr>
        <w:t xml:space="preserve"> </w:t>
      </w:r>
      <w:r>
        <w:rPr>
          <w:sz w:val="24"/>
          <w:szCs w:val="24"/>
        </w:rPr>
        <w:t xml:space="preserve">по договорам, заключенным в целях </w:t>
      </w:r>
      <w:r w:rsidRPr="00686EA0">
        <w:rPr>
          <w:sz w:val="24"/>
          <w:szCs w:val="24"/>
        </w:rPr>
        <w:t>финансово</w:t>
      </w:r>
      <w:r>
        <w:rPr>
          <w:sz w:val="24"/>
          <w:szCs w:val="24"/>
        </w:rPr>
        <w:t>го</w:t>
      </w:r>
      <w:r w:rsidRPr="00686EA0">
        <w:rPr>
          <w:sz w:val="24"/>
          <w:szCs w:val="24"/>
        </w:rPr>
        <w:t xml:space="preserve"> обеспечени</w:t>
      </w:r>
      <w:r>
        <w:rPr>
          <w:sz w:val="24"/>
          <w:szCs w:val="24"/>
        </w:rPr>
        <w:t>я</w:t>
      </w:r>
      <w:r w:rsidRPr="00686EA0">
        <w:rPr>
          <w:sz w:val="24"/>
          <w:szCs w:val="24"/>
        </w:rPr>
        <w:t xml:space="preserve"> мероприятий, связанных с предотвращением влияния ухудшения геополитической и экономической ситуации на развитие отраслей экономики</w:t>
      </w:r>
      <w:r>
        <w:rPr>
          <w:sz w:val="24"/>
          <w:szCs w:val="24"/>
        </w:rPr>
        <w:t>, по договорам на поставку подарочной продукции в рамках проведения торжественных мероприятий</w:t>
      </w:r>
      <w:r w:rsidRPr="00BC72F5">
        <w:rPr>
          <w:sz w:val="24"/>
          <w:szCs w:val="24"/>
        </w:rPr>
        <w:t>, посвященных 80-летию победы в Великой Отечественной войне;</w:t>
      </w:r>
    </w:p>
    <w:p w:rsidR="00975634" w:rsidRDefault="00975634" w:rsidP="00975634">
      <w:pPr>
        <w:autoSpaceDE w:val="0"/>
        <w:autoSpaceDN w:val="0"/>
        <w:adjustRightInd w:val="0"/>
        <w:ind w:firstLine="539"/>
        <w:jc w:val="both"/>
        <w:rPr>
          <w:sz w:val="24"/>
          <w:szCs w:val="24"/>
        </w:rPr>
      </w:pPr>
      <w:r>
        <w:rPr>
          <w:sz w:val="24"/>
          <w:szCs w:val="24"/>
        </w:rPr>
        <w:t xml:space="preserve">6.2 в размерах, установленных законодательством Российской Федерации в сфере электроэнергетики, теплоснабжения, газоснабжения, водоснабжения – по </w:t>
      </w:r>
      <w:r w:rsidRPr="00CF1EE4">
        <w:rPr>
          <w:sz w:val="24"/>
          <w:szCs w:val="24"/>
        </w:rPr>
        <w:t>договорам (муниципальным контрактам)</w:t>
      </w:r>
      <w:r w:rsidRPr="00420445">
        <w:rPr>
          <w:sz w:val="24"/>
          <w:szCs w:val="24"/>
        </w:rPr>
        <w:t xml:space="preserve"> </w:t>
      </w:r>
      <w:r w:rsidRPr="00BF3087">
        <w:rPr>
          <w:sz w:val="24"/>
          <w:szCs w:val="24"/>
        </w:rPr>
        <w:t>на технологическое присоединение (подключение) к соответствующим инженерным сетям, а также за потребление электрической энергии, за услуги газоснабжения, на подачу холодного водоснабжения и водоотведения, на подачу тепловой энергии</w:t>
      </w:r>
      <w:r>
        <w:rPr>
          <w:sz w:val="24"/>
          <w:szCs w:val="24"/>
        </w:rPr>
        <w:t>.</w:t>
      </w:r>
    </w:p>
    <w:p w:rsidR="00975634" w:rsidRPr="00CF1EE4" w:rsidRDefault="00975634" w:rsidP="00975634">
      <w:pPr>
        <w:autoSpaceDE w:val="0"/>
        <w:autoSpaceDN w:val="0"/>
        <w:adjustRightInd w:val="0"/>
        <w:ind w:firstLine="539"/>
        <w:jc w:val="both"/>
        <w:rPr>
          <w:sz w:val="24"/>
          <w:szCs w:val="24"/>
        </w:rPr>
      </w:pPr>
      <w:r>
        <w:rPr>
          <w:sz w:val="24"/>
          <w:szCs w:val="24"/>
        </w:rPr>
        <w:t>6.3 до 50</w:t>
      </w:r>
      <w:r w:rsidRPr="00BC72F5">
        <w:rPr>
          <w:sz w:val="24"/>
          <w:szCs w:val="24"/>
        </w:rPr>
        <w:t xml:space="preserve"> </w:t>
      </w:r>
      <w:r w:rsidRPr="00CF1EE4">
        <w:rPr>
          <w:sz w:val="24"/>
          <w:szCs w:val="24"/>
        </w:rPr>
        <w:t xml:space="preserve">процентов суммы договора (муниципального контракта) - по договорам (муниципальным контрактам) об оказании услуг </w:t>
      </w:r>
      <w:r>
        <w:rPr>
          <w:sz w:val="24"/>
          <w:szCs w:val="24"/>
        </w:rPr>
        <w:t>на опубликование материалов в</w:t>
      </w:r>
      <w:r w:rsidRPr="00CF1EE4">
        <w:rPr>
          <w:sz w:val="24"/>
          <w:szCs w:val="24"/>
        </w:rPr>
        <w:t xml:space="preserve"> печатны</w:t>
      </w:r>
      <w:r>
        <w:rPr>
          <w:sz w:val="24"/>
          <w:szCs w:val="24"/>
        </w:rPr>
        <w:t>х</w:t>
      </w:r>
      <w:r w:rsidRPr="00CF1EE4">
        <w:rPr>
          <w:sz w:val="24"/>
          <w:szCs w:val="24"/>
        </w:rPr>
        <w:t xml:space="preserve"> </w:t>
      </w:r>
      <w:r>
        <w:rPr>
          <w:sz w:val="24"/>
          <w:szCs w:val="24"/>
        </w:rPr>
        <w:t>СМИ.</w:t>
      </w:r>
    </w:p>
    <w:p w:rsidR="00975634" w:rsidRDefault="00975634" w:rsidP="00975634">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6.4</w:t>
      </w:r>
      <w:r w:rsidRPr="00CF1EE4">
        <w:rPr>
          <w:rFonts w:ascii="Times New Roman" w:hAnsi="Times New Roman" w:cs="Times New Roman"/>
          <w:sz w:val="24"/>
          <w:szCs w:val="24"/>
        </w:rPr>
        <w:t xml:space="preserve"> до 30 процентов суммы договора (муниципального контракта) - по остальным договорам (муниципальным контрактам) при соблюдении следующих условий:</w:t>
      </w:r>
    </w:p>
    <w:p w:rsidR="00975634" w:rsidRPr="00CF1EE4" w:rsidRDefault="00975634" w:rsidP="00975634">
      <w:pPr>
        <w:pStyle w:val="ConsPlusNormal"/>
        <w:ind w:firstLine="539"/>
        <w:contextualSpacing/>
        <w:jc w:val="both"/>
        <w:rPr>
          <w:rFonts w:ascii="Times New Roman" w:hAnsi="Times New Roman" w:cs="Times New Roman"/>
          <w:sz w:val="24"/>
          <w:szCs w:val="24"/>
        </w:rPr>
      </w:pPr>
      <w:r w:rsidRPr="00CF1EE4">
        <w:rPr>
          <w:rFonts w:ascii="Times New Roman" w:hAnsi="Times New Roman" w:cs="Times New Roman"/>
          <w:sz w:val="24"/>
          <w:szCs w:val="24"/>
        </w:rPr>
        <w:t>сумма авансового платежа не превышает 30 процентов лимитов бюджетных обязательств, доведенных по соответствующему коду бюджетной классификации Российской Федерации по договорам (муниципальным контрактам) на выполнение работ по объектам капитального строительства, включенным в адресную инвестиционную программу, софинансирование которых осуществляется за счет средств</w:t>
      </w:r>
      <w:r>
        <w:rPr>
          <w:rFonts w:ascii="Times New Roman" w:hAnsi="Times New Roman" w:cs="Times New Roman"/>
          <w:sz w:val="24"/>
          <w:szCs w:val="24"/>
        </w:rPr>
        <w:t xml:space="preserve"> межбюджетных трансфертов, полученных из</w:t>
      </w:r>
      <w:r w:rsidRPr="00CF1EE4">
        <w:rPr>
          <w:rFonts w:ascii="Times New Roman" w:hAnsi="Times New Roman" w:cs="Times New Roman"/>
          <w:sz w:val="24"/>
          <w:szCs w:val="24"/>
        </w:rPr>
        <w:t xml:space="preserve"> областного бюджета;</w:t>
      </w:r>
    </w:p>
    <w:p w:rsidR="00975634" w:rsidRPr="00CF1EE4" w:rsidRDefault="00975634" w:rsidP="00975634">
      <w:pPr>
        <w:pStyle w:val="ConsPlusNormal"/>
        <w:ind w:firstLine="539"/>
        <w:contextualSpacing/>
        <w:jc w:val="both"/>
        <w:rPr>
          <w:rFonts w:ascii="Times New Roman" w:hAnsi="Times New Roman" w:cs="Times New Roman"/>
          <w:sz w:val="24"/>
          <w:szCs w:val="24"/>
        </w:rPr>
      </w:pPr>
      <w:r w:rsidRPr="00CF1EE4">
        <w:rPr>
          <w:rFonts w:ascii="Times New Roman" w:hAnsi="Times New Roman" w:cs="Times New Roman"/>
          <w:sz w:val="24"/>
          <w:szCs w:val="24"/>
        </w:rPr>
        <w:t xml:space="preserve">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Комитетом финансов порядком санкционирования оплаты денежных обязательств получателей средств местного бюджета,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 фактически поставленных товаров, выполненных работ, оказанных услуг </w:t>
      </w:r>
      <w:r>
        <w:rPr>
          <w:rFonts w:ascii="Times New Roman" w:hAnsi="Times New Roman" w:cs="Times New Roman"/>
          <w:sz w:val="24"/>
          <w:szCs w:val="24"/>
        </w:rPr>
        <w:t xml:space="preserve">                         </w:t>
      </w:r>
      <w:r w:rsidRPr="00CF1EE4">
        <w:rPr>
          <w:rFonts w:ascii="Times New Roman" w:hAnsi="Times New Roman" w:cs="Times New Roman"/>
          <w:sz w:val="24"/>
          <w:szCs w:val="24"/>
        </w:rPr>
        <w:t>(в случае если договор (муниципальный контракт) содержит этапы его исполнения, сроки выполнения которых полностью или частично совпадают);</w:t>
      </w:r>
    </w:p>
    <w:p w:rsidR="00975634" w:rsidRDefault="00975634" w:rsidP="00975634">
      <w:pPr>
        <w:pStyle w:val="ConsPlusNormal"/>
        <w:ind w:firstLine="539"/>
        <w:contextualSpacing/>
        <w:jc w:val="both"/>
        <w:rPr>
          <w:rFonts w:ascii="Times New Roman" w:hAnsi="Times New Roman" w:cs="Times New Roman"/>
          <w:sz w:val="24"/>
          <w:szCs w:val="24"/>
        </w:rPr>
      </w:pPr>
      <w:r w:rsidRPr="00CF1EE4">
        <w:rPr>
          <w:rFonts w:ascii="Times New Roman" w:hAnsi="Times New Roman" w:cs="Times New Roman"/>
          <w:sz w:val="24"/>
          <w:szCs w:val="24"/>
        </w:rPr>
        <w:t>при заключении договоров (муниципальных контрактов), предусматривающих отдельные этапы их исполнения и оплаты</w:t>
      </w:r>
      <w:r>
        <w:rPr>
          <w:rFonts w:ascii="Times New Roman" w:hAnsi="Times New Roman" w:cs="Times New Roman"/>
          <w:sz w:val="24"/>
          <w:szCs w:val="24"/>
        </w:rPr>
        <w:t>,</w:t>
      </w:r>
      <w:r w:rsidRPr="00CF1EE4">
        <w:rPr>
          <w:rFonts w:ascii="Times New Roman" w:hAnsi="Times New Roman" w:cs="Times New Roman"/>
          <w:sz w:val="24"/>
          <w:szCs w:val="24"/>
        </w:rPr>
        <w:t xml:space="preserve"> не включаются условия о выплате авансового платежа на последнем этапе исполнения договора (муниципального контракта), если иное не установлено действующим законодательством;</w:t>
      </w:r>
    </w:p>
    <w:p w:rsidR="00975634" w:rsidRPr="006C3B9A" w:rsidRDefault="00975634" w:rsidP="00975634">
      <w:pPr>
        <w:pStyle w:val="ConsPlusNormal"/>
        <w:ind w:firstLine="539"/>
        <w:jc w:val="both"/>
        <w:rPr>
          <w:rFonts w:ascii="Times New Roman" w:hAnsi="Times New Roman" w:cs="Times New Roman"/>
          <w:sz w:val="24"/>
          <w:szCs w:val="24"/>
        </w:rPr>
      </w:pPr>
      <w:r w:rsidRPr="006C3B9A">
        <w:rPr>
          <w:rFonts w:ascii="Times New Roman" w:hAnsi="Times New Roman" w:cs="Times New Roman"/>
          <w:sz w:val="24"/>
          <w:szCs w:val="24"/>
        </w:rPr>
        <w:t>при заключении договоров (муниципальных контрактов) на выполнение работ по объектам капитального строительства, включенным в адресную инвестиционную программу Сосновоборского городского округа и финансовое обеспечение которых осуществляется без софинансирования из областного бюджета Ленинградской области, условие о выплате авансовых платежей не предусматривается, за исключением заключенных в установленном порядке концессионных соглашений;</w:t>
      </w:r>
    </w:p>
    <w:p w:rsidR="0097563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6.5 </w:t>
      </w:r>
      <w:r w:rsidRPr="00CF1EE4">
        <w:rPr>
          <w:rFonts w:ascii="Times New Roman" w:hAnsi="Times New Roman" w:cs="Times New Roman"/>
          <w:sz w:val="24"/>
          <w:szCs w:val="24"/>
        </w:rPr>
        <w:t>до 30 процентов суммы договора (муниципального контракта) - по договорам (муниципальным контрактам) на выполнение работ за счет средств дорожного фонда Сосновоборского городского округа по объектам капитального строительства, включенным в адресную инвестиционную программу, софинансирование которых осуществляется за счет межбюджетных трансфертов из област</w:t>
      </w:r>
      <w:r>
        <w:rPr>
          <w:rFonts w:ascii="Times New Roman" w:hAnsi="Times New Roman" w:cs="Times New Roman"/>
          <w:sz w:val="24"/>
          <w:szCs w:val="24"/>
        </w:rPr>
        <w:t>ного бюджета;</w:t>
      </w:r>
    </w:p>
    <w:p w:rsidR="00975634" w:rsidRDefault="00975634" w:rsidP="00975634">
      <w:pPr>
        <w:autoSpaceDE w:val="0"/>
        <w:autoSpaceDN w:val="0"/>
        <w:adjustRightInd w:val="0"/>
        <w:ind w:firstLine="539"/>
        <w:jc w:val="both"/>
        <w:rPr>
          <w:sz w:val="24"/>
          <w:szCs w:val="24"/>
        </w:rPr>
      </w:pPr>
      <w:r w:rsidRPr="00A92034">
        <w:rPr>
          <w:sz w:val="24"/>
          <w:szCs w:val="24"/>
        </w:rPr>
        <w:t>6.</w:t>
      </w:r>
      <w:r>
        <w:rPr>
          <w:sz w:val="24"/>
          <w:szCs w:val="24"/>
        </w:rPr>
        <w:t xml:space="preserve">6 </w:t>
      </w:r>
      <w:r w:rsidRPr="00D538E3">
        <w:rPr>
          <w:sz w:val="24"/>
          <w:szCs w:val="24"/>
        </w:rPr>
        <w:t xml:space="preserve">оплата расходов местного бюджета, не связанных с приобретением товаров, выполнением работ, оказанием услуг для муниципальных нужд, в том числе на оплату </w:t>
      </w:r>
      <w:r w:rsidRPr="00D538E3">
        <w:rPr>
          <w:sz w:val="24"/>
          <w:szCs w:val="24"/>
        </w:rPr>
        <w:lastRenderedPageBreak/>
        <w:t>разного рода платежей, сборов, государственных пошлин, лицензий, членских взносов в фонды, обязательного взноса на капитальный ремонт, прием и обслуживание делегаций (представительские расходы), может осуществляться путем авансирования в размере 100 процентов обязательства.</w:t>
      </w:r>
    </w:p>
    <w:p w:rsidR="00975634" w:rsidRDefault="00975634" w:rsidP="00975634">
      <w:pPr>
        <w:autoSpaceDE w:val="0"/>
        <w:autoSpaceDN w:val="0"/>
        <w:adjustRightInd w:val="0"/>
        <w:ind w:firstLine="539"/>
        <w:jc w:val="both"/>
        <w:rPr>
          <w:sz w:val="24"/>
          <w:szCs w:val="24"/>
        </w:rPr>
      </w:pPr>
      <w:r>
        <w:rPr>
          <w:sz w:val="24"/>
          <w:szCs w:val="24"/>
        </w:rPr>
        <w:t>6.7 п</w:t>
      </w:r>
      <w:r w:rsidRPr="00D76844">
        <w:rPr>
          <w:sz w:val="24"/>
          <w:szCs w:val="24"/>
        </w:rPr>
        <w:t>ри завершении текущего года для принятия мер по минимизации кредиторской задолженности по состоянию на 1 января очередного финансового года оплату текущих расходов за декабрь, возможно производить по</w:t>
      </w:r>
      <w:r>
        <w:rPr>
          <w:sz w:val="24"/>
          <w:szCs w:val="24"/>
        </w:rPr>
        <w:t xml:space="preserve"> счетам, выставленным в декабре в случае наличия возможности авансирования по условиям контракта (договора);</w:t>
      </w:r>
    </w:p>
    <w:p w:rsidR="00975634" w:rsidRPr="00D76844" w:rsidRDefault="00975634" w:rsidP="00975634">
      <w:pPr>
        <w:autoSpaceDE w:val="0"/>
        <w:autoSpaceDN w:val="0"/>
        <w:adjustRightInd w:val="0"/>
        <w:ind w:firstLine="539"/>
        <w:jc w:val="both"/>
        <w:rPr>
          <w:sz w:val="24"/>
          <w:szCs w:val="24"/>
        </w:rPr>
      </w:pPr>
      <w:r>
        <w:rPr>
          <w:sz w:val="24"/>
          <w:szCs w:val="24"/>
        </w:rPr>
        <w:t>6.8 оплата в декабре текущего года за январь следующего года возможна в случае наличия заключенного на следующий финансовый год контракта (договора) и наличия возможности авансирования по условиям контракта (договора).</w:t>
      </w:r>
    </w:p>
    <w:p w:rsidR="00975634" w:rsidRPr="007239E2" w:rsidRDefault="00975634" w:rsidP="00975634">
      <w:pPr>
        <w:autoSpaceDE w:val="0"/>
        <w:autoSpaceDN w:val="0"/>
        <w:adjustRightInd w:val="0"/>
        <w:ind w:firstLine="709"/>
        <w:jc w:val="both"/>
        <w:rPr>
          <w:sz w:val="10"/>
          <w:szCs w:val="10"/>
        </w:rPr>
      </w:pPr>
    </w:p>
    <w:p w:rsidR="00975634" w:rsidRDefault="00975634" w:rsidP="00975634">
      <w:pPr>
        <w:autoSpaceDE w:val="0"/>
        <w:autoSpaceDN w:val="0"/>
        <w:adjustRightInd w:val="0"/>
        <w:ind w:firstLine="539"/>
        <w:jc w:val="both"/>
        <w:rPr>
          <w:sz w:val="24"/>
          <w:szCs w:val="24"/>
        </w:rPr>
      </w:pPr>
      <w:r>
        <w:rPr>
          <w:sz w:val="24"/>
          <w:szCs w:val="24"/>
        </w:rPr>
        <w:t>7. Отзыв лимитов бюджетных обязательств, доведенных до главных распорядителей бюджетных средств, может осуществляться:</w:t>
      </w:r>
    </w:p>
    <w:p w:rsidR="00975634" w:rsidRDefault="00975634" w:rsidP="00975634">
      <w:pPr>
        <w:autoSpaceDE w:val="0"/>
        <w:autoSpaceDN w:val="0"/>
        <w:adjustRightInd w:val="0"/>
        <w:ind w:firstLine="539"/>
        <w:jc w:val="both"/>
        <w:rPr>
          <w:sz w:val="24"/>
          <w:szCs w:val="24"/>
        </w:rPr>
      </w:pPr>
      <w:r>
        <w:rPr>
          <w:sz w:val="24"/>
          <w:szCs w:val="24"/>
        </w:rPr>
        <w:t>в случае снижения объема поступлений налоговых и неналоговых доходов бюджета Сосновоборского городского округа более чем на 3,5 процента от утвержденного кассового плана по доходам местного бюджета на 2026 год;</w:t>
      </w:r>
    </w:p>
    <w:p w:rsidR="00975634" w:rsidRDefault="00975634" w:rsidP="00975634">
      <w:pPr>
        <w:autoSpaceDE w:val="0"/>
        <w:autoSpaceDN w:val="0"/>
        <w:adjustRightInd w:val="0"/>
        <w:ind w:firstLine="539"/>
        <w:jc w:val="both"/>
        <w:rPr>
          <w:sz w:val="24"/>
          <w:szCs w:val="24"/>
        </w:rPr>
      </w:pPr>
      <w:r>
        <w:rPr>
          <w:sz w:val="24"/>
          <w:szCs w:val="24"/>
        </w:rPr>
        <w:t>в случае повышения ключевой ставки Центральным банком Российской Федерации более чем на 30 процентов от размера ставки, установленной на 1 января 2026 года;</w:t>
      </w:r>
    </w:p>
    <w:p w:rsidR="00975634" w:rsidRDefault="00975634" w:rsidP="00975634">
      <w:pPr>
        <w:autoSpaceDE w:val="0"/>
        <w:autoSpaceDN w:val="0"/>
        <w:adjustRightInd w:val="0"/>
        <w:ind w:firstLine="539"/>
        <w:jc w:val="both"/>
        <w:rPr>
          <w:sz w:val="24"/>
          <w:szCs w:val="24"/>
        </w:rPr>
      </w:pPr>
      <w:r>
        <w:rPr>
          <w:sz w:val="24"/>
          <w:szCs w:val="24"/>
        </w:rPr>
        <w:t>в случае роста индекса потребительских цен с начала 2026 года более чем на                            10 процентов (по оперативным данным Федеральной службы государственной статистики).</w:t>
      </w:r>
    </w:p>
    <w:p w:rsidR="00975634" w:rsidRDefault="00975634" w:rsidP="00975634">
      <w:pPr>
        <w:autoSpaceDE w:val="0"/>
        <w:autoSpaceDN w:val="0"/>
        <w:adjustRightInd w:val="0"/>
        <w:ind w:firstLine="539"/>
        <w:jc w:val="both"/>
        <w:rPr>
          <w:sz w:val="24"/>
          <w:szCs w:val="24"/>
        </w:rPr>
      </w:pPr>
      <w:r>
        <w:rPr>
          <w:sz w:val="24"/>
          <w:szCs w:val="24"/>
        </w:rPr>
        <w:t>Отзыв лимитов осуществляется в следующем порядке:</w:t>
      </w:r>
    </w:p>
    <w:p w:rsidR="00975634" w:rsidRDefault="00975634" w:rsidP="00975634">
      <w:pPr>
        <w:autoSpaceDE w:val="0"/>
        <w:autoSpaceDN w:val="0"/>
        <w:adjustRightInd w:val="0"/>
        <w:ind w:firstLine="539"/>
        <w:jc w:val="both"/>
        <w:rPr>
          <w:sz w:val="24"/>
          <w:szCs w:val="24"/>
        </w:rPr>
      </w:pPr>
      <w:r>
        <w:rPr>
          <w:sz w:val="24"/>
          <w:szCs w:val="24"/>
        </w:rPr>
        <w:t>Комитет финансов разрабатывает проект распоряжения администрации об отзыве лимитов бюджетных обязательств (далее - распоряжение об отзыве лимитов) по главным распорядителям бюджетных средств;</w:t>
      </w:r>
    </w:p>
    <w:p w:rsidR="00975634" w:rsidRDefault="00975634" w:rsidP="00975634">
      <w:pPr>
        <w:autoSpaceDE w:val="0"/>
        <w:autoSpaceDN w:val="0"/>
        <w:adjustRightInd w:val="0"/>
        <w:ind w:firstLine="539"/>
        <w:jc w:val="both"/>
        <w:rPr>
          <w:sz w:val="24"/>
          <w:szCs w:val="24"/>
        </w:rPr>
      </w:pPr>
      <w:r>
        <w:rPr>
          <w:sz w:val="24"/>
          <w:szCs w:val="24"/>
        </w:rPr>
        <w:t>главные распорядители бюджетных средств, указанные в распоряжении об отзыве лимитов, представляют в Комитет финансов в течение пяти рабочих дней после вступления в силу распоряжения об отзыве лимитов распределение лимитов бюджетных обязательств, подлежащих отзыву, в установленном в распоряжении об отзыве лимитов размере в разрезе кодов бюджетной классификации расходов бюджетов с одновременным формированием электронных документов в информационной системе "</w:t>
      </w:r>
      <w:r w:rsidRPr="007426B3">
        <w:rPr>
          <w:sz w:val="24"/>
          <w:szCs w:val="24"/>
        </w:rPr>
        <w:t>Управление бюджетным процессом Ленинградской области".</w:t>
      </w:r>
    </w:p>
    <w:p w:rsidR="00975634" w:rsidRDefault="00975634" w:rsidP="00975634">
      <w:pPr>
        <w:autoSpaceDE w:val="0"/>
        <w:autoSpaceDN w:val="0"/>
        <w:adjustRightInd w:val="0"/>
        <w:ind w:firstLine="539"/>
        <w:jc w:val="both"/>
        <w:rPr>
          <w:sz w:val="24"/>
          <w:szCs w:val="24"/>
        </w:rPr>
      </w:pPr>
      <w:r>
        <w:rPr>
          <w:sz w:val="24"/>
          <w:szCs w:val="24"/>
        </w:rPr>
        <w:t>Не подлежат отзыву лимиты бюджетных обязательств по бюджетным ассигнованиям, предусмотренным по следующим видам расходов классификации расходов бюджетов:</w:t>
      </w:r>
    </w:p>
    <w:p w:rsidR="00975634" w:rsidRDefault="00975634" w:rsidP="00975634">
      <w:pPr>
        <w:autoSpaceDE w:val="0"/>
        <w:autoSpaceDN w:val="0"/>
        <w:adjustRightInd w:val="0"/>
        <w:ind w:firstLine="539"/>
        <w:jc w:val="both"/>
        <w:rPr>
          <w:sz w:val="24"/>
          <w:szCs w:val="24"/>
        </w:rPr>
      </w:pPr>
      <w:r>
        <w:rPr>
          <w:sz w:val="24"/>
          <w:szCs w:val="24"/>
        </w:rPr>
        <w:t>100 "Расходы на выплаты персоналу в целях обеспечения выполнения функций муниципальными органами, казенными учреждениями";</w:t>
      </w:r>
    </w:p>
    <w:p w:rsidR="00975634" w:rsidRDefault="00975634" w:rsidP="00975634">
      <w:pPr>
        <w:autoSpaceDE w:val="0"/>
        <w:autoSpaceDN w:val="0"/>
        <w:adjustRightInd w:val="0"/>
        <w:ind w:firstLine="539"/>
        <w:jc w:val="both"/>
        <w:rPr>
          <w:sz w:val="24"/>
          <w:szCs w:val="24"/>
        </w:rPr>
      </w:pPr>
      <w:r>
        <w:rPr>
          <w:sz w:val="24"/>
          <w:szCs w:val="24"/>
        </w:rPr>
        <w:t>240 "Иные закупки товаров, работ и услуг для обеспечения муниципальных нужд"                      (в части расходов на оплату коммунальных услуг, услуг связи, арендной платы за пользование имуществом (за исключением земельных участков и других обособленных природных объектов), увеличение стоимости горюче-смазочных материалов и страхование);</w:t>
      </w:r>
    </w:p>
    <w:p w:rsidR="00975634" w:rsidRDefault="00975634" w:rsidP="00975634">
      <w:pPr>
        <w:autoSpaceDE w:val="0"/>
        <w:autoSpaceDN w:val="0"/>
        <w:adjustRightInd w:val="0"/>
        <w:ind w:firstLine="539"/>
        <w:jc w:val="both"/>
        <w:rPr>
          <w:sz w:val="24"/>
          <w:szCs w:val="24"/>
        </w:rPr>
      </w:pPr>
      <w:r>
        <w:rPr>
          <w:sz w:val="24"/>
          <w:szCs w:val="24"/>
        </w:rPr>
        <w:t>320 "Социальные выплаты гражданам";</w:t>
      </w:r>
    </w:p>
    <w:p w:rsidR="00975634" w:rsidRDefault="00975634" w:rsidP="00975634">
      <w:pPr>
        <w:autoSpaceDE w:val="0"/>
        <w:autoSpaceDN w:val="0"/>
        <w:adjustRightInd w:val="0"/>
        <w:ind w:firstLine="539"/>
        <w:jc w:val="both"/>
        <w:rPr>
          <w:sz w:val="24"/>
          <w:szCs w:val="24"/>
        </w:rPr>
      </w:pPr>
      <w:r>
        <w:rPr>
          <w:sz w:val="24"/>
          <w:szCs w:val="24"/>
        </w:rPr>
        <w:t>340 "Стипендии";</w:t>
      </w:r>
    </w:p>
    <w:p w:rsidR="00975634" w:rsidRDefault="00975634" w:rsidP="00975634">
      <w:pPr>
        <w:autoSpaceDE w:val="0"/>
        <w:autoSpaceDN w:val="0"/>
        <w:adjustRightInd w:val="0"/>
        <w:ind w:firstLine="539"/>
        <w:jc w:val="both"/>
        <w:rPr>
          <w:sz w:val="24"/>
          <w:szCs w:val="24"/>
        </w:rPr>
      </w:pPr>
      <w:r>
        <w:rPr>
          <w:sz w:val="24"/>
          <w:szCs w:val="24"/>
        </w:rPr>
        <w:t>611 "Субсидии бюджетным учреждениям на финансовое обеспечение муниципального задания на оказание муниципальных услуг (выполнение работ)" (в части расходов на оплату труда работников и начислений на уплату страховых взносов во внебюджетные фонды);</w:t>
      </w:r>
    </w:p>
    <w:p w:rsidR="00975634" w:rsidRDefault="00975634" w:rsidP="00975634">
      <w:pPr>
        <w:autoSpaceDE w:val="0"/>
        <w:autoSpaceDN w:val="0"/>
        <w:adjustRightInd w:val="0"/>
        <w:ind w:firstLine="539"/>
        <w:jc w:val="both"/>
        <w:rPr>
          <w:sz w:val="24"/>
          <w:szCs w:val="24"/>
        </w:rPr>
      </w:pPr>
      <w:r>
        <w:rPr>
          <w:sz w:val="24"/>
          <w:szCs w:val="24"/>
        </w:rPr>
        <w:t>621 "Субсидии автономным учреждениям на финансовое обеспечение муниципального о задания на оказание муниципальных услуг (выполнение работ)" (в части расходов на оплату труда работников и начислений на уплату страховых взносов во внебюджетные фонды);</w:t>
      </w:r>
    </w:p>
    <w:p w:rsidR="00975634" w:rsidRDefault="00975634" w:rsidP="00975634">
      <w:pPr>
        <w:autoSpaceDE w:val="0"/>
        <w:autoSpaceDN w:val="0"/>
        <w:adjustRightInd w:val="0"/>
        <w:ind w:firstLine="539"/>
        <w:jc w:val="both"/>
        <w:rPr>
          <w:sz w:val="24"/>
          <w:szCs w:val="24"/>
        </w:rPr>
      </w:pPr>
      <w:r>
        <w:rPr>
          <w:sz w:val="24"/>
          <w:szCs w:val="24"/>
        </w:rPr>
        <w:t>730 "Обслуживание муниципального долга";</w:t>
      </w:r>
    </w:p>
    <w:p w:rsidR="00975634" w:rsidRDefault="00975634" w:rsidP="00975634">
      <w:pPr>
        <w:autoSpaceDE w:val="0"/>
        <w:autoSpaceDN w:val="0"/>
        <w:adjustRightInd w:val="0"/>
        <w:ind w:firstLine="539"/>
        <w:jc w:val="both"/>
        <w:rPr>
          <w:sz w:val="24"/>
          <w:szCs w:val="24"/>
        </w:rPr>
      </w:pPr>
      <w:r>
        <w:rPr>
          <w:sz w:val="24"/>
          <w:szCs w:val="24"/>
        </w:rPr>
        <w:t>850 "Уплата налогов, сборов и иных платежей".</w:t>
      </w:r>
    </w:p>
    <w:p w:rsidR="00975634" w:rsidRDefault="00975634" w:rsidP="00975634">
      <w:pPr>
        <w:autoSpaceDE w:val="0"/>
        <w:autoSpaceDN w:val="0"/>
        <w:adjustRightInd w:val="0"/>
        <w:ind w:firstLine="539"/>
        <w:jc w:val="both"/>
        <w:rPr>
          <w:sz w:val="24"/>
          <w:szCs w:val="24"/>
        </w:rPr>
      </w:pPr>
      <w:r>
        <w:rPr>
          <w:sz w:val="24"/>
          <w:szCs w:val="24"/>
        </w:rPr>
        <w:t xml:space="preserve">Комитет финансов в течение пяти рабочих дней с даты представления главными распорядителями бюджетных средств распределения лимитов бюджетных обязательств, подлежащих отзыву, вносит изменения в утвержденные лимиты бюджетных обязательств в </w:t>
      </w:r>
      <w:r>
        <w:rPr>
          <w:sz w:val="24"/>
          <w:szCs w:val="24"/>
        </w:rPr>
        <w:lastRenderedPageBreak/>
        <w:t>размере, указанном в распоряжении об отзыве лимитов, и доводит их до главных распорядителей бюджетных средств в установленном им порядке.</w:t>
      </w:r>
    </w:p>
    <w:p w:rsidR="00975634" w:rsidRPr="007239E2" w:rsidRDefault="00975634" w:rsidP="00975634">
      <w:pPr>
        <w:autoSpaceDE w:val="0"/>
        <w:autoSpaceDN w:val="0"/>
        <w:adjustRightInd w:val="0"/>
        <w:ind w:firstLine="709"/>
        <w:jc w:val="both"/>
        <w:rPr>
          <w:sz w:val="10"/>
          <w:szCs w:val="10"/>
        </w:rPr>
      </w:pPr>
    </w:p>
    <w:p w:rsidR="00975634" w:rsidRPr="00435CCC" w:rsidRDefault="00975634" w:rsidP="00975634">
      <w:pPr>
        <w:ind w:firstLine="539"/>
        <w:jc w:val="both"/>
        <w:rPr>
          <w:sz w:val="24"/>
          <w:szCs w:val="24"/>
        </w:rPr>
      </w:pPr>
      <w:r>
        <w:rPr>
          <w:sz w:val="24"/>
          <w:szCs w:val="24"/>
        </w:rPr>
        <w:t>8</w:t>
      </w:r>
      <w:r w:rsidRPr="00435CCC">
        <w:rPr>
          <w:sz w:val="24"/>
          <w:szCs w:val="24"/>
        </w:rPr>
        <w:t>. Отделу экономического развития администрации:</w:t>
      </w:r>
    </w:p>
    <w:p w:rsidR="00975634" w:rsidRPr="00435CCC" w:rsidRDefault="00975634" w:rsidP="00975634">
      <w:pPr>
        <w:ind w:firstLine="539"/>
        <w:jc w:val="both"/>
        <w:rPr>
          <w:sz w:val="24"/>
          <w:szCs w:val="24"/>
        </w:rPr>
      </w:pPr>
      <w:r>
        <w:rPr>
          <w:sz w:val="24"/>
          <w:szCs w:val="24"/>
        </w:rPr>
        <w:t>8</w:t>
      </w:r>
      <w:r w:rsidRPr="00435CCC">
        <w:rPr>
          <w:sz w:val="24"/>
          <w:szCs w:val="24"/>
        </w:rPr>
        <w:t xml:space="preserve">.1. В срок до </w:t>
      </w:r>
      <w:r>
        <w:rPr>
          <w:sz w:val="24"/>
          <w:szCs w:val="24"/>
        </w:rPr>
        <w:t>15</w:t>
      </w:r>
      <w:r w:rsidRPr="00435CCC">
        <w:rPr>
          <w:sz w:val="24"/>
          <w:szCs w:val="24"/>
        </w:rPr>
        <w:t xml:space="preserve"> </w:t>
      </w:r>
      <w:r>
        <w:rPr>
          <w:sz w:val="24"/>
          <w:szCs w:val="24"/>
        </w:rPr>
        <w:t>апреля</w:t>
      </w:r>
      <w:r w:rsidRPr="00435CCC">
        <w:rPr>
          <w:sz w:val="24"/>
          <w:szCs w:val="24"/>
        </w:rPr>
        <w:t xml:space="preserve"> представить на рассмотрение комиссии по бюджетным проектировкам анализ представленных </w:t>
      </w:r>
      <w:r>
        <w:rPr>
          <w:sz w:val="24"/>
          <w:szCs w:val="24"/>
        </w:rPr>
        <w:t xml:space="preserve">ответственными исполнителями муниципальных программ </w:t>
      </w:r>
      <w:r w:rsidRPr="00435CCC">
        <w:rPr>
          <w:sz w:val="24"/>
          <w:szCs w:val="24"/>
        </w:rPr>
        <w:t xml:space="preserve">годовых отчетов </w:t>
      </w:r>
      <w:r>
        <w:rPr>
          <w:sz w:val="24"/>
          <w:szCs w:val="24"/>
        </w:rPr>
        <w:t xml:space="preserve">за 2025 год </w:t>
      </w:r>
      <w:r w:rsidRPr="00435CCC">
        <w:rPr>
          <w:sz w:val="24"/>
          <w:szCs w:val="24"/>
        </w:rPr>
        <w:t>по реализации муниципальных программ Сосновоборского городского округа и оценку их эффективности.</w:t>
      </w:r>
    </w:p>
    <w:p w:rsidR="00975634" w:rsidRPr="00435CCC" w:rsidRDefault="00975634" w:rsidP="00975634">
      <w:pPr>
        <w:ind w:firstLine="539"/>
        <w:jc w:val="both"/>
        <w:rPr>
          <w:sz w:val="24"/>
          <w:szCs w:val="24"/>
        </w:rPr>
      </w:pPr>
      <w:r>
        <w:rPr>
          <w:sz w:val="24"/>
          <w:szCs w:val="24"/>
        </w:rPr>
        <w:t>8</w:t>
      </w:r>
      <w:r w:rsidRPr="00435CCC">
        <w:rPr>
          <w:sz w:val="24"/>
          <w:szCs w:val="24"/>
        </w:rPr>
        <w:t xml:space="preserve">.2. </w:t>
      </w:r>
      <w:r>
        <w:rPr>
          <w:sz w:val="24"/>
          <w:szCs w:val="24"/>
        </w:rPr>
        <w:t>По итогам первого и второго полугодий</w:t>
      </w:r>
      <w:r w:rsidRPr="00435CCC">
        <w:rPr>
          <w:sz w:val="24"/>
          <w:szCs w:val="24"/>
        </w:rPr>
        <w:t xml:space="preserve"> проводить анализ представленных отчетов по реализации муниципальных программ Сосновоборского городского округа, предоставлять обзорный материал главе Сосновоборского городского округа в составе информации о социально-экономическом развитии Сосновоборского городского округа.</w:t>
      </w:r>
    </w:p>
    <w:p w:rsidR="00975634" w:rsidRDefault="00975634" w:rsidP="00975634">
      <w:pPr>
        <w:autoSpaceDE w:val="0"/>
        <w:autoSpaceDN w:val="0"/>
        <w:adjustRightInd w:val="0"/>
        <w:ind w:firstLine="539"/>
        <w:jc w:val="both"/>
        <w:rPr>
          <w:sz w:val="24"/>
          <w:szCs w:val="24"/>
        </w:rPr>
      </w:pPr>
      <w:r>
        <w:rPr>
          <w:sz w:val="24"/>
          <w:szCs w:val="24"/>
        </w:rPr>
        <w:t>8</w:t>
      </w:r>
      <w:r w:rsidRPr="00435CCC">
        <w:rPr>
          <w:sz w:val="24"/>
          <w:szCs w:val="24"/>
        </w:rPr>
        <w:t>.3. Ежеквартально осуществлять мониторинг состояния ведущих предприятий</w:t>
      </w:r>
      <w:r>
        <w:rPr>
          <w:sz w:val="24"/>
          <w:szCs w:val="24"/>
        </w:rPr>
        <w:t xml:space="preserve"> </w:t>
      </w:r>
      <w:r w:rsidRPr="00435CCC">
        <w:rPr>
          <w:sz w:val="24"/>
          <w:szCs w:val="24"/>
        </w:rPr>
        <w:t>-налогоплательщиков по динамике объемов производства и финансовым результатам. Представлять в комитет финансов</w:t>
      </w:r>
      <w:r>
        <w:rPr>
          <w:sz w:val="24"/>
          <w:szCs w:val="24"/>
        </w:rPr>
        <w:t xml:space="preserve"> до 22 числа месяца, следующего за отчетным,</w:t>
      </w:r>
      <w:r w:rsidRPr="00435CCC">
        <w:rPr>
          <w:sz w:val="24"/>
          <w:szCs w:val="24"/>
        </w:rPr>
        <w:t xml:space="preserve"> информацию о результатах мониторинга и причин</w:t>
      </w:r>
      <w:r>
        <w:rPr>
          <w:sz w:val="24"/>
          <w:szCs w:val="24"/>
        </w:rPr>
        <w:t>ах изменения</w:t>
      </w:r>
      <w:r w:rsidRPr="00435CCC">
        <w:rPr>
          <w:sz w:val="24"/>
          <w:szCs w:val="24"/>
        </w:rPr>
        <w:t xml:space="preserve"> показателей финансовой устойчивости предприятий</w:t>
      </w:r>
      <w:r>
        <w:rPr>
          <w:sz w:val="24"/>
          <w:szCs w:val="24"/>
        </w:rPr>
        <w:t xml:space="preserve"> </w:t>
      </w:r>
      <w:r w:rsidRPr="00435CCC">
        <w:rPr>
          <w:sz w:val="24"/>
          <w:szCs w:val="24"/>
        </w:rPr>
        <w:t>-</w:t>
      </w:r>
      <w:r>
        <w:rPr>
          <w:sz w:val="24"/>
          <w:szCs w:val="24"/>
        </w:rPr>
        <w:t xml:space="preserve"> </w:t>
      </w:r>
      <w:r w:rsidRPr="00435CCC">
        <w:rPr>
          <w:sz w:val="24"/>
          <w:szCs w:val="24"/>
        </w:rPr>
        <w:t>на</w:t>
      </w:r>
      <w:r>
        <w:rPr>
          <w:sz w:val="24"/>
          <w:szCs w:val="24"/>
        </w:rPr>
        <w:t>логоплательщиков, приводящих к изменению поступлений</w:t>
      </w:r>
      <w:r w:rsidRPr="00435CCC">
        <w:rPr>
          <w:sz w:val="24"/>
          <w:szCs w:val="24"/>
        </w:rPr>
        <w:t xml:space="preserve"> налоговых платежей.</w:t>
      </w:r>
      <w:r>
        <w:rPr>
          <w:sz w:val="24"/>
          <w:szCs w:val="24"/>
        </w:rPr>
        <w:t xml:space="preserve"> Информацию по итогам за отчетный год представлять не позднее 10 февраля.</w:t>
      </w:r>
    </w:p>
    <w:p w:rsidR="00975634" w:rsidRPr="007239E2" w:rsidRDefault="00975634" w:rsidP="00975634">
      <w:pPr>
        <w:autoSpaceDE w:val="0"/>
        <w:autoSpaceDN w:val="0"/>
        <w:adjustRightInd w:val="0"/>
        <w:ind w:firstLine="709"/>
        <w:jc w:val="both"/>
        <w:rPr>
          <w:sz w:val="10"/>
          <w:szCs w:val="10"/>
        </w:rPr>
      </w:pPr>
    </w:p>
    <w:p w:rsidR="00975634" w:rsidRPr="002744A1" w:rsidRDefault="00975634" w:rsidP="00975634">
      <w:pPr>
        <w:pStyle w:val="a9"/>
        <w:ind w:firstLine="539"/>
        <w:jc w:val="both"/>
        <w:rPr>
          <w:szCs w:val="24"/>
        </w:rPr>
      </w:pPr>
      <w:r>
        <w:rPr>
          <w:szCs w:val="24"/>
        </w:rPr>
        <w:t>9</w:t>
      </w:r>
      <w:r w:rsidRPr="002744A1">
        <w:rPr>
          <w:szCs w:val="24"/>
        </w:rPr>
        <w:t xml:space="preserve">. Отделу внутреннего муниципального финансового контроля и внутреннего финансового аудита </w:t>
      </w:r>
      <w:r>
        <w:rPr>
          <w:szCs w:val="24"/>
        </w:rPr>
        <w:t xml:space="preserve">в срок не позднее 10 дней с даты подписания акта о результатах проверок </w:t>
      </w:r>
      <w:r w:rsidRPr="002744A1">
        <w:rPr>
          <w:szCs w:val="24"/>
        </w:rPr>
        <w:t>направлять в комитет финансов информацию о финансовых нарушениях, выявленных в ходе проверок.</w:t>
      </w:r>
    </w:p>
    <w:p w:rsidR="00975634" w:rsidRPr="007239E2" w:rsidRDefault="00975634" w:rsidP="00975634">
      <w:pPr>
        <w:autoSpaceDE w:val="0"/>
        <w:autoSpaceDN w:val="0"/>
        <w:adjustRightInd w:val="0"/>
        <w:ind w:firstLine="709"/>
        <w:jc w:val="both"/>
        <w:rPr>
          <w:sz w:val="10"/>
          <w:szCs w:val="10"/>
        </w:rPr>
      </w:pPr>
    </w:p>
    <w:p w:rsidR="00975634" w:rsidRDefault="00975634" w:rsidP="00975634">
      <w:pPr>
        <w:autoSpaceDE w:val="0"/>
        <w:autoSpaceDN w:val="0"/>
        <w:adjustRightInd w:val="0"/>
        <w:ind w:firstLine="539"/>
        <w:jc w:val="both"/>
        <w:rPr>
          <w:sz w:val="24"/>
          <w:szCs w:val="24"/>
        </w:rPr>
      </w:pPr>
      <w:r>
        <w:rPr>
          <w:sz w:val="24"/>
          <w:szCs w:val="24"/>
        </w:rPr>
        <w:t>10.</w:t>
      </w:r>
      <w:r w:rsidRPr="00435CCC">
        <w:rPr>
          <w:sz w:val="24"/>
          <w:szCs w:val="24"/>
        </w:rPr>
        <w:t xml:space="preserve"> </w:t>
      </w:r>
      <w:r>
        <w:rPr>
          <w:sz w:val="24"/>
          <w:szCs w:val="24"/>
        </w:rPr>
        <w:t>Заместителям главы администрации Сосновоборского городского округа обеспечить контроль за выполнением положений настоящего постановления курируемыми отраслевыми (функциональными) органами администрации</w:t>
      </w:r>
      <w:r w:rsidRPr="00D538E3">
        <w:rPr>
          <w:sz w:val="24"/>
          <w:szCs w:val="24"/>
        </w:rPr>
        <w:t>.</w:t>
      </w:r>
    </w:p>
    <w:p w:rsidR="00975634" w:rsidRPr="007239E2" w:rsidRDefault="00975634" w:rsidP="00975634">
      <w:pPr>
        <w:autoSpaceDE w:val="0"/>
        <w:autoSpaceDN w:val="0"/>
        <w:adjustRightInd w:val="0"/>
        <w:ind w:firstLine="709"/>
        <w:jc w:val="both"/>
        <w:rPr>
          <w:color w:val="FF0000"/>
          <w:sz w:val="10"/>
          <w:szCs w:val="10"/>
        </w:rPr>
      </w:pPr>
      <w:r>
        <w:rPr>
          <w:color w:val="FF0000"/>
          <w:sz w:val="24"/>
          <w:szCs w:val="24"/>
        </w:rPr>
        <w:t xml:space="preserve">         </w:t>
      </w:r>
    </w:p>
    <w:p w:rsidR="00975634" w:rsidRPr="00CF1EE4" w:rsidRDefault="00975634" w:rsidP="00975634">
      <w:pPr>
        <w:ind w:firstLine="539"/>
        <w:jc w:val="both"/>
        <w:rPr>
          <w:sz w:val="24"/>
          <w:szCs w:val="24"/>
        </w:rPr>
      </w:pPr>
      <w:r>
        <w:rPr>
          <w:sz w:val="24"/>
          <w:szCs w:val="24"/>
        </w:rPr>
        <w:t>11</w:t>
      </w:r>
      <w:r w:rsidRPr="00CF1EE4">
        <w:rPr>
          <w:sz w:val="24"/>
          <w:szCs w:val="24"/>
        </w:rPr>
        <w:t>.</w:t>
      </w:r>
      <w:r>
        <w:rPr>
          <w:sz w:val="24"/>
          <w:szCs w:val="24"/>
        </w:rPr>
        <w:t xml:space="preserve"> </w:t>
      </w:r>
      <w:r w:rsidRPr="00CF1EE4">
        <w:rPr>
          <w:sz w:val="24"/>
          <w:szCs w:val="24"/>
        </w:rPr>
        <w:t xml:space="preserve">Признать утратившим силу постановление администрации Сосновоборского городского округа </w:t>
      </w:r>
      <w:r w:rsidRPr="00DC6B00">
        <w:rPr>
          <w:sz w:val="24"/>
        </w:rPr>
        <w:t xml:space="preserve">от </w:t>
      </w:r>
      <w:r>
        <w:rPr>
          <w:bCs/>
          <w:sz w:val="24"/>
          <w:szCs w:val="24"/>
        </w:rPr>
        <w:t>23</w:t>
      </w:r>
      <w:r w:rsidRPr="00DC6B00">
        <w:rPr>
          <w:bCs/>
          <w:sz w:val="24"/>
          <w:szCs w:val="24"/>
        </w:rPr>
        <w:t>.</w:t>
      </w:r>
      <w:r>
        <w:rPr>
          <w:bCs/>
          <w:sz w:val="24"/>
          <w:szCs w:val="24"/>
        </w:rPr>
        <w:t>01</w:t>
      </w:r>
      <w:r w:rsidRPr="00DC6B00">
        <w:rPr>
          <w:bCs/>
          <w:sz w:val="24"/>
          <w:szCs w:val="24"/>
        </w:rPr>
        <w:t>.</w:t>
      </w:r>
      <w:r>
        <w:rPr>
          <w:bCs/>
          <w:sz w:val="24"/>
          <w:szCs w:val="24"/>
        </w:rPr>
        <w:t xml:space="preserve">2025 </w:t>
      </w:r>
      <w:r w:rsidRPr="00DC6B00">
        <w:rPr>
          <w:bCs/>
          <w:sz w:val="24"/>
          <w:szCs w:val="24"/>
        </w:rPr>
        <w:t>№</w:t>
      </w:r>
      <w:r>
        <w:rPr>
          <w:bCs/>
          <w:sz w:val="24"/>
          <w:szCs w:val="24"/>
        </w:rPr>
        <w:t xml:space="preserve"> 94 </w:t>
      </w:r>
      <w:r w:rsidRPr="00DC6B00">
        <w:rPr>
          <w:sz w:val="24"/>
          <w:szCs w:val="24"/>
        </w:rPr>
        <w:t>«О</w:t>
      </w:r>
      <w:r w:rsidRPr="00CF1EE4">
        <w:rPr>
          <w:sz w:val="24"/>
          <w:szCs w:val="24"/>
        </w:rPr>
        <w:t xml:space="preserve"> мерах по реализации в </w:t>
      </w:r>
      <w:r>
        <w:rPr>
          <w:sz w:val="24"/>
          <w:szCs w:val="24"/>
        </w:rPr>
        <w:t>2025</w:t>
      </w:r>
      <w:r w:rsidRPr="00CF1EE4">
        <w:rPr>
          <w:sz w:val="24"/>
          <w:szCs w:val="24"/>
        </w:rPr>
        <w:t xml:space="preserve"> году решения совета депутатов «О бюджете Сосновоборского городского округа на </w:t>
      </w:r>
      <w:r>
        <w:rPr>
          <w:sz w:val="24"/>
          <w:szCs w:val="24"/>
        </w:rPr>
        <w:t>2025</w:t>
      </w:r>
      <w:r w:rsidRPr="00CF1EE4">
        <w:rPr>
          <w:sz w:val="24"/>
          <w:szCs w:val="24"/>
        </w:rPr>
        <w:t xml:space="preserve"> год и на плановый период </w:t>
      </w:r>
      <w:r>
        <w:rPr>
          <w:sz w:val="24"/>
          <w:szCs w:val="24"/>
        </w:rPr>
        <w:t>2026</w:t>
      </w:r>
      <w:r w:rsidRPr="00CF1EE4">
        <w:rPr>
          <w:sz w:val="24"/>
          <w:szCs w:val="24"/>
        </w:rPr>
        <w:t xml:space="preserve"> и </w:t>
      </w:r>
      <w:r>
        <w:rPr>
          <w:sz w:val="24"/>
          <w:szCs w:val="24"/>
        </w:rPr>
        <w:t>2027</w:t>
      </w:r>
      <w:r w:rsidRPr="00CF1EE4">
        <w:rPr>
          <w:sz w:val="24"/>
          <w:szCs w:val="24"/>
        </w:rPr>
        <w:t xml:space="preserve"> годов»</w:t>
      </w:r>
      <w:r>
        <w:rPr>
          <w:sz w:val="24"/>
          <w:szCs w:val="24"/>
        </w:rPr>
        <w:t xml:space="preserve"> с 01.01.2026</w:t>
      </w:r>
      <w:r w:rsidRPr="00CF1EE4">
        <w:rPr>
          <w:sz w:val="24"/>
          <w:szCs w:val="24"/>
        </w:rPr>
        <w:t>.</w:t>
      </w:r>
    </w:p>
    <w:p w:rsidR="00975634" w:rsidRPr="007239E2" w:rsidRDefault="00975634" w:rsidP="00975634">
      <w:pPr>
        <w:suppressAutoHyphens/>
        <w:ind w:firstLine="709"/>
        <w:jc w:val="both"/>
        <w:rPr>
          <w:sz w:val="10"/>
          <w:szCs w:val="10"/>
        </w:rPr>
      </w:pPr>
    </w:p>
    <w:p w:rsidR="00975634" w:rsidRPr="00CF1EE4" w:rsidRDefault="00975634" w:rsidP="00975634">
      <w:pPr>
        <w:suppressAutoHyphens/>
        <w:ind w:firstLine="539"/>
        <w:jc w:val="both"/>
        <w:rPr>
          <w:sz w:val="24"/>
          <w:szCs w:val="24"/>
        </w:rPr>
      </w:pPr>
      <w:r>
        <w:rPr>
          <w:sz w:val="24"/>
          <w:szCs w:val="24"/>
        </w:rPr>
        <w:t>12</w:t>
      </w:r>
      <w:r w:rsidRPr="00CF1EE4">
        <w:rPr>
          <w:i/>
          <w:sz w:val="24"/>
          <w:szCs w:val="24"/>
        </w:rPr>
        <w:t xml:space="preserve">. </w:t>
      </w:r>
      <w:r w:rsidRPr="00CF1EE4">
        <w:rPr>
          <w:sz w:val="24"/>
          <w:szCs w:val="24"/>
        </w:rPr>
        <w:t>Общему отделу администрации обнародовать настоящее постановление на электронном сайте городско</w:t>
      </w:r>
      <w:r>
        <w:rPr>
          <w:sz w:val="24"/>
          <w:szCs w:val="24"/>
        </w:rPr>
        <w:t>й газеты «Маяк»</w:t>
      </w:r>
      <w:r w:rsidRPr="00CF1EE4">
        <w:rPr>
          <w:sz w:val="24"/>
          <w:szCs w:val="24"/>
        </w:rPr>
        <w:t>.</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w:t>
      </w:r>
      <w:r w:rsidRPr="00CF1EE4">
        <w:rPr>
          <w:rFonts w:ascii="Times New Roman" w:hAnsi="Times New Roman" w:cs="Times New Roman"/>
          <w:sz w:val="24"/>
          <w:szCs w:val="24"/>
        </w:rPr>
        <w:t xml:space="preserve"> </w:t>
      </w:r>
      <w:r w:rsidRPr="00CF1EE4">
        <w:rPr>
          <w:rFonts w:ascii="Times New Roman" w:hAnsi="Times New Roman" w:cs="Times New Roman"/>
          <w:bCs/>
          <w:sz w:val="24"/>
          <w:szCs w:val="24"/>
        </w:rPr>
        <w:t xml:space="preserve">Отделу по связям с </w:t>
      </w:r>
      <w:r>
        <w:rPr>
          <w:rFonts w:ascii="Times New Roman" w:hAnsi="Times New Roman" w:cs="Times New Roman"/>
          <w:bCs/>
          <w:sz w:val="24"/>
          <w:szCs w:val="24"/>
        </w:rPr>
        <w:t>общественностью (пресс-центр) администрации</w:t>
      </w:r>
      <w:r w:rsidRPr="00CF1EE4">
        <w:rPr>
          <w:rFonts w:ascii="Times New Roman" w:hAnsi="Times New Roman" w:cs="Times New Roman"/>
          <w:bCs/>
          <w:sz w:val="24"/>
          <w:szCs w:val="24"/>
        </w:rPr>
        <w:t xml:space="preserve"> разместить настоящее постановление на официальном сайте Сосновоборского городского округа</w:t>
      </w:r>
      <w:r>
        <w:rPr>
          <w:rFonts w:ascii="Times New Roman" w:hAnsi="Times New Roman" w:cs="Times New Roman"/>
          <w:bCs/>
          <w:sz w:val="24"/>
          <w:szCs w:val="24"/>
        </w:rPr>
        <w:t>.</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14</w:t>
      </w:r>
      <w:r w:rsidRPr="00CF1EE4">
        <w:rPr>
          <w:rFonts w:ascii="Times New Roman" w:hAnsi="Times New Roman" w:cs="Times New Roman"/>
          <w:sz w:val="24"/>
          <w:szCs w:val="24"/>
        </w:rPr>
        <w:t xml:space="preserve">. Настоящее постановление вступает в силу со дня официального </w:t>
      </w:r>
      <w:r>
        <w:rPr>
          <w:rFonts w:ascii="Times New Roman" w:hAnsi="Times New Roman" w:cs="Times New Roman"/>
          <w:sz w:val="24"/>
          <w:szCs w:val="24"/>
        </w:rPr>
        <w:t>обнародо</w:t>
      </w:r>
      <w:r w:rsidRPr="00CF1EE4">
        <w:rPr>
          <w:rFonts w:ascii="Times New Roman" w:hAnsi="Times New Roman" w:cs="Times New Roman"/>
          <w:sz w:val="24"/>
          <w:szCs w:val="24"/>
        </w:rPr>
        <w:t xml:space="preserve">вания и распространяется на правоотношения, возникшие с 1 января </w:t>
      </w:r>
      <w:r>
        <w:rPr>
          <w:rFonts w:ascii="Times New Roman" w:hAnsi="Times New Roman" w:cs="Times New Roman"/>
          <w:sz w:val="24"/>
          <w:szCs w:val="24"/>
        </w:rPr>
        <w:t>2026</w:t>
      </w:r>
      <w:r w:rsidRPr="00CF1EE4">
        <w:rPr>
          <w:rFonts w:ascii="Times New Roman" w:hAnsi="Times New Roman" w:cs="Times New Roman"/>
          <w:sz w:val="24"/>
          <w:szCs w:val="24"/>
        </w:rPr>
        <w:t xml:space="preserve"> года.</w:t>
      </w:r>
    </w:p>
    <w:p w:rsidR="00975634" w:rsidRPr="007239E2" w:rsidRDefault="00975634" w:rsidP="00975634">
      <w:pPr>
        <w:ind w:firstLine="709"/>
        <w:jc w:val="both"/>
        <w:rPr>
          <w:color w:val="FF0000"/>
          <w:sz w:val="10"/>
          <w:szCs w:val="10"/>
        </w:rPr>
      </w:pPr>
      <w:r>
        <w:rPr>
          <w:color w:val="FF0000"/>
          <w:sz w:val="24"/>
          <w:szCs w:val="24"/>
        </w:rPr>
        <w:t xml:space="preserve"> </w:t>
      </w:r>
    </w:p>
    <w:p w:rsidR="00975634" w:rsidRPr="00CF1EE4" w:rsidRDefault="00975634" w:rsidP="00975634">
      <w:pPr>
        <w:ind w:firstLine="539"/>
        <w:jc w:val="both"/>
        <w:rPr>
          <w:sz w:val="24"/>
          <w:szCs w:val="24"/>
        </w:rPr>
      </w:pPr>
      <w:r w:rsidRPr="00CF1EE4">
        <w:rPr>
          <w:sz w:val="24"/>
          <w:szCs w:val="24"/>
        </w:rPr>
        <w:t>1</w:t>
      </w:r>
      <w:r>
        <w:rPr>
          <w:sz w:val="24"/>
          <w:szCs w:val="24"/>
        </w:rPr>
        <w:t>5</w:t>
      </w:r>
      <w:r w:rsidRPr="00CF1EE4">
        <w:rPr>
          <w:sz w:val="24"/>
          <w:szCs w:val="24"/>
        </w:rPr>
        <w:t>. Контроль за исполнением настоящего постановления оставляю за собой.</w:t>
      </w:r>
    </w:p>
    <w:p w:rsidR="00975634" w:rsidRDefault="00975634" w:rsidP="00975634">
      <w:pPr>
        <w:ind w:left="-426" w:firstLine="426"/>
        <w:jc w:val="both"/>
        <w:rPr>
          <w:sz w:val="24"/>
          <w:szCs w:val="24"/>
        </w:rPr>
      </w:pPr>
    </w:p>
    <w:p w:rsidR="00975634" w:rsidRDefault="00975634" w:rsidP="00975634">
      <w:pPr>
        <w:ind w:left="-426" w:firstLine="426"/>
        <w:jc w:val="both"/>
        <w:rPr>
          <w:sz w:val="24"/>
          <w:szCs w:val="24"/>
        </w:rPr>
      </w:pPr>
    </w:p>
    <w:p w:rsidR="00975634" w:rsidRDefault="00975634" w:rsidP="00975634">
      <w:pPr>
        <w:ind w:left="-426" w:firstLine="426"/>
        <w:jc w:val="both"/>
        <w:rPr>
          <w:sz w:val="24"/>
          <w:szCs w:val="24"/>
        </w:rPr>
      </w:pPr>
    </w:p>
    <w:p w:rsidR="00975634" w:rsidRPr="00810AE6" w:rsidRDefault="00975634" w:rsidP="00810AE6">
      <w:pPr>
        <w:rPr>
          <w:sz w:val="24"/>
          <w:szCs w:val="24"/>
        </w:rPr>
      </w:pPr>
      <w:r w:rsidRPr="00810AE6">
        <w:rPr>
          <w:sz w:val="24"/>
          <w:szCs w:val="24"/>
        </w:rPr>
        <w:t>Первый заместитель главы администрации</w:t>
      </w:r>
    </w:p>
    <w:p w:rsidR="00975634" w:rsidRPr="00810AE6" w:rsidRDefault="00975634" w:rsidP="00810AE6">
      <w:pPr>
        <w:rPr>
          <w:sz w:val="12"/>
          <w:szCs w:val="12"/>
        </w:rPr>
      </w:pPr>
      <w:r w:rsidRPr="00810AE6">
        <w:rPr>
          <w:sz w:val="24"/>
          <w:szCs w:val="24"/>
        </w:rPr>
        <w:t>Сосновоборского городского округа</w:t>
      </w:r>
      <w:r w:rsidRPr="00810AE6">
        <w:rPr>
          <w:sz w:val="24"/>
          <w:szCs w:val="24"/>
        </w:rPr>
        <w:tab/>
      </w:r>
      <w:r w:rsidRPr="00810AE6">
        <w:rPr>
          <w:sz w:val="24"/>
          <w:szCs w:val="24"/>
        </w:rPr>
        <w:tab/>
        <w:t xml:space="preserve">                                                      С.Г. Лютиков</w:t>
      </w:r>
    </w:p>
    <w:p w:rsidR="00975634" w:rsidRDefault="00975634" w:rsidP="00975634">
      <w:pPr>
        <w:ind w:left="-426" w:firstLine="426"/>
        <w:jc w:val="both"/>
        <w:rPr>
          <w:sz w:val="24"/>
          <w:szCs w:val="24"/>
        </w:rPr>
      </w:pPr>
    </w:p>
    <w:p w:rsidR="00975634" w:rsidRDefault="00975634" w:rsidP="00975634">
      <w:pPr>
        <w:ind w:left="-426" w:firstLine="426"/>
        <w:jc w:val="both"/>
        <w:rPr>
          <w:sz w:val="12"/>
          <w:szCs w:val="18"/>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r w:rsidRPr="00D538E3">
        <w:rPr>
          <w:sz w:val="12"/>
          <w:szCs w:val="16"/>
        </w:rPr>
        <w:t xml:space="preserve">Исп. </w:t>
      </w:r>
      <w:r>
        <w:rPr>
          <w:sz w:val="12"/>
          <w:szCs w:val="16"/>
        </w:rPr>
        <w:t xml:space="preserve">Блеклова Елена Евгеньевна </w:t>
      </w:r>
      <w:r w:rsidRPr="00D538E3">
        <w:rPr>
          <w:sz w:val="12"/>
          <w:szCs w:val="16"/>
        </w:rPr>
        <w:t>(</w:t>
      </w:r>
      <w:r>
        <w:rPr>
          <w:sz w:val="12"/>
          <w:szCs w:val="16"/>
        </w:rPr>
        <w:t>комитет</w:t>
      </w:r>
      <w:r w:rsidRPr="00D538E3">
        <w:rPr>
          <w:sz w:val="12"/>
          <w:szCs w:val="16"/>
        </w:rPr>
        <w:t xml:space="preserve"> финансов) 2-</w:t>
      </w:r>
      <w:r>
        <w:rPr>
          <w:sz w:val="12"/>
          <w:szCs w:val="16"/>
        </w:rPr>
        <w:t>99-60 БГ</w:t>
      </w: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autoSpaceDE w:val="0"/>
        <w:autoSpaceDN w:val="0"/>
        <w:adjustRightInd w:val="0"/>
        <w:ind w:left="-426" w:firstLine="426"/>
        <w:jc w:val="both"/>
        <w:rPr>
          <w:sz w:val="12"/>
          <w:szCs w:val="16"/>
        </w:rPr>
      </w:pPr>
    </w:p>
    <w:p w:rsidR="00975634" w:rsidRDefault="00975634" w:rsidP="00975634">
      <w:pPr>
        <w:jc w:val="both"/>
        <w:rPr>
          <w:sz w:val="24"/>
          <w:szCs w:val="24"/>
        </w:rPr>
      </w:pPr>
      <w:r w:rsidRPr="0011367F">
        <w:rPr>
          <w:sz w:val="24"/>
          <w:szCs w:val="24"/>
        </w:rPr>
        <w:t>СОГЛАСОВАНО:</w:t>
      </w:r>
    </w:p>
    <w:p w:rsidR="00975634" w:rsidRDefault="00975634" w:rsidP="00975634">
      <w:pPr>
        <w:jc w:val="both"/>
        <w:rPr>
          <w:sz w:val="24"/>
          <w:szCs w:val="24"/>
        </w:rPr>
      </w:pPr>
    </w:p>
    <w:p w:rsidR="00975634" w:rsidRDefault="00C533ED" w:rsidP="00975634">
      <w:pPr>
        <w:jc w:val="both"/>
        <w:rPr>
          <w:sz w:val="24"/>
          <w:szCs w:val="24"/>
        </w:rPr>
      </w:pPr>
      <w:r>
        <w:rPr>
          <w:noProof/>
          <w:sz w:val="24"/>
          <w:szCs w:val="24"/>
        </w:rPr>
        <w:drawing>
          <wp:inline distT="0" distB="0" distL="0" distR="0">
            <wp:extent cx="6118860" cy="42119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860" cy="4211955"/>
                    </a:xfrm>
                    <a:prstGeom prst="rect">
                      <a:avLst/>
                    </a:prstGeom>
                    <a:noFill/>
                    <a:ln>
                      <a:noFill/>
                    </a:ln>
                  </pic:spPr>
                </pic:pic>
              </a:graphicData>
            </a:graphic>
          </wp:inline>
        </w:drawing>
      </w:r>
    </w:p>
    <w:p w:rsidR="00975634" w:rsidRDefault="00975634" w:rsidP="00975634">
      <w:pPr>
        <w:jc w:val="both"/>
        <w:rPr>
          <w:sz w:val="24"/>
          <w:szCs w:val="24"/>
        </w:rPr>
      </w:pPr>
    </w:p>
    <w:p w:rsidR="00975634" w:rsidRPr="0011367F" w:rsidRDefault="00975634" w:rsidP="00975634">
      <w:pPr>
        <w:jc w:val="right"/>
      </w:pPr>
      <w:r>
        <w:t>Р</w:t>
      </w:r>
      <w:r w:rsidRPr="0011367F">
        <w:t>ассылка:</w:t>
      </w:r>
    </w:p>
    <w:p w:rsidR="00975634" w:rsidRPr="0011367F" w:rsidRDefault="00975634" w:rsidP="00975634">
      <w:pPr>
        <w:jc w:val="right"/>
      </w:pPr>
      <w:r w:rsidRPr="0011367F">
        <w:t>заместители главы</w:t>
      </w:r>
      <w:r>
        <w:t xml:space="preserve">, общ.отдел., Совет депутатов, </w:t>
      </w:r>
      <w:r w:rsidRPr="0011367F">
        <w:t xml:space="preserve"> КСП, КФ, КУМИ, КО, ЦБ адм., ОРКиТ, юр.отдел, </w:t>
      </w:r>
    </w:p>
    <w:p w:rsidR="00975634" w:rsidRDefault="00975634" w:rsidP="00975634">
      <w:pPr>
        <w:jc w:val="right"/>
        <w:rPr>
          <w:sz w:val="24"/>
        </w:rPr>
      </w:pPr>
      <w:r w:rsidRPr="0011367F">
        <w:t>КЖКХ, КАГиЗ, ОЭР,  отд. мун. заказа,</w:t>
      </w:r>
      <w:r>
        <w:t xml:space="preserve"> ОППиЭБ</w:t>
      </w:r>
      <w:r w:rsidRPr="0011367F">
        <w:t>, ОФК</w:t>
      </w:r>
      <w:r>
        <w:t>и</w:t>
      </w:r>
      <w:r w:rsidRPr="0011367F">
        <w:t xml:space="preserve">С, ОМП, </w:t>
      </w:r>
      <w:r>
        <w:t>ОГЗиОБ, ОИТиЗИ, ОСП</w:t>
      </w:r>
      <w:r w:rsidRPr="0011367F">
        <w:t xml:space="preserve"> </w:t>
      </w:r>
      <w:r>
        <w:t>ОВМФКиВФА,</w:t>
      </w:r>
      <w:r w:rsidRPr="0011367F">
        <w:t xml:space="preserve"> Пресс-центр</w:t>
      </w:r>
    </w:p>
    <w:p w:rsidR="00975634" w:rsidRDefault="00975634" w:rsidP="00975634">
      <w:pPr>
        <w:jc w:val="both"/>
        <w:rPr>
          <w:sz w:val="24"/>
        </w:rPr>
      </w:pPr>
    </w:p>
    <w:p w:rsidR="00975634" w:rsidRDefault="00975634" w:rsidP="00975634">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975634" w:rsidRDefault="00975634" w:rsidP="00762166">
      <w:pPr>
        <w:jc w:val="both"/>
        <w:rPr>
          <w:sz w:val="24"/>
        </w:rPr>
      </w:pPr>
    </w:p>
    <w:sectPr w:rsidR="00975634" w:rsidSect="00975634">
      <w:headerReference w:type="even" r:id="rId13"/>
      <w:headerReference w:type="default" r:id="rId14"/>
      <w:footerReference w:type="even" r:id="rId15"/>
      <w:footerReference w:type="default" r:id="rId16"/>
      <w:headerReference w:type="first" r:id="rId17"/>
      <w:footerReference w:type="first" r:id="rId18"/>
      <w:pgSz w:w="11906" w:h="16838"/>
      <w:pgMar w:top="85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634" w:rsidRDefault="00975634" w:rsidP="00762166">
      <w:r>
        <w:separator/>
      </w:r>
    </w:p>
  </w:endnote>
  <w:endnote w:type="continuationSeparator" w:id="0">
    <w:p w:rsidR="00975634" w:rsidRDefault="00975634"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46" w:rsidRDefault="00352A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46" w:rsidRDefault="00352A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46" w:rsidRDefault="00352A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634" w:rsidRDefault="00975634" w:rsidP="00762166">
      <w:r>
        <w:separator/>
      </w:r>
    </w:p>
  </w:footnote>
  <w:footnote w:type="continuationSeparator" w:id="0">
    <w:p w:rsidR="00975634" w:rsidRDefault="00975634"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46" w:rsidRDefault="00352A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46" w:rsidRDefault="00352A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be26c2bd-a6b4-4617-96a0-301c1eff14da"/>
  </w:docVars>
  <w:rsids>
    <w:rsidRoot w:val="00146BF0"/>
    <w:rsid w:val="000216DC"/>
    <w:rsid w:val="00024F94"/>
    <w:rsid w:val="0005521C"/>
    <w:rsid w:val="00070E72"/>
    <w:rsid w:val="00097477"/>
    <w:rsid w:val="000A43B7"/>
    <w:rsid w:val="000A651A"/>
    <w:rsid w:val="000B0AE5"/>
    <w:rsid w:val="000F7E70"/>
    <w:rsid w:val="00146BF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52A46"/>
    <w:rsid w:val="00370427"/>
    <w:rsid w:val="00373146"/>
    <w:rsid w:val="003C3C18"/>
    <w:rsid w:val="00425E4E"/>
    <w:rsid w:val="004442B1"/>
    <w:rsid w:val="00446DB4"/>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75634"/>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533ED"/>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13529"/>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CBD1D715-986A-4EE2-9A83-03895704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Normal">
    <w:name w:val="ConsNormal"/>
    <w:rsid w:val="00975634"/>
    <w:pPr>
      <w:widowControl w:val="0"/>
      <w:autoSpaceDE w:val="0"/>
      <w:autoSpaceDN w:val="0"/>
      <w:adjustRightInd w:val="0"/>
      <w:ind w:right="19772" w:firstLine="720"/>
    </w:pPr>
    <w:rPr>
      <w:rFonts w:ascii="Arial" w:eastAsia="Times New Roman" w:hAnsi="Arial" w:cs="Arial"/>
      <w:lang w:eastAsia="en-US"/>
    </w:rPr>
  </w:style>
  <w:style w:type="paragraph" w:customStyle="1" w:styleId="ConsPlusNormal">
    <w:name w:val="ConsPlusNormal"/>
    <w:rsid w:val="00975634"/>
    <w:pPr>
      <w:widowControl w:val="0"/>
      <w:autoSpaceDE w:val="0"/>
      <w:autoSpaceDN w:val="0"/>
      <w:adjustRightInd w:val="0"/>
      <w:ind w:firstLine="720"/>
    </w:pPr>
    <w:rPr>
      <w:rFonts w:ascii="Arial" w:eastAsia="Times New Roman" w:hAnsi="Arial" w:cs="Arial"/>
    </w:rPr>
  </w:style>
  <w:style w:type="paragraph" w:styleId="a9">
    <w:name w:val="No Spacing"/>
    <w:uiPriority w:val="1"/>
    <w:qFormat/>
    <w:rsid w:val="00975634"/>
    <w:rPr>
      <w:rFonts w:ascii="Times New Roman" w:eastAsia="Times New Roman" w:hAnsi="Times New Roman"/>
      <w:sz w:val="24"/>
    </w:rPr>
  </w:style>
  <w:style w:type="paragraph" w:styleId="aa">
    <w:name w:val="List Paragraph"/>
    <w:basedOn w:val="a"/>
    <w:uiPriority w:val="34"/>
    <w:qFormat/>
    <w:rsid w:val="00975634"/>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3840&amp;dst=10005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0BCC1E6E6CE49F2369ADA4A6939F8CFC593F48C3E27752E018BB584AD4335854EC58F889DE3470BA173D91318K0OEJ"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6F4933EE386468EFB2FD4B72EFCE05CD8FF25C9B1452FB163484D0A68CCCD8384365EA1E60B54122F0AC650410w0g1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46884&amp;dst=100013"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AppData\Local\Temp\bdttmp\c36969fa-8235-49f4-b14d-80b1f4ce1cd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c36969fa-8235-49f4-b14d-80b1f4ce1cde.dot</Template>
  <TotalTime>1</TotalTime>
  <Pages>11</Pages>
  <Words>5510</Words>
  <Characters>31409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obchmash</dc:creator>
  <cp:keywords/>
  <cp:lastModifiedBy>  </cp:lastModifiedBy>
  <cp:revision>2</cp:revision>
  <cp:lastPrinted>2026-01-30T07:52:00Z</cp:lastPrinted>
  <dcterms:created xsi:type="dcterms:W3CDTF">2026-07-22T08:16:00Z</dcterms:created>
  <dcterms:modified xsi:type="dcterms:W3CDTF">2026-07-22T08:16:00Z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be26c2bd-a6b4-4617-96a0-301c1eff14da</vt:lpwstr>
  </property>
</Properties>
</file>