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410" w:rsidRDefault="00577410" w:rsidP="00577410">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577410" w:rsidRDefault="00577410" w:rsidP="00577410">
      <w:pPr>
        <w:rPr>
          <w:b/>
          <w:sz w:val="22"/>
        </w:rPr>
      </w:pPr>
      <w:r>
        <w:rPr>
          <w:b/>
          <w:caps/>
          <w:sz w:val="22"/>
        </w:rPr>
        <w:t xml:space="preserve">                           администрация </w:t>
      </w:r>
      <w:r>
        <w:rPr>
          <w:b/>
          <w:sz w:val="22"/>
        </w:rPr>
        <w:t xml:space="preserve">МУНИЦИПАЛЬНОГО ОБРАЗОВАНИЯ                                  </w:t>
      </w:r>
    </w:p>
    <w:p w:rsidR="00577410" w:rsidRDefault="00577410" w:rsidP="00577410">
      <w:pPr>
        <w:rPr>
          <w:b/>
          <w:sz w:val="24"/>
        </w:rPr>
      </w:pPr>
      <w:r>
        <w:rPr>
          <w:b/>
          <w:sz w:val="22"/>
        </w:rPr>
        <w:t xml:space="preserve">           СОСНОВОБОРСКИЙ ГОРОДСКОЙ ОКРУГ  ЛЕНИНГРАДСКОЙ ОБЛАСТИ</w:t>
      </w:r>
    </w:p>
    <w:p w:rsidR="00577410" w:rsidRDefault="001A77EE" w:rsidP="00577410">
      <w:pPr>
        <w:jc w:val="center"/>
        <w:rPr>
          <w:b/>
          <w:spacing w:val="20"/>
          <w:sz w:val="32"/>
        </w:rPr>
      </w:pPr>
      <w:r w:rsidRPr="001A77EE">
        <w:rPr>
          <w:noProof/>
        </w:rPr>
        <w:pict>
          <v:line id="_x0000_s1026" style="position:absolute;left:0;text-align:left;z-index:251658240" from="4.05pt,5.85pt" to="450.5pt,5.9pt" strokeweight="2pt">
            <v:stroke startarrowwidth="narrow" startarrowlength="short" endarrowwidth="narrow" endarrowlength="short"/>
          </v:line>
        </w:pict>
      </w:r>
    </w:p>
    <w:p w:rsidR="00577410" w:rsidRDefault="00577410" w:rsidP="00577410">
      <w:pPr>
        <w:pStyle w:val="3"/>
        <w:jc w:val="left"/>
      </w:pPr>
      <w:r>
        <w:t xml:space="preserve">                             постановление</w:t>
      </w:r>
    </w:p>
    <w:p w:rsidR="00577410" w:rsidRDefault="00577410" w:rsidP="00577410">
      <w:pPr>
        <w:jc w:val="center"/>
        <w:rPr>
          <w:sz w:val="24"/>
        </w:rPr>
      </w:pPr>
    </w:p>
    <w:p w:rsidR="00577410" w:rsidRDefault="00577410" w:rsidP="00577410">
      <w:pPr>
        <w:rPr>
          <w:sz w:val="24"/>
        </w:rPr>
      </w:pPr>
      <w:r>
        <w:rPr>
          <w:sz w:val="24"/>
        </w:rPr>
        <w:t xml:space="preserve">                                                         от 07/04/2023 № 954</w:t>
      </w:r>
    </w:p>
    <w:p w:rsidR="00577410" w:rsidRDefault="00577410" w:rsidP="00577410">
      <w:pPr>
        <w:jc w:val="both"/>
        <w:rPr>
          <w:sz w:val="24"/>
        </w:rPr>
      </w:pPr>
    </w:p>
    <w:p w:rsidR="00577410" w:rsidRPr="00927E04" w:rsidRDefault="00577410" w:rsidP="00577410">
      <w:pPr>
        <w:ind w:right="1035"/>
        <w:jc w:val="both"/>
        <w:rPr>
          <w:sz w:val="24"/>
          <w:szCs w:val="24"/>
        </w:rPr>
      </w:pPr>
      <w:r w:rsidRPr="00927E04">
        <w:rPr>
          <w:sz w:val="24"/>
          <w:szCs w:val="24"/>
        </w:rPr>
        <w:t xml:space="preserve">О внесении изменений в постановление администрации </w:t>
      </w:r>
    </w:p>
    <w:p w:rsidR="00577410" w:rsidRPr="00927E04" w:rsidRDefault="00577410" w:rsidP="00577410">
      <w:pPr>
        <w:ind w:right="1035"/>
        <w:jc w:val="both"/>
        <w:rPr>
          <w:sz w:val="24"/>
          <w:szCs w:val="24"/>
        </w:rPr>
      </w:pPr>
      <w:r w:rsidRPr="00927E04">
        <w:rPr>
          <w:sz w:val="24"/>
          <w:szCs w:val="24"/>
        </w:rPr>
        <w:t xml:space="preserve">Сосновоборского городского округа от </w:t>
      </w:r>
      <w:r>
        <w:rPr>
          <w:sz w:val="24"/>
          <w:szCs w:val="24"/>
        </w:rPr>
        <w:t>27</w:t>
      </w:r>
      <w:r w:rsidRPr="00927E04">
        <w:rPr>
          <w:sz w:val="24"/>
          <w:szCs w:val="24"/>
        </w:rPr>
        <w:t>.0</w:t>
      </w:r>
      <w:r>
        <w:rPr>
          <w:sz w:val="24"/>
          <w:szCs w:val="24"/>
        </w:rPr>
        <w:t>3</w:t>
      </w:r>
      <w:r w:rsidRPr="00927E04">
        <w:rPr>
          <w:sz w:val="24"/>
          <w:szCs w:val="24"/>
        </w:rPr>
        <w:t>.201</w:t>
      </w:r>
      <w:r>
        <w:rPr>
          <w:sz w:val="24"/>
          <w:szCs w:val="24"/>
        </w:rPr>
        <w:t>5</w:t>
      </w:r>
      <w:r w:rsidRPr="00927E04">
        <w:rPr>
          <w:sz w:val="24"/>
          <w:szCs w:val="24"/>
        </w:rPr>
        <w:t xml:space="preserve"> № 1</w:t>
      </w:r>
      <w:r>
        <w:rPr>
          <w:sz w:val="24"/>
          <w:szCs w:val="24"/>
        </w:rPr>
        <w:t>019</w:t>
      </w:r>
    </w:p>
    <w:p w:rsidR="00577410" w:rsidRPr="00927E04" w:rsidRDefault="00577410" w:rsidP="00577410">
      <w:pPr>
        <w:ind w:right="1035"/>
        <w:jc w:val="both"/>
        <w:rPr>
          <w:sz w:val="24"/>
          <w:szCs w:val="24"/>
        </w:rPr>
      </w:pPr>
      <w:r w:rsidRPr="00927E04">
        <w:rPr>
          <w:sz w:val="24"/>
          <w:szCs w:val="24"/>
        </w:rPr>
        <w:t xml:space="preserve">«Об утверждении </w:t>
      </w:r>
      <w:r>
        <w:rPr>
          <w:sz w:val="24"/>
          <w:szCs w:val="24"/>
        </w:rPr>
        <w:t>Положения о п</w:t>
      </w:r>
      <w:r w:rsidRPr="00927E04">
        <w:rPr>
          <w:sz w:val="24"/>
          <w:szCs w:val="24"/>
        </w:rPr>
        <w:t xml:space="preserve">роекте по </w:t>
      </w:r>
    </w:p>
    <w:p w:rsidR="00577410" w:rsidRPr="00927E04" w:rsidRDefault="00577410" w:rsidP="00577410">
      <w:pPr>
        <w:ind w:right="1035"/>
        <w:jc w:val="both"/>
        <w:rPr>
          <w:sz w:val="24"/>
          <w:szCs w:val="24"/>
        </w:rPr>
      </w:pPr>
      <w:r>
        <w:rPr>
          <w:sz w:val="24"/>
          <w:szCs w:val="24"/>
        </w:rPr>
        <w:t>партиципаторному</w:t>
      </w:r>
      <w:r w:rsidRPr="00927E04">
        <w:rPr>
          <w:sz w:val="24"/>
          <w:szCs w:val="24"/>
        </w:rPr>
        <w:t xml:space="preserve"> бюджетированию </w:t>
      </w:r>
      <w:r>
        <w:rPr>
          <w:sz w:val="24"/>
          <w:szCs w:val="24"/>
        </w:rPr>
        <w:t>«Я планирую б</w:t>
      </w:r>
      <w:r w:rsidRPr="00927E04">
        <w:rPr>
          <w:sz w:val="24"/>
          <w:szCs w:val="24"/>
        </w:rPr>
        <w:t>юджет»</w:t>
      </w:r>
    </w:p>
    <w:p w:rsidR="00577410" w:rsidRDefault="00577410" w:rsidP="00577410">
      <w:pPr>
        <w:pStyle w:val="ConsPlusNormal"/>
        <w:ind w:firstLine="0"/>
        <w:rPr>
          <w:rFonts w:ascii="Times New Roman" w:hAnsi="Times New Roman" w:cs="Times New Roman"/>
          <w:sz w:val="24"/>
          <w:szCs w:val="24"/>
        </w:rPr>
      </w:pPr>
    </w:p>
    <w:p w:rsidR="00577410" w:rsidRDefault="00577410" w:rsidP="00577410">
      <w:pPr>
        <w:ind w:right="1035"/>
        <w:jc w:val="both"/>
        <w:rPr>
          <w:sz w:val="24"/>
        </w:rPr>
      </w:pPr>
    </w:p>
    <w:p w:rsidR="00577410" w:rsidRPr="009F6EC3" w:rsidRDefault="00577410" w:rsidP="00577410">
      <w:pPr>
        <w:ind w:right="1035"/>
        <w:jc w:val="both"/>
        <w:rPr>
          <w:sz w:val="24"/>
        </w:rPr>
      </w:pPr>
    </w:p>
    <w:p w:rsidR="00577410" w:rsidRPr="00CD7975" w:rsidRDefault="00577410" w:rsidP="00577410">
      <w:pPr>
        <w:tabs>
          <w:tab w:val="left" w:pos="1134"/>
        </w:tabs>
        <w:ind w:firstLine="708"/>
        <w:jc w:val="both"/>
        <w:rPr>
          <w:b/>
          <w:sz w:val="24"/>
          <w:szCs w:val="24"/>
        </w:rPr>
      </w:pPr>
      <w:r w:rsidRPr="00CD7975">
        <w:rPr>
          <w:sz w:val="24"/>
          <w:szCs w:val="24"/>
        </w:rPr>
        <w:t xml:space="preserve">В целях </w:t>
      </w:r>
      <w:proofErr w:type="gramStart"/>
      <w:r w:rsidRPr="00CD7975">
        <w:rPr>
          <w:sz w:val="24"/>
          <w:szCs w:val="24"/>
        </w:rPr>
        <w:t>совершенствования ме</w:t>
      </w:r>
      <w:r>
        <w:rPr>
          <w:sz w:val="24"/>
          <w:szCs w:val="24"/>
        </w:rPr>
        <w:t>ханизма реализации мероприятий п</w:t>
      </w:r>
      <w:r w:rsidRPr="00CD7975">
        <w:rPr>
          <w:sz w:val="24"/>
          <w:szCs w:val="24"/>
        </w:rPr>
        <w:t>роекта</w:t>
      </w:r>
      <w:proofErr w:type="gramEnd"/>
      <w:r w:rsidRPr="00CD7975">
        <w:rPr>
          <w:sz w:val="24"/>
          <w:szCs w:val="24"/>
        </w:rPr>
        <w:t xml:space="preserve"> по партиципаторному бюджетированию </w:t>
      </w:r>
      <w:r>
        <w:rPr>
          <w:bCs/>
          <w:sz w:val="24"/>
          <w:szCs w:val="24"/>
        </w:rPr>
        <w:t>«Я планирую б</w:t>
      </w:r>
      <w:r w:rsidRPr="00CD7975">
        <w:rPr>
          <w:bCs/>
          <w:sz w:val="24"/>
          <w:szCs w:val="24"/>
        </w:rPr>
        <w:t>юджет»,</w:t>
      </w:r>
      <w:r w:rsidRPr="00CD7975">
        <w:rPr>
          <w:sz w:val="24"/>
          <w:szCs w:val="24"/>
        </w:rPr>
        <w:t xml:space="preserve"> администрация Сосновоборского городского округа </w:t>
      </w:r>
      <w:r w:rsidRPr="00CD7975">
        <w:rPr>
          <w:b/>
          <w:bCs/>
          <w:sz w:val="24"/>
          <w:szCs w:val="24"/>
        </w:rPr>
        <w:t xml:space="preserve">п о с т а </w:t>
      </w:r>
      <w:proofErr w:type="spellStart"/>
      <w:r w:rsidRPr="00CD7975">
        <w:rPr>
          <w:b/>
          <w:bCs/>
          <w:sz w:val="24"/>
          <w:szCs w:val="24"/>
        </w:rPr>
        <w:t>н</w:t>
      </w:r>
      <w:proofErr w:type="spellEnd"/>
      <w:r w:rsidRPr="00CD7975">
        <w:rPr>
          <w:b/>
          <w:bCs/>
          <w:sz w:val="24"/>
          <w:szCs w:val="24"/>
        </w:rPr>
        <w:t xml:space="preserve"> о в л я е т</w:t>
      </w:r>
      <w:r w:rsidRPr="00CD7975">
        <w:rPr>
          <w:b/>
          <w:sz w:val="24"/>
          <w:szCs w:val="24"/>
        </w:rPr>
        <w:t>:</w:t>
      </w:r>
    </w:p>
    <w:p w:rsidR="00577410" w:rsidRPr="00CD7975" w:rsidRDefault="00577410" w:rsidP="00577410">
      <w:pPr>
        <w:tabs>
          <w:tab w:val="left" w:pos="1134"/>
        </w:tabs>
        <w:ind w:firstLine="708"/>
        <w:jc w:val="both"/>
        <w:rPr>
          <w:b/>
          <w:sz w:val="24"/>
          <w:szCs w:val="24"/>
        </w:rPr>
      </w:pPr>
    </w:p>
    <w:p w:rsidR="00577410" w:rsidRPr="00CD7975" w:rsidRDefault="00577410" w:rsidP="00577410">
      <w:pPr>
        <w:pStyle w:val="ab"/>
        <w:widowControl/>
        <w:numPr>
          <w:ilvl w:val="0"/>
          <w:numId w:val="45"/>
        </w:numPr>
        <w:tabs>
          <w:tab w:val="left" w:pos="1134"/>
        </w:tabs>
        <w:autoSpaceDE/>
        <w:autoSpaceDN/>
        <w:ind w:left="0" w:firstLine="708"/>
        <w:contextualSpacing/>
        <w:jc w:val="both"/>
        <w:rPr>
          <w:sz w:val="24"/>
          <w:szCs w:val="24"/>
        </w:rPr>
      </w:pPr>
      <w:r w:rsidRPr="00CD7975">
        <w:rPr>
          <w:sz w:val="24"/>
          <w:szCs w:val="24"/>
        </w:rPr>
        <w:t xml:space="preserve">Внести изменения в постановление администрации Сосновоборского городского округа от 27.03.2015 № 1019 «Об утверждении </w:t>
      </w:r>
      <w:r>
        <w:rPr>
          <w:sz w:val="24"/>
          <w:szCs w:val="24"/>
        </w:rPr>
        <w:t>П</w:t>
      </w:r>
      <w:r w:rsidRPr="00CD7975">
        <w:rPr>
          <w:sz w:val="24"/>
          <w:szCs w:val="24"/>
        </w:rPr>
        <w:t xml:space="preserve">оложения о </w:t>
      </w:r>
      <w:r>
        <w:rPr>
          <w:sz w:val="24"/>
          <w:szCs w:val="24"/>
        </w:rPr>
        <w:t>п</w:t>
      </w:r>
      <w:r w:rsidRPr="00CD7975">
        <w:rPr>
          <w:sz w:val="24"/>
          <w:szCs w:val="24"/>
        </w:rPr>
        <w:t>роекте по парт</w:t>
      </w:r>
      <w:r>
        <w:rPr>
          <w:sz w:val="24"/>
          <w:szCs w:val="24"/>
        </w:rPr>
        <w:t>иципаторному бюджетированию «Я планирую б</w:t>
      </w:r>
      <w:r w:rsidRPr="00CD7975">
        <w:rPr>
          <w:sz w:val="24"/>
          <w:szCs w:val="24"/>
        </w:rPr>
        <w:t>юджет»:</w:t>
      </w:r>
    </w:p>
    <w:p w:rsidR="00577410" w:rsidRPr="00CD7975" w:rsidRDefault="00577410" w:rsidP="00577410">
      <w:pPr>
        <w:tabs>
          <w:tab w:val="left" w:pos="1134"/>
        </w:tabs>
        <w:ind w:firstLine="708"/>
        <w:jc w:val="both"/>
        <w:rPr>
          <w:sz w:val="24"/>
          <w:szCs w:val="24"/>
        </w:rPr>
      </w:pPr>
      <w:r>
        <w:rPr>
          <w:sz w:val="24"/>
          <w:szCs w:val="24"/>
        </w:rPr>
        <w:t xml:space="preserve">1.1. </w:t>
      </w:r>
      <w:r w:rsidRPr="00CD7975">
        <w:rPr>
          <w:sz w:val="24"/>
          <w:szCs w:val="24"/>
        </w:rPr>
        <w:t>Заменить в названии, преамбуле и пункте 1 постановления слово «партиципаторному» на слово «инициативному»;</w:t>
      </w:r>
    </w:p>
    <w:p w:rsidR="00577410" w:rsidRPr="00CD7975" w:rsidRDefault="00577410" w:rsidP="00577410">
      <w:pPr>
        <w:tabs>
          <w:tab w:val="left" w:pos="1134"/>
        </w:tabs>
        <w:ind w:firstLine="708"/>
        <w:jc w:val="both"/>
        <w:rPr>
          <w:sz w:val="24"/>
          <w:szCs w:val="24"/>
        </w:rPr>
      </w:pPr>
      <w:r w:rsidRPr="00CD7975">
        <w:rPr>
          <w:sz w:val="24"/>
          <w:szCs w:val="24"/>
        </w:rPr>
        <w:t xml:space="preserve">1.2. Утвердить </w:t>
      </w:r>
      <w:r>
        <w:rPr>
          <w:sz w:val="24"/>
          <w:szCs w:val="24"/>
        </w:rPr>
        <w:t>Положение о п</w:t>
      </w:r>
      <w:r w:rsidRPr="00CD7975">
        <w:rPr>
          <w:sz w:val="24"/>
          <w:szCs w:val="24"/>
        </w:rPr>
        <w:t xml:space="preserve">роекте по </w:t>
      </w:r>
      <w:proofErr w:type="gramStart"/>
      <w:r w:rsidRPr="00CD7975">
        <w:rPr>
          <w:sz w:val="24"/>
          <w:szCs w:val="24"/>
        </w:rPr>
        <w:t>и</w:t>
      </w:r>
      <w:r>
        <w:rPr>
          <w:sz w:val="24"/>
          <w:szCs w:val="24"/>
        </w:rPr>
        <w:t>нициативному</w:t>
      </w:r>
      <w:proofErr w:type="gramEnd"/>
      <w:r>
        <w:rPr>
          <w:sz w:val="24"/>
          <w:szCs w:val="24"/>
        </w:rPr>
        <w:t xml:space="preserve"> бюджетированию «Я планирую б</w:t>
      </w:r>
      <w:r w:rsidRPr="00CD7975">
        <w:rPr>
          <w:sz w:val="24"/>
          <w:szCs w:val="24"/>
        </w:rPr>
        <w:t>юджет» в новой редакции (Приложение).</w:t>
      </w:r>
    </w:p>
    <w:p w:rsidR="00577410" w:rsidRPr="00CD7975" w:rsidRDefault="00577410" w:rsidP="00577410">
      <w:pPr>
        <w:pStyle w:val="ConsPlusNormal"/>
        <w:numPr>
          <w:ilvl w:val="0"/>
          <w:numId w:val="45"/>
        </w:numPr>
        <w:tabs>
          <w:tab w:val="left" w:pos="1134"/>
        </w:tabs>
        <w:ind w:left="0" w:firstLine="708"/>
        <w:jc w:val="both"/>
        <w:rPr>
          <w:rFonts w:ascii="Times New Roman" w:hAnsi="Times New Roman" w:cs="Times New Roman"/>
          <w:sz w:val="24"/>
          <w:szCs w:val="24"/>
        </w:rPr>
      </w:pPr>
      <w:r w:rsidRPr="00CD7975">
        <w:rPr>
          <w:rFonts w:ascii="Times New Roman" w:hAnsi="Times New Roman" w:cs="Times New Roman"/>
          <w:sz w:val="24"/>
          <w:szCs w:val="24"/>
        </w:rPr>
        <w:t>Общему отделу администрации (Смолкина М.С.) обнародовать настоящее постановление на электронном сайте городской газеты «Маяк».</w:t>
      </w:r>
    </w:p>
    <w:p w:rsidR="00577410" w:rsidRPr="00CD7975" w:rsidRDefault="00577410" w:rsidP="00577410">
      <w:pPr>
        <w:pStyle w:val="ConsPlusNormal"/>
        <w:numPr>
          <w:ilvl w:val="0"/>
          <w:numId w:val="45"/>
        </w:numPr>
        <w:tabs>
          <w:tab w:val="left" w:pos="1134"/>
        </w:tabs>
        <w:ind w:left="0" w:firstLine="708"/>
        <w:jc w:val="both"/>
        <w:rPr>
          <w:rFonts w:ascii="Times New Roman" w:hAnsi="Times New Roman" w:cs="Times New Roman"/>
          <w:sz w:val="24"/>
          <w:szCs w:val="24"/>
        </w:rPr>
      </w:pPr>
      <w:r w:rsidRPr="00CD7975">
        <w:rPr>
          <w:rFonts w:ascii="Times New Roman" w:hAnsi="Times New Roman" w:cs="Times New Roman"/>
          <w:bCs/>
          <w:sz w:val="24"/>
          <w:szCs w:val="24"/>
        </w:rPr>
        <w:t xml:space="preserve">Отделу по связям с общественностью (пресс-центр) комитета по общественной безопасности и информации (Бастина Е.А.) </w:t>
      </w:r>
      <w:proofErr w:type="gramStart"/>
      <w:r w:rsidRPr="00CD7975">
        <w:rPr>
          <w:rFonts w:ascii="Times New Roman" w:hAnsi="Times New Roman" w:cs="Times New Roman"/>
          <w:bCs/>
          <w:sz w:val="24"/>
          <w:szCs w:val="24"/>
        </w:rPr>
        <w:t>разместить</w:t>
      </w:r>
      <w:proofErr w:type="gramEnd"/>
      <w:r w:rsidRPr="00CD7975">
        <w:rPr>
          <w:rFonts w:ascii="Times New Roman" w:hAnsi="Times New Roman" w:cs="Times New Roman"/>
          <w:bCs/>
          <w:sz w:val="24"/>
          <w:szCs w:val="24"/>
        </w:rPr>
        <w:t xml:space="preserve"> настоящее постановление на официальном сайте Сосновоборского городского округа</w:t>
      </w:r>
      <w:r w:rsidRPr="00CD7975">
        <w:rPr>
          <w:rFonts w:ascii="Times New Roman" w:hAnsi="Times New Roman" w:cs="Times New Roman"/>
          <w:sz w:val="24"/>
          <w:szCs w:val="24"/>
        </w:rPr>
        <w:t>.</w:t>
      </w:r>
    </w:p>
    <w:p w:rsidR="00577410" w:rsidRPr="00CD7975" w:rsidRDefault="00577410" w:rsidP="00577410">
      <w:pPr>
        <w:pStyle w:val="ab"/>
        <w:widowControl/>
        <w:numPr>
          <w:ilvl w:val="0"/>
          <w:numId w:val="45"/>
        </w:numPr>
        <w:tabs>
          <w:tab w:val="left" w:pos="1134"/>
        </w:tabs>
        <w:autoSpaceDE/>
        <w:autoSpaceDN/>
        <w:ind w:left="0" w:firstLine="708"/>
        <w:contextualSpacing/>
        <w:jc w:val="both"/>
        <w:rPr>
          <w:sz w:val="24"/>
          <w:szCs w:val="24"/>
        </w:rPr>
      </w:pPr>
      <w:r w:rsidRPr="00CD7975">
        <w:rPr>
          <w:sz w:val="24"/>
          <w:szCs w:val="24"/>
        </w:rPr>
        <w:t>Настоящее постановление вступает в силу со дня официального обнародования и распространяется на правоотношения, возникшие с 1 января 2023 года.</w:t>
      </w:r>
    </w:p>
    <w:p w:rsidR="00577410" w:rsidRPr="00CD7975" w:rsidRDefault="00577410" w:rsidP="00577410">
      <w:pPr>
        <w:pStyle w:val="ab"/>
        <w:widowControl/>
        <w:numPr>
          <w:ilvl w:val="0"/>
          <w:numId w:val="45"/>
        </w:numPr>
        <w:tabs>
          <w:tab w:val="left" w:pos="1134"/>
        </w:tabs>
        <w:autoSpaceDE/>
        <w:autoSpaceDN/>
        <w:ind w:left="0" w:firstLine="708"/>
        <w:contextualSpacing/>
        <w:jc w:val="both"/>
        <w:rPr>
          <w:rStyle w:val="120"/>
          <w:b w:val="0"/>
          <w:bCs w:val="0"/>
          <w:sz w:val="24"/>
          <w:szCs w:val="24"/>
        </w:rPr>
      </w:pPr>
      <w:proofErr w:type="gramStart"/>
      <w:r w:rsidRPr="00CD7975">
        <w:rPr>
          <w:sz w:val="24"/>
          <w:szCs w:val="24"/>
        </w:rPr>
        <w:t>Контроль за</w:t>
      </w:r>
      <w:proofErr w:type="gramEnd"/>
      <w:r w:rsidRPr="00CD7975">
        <w:rPr>
          <w:sz w:val="24"/>
          <w:szCs w:val="24"/>
        </w:rPr>
        <w:t xml:space="preserve"> исполнением настоящего постановления возложить на председателя комитета финансов Сосновоборского городского округа Попову Т.Р.</w:t>
      </w:r>
    </w:p>
    <w:p w:rsidR="00577410" w:rsidRPr="00CD7975" w:rsidRDefault="00577410" w:rsidP="00577410">
      <w:pPr>
        <w:contextualSpacing/>
        <w:rPr>
          <w:sz w:val="24"/>
          <w:szCs w:val="24"/>
        </w:rPr>
      </w:pPr>
    </w:p>
    <w:p w:rsidR="00577410" w:rsidRPr="00CD7975" w:rsidRDefault="00577410" w:rsidP="00577410">
      <w:pPr>
        <w:ind w:firstLine="709"/>
        <w:rPr>
          <w:sz w:val="24"/>
          <w:szCs w:val="24"/>
        </w:rPr>
      </w:pPr>
    </w:p>
    <w:p w:rsidR="00577410" w:rsidRPr="00CD7975" w:rsidRDefault="00577410" w:rsidP="00577410">
      <w:pPr>
        <w:ind w:firstLine="709"/>
        <w:rPr>
          <w:sz w:val="24"/>
          <w:szCs w:val="24"/>
        </w:rPr>
      </w:pPr>
    </w:p>
    <w:p w:rsidR="00577410" w:rsidRPr="00927E04" w:rsidRDefault="00577410" w:rsidP="00577410">
      <w:r w:rsidRPr="00C32514">
        <w:rPr>
          <w:sz w:val="24"/>
          <w:szCs w:val="24"/>
        </w:rPr>
        <w:t>Гла</w:t>
      </w:r>
      <w:r>
        <w:rPr>
          <w:sz w:val="24"/>
          <w:szCs w:val="24"/>
        </w:rPr>
        <w:t>в</w:t>
      </w:r>
      <w:r w:rsidRPr="00C32514">
        <w:rPr>
          <w:sz w:val="24"/>
          <w:szCs w:val="24"/>
        </w:rPr>
        <w:t xml:space="preserve">а Сосновоборского городского округа                 </w:t>
      </w:r>
      <w:r w:rsidR="002501BB">
        <w:rPr>
          <w:sz w:val="24"/>
          <w:szCs w:val="24"/>
        </w:rPr>
        <w:t xml:space="preserve">                        </w:t>
      </w:r>
      <w:r>
        <w:rPr>
          <w:sz w:val="24"/>
          <w:szCs w:val="24"/>
        </w:rPr>
        <w:t xml:space="preserve">          </w:t>
      </w:r>
      <w:r w:rsidRPr="00C32514">
        <w:rPr>
          <w:sz w:val="24"/>
          <w:szCs w:val="24"/>
        </w:rPr>
        <w:t>М.В. Воронков</w:t>
      </w:r>
    </w:p>
    <w:p w:rsidR="00577410" w:rsidRDefault="00577410" w:rsidP="00577410"/>
    <w:p w:rsidR="00577410" w:rsidRPr="00927E04" w:rsidRDefault="00577410" w:rsidP="00577410"/>
    <w:p w:rsidR="00577410" w:rsidRPr="00927E04" w:rsidRDefault="00577410" w:rsidP="00577410"/>
    <w:p w:rsidR="00577410" w:rsidRDefault="00577410" w:rsidP="00577410"/>
    <w:p w:rsidR="00577410" w:rsidRDefault="00577410" w:rsidP="00577410"/>
    <w:p w:rsidR="00577410" w:rsidRPr="00927E04" w:rsidRDefault="00577410" w:rsidP="00577410"/>
    <w:p w:rsidR="00577410" w:rsidRDefault="00577410" w:rsidP="00577410">
      <w:pPr>
        <w:pStyle w:val="121"/>
        <w:keepNext/>
        <w:keepLines/>
        <w:shd w:val="clear" w:color="auto" w:fill="auto"/>
        <w:spacing w:line="240" w:lineRule="auto"/>
        <w:contextualSpacing/>
        <w:jc w:val="left"/>
        <w:rPr>
          <w:rStyle w:val="120"/>
          <w:rFonts w:ascii="Times New Roman" w:hAnsi="Times New Roman"/>
          <w:sz w:val="12"/>
          <w:szCs w:val="18"/>
        </w:rPr>
      </w:pPr>
    </w:p>
    <w:p w:rsidR="00577410" w:rsidRPr="002C3B6A" w:rsidRDefault="00577410" w:rsidP="00577410">
      <w:pPr>
        <w:pStyle w:val="121"/>
        <w:keepNext/>
        <w:keepLines/>
        <w:shd w:val="clear" w:color="auto" w:fill="auto"/>
        <w:spacing w:line="240" w:lineRule="auto"/>
        <w:contextualSpacing/>
        <w:jc w:val="left"/>
        <w:rPr>
          <w:rStyle w:val="120"/>
          <w:rFonts w:ascii="Times New Roman" w:hAnsi="Times New Roman"/>
          <w:sz w:val="12"/>
          <w:szCs w:val="18"/>
        </w:rPr>
      </w:pPr>
      <w:r w:rsidRPr="002C3B6A">
        <w:rPr>
          <w:rStyle w:val="120"/>
          <w:rFonts w:ascii="Times New Roman" w:hAnsi="Times New Roman"/>
          <w:sz w:val="12"/>
          <w:szCs w:val="18"/>
        </w:rPr>
        <w:t>Исп</w:t>
      </w:r>
      <w:proofErr w:type="gramStart"/>
      <w:r w:rsidRPr="002C3B6A">
        <w:rPr>
          <w:rStyle w:val="120"/>
          <w:rFonts w:ascii="Times New Roman" w:hAnsi="Times New Roman"/>
          <w:sz w:val="12"/>
          <w:szCs w:val="18"/>
        </w:rPr>
        <w:t>.</w:t>
      </w:r>
      <w:r>
        <w:rPr>
          <w:rStyle w:val="120"/>
          <w:rFonts w:ascii="Times New Roman" w:hAnsi="Times New Roman"/>
          <w:sz w:val="12"/>
          <w:szCs w:val="18"/>
        </w:rPr>
        <w:t>М</w:t>
      </w:r>
      <w:proofErr w:type="gramEnd"/>
      <w:r>
        <w:rPr>
          <w:rStyle w:val="120"/>
          <w:rFonts w:ascii="Times New Roman" w:hAnsi="Times New Roman"/>
          <w:sz w:val="12"/>
          <w:szCs w:val="18"/>
        </w:rPr>
        <w:t>альцева Е.Р.</w:t>
      </w:r>
    </w:p>
    <w:p w:rsidR="00577410" w:rsidRDefault="00577410" w:rsidP="00577410">
      <w:pPr>
        <w:pStyle w:val="121"/>
        <w:keepNext/>
        <w:keepLines/>
        <w:shd w:val="clear" w:color="auto" w:fill="auto"/>
        <w:spacing w:line="240" w:lineRule="auto"/>
        <w:contextualSpacing/>
        <w:jc w:val="left"/>
        <w:rPr>
          <w:rStyle w:val="120"/>
          <w:rFonts w:ascii="Times New Roman" w:hAnsi="Times New Roman"/>
          <w:sz w:val="12"/>
          <w:szCs w:val="18"/>
        </w:rPr>
      </w:pPr>
      <w:r w:rsidRPr="002C3B6A">
        <w:rPr>
          <w:rStyle w:val="120"/>
          <w:rFonts w:ascii="Times New Roman" w:hAnsi="Times New Roman"/>
          <w:sz w:val="12"/>
          <w:szCs w:val="18"/>
        </w:rPr>
        <w:t>Тел. 2-</w:t>
      </w:r>
      <w:r>
        <w:rPr>
          <w:rStyle w:val="120"/>
          <w:rFonts w:ascii="Times New Roman" w:hAnsi="Times New Roman"/>
          <w:sz w:val="12"/>
          <w:szCs w:val="18"/>
        </w:rPr>
        <w:t>21-24   ТН</w:t>
      </w:r>
    </w:p>
    <w:p w:rsidR="00577410" w:rsidRPr="002C3B6A" w:rsidRDefault="00577410" w:rsidP="00577410">
      <w:pPr>
        <w:pStyle w:val="121"/>
        <w:keepNext/>
        <w:keepLines/>
        <w:shd w:val="clear" w:color="auto" w:fill="auto"/>
        <w:spacing w:line="240" w:lineRule="auto"/>
        <w:contextualSpacing/>
        <w:jc w:val="left"/>
        <w:rPr>
          <w:rStyle w:val="120"/>
          <w:rFonts w:ascii="Times New Roman" w:hAnsi="Times New Roman"/>
          <w:sz w:val="12"/>
          <w:szCs w:val="18"/>
        </w:rPr>
      </w:pPr>
    </w:p>
    <w:p w:rsidR="00577410" w:rsidRPr="00927E04" w:rsidRDefault="00577410" w:rsidP="00577410"/>
    <w:p w:rsidR="00577410" w:rsidRPr="009E0FA1" w:rsidRDefault="00577410" w:rsidP="00577410">
      <w:pPr>
        <w:spacing w:line="276" w:lineRule="auto"/>
        <w:rPr>
          <w:rStyle w:val="120"/>
          <w:b w:val="0"/>
          <w:sz w:val="24"/>
          <w:szCs w:val="24"/>
        </w:rPr>
      </w:pPr>
    </w:p>
    <w:p w:rsidR="00577410" w:rsidRPr="009E0FA1" w:rsidRDefault="00577410" w:rsidP="00577410">
      <w:pPr>
        <w:spacing w:line="276" w:lineRule="auto"/>
        <w:rPr>
          <w:rStyle w:val="120"/>
          <w:b w:val="0"/>
          <w:sz w:val="24"/>
          <w:szCs w:val="24"/>
        </w:rPr>
      </w:pPr>
      <w:r w:rsidRPr="009E0FA1">
        <w:rPr>
          <w:rStyle w:val="120"/>
          <w:b w:val="0"/>
          <w:sz w:val="24"/>
          <w:szCs w:val="24"/>
        </w:rPr>
        <w:lastRenderedPageBreak/>
        <w:t>СОГЛАСОВАНО:</w:t>
      </w:r>
    </w:p>
    <w:p w:rsidR="00577410" w:rsidRPr="009E0FA1" w:rsidRDefault="00577410" w:rsidP="00577410">
      <w:pPr>
        <w:spacing w:line="276" w:lineRule="auto"/>
        <w:rPr>
          <w:rStyle w:val="120"/>
          <w:b w:val="0"/>
          <w:sz w:val="24"/>
          <w:szCs w:val="24"/>
        </w:rPr>
      </w:pPr>
    </w:p>
    <w:p w:rsidR="00577410" w:rsidRPr="00BB4656" w:rsidRDefault="00577410" w:rsidP="00577410">
      <w:pPr>
        <w:jc w:val="both"/>
        <w:rPr>
          <w:sz w:val="24"/>
          <w:szCs w:val="24"/>
        </w:rPr>
      </w:pPr>
      <w:r>
        <w:rPr>
          <w:noProof/>
          <w:sz w:val="24"/>
          <w:szCs w:val="24"/>
        </w:rPr>
        <w:drawing>
          <wp:inline distT="0" distB="0" distL="0" distR="0">
            <wp:extent cx="6124575" cy="4210050"/>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6124575" cy="4210050"/>
                    </a:xfrm>
                    <a:prstGeom prst="rect">
                      <a:avLst/>
                    </a:prstGeom>
                    <a:noFill/>
                    <a:ln w="9525">
                      <a:noFill/>
                      <a:miter lim="800000"/>
                      <a:headEnd/>
                      <a:tailEnd/>
                    </a:ln>
                  </pic:spPr>
                </pic:pic>
              </a:graphicData>
            </a:graphic>
          </wp:inline>
        </w:drawing>
      </w:r>
    </w:p>
    <w:p w:rsidR="00577410" w:rsidRPr="00BB4656" w:rsidRDefault="00577410" w:rsidP="00577410">
      <w:pPr>
        <w:jc w:val="both"/>
        <w:rPr>
          <w:sz w:val="24"/>
          <w:szCs w:val="24"/>
        </w:rPr>
      </w:pPr>
    </w:p>
    <w:p w:rsidR="00577410" w:rsidRDefault="00577410" w:rsidP="00577410">
      <w:pPr>
        <w:jc w:val="both"/>
        <w:rPr>
          <w:sz w:val="24"/>
          <w:szCs w:val="24"/>
        </w:rPr>
      </w:pPr>
    </w:p>
    <w:p w:rsidR="00577410" w:rsidRDefault="00577410" w:rsidP="00577410">
      <w:pPr>
        <w:pStyle w:val="11"/>
        <w:tabs>
          <w:tab w:val="left" w:pos="9498"/>
        </w:tabs>
        <w:spacing w:before="80" w:after="80"/>
        <w:ind w:left="0" w:right="-21" w:firstLine="851"/>
        <w:jc w:val="right"/>
        <w:rPr>
          <w:b w:val="0"/>
          <w:sz w:val="24"/>
          <w:szCs w:val="24"/>
        </w:rPr>
      </w:pPr>
    </w:p>
    <w:p w:rsidR="00577410" w:rsidRPr="0064698A" w:rsidRDefault="00577410" w:rsidP="00577410">
      <w:pPr>
        <w:jc w:val="right"/>
      </w:pPr>
      <w:r w:rsidRPr="0064698A">
        <w:t>Рассылка:</w:t>
      </w:r>
    </w:p>
    <w:p w:rsidR="00577410" w:rsidRPr="0064698A" w:rsidRDefault="00577410" w:rsidP="00577410">
      <w:pPr>
        <w:jc w:val="right"/>
      </w:pPr>
      <w:r>
        <w:t xml:space="preserve">заместители главы, </w:t>
      </w:r>
    </w:p>
    <w:p w:rsidR="00577410" w:rsidRPr="0064698A" w:rsidRDefault="00577410" w:rsidP="00577410">
      <w:pPr>
        <w:jc w:val="right"/>
      </w:pPr>
      <w:r w:rsidRPr="0064698A">
        <w:t xml:space="preserve">КФ, КУМИ, КО, ЦБ </w:t>
      </w:r>
      <w:proofErr w:type="spellStart"/>
      <w:r w:rsidRPr="0064698A">
        <w:t>адм</w:t>
      </w:r>
      <w:proofErr w:type="spellEnd"/>
      <w:r w:rsidRPr="0064698A">
        <w:t>., ОРКиТ,</w:t>
      </w:r>
    </w:p>
    <w:p w:rsidR="00577410" w:rsidRPr="0064698A" w:rsidRDefault="00577410" w:rsidP="00577410">
      <w:pPr>
        <w:jc w:val="right"/>
        <w:rPr>
          <w:color w:val="FF0000"/>
        </w:rPr>
      </w:pPr>
      <w:r w:rsidRPr="0064698A">
        <w:t xml:space="preserve"> КЖКХ, КАГиЗ, ОФКС, ОМП, Пресс-центр</w:t>
      </w:r>
      <w:r>
        <w:t>, прокуратура</w:t>
      </w:r>
      <w:r w:rsidRPr="0064698A">
        <w:rPr>
          <w:color w:val="FF0000"/>
        </w:rPr>
        <w:t xml:space="preserve"> </w:t>
      </w:r>
    </w:p>
    <w:p w:rsidR="00577410" w:rsidRDefault="00577410" w:rsidP="00577410">
      <w:pPr>
        <w:jc w:val="both"/>
        <w:rPr>
          <w:sz w:val="24"/>
          <w:szCs w:val="24"/>
        </w:rPr>
      </w:pPr>
    </w:p>
    <w:p w:rsidR="00577410" w:rsidRDefault="00577410" w:rsidP="00577410">
      <w:pPr>
        <w:jc w:val="both"/>
        <w:rPr>
          <w:sz w:val="24"/>
        </w:rPr>
      </w:pPr>
    </w:p>
    <w:p w:rsidR="00577410" w:rsidRDefault="00577410" w:rsidP="00577410">
      <w:pPr>
        <w:pStyle w:val="11"/>
        <w:tabs>
          <w:tab w:val="left" w:pos="9498"/>
        </w:tabs>
        <w:ind w:left="0" w:right="-21" w:firstLine="851"/>
        <w:jc w:val="right"/>
        <w:rPr>
          <w:b w:val="0"/>
          <w:sz w:val="24"/>
          <w:szCs w:val="24"/>
        </w:rPr>
      </w:pPr>
    </w:p>
    <w:p w:rsidR="00577410" w:rsidRDefault="00577410" w:rsidP="00577410">
      <w:pPr>
        <w:pStyle w:val="11"/>
        <w:tabs>
          <w:tab w:val="left" w:pos="9498"/>
        </w:tabs>
        <w:ind w:left="0" w:right="-21" w:firstLine="851"/>
        <w:jc w:val="right"/>
        <w:rPr>
          <w:b w:val="0"/>
          <w:sz w:val="24"/>
          <w:szCs w:val="24"/>
        </w:rPr>
      </w:pPr>
    </w:p>
    <w:p w:rsidR="00577410" w:rsidRDefault="00577410" w:rsidP="00577410">
      <w:pPr>
        <w:pStyle w:val="11"/>
        <w:tabs>
          <w:tab w:val="left" w:pos="9498"/>
        </w:tabs>
        <w:ind w:left="0" w:right="-21" w:firstLine="851"/>
        <w:jc w:val="right"/>
        <w:rPr>
          <w:b w:val="0"/>
          <w:sz w:val="24"/>
          <w:szCs w:val="24"/>
        </w:rPr>
      </w:pPr>
    </w:p>
    <w:p w:rsidR="00577410" w:rsidRDefault="00577410" w:rsidP="00577410">
      <w:pPr>
        <w:pStyle w:val="11"/>
        <w:tabs>
          <w:tab w:val="left" w:pos="9498"/>
        </w:tabs>
        <w:ind w:left="0" w:right="-21" w:firstLine="851"/>
        <w:jc w:val="right"/>
        <w:rPr>
          <w:b w:val="0"/>
          <w:sz w:val="24"/>
          <w:szCs w:val="24"/>
        </w:rPr>
      </w:pPr>
    </w:p>
    <w:p w:rsidR="00577410" w:rsidRDefault="00577410" w:rsidP="00577410">
      <w:pPr>
        <w:pStyle w:val="11"/>
        <w:tabs>
          <w:tab w:val="left" w:pos="9498"/>
        </w:tabs>
        <w:ind w:left="0" w:right="-21" w:firstLine="851"/>
        <w:jc w:val="right"/>
        <w:rPr>
          <w:b w:val="0"/>
          <w:sz w:val="24"/>
          <w:szCs w:val="24"/>
        </w:rPr>
      </w:pPr>
    </w:p>
    <w:p w:rsidR="00577410" w:rsidRDefault="00577410" w:rsidP="00577410">
      <w:pPr>
        <w:pStyle w:val="11"/>
        <w:tabs>
          <w:tab w:val="left" w:pos="9498"/>
        </w:tabs>
        <w:ind w:left="0" w:right="-21" w:firstLine="851"/>
        <w:jc w:val="right"/>
        <w:rPr>
          <w:b w:val="0"/>
          <w:sz w:val="24"/>
          <w:szCs w:val="24"/>
        </w:rPr>
      </w:pPr>
    </w:p>
    <w:p w:rsidR="00577410" w:rsidRDefault="00577410" w:rsidP="00577410">
      <w:pPr>
        <w:pStyle w:val="11"/>
        <w:tabs>
          <w:tab w:val="left" w:pos="9498"/>
        </w:tabs>
        <w:ind w:left="0" w:right="-21" w:firstLine="851"/>
        <w:jc w:val="right"/>
        <w:rPr>
          <w:b w:val="0"/>
          <w:sz w:val="24"/>
          <w:szCs w:val="24"/>
        </w:rPr>
      </w:pPr>
    </w:p>
    <w:p w:rsidR="00577410" w:rsidRDefault="00577410" w:rsidP="00577410">
      <w:pPr>
        <w:pStyle w:val="11"/>
        <w:tabs>
          <w:tab w:val="left" w:pos="9498"/>
        </w:tabs>
        <w:ind w:left="0" w:right="-21" w:firstLine="851"/>
        <w:jc w:val="right"/>
        <w:rPr>
          <w:b w:val="0"/>
          <w:sz w:val="24"/>
          <w:szCs w:val="24"/>
        </w:rPr>
      </w:pPr>
    </w:p>
    <w:p w:rsidR="00577410" w:rsidRDefault="00577410" w:rsidP="00577410">
      <w:pPr>
        <w:pStyle w:val="11"/>
        <w:tabs>
          <w:tab w:val="left" w:pos="9498"/>
        </w:tabs>
        <w:ind w:left="0" w:right="-21" w:firstLine="851"/>
        <w:jc w:val="right"/>
        <w:rPr>
          <w:b w:val="0"/>
          <w:sz w:val="24"/>
          <w:szCs w:val="24"/>
        </w:rPr>
      </w:pPr>
    </w:p>
    <w:p w:rsidR="00577410" w:rsidRDefault="00577410" w:rsidP="00577410">
      <w:pPr>
        <w:pStyle w:val="11"/>
        <w:tabs>
          <w:tab w:val="left" w:pos="9498"/>
        </w:tabs>
        <w:ind w:left="0" w:right="-21" w:firstLine="851"/>
        <w:jc w:val="right"/>
        <w:rPr>
          <w:b w:val="0"/>
          <w:sz w:val="24"/>
          <w:szCs w:val="24"/>
        </w:rPr>
      </w:pPr>
    </w:p>
    <w:p w:rsidR="00577410" w:rsidRDefault="00577410" w:rsidP="00577410">
      <w:pPr>
        <w:pStyle w:val="11"/>
        <w:tabs>
          <w:tab w:val="left" w:pos="9498"/>
        </w:tabs>
        <w:ind w:left="0" w:right="-21" w:firstLine="851"/>
        <w:jc w:val="right"/>
        <w:rPr>
          <w:b w:val="0"/>
          <w:sz w:val="24"/>
          <w:szCs w:val="24"/>
        </w:rPr>
      </w:pPr>
    </w:p>
    <w:p w:rsidR="00577410" w:rsidRDefault="00577410" w:rsidP="00577410">
      <w:pPr>
        <w:pStyle w:val="11"/>
        <w:tabs>
          <w:tab w:val="left" w:pos="9498"/>
        </w:tabs>
        <w:ind w:left="0" w:right="-21" w:firstLine="851"/>
        <w:jc w:val="right"/>
        <w:rPr>
          <w:b w:val="0"/>
          <w:sz w:val="24"/>
          <w:szCs w:val="24"/>
        </w:rPr>
      </w:pPr>
    </w:p>
    <w:p w:rsidR="00577410" w:rsidRDefault="00577410" w:rsidP="00577410">
      <w:pPr>
        <w:pStyle w:val="11"/>
        <w:tabs>
          <w:tab w:val="left" w:pos="9498"/>
        </w:tabs>
        <w:ind w:left="0" w:right="-21" w:firstLine="851"/>
        <w:jc w:val="right"/>
        <w:rPr>
          <w:b w:val="0"/>
          <w:sz w:val="24"/>
          <w:szCs w:val="24"/>
        </w:rPr>
      </w:pPr>
    </w:p>
    <w:p w:rsidR="00577410" w:rsidRDefault="00577410" w:rsidP="00577410">
      <w:pPr>
        <w:pStyle w:val="11"/>
        <w:tabs>
          <w:tab w:val="left" w:pos="9498"/>
        </w:tabs>
        <w:ind w:left="0" w:right="-21" w:firstLine="851"/>
        <w:jc w:val="right"/>
        <w:rPr>
          <w:b w:val="0"/>
          <w:sz w:val="24"/>
          <w:szCs w:val="24"/>
        </w:rPr>
      </w:pPr>
    </w:p>
    <w:p w:rsidR="00577410" w:rsidRDefault="00577410" w:rsidP="00577410">
      <w:pPr>
        <w:pStyle w:val="11"/>
        <w:tabs>
          <w:tab w:val="left" w:pos="9498"/>
        </w:tabs>
        <w:ind w:left="0" w:right="-21" w:firstLine="851"/>
        <w:jc w:val="right"/>
        <w:rPr>
          <w:b w:val="0"/>
          <w:sz w:val="24"/>
          <w:szCs w:val="24"/>
        </w:rPr>
      </w:pPr>
    </w:p>
    <w:p w:rsidR="00577410" w:rsidRDefault="00577410" w:rsidP="00577410">
      <w:pPr>
        <w:pStyle w:val="11"/>
        <w:tabs>
          <w:tab w:val="left" w:pos="9498"/>
        </w:tabs>
        <w:ind w:left="0" w:right="-21" w:firstLine="851"/>
        <w:jc w:val="right"/>
        <w:rPr>
          <w:b w:val="0"/>
          <w:sz w:val="24"/>
          <w:szCs w:val="24"/>
        </w:rPr>
      </w:pPr>
    </w:p>
    <w:p w:rsidR="002501BB" w:rsidRDefault="002501BB" w:rsidP="00577410">
      <w:pPr>
        <w:pStyle w:val="11"/>
        <w:tabs>
          <w:tab w:val="left" w:pos="9498"/>
        </w:tabs>
        <w:ind w:left="0" w:firstLine="851"/>
        <w:jc w:val="right"/>
        <w:rPr>
          <w:b w:val="0"/>
          <w:sz w:val="24"/>
          <w:szCs w:val="24"/>
        </w:rPr>
      </w:pPr>
    </w:p>
    <w:p w:rsidR="002501BB" w:rsidRDefault="002501BB" w:rsidP="00577410">
      <w:pPr>
        <w:pStyle w:val="11"/>
        <w:tabs>
          <w:tab w:val="left" w:pos="9498"/>
        </w:tabs>
        <w:ind w:left="0" w:firstLine="851"/>
        <w:jc w:val="right"/>
        <w:rPr>
          <w:b w:val="0"/>
          <w:sz w:val="24"/>
          <w:szCs w:val="24"/>
        </w:rPr>
      </w:pPr>
    </w:p>
    <w:p w:rsidR="00577410" w:rsidRPr="00693D2E" w:rsidRDefault="00577410" w:rsidP="00577410">
      <w:pPr>
        <w:pStyle w:val="11"/>
        <w:tabs>
          <w:tab w:val="left" w:pos="9498"/>
        </w:tabs>
        <w:ind w:left="0" w:firstLine="851"/>
        <w:jc w:val="right"/>
        <w:rPr>
          <w:b w:val="0"/>
          <w:sz w:val="24"/>
          <w:szCs w:val="24"/>
        </w:rPr>
      </w:pPr>
      <w:r w:rsidRPr="00693D2E">
        <w:rPr>
          <w:b w:val="0"/>
          <w:sz w:val="24"/>
          <w:szCs w:val="24"/>
        </w:rPr>
        <w:lastRenderedPageBreak/>
        <w:t>УТВЕРЖДЕНО</w:t>
      </w:r>
    </w:p>
    <w:p w:rsidR="00577410" w:rsidRPr="00693D2E" w:rsidRDefault="00577410" w:rsidP="00577410">
      <w:pPr>
        <w:pStyle w:val="11"/>
        <w:tabs>
          <w:tab w:val="left" w:pos="9498"/>
        </w:tabs>
        <w:ind w:left="0" w:firstLine="851"/>
        <w:jc w:val="right"/>
        <w:rPr>
          <w:b w:val="0"/>
          <w:sz w:val="24"/>
          <w:szCs w:val="24"/>
        </w:rPr>
      </w:pPr>
      <w:r>
        <w:rPr>
          <w:b w:val="0"/>
          <w:sz w:val="24"/>
          <w:szCs w:val="24"/>
        </w:rPr>
        <w:t>п</w:t>
      </w:r>
      <w:r w:rsidRPr="00693D2E">
        <w:rPr>
          <w:b w:val="0"/>
          <w:sz w:val="24"/>
          <w:szCs w:val="24"/>
        </w:rPr>
        <w:t xml:space="preserve">остановлением администрации </w:t>
      </w:r>
    </w:p>
    <w:p w:rsidR="00577410" w:rsidRDefault="00577410" w:rsidP="00577410">
      <w:pPr>
        <w:pStyle w:val="11"/>
        <w:tabs>
          <w:tab w:val="left" w:pos="9498"/>
        </w:tabs>
        <w:ind w:left="0" w:firstLine="851"/>
        <w:jc w:val="right"/>
        <w:rPr>
          <w:b w:val="0"/>
          <w:sz w:val="24"/>
          <w:szCs w:val="24"/>
        </w:rPr>
      </w:pPr>
      <w:r w:rsidRPr="00693D2E">
        <w:rPr>
          <w:b w:val="0"/>
          <w:sz w:val="24"/>
          <w:szCs w:val="24"/>
        </w:rPr>
        <w:t xml:space="preserve">Сосновоборского городского округа </w:t>
      </w:r>
    </w:p>
    <w:p w:rsidR="00577410" w:rsidRDefault="00577410" w:rsidP="00577410">
      <w:pPr>
        <w:pStyle w:val="11"/>
        <w:tabs>
          <w:tab w:val="left" w:pos="9498"/>
        </w:tabs>
        <w:ind w:left="0" w:firstLine="851"/>
        <w:jc w:val="right"/>
        <w:rPr>
          <w:b w:val="0"/>
          <w:sz w:val="24"/>
          <w:szCs w:val="24"/>
        </w:rPr>
      </w:pPr>
      <w:r w:rsidRPr="00693D2E">
        <w:rPr>
          <w:b w:val="0"/>
          <w:sz w:val="24"/>
          <w:szCs w:val="24"/>
        </w:rPr>
        <w:t xml:space="preserve">от </w:t>
      </w:r>
      <w:r>
        <w:rPr>
          <w:b w:val="0"/>
          <w:sz w:val="24"/>
          <w:szCs w:val="24"/>
        </w:rPr>
        <w:t>07/04/2023 № 954</w:t>
      </w:r>
    </w:p>
    <w:p w:rsidR="00577410" w:rsidRDefault="00577410" w:rsidP="00577410">
      <w:pPr>
        <w:pStyle w:val="11"/>
        <w:tabs>
          <w:tab w:val="left" w:pos="9498"/>
        </w:tabs>
        <w:ind w:left="0" w:firstLine="851"/>
        <w:jc w:val="right"/>
        <w:rPr>
          <w:b w:val="0"/>
          <w:sz w:val="24"/>
          <w:szCs w:val="24"/>
        </w:rPr>
      </w:pPr>
    </w:p>
    <w:p w:rsidR="00577410" w:rsidRPr="00693D2E" w:rsidRDefault="00577410" w:rsidP="00577410">
      <w:pPr>
        <w:pStyle w:val="11"/>
        <w:tabs>
          <w:tab w:val="left" w:pos="9498"/>
        </w:tabs>
        <w:ind w:left="0" w:firstLine="851"/>
        <w:jc w:val="right"/>
        <w:rPr>
          <w:b w:val="0"/>
          <w:sz w:val="24"/>
          <w:szCs w:val="24"/>
        </w:rPr>
      </w:pPr>
      <w:r>
        <w:rPr>
          <w:b w:val="0"/>
          <w:sz w:val="24"/>
          <w:szCs w:val="24"/>
        </w:rPr>
        <w:t>(Приложение)</w:t>
      </w:r>
    </w:p>
    <w:p w:rsidR="00577410" w:rsidRPr="00693D2E" w:rsidRDefault="00577410" w:rsidP="00577410">
      <w:pPr>
        <w:pStyle w:val="11"/>
        <w:tabs>
          <w:tab w:val="left" w:pos="9498"/>
        </w:tabs>
        <w:spacing w:line="322" w:lineRule="exact"/>
        <w:ind w:left="0" w:firstLine="851"/>
        <w:jc w:val="center"/>
        <w:rPr>
          <w:sz w:val="24"/>
          <w:szCs w:val="24"/>
        </w:rPr>
      </w:pPr>
    </w:p>
    <w:p w:rsidR="00577410" w:rsidRPr="00693D2E" w:rsidRDefault="00577410" w:rsidP="00577410">
      <w:pPr>
        <w:pStyle w:val="11"/>
        <w:tabs>
          <w:tab w:val="left" w:pos="9498"/>
        </w:tabs>
        <w:spacing w:line="322" w:lineRule="exact"/>
        <w:ind w:left="0" w:firstLine="0"/>
        <w:jc w:val="center"/>
        <w:rPr>
          <w:sz w:val="24"/>
          <w:szCs w:val="24"/>
        </w:rPr>
      </w:pPr>
      <w:r w:rsidRPr="00693D2E">
        <w:rPr>
          <w:sz w:val="24"/>
          <w:szCs w:val="24"/>
        </w:rPr>
        <w:t>ПОЛОЖЕНИЕ</w:t>
      </w:r>
    </w:p>
    <w:p w:rsidR="00577410" w:rsidRPr="00693D2E" w:rsidRDefault="00577410" w:rsidP="00577410">
      <w:pPr>
        <w:tabs>
          <w:tab w:val="left" w:pos="6946"/>
        </w:tabs>
        <w:jc w:val="center"/>
        <w:rPr>
          <w:b/>
          <w:sz w:val="24"/>
          <w:szCs w:val="24"/>
        </w:rPr>
      </w:pPr>
      <w:r w:rsidRPr="00693D2E">
        <w:rPr>
          <w:b/>
          <w:sz w:val="24"/>
          <w:szCs w:val="24"/>
        </w:rPr>
        <w:t xml:space="preserve">о проекте </w:t>
      </w:r>
      <w:r w:rsidRPr="0064698A">
        <w:rPr>
          <w:b/>
          <w:sz w:val="24"/>
          <w:szCs w:val="24"/>
        </w:rPr>
        <w:t xml:space="preserve">по </w:t>
      </w:r>
      <w:proofErr w:type="gramStart"/>
      <w:r w:rsidRPr="0064698A">
        <w:rPr>
          <w:b/>
          <w:sz w:val="24"/>
          <w:szCs w:val="24"/>
        </w:rPr>
        <w:t>инициативному</w:t>
      </w:r>
      <w:proofErr w:type="gramEnd"/>
      <w:r w:rsidRPr="0064698A">
        <w:rPr>
          <w:b/>
          <w:sz w:val="24"/>
          <w:szCs w:val="24"/>
        </w:rPr>
        <w:t xml:space="preserve"> бюджетированию</w:t>
      </w:r>
      <w:r w:rsidRPr="00A45C81">
        <w:rPr>
          <w:sz w:val="24"/>
          <w:szCs w:val="24"/>
        </w:rPr>
        <w:t xml:space="preserve"> </w:t>
      </w:r>
      <w:r w:rsidRPr="00693D2E">
        <w:rPr>
          <w:b/>
          <w:sz w:val="24"/>
          <w:szCs w:val="24"/>
        </w:rPr>
        <w:t>«Я планирую бюджет»</w:t>
      </w:r>
    </w:p>
    <w:p w:rsidR="00577410" w:rsidRPr="00693D2E" w:rsidRDefault="00577410" w:rsidP="00577410">
      <w:pPr>
        <w:pStyle w:val="11"/>
        <w:numPr>
          <w:ilvl w:val="0"/>
          <w:numId w:val="3"/>
        </w:numPr>
        <w:tabs>
          <w:tab w:val="left" w:pos="0"/>
        </w:tabs>
        <w:ind w:left="0" w:firstLine="0"/>
        <w:jc w:val="center"/>
        <w:rPr>
          <w:sz w:val="24"/>
          <w:szCs w:val="24"/>
        </w:rPr>
      </w:pPr>
      <w:r>
        <w:rPr>
          <w:sz w:val="24"/>
          <w:szCs w:val="24"/>
        </w:rPr>
        <w:t>Концепция и цели П</w:t>
      </w:r>
      <w:r w:rsidRPr="00693D2E">
        <w:rPr>
          <w:sz w:val="24"/>
          <w:szCs w:val="24"/>
        </w:rPr>
        <w:t>роекта</w:t>
      </w:r>
    </w:p>
    <w:p w:rsidR="00577410" w:rsidRDefault="00577410" w:rsidP="00577410">
      <w:pPr>
        <w:pStyle w:val="a9"/>
        <w:tabs>
          <w:tab w:val="left" w:pos="1134"/>
        </w:tabs>
        <w:ind w:left="0" w:firstLine="709"/>
        <w:jc w:val="both"/>
        <w:rPr>
          <w:sz w:val="24"/>
          <w:szCs w:val="24"/>
        </w:rPr>
      </w:pPr>
      <w:proofErr w:type="gramStart"/>
      <w:r w:rsidRPr="00693D2E">
        <w:rPr>
          <w:sz w:val="24"/>
          <w:szCs w:val="24"/>
        </w:rPr>
        <w:t xml:space="preserve">Проект «Я планирую бюджет» – это возможность для жителей Сосновоборского городского округа Ленинградской области реализовать свои идеи по улучшению городской среды </w:t>
      </w:r>
      <w:r>
        <w:rPr>
          <w:sz w:val="24"/>
          <w:szCs w:val="24"/>
        </w:rPr>
        <w:t xml:space="preserve">или иных сфер жизни в городе, в соответствии с полномочиями городского округа, определёнными федеральным законом №131-ФЗ «Об общих принципах организации местного самоуправления» </w:t>
      </w:r>
      <w:r w:rsidRPr="00693D2E">
        <w:rPr>
          <w:sz w:val="24"/>
          <w:szCs w:val="24"/>
        </w:rPr>
        <w:t>путем участия в выборе направлений расходования бюджетных средств, а также в последующем контроле над ходом исполнения отобранных проектов.</w:t>
      </w:r>
      <w:proofErr w:type="gramEnd"/>
    </w:p>
    <w:p w:rsidR="00577410" w:rsidRPr="00693D2E" w:rsidRDefault="00577410" w:rsidP="00577410">
      <w:pPr>
        <w:pStyle w:val="a9"/>
        <w:tabs>
          <w:tab w:val="left" w:pos="1134"/>
        </w:tabs>
        <w:ind w:left="0" w:firstLine="709"/>
        <w:jc w:val="both"/>
        <w:rPr>
          <w:sz w:val="24"/>
          <w:szCs w:val="24"/>
        </w:rPr>
      </w:pPr>
      <w:r>
        <w:rPr>
          <w:sz w:val="24"/>
          <w:szCs w:val="24"/>
        </w:rPr>
        <w:t>Проект «Я планирую бюджет» – это</w:t>
      </w:r>
      <w:r w:rsidRPr="00693D2E">
        <w:rPr>
          <w:sz w:val="24"/>
          <w:szCs w:val="24"/>
        </w:rPr>
        <w:t xml:space="preserve"> форма общественного обсуждения,</w:t>
      </w:r>
      <w:r w:rsidRPr="00693D2E">
        <w:rPr>
          <w:i/>
          <w:sz w:val="24"/>
          <w:szCs w:val="24"/>
        </w:rPr>
        <w:t xml:space="preserve"> </w:t>
      </w:r>
      <w:r w:rsidRPr="00693D2E">
        <w:rPr>
          <w:sz w:val="24"/>
          <w:szCs w:val="24"/>
        </w:rPr>
        <w:t xml:space="preserve">предполагающая участие граждан в распределении бюджетных средств города через специально созданную </w:t>
      </w:r>
      <w:r>
        <w:rPr>
          <w:sz w:val="24"/>
          <w:szCs w:val="24"/>
        </w:rPr>
        <w:t>инициативную комиссию</w:t>
      </w:r>
      <w:r w:rsidRPr="00693D2E">
        <w:rPr>
          <w:sz w:val="24"/>
          <w:szCs w:val="24"/>
        </w:rPr>
        <w:t>, во взаимодействии с представ</w:t>
      </w:r>
      <w:r>
        <w:rPr>
          <w:sz w:val="24"/>
          <w:szCs w:val="24"/>
        </w:rPr>
        <w:t>ителями а</w:t>
      </w:r>
      <w:r w:rsidRPr="00693D2E">
        <w:rPr>
          <w:sz w:val="24"/>
          <w:szCs w:val="24"/>
        </w:rPr>
        <w:t>дминистрации Сосновоборского городского округа</w:t>
      </w:r>
      <w:r>
        <w:rPr>
          <w:sz w:val="24"/>
          <w:szCs w:val="24"/>
        </w:rPr>
        <w:t xml:space="preserve"> (далее – Администрация СГО)</w:t>
      </w:r>
      <w:r w:rsidRPr="00693D2E">
        <w:rPr>
          <w:sz w:val="24"/>
          <w:szCs w:val="24"/>
        </w:rPr>
        <w:t>.</w:t>
      </w:r>
    </w:p>
    <w:p w:rsidR="00577410" w:rsidRPr="00693D2E" w:rsidRDefault="00577410" w:rsidP="00577410">
      <w:pPr>
        <w:pStyle w:val="a9"/>
        <w:tabs>
          <w:tab w:val="left" w:pos="1134"/>
        </w:tabs>
        <w:ind w:left="0" w:firstLine="709"/>
        <w:jc w:val="both"/>
        <w:rPr>
          <w:sz w:val="24"/>
          <w:szCs w:val="24"/>
        </w:rPr>
      </w:pPr>
      <w:r w:rsidRPr="00693D2E">
        <w:rPr>
          <w:sz w:val="24"/>
          <w:szCs w:val="24"/>
        </w:rPr>
        <w:t>В условиях дефицита финансирования и высокой конкуренции за бюджетные ресурсы участие граждан в разработке бюджетных решений и контроле над ходом их реализации может стать одним из инструментов выстраивания плодотворного взаимодействия органов власти и населения, роста заинтересованности жителей в решении проблем местного значения, повышения эффективности бюджетных расходов.</w:t>
      </w:r>
    </w:p>
    <w:p w:rsidR="00577410" w:rsidRPr="00693D2E" w:rsidRDefault="00577410" w:rsidP="00577410">
      <w:pPr>
        <w:pStyle w:val="21"/>
        <w:tabs>
          <w:tab w:val="left" w:pos="1134"/>
        </w:tabs>
        <w:spacing w:before="0"/>
        <w:ind w:left="0" w:firstLine="709"/>
        <w:jc w:val="both"/>
        <w:rPr>
          <w:sz w:val="24"/>
          <w:szCs w:val="24"/>
        </w:rPr>
      </w:pPr>
      <w:r w:rsidRPr="00693D2E">
        <w:rPr>
          <w:sz w:val="24"/>
          <w:szCs w:val="24"/>
        </w:rPr>
        <w:t>Цели проекта:</w:t>
      </w:r>
    </w:p>
    <w:p w:rsidR="00577410" w:rsidRPr="00693D2E" w:rsidRDefault="00577410" w:rsidP="00577410">
      <w:pPr>
        <w:pStyle w:val="ab"/>
        <w:numPr>
          <w:ilvl w:val="0"/>
          <w:numId w:val="2"/>
        </w:numPr>
        <w:tabs>
          <w:tab w:val="left" w:pos="1134"/>
          <w:tab w:val="left" w:pos="1560"/>
          <w:tab w:val="left" w:pos="1561"/>
        </w:tabs>
        <w:ind w:left="0" w:firstLine="709"/>
        <w:rPr>
          <w:sz w:val="24"/>
          <w:szCs w:val="24"/>
        </w:rPr>
      </w:pPr>
      <w:r w:rsidRPr="00693D2E">
        <w:rPr>
          <w:sz w:val="24"/>
          <w:szCs w:val="24"/>
        </w:rPr>
        <w:t>повышение открытости и прозрачности бюджета Сосновоборского городского округа (далее – СГО);</w:t>
      </w:r>
    </w:p>
    <w:p w:rsidR="00577410" w:rsidRPr="00693D2E" w:rsidRDefault="00577410" w:rsidP="00577410">
      <w:pPr>
        <w:pStyle w:val="ab"/>
        <w:numPr>
          <w:ilvl w:val="0"/>
          <w:numId w:val="2"/>
        </w:numPr>
        <w:tabs>
          <w:tab w:val="left" w:pos="1134"/>
          <w:tab w:val="left" w:pos="1560"/>
          <w:tab w:val="left" w:pos="1561"/>
        </w:tabs>
        <w:ind w:left="0" w:firstLine="709"/>
        <w:rPr>
          <w:sz w:val="24"/>
          <w:szCs w:val="24"/>
        </w:rPr>
      </w:pPr>
      <w:r w:rsidRPr="00693D2E">
        <w:rPr>
          <w:sz w:val="24"/>
          <w:szCs w:val="24"/>
        </w:rPr>
        <w:t>достижение общественного согласия;</w:t>
      </w:r>
    </w:p>
    <w:p w:rsidR="00577410" w:rsidRPr="00693D2E" w:rsidRDefault="00577410" w:rsidP="00577410">
      <w:pPr>
        <w:pStyle w:val="ab"/>
        <w:numPr>
          <w:ilvl w:val="0"/>
          <w:numId w:val="2"/>
        </w:numPr>
        <w:tabs>
          <w:tab w:val="left" w:pos="1134"/>
          <w:tab w:val="left" w:pos="1560"/>
          <w:tab w:val="left" w:pos="1561"/>
        </w:tabs>
        <w:ind w:left="0" w:firstLine="709"/>
        <w:rPr>
          <w:sz w:val="24"/>
          <w:szCs w:val="24"/>
        </w:rPr>
      </w:pPr>
      <w:r w:rsidRPr="00693D2E">
        <w:rPr>
          <w:sz w:val="24"/>
          <w:szCs w:val="24"/>
        </w:rPr>
        <w:t>реализация новых идей;</w:t>
      </w:r>
    </w:p>
    <w:p w:rsidR="00577410" w:rsidRPr="00693D2E" w:rsidRDefault="00577410" w:rsidP="00577410">
      <w:pPr>
        <w:pStyle w:val="ab"/>
        <w:numPr>
          <w:ilvl w:val="0"/>
          <w:numId w:val="2"/>
        </w:numPr>
        <w:tabs>
          <w:tab w:val="left" w:pos="1134"/>
          <w:tab w:val="left" w:pos="1560"/>
          <w:tab w:val="left" w:pos="1561"/>
        </w:tabs>
        <w:ind w:left="0" w:firstLine="709"/>
        <w:rPr>
          <w:sz w:val="24"/>
          <w:szCs w:val="24"/>
        </w:rPr>
      </w:pPr>
      <w:r w:rsidRPr="00693D2E">
        <w:rPr>
          <w:sz w:val="24"/>
          <w:szCs w:val="24"/>
        </w:rPr>
        <w:t>повышение финансовой и бюджетной грамотности населения,</w:t>
      </w:r>
    </w:p>
    <w:p w:rsidR="00577410" w:rsidRPr="00693D2E" w:rsidRDefault="00577410" w:rsidP="00577410">
      <w:pPr>
        <w:pStyle w:val="ab"/>
        <w:numPr>
          <w:ilvl w:val="0"/>
          <w:numId w:val="2"/>
        </w:numPr>
        <w:tabs>
          <w:tab w:val="left" w:pos="1134"/>
          <w:tab w:val="left" w:pos="1560"/>
          <w:tab w:val="left" w:pos="1561"/>
        </w:tabs>
        <w:ind w:left="0" w:firstLine="709"/>
        <w:rPr>
          <w:sz w:val="24"/>
          <w:szCs w:val="24"/>
        </w:rPr>
      </w:pPr>
      <w:r w:rsidRPr="00693D2E">
        <w:rPr>
          <w:sz w:val="24"/>
          <w:szCs w:val="24"/>
        </w:rPr>
        <w:t>увеличение эффективности бюджетных расходов.</w:t>
      </w:r>
    </w:p>
    <w:p w:rsidR="00577410" w:rsidRPr="00693D2E" w:rsidRDefault="00577410" w:rsidP="00577410">
      <w:pPr>
        <w:pStyle w:val="a9"/>
        <w:tabs>
          <w:tab w:val="left" w:pos="1134"/>
        </w:tabs>
        <w:ind w:left="0" w:firstLine="709"/>
        <w:jc w:val="both"/>
        <w:rPr>
          <w:sz w:val="24"/>
          <w:szCs w:val="24"/>
        </w:rPr>
      </w:pPr>
      <w:r w:rsidRPr="00693D2E">
        <w:rPr>
          <w:sz w:val="24"/>
          <w:szCs w:val="24"/>
        </w:rPr>
        <w:t xml:space="preserve">Все этапы проекта «Я планирую бюджет» </w:t>
      </w:r>
      <w:r w:rsidRPr="000E148A">
        <w:rPr>
          <w:sz w:val="24"/>
          <w:szCs w:val="24"/>
        </w:rPr>
        <w:t>(далее – Проект)</w:t>
      </w:r>
      <w:r w:rsidRPr="00693D2E">
        <w:rPr>
          <w:sz w:val="24"/>
          <w:szCs w:val="24"/>
        </w:rPr>
        <w:t xml:space="preserve"> могут проходить как в очной форме, так и онлайн с использованием видеоконференций (прямых трансляций лекций и заседаний </w:t>
      </w:r>
      <w:r>
        <w:rPr>
          <w:sz w:val="24"/>
          <w:szCs w:val="24"/>
        </w:rPr>
        <w:t>инициативной комиссии</w:t>
      </w:r>
      <w:r w:rsidRPr="00693D2E">
        <w:rPr>
          <w:sz w:val="24"/>
          <w:szCs w:val="24"/>
        </w:rPr>
        <w:t xml:space="preserve"> с использованием платформы </w:t>
      </w:r>
      <w:proofErr w:type="spellStart"/>
      <w:r w:rsidRPr="00693D2E">
        <w:rPr>
          <w:sz w:val="24"/>
          <w:szCs w:val="24"/>
        </w:rPr>
        <w:t>Zoom</w:t>
      </w:r>
      <w:proofErr w:type="spellEnd"/>
      <w:r w:rsidRPr="00693D2E">
        <w:rPr>
          <w:sz w:val="24"/>
          <w:szCs w:val="24"/>
        </w:rPr>
        <w:t xml:space="preserve"> или иных сервисов). Решения о форматах проведени</w:t>
      </w:r>
      <w:r>
        <w:rPr>
          <w:sz w:val="24"/>
          <w:szCs w:val="24"/>
        </w:rPr>
        <w:t>я отдельных этапов ЯПБ</w:t>
      </w:r>
      <w:r w:rsidRPr="00693D2E">
        <w:rPr>
          <w:sz w:val="24"/>
          <w:szCs w:val="24"/>
        </w:rPr>
        <w:t xml:space="preserve"> принимаются организатор</w:t>
      </w:r>
      <w:r>
        <w:rPr>
          <w:sz w:val="24"/>
          <w:szCs w:val="24"/>
        </w:rPr>
        <w:t>ами Проекта.</w:t>
      </w:r>
    </w:p>
    <w:p w:rsidR="00577410" w:rsidRPr="00693D2E" w:rsidRDefault="00577410" w:rsidP="00577410">
      <w:pPr>
        <w:pStyle w:val="11"/>
        <w:numPr>
          <w:ilvl w:val="0"/>
          <w:numId w:val="3"/>
        </w:numPr>
        <w:tabs>
          <w:tab w:val="left" w:pos="0"/>
        </w:tabs>
        <w:ind w:left="0" w:firstLine="851"/>
        <w:jc w:val="center"/>
        <w:rPr>
          <w:sz w:val="24"/>
          <w:szCs w:val="24"/>
        </w:rPr>
      </w:pPr>
      <w:r w:rsidRPr="00693D2E">
        <w:rPr>
          <w:sz w:val="24"/>
          <w:szCs w:val="24"/>
        </w:rPr>
        <w:t xml:space="preserve">Порядок отбора </w:t>
      </w:r>
      <w:r>
        <w:rPr>
          <w:sz w:val="24"/>
          <w:szCs w:val="24"/>
        </w:rPr>
        <w:t>граждан-участников П</w:t>
      </w:r>
      <w:r w:rsidRPr="00693D2E">
        <w:rPr>
          <w:sz w:val="24"/>
          <w:szCs w:val="24"/>
        </w:rPr>
        <w:t>роекта</w:t>
      </w:r>
    </w:p>
    <w:p w:rsidR="00577410" w:rsidRPr="00693D2E" w:rsidRDefault="00577410" w:rsidP="00577410">
      <w:pPr>
        <w:pStyle w:val="a9"/>
        <w:tabs>
          <w:tab w:val="left" w:pos="1134"/>
        </w:tabs>
        <w:ind w:left="0" w:firstLine="709"/>
        <w:rPr>
          <w:sz w:val="24"/>
          <w:szCs w:val="24"/>
        </w:rPr>
      </w:pPr>
      <w:r w:rsidRPr="00693D2E">
        <w:rPr>
          <w:sz w:val="24"/>
          <w:szCs w:val="24"/>
        </w:rPr>
        <w:t>Участником проекта может стать любой житель города Сосновый Бор, если он:</w:t>
      </w:r>
    </w:p>
    <w:p w:rsidR="00577410" w:rsidRPr="00693D2E" w:rsidRDefault="00577410" w:rsidP="00577410">
      <w:pPr>
        <w:pStyle w:val="ab"/>
        <w:numPr>
          <w:ilvl w:val="0"/>
          <w:numId w:val="2"/>
        </w:numPr>
        <w:tabs>
          <w:tab w:val="left" w:pos="1134"/>
          <w:tab w:val="left" w:pos="1560"/>
          <w:tab w:val="left" w:pos="1561"/>
        </w:tabs>
        <w:ind w:left="0" w:firstLine="709"/>
        <w:rPr>
          <w:sz w:val="24"/>
          <w:szCs w:val="24"/>
        </w:rPr>
      </w:pPr>
      <w:r w:rsidRPr="00693D2E">
        <w:rPr>
          <w:sz w:val="24"/>
          <w:szCs w:val="24"/>
        </w:rPr>
        <w:t>старше 18 лет;</w:t>
      </w:r>
    </w:p>
    <w:p w:rsidR="00577410" w:rsidRPr="00693D2E" w:rsidRDefault="00577410" w:rsidP="00577410">
      <w:pPr>
        <w:pStyle w:val="ab"/>
        <w:numPr>
          <w:ilvl w:val="0"/>
          <w:numId w:val="2"/>
        </w:numPr>
        <w:tabs>
          <w:tab w:val="left" w:pos="1134"/>
          <w:tab w:val="left" w:pos="1560"/>
          <w:tab w:val="left" w:pos="1561"/>
        </w:tabs>
        <w:ind w:left="0" w:firstLine="709"/>
        <w:rPr>
          <w:sz w:val="24"/>
          <w:szCs w:val="24"/>
        </w:rPr>
      </w:pPr>
      <w:r w:rsidRPr="00693D2E">
        <w:rPr>
          <w:sz w:val="24"/>
          <w:szCs w:val="24"/>
        </w:rPr>
        <w:t>гражданин Российской Федерации;</w:t>
      </w:r>
    </w:p>
    <w:p w:rsidR="00577410" w:rsidRPr="00693D2E" w:rsidRDefault="00577410" w:rsidP="00577410">
      <w:pPr>
        <w:pStyle w:val="ab"/>
        <w:numPr>
          <w:ilvl w:val="0"/>
          <w:numId w:val="2"/>
        </w:numPr>
        <w:tabs>
          <w:tab w:val="left" w:pos="1134"/>
          <w:tab w:val="left" w:pos="1561"/>
        </w:tabs>
        <w:ind w:left="0" w:firstLine="709"/>
        <w:jc w:val="both"/>
        <w:rPr>
          <w:sz w:val="24"/>
          <w:szCs w:val="24"/>
        </w:rPr>
      </w:pPr>
      <w:r w:rsidRPr="00693D2E">
        <w:rPr>
          <w:sz w:val="24"/>
          <w:szCs w:val="24"/>
        </w:rPr>
        <w:t xml:space="preserve">не является представителем органов государственной власти или местного самоуправления, членом аппарата совета депутатов СГО или членом общественной палаты </w:t>
      </w:r>
      <w:r>
        <w:rPr>
          <w:sz w:val="24"/>
          <w:szCs w:val="24"/>
        </w:rPr>
        <w:t>СГО</w:t>
      </w:r>
      <w:r w:rsidRPr="00693D2E">
        <w:rPr>
          <w:sz w:val="24"/>
          <w:szCs w:val="24"/>
        </w:rPr>
        <w:t>;</w:t>
      </w:r>
    </w:p>
    <w:p w:rsidR="00577410" w:rsidRDefault="00577410" w:rsidP="00577410">
      <w:pPr>
        <w:pStyle w:val="ab"/>
        <w:numPr>
          <w:ilvl w:val="0"/>
          <w:numId w:val="2"/>
        </w:numPr>
        <w:tabs>
          <w:tab w:val="left" w:pos="1134"/>
          <w:tab w:val="left" w:pos="1561"/>
        </w:tabs>
        <w:ind w:left="0" w:firstLine="709"/>
        <w:jc w:val="both"/>
        <w:rPr>
          <w:sz w:val="24"/>
          <w:szCs w:val="24"/>
        </w:rPr>
      </w:pPr>
      <w:r w:rsidRPr="00693D2E">
        <w:rPr>
          <w:sz w:val="24"/>
          <w:szCs w:val="24"/>
        </w:rPr>
        <w:t xml:space="preserve">подал заявку на участие в </w:t>
      </w:r>
      <w:r>
        <w:rPr>
          <w:sz w:val="24"/>
          <w:szCs w:val="24"/>
        </w:rPr>
        <w:t>П</w:t>
      </w:r>
      <w:r w:rsidRPr="00693D2E">
        <w:rPr>
          <w:sz w:val="24"/>
          <w:szCs w:val="24"/>
        </w:rPr>
        <w:t xml:space="preserve">роекте, содержащую </w:t>
      </w:r>
      <w:r>
        <w:rPr>
          <w:sz w:val="24"/>
          <w:szCs w:val="24"/>
        </w:rPr>
        <w:t>достоверные</w:t>
      </w:r>
      <w:r w:rsidRPr="00693D2E">
        <w:rPr>
          <w:sz w:val="24"/>
          <w:szCs w:val="24"/>
        </w:rPr>
        <w:t xml:space="preserve"> контактные данные заявителя</w:t>
      </w:r>
      <w:r>
        <w:rPr>
          <w:sz w:val="24"/>
          <w:szCs w:val="24"/>
        </w:rPr>
        <w:t xml:space="preserve"> </w:t>
      </w:r>
      <w:r w:rsidRPr="000E148A">
        <w:rPr>
          <w:sz w:val="24"/>
          <w:szCs w:val="24"/>
        </w:rPr>
        <w:t>(Ф.И.О., номер телефона, адрес электронной почты).</w:t>
      </w:r>
    </w:p>
    <w:p w:rsidR="00577410" w:rsidRPr="00693D2E" w:rsidRDefault="00577410" w:rsidP="00577410">
      <w:pPr>
        <w:tabs>
          <w:tab w:val="left" w:pos="1134"/>
        </w:tabs>
        <w:ind w:firstLine="709"/>
        <w:rPr>
          <w:sz w:val="24"/>
          <w:szCs w:val="24"/>
        </w:rPr>
      </w:pPr>
      <w:r w:rsidRPr="00693D2E">
        <w:rPr>
          <w:sz w:val="24"/>
          <w:szCs w:val="24"/>
        </w:rPr>
        <w:t>Ограничения на подачу инициатив</w:t>
      </w:r>
    </w:p>
    <w:p w:rsidR="00577410" w:rsidRPr="00693D2E" w:rsidRDefault="00577410" w:rsidP="00577410">
      <w:pPr>
        <w:pStyle w:val="a9"/>
        <w:tabs>
          <w:tab w:val="left" w:pos="1134"/>
        </w:tabs>
        <w:ind w:left="0" w:firstLine="709"/>
        <w:jc w:val="both"/>
        <w:rPr>
          <w:sz w:val="24"/>
          <w:szCs w:val="24"/>
        </w:rPr>
      </w:pPr>
      <w:r w:rsidRPr="00693D2E">
        <w:rPr>
          <w:sz w:val="24"/>
          <w:szCs w:val="24"/>
        </w:rPr>
        <w:t>Инициативы, подаваемые в Проект, должны соответствовать следующим критериям:</w:t>
      </w:r>
    </w:p>
    <w:p w:rsidR="00577410" w:rsidRPr="00693D2E" w:rsidRDefault="00577410" w:rsidP="00577410">
      <w:pPr>
        <w:pStyle w:val="ab"/>
        <w:numPr>
          <w:ilvl w:val="0"/>
          <w:numId w:val="2"/>
        </w:numPr>
        <w:tabs>
          <w:tab w:val="left" w:pos="1134"/>
          <w:tab w:val="left" w:pos="1561"/>
        </w:tabs>
        <w:spacing w:line="298" w:lineRule="exact"/>
        <w:ind w:left="0" w:firstLine="709"/>
        <w:jc w:val="both"/>
        <w:rPr>
          <w:sz w:val="24"/>
          <w:szCs w:val="24"/>
        </w:rPr>
      </w:pPr>
      <w:r w:rsidRPr="00693D2E">
        <w:rPr>
          <w:sz w:val="24"/>
          <w:szCs w:val="24"/>
          <w:u w:val="single"/>
        </w:rPr>
        <w:t>инициатива должна быть целостной</w:t>
      </w:r>
      <w:r w:rsidRPr="00693D2E">
        <w:rPr>
          <w:sz w:val="24"/>
          <w:szCs w:val="24"/>
        </w:rPr>
        <w:t>:</w:t>
      </w:r>
    </w:p>
    <w:p w:rsidR="00577410" w:rsidRPr="00693D2E" w:rsidRDefault="00577410" w:rsidP="00577410">
      <w:pPr>
        <w:pStyle w:val="ab"/>
        <w:numPr>
          <w:ilvl w:val="0"/>
          <w:numId w:val="1"/>
        </w:numPr>
        <w:tabs>
          <w:tab w:val="left" w:pos="1052"/>
          <w:tab w:val="left" w:pos="1134"/>
        </w:tabs>
        <w:ind w:left="0" w:firstLine="709"/>
        <w:jc w:val="both"/>
        <w:rPr>
          <w:sz w:val="24"/>
          <w:szCs w:val="24"/>
        </w:rPr>
      </w:pPr>
      <w:r w:rsidRPr="00693D2E">
        <w:rPr>
          <w:sz w:val="24"/>
          <w:szCs w:val="24"/>
        </w:rPr>
        <w:lastRenderedPageBreak/>
        <w:t>не допускается ограничивать содержание инициативы какой-то частью работ, например, только разработкой проектно-сметной документации (без соответствующих строительно-монтажных работ или работ по благоустройству), или выполнением работ по благоустройству без организации освещения (в случаях, когда целесообразно выполнить комплексное благоустройство с освещением);</w:t>
      </w:r>
    </w:p>
    <w:p w:rsidR="00577410" w:rsidRPr="00693D2E" w:rsidRDefault="00577410" w:rsidP="00577410">
      <w:pPr>
        <w:pStyle w:val="ab"/>
        <w:numPr>
          <w:ilvl w:val="0"/>
          <w:numId w:val="1"/>
        </w:numPr>
        <w:tabs>
          <w:tab w:val="left" w:pos="956"/>
          <w:tab w:val="left" w:pos="1134"/>
        </w:tabs>
        <w:ind w:left="0" w:firstLine="709"/>
        <w:jc w:val="both"/>
        <w:rPr>
          <w:sz w:val="24"/>
          <w:szCs w:val="24"/>
        </w:rPr>
      </w:pPr>
      <w:r w:rsidRPr="00693D2E">
        <w:rPr>
          <w:sz w:val="24"/>
          <w:szCs w:val="24"/>
        </w:rPr>
        <w:t xml:space="preserve">не допускается ограничивать содержание инициативы выполнением работ </w:t>
      </w:r>
      <w:proofErr w:type="gramStart"/>
      <w:r w:rsidRPr="00693D2E">
        <w:rPr>
          <w:sz w:val="24"/>
          <w:szCs w:val="24"/>
        </w:rPr>
        <w:t>на части территории</w:t>
      </w:r>
      <w:proofErr w:type="gramEnd"/>
      <w:r w:rsidRPr="00693D2E">
        <w:rPr>
          <w:sz w:val="24"/>
          <w:szCs w:val="24"/>
        </w:rPr>
        <w:t>, представляющей собой единую функциональную зону (например, освещение небольшой части парка или благоустройство отдельного участка общественного пространства);</w:t>
      </w:r>
    </w:p>
    <w:p w:rsidR="00577410" w:rsidRPr="00693D2E" w:rsidRDefault="00577410" w:rsidP="00577410">
      <w:pPr>
        <w:pStyle w:val="ab"/>
        <w:numPr>
          <w:ilvl w:val="0"/>
          <w:numId w:val="2"/>
        </w:numPr>
        <w:tabs>
          <w:tab w:val="left" w:pos="1134"/>
          <w:tab w:val="left" w:pos="1561"/>
        </w:tabs>
        <w:ind w:left="0" w:firstLine="709"/>
        <w:jc w:val="both"/>
        <w:rPr>
          <w:sz w:val="24"/>
          <w:szCs w:val="24"/>
        </w:rPr>
      </w:pPr>
      <w:r w:rsidRPr="00693D2E">
        <w:rPr>
          <w:sz w:val="24"/>
          <w:szCs w:val="24"/>
          <w:u w:val="single"/>
        </w:rPr>
        <w:t xml:space="preserve">инициатива должна быть </w:t>
      </w:r>
      <w:proofErr w:type="spellStart"/>
      <w:r w:rsidRPr="00693D2E">
        <w:rPr>
          <w:sz w:val="24"/>
          <w:szCs w:val="24"/>
          <w:u w:val="single"/>
        </w:rPr>
        <w:t>монозадачной</w:t>
      </w:r>
      <w:proofErr w:type="spellEnd"/>
      <w:r w:rsidRPr="00693D2E">
        <w:rPr>
          <w:sz w:val="24"/>
          <w:szCs w:val="24"/>
        </w:rPr>
        <w:t xml:space="preserve">: не допускается проведение нескольких видов работ на разных объектах (территориях); исключение делается для инициатив, которые подразумевают проведение одного вида работ на нескольких однотипных объектах (например, установка типовых </w:t>
      </w:r>
      <w:proofErr w:type="spellStart"/>
      <w:r w:rsidRPr="00693D2E">
        <w:rPr>
          <w:sz w:val="24"/>
          <w:szCs w:val="24"/>
        </w:rPr>
        <w:t>велопарковок</w:t>
      </w:r>
      <w:proofErr w:type="spellEnd"/>
      <w:r w:rsidRPr="00693D2E">
        <w:rPr>
          <w:sz w:val="24"/>
          <w:szCs w:val="24"/>
        </w:rPr>
        <w:t xml:space="preserve"> возле учреждений дополнительного образования);</w:t>
      </w:r>
    </w:p>
    <w:p w:rsidR="00577410" w:rsidRPr="00693D2E" w:rsidRDefault="00577410" w:rsidP="00577410">
      <w:pPr>
        <w:pStyle w:val="ab"/>
        <w:numPr>
          <w:ilvl w:val="0"/>
          <w:numId w:val="2"/>
        </w:numPr>
        <w:tabs>
          <w:tab w:val="left" w:pos="1134"/>
          <w:tab w:val="left" w:pos="1561"/>
        </w:tabs>
        <w:ind w:left="0" w:firstLine="709"/>
        <w:jc w:val="both"/>
        <w:rPr>
          <w:sz w:val="24"/>
          <w:szCs w:val="24"/>
        </w:rPr>
      </w:pPr>
      <w:r w:rsidRPr="00693D2E">
        <w:rPr>
          <w:sz w:val="24"/>
          <w:szCs w:val="24"/>
          <w:u w:val="single"/>
        </w:rPr>
        <w:t>инициатива не должна иметь срок реализации</w:t>
      </w:r>
      <w:r>
        <w:rPr>
          <w:sz w:val="24"/>
          <w:szCs w:val="24"/>
          <w:u w:val="single"/>
        </w:rPr>
        <w:t xml:space="preserve"> более 1 года</w:t>
      </w:r>
      <w:r w:rsidRPr="00693D2E">
        <w:rPr>
          <w:sz w:val="24"/>
          <w:szCs w:val="24"/>
        </w:rPr>
        <w:t xml:space="preserve"> и содержать работы, связанные с проведением длительных согласовани</w:t>
      </w:r>
      <w:r>
        <w:rPr>
          <w:sz w:val="24"/>
          <w:szCs w:val="24"/>
        </w:rPr>
        <w:t>й с неопределенным результатом. В</w:t>
      </w:r>
      <w:r w:rsidRPr="00693D2E">
        <w:rPr>
          <w:sz w:val="24"/>
          <w:szCs w:val="24"/>
        </w:rPr>
        <w:t xml:space="preserve"> том числе, в связи с установкой памятников, памятных знаков, мемориальных досок, арт</w:t>
      </w:r>
      <w:r>
        <w:rPr>
          <w:sz w:val="24"/>
          <w:szCs w:val="24"/>
        </w:rPr>
        <w:t>-</w:t>
      </w:r>
      <w:r w:rsidRPr="00693D2E">
        <w:rPr>
          <w:sz w:val="24"/>
          <w:szCs w:val="24"/>
        </w:rPr>
        <w:t>объектов (включая произведения монументального искусства и роспись брандмауэров), либо работы, осуществляемые в зонах, имеющих охранный статус и влекущих необходимость проведения историко-культурной экспертизы;</w:t>
      </w:r>
    </w:p>
    <w:p w:rsidR="00577410" w:rsidRPr="004F555C" w:rsidRDefault="00577410" w:rsidP="00577410">
      <w:pPr>
        <w:pStyle w:val="ab"/>
        <w:numPr>
          <w:ilvl w:val="0"/>
          <w:numId w:val="2"/>
        </w:numPr>
        <w:tabs>
          <w:tab w:val="left" w:pos="1134"/>
          <w:tab w:val="left" w:pos="1561"/>
        </w:tabs>
        <w:ind w:left="0" w:firstLine="709"/>
        <w:jc w:val="both"/>
        <w:rPr>
          <w:sz w:val="24"/>
          <w:szCs w:val="24"/>
        </w:rPr>
      </w:pPr>
      <w:r w:rsidRPr="004F555C">
        <w:rPr>
          <w:sz w:val="24"/>
          <w:szCs w:val="24"/>
        </w:rPr>
        <w:t xml:space="preserve">Стоимость реализации </w:t>
      </w:r>
      <w:r>
        <w:rPr>
          <w:sz w:val="24"/>
          <w:szCs w:val="24"/>
        </w:rPr>
        <w:t xml:space="preserve">инициативы </w:t>
      </w:r>
      <w:r w:rsidRPr="004F555C">
        <w:rPr>
          <w:sz w:val="24"/>
          <w:szCs w:val="24"/>
        </w:rPr>
        <w:t>не должна превышать 3 миллиона рублей.</w:t>
      </w:r>
    </w:p>
    <w:p w:rsidR="00577410" w:rsidRPr="00693D2E" w:rsidRDefault="00577410" w:rsidP="00577410">
      <w:pPr>
        <w:pStyle w:val="11"/>
        <w:numPr>
          <w:ilvl w:val="0"/>
          <w:numId w:val="3"/>
        </w:numPr>
        <w:tabs>
          <w:tab w:val="left" w:pos="284"/>
        </w:tabs>
        <w:ind w:left="0" w:firstLine="0"/>
        <w:jc w:val="center"/>
        <w:rPr>
          <w:sz w:val="24"/>
          <w:szCs w:val="24"/>
        </w:rPr>
      </w:pPr>
      <w:r>
        <w:rPr>
          <w:sz w:val="24"/>
          <w:szCs w:val="24"/>
        </w:rPr>
        <w:t>Основные этапы П</w:t>
      </w:r>
      <w:r w:rsidRPr="00693D2E">
        <w:rPr>
          <w:sz w:val="24"/>
          <w:szCs w:val="24"/>
        </w:rPr>
        <w:t>роекта</w:t>
      </w:r>
    </w:p>
    <w:p w:rsidR="00577410" w:rsidRPr="00693D2E" w:rsidRDefault="00577410" w:rsidP="00577410">
      <w:pPr>
        <w:pStyle w:val="a9"/>
        <w:tabs>
          <w:tab w:val="left" w:pos="1134"/>
        </w:tabs>
        <w:ind w:left="0" w:firstLine="709"/>
        <w:rPr>
          <w:sz w:val="24"/>
          <w:szCs w:val="24"/>
        </w:rPr>
      </w:pPr>
      <w:r w:rsidRPr="00693D2E">
        <w:rPr>
          <w:sz w:val="24"/>
          <w:szCs w:val="24"/>
        </w:rPr>
        <w:t xml:space="preserve">Реализация </w:t>
      </w:r>
      <w:r>
        <w:rPr>
          <w:sz w:val="24"/>
          <w:szCs w:val="24"/>
        </w:rPr>
        <w:t>Проекта</w:t>
      </w:r>
      <w:r w:rsidRPr="00693D2E">
        <w:rPr>
          <w:sz w:val="24"/>
          <w:szCs w:val="24"/>
        </w:rPr>
        <w:t xml:space="preserve"> проходит по следующим этапам:</w:t>
      </w:r>
    </w:p>
    <w:p w:rsidR="00577410" w:rsidRPr="00693D2E" w:rsidRDefault="00577410" w:rsidP="00577410">
      <w:pPr>
        <w:pStyle w:val="21"/>
        <w:tabs>
          <w:tab w:val="left" w:pos="1134"/>
        </w:tabs>
        <w:spacing w:before="0"/>
        <w:ind w:left="0" w:firstLine="709"/>
        <w:rPr>
          <w:b w:val="0"/>
          <w:sz w:val="24"/>
          <w:szCs w:val="24"/>
        </w:rPr>
      </w:pPr>
      <w:r w:rsidRPr="00693D2E">
        <w:rPr>
          <w:sz w:val="24"/>
          <w:szCs w:val="24"/>
        </w:rPr>
        <w:t xml:space="preserve">Этап 1. </w:t>
      </w:r>
      <w:r>
        <w:rPr>
          <w:sz w:val="24"/>
          <w:szCs w:val="24"/>
        </w:rPr>
        <w:t>Сбор заявок</w:t>
      </w:r>
      <w:r w:rsidRPr="00693D2E">
        <w:rPr>
          <w:b w:val="0"/>
          <w:sz w:val="24"/>
          <w:szCs w:val="24"/>
        </w:rPr>
        <w:t>:</w:t>
      </w:r>
    </w:p>
    <w:p w:rsidR="00577410" w:rsidRPr="00693D2E" w:rsidRDefault="00577410" w:rsidP="00577410">
      <w:pPr>
        <w:pStyle w:val="ab"/>
        <w:numPr>
          <w:ilvl w:val="0"/>
          <w:numId w:val="1"/>
        </w:numPr>
        <w:tabs>
          <w:tab w:val="left" w:pos="985"/>
          <w:tab w:val="left" w:pos="1134"/>
        </w:tabs>
        <w:ind w:left="0" w:firstLine="709"/>
        <w:rPr>
          <w:sz w:val="24"/>
          <w:szCs w:val="24"/>
        </w:rPr>
      </w:pPr>
      <w:r w:rsidRPr="00693D2E">
        <w:rPr>
          <w:sz w:val="24"/>
          <w:szCs w:val="24"/>
        </w:rPr>
        <w:t xml:space="preserve">сбор заявок на участие от жителей </w:t>
      </w:r>
      <w:proofErr w:type="gramStart"/>
      <w:r w:rsidRPr="00693D2E">
        <w:rPr>
          <w:sz w:val="24"/>
          <w:szCs w:val="24"/>
        </w:rPr>
        <w:t>г</w:t>
      </w:r>
      <w:proofErr w:type="gramEnd"/>
      <w:r w:rsidRPr="00693D2E">
        <w:rPr>
          <w:sz w:val="24"/>
          <w:szCs w:val="24"/>
        </w:rPr>
        <w:t>. Сосновый Бор.</w:t>
      </w:r>
    </w:p>
    <w:p w:rsidR="00577410" w:rsidRPr="00693D2E" w:rsidRDefault="00577410" w:rsidP="00577410">
      <w:pPr>
        <w:pStyle w:val="a9"/>
        <w:tabs>
          <w:tab w:val="left" w:pos="1134"/>
        </w:tabs>
        <w:ind w:left="0" w:firstLine="709"/>
        <w:jc w:val="both"/>
        <w:rPr>
          <w:sz w:val="24"/>
          <w:szCs w:val="24"/>
        </w:rPr>
      </w:pPr>
      <w:r w:rsidRPr="00693D2E">
        <w:rPr>
          <w:b/>
          <w:sz w:val="24"/>
          <w:szCs w:val="24"/>
        </w:rPr>
        <w:t>Этап 2. Жеребьевка</w:t>
      </w:r>
      <w:r w:rsidRPr="00693D2E">
        <w:rPr>
          <w:sz w:val="24"/>
          <w:szCs w:val="24"/>
        </w:rPr>
        <w:t>: отбор членов инициативной комиссии из состава жителей, подавших заявки на участие в проекте (15 человек с правом голоса и 15 человек резервного состава). Проходит онлайн.</w:t>
      </w:r>
    </w:p>
    <w:p w:rsidR="00577410" w:rsidRPr="00693D2E" w:rsidRDefault="00577410" w:rsidP="00577410">
      <w:pPr>
        <w:pStyle w:val="a9"/>
        <w:tabs>
          <w:tab w:val="left" w:pos="1134"/>
        </w:tabs>
        <w:ind w:left="0" w:firstLine="709"/>
        <w:jc w:val="both"/>
        <w:rPr>
          <w:sz w:val="24"/>
          <w:szCs w:val="24"/>
        </w:rPr>
      </w:pPr>
      <w:r w:rsidRPr="00693D2E">
        <w:rPr>
          <w:b/>
          <w:sz w:val="24"/>
          <w:szCs w:val="24"/>
        </w:rPr>
        <w:t>Этап 3. Обучение</w:t>
      </w:r>
      <w:r w:rsidRPr="00693D2E">
        <w:rPr>
          <w:sz w:val="24"/>
          <w:szCs w:val="24"/>
        </w:rPr>
        <w:t>: публичные лекции по вопросам бюджета, государственным (муниципальным) закупкам и другим темам. Могут проходить в очном формате или онлайн в формате видеоконференций.</w:t>
      </w:r>
    </w:p>
    <w:p w:rsidR="00577410" w:rsidRPr="00693D2E" w:rsidRDefault="00577410" w:rsidP="00577410">
      <w:pPr>
        <w:pStyle w:val="a9"/>
        <w:tabs>
          <w:tab w:val="left" w:pos="1134"/>
        </w:tabs>
        <w:ind w:left="0" w:firstLine="709"/>
        <w:jc w:val="both"/>
        <w:rPr>
          <w:sz w:val="24"/>
          <w:szCs w:val="24"/>
        </w:rPr>
      </w:pPr>
      <w:r w:rsidRPr="00693D2E">
        <w:rPr>
          <w:b/>
          <w:sz w:val="24"/>
          <w:szCs w:val="24"/>
        </w:rPr>
        <w:t xml:space="preserve">Этап 4. Заседания </w:t>
      </w:r>
      <w:r>
        <w:rPr>
          <w:b/>
          <w:sz w:val="24"/>
          <w:szCs w:val="24"/>
        </w:rPr>
        <w:t>инициативной комиссии</w:t>
      </w:r>
      <w:r w:rsidRPr="00693D2E">
        <w:rPr>
          <w:b/>
          <w:sz w:val="24"/>
          <w:szCs w:val="24"/>
        </w:rPr>
        <w:t xml:space="preserve">: </w:t>
      </w:r>
      <w:r w:rsidRPr="00693D2E">
        <w:rPr>
          <w:sz w:val="24"/>
          <w:szCs w:val="24"/>
        </w:rPr>
        <w:t>формирование и обсуждение инициатив, выдвинутых членами инициативной комиссии. Могут проходить в очном формате или онлайн в формате видеоконференций.</w:t>
      </w:r>
    </w:p>
    <w:p w:rsidR="00577410" w:rsidRPr="00693D2E" w:rsidRDefault="00577410" w:rsidP="00577410">
      <w:pPr>
        <w:pStyle w:val="a9"/>
        <w:tabs>
          <w:tab w:val="left" w:pos="1134"/>
        </w:tabs>
        <w:ind w:left="0" w:firstLine="709"/>
        <w:jc w:val="both"/>
        <w:rPr>
          <w:sz w:val="24"/>
          <w:szCs w:val="24"/>
        </w:rPr>
      </w:pPr>
      <w:r w:rsidRPr="00693D2E">
        <w:rPr>
          <w:b/>
          <w:sz w:val="24"/>
          <w:szCs w:val="24"/>
        </w:rPr>
        <w:t xml:space="preserve">Этап 5. Экспертиза инициатив: </w:t>
      </w:r>
      <w:r w:rsidRPr="00693D2E">
        <w:rPr>
          <w:sz w:val="24"/>
          <w:szCs w:val="24"/>
        </w:rPr>
        <w:t>экспертиза инициатив, выдвинутых членами инициативной комиссии, в профильных отделах Администрации СГО, доработка инициатив в соответствии с предложениями экспертов.</w:t>
      </w:r>
    </w:p>
    <w:p w:rsidR="00577410" w:rsidRPr="00207DE0" w:rsidRDefault="00577410" w:rsidP="00577410">
      <w:pPr>
        <w:pStyle w:val="a9"/>
        <w:tabs>
          <w:tab w:val="left" w:pos="1134"/>
        </w:tabs>
        <w:ind w:left="0" w:firstLine="709"/>
        <w:jc w:val="both"/>
        <w:rPr>
          <w:sz w:val="24"/>
          <w:szCs w:val="24"/>
        </w:rPr>
      </w:pPr>
      <w:r w:rsidRPr="00693D2E">
        <w:rPr>
          <w:b/>
          <w:sz w:val="24"/>
          <w:szCs w:val="24"/>
        </w:rPr>
        <w:t xml:space="preserve">Этап 6. Голосование: </w:t>
      </w:r>
      <w:r w:rsidRPr="00693D2E">
        <w:rPr>
          <w:sz w:val="24"/>
          <w:szCs w:val="24"/>
        </w:rPr>
        <w:t xml:space="preserve">выбор инициатив для реализации в Проекте посредством голосования членов </w:t>
      </w:r>
      <w:r>
        <w:rPr>
          <w:sz w:val="24"/>
          <w:szCs w:val="24"/>
        </w:rPr>
        <w:t>инициативной комиссии</w:t>
      </w:r>
      <w:r w:rsidRPr="00693D2E">
        <w:rPr>
          <w:sz w:val="24"/>
          <w:szCs w:val="24"/>
        </w:rPr>
        <w:t xml:space="preserve"> и общегородского рейтингового голосования. </w:t>
      </w:r>
    </w:p>
    <w:p w:rsidR="00577410" w:rsidRPr="00693D2E" w:rsidRDefault="00577410" w:rsidP="00577410">
      <w:pPr>
        <w:pStyle w:val="a9"/>
        <w:tabs>
          <w:tab w:val="left" w:pos="1134"/>
        </w:tabs>
        <w:ind w:left="0" w:firstLine="709"/>
        <w:jc w:val="both"/>
        <w:rPr>
          <w:sz w:val="24"/>
          <w:szCs w:val="24"/>
        </w:rPr>
      </w:pPr>
      <w:r w:rsidRPr="00693D2E">
        <w:rPr>
          <w:b/>
          <w:sz w:val="24"/>
          <w:szCs w:val="24"/>
        </w:rPr>
        <w:t xml:space="preserve">Этап 7. Реализация: </w:t>
      </w:r>
      <w:r w:rsidRPr="00207DE0">
        <w:rPr>
          <w:sz w:val="24"/>
          <w:szCs w:val="24"/>
        </w:rPr>
        <w:t>П</w:t>
      </w:r>
      <w:r w:rsidRPr="00693D2E">
        <w:rPr>
          <w:sz w:val="24"/>
          <w:szCs w:val="24"/>
        </w:rPr>
        <w:t xml:space="preserve">ланирование бюджетных ассигнований на следующий финансовый год и реализация проектов </w:t>
      </w:r>
      <w:r w:rsidRPr="001373E7">
        <w:rPr>
          <w:sz w:val="24"/>
          <w:szCs w:val="24"/>
        </w:rPr>
        <w:t>в течени</w:t>
      </w:r>
      <w:proofErr w:type="gramStart"/>
      <w:r w:rsidRPr="001373E7">
        <w:rPr>
          <w:sz w:val="24"/>
          <w:szCs w:val="24"/>
        </w:rPr>
        <w:t>и</w:t>
      </w:r>
      <w:proofErr w:type="gramEnd"/>
      <w:r w:rsidRPr="001373E7">
        <w:rPr>
          <w:sz w:val="24"/>
          <w:szCs w:val="24"/>
        </w:rPr>
        <w:t xml:space="preserve"> следующего года.</w:t>
      </w:r>
    </w:p>
    <w:p w:rsidR="00577410" w:rsidRPr="00693D2E" w:rsidRDefault="00577410" w:rsidP="00577410">
      <w:pPr>
        <w:pStyle w:val="a9"/>
        <w:tabs>
          <w:tab w:val="left" w:pos="1134"/>
        </w:tabs>
        <w:ind w:left="0" w:firstLine="709"/>
        <w:jc w:val="both"/>
        <w:rPr>
          <w:sz w:val="24"/>
          <w:szCs w:val="24"/>
        </w:rPr>
      </w:pPr>
      <w:r w:rsidRPr="00693D2E">
        <w:rPr>
          <w:sz w:val="24"/>
          <w:szCs w:val="24"/>
        </w:rPr>
        <w:t>Деятельность инициативной комиссии регулируется специальными регламентами, которые являются неотъемлемой частью настоящего Положения:</w:t>
      </w:r>
    </w:p>
    <w:p w:rsidR="00577410" w:rsidRPr="00693D2E" w:rsidRDefault="00577410" w:rsidP="00577410">
      <w:pPr>
        <w:pStyle w:val="a9"/>
        <w:tabs>
          <w:tab w:val="left" w:pos="1134"/>
        </w:tabs>
        <w:ind w:left="0" w:firstLine="709"/>
        <w:jc w:val="both"/>
        <w:rPr>
          <w:sz w:val="24"/>
          <w:szCs w:val="24"/>
        </w:rPr>
      </w:pPr>
      <w:r w:rsidRPr="00693D2E">
        <w:rPr>
          <w:sz w:val="24"/>
          <w:szCs w:val="24"/>
        </w:rPr>
        <w:t xml:space="preserve">Приложение №1 – Регламент отбора членов инициативной комиссии </w:t>
      </w:r>
    </w:p>
    <w:p w:rsidR="00577410" w:rsidRPr="00693D2E" w:rsidRDefault="00577410" w:rsidP="00577410">
      <w:pPr>
        <w:pStyle w:val="a9"/>
        <w:tabs>
          <w:tab w:val="left" w:pos="1134"/>
        </w:tabs>
        <w:ind w:left="0" w:firstLine="709"/>
        <w:jc w:val="both"/>
        <w:rPr>
          <w:sz w:val="24"/>
          <w:szCs w:val="24"/>
        </w:rPr>
      </w:pPr>
      <w:r w:rsidRPr="00693D2E">
        <w:rPr>
          <w:sz w:val="24"/>
          <w:szCs w:val="24"/>
        </w:rPr>
        <w:t xml:space="preserve">Приложение №2 – Регламент заседаний инициативной комиссии </w:t>
      </w:r>
    </w:p>
    <w:p w:rsidR="00577410" w:rsidRPr="00693D2E" w:rsidRDefault="00577410" w:rsidP="00577410">
      <w:pPr>
        <w:pStyle w:val="a9"/>
        <w:tabs>
          <w:tab w:val="left" w:pos="1134"/>
        </w:tabs>
        <w:ind w:left="0" w:firstLine="709"/>
        <w:jc w:val="both"/>
        <w:rPr>
          <w:sz w:val="24"/>
          <w:szCs w:val="24"/>
        </w:rPr>
      </w:pPr>
      <w:r w:rsidRPr="00693D2E">
        <w:rPr>
          <w:sz w:val="24"/>
          <w:szCs w:val="24"/>
        </w:rPr>
        <w:t>Приложение №3 – Регламент обучения членов инициативной комиссии</w:t>
      </w:r>
    </w:p>
    <w:p w:rsidR="00577410" w:rsidRPr="00693D2E" w:rsidRDefault="00577410" w:rsidP="00577410">
      <w:pPr>
        <w:pStyle w:val="a9"/>
        <w:tabs>
          <w:tab w:val="left" w:pos="1134"/>
        </w:tabs>
        <w:ind w:left="0" w:firstLine="709"/>
        <w:jc w:val="both"/>
        <w:rPr>
          <w:sz w:val="24"/>
          <w:szCs w:val="24"/>
        </w:rPr>
      </w:pPr>
      <w:r w:rsidRPr="00693D2E">
        <w:rPr>
          <w:sz w:val="24"/>
          <w:szCs w:val="24"/>
        </w:rPr>
        <w:t xml:space="preserve">Приложение №4 – Регламент экспертизы выдвинутых инициатив </w:t>
      </w:r>
    </w:p>
    <w:p w:rsidR="00577410" w:rsidRPr="00693D2E" w:rsidRDefault="00577410" w:rsidP="00577410">
      <w:pPr>
        <w:pStyle w:val="a9"/>
        <w:tabs>
          <w:tab w:val="left" w:pos="1134"/>
        </w:tabs>
        <w:ind w:left="0" w:firstLine="709"/>
        <w:jc w:val="both"/>
        <w:rPr>
          <w:sz w:val="24"/>
          <w:szCs w:val="24"/>
        </w:rPr>
      </w:pPr>
      <w:r w:rsidRPr="00693D2E">
        <w:rPr>
          <w:sz w:val="24"/>
          <w:szCs w:val="24"/>
        </w:rPr>
        <w:t>Приложение №5 – Регламент проведения голосований и определения инициатив-победителей</w:t>
      </w:r>
    </w:p>
    <w:p w:rsidR="00577410" w:rsidRDefault="00577410" w:rsidP="00577410">
      <w:pPr>
        <w:pStyle w:val="a9"/>
        <w:tabs>
          <w:tab w:val="left" w:pos="1134"/>
        </w:tabs>
        <w:ind w:left="0" w:firstLine="709"/>
        <w:jc w:val="both"/>
        <w:rPr>
          <w:sz w:val="24"/>
          <w:szCs w:val="24"/>
        </w:rPr>
      </w:pPr>
      <w:r w:rsidRPr="00207DE0">
        <w:rPr>
          <w:sz w:val="24"/>
          <w:szCs w:val="24"/>
        </w:rPr>
        <w:t>Приложение №6 – Регламент реализации инициатив-победителей</w:t>
      </w:r>
    </w:p>
    <w:p w:rsidR="002501BB" w:rsidRDefault="002501BB" w:rsidP="00577410">
      <w:pPr>
        <w:pStyle w:val="a9"/>
        <w:tabs>
          <w:tab w:val="left" w:pos="1134"/>
        </w:tabs>
        <w:ind w:left="0" w:firstLine="709"/>
        <w:jc w:val="both"/>
        <w:rPr>
          <w:sz w:val="24"/>
          <w:szCs w:val="24"/>
        </w:rPr>
      </w:pPr>
    </w:p>
    <w:p w:rsidR="00577410" w:rsidRPr="00693D2E" w:rsidRDefault="00577410" w:rsidP="00577410">
      <w:pPr>
        <w:pStyle w:val="11"/>
        <w:numPr>
          <w:ilvl w:val="0"/>
          <w:numId w:val="3"/>
        </w:numPr>
        <w:tabs>
          <w:tab w:val="left" w:pos="284"/>
        </w:tabs>
        <w:ind w:left="0" w:firstLine="0"/>
        <w:jc w:val="center"/>
        <w:rPr>
          <w:sz w:val="24"/>
          <w:szCs w:val="24"/>
        </w:rPr>
      </w:pPr>
      <w:r>
        <w:rPr>
          <w:sz w:val="24"/>
          <w:szCs w:val="24"/>
        </w:rPr>
        <w:lastRenderedPageBreak/>
        <w:t>Организаторы П</w:t>
      </w:r>
      <w:r w:rsidRPr="00693D2E">
        <w:rPr>
          <w:sz w:val="24"/>
          <w:szCs w:val="24"/>
        </w:rPr>
        <w:t>роекта</w:t>
      </w:r>
    </w:p>
    <w:p w:rsidR="00577410" w:rsidRPr="00693D2E" w:rsidRDefault="00577410" w:rsidP="00577410">
      <w:pPr>
        <w:pStyle w:val="a9"/>
        <w:ind w:left="0" w:firstLine="851"/>
        <w:jc w:val="both"/>
        <w:rPr>
          <w:sz w:val="24"/>
          <w:szCs w:val="24"/>
        </w:rPr>
      </w:pPr>
      <w:r w:rsidRPr="000E148A">
        <w:rPr>
          <w:b/>
          <w:sz w:val="24"/>
          <w:szCs w:val="24"/>
        </w:rPr>
        <w:t>Организаторами Проекта</w:t>
      </w:r>
      <w:r w:rsidRPr="00693D2E">
        <w:rPr>
          <w:sz w:val="24"/>
          <w:szCs w:val="24"/>
        </w:rPr>
        <w:t xml:space="preserve"> является </w:t>
      </w:r>
      <w:r>
        <w:rPr>
          <w:sz w:val="24"/>
          <w:szCs w:val="24"/>
        </w:rPr>
        <w:t>А</w:t>
      </w:r>
      <w:r w:rsidRPr="00693D2E">
        <w:rPr>
          <w:sz w:val="24"/>
          <w:szCs w:val="24"/>
        </w:rPr>
        <w:t>дминистраци</w:t>
      </w:r>
      <w:r>
        <w:rPr>
          <w:sz w:val="24"/>
          <w:szCs w:val="24"/>
        </w:rPr>
        <w:t>я СГО совместно с к</w:t>
      </w:r>
      <w:r w:rsidRPr="00693D2E">
        <w:rPr>
          <w:sz w:val="24"/>
          <w:szCs w:val="24"/>
        </w:rPr>
        <w:t>омитет</w:t>
      </w:r>
      <w:r>
        <w:rPr>
          <w:sz w:val="24"/>
          <w:szCs w:val="24"/>
        </w:rPr>
        <w:t>ом</w:t>
      </w:r>
      <w:r w:rsidRPr="00693D2E">
        <w:rPr>
          <w:sz w:val="24"/>
          <w:szCs w:val="24"/>
        </w:rPr>
        <w:t xml:space="preserve"> финансов СГО</w:t>
      </w:r>
      <w:r>
        <w:rPr>
          <w:sz w:val="24"/>
          <w:szCs w:val="24"/>
        </w:rPr>
        <w:t xml:space="preserve"> (далее – Комитет финансов).</w:t>
      </w:r>
    </w:p>
    <w:p w:rsidR="00577410" w:rsidRPr="00693D2E" w:rsidRDefault="00577410" w:rsidP="00577410">
      <w:pPr>
        <w:pStyle w:val="a9"/>
        <w:spacing w:line="299" w:lineRule="exact"/>
        <w:ind w:left="0" w:firstLine="851"/>
        <w:jc w:val="both"/>
        <w:rPr>
          <w:b/>
          <w:i/>
          <w:sz w:val="24"/>
          <w:szCs w:val="24"/>
        </w:rPr>
      </w:pPr>
      <w:r w:rsidRPr="00693D2E">
        <w:rPr>
          <w:b/>
          <w:sz w:val="24"/>
          <w:szCs w:val="24"/>
        </w:rPr>
        <w:t>Рабочая группа</w:t>
      </w:r>
      <w:r w:rsidRPr="00693D2E">
        <w:rPr>
          <w:sz w:val="24"/>
          <w:szCs w:val="24"/>
        </w:rPr>
        <w:t xml:space="preserve"> - колле</w:t>
      </w:r>
      <w:r>
        <w:rPr>
          <w:sz w:val="24"/>
          <w:szCs w:val="24"/>
        </w:rPr>
        <w:t>ктив, созданный из сотрудников А</w:t>
      </w:r>
      <w:r w:rsidRPr="00693D2E">
        <w:rPr>
          <w:sz w:val="24"/>
          <w:szCs w:val="24"/>
        </w:rPr>
        <w:t>дминистрации</w:t>
      </w:r>
      <w:r>
        <w:rPr>
          <w:sz w:val="24"/>
          <w:szCs w:val="24"/>
        </w:rPr>
        <w:t xml:space="preserve"> СГО</w:t>
      </w:r>
      <w:r w:rsidRPr="00693D2E">
        <w:rPr>
          <w:sz w:val="24"/>
          <w:szCs w:val="24"/>
        </w:rPr>
        <w:t>, являющийся координационным центром управлени</w:t>
      </w:r>
      <w:r>
        <w:rPr>
          <w:sz w:val="24"/>
          <w:szCs w:val="24"/>
        </w:rPr>
        <w:t xml:space="preserve">я Проектом. Состав рабочей группы утверждается постановлением Администрации СГО. </w:t>
      </w:r>
      <w:r w:rsidRPr="00DD63DE">
        <w:rPr>
          <w:sz w:val="24"/>
          <w:szCs w:val="24"/>
        </w:rPr>
        <w:t>Решения Рабочей группы оформляются протоколом.</w:t>
      </w:r>
      <w:r w:rsidRPr="00693D2E">
        <w:rPr>
          <w:sz w:val="24"/>
          <w:szCs w:val="24"/>
        </w:rPr>
        <w:t xml:space="preserve"> </w:t>
      </w:r>
    </w:p>
    <w:p w:rsidR="00577410" w:rsidRPr="00927E04" w:rsidRDefault="00577410" w:rsidP="00577410">
      <w:pPr>
        <w:adjustRightInd w:val="0"/>
        <w:ind w:firstLine="851"/>
        <w:jc w:val="both"/>
        <w:rPr>
          <w:sz w:val="24"/>
          <w:szCs w:val="24"/>
        </w:rPr>
      </w:pPr>
      <w:r w:rsidRPr="00693D2E">
        <w:rPr>
          <w:b/>
          <w:sz w:val="24"/>
          <w:szCs w:val="24"/>
        </w:rPr>
        <w:t xml:space="preserve">Рабочая группа Администрации </w:t>
      </w:r>
      <w:r>
        <w:rPr>
          <w:b/>
          <w:sz w:val="24"/>
          <w:szCs w:val="24"/>
        </w:rPr>
        <w:t xml:space="preserve">СГО </w:t>
      </w:r>
      <w:r w:rsidRPr="00693D2E">
        <w:rPr>
          <w:b/>
          <w:sz w:val="24"/>
          <w:szCs w:val="24"/>
        </w:rPr>
        <w:t xml:space="preserve">и Совета депутатов </w:t>
      </w:r>
      <w:r>
        <w:rPr>
          <w:b/>
          <w:sz w:val="24"/>
          <w:szCs w:val="24"/>
        </w:rPr>
        <w:t>СГО</w:t>
      </w:r>
      <w:r w:rsidRPr="00693D2E">
        <w:rPr>
          <w:b/>
          <w:sz w:val="24"/>
          <w:szCs w:val="24"/>
        </w:rPr>
        <w:t xml:space="preserve"> </w:t>
      </w:r>
      <w:r>
        <w:rPr>
          <w:sz w:val="24"/>
          <w:szCs w:val="24"/>
        </w:rPr>
        <w:t>(далее Рабочая группа а</w:t>
      </w:r>
      <w:r w:rsidRPr="00693D2E">
        <w:rPr>
          <w:sz w:val="24"/>
          <w:szCs w:val="24"/>
        </w:rPr>
        <w:t>дминистрации и совета депутатов)</w:t>
      </w:r>
      <w:r w:rsidRPr="00693D2E">
        <w:rPr>
          <w:b/>
          <w:sz w:val="24"/>
          <w:szCs w:val="24"/>
        </w:rPr>
        <w:t xml:space="preserve"> - </w:t>
      </w:r>
      <w:r w:rsidRPr="00693D2E">
        <w:rPr>
          <w:sz w:val="24"/>
          <w:szCs w:val="24"/>
        </w:rPr>
        <w:t>создается ежегодно для вынесения окончательных решений о целесообразности принятии и дальнейшей реализации предложенных инициатив. В ее состав</w:t>
      </w:r>
      <w:r>
        <w:rPr>
          <w:sz w:val="24"/>
          <w:szCs w:val="24"/>
        </w:rPr>
        <w:t>, утвержденный постановлением Администрации СГО,</w:t>
      </w:r>
      <w:r w:rsidRPr="00693D2E">
        <w:rPr>
          <w:sz w:val="24"/>
          <w:szCs w:val="24"/>
        </w:rPr>
        <w:t xml:space="preserve"> входят </w:t>
      </w:r>
      <w:r w:rsidRPr="001373E7">
        <w:rPr>
          <w:sz w:val="24"/>
          <w:szCs w:val="24"/>
        </w:rPr>
        <w:t xml:space="preserve">представители отраслевых </w:t>
      </w:r>
      <w:r>
        <w:rPr>
          <w:sz w:val="24"/>
          <w:szCs w:val="24"/>
        </w:rPr>
        <w:t>(функциональных) подразделений А</w:t>
      </w:r>
      <w:r w:rsidRPr="001373E7">
        <w:rPr>
          <w:sz w:val="24"/>
          <w:szCs w:val="24"/>
        </w:rPr>
        <w:t>дминистрации</w:t>
      </w:r>
      <w:r>
        <w:rPr>
          <w:sz w:val="24"/>
          <w:szCs w:val="24"/>
        </w:rPr>
        <w:t xml:space="preserve"> СГО</w:t>
      </w:r>
      <w:r w:rsidRPr="001373E7">
        <w:rPr>
          <w:sz w:val="24"/>
          <w:szCs w:val="24"/>
        </w:rPr>
        <w:t xml:space="preserve">, по направлению деятельности которых выдвинуты итоговые инициативы, а также </w:t>
      </w:r>
      <w:r>
        <w:rPr>
          <w:sz w:val="24"/>
          <w:szCs w:val="24"/>
        </w:rPr>
        <w:t>делегированные представители С</w:t>
      </w:r>
      <w:r w:rsidRPr="001373E7">
        <w:rPr>
          <w:sz w:val="24"/>
          <w:szCs w:val="24"/>
        </w:rPr>
        <w:t xml:space="preserve">овета депутатов </w:t>
      </w:r>
      <w:r>
        <w:rPr>
          <w:sz w:val="24"/>
          <w:szCs w:val="24"/>
        </w:rPr>
        <w:t>СГО</w:t>
      </w:r>
      <w:r w:rsidRPr="001373E7">
        <w:rPr>
          <w:sz w:val="24"/>
          <w:szCs w:val="24"/>
        </w:rPr>
        <w:t>. Решения Рабочей</w:t>
      </w:r>
      <w:r>
        <w:rPr>
          <w:sz w:val="24"/>
          <w:szCs w:val="24"/>
        </w:rPr>
        <w:t xml:space="preserve"> </w:t>
      </w:r>
      <w:r w:rsidRPr="001373E7">
        <w:rPr>
          <w:sz w:val="24"/>
          <w:szCs w:val="24"/>
        </w:rPr>
        <w:t xml:space="preserve">группы </w:t>
      </w:r>
      <w:r>
        <w:rPr>
          <w:sz w:val="24"/>
          <w:szCs w:val="24"/>
        </w:rPr>
        <w:t>администрации и совета депутатов</w:t>
      </w:r>
      <w:r w:rsidRPr="001373E7">
        <w:rPr>
          <w:sz w:val="24"/>
          <w:szCs w:val="24"/>
        </w:rPr>
        <w:t xml:space="preserve"> оформляются протоколом.</w:t>
      </w:r>
      <w:r>
        <w:rPr>
          <w:sz w:val="24"/>
          <w:szCs w:val="24"/>
        </w:rPr>
        <w:t xml:space="preserve"> </w:t>
      </w:r>
    </w:p>
    <w:p w:rsidR="00577410" w:rsidRPr="00693D2E" w:rsidRDefault="00577410" w:rsidP="00577410">
      <w:pPr>
        <w:pStyle w:val="11"/>
        <w:numPr>
          <w:ilvl w:val="0"/>
          <w:numId w:val="3"/>
        </w:numPr>
        <w:tabs>
          <w:tab w:val="left" w:pos="284"/>
        </w:tabs>
        <w:ind w:left="0" w:firstLine="0"/>
        <w:jc w:val="center"/>
        <w:rPr>
          <w:sz w:val="24"/>
          <w:szCs w:val="24"/>
        </w:rPr>
      </w:pPr>
      <w:r w:rsidRPr="00693D2E">
        <w:rPr>
          <w:sz w:val="24"/>
          <w:szCs w:val="24"/>
        </w:rPr>
        <w:t>Сроки реализации проекта</w:t>
      </w:r>
    </w:p>
    <w:p w:rsidR="00577410" w:rsidRDefault="00577410" w:rsidP="00577410">
      <w:pPr>
        <w:pStyle w:val="a9"/>
        <w:tabs>
          <w:tab w:val="left" w:pos="1134"/>
        </w:tabs>
        <w:ind w:left="0" w:firstLine="709"/>
        <w:jc w:val="both"/>
        <w:rPr>
          <w:sz w:val="24"/>
          <w:szCs w:val="24"/>
        </w:rPr>
      </w:pPr>
      <w:r w:rsidRPr="00693D2E">
        <w:rPr>
          <w:sz w:val="24"/>
          <w:szCs w:val="24"/>
        </w:rPr>
        <w:t xml:space="preserve">Этапы 1-6 </w:t>
      </w:r>
      <w:r>
        <w:rPr>
          <w:sz w:val="24"/>
          <w:szCs w:val="24"/>
        </w:rPr>
        <w:t>П</w:t>
      </w:r>
      <w:r w:rsidRPr="00693D2E">
        <w:rPr>
          <w:sz w:val="24"/>
          <w:szCs w:val="24"/>
        </w:rPr>
        <w:t xml:space="preserve">роекта, указанные в разделе 4 настоящего Положения, продолжаются с </w:t>
      </w:r>
      <w:r w:rsidRPr="00207225">
        <w:rPr>
          <w:sz w:val="24"/>
          <w:szCs w:val="24"/>
        </w:rPr>
        <w:t>апреля по август текущего года. Этап</w:t>
      </w:r>
      <w:r w:rsidRPr="00693D2E">
        <w:rPr>
          <w:sz w:val="24"/>
          <w:szCs w:val="24"/>
        </w:rPr>
        <w:t xml:space="preserve"> 7 начинается в сентябре текущего года и длится до окончания реализации отобранных инициатив </w:t>
      </w:r>
      <w:r w:rsidRPr="00207225">
        <w:rPr>
          <w:sz w:val="24"/>
          <w:szCs w:val="24"/>
        </w:rPr>
        <w:t>(ориентировочно в течение следующего финансового года).</w:t>
      </w:r>
    </w:p>
    <w:p w:rsidR="00577410" w:rsidRPr="00406067" w:rsidRDefault="00577410" w:rsidP="00577410">
      <w:pPr>
        <w:pStyle w:val="a9"/>
        <w:tabs>
          <w:tab w:val="left" w:pos="1134"/>
        </w:tabs>
        <w:ind w:left="0" w:firstLine="709"/>
        <w:jc w:val="both"/>
        <w:rPr>
          <w:sz w:val="24"/>
          <w:szCs w:val="24"/>
        </w:rPr>
      </w:pPr>
      <w:r>
        <w:rPr>
          <w:sz w:val="24"/>
          <w:szCs w:val="24"/>
        </w:rPr>
        <w:t xml:space="preserve">Инициатива может быть не реализована в случаях, указанных в п. 3.5 </w:t>
      </w:r>
      <w:r w:rsidRPr="00406067">
        <w:rPr>
          <w:sz w:val="24"/>
          <w:szCs w:val="24"/>
        </w:rPr>
        <w:t>Регламент</w:t>
      </w:r>
      <w:r>
        <w:rPr>
          <w:sz w:val="24"/>
          <w:szCs w:val="24"/>
        </w:rPr>
        <w:t>а</w:t>
      </w:r>
      <w:r w:rsidRPr="00406067">
        <w:rPr>
          <w:sz w:val="24"/>
          <w:szCs w:val="24"/>
        </w:rPr>
        <w:t xml:space="preserve"> реализации инициатив-победителей</w:t>
      </w:r>
      <w:r>
        <w:rPr>
          <w:sz w:val="24"/>
          <w:szCs w:val="24"/>
        </w:rPr>
        <w:t xml:space="preserve"> (Приложение № 6), а также в случае превышения реальной стоимости реализации инициативы над заявленной стоимостью.</w:t>
      </w:r>
    </w:p>
    <w:p w:rsidR="00577410" w:rsidRPr="00693D2E" w:rsidRDefault="00577410" w:rsidP="00577410">
      <w:pPr>
        <w:pStyle w:val="11"/>
        <w:numPr>
          <w:ilvl w:val="0"/>
          <w:numId w:val="3"/>
        </w:numPr>
        <w:tabs>
          <w:tab w:val="left" w:pos="284"/>
        </w:tabs>
        <w:ind w:left="0" w:firstLine="0"/>
        <w:jc w:val="center"/>
        <w:rPr>
          <w:sz w:val="24"/>
          <w:szCs w:val="24"/>
        </w:rPr>
      </w:pPr>
      <w:r>
        <w:rPr>
          <w:sz w:val="24"/>
          <w:szCs w:val="24"/>
        </w:rPr>
        <w:t>Бюджет П</w:t>
      </w:r>
      <w:r w:rsidRPr="00693D2E">
        <w:rPr>
          <w:sz w:val="24"/>
          <w:szCs w:val="24"/>
        </w:rPr>
        <w:t>роекта</w:t>
      </w:r>
    </w:p>
    <w:p w:rsidR="00577410" w:rsidRDefault="00577410" w:rsidP="00577410">
      <w:pPr>
        <w:pStyle w:val="a9"/>
        <w:tabs>
          <w:tab w:val="left" w:pos="1134"/>
        </w:tabs>
        <w:ind w:left="0" w:firstLine="709"/>
        <w:jc w:val="both"/>
        <w:rPr>
          <w:b/>
          <w:bCs/>
          <w:sz w:val="24"/>
          <w:szCs w:val="24"/>
        </w:rPr>
      </w:pPr>
      <w:r w:rsidRPr="00693D2E">
        <w:rPr>
          <w:sz w:val="24"/>
          <w:szCs w:val="24"/>
        </w:rPr>
        <w:t xml:space="preserve">Общий бюджет проекта – </w:t>
      </w:r>
      <w:r>
        <w:rPr>
          <w:sz w:val="24"/>
          <w:szCs w:val="24"/>
        </w:rPr>
        <w:t>не более</w:t>
      </w:r>
      <w:r w:rsidRPr="00693D2E">
        <w:rPr>
          <w:sz w:val="24"/>
          <w:szCs w:val="24"/>
        </w:rPr>
        <w:t xml:space="preserve"> 20 миллионов рублей.</w:t>
      </w:r>
    </w:p>
    <w:p w:rsidR="00577410" w:rsidRPr="00693D2E" w:rsidRDefault="00577410" w:rsidP="00577410">
      <w:pPr>
        <w:pStyle w:val="11"/>
        <w:numPr>
          <w:ilvl w:val="0"/>
          <w:numId w:val="3"/>
        </w:numPr>
        <w:tabs>
          <w:tab w:val="left" w:pos="0"/>
          <w:tab w:val="left" w:pos="284"/>
        </w:tabs>
        <w:ind w:left="0" w:firstLine="0"/>
        <w:jc w:val="center"/>
        <w:rPr>
          <w:sz w:val="24"/>
          <w:szCs w:val="24"/>
        </w:rPr>
      </w:pPr>
      <w:r w:rsidRPr="00693D2E">
        <w:rPr>
          <w:sz w:val="24"/>
          <w:szCs w:val="24"/>
        </w:rPr>
        <w:t xml:space="preserve">Способы подачи заявки на участие в </w:t>
      </w:r>
      <w:r>
        <w:rPr>
          <w:sz w:val="24"/>
          <w:szCs w:val="24"/>
        </w:rPr>
        <w:t>П</w:t>
      </w:r>
      <w:r w:rsidRPr="00693D2E">
        <w:rPr>
          <w:sz w:val="24"/>
          <w:szCs w:val="24"/>
        </w:rPr>
        <w:t>роекте</w:t>
      </w:r>
    </w:p>
    <w:p w:rsidR="00577410" w:rsidRPr="00207225" w:rsidRDefault="00577410" w:rsidP="00577410">
      <w:pPr>
        <w:pStyle w:val="a9"/>
        <w:tabs>
          <w:tab w:val="left" w:pos="1134"/>
        </w:tabs>
        <w:ind w:left="0" w:firstLine="567"/>
        <w:jc w:val="both"/>
        <w:rPr>
          <w:sz w:val="24"/>
          <w:szCs w:val="24"/>
        </w:rPr>
      </w:pPr>
      <w:r w:rsidRPr="00693D2E">
        <w:rPr>
          <w:sz w:val="24"/>
          <w:szCs w:val="24"/>
        </w:rPr>
        <w:t>Подать заявку можно в официальной группе Проекта в социальной сети "</w:t>
      </w:r>
      <w:proofErr w:type="spellStart"/>
      <w:r w:rsidRPr="00693D2E">
        <w:rPr>
          <w:sz w:val="24"/>
          <w:szCs w:val="24"/>
        </w:rPr>
        <w:t>ВКонтакте</w:t>
      </w:r>
      <w:proofErr w:type="spellEnd"/>
      <w:r w:rsidRPr="00693D2E">
        <w:rPr>
          <w:sz w:val="24"/>
          <w:szCs w:val="24"/>
        </w:rPr>
        <w:t xml:space="preserve">" </w:t>
      </w:r>
      <w:hyperlink r:id="rId9" w:history="1">
        <w:r w:rsidRPr="00693D2E">
          <w:rPr>
            <w:rStyle w:val="ac"/>
            <w:sz w:val="24"/>
            <w:szCs w:val="24"/>
          </w:rPr>
          <w:t xml:space="preserve">https://vk.com/sbor.budget </w:t>
        </w:r>
      </w:hyperlink>
      <w:r w:rsidRPr="00693D2E">
        <w:rPr>
          <w:sz w:val="24"/>
          <w:szCs w:val="24"/>
        </w:rPr>
        <w:t xml:space="preserve"> (далее - Официальная группа Проекта) указав настоящие фамилию, имя, отчество и контактные данные</w:t>
      </w:r>
      <w:r>
        <w:rPr>
          <w:sz w:val="24"/>
          <w:szCs w:val="24"/>
        </w:rPr>
        <w:t xml:space="preserve"> </w:t>
      </w:r>
      <w:r w:rsidRPr="000922B3">
        <w:rPr>
          <w:sz w:val="24"/>
          <w:szCs w:val="24"/>
        </w:rPr>
        <w:t>(телефон, адрес электронной почты).</w:t>
      </w:r>
      <w:r w:rsidRPr="00693D2E">
        <w:rPr>
          <w:sz w:val="24"/>
          <w:szCs w:val="24"/>
        </w:rPr>
        <w:t xml:space="preserve"> Сроки подачи заявок на участие в Проекте определяются еж</w:t>
      </w:r>
      <w:r>
        <w:rPr>
          <w:sz w:val="24"/>
          <w:szCs w:val="24"/>
        </w:rPr>
        <w:t>егодно решением Рабочей группы П</w:t>
      </w:r>
      <w:r w:rsidRPr="00693D2E">
        <w:rPr>
          <w:sz w:val="24"/>
          <w:szCs w:val="24"/>
        </w:rPr>
        <w:t xml:space="preserve">роекта и публикуются в Официальной группе </w:t>
      </w:r>
      <w:r>
        <w:rPr>
          <w:sz w:val="24"/>
          <w:szCs w:val="24"/>
        </w:rPr>
        <w:t xml:space="preserve">Проекта </w:t>
      </w:r>
      <w:r w:rsidRPr="00207225">
        <w:rPr>
          <w:sz w:val="24"/>
          <w:szCs w:val="24"/>
        </w:rPr>
        <w:t xml:space="preserve">не </w:t>
      </w:r>
      <w:proofErr w:type="gramStart"/>
      <w:r w:rsidRPr="00207225">
        <w:rPr>
          <w:sz w:val="24"/>
          <w:szCs w:val="24"/>
        </w:rPr>
        <w:t>позднее</w:t>
      </w:r>
      <w:proofErr w:type="gramEnd"/>
      <w:r w:rsidRPr="00207225">
        <w:rPr>
          <w:sz w:val="24"/>
          <w:szCs w:val="24"/>
        </w:rPr>
        <w:t xml:space="preserve"> чем за неделю до начала сбора заявок.</w:t>
      </w:r>
    </w:p>
    <w:p w:rsidR="00577410" w:rsidRPr="00693D2E" w:rsidRDefault="00577410" w:rsidP="00577410">
      <w:pPr>
        <w:pStyle w:val="11"/>
        <w:numPr>
          <w:ilvl w:val="0"/>
          <w:numId w:val="3"/>
        </w:numPr>
        <w:tabs>
          <w:tab w:val="left" w:pos="426"/>
        </w:tabs>
        <w:ind w:left="0"/>
        <w:jc w:val="center"/>
        <w:rPr>
          <w:sz w:val="24"/>
          <w:szCs w:val="24"/>
        </w:rPr>
      </w:pPr>
      <w:r>
        <w:rPr>
          <w:sz w:val="24"/>
          <w:szCs w:val="24"/>
        </w:rPr>
        <w:t>Изменения П</w:t>
      </w:r>
      <w:r w:rsidRPr="00693D2E">
        <w:rPr>
          <w:sz w:val="24"/>
          <w:szCs w:val="24"/>
        </w:rPr>
        <w:t>оложения</w:t>
      </w:r>
    </w:p>
    <w:p w:rsidR="00577410" w:rsidRPr="00693D2E" w:rsidRDefault="00577410" w:rsidP="00577410">
      <w:pPr>
        <w:pStyle w:val="a9"/>
        <w:tabs>
          <w:tab w:val="left" w:pos="1134"/>
        </w:tabs>
        <w:ind w:left="0" w:firstLine="709"/>
        <w:jc w:val="both"/>
        <w:rPr>
          <w:sz w:val="24"/>
          <w:szCs w:val="24"/>
        </w:rPr>
      </w:pPr>
      <w:r>
        <w:rPr>
          <w:sz w:val="24"/>
          <w:szCs w:val="24"/>
        </w:rPr>
        <w:t>Изменения настоящего П</w:t>
      </w:r>
      <w:r w:rsidRPr="00693D2E">
        <w:rPr>
          <w:sz w:val="24"/>
          <w:szCs w:val="24"/>
        </w:rPr>
        <w:t xml:space="preserve">оложения и регламентов, являющихся его неотъемлемой частью, в течение текущего года работы </w:t>
      </w:r>
      <w:r>
        <w:rPr>
          <w:sz w:val="24"/>
          <w:szCs w:val="24"/>
        </w:rPr>
        <w:t xml:space="preserve">инициативной комиссии в рамках Проекта </w:t>
      </w:r>
      <w:r w:rsidRPr="00693D2E">
        <w:rPr>
          <w:sz w:val="24"/>
          <w:szCs w:val="24"/>
        </w:rPr>
        <w:t xml:space="preserve">не допускаются. </w:t>
      </w:r>
      <w:proofErr w:type="gramStart"/>
      <w:r w:rsidRPr="00693D2E">
        <w:rPr>
          <w:sz w:val="24"/>
          <w:szCs w:val="24"/>
        </w:rPr>
        <w:t>Исключение составляют изменения, связанные с определением формата проведения заседаний инициативной комиссий, перечисленные в пунктах 1, 3.2.2, 3.2.5, 3.3.4, 3.4.1 Регламента заседаний инициативной комиссии (Приложение №2).</w:t>
      </w:r>
      <w:proofErr w:type="gramEnd"/>
      <w:r w:rsidRPr="00693D2E">
        <w:rPr>
          <w:sz w:val="24"/>
          <w:szCs w:val="24"/>
        </w:rPr>
        <w:t xml:space="preserve"> </w:t>
      </w:r>
      <w:r>
        <w:rPr>
          <w:sz w:val="24"/>
          <w:szCs w:val="24"/>
        </w:rPr>
        <w:t>Предложения по и</w:t>
      </w:r>
      <w:r w:rsidRPr="00693D2E">
        <w:rPr>
          <w:sz w:val="24"/>
          <w:szCs w:val="24"/>
        </w:rPr>
        <w:t>зменени</w:t>
      </w:r>
      <w:r>
        <w:rPr>
          <w:sz w:val="24"/>
          <w:szCs w:val="24"/>
        </w:rPr>
        <w:t>ю</w:t>
      </w:r>
      <w:r w:rsidRPr="00693D2E">
        <w:rPr>
          <w:sz w:val="24"/>
          <w:szCs w:val="24"/>
        </w:rPr>
        <w:t>, дополнени</w:t>
      </w:r>
      <w:r>
        <w:rPr>
          <w:sz w:val="24"/>
          <w:szCs w:val="24"/>
        </w:rPr>
        <w:t>ю</w:t>
      </w:r>
      <w:r w:rsidRPr="00693D2E">
        <w:rPr>
          <w:sz w:val="24"/>
          <w:szCs w:val="24"/>
        </w:rPr>
        <w:t xml:space="preserve"> и уточнени</w:t>
      </w:r>
      <w:r>
        <w:rPr>
          <w:sz w:val="24"/>
          <w:szCs w:val="24"/>
        </w:rPr>
        <w:t>ю</w:t>
      </w:r>
      <w:r w:rsidRPr="00693D2E">
        <w:rPr>
          <w:sz w:val="24"/>
          <w:szCs w:val="24"/>
        </w:rPr>
        <w:t xml:space="preserve"> </w:t>
      </w:r>
      <w:r>
        <w:rPr>
          <w:sz w:val="24"/>
          <w:szCs w:val="24"/>
        </w:rPr>
        <w:t>П</w:t>
      </w:r>
      <w:r w:rsidRPr="00693D2E">
        <w:rPr>
          <w:sz w:val="24"/>
          <w:szCs w:val="24"/>
        </w:rPr>
        <w:t xml:space="preserve">оложения о </w:t>
      </w:r>
      <w:r>
        <w:rPr>
          <w:sz w:val="24"/>
          <w:szCs w:val="24"/>
        </w:rPr>
        <w:t>Проекте</w:t>
      </w:r>
      <w:r w:rsidRPr="00693D2E">
        <w:rPr>
          <w:sz w:val="24"/>
          <w:szCs w:val="24"/>
        </w:rPr>
        <w:t xml:space="preserve"> и регламентов к нему, определяющих порядок реализации Проекта в следующем году, члены инициативной комиссии могут представить </w:t>
      </w:r>
      <w:r w:rsidRPr="00806A51">
        <w:rPr>
          <w:sz w:val="24"/>
          <w:szCs w:val="24"/>
        </w:rPr>
        <w:t>во время анкетирования после завершения процедуры голосования.</w:t>
      </w:r>
    </w:p>
    <w:p w:rsidR="00577410" w:rsidRPr="00693D2E" w:rsidRDefault="00577410" w:rsidP="00577410">
      <w:pPr>
        <w:spacing w:before="80"/>
        <w:ind w:right="-21" w:firstLine="851"/>
        <w:jc w:val="right"/>
        <w:rPr>
          <w:sz w:val="24"/>
          <w:szCs w:val="24"/>
        </w:rPr>
      </w:pPr>
      <w:r w:rsidRPr="00693D2E">
        <w:rPr>
          <w:sz w:val="24"/>
          <w:szCs w:val="24"/>
        </w:rPr>
        <w:br w:type="page"/>
      </w:r>
      <w:r w:rsidRPr="00693D2E">
        <w:rPr>
          <w:sz w:val="24"/>
          <w:szCs w:val="24"/>
        </w:rPr>
        <w:lastRenderedPageBreak/>
        <w:t>Приложение №</w:t>
      </w:r>
      <w:r>
        <w:rPr>
          <w:sz w:val="24"/>
          <w:szCs w:val="24"/>
        </w:rPr>
        <w:t xml:space="preserve"> </w:t>
      </w:r>
      <w:r w:rsidRPr="00693D2E">
        <w:rPr>
          <w:sz w:val="24"/>
          <w:szCs w:val="24"/>
        </w:rPr>
        <w:t>1</w:t>
      </w:r>
    </w:p>
    <w:p w:rsidR="00577410" w:rsidRDefault="00577410" w:rsidP="00577410">
      <w:pPr>
        <w:pStyle w:val="a9"/>
        <w:spacing w:after="80"/>
        <w:ind w:left="0" w:right="-21" w:firstLine="851"/>
        <w:jc w:val="right"/>
        <w:rPr>
          <w:sz w:val="24"/>
          <w:szCs w:val="24"/>
        </w:rPr>
      </w:pPr>
      <w:r>
        <w:rPr>
          <w:sz w:val="24"/>
          <w:szCs w:val="24"/>
        </w:rPr>
        <w:t>к П</w:t>
      </w:r>
      <w:r w:rsidRPr="00693D2E">
        <w:rPr>
          <w:sz w:val="24"/>
          <w:szCs w:val="24"/>
        </w:rPr>
        <w:t xml:space="preserve">оложению о проекте </w:t>
      </w:r>
      <w:r>
        <w:rPr>
          <w:sz w:val="24"/>
          <w:szCs w:val="24"/>
        </w:rPr>
        <w:t xml:space="preserve">по инициативному бюджетированию </w:t>
      </w:r>
      <w:r w:rsidRPr="00693D2E">
        <w:rPr>
          <w:sz w:val="24"/>
          <w:szCs w:val="24"/>
        </w:rPr>
        <w:t xml:space="preserve">«Я планирую бюджет» </w:t>
      </w:r>
    </w:p>
    <w:p w:rsidR="00577410" w:rsidRPr="00693D2E" w:rsidRDefault="00577410" w:rsidP="00577410">
      <w:pPr>
        <w:pStyle w:val="a9"/>
        <w:spacing w:after="80"/>
        <w:ind w:left="0" w:right="-21" w:firstLine="851"/>
        <w:jc w:val="right"/>
        <w:rPr>
          <w:sz w:val="24"/>
          <w:szCs w:val="24"/>
        </w:rPr>
      </w:pPr>
    </w:p>
    <w:p w:rsidR="00577410" w:rsidRPr="00693D2E" w:rsidRDefault="00577410" w:rsidP="00577410">
      <w:pPr>
        <w:pStyle w:val="a9"/>
        <w:spacing w:before="80" w:after="80"/>
        <w:ind w:left="0" w:right="-21" w:firstLine="851"/>
        <w:jc w:val="center"/>
        <w:rPr>
          <w:b/>
          <w:sz w:val="24"/>
          <w:szCs w:val="24"/>
        </w:rPr>
      </w:pPr>
      <w:r w:rsidRPr="00693D2E">
        <w:rPr>
          <w:b/>
          <w:sz w:val="24"/>
          <w:szCs w:val="24"/>
        </w:rPr>
        <w:t>Регламент отбора членов инициативной комиссии</w:t>
      </w:r>
    </w:p>
    <w:p w:rsidR="00577410" w:rsidRPr="00693D2E" w:rsidRDefault="00577410" w:rsidP="00577410">
      <w:pPr>
        <w:pStyle w:val="11"/>
        <w:numPr>
          <w:ilvl w:val="0"/>
          <w:numId w:val="5"/>
        </w:numPr>
        <w:tabs>
          <w:tab w:val="left" w:pos="0"/>
          <w:tab w:val="left" w:pos="284"/>
        </w:tabs>
        <w:spacing w:before="80" w:after="80"/>
        <w:ind w:left="0" w:right="-21" w:firstLine="0"/>
        <w:jc w:val="center"/>
        <w:rPr>
          <w:sz w:val="24"/>
          <w:szCs w:val="24"/>
        </w:rPr>
      </w:pPr>
      <w:r w:rsidRPr="00693D2E">
        <w:rPr>
          <w:sz w:val="24"/>
          <w:szCs w:val="24"/>
        </w:rPr>
        <w:t>Основные положения</w:t>
      </w:r>
    </w:p>
    <w:p w:rsidR="00577410" w:rsidRPr="00693D2E" w:rsidRDefault="00577410" w:rsidP="00577410">
      <w:pPr>
        <w:pStyle w:val="a9"/>
        <w:spacing w:before="80" w:after="80"/>
        <w:ind w:left="0" w:right="-21" w:firstLine="851"/>
        <w:jc w:val="both"/>
        <w:rPr>
          <w:sz w:val="24"/>
          <w:szCs w:val="24"/>
        </w:rPr>
      </w:pPr>
      <w:r w:rsidRPr="00693D2E">
        <w:rPr>
          <w:sz w:val="24"/>
          <w:szCs w:val="24"/>
        </w:rPr>
        <w:t xml:space="preserve">Процедура отбора членов инициативной комиссии (инициативных жителей </w:t>
      </w:r>
      <w:proofErr w:type="gramStart"/>
      <w:r>
        <w:rPr>
          <w:sz w:val="24"/>
          <w:szCs w:val="24"/>
        </w:rPr>
        <w:t>г</w:t>
      </w:r>
      <w:proofErr w:type="gramEnd"/>
      <w:r>
        <w:rPr>
          <w:sz w:val="24"/>
          <w:szCs w:val="24"/>
        </w:rPr>
        <w:t xml:space="preserve">. </w:t>
      </w:r>
      <w:r w:rsidRPr="00693D2E">
        <w:rPr>
          <w:sz w:val="24"/>
          <w:szCs w:val="24"/>
        </w:rPr>
        <w:t>Соснов</w:t>
      </w:r>
      <w:r>
        <w:rPr>
          <w:sz w:val="24"/>
          <w:szCs w:val="24"/>
        </w:rPr>
        <w:t>ый</w:t>
      </w:r>
      <w:r w:rsidRPr="00693D2E">
        <w:rPr>
          <w:sz w:val="24"/>
          <w:szCs w:val="24"/>
        </w:rPr>
        <w:t xml:space="preserve"> Бор) в </w:t>
      </w:r>
      <w:r>
        <w:rPr>
          <w:sz w:val="24"/>
          <w:szCs w:val="24"/>
        </w:rPr>
        <w:t xml:space="preserve">Проект </w:t>
      </w:r>
      <w:r w:rsidRPr="00693D2E">
        <w:rPr>
          <w:sz w:val="24"/>
          <w:szCs w:val="24"/>
        </w:rPr>
        <w:t xml:space="preserve">состоит из двух этапов: </w:t>
      </w:r>
      <w:r>
        <w:rPr>
          <w:i/>
          <w:sz w:val="24"/>
          <w:szCs w:val="24"/>
        </w:rPr>
        <w:t>сбора заявок</w:t>
      </w:r>
      <w:r w:rsidRPr="00693D2E">
        <w:rPr>
          <w:i/>
          <w:sz w:val="24"/>
          <w:szCs w:val="24"/>
        </w:rPr>
        <w:t xml:space="preserve"> </w:t>
      </w:r>
      <w:r w:rsidRPr="00693D2E">
        <w:rPr>
          <w:sz w:val="24"/>
          <w:szCs w:val="24"/>
        </w:rPr>
        <w:t xml:space="preserve">(процедуры сбора заявок на участие в Проекте) и </w:t>
      </w:r>
      <w:r w:rsidRPr="00693D2E">
        <w:rPr>
          <w:i/>
          <w:sz w:val="24"/>
          <w:szCs w:val="24"/>
        </w:rPr>
        <w:t xml:space="preserve">жеребьевки </w:t>
      </w:r>
      <w:r w:rsidRPr="00693D2E">
        <w:rPr>
          <w:sz w:val="24"/>
          <w:szCs w:val="24"/>
        </w:rPr>
        <w:t>(процедуры отбора членов инициативной комиссии).</w:t>
      </w:r>
    </w:p>
    <w:p w:rsidR="00577410" w:rsidRPr="00693D2E" w:rsidRDefault="00577410" w:rsidP="00577410">
      <w:pPr>
        <w:pStyle w:val="a9"/>
        <w:spacing w:before="80" w:after="80"/>
        <w:ind w:left="0" w:right="-21" w:firstLine="851"/>
        <w:jc w:val="both"/>
        <w:rPr>
          <w:sz w:val="24"/>
          <w:szCs w:val="24"/>
        </w:rPr>
      </w:pPr>
      <w:r w:rsidRPr="00693D2E">
        <w:rPr>
          <w:sz w:val="24"/>
          <w:szCs w:val="24"/>
        </w:rPr>
        <w:t>Этапы проводятся последовательно, в сроки, установленные организаторами проекта и указанные в официальной группе Проекта в социальной сети "</w:t>
      </w:r>
      <w:proofErr w:type="spellStart"/>
      <w:r w:rsidRPr="00693D2E">
        <w:rPr>
          <w:sz w:val="24"/>
          <w:szCs w:val="24"/>
        </w:rPr>
        <w:t>ВКонтакте</w:t>
      </w:r>
      <w:proofErr w:type="spellEnd"/>
      <w:r w:rsidRPr="00693D2E">
        <w:rPr>
          <w:sz w:val="24"/>
          <w:szCs w:val="24"/>
        </w:rPr>
        <w:t xml:space="preserve">" </w:t>
      </w:r>
      <w:hyperlink r:id="rId10" w:history="1">
        <w:r w:rsidRPr="00693D2E">
          <w:rPr>
            <w:rStyle w:val="ac"/>
            <w:sz w:val="24"/>
            <w:szCs w:val="24"/>
          </w:rPr>
          <w:t xml:space="preserve">https://vk.com/sbor.budget </w:t>
        </w:r>
      </w:hyperlink>
      <w:r>
        <w:rPr>
          <w:sz w:val="24"/>
          <w:szCs w:val="24"/>
        </w:rPr>
        <w:t xml:space="preserve"> (далее - о</w:t>
      </w:r>
      <w:r w:rsidRPr="00693D2E">
        <w:rPr>
          <w:sz w:val="24"/>
          <w:szCs w:val="24"/>
        </w:rPr>
        <w:t>фициальная группа</w:t>
      </w:r>
      <w:r>
        <w:rPr>
          <w:sz w:val="24"/>
          <w:szCs w:val="24"/>
        </w:rPr>
        <w:t xml:space="preserve"> Проекта</w:t>
      </w:r>
      <w:r w:rsidRPr="00693D2E">
        <w:rPr>
          <w:sz w:val="24"/>
          <w:szCs w:val="24"/>
        </w:rPr>
        <w:t>).</w:t>
      </w:r>
    </w:p>
    <w:p w:rsidR="00577410" w:rsidRPr="00693D2E" w:rsidRDefault="00577410" w:rsidP="00577410">
      <w:pPr>
        <w:pStyle w:val="a9"/>
        <w:spacing w:before="80" w:after="80"/>
        <w:ind w:left="0" w:right="-21" w:firstLine="851"/>
        <w:jc w:val="both"/>
        <w:rPr>
          <w:sz w:val="24"/>
          <w:szCs w:val="24"/>
        </w:rPr>
      </w:pPr>
      <w:r w:rsidRPr="00693D2E">
        <w:rPr>
          <w:sz w:val="24"/>
          <w:szCs w:val="24"/>
        </w:rPr>
        <w:t xml:space="preserve">Цель этапов – отобрать 15 членов инициативной комиссии с правом голоса и 15 членов резерва инициативной комиссии </w:t>
      </w:r>
      <w:r>
        <w:rPr>
          <w:sz w:val="24"/>
          <w:szCs w:val="24"/>
        </w:rPr>
        <w:t>Проекта</w:t>
      </w:r>
      <w:r w:rsidRPr="00693D2E">
        <w:rPr>
          <w:sz w:val="24"/>
          <w:szCs w:val="24"/>
        </w:rPr>
        <w:t>, для проведения заседаний и выполнения целей и задач Проекта.</w:t>
      </w:r>
    </w:p>
    <w:p w:rsidR="00577410" w:rsidRPr="00693D2E" w:rsidRDefault="00577410" w:rsidP="00577410">
      <w:pPr>
        <w:pStyle w:val="a9"/>
        <w:spacing w:before="80" w:after="80"/>
        <w:ind w:left="0" w:right="-21" w:firstLine="851"/>
        <w:jc w:val="both"/>
        <w:rPr>
          <w:sz w:val="24"/>
          <w:szCs w:val="24"/>
        </w:rPr>
      </w:pPr>
      <w:r w:rsidRPr="00693D2E">
        <w:rPr>
          <w:i/>
          <w:sz w:val="24"/>
          <w:szCs w:val="24"/>
        </w:rPr>
        <w:t xml:space="preserve">Члены инициативной комиссии с правом голоса </w:t>
      </w:r>
      <w:r w:rsidRPr="00693D2E">
        <w:rPr>
          <w:sz w:val="24"/>
          <w:szCs w:val="24"/>
        </w:rPr>
        <w:t>(15 человек) получают право выдвиже</w:t>
      </w:r>
      <w:r>
        <w:rPr>
          <w:sz w:val="24"/>
          <w:szCs w:val="24"/>
        </w:rPr>
        <w:t>ния инициатив в рамках Проекта</w:t>
      </w:r>
      <w:r w:rsidRPr="00693D2E">
        <w:rPr>
          <w:sz w:val="24"/>
          <w:szCs w:val="24"/>
        </w:rPr>
        <w:t>. Права и обязанности членов инициативной комиссии определены в регламенте заседаний инициативной комиссии.</w:t>
      </w:r>
    </w:p>
    <w:p w:rsidR="00577410" w:rsidRPr="00693D2E" w:rsidRDefault="00577410" w:rsidP="00577410">
      <w:pPr>
        <w:pStyle w:val="a9"/>
        <w:spacing w:before="80" w:after="80"/>
        <w:ind w:left="0" w:right="-21" w:firstLine="851"/>
        <w:jc w:val="both"/>
        <w:rPr>
          <w:sz w:val="24"/>
          <w:szCs w:val="24"/>
        </w:rPr>
      </w:pPr>
      <w:r w:rsidRPr="00693D2E">
        <w:rPr>
          <w:i/>
          <w:sz w:val="24"/>
          <w:szCs w:val="24"/>
        </w:rPr>
        <w:t xml:space="preserve">Члены резерва инициативной комиссии </w:t>
      </w:r>
      <w:r w:rsidRPr="00693D2E">
        <w:rPr>
          <w:sz w:val="24"/>
          <w:szCs w:val="24"/>
        </w:rPr>
        <w:t>(15 человек) получают право замещать членов инициативной комиссии с правом голоса в случае невозможности исполнения ими своих обязанностей. Порядок замещения членов инициативной комиссии с правом голоса на членов резерва инициативной комиссии определен в регламенте заседаний инициативной комиссии.</w:t>
      </w:r>
    </w:p>
    <w:p w:rsidR="00577410" w:rsidRPr="00693D2E" w:rsidRDefault="00577410" w:rsidP="00577410">
      <w:pPr>
        <w:pStyle w:val="11"/>
        <w:numPr>
          <w:ilvl w:val="0"/>
          <w:numId w:val="5"/>
        </w:numPr>
        <w:tabs>
          <w:tab w:val="left" w:pos="284"/>
        </w:tabs>
        <w:spacing w:before="80" w:after="80"/>
        <w:ind w:left="0" w:right="-21" w:firstLine="0"/>
        <w:jc w:val="center"/>
        <w:rPr>
          <w:sz w:val="24"/>
          <w:szCs w:val="24"/>
        </w:rPr>
      </w:pPr>
      <w:r w:rsidRPr="00693D2E">
        <w:rPr>
          <w:sz w:val="24"/>
          <w:szCs w:val="24"/>
        </w:rPr>
        <w:t xml:space="preserve">Порядок </w:t>
      </w:r>
      <w:r>
        <w:rPr>
          <w:sz w:val="24"/>
          <w:szCs w:val="24"/>
        </w:rPr>
        <w:t>сбора заявок</w:t>
      </w:r>
      <w:r w:rsidRPr="00693D2E">
        <w:rPr>
          <w:sz w:val="24"/>
          <w:szCs w:val="24"/>
        </w:rPr>
        <w:t xml:space="preserve"> </w:t>
      </w:r>
      <w:r>
        <w:rPr>
          <w:sz w:val="24"/>
          <w:szCs w:val="24"/>
        </w:rPr>
        <w:t>на участие в Проекте</w:t>
      </w:r>
    </w:p>
    <w:p w:rsidR="00577410" w:rsidRPr="00693D2E" w:rsidRDefault="00577410" w:rsidP="00577410">
      <w:pPr>
        <w:pStyle w:val="a9"/>
        <w:spacing w:before="80" w:after="80" w:line="235" w:lineRule="auto"/>
        <w:ind w:left="0" w:right="-21" w:firstLine="851"/>
        <w:jc w:val="both"/>
        <w:rPr>
          <w:sz w:val="24"/>
          <w:szCs w:val="24"/>
        </w:rPr>
      </w:pPr>
      <w:r>
        <w:rPr>
          <w:b/>
          <w:sz w:val="24"/>
          <w:szCs w:val="24"/>
        </w:rPr>
        <w:t>Сбор заявок</w:t>
      </w:r>
      <w:r w:rsidRPr="00693D2E">
        <w:rPr>
          <w:b/>
          <w:sz w:val="24"/>
          <w:szCs w:val="24"/>
        </w:rPr>
        <w:t xml:space="preserve"> </w:t>
      </w:r>
      <w:r w:rsidRPr="00693D2E">
        <w:rPr>
          <w:sz w:val="24"/>
          <w:szCs w:val="24"/>
        </w:rPr>
        <w:t xml:space="preserve">– процедура набора кандидатов на участие в </w:t>
      </w:r>
      <w:r>
        <w:rPr>
          <w:sz w:val="24"/>
          <w:szCs w:val="24"/>
        </w:rPr>
        <w:t>Проекте</w:t>
      </w:r>
      <w:r w:rsidRPr="00693D2E">
        <w:rPr>
          <w:sz w:val="24"/>
          <w:szCs w:val="24"/>
        </w:rPr>
        <w:t xml:space="preserve"> (далее – кандидаты).</w:t>
      </w:r>
    </w:p>
    <w:p w:rsidR="00577410" w:rsidRPr="00693D2E" w:rsidRDefault="00577410" w:rsidP="00577410">
      <w:pPr>
        <w:pStyle w:val="a9"/>
        <w:spacing w:before="80" w:after="80"/>
        <w:ind w:left="0" w:right="-21" w:firstLine="851"/>
        <w:jc w:val="both"/>
        <w:rPr>
          <w:sz w:val="24"/>
          <w:szCs w:val="24"/>
        </w:rPr>
      </w:pPr>
      <w:r w:rsidRPr="00693D2E">
        <w:rPr>
          <w:b/>
          <w:sz w:val="24"/>
          <w:szCs w:val="24"/>
        </w:rPr>
        <w:t xml:space="preserve">Кандидатом </w:t>
      </w:r>
      <w:r w:rsidRPr="00693D2E">
        <w:rPr>
          <w:sz w:val="24"/>
          <w:szCs w:val="24"/>
        </w:rPr>
        <w:t xml:space="preserve">считается совершеннолетний житель города Сосновый Бор, гражданин России, не являющийся представителем органов государственной власти (местного самоуправления), членом аппарата совета депутатов </w:t>
      </w:r>
      <w:r>
        <w:rPr>
          <w:sz w:val="24"/>
          <w:szCs w:val="24"/>
        </w:rPr>
        <w:t>СГО</w:t>
      </w:r>
      <w:r w:rsidRPr="00693D2E">
        <w:rPr>
          <w:sz w:val="24"/>
          <w:szCs w:val="24"/>
        </w:rPr>
        <w:t xml:space="preserve"> или членом общественной палаты </w:t>
      </w:r>
      <w:r>
        <w:rPr>
          <w:sz w:val="24"/>
          <w:szCs w:val="24"/>
        </w:rPr>
        <w:t>СГО</w:t>
      </w:r>
      <w:r w:rsidRPr="00693D2E">
        <w:rPr>
          <w:sz w:val="24"/>
          <w:szCs w:val="24"/>
        </w:rPr>
        <w:t xml:space="preserve">, подавший заявку на участие в Проекте. Заявки подаются в электронной форме через </w:t>
      </w:r>
      <w:r>
        <w:rPr>
          <w:sz w:val="24"/>
          <w:szCs w:val="24"/>
        </w:rPr>
        <w:t>официальную группу Проекта.</w:t>
      </w:r>
    </w:p>
    <w:p w:rsidR="00577410" w:rsidRPr="00693D2E" w:rsidRDefault="00577410" w:rsidP="00577410">
      <w:pPr>
        <w:pStyle w:val="a9"/>
        <w:spacing w:before="80" w:after="80"/>
        <w:ind w:left="0" w:right="-21" w:firstLine="851"/>
        <w:jc w:val="both"/>
        <w:rPr>
          <w:sz w:val="24"/>
          <w:szCs w:val="24"/>
        </w:rPr>
      </w:pPr>
      <w:r w:rsidRPr="00693D2E">
        <w:rPr>
          <w:sz w:val="24"/>
          <w:szCs w:val="24"/>
        </w:rPr>
        <w:t>При подаче заявки гражданин проходит процедуру авторизации через социальную сеть "</w:t>
      </w:r>
      <w:proofErr w:type="spellStart"/>
      <w:r w:rsidRPr="00693D2E">
        <w:rPr>
          <w:sz w:val="24"/>
          <w:szCs w:val="24"/>
        </w:rPr>
        <w:t>ВКонтакте</w:t>
      </w:r>
      <w:proofErr w:type="spellEnd"/>
      <w:r w:rsidRPr="00693D2E">
        <w:rPr>
          <w:sz w:val="24"/>
          <w:szCs w:val="24"/>
        </w:rPr>
        <w:t>", а также указывает свои настоящие фамилию, имя, отчество и контактные данные</w:t>
      </w:r>
      <w:r>
        <w:rPr>
          <w:sz w:val="24"/>
          <w:szCs w:val="24"/>
        </w:rPr>
        <w:t xml:space="preserve"> (телефон, адрес электронной почты)</w:t>
      </w:r>
      <w:r w:rsidRPr="00693D2E">
        <w:rPr>
          <w:sz w:val="24"/>
          <w:szCs w:val="24"/>
        </w:rPr>
        <w:t xml:space="preserve">. </w:t>
      </w:r>
    </w:p>
    <w:p w:rsidR="00577410" w:rsidRPr="00693D2E" w:rsidRDefault="00577410" w:rsidP="00577410">
      <w:pPr>
        <w:pStyle w:val="a9"/>
        <w:spacing w:before="80" w:after="80"/>
        <w:ind w:left="0" w:right="-21" w:firstLine="851"/>
        <w:jc w:val="both"/>
        <w:rPr>
          <w:sz w:val="24"/>
          <w:szCs w:val="24"/>
        </w:rPr>
      </w:pPr>
      <w:r w:rsidRPr="00693D2E">
        <w:rPr>
          <w:sz w:val="24"/>
          <w:szCs w:val="24"/>
        </w:rPr>
        <w:t>Обязанность по сбору и ведению базы данных кандидатов возлагается на организаторов Проекта. Заявка на участие в Проекте должна содержать согласие заявителя на об</w:t>
      </w:r>
      <w:r>
        <w:rPr>
          <w:sz w:val="24"/>
          <w:szCs w:val="24"/>
        </w:rPr>
        <w:t>работку его персональных данных,</w:t>
      </w:r>
      <w:r w:rsidRPr="00693D2E">
        <w:rPr>
          <w:sz w:val="24"/>
          <w:szCs w:val="24"/>
        </w:rPr>
        <w:t xml:space="preserve"> подтверждение, что кандидат является совершеннолетним гражданином Российской Федерации и не является представителем органов государственной власти (местного самоуправления), членом аппарата совета депутатов СГО или членом общественной палаты </w:t>
      </w:r>
      <w:r>
        <w:rPr>
          <w:sz w:val="24"/>
          <w:szCs w:val="24"/>
        </w:rPr>
        <w:t>СГО</w:t>
      </w:r>
      <w:r w:rsidRPr="00693D2E">
        <w:rPr>
          <w:sz w:val="24"/>
          <w:szCs w:val="24"/>
        </w:rPr>
        <w:t>.</w:t>
      </w:r>
    </w:p>
    <w:p w:rsidR="00577410" w:rsidRPr="00693D2E" w:rsidRDefault="00577410" w:rsidP="00577410">
      <w:pPr>
        <w:pStyle w:val="11"/>
        <w:numPr>
          <w:ilvl w:val="0"/>
          <w:numId w:val="5"/>
        </w:numPr>
        <w:tabs>
          <w:tab w:val="left" w:pos="284"/>
        </w:tabs>
        <w:spacing w:before="80" w:after="80"/>
        <w:ind w:left="0" w:right="-21" w:firstLine="0"/>
        <w:jc w:val="center"/>
        <w:rPr>
          <w:sz w:val="24"/>
          <w:szCs w:val="24"/>
        </w:rPr>
      </w:pPr>
      <w:r w:rsidRPr="00693D2E">
        <w:rPr>
          <w:sz w:val="24"/>
          <w:szCs w:val="24"/>
        </w:rPr>
        <w:t>Порядок отбора членов инициативной комиссии (жеребьевки)</w:t>
      </w:r>
    </w:p>
    <w:p w:rsidR="00577410" w:rsidRPr="00693D2E" w:rsidRDefault="00577410" w:rsidP="00577410">
      <w:pPr>
        <w:pStyle w:val="a9"/>
        <w:spacing w:before="80" w:after="80"/>
        <w:ind w:left="0" w:right="-21" w:firstLine="851"/>
        <w:jc w:val="both"/>
        <w:rPr>
          <w:sz w:val="24"/>
          <w:szCs w:val="24"/>
        </w:rPr>
      </w:pPr>
      <w:r w:rsidRPr="00693D2E">
        <w:rPr>
          <w:sz w:val="24"/>
          <w:szCs w:val="24"/>
        </w:rPr>
        <w:t xml:space="preserve">Жеребьевка проводится </w:t>
      </w:r>
      <w:r>
        <w:rPr>
          <w:sz w:val="24"/>
          <w:szCs w:val="24"/>
        </w:rPr>
        <w:t>К</w:t>
      </w:r>
      <w:r w:rsidRPr="00693D2E">
        <w:rPr>
          <w:sz w:val="24"/>
          <w:szCs w:val="24"/>
        </w:rPr>
        <w:t xml:space="preserve">омитетом финансов </w:t>
      </w:r>
      <w:r>
        <w:rPr>
          <w:sz w:val="24"/>
          <w:szCs w:val="24"/>
        </w:rPr>
        <w:t>в режиме видео-</w:t>
      </w:r>
      <w:r w:rsidRPr="00693D2E">
        <w:rPr>
          <w:sz w:val="24"/>
          <w:szCs w:val="24"/>
        </w:rPr>
        <w:t>трансляции или прямого эфира</w:t>
      </w:r>
      <w:r>
        <w:rPr>
          <w:sz w:val="24"/>
          <w:szCs w:val="24"/>
        </w:rPr>
        <w:t xml:space="preserve"> в официальной группе Проекта.</w:t>
      </w:r>
    </w:p>
    <w:p w:rsidR="00577410" w:rsidRPr="00693D2E" w:rsidRDefault="00577410" w:rsidP="00577410">
      <w:pPr>
        <w:pStyle w:val="a9"/>
        <w:spacing w:before="80" w:after="80"/>
        <w:ind w:left="0" w:right="-21" w:firstLine="851"/>
        <w:jc w:val="both"/>
        <w:rPr>
          <w:sz w:val="24"/>
          <w:szCs w:val="24"/>
        </w:rPr>
      </w:pPr>
      <w:r w:rsidRPr="00693D2E">
        <w:rPr>
          <w:sz w:val="24"/>
          <w:szCs w:val="24"/>
        </w:rPr>
        <w:t xml:space="preserve">Участниками жеребьевки являются кандидаты на участие в </w:t>
      </w:r>
      <w:r>
        <w:rPr>
          <w:sz w:val="24"/>
          <w:szCs w:val="24"/>
        </w:rPr>
        <w:t>Проекте</w:t>
      </w:r>
      <w:r w:rsidRPr="00693D2E">
        <w:rPr>
          <w:sz w:val="24"/>
          <w:szCs w:val="24"/>
        </w:rPr>
        <w:t xml:space="preserve">, </w:t>
      </w:r>
      <w:r w:rsidRPr="00693D2E">
        <w:rPr>
          <w:color w:val="000000" w:themeColor="text1"/>
          <w:sz w:val="24"/>
          <w:szCs w:val="24"/>
        </w:rPr>
        <w:t xml:space="preserve">подавшие заявку на участие в </w:t>
      </w:r>
      <w:r>
        <w:rPr>
          <w:color w:val="000000" w:themeColor="text1"/>
          <w:sz w:val="24"/>
          <w:szCs w:val="24"/>
        </w:rPr>
        <w:t>Проекте</w:t>
      </w:r>
      <w:r w:rsidRPr="00693D2E">
        <w:rPr>
          <w:color w:val="000000" w:themeColor="text1"/>
          <w:sz w:val="24"/>
          <w:szCs w:val="24"/>
        </w:rPr>
        <w:t xml:space="preserve">. Перед началом жеребьевки кандидаты информируются о дате, времени и месте, правилах проведения жеребьевки по электронной почте. Данная информация также размещается в </w:t>
      </w:r>
      <w:r>
        <w:rPr>
          <w:color w:val="000000" w:themeColor="text1"/>
          <w:sz w:val="24"/>
          <w:szCs w:val="24"/>
        </w:rPr>
        <w:t>о</w:t>
      </w:r>
      <w:r w:rsidRPr="00693D2E">
        <w:rPr>
          <w:color w:val="000000" w:themeColor="text1"/>
          <w:sz w:val="24"/>
          <w:szCs w:val="24"/>
        </w:rPr>
        <w:t xml:space="preserve">фициальной </w:t>
      </w:r>
      <w:r>
        <w:rPr>
          <w:color w:val="000000" w:themeColor="text1"/>
          <w:sz w:val="24"/>
          <w:szCs w:val="24"/>
        </w:rPr>
        <w:t>группе П</w:t>
      </w:r>
      <w:r w:rsidRPr="00693D2E">
        <w:rPr>
          <w:color w:val="000000" w:themeColor="text1"/>
          <w:sz w:val="24"/>
          <w:szCs w:val="24"/>
        </w:rPr>
        <w:t>роекта</w:t>
      </w:r>
      <w:r w:rsidRPr="00693D2E">
        <w:rPr>
          <w:sz w:val="24"/>
          <w:szCs w:val="24"/>
        </w:rPr>
        <w:t>.</w:t>
      </w:r>
      <w:r>
        <w:rPr>
          <w:sz w:val="24"/>
          <w:szCs w:val="24"/>
        </w:rPr>
        <w:t xml:space="preserve"> </w:t>
      </w:r>
      <w:r w:rsidRPr="00693D2E">
        <w:rPr>
          <w:sz w:val="24"/>
          <w:szCs w:val="24"/>
        </w:rPr>
        <w:t xml:space="preserve">Жеребьевка </w:t>
      </w:r>
      <w:r w:rsidRPr="00693D2E">
        <w:rPr>
          <w:sz w:val="24"/>
          <w:szCs w:val="24"/>
        </w:rPr>
        <w:lastRenderedPageBreak/>
        <w:t xml:space="preserve">проводится после даты завершения </w:t>
      </w:r>
      <w:r w:rsidRPr="007A5D43">
        <w:rPr>
          <w:sz w:val="24"/>
          <w:szCs w:val="24"/>
        </w:rPr>
        <w:t>сбора заявок</w:t>
      </w:r>
      <w:r>
        <w:rPr>
          <w:sz w:val="24"/>
          <w:szCs w:val="24"/>
        </w:rPr>
        <w:t xml:space="preserve"> </w:t>
      </w:r>
      <w:r w:rsidRPr="00693D2E">
        <w:rPr>
          <w:sz w:val="24"/>
          <w:szCs w:val="24"/>
        </w:rPr>
        <w:t>и проходит по правилам, описанным ниже.</w:t>
      </w:r>
    </w:p>
    <w:p w:rsidR="00577410" w:rsidRPr="00693D2E" w:rsidRDefault="00577410" w:rsidP="00577410">
      <w:pPr>
        <w:pStyle w:val="a9"/>
        <w:spacing w:before="80" w:after="80"/>
        <w:ind w:left="0" w:right="-21" w:firstLine="851"/>
        <w:jc w:val="both"/>
        <w:rPr>
          <w:sz w:val="24"/>
          <w:szCs w:val="24"/>
        </w:rPr>
      </w:pPr>
      <w:r w:rsidRPr="00693D2E">
        <w:rPr>
          <w:sz w:val="24"/>
          <w:szCs w:val="24"/>
        </w:rPr>
        <w:t xml:space="preserve">Участником жеребьевки считается кандидат, </w:t>
      </w:r>
      <w:r w:rsidRPr="007A5D43">
        <w:rPr>
          <w:sz w:val="24"/>
          <w:szCs w:val="24"/>
        </w:rPr>
        <w:t>подавший заявку</w:t>
      </w:r>
      <w:r w:rsidRPr="00693D2E">
        <w:rPr>
          <w:sz w:val="24"/>
          <w:szCs w:val="24"/>
        </w:rPr>
        <w:t xml:space="preserve"> на участие в проекте через официальную группу Проекта на этапе "</w:t>
      </w:r>
      <w:r>
        <w:rPr>
          <w:sz w:val="24"/>
          <w:szCs w:val="24"/>
        </w:rPr>
        <w:t>Сбор заявок</w:t>
      </w:r>
      <w:r w:rsidRPr="00693D2E">
        <w:rPr>
          <w:sz w:val="24"/>
          <w:szCs w:val="24"/>
        </w:rPr>
        <w:t>".</w:t>
      </w:r>
    </w:p>
    <w:p w:rsidR="00577410" w:rsidRPr="00693D2E" w:rsidRDefault="00577410" w:rsidP="00577410">
      <w:pPr>
        <w:pStyle w:val="a9"/>
        <w:spacing w:before="80" w:after="80"/>
        <w:ind w:left="0" w:right="-21" w:firstLine="851"/>
        <w:jc w:val="both"/>
        <w:rPr>
          <w:sz w:val="24"/>
          <w:szCs w:val="24"/>
        </w:rPr>
      </w:pPr>
      <w:r w:rsidRPr="00693D2E">
        <w:rPr>
          <w:sz w:val="24"/>
          <w:szCs w:val="24"/>
        </w:rPr>
        <w:t>Жеребьевка проходит в формате видеоконференции или прямого эфира - без очного присутствия кандидатов. Кандидаты могут следить за ходом жеребьевки в прямом эфире/трансляции жеребьевки.</w:t>
      </w:r>
    </w:p>
    <w:p w:rsidR="00577410" w:rsidRPr="00693D2E" w:rsidRDefault="00577410" w:rsidP="00577410">
      <w:pPr>
        <w:pStyle w:val="a9"/>
        <w:spacing w:before="80" w:after="80"/>
        <w:ind w:left="0" w:right="-21" w:firstLine="851"/>
        <w:jc w:val="both"/>
        <w:rPr>
          <w:sz w:val="24"/>
          <w:szCs w:val="24"/>
        </w:rPr>
      </w:pPr>
      <w:r w:rsidRPr="00693D2E">
        <w:rPr>
          <w:sz w:val="24"/>
          <w:szCs w:val="24"/>
        </w:rPr>
        <w:t>Жеребьевка проходит в следующем порядке:</w:t>
      </w:r>
    </w:p>
    <w:p w:rsidR="00577410" w:rsidRPr="001B0C67" w:rsidRDefault="00577410" w:rsidP="00577410">
      <w:pPr>
        <w:pStyle w:val="ab"/>
        <w:numPr>
          <w:ilvl w:val="0"/>
          <w:numId w:val="4"/>
        </w:numPr>
        <w:tabs>
          <w:tab w:val="left" w:pos="1033"/>
        </w:tabs>
        <w:spacing w:before="80" w:after="80"/>
        <w:ind w:left="0" w:right="-21" w:firstLine="851"/>
        <w:jc w:val="both"/>
        <w:rPr>
          <w:sz w:val="24"/>
          <w:szCs w:val="24"/>
        </w:rPr>
      </w:pPr>
      <w:r w:rsidRPr="001B0C67">
        <w:rPr>
          <w:sz w:val="24"/>
          <w:szCs w:val="24"/>
        </w:rPr>
        <w:t xml:space="preserve">Ведущий объявляет о начале жеребьевки, дает краткую информацию о цели мероприятия, информирует о правилах, установленных настоящим </w:t>
      </w:r>
      <w:r w:rsidRPr="007A5D43">
        <w:rPr>
          <w:sz w:val="24"/>
          <w:szCs w:val="24"/>
        </w:rPr>
        <w:t>регламентом, разъясняет</w:t>
      </w:r>
      <w:r w:rsidRPr="001B0C67">
        <w:rPr>
          <w:sz w:val="24"/>
          <w:szCs w:val="24"/>
        </w:rPr>
        <w:t xml:space="preserve"> права и обязанности членов инициативной комиссии с правом голоса и членов резерва инициативной комиссии.</w:t>
      </w:r>
    </w:p>
    <w:p w:rsidR="00577410" w:rsidRPr="00693D2E" w:rsidRDefault="00577410" w:rsidP="00577410">
      <w:pPr>
        <w:pStyle w:val="ab"/>
        <w:numPr>
          <w:ilvl w:val="0"/>
          <w:numId w:val="4"/>
        </w:numPr>
        <w:tabs>
          <w:tab w:val="left" w:pos="1014"/>
        </w:tabs>
        <w:spacing w:before="80" w:after="80"/>
        <w:ind w:left="0" w:right="-21" w:firstLine="851"/>
        <w:jc w:val="both"/>
        <w:rPr>
          <w:sz w:val="24"/>
          <w:szCs w:val="24"/>
        </w:rPr>
      </w:pPr>
      <w:r w:rsidRPr="00693D2E">
        <w:rPr>
          <w:sz w:val="24"/>
          <w:szCs w:val="24"/>
        </w:rPr>
        <w:t>Все данные заносятся заранее в программу «</w:t>
      </w:r>
      <w:r>
        <w:rPr>
          <w:sz w:val="24"/>
          <w:szCs w:val="24"/>
        </w:rPr>
        <w:t>генератор случайных чисел</w:t>
      </w:r>
      <w:r w:rsidRPr="00693D2E">
        <w:rPr>
          <w:sz w:val="24"/>
          <w:szCs w:val="24"/>
        </w:rPr>
        <w:t>» и содержат фамилию, имя и отчество кандидатов, подавших заявку на участие в проекте через официальную группу Проекта на этапе "</w:t>
      </w:r>
      <w:r>
        <w:rPr>
          <w:sz w:val="24"/>
          <w:szCs w:val="24"/>
        </w:rPr>
        <w:t>Сбор заявок</w:t>
      </w:r>
      <w:r w:rsidRPr="00693D2E">
        <w:rPr>
          <w:sz w:val="24"/>
          <w:szCs w:val="24"/>
        </w:rPr>
        <w:t xml:space="preserve">". В трансляции на камеру ведущий или модератор по очереди зачитывает все фамилии </w:t>
      </w:r>
      <w:r>
        <w:rPr>
          <w:sz w:val="24"/>
          <w:szCs w:val="24"/>
        </w:rPr>
        <w:t>кандидатов</w:t>
      </w:r>
      <w:r w:rsidRPr="00693D2E">
        <w:rPr>
          <w:sz w:val="24"/>
          <w:szCs w:val="24"/>
        </w:rPr>
        <w:t>. Далее начинается процедура жеребьевки при помощи программы, позволяющей случайным образом выбирать данные из заданного списка.</w:t>
      </w:r>
    </w:p>
    <w:p w:rsidR="00577410" w:rsidRPr="00693D2E" w:rsidRDefault="00577410" w:rsidP="00577410">
      <w:pPr>
        <w:pStyle w:val="ab"/>
        <w:numPr>
          <w:ilvl w:val="0"/>
          <w:numId w:val="4"/>
        </w:numPr>
        <w:tabs>
          <w:tab w:val="left" w:pos="1014"/>
        </w:tabs>
        <w:spacing w:before="80" w:after="80"/>
        <w:ind w:left="0" w:right="-21" w:firstLine="851"/>
        <w:jc w:val="both"/>
        <w:rPr>
          <w:sz w:val="24"/>
          <w:szCs w:val="24"/>
        </w:rPr>
      </w:pPr>
      <w:r w:rsidRPr="00693D2E">
        <w:rPr>
          <w:sz w:val="24"/>
          <w:szCs w:val="24"/>
        </w:rPr>
        <w:t>Представитель организатора Проекта информирует участников жеребьевки о правилах, сроках и содержании Проекта, а также о дополнительных ограничениях Проекта</w:t>
      </w:r>
      <w:r>
        <w:rPr>
          <w:sz w:val="24"/>
          <w:szCs w:val="24"/>
        </w:rPr>
        <w:t>,</w:t>
      </w:r>
      <w:r w:rsidRPr="00693D2E">
        <w:rPr>
          <w:sz w:val="24"/>
          <w:szCs w:val="24"/>
        </w:rPr>
        <w:t xml:space="preserve"> если таковые установлены решением Рабочей группы.</w:t>
      </w:r>
    </w:p>
    <w:p w:rsidR="00577410" w:rsidRPr="00693D2E" w:rsidRDefault="00577410" w:rsidP="00577410">
      <w:pPr>
        <w:pStyle w:val="ab"/>
        <w:numPr>
          <w:ilvl w:val="0"/>
          <w:numId w:val="4"/>
        </w:numPr>
        <w:tabs>
          <w:tab w:val="left" w:pos="1191"/>
        </w:tabs>
        <w:spacing w:before="80" w:after="80"/>
        <w:ind w:left="0" w:right="-21" w:firstLine="851"/>
        <w:jc w:val="both"/>
        <w:rPr>
          <w:sz w:val="24"/>
          <w:szCs w:val="24"/>
        </w:rPr>
      </w:pPr>
      <w:r>
        <w:rPr>
          <w:sz w:val="24"/>
          <w:szCs w:val="24"/>
        </w:rPr>
        <w:t>Ведущий</w:t>
      </w:r>
      <w:r w:rsidRPr="00693D2E">
        <w:rPr>
          <w:sz w:val="24"/>
          <w:szCs w:val="24"/>
        </w:rPr>
        <w:t xml:space="preserve"> последовательно выбирает участников из заданного списка и оглашает их по следующему принципу: первыми выбираются и оглашаются 15 членов инициативной комиссии с правом голоса, за ними выбираются и оглашаются 15 членов резерва инициативной комиссии. Процесс отбора при этом демонстрируется на камеру.</w:t>
      </w:r>
    </w:p>
    <w:p w:rsidR="00577410" w:rsidRPr="00693D2E" w:rsidRDefault="00577410" w:rsidP="00577410">
      <w:pPr>
        <w:pStyle w:val="ab"/>
        <w:numPr>
          <w:ilvl w:val="0"/>
          <w:numId w:val="4"/>
        </w:numPr>
        <w:tabs>
          <w:tab w:val="left" w:pos="1054"/>
        </w:tabs>
        <w:spacing w:before="80" w:after="80"/>
        <w:ind w:left="0" w:right="-21" w:firstLine="851"/>
        <w:jc w:val="both"/>
        <w:rPr>
          <w:sz w:val="24"/>
          <w:szCs w:val="24"/>
        </w:rPr>
      </w:pPr>
      <w:r w:rsidRPr="00693D2E">
        <w:rPr>
          <w:sz w:val="24"/>
          <w:szCs w:val="24"/>
        </w:rPr>
        <w:t>По окончании жеребьевки ведущий повторно оглашает список участников комиссии с правом голоса и список членов резерва. После оглашения списка участников модератор информирует выбранных членов инициативной комиссии о следующих этапах проекта.</w:t>
      </w:r>
    </w:p>
    <w:p w:rsidR="00577410" w:rsidRDefault="00577410" w:rsidP="00577410">
      <w:pPr>
        <w:pStyle w:val="ab"/>
        <w:numPr>
          <w:ilvl w:val="0"/>
          <w:numId w:val="4"/>
        </w:numPr>
        <w:tabs>
          <w:tab w:val="left" w:pos="1054"/>
        </w:tabs>
        <w:spacing w:before="80" w:after="80"/>
        <w:ind w:left="0" w:right="-21" w:firstLine="851"/>
        <w:jc w:val="both"/>
        <w:rPr>
          <w:sz w:val="24"/>
          <w:szCs w:val="24"/>
        </w:rPr>
      </w:pPr>
      <w:r w:rsidRPr="00693D2E">
        <w:rPr>
          <w:sz w:val="24"/>
          <w:szCs w:val="24"/>
        </w:rPr>
        <w:t xml:space="preserve"> На первом заседании инициативной комиссии кандидаты, выбранные в состав инициативной комиссии, подтвержда</w:t>
      </w:r>
      <w:r>
        <w:rPr>
          <w:sz w:val="24"/>
          <w:szCs w:val="24"/>
        </w:rPr>
        <w:t>ют свое согласие участвовать в П</w:t>
      </w:r>
      <w:r w:rsidRPr="00693D2E">
        <w:rPr>
          <w:sz w:val="24"/>
          <w:szCs w:val="24"/>
        </w:rPr>
        <w:t>роекте. В случае если выбранный на жеребьевке член инициативной комиссии отказывается участвовать в Проекте, на его место путем жеребьевки выбирается член резервной комиссии - из числа тех, кто присутствует на заседании. В случае если от участия в проекте отказывается член резервн</w:t>
      </w:r>
      <w:r>
        <w:rPr>
          <w:sz w:val="24"/>
          <w:szCs w:val="24"/>
        </w:rPr>
        <w:t>ой комиссии, на его место добор</w:t>
      </w:r>
      <w:r w:rsidRPr="00693D2E">
        <w:rPr>
          <w:sz w:val="24"/>
          <w:szCs w:val="24"/>
        </w:rPr>
        <w:t xml:space="preserve"> не </w:t>
      </w:r>
      <w:r>
        <w:rPr>
          <w:sz w:val="24"/>
          <w:szCs w:val="24"/>
        </w:rPr>
        <w:t>производится</w:t>
      </w:r>
      <w:r w:rsidRPr="00693D2E">
        <w:rPr>
          <w:sz w:val="24"/>
          <w:szCs w:val="24"/>
        </w:rPr>
        <w:t>.</w:t>
      </w:r>
    </w:p>
    <w:p w:rsidR="00577410" w:rsidRDefault="00577410" w:rsidP="00577410">
      <w:pPr>
        <w:pStyle w:val="a9"/>
        <w:spacing w:before="80" w:after="80"/>
        <w:ind w:left="0" w:right="-21" w:firstLine="851"/>
        <w:jc w:val="right"/>
        <w:rPr>
          <w:color w:val="000000"/>
          <w:sz w:val="20"/>
          <w:szCs w:val="20"/>
          <w:lang w:eastAsia="ru-RU"/>
        </w:rPr>
      </w:pPr>
    </w:p>
    <w:p w:rsidR="00577410" w:rsidRPr="009E0FA1" w:rsidRDefault="00577410" w:rsidP="00577410">
      <w:pPr>
        <w:jc w:val="right"/>
        <w:rPr>
          <w:sz w:val="24"/>
        </w:rPr>
      </w:pPr>
      <w:r>
        <w:rPr>
          <w:color w:val="000000"/>
        </w:rPr>
        <w:br w:type="page"/>
      </w:r>
      <w:r w:rsidRPr="009E0FA1">
        <w:rPr>
          <w:color w:val="000000"/>
          <w:sz w:val="24"/>
        </w:rPr>
        <w:lastRenderedPageBreak/>
        <w:t xml:space="preserve">Приложение к </w:t>
      </w:r>
      <w:r w:rsidRPr="009E0FA1">
        <w:rPr>
          <w:sz w:val="24"/>
        </w:rPr>
        <w:t>Регламенту отбора членов инициативной комиссии</w:t>
      </w:r>
    </w:p>
    <w:p w:rsidR="008368E9" w:rsidRDefault="008368E9" w:rsidP="00577410">
      <w:pPr>
        <w:shd w:val="clear" w:color="auto" w:fill="FFFFFF"/>
        <w:spacing w:line="336" w:lineRule="atLeast"/>
        <w:jc w:val="center"/>
        <w:rPr>
          <w:b/>
          <w:color w:val="000000"/>
          <w:sz w:val="24"/>
          <w:szCs w:val="24"/>
        </w:rPr>
      </w:pPr>
    </w:p>
    <w:p w:rsidR="00577410" w:rsidRDefault="00577410" w:rsidP="00577410">
      <w:pPr>
        <w:shd w:val="clear" w:color="auto" w:fill="FFFFFF"/>
        <w:spacing w:line="336" w:lineRule="atLeast"/>
        <w:jc w:val="center"/>
        <w:rPr>
          <w:b/>
          <w:color w:val="000000"/>
          <w:sz w:val="24"/>
          <w:szCs w:val="24"/>
        </w:rPr>
      </w:pPr>
      <w:r>
        <w:rPr>
          <w:b/>
          <w:color w:val="000000"/>
          <w:sz w:val="24"/>
          <w:szCs w:val="24"/>
        </w:rPr>
        <w:t>Заявка на участие в проекте "Я планирую б</w:t>
      </w:r>
      <w:r w:rsidRPr="000466CF">
        <w:rPr>
          <w:b/>
          <w:color w:val="000000"/>
          <w:sz w:val="24"/>
          <w:szCs w:val="24"/>
        </w:rPr>
        <w:t>юджет"</w:t>
      </w:r>
    </w:p>
    <w:p w:rsidR="008368E9" w:rsidRDefault="008368E9" w:rsidP="00577410">
      <w:pPr>
        <w:shd w:val="clear" w:color="auto" w:fill="FFFFFF"/>
        <w:spacing w:line="336" w:lineRule="atLeast"/>
        <w:jc w:val="center"/>
        <w:rPr>
          <w:b/>
          <w:color w:val="000000"/>
          <w:sz w:val="24"/>
          <w:szCs w:val="24"/>
        </w:rPr>
      </w:pPr>
    </w:p>
    <w:tbl>
      <w:tblPr>
        <w:tblW w:w="9889" w:type="dxa"/>
        <w:tblLook w:val="04A0"/>
      </w:tblPr>
      <w:tblGrid>
        <w:gridCol w:w="1951"/>
        <w:gridCol w:w="7938"/>
      </w:tblGrid>
      <w:tr w:rsidR="00577410" w:rsidTr="008368E9">
        <w:tc>
          <w:tcPr>
            <w:tcW w:w="1951" w:type="dxa"/>
          </w:tcPr>
          <w:p w:rsidR="00577410" w:rsidRPr="009E0FA1" w:rsidRDefault="00577410" w:rsidP="008368E9">
            <w:pPr>
              <w:widowControl w:val="0"/>
              <w:autoSpaceDE w:val="0"/>
              <w:autoSpaceDN w:val="0"/>
              <w:outlineLvl w:val="1"/>
              <w:rPr>
                <w:b/>
                <w:bCs/>
                <w:color w:val="000000"/>
                <w:sz w:val="24"/>
                <w:szCs w:val="24"/>
              </w:rPr>
            </w:pPr>
            <w:r w:rsidRPr="009E0FA1">
              <w:rPr>
                <w:b/>
                <w:bCs/>
                <w:color w:val="000000"/>
                <w:sz w:val="24"/>
                <w:szCs w:val="24"/>
              </w:rPr>
              <w:t>Фамилия</w:t>
            </w:r>
          </w:p>
        </w:tc>
        <w:tc>
          <w:tcPr>
            <w:tcW w:w="7938" w:type="dxa"/>
            <w:tcBorders>
              <w:bottom w:val="single" w:sz="4" w:space="0" w:color="auto"/>
            </w:tcBorders>
          </w:tcPr>
          <w:p w:rsidR="00577410" w:rsidRPr="009E0FA1" w:rsidRDefault="00577410" w:rsidP="009A03BB">
            <w:pPr>
              <w:widowControl w:val="0"/>
              <w:autoSpaceDE w:val="0"/>
              <w:autoSpaceDN w:val="0"/>
              <w:ind w:left="2838" w:hanging="456"/>
              <w:outlineLvl w:val="1"/>
              <w:rPr>
                <w:b/>
                <w:bCs/>
                <w:color w:val="000000"/>
                <w:sz w:val="24"/>
                <w:szCs w:val="24"/>
              </w:rPr>
            </w:pPr>
          </w:p>
        </w:tc>
      </w:tr>
      <w:tr w:rsidR="00577410" w:rsidTr="008368E9">
        <w:tc>
          <w:tcPr>
            <w:tcW w:w="1951" w:type="dxa"/>
          </w:tcPr>
          <w:p w:rsidR="00577410" w:rsidRPr="009E0FA1" w:rsidRDefault="00577410" w:rsidP="008368E9">
            <w:pPr>
              <w:widowControl w:val="0"/>
              <w:autoSpaceDE w:val="0"/>
              <w:autoSpaceDN w:val="0"/>
              <w:outlineLvl w:val="1"/>
              <w:rPr>
                <w:b/>
                <w:bCs/>
                <w:color w:val="000000"/>
                <w:sz w:val="24"/>
                <w:szCs w:val="24"/>
              </w:rPr>
            </w:pPr>
            <w:r w:rsidRPr="009E0FA1">
              <w:rPr>
                <w:b/>
                <w:bCs/>
                <w:color w:val="000000"/>
                <w:sz w:val="24"/>
                <w:szCs w:val="24"/>
              </w:rPr>
              <w:t>Имя</w:t>
            </w:r>
          </w:p>
        </w:tc>
        <w:tc>
          <w:tcPr>
            <w:tcW w:w="7938" w:type="dxa"/>
            <w:tcBorders>
              <w:top w:val="single" w:sz="4" w:space="0" w:color="auto"/>
              <w:bottom w:val="single" w:sz="4" w:space="0" w:color="auto"/>
            </w:tcBorders>
          </w:tcPr>
          <w:p w:rsidR="00577410" w:rsidRPr="009E0FA1" w:rsidRDefault="00577410" w:rsidP="009A03BB">
            <w:pPr>
              <w:widowControl w:val="0"/>
              <w:autoSpaceDE w:val="0"/>
              <w:autoSpaceDN w:val="0"/>
              <w:ind w:left="2838" w:hanging="456"/>
              <w:outlineLvl w:val="1"/>
              <w:rPr>
                <w:b/>
                <w:bCs/>
                <w:color w:val="000000"/>
                <w:sz w:val="24"/>
                <w:szCs w:val="24"/>
              </w:rPr>
            </w:pPr>
          </w:p>
        </w:tc>
      </w:tr>
      <w:tr w:rsidR="00577410" w:rsidTr="008368E9">
        <w:tc>
          <w:tcPr>
            <w:tcW w:w="1951" w:type="dxa"/>
          </w:tcPr>
          <w:p w:rsidR="00577410" w:rsidRPr="009E0FA1" w:rsidRDefault="00577410" w:rsidP="008368E9">
            <w:pPr>
              <w:widowControl w:val="0"/>
              <w:autoSpaceDE w:val="0"/>
              <w:autoSpaceDN w:val="0"/>
              <w:outlineLvl w:val="1"/>
              <w:rPr>
                <w:b/>
                <w:bCs/>
                <w:color w:val="000000"/>
                <w:sz w:val="24"/>
                <w:szCs w:val="24"/>
              </w:rPr>
            </w:pPr>
            <w:r w:rsidRPr="009E0FA1">
              <w:rPr>
                <w:b/>
                <w:bCs/>
                <w:color w:val="000000"/>
                <w:sz w:val="24"/>
                <w:szCs w:val="24"/>
              </w:rPr>
              <w:t>Отчество</w:t>
            </w:r>
          </w:p>
        </w:tc>
        <w:tc>
          <w:tcPr>
            <w:tcW w:w="7938" w:type="dxa"/>
            <w:tcBorders>
              <w:top w:val="single" w:sz="4" w:space="0" w:color="auto"/>
              <w:bottom w:val="single" w:sz="4" w:space="0" w:color="auto"/>
            </w:tcBorders>
          </w:tcPr>
          <w:p w:rsidR="00577410" w:rsidRPr="009E0FA1" w:rsidRDefault="00577410" w:rsidP="009A03BB">
            <w:pPr>
              <w:widowControl w:val="0"/>
              <w:autoSpaceDE w:val="0"/>
              <w:autoSpaceDN w:val="0"/>
              <w:ind w:left="2838" w:hanging="456"/>
              <w:outlineLvl w:val="1"/>
              <w:rPr>
                <w:b/>
                <w:bCs/>
                <w:color w:val="000000"/>
                <w:sz w:val="24"/>
                <w:szCs w:val="24"/>
              </w:rPr>
            </w:pPr>
          </w:p>
        </w:tc>
      </w:tr>
    </w:tbl>
    <w:p w:rsidR="00577410" w:rsidRPr="000466CF" w:rsidRDefault="00577410" w:rsidP="00577410">
      <w:pPr>
        <w:shd w:val="clear" w:color="auto" w:fill="FFFFFF"/>
        <w:spacing w:before="240"/>
        <w:rPr>
          <w:b/>
          <w:bCs/>
          <w:color w:val="000000"/>
          <w:sz w:val="24"/>
          <w:szCs w:val="24"/>
        </w:rPr>
      </w:pPr>
      <w:r w:rsidRPr="000466CF">
        <w:rPr>
          <w:b/>
          <w:bCs/>
          <w:color w:val="000000"/>
          <w:sz w:val="24"/>
          <w:szCs w:val="24"/>
        </w:rPr>
        <w:t>Тип занятости</w:t>
      </w:r>
    </w:p>
    <w:p w:rsidR="00577410" w:rsidRDefault="00577410" w:rsidP="00577410">
      <w:pPr>
        <w:pStyle w:val="ab"/>
        <w:widowControl/>
        <w:numPr>
          <w:ilvl w:val="0"/>
          <w:numId w:val="37"/>
        </w:numPr>
        <w:shd w:val="clear" w:color="auto" w:fill="FFFFFF"/>
        <w:autoSpaceDE/>
        <w:autoSpaceDN/>
        <w:contextualSpacing/>
        <w:rPr>
          <w:color w:val="000000"/>
          <w:sz w:val="24"/>
          <w:szCs w:val="24"/>
          <w:lang w:eastAsia="ru-RU"/>
        </w:rPr>
        <w:sectPr w:rsidR="00577410" w:rsidSect="008368E9">
          <w:headerReference w:type="even" r:id="rId11"/>
          <w:headerReference w:type="default" r:id="rId12"/>
          <w:footerReference w:type="even" r:id="rId13"/>
          <w:footerReference w:type="default" r:id="rId14"/>
          <w:headerReference w:type="first" r:id="rId15"/>
          <w:footerReference w:type="first" r:id="rId16"/>
          <w:pgSz w:w="11906" w:h="16838"/>
          <w:pgMar w:top="1134" w:right="1133" w:bottom="993" w:left="1701" w:header="709" w:footer="709" w:gutter="0"/>
          <w:cols w:space="708"/>
          <w:docGrid w:linePitch="360"/>
        </w:sectPr>
      </w:pPr>
    </w:p>
    <w:p w:rsidR="00577410" w:rsidRDefault="00577410" w:rsidP="00577410">
      <w:pPr>
        <w:pStyle w:val="ab"/>
        <w:widowControl/>
        <w:numPr>
          <w:ilvl w:val="0"/>
          <w:numId w:val="37"/>
        </w:numPr>
        <w:shd w:val="clear" w:color="auto" w:fill="FFFFFF"/>
        <w:autoSpaceDE/>
        <w:autoSpaceDN/>
        <w:contextualSpacing/>
        <w:rPr>
          <w:color w:val="000000"/>
          <w:sz w:val="24"/>
          <w:szCs w:val="24"/>
          <w:lang w:eastAsia="ru-RU"/>
        </w:rPr>
      </w:pPr>
      <w:r w:rsidRPr="000466CF">
        <w:rPr>
          <w:color w:val="000000"/>
          <w:sz w:val="24"/>
          <w:szCs w:val="24"/>
          <w:lang w:eastAsia="ru-RU"/>
        </w:rPr>
        <w:lastRenderedPageBreak/>
        <w:t>Учусь</w:t>
      </w:r>
    </w:p>
    <w:p w:rsidR="00577410" w:rsidRDefault="00577410" w:rsidP="00577410">
      <w:pPr>
        <w:pStyle w:val="ab"/>
        <w:widowControl/>
        <w:numPr>
          <w:ilvl w:val="0"/>
          <w:numId w:val="37"/>
        </w:numPr>
        <w:shd w:val="clear" w:color="auto" w:fill="FFFFFF"/>
        <w:autoSpaceDE/>
        <w:autoSpaceDN/>
        <w:contextualSpacing/>
        <w:rPr>
          <w:color w:val="000000"/>
          <w:sz w:val="24"/>
          <w:szCs w:val="24"/>
          <w:lang w:eastAsia="ru-RU"/>
        </w:rPr>
      </w:pPr>
      <w:r w:rsidRPr="000466CF">
        <w:rPr>
          <w:color w:val="000000"/>
          <w:sz w:val="24"/>
          <w:szCs w:val="24"/>
          <w:lang w:eastAsia="ru-RU"/>
        </w:rPr>
        <w:t>Учусь и работаю</w:t>
      </w:r>
    </w:p>
    <w:p w:rsidR="00577410" w:rsidRDefault="00577410" w:rsidP="00577410">
      <w:pPr>
        <w:pStyle w:val="ab"/>
        <w:widowControl/>
        <w:numPr>
          <w:ilvl w:val="0"/>
          <w:numId w:val="37"/>
        </w:numPr>
        <w:shd w:val="clear" w:color="auto" w:fill="FFFFFF"/>
        <w:autoSpaceDE/>
        <w:autoSpaceDN/>
        <w:contextualSpacing/>
        <w:rPr>
          <w:color w:val="000000"/>
          <w:sz w:val="24"/>
          <w:szCs w:val="24"/>
          <w:lang w:eastAsia="ru-RU"/>
        </w:rPr>
      </w:pPr>
      <w:r w:rsidRPr="000466CF">
        <w:rPr>
          <w:color w:val="000000"/>
          <w:sz w:val="24"/>
          <w:szCs w:val="24"/>
          <w:lang w:eastAsia="ru-RU"/>
        </w:rPr>
        <w:t>Работаю</w:t>
      </w:r>
    </w:p>
    <w:p w:rsidR="00577410" w:rsidRDefault="00577410" w:rsidP="00577410">
      <w:pPr>
        <w:pStyle w:val="ab"/>
        <w:widowControl/>
        <w:numPr>
          <w:ilvl w:val="0"/>
          <w:numId w:val="37"/>
        </w:numPr>
        <w:shd w:val="clear" w:color="auto" w:fill="FFFFFF"/>
        <w:autoSpaceDE/>
        <w:autoSpaceDN/>
        <w:contextualSpacing/>
        <w:rPr>
          <w:color w:val="000000"/>
          <w:sz w:val="24"/>
          <w:szCs w:val="24"/>
          <w:lang w:eastAsia="ru-RU"/>
        </w:rPr>
      </w:pPr>
      <w:r w:rsidRPr="000466CF">
        <w:rPr>
          <w:color w:val="000000"/>
          <w:sz w:val="24"/>
          <w:szCs w:val="24"/>
          <w:lang w:eastAsia="ru-RU"/>
        </w:rPr>
        <w:lastRenderedPageBreak/>
        <w:t>Временно не трудоустроен</w:t>
      </w:r>
    </w:p>
    <w:p w:rsidR="00577410" w:rsidRPr="000466CF" w:rsidRDefault="00577410" w:rsidP="00577410">
      <w:pPr>
        <w:pStyle w:val="ab"/>
        <w:widowControl/>
        <w:numPr>
          <w:ilvl w:val="0"/>
          <w:numId w:val="37"/>
        </w:numPr>
        <w:shd w:val="clear" w:color="auto" w:fill="FFFFFF"/>
        <w:autoSpaceDE/>
        <w:autoSpaceDN/>
        <w:contextualSpacing/>
        <w:rPr>
          <w:color w:val="000000"/>
          <w:sz w:val="24"/>
          <w:szCs w:val="24"/>
          <w:lang w:eastAsia="ru-RU"/>
        </w:rPr>
      </w:pPr>
      <w:r w:rsidRPr="000466CF">
        <w:rPr>
          <w:color w:val="000000"/>
          <w:sz w:val="24"/>
          <w:szCs w:val="24"/>
          <w:lang w:eastAsia="ru-RU"/>
        </w:rPr>
        <w:t>Пенсионер</w:t>
      </w:r>
    </w:p>
    <w:p w:rsidR="00577410" w:rsidRDefault="00577410" w:rsidP="00577410">
      <w:pPr>
        <w:shd w:val="clear" w:color="auto" w:fill="FFFFFF"/>
        <w:rPr>
          <w:color w:val="000000"/>
          <w:sz w:val="24"/>
          <w:szCs w:val="24"/>
        </w:rPr>
        <w:sectPr w:rsidR="00577410" w:rsidSect="00233B71">
          <w:type w:val="continuous"/>
          <w:pgSz w:w="11906" w:h="16838"/>
          <w:pgMar w:top="1134" w:right="3259" w:bottom="1134" w:left="1701" w:header="708" w:footer="708" w:gutter="0"/>
          <w:cols w:num="2" w:space="1"/>
          <w:docGrid w:linePitch="360"/>
        </w:sectPr>
      </w:pPr>
    </w:p>
    <w:p w:rsidR="00577410" w:rsidRPr="000466CF" w:rsidRDefault="00577410" w:rsidP="00577410">
      <w:pPr>
        <w:shd w:val="clear" w:color="auto" w:fill="FFFFFF"/>
        <w:spacing w:before="240"/>
        <w:rPr>
          <w:b/>
          <w:bCs/>
          <w:color w:val="000000"/>
          <w:sz w:val="24"/>
          <w:szCs w:val="24"/>
        </w:rPr>
      </w:pPr>
      <w:r w:rsidRPr="000466CF">
        <w:rPr>
          <w:b/>
          <w:bCs/>
          <w:color w:val="000000"/>
          <w:sz w:val="24"/>
          <w:szCs w:val="24"/>
        </w:rPr>
        <w:lastRenderedPageBreak/>
        <w:t>Возраст, лет</w:t>
      </w:r>
    </w:p>
    <w:p w:rsidR="00577410" w:rsidRDefault="00577410" w:rsidP="00577410">
      <w:pPr>
        <w:pStyle w:val="ab"/>
        <w:widowControl/>
        <w:numPr>
          <w:ilvl w:val="0"/>
          <w:numId w:val="38"/>
        </w:numPr>
        <w:shd w:val="clear" w:color="auto" w:fill="FFFFFF"/>
        <w:autoSpaceDE/>
        <w:autoSpaceDN/>
        <w:contextualSpacing/>
        <w:rPr>
          <w:color w:val="000000"/>
          <w:sz w:val="24"/>
          <w:szCs w:val="24"/>
          <w:lang w:eastAsia="ru-RU"/>
        </w:rPr>
        <w:sectPr w:rsidR="00577410" w:rsidSect="00233B71">
          <w:type w:val="continuous"/>
          <w:pgSz w:w="11906" w:h="16838"/>
          <w:pgMar w:top="1134" w:right="850" w:bottom="1134" w:left="1701" w:header="708" w:footer="708" w:gutter="0"/>
          <w:cols w:space="708"/>
          <w:docGrid w:linePitch="360"/>
        </w:sectPr>
      </w:pPr>
    </w:p>
    <w:p w:rsidR="00577410" w:rsidRDefault="00577410" w:rsidP="00577410">
      <w:pPr>
        <w:pStyle w:val="ab"/>
        <w:widowControl/>
        <w:numPr>
          <w:ilvl w:val="0"/>
          <w:numId w:val="38"/>
        </w:numPr>
        <w:shd w:val="clear" w:color="auto" w:fill="FFFFFF"/>
        <w:autoSpaceDE/>
        <w:autoSpaceDN/>
        <w:contextualSpacing/>
        <w:rPr>
          <w:color w:val="000000"/>
          <w:sz w:val="24"/>
          <w:szCs w:val="24"/>
          <w:lang w:eastAsia="ru-RU"/>
        </w:rPr>
      </w:pPr>
      <w:r w:rsidRPr="000466CF">
        <w:rPr>
          <w:color w:val="000000"/>
          <w:sz w:val="24"/>
          <w:szCs w:val="24"/>
          <w:lang w:eastAsia="ru-RU"/>
        </w:rPr>
        <w:lastRenderedPageBreak/>
        <w:t>18-25</w:t>
      </w:r>
    </w:p>
    <w:p w:rsidR="00577410" w:rsidRDefault="00577410" w:rsidP="00577410">
      <w:pPr>
        <w:pStyle w:val="ab"/>
        <w:widowControl/>
        <w:numPr>
          <w:ilvl w:val="0"/>
          <w:numId w:val="38"/>
        </w:numPr>
        <w:shd w:val="clear" w:color="auto" w:fill="FFFFFF"/>
        <w:autoSpaceDE/>
        <w:autoSpaceDN/>
        <w:contextualSpacing/>
        <w:rPr>
          <w:color w:val="000000"/>
          <w:sz w:val="24"/>
          <w:szCs w:val="24"/>
          <w:lang w:eastAsia="ru-RU"/>
        </w:rPr>
      </w:pPr>
      <w:r w:rsidRPr="000466CF">
        <w:rPr>
          <w:color w:val="000000"/>
          <w:sz w:val="24"/>
          <w:szCs w:val="24"/>
          <w:lang w:eastAsia="ru-RU"/>
        </w:rPr>
        <w:t>26-35</w:t>
      </w:r>
    </w:p>
    <w:p w:rsidR="00577410" w:rsidRDefault="00577410" w:rsidP="00577410">
      <w:pPr>
        <w:pStyle w:val="ab"/>
        <w:widowControl/>
        <w:numPr>
          <w:ilvl w:val="0"/>
          <w:numId w:val="38"/>
        </w:numPr>
        <w:shd w:val="clear" w:color="auto" w:fill="FFFFFF"/>
        <w:autoSpaceDE/>
        <w:autoSpaceDN/>
        <w:contextualSpacing/>
        <w:rPr>
          <w:color w:val="000000"/>
          <w:sz w:val="24"/>
          <w:szCs w:val="24"/>
          <w:lang w:eastAsia="ru-RU"/>
        </w:rPr>
      </w:pPr>
      <w:r w:rsidRPr="000466CF">
        <w:rPr>
          <w:color w:val="000000"/>
          <w:sz w:val="24"/>
          <w:szCs w:val="24"/>
          <w:lang w:eastAsia="ru-RU"/>
        </w:rPr>
        <w:t>36-45</w:t>
      </w:r>
    </w:p>
    <w:p w:rsidR="00577410" w:rsidRDefault="00577410" w:rsidP="00577410">
      <w:pPr>
        <w:pStyle w:val="ab"/>
        <w:widowControl/>
        <w:numPr>
          <w:ilvl w:val="0"/>
          <w:numId w:val="38"/>
        </w:numPr>
        <w:shd w:val="clear" w:color="auto" w:fill="FFFFFF"/>
        <w:autoSpaceDE/>
        <w:autoSpaceDN/>
        <w:contextualSpacing/>
        <w:rPr>
          <w:color w:val="000000"/>
          <w:sz w:val="24"/>
          <w:szCs w:val="24"/>
          <w:lang w:eastAsia="ru-RU"/>
        </w:rPr>
      </w:pPr>
      <w:r w:rsidRPr="000466CF">
        <w:rPr>
          <w:color w:val="000000"/>
          <w:sz w:val="24"/>
          <w:szCs w:val="24"/>
          <w:lang w:eastAsia="ru-RU"/>
        </w:rPr>
        <w:lastRenderedPageBreak/>
        <w:t>46-55</w:t>
      </w:r>
    </w:p>
    <w:p w:rsidR="00577410" w:rsidRPr="000466CF" w:rsidRDefault="00577410" w:rsidP="00577410">
      <w:pPr>
        <w:pStyle w:val="ab"/>
        <w:widowControl/>
        <w:numPr>
          <w:ilvl w:val="0"/>
          <w:numId w:val="38"/>
        </w:numPr>
        <w:shd w:val="clear" w:color="auto" w:fill="FFFFFF"/>
        <w:autoSpaceDE/>
        <w:autoSpaceDN/>
        <w:contextualSpacing/>
        <w:rPr>
          <w:color w:val="000000"/>
          <w:sz w:val="24"/>
          <w:szCs w:val="24"/>
          <w:lang w:eastAsia="ru-RU"/>
        </w:rPr>
      </w:pPr>
      <w:r w:rsidRPr="000466CF">
        <w:rPr>
          <w:color w:val="000000"/>
          <w:sz w:val="24"/>
          <w:szCs w:val="24"/>
          <w:lang w:eastAsia="ru-RU"/>
        </w:rPr>
        <w:t>старше 55</w:t>
      </w:r>
    </w:p>
    <w:p w:rsidR="00577410" w:rsidRDefault="00577410" w:rsidP="00577410">
      <w:pPr>
        <w:shd w:val="clear" w:color="auto" w:fill="FFFFFF"/>
        <w:rPr>
          <w:color w:val="000000"/>
          <w:sz w:val="24"/>
          <w:szCs w:val="24"/>
        </w:rPr>
        <w:sectPr w:rsidR="00577410" w:rsidSect="00233B71">
          <w:type w:val="continuous"/>
          <w:pgSz w:w="11906" w:h="16838"/>
          <w:pgMar w:top="1134" w:right="3968" w:bottom="1134" w:left="1701" w:header="708" w:footer="708" w:gutter="0"/>
          <w:cols w:num="2" w:space="708"/>
          <w:docGrid w:linePitch="360"/>
        </w:sectPr>
      </w:pPr>
    </w:p>
    <w:p w:rsidR="00577410" w:rsidRPr="000466CF" w:rsidRDefault="00577410" w:rsidP="00577410">
      <w:pPr>
        <w:shd w:val="clear" w:color="auto" w:fill="FFFFFF"/>
        <w:spacing w:before="240"/>
        <w:rPr>
          <w:b/>
          <w:bCs/>
          <w:color w:val="000000"/>
          <w:sz w:val="24"/>
          <w:szCs w:val="24"/>
        </w:rPr>
      </w:pPr>
      <w:r>
        <w:rPr>
          <w:b/>
          <w:bCs/>
          <w:color w:val="000000"/>
          <w:sz w:val="24"/>
          <w:szCs w:val="24"/>
        </w:rPr>
        <w:lastRenderedPageBreak/>
        <w:t>Откуда вы узнали о Проекте "Я планирую б</w:t>
      </w:r>
      <w:r w:rsidRPr="000466CF">
        <w:rPr>
          <w:b/>
          <w:bCs/>
          <w:color w:val="000000"/>
          <w:sz w:val="24"/>
          <w:szCs w:val="24"/>
        </w:rPr>
        <w:t>юджет"</w:t>
      </w:r>
    </w:p>
    <w:p w:rsidR="00577410" w:rsidRDefault="00577410" w:rsidP="00577410">
      <w:pPr>
        <w:pStyle w:val="ab"/>
        <w:widowControl/>
        <w:numPr>
          <w:ilvl w:val="0"/>
          <w:numId w:val="39"/>
        </w:numPr>
        <w:shd w:val="clear" w:color="auto" w:fill="FFFFFF"/>
        <w:autoSpaceDE/>
        <w:autoSpaceDN/>
        <w:contextualSpacing/>
        <w:rPr>
          <w:color w:val="000000"/>
          <w:sz w:val="24"/>
          <w:szCs w:val="24"/>
          <w:lang w:eastAsia="ru-RU"/>
        </w:rPr>
        <w:sectPr w:rsidR="00577410" w:rsidSect="00233B71">
          <w:type w:val="continuous"/>
          <w:pgSz w:w="11906" w:h="16838"/>
          <w:pgMar w:top="1134" w:right="850" w:bottom="1134" w:left="1701" w:header="708" w:footer="708" w:gutter="0"/>
          <w:cols w:space="708"/>
          <w:docGrid w:linePitch="360"/>
        </w:sectPr>
      </w:pPr>
    </w:p>
    <w:p w:rsidR="00577410" w:rsidRDefault="00577410" w:rsidP="00577410">
      <w:pPr>
        <w:pStyle w:val="ab"/>
        <w:widowControl/>
        <w:numPr>
          <w:ilvl w:val="0"/>
          <w:numId w:val="39"/>
        </w:numPr>
        <w:shd w:val="clear" w:color="auto" w:fill="FFFFFF"/>
        <w:autoSpaceDE/>
        <w:autoSpaceDN/>
        <w:contextualSpacing/>
        <w:rPr>
          <w:color w:val="000000"/>
          <w:sz w:val="24"/>
          <w:szCs w:val="24"/>
          <w:lang w:eastAsia="ru-RU"/>
        </w:rPr>
      </w:pPr>
      <w:r w:rsidRPr="000466CF">
        <w:rPr>
          <w:color w:val="000000"/>
          <w:sz w:val="24"/>
          <w:szCs w:val="24"/>
          <w:lang w:eastAsia="ru-RU"/>
        </w:rPr>
        <w:lastRenderedPageBreak/>
        <w:t>газета "Маяк"</w:t>
      </w:r>
    </w:p>
    <w:p w:rsidR="00577410" w:rsidRDefault="00577410" w:rsidP="00577410">
      <w:pPr>
        <w:pStyle w:val="ab"/>
        <w:widowControl/>
        <w:numPr>
          <w:ilvl w:val="0"/>
          <w:numId w:val="39"/>
        </w:numPr>
        <w:shd w:val="clear" w:color="auto" w:fill="FFFFFF"/>
        <w:autoSpaceDE/>
        <w:autoSpaceDN/>
        <w:contextualSpacing/>
        <w:rPr>
          <w:color w:val="000000"/>
          <w:sz w:val="24"/>
          <w:szCs w:val="24"/>
          <w:lang w:eastAsia="ru-RU"/>
        </w:rPr>
      </w:pPr>
      <w:r w:rsidRPr="000466CF">
        <w:rPr>
          <w:color w:val="000000"/>
          <w:sz w:val="24"/>
          <w:szCs w:val="24"/>
          <w:lang w:eastAsia="ru-RU"/>
        </w:rPr>
        <w:t>Телеканал СТВ</w:t>
      </w:r>
    </w:p>
    <w:p w:rsidR="00577410" w:rsidRDefault="00577410" w:rsidP="00577410">
      <w:pPr>
        <w:pStyle w:val="ab"/>
        <w:widowControl/>
        <w:numPr>
          <w:ilvl w:val="0"/>
          <w:numId w:val="39"/>
        </w:numPr>
        <w:shd w:val="clear" w:color="auto" w:fill="FFFFFF"/>
        <w:autoSpaceDE/>
        <w:autoSpaceDN/>
        <w:contextualSpacing/>
        <w:rPr>
          <w:color w:val="000000"/>
          <w:sz w:val="24"/>
          <w:szCs w:val="24"/>
          <w:lang w:eastAsia="ru-RU"/>
        </w:rPr>
      </w:pPr>
      <w:r w:rsidRPr="000466CF">
        <w:rPr>
          <w:color w:val="000000"/>
          <w:sz w:val="24"/>
          <w:szCs w:val="24"/>
          <w:lang w:eastAsia="ru-RU"/>
        </w:rPr>
        <w:t>Радио</w:t>
      </w:r>
      <w:r>
        <w:rPr>
          <w:color w:val="000000"/>
          <w:sz w:val="24"/>
          <w:szCs w:val="24"/>
          <w:lang w:eastAsia="ru-RU"/>
        </w:rPr>
        <w:t>станция</w:t>
      </w:r>
    </w:p>
    <w:p w:rsidR="00577410" w:rsidRPr="000466CF" w:rsidRDefault="00577410" w:rsidP="00577410">
      <w:pPr>
        <w:shd w:val="clear" w:color="auto" w:fill="FFFFFF"/>
        <w:ind w:left="360" w:right="1700"/>
        <w:rPr>
          <w:color w:val="000000"/>
          <w:sz w:val="24"/>
          <w:szCs w:val="24"/>
        </w:rPr>
      </w:pPr>
      <w:r>
        <w:rPr>
          <w:color w:val="000000"/>
          <w:sz w:val="24"/>
          <w:szCs w:val="24"/>
        </w:rPr>
        <w:t xml:space="preserve">    </w:t>
      </w:r>
      <w:r w:rsidRPr="000466CF">
        <w:rPr>
          <w:color w:val="000000"/>
          <w:sz w:val="24"/>
          <w:szCs w:val="24"/>
        </w:rPr>
        <w:t xml:space="preserve"> "Балтийский берег"</w:t>
      </w:r>
    </w:p>
    <w:p w:rsidR="00577410" w:rsidRDefault="00577410" w:rsidP="00577410">
      <w:pPr>
        <w:pStyle w:val="ab"/>
        <w:widowControl/>
        <w:numPr>
          <w:ilvl w:val="0"/>
          <w:numId w:val="39"/>
        </w:numPr>
        <w:shd w:val="clear" w:color="auto" w:fill="FFFFFF"/>
        <w:autoSpaceDE/>
        <w:autoSpaceDN/>
        <w:contextualSpacing/>
        <w:rPr>
          <w:color w:val="000000"/>
          <w:sz w:val="24"/>
          <w:szCs w:val="24"/>
          <w:lang w:eastAsia="ru-RU"/>
        </w:rPr>
      </w:pPr>
      <w:r w:rsidRPr="000466CF">
        <w:rPr>
          <w:color w:val="000000"/>
          <w:sz w:val="24"/>
          <w:szCs w:val="24"/>
          <w:lang w:eastAsia="ru-RU"/>
        </w:rPr>
        <w:lastRenderedPageBreak/>
        <w:t>Сайты органов власти или муниципальных учреждений</w:t>
      </w:r>
    </w:p>
    <w:p w:rsidR="00577410" w:rsidRDefault="00577410" w:rsidP="00577410">
      <w:pPr>
        <w:pStyle w:val="ab"/>
        <w:widowControl/>
        <w:numPr>
          <w:ilvl w:val="0"/>
          <w:numId w:val="39"/>
        </w:numPr>
        <w:shd w:val="clear" w:color="auto" w:fill="FFFFFF"/>
        <w:autoSpaceDE/>
        <w:autoSpaceDN/>
        <w:contextualSpacing/>
        <w:rPr>
          <w:color w:val="000000"/>
          <w:sz w:val="24"/>
          <w:szCs w:val="24"/>
          <w:lang w:eastAsia="ru-RU"/>
        </w:rPr>
      </w:pPr>
      <w:r w:rsidRPr="000466CF">
        <w:rPr>
          <w:color w:val="000000"/>
          <w:sz w:val="24"/>
          <w:szCs w:val="24"/>
          <w:lang w:eastAsia="ru-RU"/>
        </w:rPr>
        <w:t>От знакомых</w:t>
      </w:r>
    </w:p>
    <w:p w:rsidR="00577410" w:rsidRPr="000466CF" w:rsidRDefault="00577410" w:rsidP="00577410">
      <w:pPr>
        <w:pStyle w:val="ab"/>
        <w:widowControl/>
        <w:numPr>
          <w:ilvl w:val="0"/>
          <w:numId w:val="39"/>
        </w:numPr>
        <w:shd w:val="clear" w:color="auto" w:fill="FFFFFF"/>
        <w:autoSpaceDE/>
        <w:autoSpaceDN/>
        <w:contextualSpacing/>
        <w:rPr>
          <w:color w:val="000000"/>
          <w:sz w:val="24"/>
          <w:szCs w:val="24"/>
          <w:lang w:eastAsia="ru-RU"/>
        </w:rPr>
      </w:pPr>
      <w:r w:rsidRPr="000466CF">
        <w:rPr>
          <w:color w:val="000000"/>
          <w:sz w:val="24"/>
          <w:szCs w:val="24"/>
          <w:lang w:eastAsia="ru-RU"/>
        </w:rPr>
        <w:t>Из социальных сетей</w:t>
      </w:r>
    </w:p>
    <w:p w:rsidR="00577410" w:rsidRDefault="00577410" w:rsidP="00577410">
      <w:pPr>
        <w:shd w:val="clear" w:color="auto" w:fill="FFFFFF"/>
        <w:rPr>
          <w:color w:val="000000"/>
          <w:sz w:val="24"/>
          <w:szCs w:val="24"/>
        </w:rPr>
        <w:sectPr w:rsidR="00577410" w:rsidSect="00FA3C4F">
          <w:type w:val="continuous"/>
          <w:pgSz w:w="11906" w:h="16838"/>
          <w:pgMar w:top="1134" w:right="1133" w:bottom="1134" w:left="1701" w:header="708" w:footer="708" w:gutter="0"/>
          <w:cols w:num="2" w:space="2"/>
          <w:docGrid w:linePitch="360"/>
        </w:sectPr>
      </w:pPr>
    </w:p>
    <w:p w:rsidR="00577410" w:rsidRPr="000466CF" w:rsidRDefault="00577410" w:rsidP="00577410">
      <w:pPr>
        <w:shd w:val="clear" w:color="auto" w:fill="FFFFFF"/>
        <w:spacing w:before="240"/>
        <w:rPr>
          <w:b/>
          <w:bCs/>
          <w:color w:val="000000"/>
          <w:sz w:val="24"/>
          <w:szCs w:val="24"/>
        </w:rPr>
      </w:pPr>
      <w:r w:rsidRPr="000466CF">
        <w:rPr>
          <w:b/>
          <w:bCs/>
          <w:color w:val="000000"/>
          <w:sz w:val="24"/>
          <w:szCs w:val="24"/>
        </w:rPr>
        <w:lastRenderedPageBreak/>
        <w:t xml:space="preserve">Вы уже </w:t>
      </w:r>
      <w:r>
        <w:rPr>
          <w:b/>
          <w:bCs/>
          <w:color w:val="000000"/>
          <w:sz w:val="24"/>
          <w:szCs w:val="24"/>
        </w:rPr>
        <w:t>принимали участие в проекте "Я планирую б</w:t>
      </w:r>
      <w:r w:rsidRPr="000466CF">
        <w:rPr>
          <w:b/>
          <w:bCs/>
          <w:color w:val="000000"/>
          <w:sz w:val="24"/>
          <w:szCs w:val="24"/>
        </w:rPr>
        <w:t>юджет"?</w:t>
      </w:r>
    </w:p>
    <w:p w:rsidR="00577410" w:rsidRDefault="00577410" w:rsidP="00577410">
      <w:pPr>
        <w:pStyle w:val="ab"/>
        <w:widowControl/>
        <w:numPr>
          <w:ilvl w:val="0"/>
          <w:numId w:val="40"/>
        </w:numPr>
        <w:shd w:val="clear" w:color="auto" w:fill="FFFFFF"/>
        <w:autoSpaceDE/>
        <w:autoSpaceDN/>
        <w:contextualSpacing/>
        <w:rPr>
          <w:color w:val="000000"/>
          <w:sz w:val="24"/>
          <w:szCs w:val="24"/>
          <w:lang w:eastAsia="ru-RU"/>
        </w:rPr>
        <w:sectPr w:rsidR="00577410" w:rsidSect="00FA3C4F">
          <w:type w:val="continuous"/>
          <w:pgSz w:w="11906" w:h="16838"/>
          <w:pgMar w:top="1134" w:right="1133" w:bottom="1134" w:left="1701" w:header="708" w:footer="708" w:gutter="0"/>
          <w:cols w:space="2"/>
          <w:docGrid w:linePitch="360"/>
        </w:sectPr>
      </w:pPr>
    </w:p>
    <w:p w:rsidR="00577410" w:rsidRDefault="00577410" w:rsidP="00577410">
      <w:pPr>
        <w:pStyle w:val="ab"/>
        <w:widowControl/>
        <w:numPr>
          <w:ilvl w:val="0"/>
          <w:numId w:val="40"/>
        </w:numPr>
        <w:shd w:val="clear" w:color="auto" w:fill="FFFFFF"/>
        <w:autoSpaceDE/>
        <w:autoSpaceDN/>
        <w:contextualSpacing/>
        <w:rPr>
          <w:color w:val="000000"/>
          <w:sz w:val="24"/>
          <w:szCs w:val="24"/>
          <w:lang w:eastAsia="ru-RU"/>
        </w:rPr>
      </w:pPr>
      <w:r w:rsidRPr="000466CF">
        <w:rPr>
          <w:color w:val="000000"/>
          <w:sz w:val="24"/>
          <w:szCs w:val="24"/>
          <w:lang w:eastAsia="ru-RU"/>
        </w:rPr>
        <w:lastRenderedPageBreak/>
        <w:t>да, но никак не могу пройти жеребьёвку</w:t>
      </w:r>
    </w:p>
    <w:p w:rsidR="00577410" w:rsidRDefault="00577410" w:rsidP="00577410">
      <w:pPr>
        <w:pStyle w:val="ab"/>
        <w:widowControl/>
        <w:numPr>
          <w:ilvl w:val="0"/>
          <w:numId w:val="40"/>
        </w:numPr>
        <w:shd w:val="clear" w:color="auto" w:fill="FFFFFF"/>
        <w:autoSpaceDE/>
        <w:autoSpaceDN/>
        <w:contextualSpacing/>
        <w:rPr>
          <w:color w:val="000000"/>
          <w:sz w:val="24"/>
          <w:szCs w:val="24"/>
          <w:lang w:eastAsia="ru-RU"/>
        </w:rPr>
      </w:pPr>
      <w:r w:rsidRPr="000466CF">
        <w:rPr>
          <w:color w:val="000000"/>
          <w:sz w:val="24"/>
          <w:szCs w:val="24"/>
          <w:lang w:eastAsia="ru-RU"/>
        </w:rPr>
        <w:t>да, был в инициативной комиссии</w:t>
      </w:r>
    </w:p>
    <w:p w:rsidR="00577410" w:rsidRDefault="00577410" w:rsidP="00577410">
      <w:pPr>
        <w:pStyle w:val="ab"/>
        <w:widowControl/>
        <w:numPr>
          <w:ilvl w:val="0"/>
          <w:numId w:val="40"/>
        </w:numPr>
        <w:shd w:val="clear" w:color="auto" w:fill="FFFFFF"/>
        <w:autoSpaceDE/>
        <w:autoSpaceDN/>
        <w:contextualSpacing/>
        <w:rPr>
          <w:color w:val="000000"/>
          <w:sz w:val="24"/>
          <w:szCs w:val="24"/>
          <w:lang w:eastAsia="ru-RU"/>
        </w:rPr>
      </w:pPr>
      <w:r w:rsidRPr="000466CF">
        <w:rPr>
          <w:color w:val="000000"/>
          <w:sz w:val="24"/>
          <w:szCs w:val="24"/>
          <w:lang w:eastAsia="ru-RU"/>
        </w:rPr>
        <w:lastRenderedPageBreak/>
        <w:t>да, был в резерве</w:t>
      </w:r>
    </w:p>
    <w:p w:rsidR="00577410" w:rsidRPr="000466CF" w:rsidRDefault="00577410" w:rsidP="00577410">
      <w:pPr>
        <w:pStyle w:val="ab"/>
        <w:widowControl/>
        <w:numPr>
          <w:ilvl w:val="0"/>
          <w:numId w:val="40"/>
        </w:numPr>
        <w:shd w:val="clear" w:color="auto" w:fill="FFFFFF"/>
        <w:autoSpaceDE/>
        <w:autoSpaceDN/>
        <w:contextualSpacing/>
        <w:rPr>
          <w:color w:val="000000"/>
          <w:sz w:val="24"/>
          <w:szCs w:val="24"/>
          <w:lang w:eastAsia="ru-RU"/>
        </w:rPr>
      </w:pPr>
      <w:r w:rsidRPr="000466CF">
        <w:rPr>
          <w:color w:val="000000"/>
          <w:sz w:val="24"/>
          <w:szCs w:val="24"/>
          <w:lang w:eastAsia="ru-RU"/>
        </w:rPr>
        <w:t>нет</w:t>
      </w:r>
    </w:p>
    <w:p w:rsidR="00577410" w:rsidRDefault="00577410" w:rsidP="00577410">
      <w:pPr>
        <w:shd w:val="clear" w:color="auto" w:fill="FFFFFF"/>
        <w:rPr>
          <w:color w:val="000000"/>
          <w:sz w:val="24"/>
          <w:szCs w:val="24"/>
        </w:rPr>
      </w:pPr>
    </w:p>
    <w:p w:rsidR="00577410" w:rsidRDefault="00577410" w:rsidP="00577410">
      <w:pPr>
        <w:shd w:val="clear" w:color="auto" w:fill="FFFFFF"/>
        <w:rPr>
          <w:b/>
          <w:bCs/>
          <w:color w:val="000000"/>
          <w:sz w:val="24"/>
          <w:szCs w:val="24"/>
        </w:rPr>
        <w:sectPr w:rsidR="00577410" w:rsidSect="00FA3C4F">
          <w:type w:val="continuous"/>
          <w:pgSz w:w="11906" w:h="16838"/>
          <w:pgMar w:top="1134" w:right="1133" w:bottom="1134" w:left="1701" w:header="708" w:footer="708" w:gutter="0"/>
          <w:cols w:num="2" w:space="284"/>
          <w:docGrid w:linePitch="360"/>
        </w:sectPr>
      </w:pPr>
    </w:p>
    <w:p w:rsidR="00577410" w:rsidRPr="000466CF" w:rsidRDefault="00577410" w:rsidP="00577410">
      <w:pPr>
        <w:shd w:val="clear" w:color="auto" w:fill="FFFFFF"/>
        <w:spacing w:before="240"/>
        <w:rPr>
          <w:b/>
          <w:bCs/>
          <w:color w:val="000000"/>
          <w:sz w:val="24"/>
          <w:szCs w:val="24"/>
        </w:rPr>
      </w:pPr>
      <w:proofErr w:type="gramStart"/>
      <w:r w:rsidRPr="000466CF">
        <w:rPr>
          <w:b/>
          <w:bCs/>
          <w:color w:val="000000"/>
          <w:sz w:val="24"/>
          <w:szCs w:val="24"/>
        </w:rPr>
        <w:lastRenderedPageBreak/>
        <w:t>Инициативу</w:t>
      </w:r>
      <w:proofErr w:type="gramEnd"/>
      <w:r w:rsidRPr="000466CF">
        <w:rPr>
          <w:b/>
          <w:bCs/>
          <w:color w:val="000000"/>
          <w:sz w:val="24"/>
          <w:szCs w:val="24"/>
        </w:rPr>
        <w:t xml:space="preserve"> в каком направлении вы хотите предложить?</w:t>
      </w:r>
    </w:p>
    <w:p w:rsidR="00577410" w:rsidRDefault="00577410" w:rsidP="008368E9">
      <w:pPr>
        <w:pStyle w:val="ab"/>
        <w:widowControl/>
        <w:numPr>
          <w:ilvl w:val="0"/>
          <w:numId w:val="41"/>
        </w:numPr>
        <w:shd w:val="clear" w:color="auto" w:fill="FFFFFF"/>
        <w:autoSpaceDE/>
        <w:autoSpaceDN/>
        <w:contextualSpacing/>
        <w:jc w:val="both"/>
        <w:rPr>
          <w:color w:val="000000"/>
          <w:sz w:val="24"/>
          <w:szCs w:val="24"/>
          <w:lang w:eastAsia="ru-RU"/>
        </w:rPr>
      </w:pPr>
      <w:r w:rsidRPr="000466CF">
        <w:rPr>
          <w:color w:val="000000"/>
          <w:sz w:val="24"/>
          <w:szCs w:val="24"/>
          <w:lang w:eastAsia="ru-RU"/>
        </w:rPr>
        <w:t>ремонт пешеходных дорожек (включая, в</w:t>
      </w:r>
      <w:r w:rsidR="008368E9">
        <w:rPr>
          <w:color w:val="000000"/>
          <w:sz w:val="24"/>
          <w:szCs w:val="24"/>
          <w:lang w:eastAsia="ru-RU"/>
        </w:rPr>
        <w:t xml:space="preserve">нутридворовые «народные» тропы, </w:t>
      </w:r>
      <w:r w:rsidRPr="000466CF">
        <w:rPr>
          <w:color w:val="000000"/>
          <w:sz w:val="24"/>
          <w:szCs w:val="24"/>
          <w:lang w:eastAsia="ru-RU"/>
        </w:rPr>
        <w:t>обустройство, ремонт)</w:t>
      </w:r>
      <w:proofErr w:type="gramStart"/>
      <w:r w:rsidRPr="000466CF">
        <w:rPr>
          <w:color w:val="000000"/>
          <w:sz w:val="24"/>
          <w:szCs w:val="24"/>
          <w:lang w:eastAsia="ru-RU"/>
        </w:rPr>
        <w:t>;о</w:t>
      </w:r>
      <w:proofErr w:type="gramEnd"/>
      <w:r w:rsidRPr="000466CF">
        <w:rPr>
          <w:color w:val="000000"/>
          <w:sz w:val="24"/>
          <w:szCs w:val="24"/>
          <w:lang w:eastAsia="ru-RU"/>
        </w:rPr>
        <w:t xml:space="preserve">рганизация </w:t>
      </w:r>
      <w:proofErr w:type="spellStart"/>
      <w:r w:rsidRPr="000466CF">
        <w:rPr>
          <w:color w:val="000000"/>
          <w:sz w:val="24"/>
          <w:szCs w:val="24"/>
          <w:lang w:eastAsia="ru-RU"/>
        </w:rPr>
        <w:t>внутридворовых</w:t>
      </w:r>
      <w:proofErr w:type="spellEnd"/>
      <w:r w:rsidRPr="000466CF">
        <w:rPr>
          <w:color w:val="000000"/>
          <w:sz w:val="24"/>
          <w:szCs w:val="24"/>
          <w:lang w:eastAsia="ru-RU"/>
        </w:rPr>
        <w:t xml:space="preserve"> детских площадок (замена покрытия, ремонт, благоустройство);</w:t>
      </w:r>
    </w:p>
    <w:p w:rsidR="00577410" w:rsidRDefault="00577410" w:rsidP="008368E9">
      <w:pPr>
        <w:pStyle w:val="ab"/>
        <w:widowControl/>
        <w:numPr>
          <w:ilvl w:val="0"/>
          <w:numId w:val="41"/>
        </w:numPr>
        <w:shd w:val="clear" w:color="auto" w:fill="FFFFFF"/>
        <w:autoSpaceDE/>
        <w:autoSpaceDN/>
        <w:contextualSpacing/>
        <w:jc w:val="both"/>
        <w:rPr>
          <w:color w:val="000000"/>
          <w:sz w:val="24"/>
          <w:szCs w:val="24"/>
          <w:lang w:eastAsia="ru-RU"/>
        </w:rPr>
      </w:pPr>
      <w:r w:rsidRPr="000466CF">
        <w:rPr>
          <w:color w:val="000000"/>
          <w:sz w:val="24"/>
          <w:szCs w:val="24"/>
          <w:lang w:eastAsia="ru-RU"/>
        </w:rPr>
        <w:t xml:space="preserve">организация </w:t>
      </w:r>
      <w:proofErr w:type="spellStart"/>
      <w:r w:rsidRPr="000466CF">
        <w:rPr>
          <w:color w:val="000000"/>
          <w:sz w:val="24"/>
          <w:szCs w:val="24"/>
          <w:lang w:eastAsia="ru-RU"/>
        </w:rPr>
        <w:t>внутридворовых</w:t>
      </w:r>
      <w:proofErr w:type="spellEnd"/>
      <w:r w:rsidRPr="000466CF">
        <w:rPr>
          <w:color w:val="000000"/>
          <w:sz w:val="24"/>
          <w:szCs w:val="24"/>
          <w:lang w:eastAsia="ru-RU"/>
        </w:rPr>
        <w:t xml:space="preserve"> спортивных площадок (</w:t>
      </w:r>
      <w:proofErr w:type="spellStart"/>
      <w:r w:rsidRPr="000466CF">
        <w:rPr>
          <w:color w:val="000000"/>
          <w:sz w:val="24"/>
          <w:szCs w:val="24"/>
          <w:lang w:eastAsia="ru-RU"/>
        </w:rPr>
        <w:t>воркаут</w:t>
      </w:r>
      <w:proofErr w:type="spellEnd"/>
      <w:r w:rsidRPr="000466CF">
        <w:rPr>
          <w:color w:val="000000"/>
          <w:sz w:val="24"/>
          <w:szCs w:val="24"/>
          <w:lang w:eastAsia="ru-RU"/>
        </w:rPr>
        <w:t>, кластеры и т.п.);</w:t>
      </w:r>
    </w:p>
    <w:p w:rsidR="00577410" w:rsidRDefault="00577410" w:rsidP="008368E9">
      <w:pPr>
        <w:pStyle w:val="ab"/>
        <w:widowControl/>
        <w:numPr>
          <w:ilvl w:val="0"/>
          <w:numId w:val="41"/>
        </w:numPr>
        <w:shd w:val="clear" w:color="auto" w:fill="FFFFFF"/>
        <w:autoSpaceDE/>
        <w:autoSpaceDN/>
        <w:contextualSpacing/>
        <w:jc w:val="both"/>
        <w:rPr>
          <w:color w:val="000000"/>
          <w:sz w:val="24"/>
          <w:szCs w:val="24"/>
          <w:lang w:eastAsia="ru-RU"/>
        </w:rPr>
      </w:pPr>
      <w:r w:rsidRPr="000466CF">
        <w:rPr>
          <w:color w:val="000000"/>
          <w:sz w:val="24"/>
          <w:szCs w:val="24"/>
          <w:lang w:eastAsia="ru-RU"/>
        </w:rPr>
        <w:t>освещение (детских и спортивных площадок, уличное (городское) освещение);</w:t>
      </w:r>
    </w:p>
    <w:p w:rsidR="00577410" w:rsidRDefault="00577410" w:rsidP="008368E9">
      <w:pPr>
        <w:pStyle w:val="ab"/>
        <w:widowControl/>
        <w:numPr>
          <w:ilvl w:val="0"/>
          <w:numId w:val="41"/>
        </w:numPr>
        <w:shd w:val="clear" w:color="auto" w:fill="FFFFFF"/>
        <w:autoSpaceDE/>
        <w:autoSpaceDN/>
        <w:contextualSpacing/>
        <w:jc w:val="both"/>
        <w:rPr>
          <w:color w:val="000000"/>
          <w:sz w:val="24"/>
          <w:szCs w:val="24"/>
          <w:lang w:eastAsia="ru-RU"/>
        </w:rPr>
      </w:pPr>
      <w:r w:rsidRPr="000466CF">
        <w:rPr>
          <w:color w:val="000000"/>
          <w:sz w:val="24"/>
          <w:szCs w:val="24"/>
          <w:lang w:eastAsia="ru-RU"/>
        </w:rPr>
        <w:t>массовые мероприятия (организация концертов, праздников, спортивных мероприятий, не входящих в ежегодный календарный план администрации);</w:t>
      </w:r>
    </w:p>
    <w:p w:rsidR="00577410" w:rsidRDefault="00577410" w:rsidP="008368E9">
      <w:pPr>
        <w:pStyle w:val="ab"/>
        <w:widowControl/>
        <w:numPr>
          <w:ilvl w:val="0"/>
          <w:numId w:val="41"/>
        </w:numPr>
        <w:shd w:val="clear" w:color="auto" w:fill="FFFFFF"/>
        <w:autoSpaceDE/>
        <w:autoSpaceDN/>
        <w:contextualSpacing/>
        <w:jc w:val="both"/>
        <w:rPr>
          <w:color w:val="000000"/>
          <w:sz w:val="24"/>
          <w:szCs w:val="24"/>
          <w:lang w:eastAsia="ru-RU"/>
        </w:rPr>
        <w:sectPr w:rsidR="00577410" w:rsidSect="00FA3C4F">
          <w:type w:val="continuous"/>
          <w:pgSz w:w="11906" w:h="16838"/>
          <w:pgMar w:top="1134" w:right="1133" w:bottom="1134" w:left="1701" w:header="708" w:footer="708" w:gutter="0"/>
          <w:cols w:space="284"/>
          <w:docGrid w:linePitch="360"/>
        </w:sectPr>
      </w:pPr>
    </w:p>
    <w:p w:rsidR="00577410" w:rsidRDefault="00577410" w:rsidP="008368E9">
      <w:pPr>
        <w:pStyle w:val="ab"/>
        <w:widowControl/>
        <w:numPr>
          <w:ilvl w:val="0"/>
          <w:numId w:val="41"/>
        </w:numPr>
        <w:shd w:val="clear" w:color="auto" w:fill="FFFFFF"/>
        <w:autoSpaceDE/>
        <w:autoSpaceDN/>
        <w:contextualSpacing/>
        <w:jc w:val="both"/>
        <w:rPr>
          <w:color w:val="000000"/>
          <w:sz w:val="24"/>
          <w:szCs w:val="24"/>
          <w:lang w:eastAsia="ru-RU"/>
        </w:rPr>
        <w:sectPr w:rsidR="00577410" w:rsidSect="00FA3C4F">
          <w:type w:val="continuous"/>
          <w:pgSz w:w="11906" w:h="16838"/>
          <w:pgMar w:top="1134" w:right="1133" w:bottom="1134" w:left="1701" w:header="708" w:footer="708" w:gutter="0"/>
          <w:cols w:num="2" w:space="284"/>
          <w:docGrid w:linePitch="360"/>
        </w:sectPr>
      </w:pPr>
      <w:r w:rsidRPr="000466CF">
        <w:rPr>
          <w:color w:val="000000"/>
          <w:sz w:val="24"/>
          <w:szCs w:val="24"/>
          <w:lang w:eastAsia="ru-RU"/>
        </w:rPr>
        <w:lastRenderedPageBreak/>
        <w:t xml:space="preserve">иные направления, направленные </w:t>
      </w:r>
    </w:p>
    <w:p w:rsidR="00577410" w:rsidRDefault="00577410" w:rsidP="008368E9">
      <w:pPr>
        <w:pStyle w:val="ab"/>
        <w:widowControl/>
        <w:numPr>
          <w:ilvl w:val="0"/>
          <w:numId w:val="41"/>
        </w:numPr>
        <w:shd w:val="clear" w:color="auto" w:fill="FFFFFF"/>
        <w:autoSpaceDE/>
        <w:autoSpaceDN/>
        <w:contextualSpacing/>
        <w:jc w:val="both"/>
        <w:rPr>
          <w:color w:val="000000"/>
          <w:sz w:val="24"/>
          <w:szCs w:val="24"/>
          <w:lang w:eastAsia="ru-RU"/>
        </w:rPr>
      </w:pPr>
      <w:r w:rsidRPr="000466CF">
        <w:rPr>
          <w:color w:val="000000"/>
          <w:sz w:val="24"/>
          <w:szCs w:val="24"/>
          <w:lang w:eastAsia="ru-RU"/>
        </w:rPr>
        <w:lastRenderedPageBreak/>
        <w:t>на улучшение состояния городских территорий;</w:t>
      </w:r>
    </w:p>
    <w:p w:rsidR="00577410" w:rsidRDefault="00577410" w:rsidP="00577410">
      <w:pPr>
        <w:shd w:val="clear" w:color="auto" w:fill="FFFFFF"/>
        <w:rPr>
          <w:color w:val="000000"/>
          <w:sz w:val="24"/>
          <w:szCs w:val="24"/>
        </w:rPr>
      </w:pPr>
    </w:p>
    <w:tbl>
      <w:tblPr>
        <w:tblW w:w="0" w:type="auto"/>
        <w:tblLook w:val="04A0"/>
      </w:tblPr>
      <w:tblGrid>
        <w:gridCol w:w="3851"/>
        <w:gridCol w:w="5437"/>
      </w:tblGrid>
      <w:tr w:rsidR="00577410" w:rsidTr="009A03BB">
        <w:tc>
          <w:tcPr>
            <w:tcW w:w="3936" w:type="dxa"/>
          </w:tcPr>
          <w:p w:rsidR="00577410" w:rsidRPr="009E0FA1" w:rsidRDefault="00577410" w:rsidP="008368E9">
            <w:pPr>
              <w:widowControl w:val="0"/>
              <w:autoSpaceDE w:val="0"/>
              <w:autoSpaceDN w:val="0"/>
              <w:outlineLvl w:val="1"/>
              <w:rPr>
                <w:b/>
                <w:bCs/>
                <w:color w:val="000000"/>
                <w:sz w:val="24"/>
                <w:szCs w:val="24"/>
              </w:rPr>
            </w:pPr>
            <w:r w:rsidRPr="009E0FA1">
              <w:rPr>
                <w:b/>
                <w:bCs/>
                <w:color w:val="000000"/>
                <w:sz w:val="24"/>
                <w:szCs w:val="24"/>
              </w:rPr>
              <w:t xml:space="preserve">Контактный телефон </w:t>
            </w:r>
            <w:r w:rsidRPr="009E0FA1">
              <w:rPr>
                <w:b/>
                <w:bCs/>
                <w:color w:val="000000"/>
                <w:sz w:val="18"/>
                <w:szCs w:val="24"/>
              </w:rPr>
              <w:t>(</w:t>
            </w:r>
            <w:r w:rsidRPr="009E0FA1">
              <w:rPr>
                <w:bCs/>
                <w:color w:val="000000"/>
                <w:sz w:val="18"/>
                <w:szCs w:val="24"/>
              </w:rPr>
              <w:t>мобильный)</w:t>
            </w:r>
          </w:p>
        </w:tc>
        <w:tc>
          <w:tcPr>
            <w:tcW w:w="5635" w:type="dxa"/>
            <w:tcBorders>
              <w:bottom w:val="single" w:sz="4" w:space="0" w:color="auto"/>
            </w:tcBorders>
            <w:vAlign w:val="bottom"/>
          </w:tcPr>
          <w:p w:rsidR="00577410" w:rsidRPr="009E0FA1" w:rsidRDefault="00577410" w:rsidP="009A03BB">
            <w:pPr>
              <w:widowControl w:val="0"/>
              <w:autoSpaceDE w:val="0"/>
              <w:autoSpaceDN w:val="0"/>
              <w:ind w:left="2838" w:hanging="456"/>
              <w:outlineLvl w:val="1"/>
              <w:rPr>
                <w:b/>
                <w:bCs/>
                <w:color w:val="000000"/>
                <w:sz w:val="24"/>
                <w:szCs w:val="24"/>
              </w:rPr>
            </w:pPr>
          </w:p>
        </w:tc>
      </w:tr>
      <w:tr w:rsidR="00577410" w:rsidTr="009A03BB">
        <w:tc>
          <w:tcPr>
            <w:tcW w:w="3936" w:type="dxa"/>
          </w:tcPr>
          <w:p w:rsidR="00577410" w:rsidRPr="009E0FA1" w:rsidRDefault="00577410" w:rsidP="008368E9">
            <w:pPr>
              <w:widowControl w:val="0"/>
              <w:autoSpaceDE w:val="0"/>
              <w:autoSpaceDN w:val="0"/>
              <w:outlineLvl w:val="1"/>
              <w:rPr>
                <w:b/>
                <w:bCs/>
                <w:color w:val="000000"/>
                <w:sz w:val="24"/>
                <w:szCs w:val="24"/>
              </w:rPr>
            </w:pPr>
            <w:r w:rsidRPr="009E0FA1">
              <w:rPr>
                <w:b/>
                <w:bCs/>
                <w:color w:val="000000"/>
                <w:sz w:val="24"/>
                <w:szCs w:val="24"/>
              </w:rPr>
              <w:t>Адрес</w:t>
            </w:r>
            <w:r w:rsidRPr="009E0FA1">
              <w:rPr>
                <w:b/>
                <w:bCs/>
                <w:color w:val="000000"/>
                <w:sz w:val="24"/>
                <w:szCs w:val="24"/>
                <w:lang w:val="en-US"/>
              </w:rPr>
              <w:t xml:space="preserve"> </w:t>
            </w:r>
            <w:r w:rsidRPr="009E0FA1">
              <w:rPr>
                <w:b/>
                <w:bCs/>
                <w:color w:val="000000"/>
                <w:sz w:val="24"/>
                <w:szCs w:val="24"/>
              </w:rPr>
              <w:t>электронной почты</w:t>
            </w:r>
          </w:p>
        </w:tc>
        <w:tc>
          <w:tcPr>
            <w:tcW w:w="5635" w:type="dxa"/>
            <w:tcBorders>
              <w:top w:val="single" w:sz="4" w:space="0" w:color="auto"/>
              <w:bottom w:val="single" w:sz="4" w:space="0" w:color="auto"/>
            </w:tcBorders>
          </w:tcPr>
          <w:p w:rsidR="00577410" w:rsidRPr="009E0FA1" w:rsidRDefault="00577410" w:rsidP="009A03BB">
            <w:pPr>
              <w:widowControl w:val="0"/>
              <w:autoSpaceDE w:val="0"/>
              <w:autoSpaceDN w:val="0"/>
              <w:ind w:left="2838" w:hanging="456"/>
              <w:outlineLvl w:val="1"/>
              <w:rPr>
                <w:b/>
                <w:bCs/>
                <w:color w:val="000000"/>
                <w:sz w:val="24"/>
                <w:szCs w:val="24"/>
              </w:rPr>
            </w:pPr>
          </w:p>
        </w:tc>
      </w:tr>
    </w:tbl>
    <w:p w:rsidR="008368E9" w:rsidRDefault="008368E9" w:rsidP="00577410">
      <w:pPr>
        <w:shd w:val="clear" w:color="auto" w:fill="FFFFFF"/>
        <w:jc w:val="both"/>
        <w:rPr>
          <w:b/>
          <w:bCs/>
          <w:color w:val="000000"/>
          <w:sz w:val="24"/>
          <w:szCs w:val="24"/>
        </w:rPr>
      </w:pPr>
    </w:p>
    <w:p w:rsidR="008368E9" w:rsidRDefault="008368E9" w:rsidP="00577410">
      <w:pPr>
        <w:shd w:val="clear" w:color="auto" w:fill="FFFFFF"/>
        <w:jc w:val="both"/>
        <w:rPr>
          <w:b/>
          <w:bCs/>
          <w:color w:val="000000"/>
          <w:sz w:val="24"/>
          <w:szCs w:val="24"/>
        </w:rPr>
      </w:pPr>
    </w:p>
    <w:p w:rsidR="00577410" w:rsidRPr="000466CF" w:rsidRDefault="00577410" w:rsidP="00577410">
      <w:pPr>
        <w:shd w:val="clear" w:color="auto" w:fill="FFFFFF"/>
        <w:jc w:val="both"/>
        <w:rPr>
          <w:b/>
          <w:bCs/>
          <w:color w:val="000000"/>
          <w:sz w:val="24"/>
          <w:szCs w:val="24"/>
        </w:rPr>
      </w:pPr>
      <w:proofErr w:type="gramStart"/>
      <w:r w:rsidRPr="000466CF">
        <w:rPr>
          <w:b/>
          <w:bCs/>
          <w:color w:val="000000"/>
          <w:sz w:val="24"/>
          <w:szCs w:val="24"/>
        </w:rPr>
        <w:t>Я действую в своих интересах и в соответствии с п. 4 ст. 9 Федерального закона от 27.07.2006 № 152-ФЗ (о персональных данных), даю согласие Администрации Сосновоборского городского округа на обработку моих персональных данны</w:t>
      </w:r>
      <w:r>
        <w:rPr>
          <w:b/>
          <w:bCs/>
          <w:color w:val="000000"/>
          <w:sz w:val="24"/>
          <w:szCs w:val="24"/>
        </w:rPr>
        <w:t>х с целью участия в проекте "Я планирую б</w:t>
      </w:r>
      <w:r w:rsidRPr="000466CF">
        <w:rPr>
          <w:b/>
          <w:bCs/>
          <w:color w:val="000000"/>
          <w:sz w:val="24"/>
          <w:szCs w:val="24"/>
        </w:rPr>
        <w:t>юджет" и подтверждаю, что не являюсь представителем органа государственной власти</w:t>
      </w:r>
      <w:r>
        <w:rPr>
          <w:b/>
          <w:bCs/>
          <w:color w:val="000000"/>
          <w:sz w:val="24"/>
          <w:szCs w:val="24"/>
        </w:rPr>
        <w:t>,</w:t>
      </w:r>
      <w:r w:rsidRPr="000466CF">
        <w:rPr>
          <w:b/>
          <w:bCs/>
          <w:color w:val="000000"/>
          <w:sz w:val="24"/>
          <w:szCs w:val="24"/>
        </w:rPr>
        <w:t xml:space="preserve"> органа местного самоуправления</w:t>
      </w:r>
      <w:r>
        <w:rPr>
          <w:b/>
          <w:bCs/>
          <w:color w:val="000000"/>
          <w:sz w:val="24"/>
          <w:szCs w:val="24"/>
        </w:rPr>
        <w:t>, депутатом совета депутатов Сосновоборского городского округа или членом</w:t>
      </w:r>
      <w:proofErr w:type="gramEnd"/>
      <w:r>
        <w:rPr>
          <w:b/>
          <w:bCs/>
          <w:color w:val="000000"/>
          <w:sz w:val="24"/>
          <w:szCs w:val="24"/>
        </w:rPr>
        <w:t xml:space="preserve"> общественной палаты Сосновоборского городского округа.</w:t>
      </w:r>
    </w:p>
    <w:p w:rsidR="00577410" w:rsidRPr="000466CF" w:rsidRDefault="00577410" w:rsidP="00577410">
      <w:pPr>
        <w:pStyle w:val="ab"/>
        <w:widowControl/>
        <w:numPr>
          <w:ilvl w:val="0"/>
          <w:numId w:val="42"/>
        </w:numPr>
        <w:shd w:val="clear" w:color="auto" w:fill="FFFFFF"/>
        <w:autoSpaceDE/>
        <w:autoSpaceDN/>
        <w:contextualSpacing/>
        <w:rPr>
          <w:color w:val="000000"/>
          <w:sz w:val="24"/>
          <w:szCs w:val="24"/>
          <w:lang w:eastAsia="ru-RU"/>
        </w:rPr>
      </w:pPr>
      <w:r w:rsidRPr="000466CF">
        <w:rPr>
          <w:color w:val="000000"/>
          <w:sz w:val="24"/>
          <w:szCs w:val="24"/>
          <w:lang w:eastAsia="ru-RU"/>
        </w:rPr>
        <w:t>да, согласен</w:t>
      </w:r>
    </w:p>
    <w:p w:rsidR="00577410" w:rsidRPr="009E0FA1" w:rsidRDefault="00577410" w:rsidP="00577410">
      <w:pPr>
        <w:pStyle w:val="ab"/>
        <w:widowControl/>
        <w:numPr>
          <w:ilvl w:val="0"/>
          <w:numId w:val="42"/>
        </w:numPr>
        <w:shd w:val="clear" w:color="auto" w:fill="FFFFFF"/>
        <w:autoSpaceDE/>
        <w:autoSpaceDN/>
        <w:contextualSpacing/>
        <w:rPr>
          <w:sz w:val="24"/>
          <w:szCs w:val="24"/>
        </w:rPr>
      </w:pPr>
      <w:r w:rsidRPr="009E0FA1">
        <w:rPr>
          <w:color w:val="000000"/>
          <w:sz w:val="24"/>
          <w:szCs w:val="24"/>
          <w:lang w:eastAsia="ru-RU"/>
        </w:rPr>
        <w:t>нет, не согласен</w:t>
      </w:r>
    </w:p>
    <w:p w:rsidR="00577410" w:rsidRDefault="00577410" w:rsidP="00577410">
      <w:pPr>
        <w:shd w:val="clear" w:color="auto" w:fill="FFFFFF"/>
        <w:rPr>
          <w:color w:val="000000"/>
          <w:sz w:val="24"/>
          <w:szCs w:val="24"/>
        </w:rPr>
        <w:sectPr w:rsidR="00577410" w:rsidSect="00FA3C4F">
          <w:type w:val="continuous"/>
          <w:pgSz w:w="11906" w:h="16838"/>
          <w:pgMar w:top="1134" w:right="1133" w:bottom="1134" w:left="1701" w:header="708" w:footer="708" w:gutter="0"/>
          <w:cols w:space="284"/>
          <w:docGrid w:linePitch="360"/>
        </w:sectPr>
      </w:pPr>
    </w:p>
    <w:p w:rsidR="00577410" w:rsidRPr="00693D2E" w:rsidRDefault="00577410" w:rsidP="00577410">
      <w:pPr>
        <w:pStyle w:val="a9"/>
        <w:ind w:left="0" w:right="-21" w:firstLine="851"/>
        <w:jc w:val="right"/>
        <w:rPr>
          <w:sz w:val="24"/>
          <w:szCs w:val="24"/>
        </w:rPr>
      </w:pPr>
      <w:r w:rsidRPr="00693D2E">
        <w:rPr>
          <w:sz w:val="24"/>
          <w:szCs w:val="24"/>
        </w:rPr>
        <w:lastRenderedPageBreak/>
        <w:t>Приложение №2</w:t>
      </w:r>
    </w:p>
    <w:p w:rsidR="00577410" w:rsidRPr="00693D2E" w:rsidRDefault="00577410" w:rsidP="00577410">
      <w:pPr>
        <w:pStyle w:val="a9"/>
        <w:spacing w:after="80"/>
        <w:ind w:left="0" w:right="-21"/>
        <w:jc w:val="right"/>
        <w:rPr>
          <w:sz w:val="24"/>
          <w:szCs w:val="24"/>
        </w:rPr>
      </w:pPr>
      <w:r>
        <w:rPr>
          <w:sz w:val="24"/>
          <w:szCs w:val="24"/>
        </w:rPr>
        <w:t>к П</w:t>
      </w:r>
      <w:r w:rsidRPr="00693D2E">
        <w:rPr>
          <w:sz w:val="24"/>
          <w:szCs w:val="24"/>
        </w:rPr>
        <w:t xml:space="preserve">оложению о проекте </w:t>
      </w:r>
      <w:r>
        <w:rPr>
          <w:sz w:val="24"/>
          <w:szCs w:val="24"/>
        </w:rPr>
        <w:t xml:space="preserve">по инициативному бюджетированию </w:t>
      </w:r>
      <w:r w:rsidRPr="00693D2E">
        <w:rPr>
          <w:sz w:val="24"/>
          <w:szCs w:val="24"/>
        </w:rPr>
        <w:t xml:space="preserve">«Я планирую бюджет» </w:t>
      </w:r>
    </w:p>
    <w:p w:rsidR="00577410" w:rsidRDefault="00577410" w:rsidP="00577410">
      <w:pPr>
        <w:pStyle w:val="a9"/>
        <w:spacing w:before="80" w:after="80"/>
        <w:ind w:left="0" w:right="-21" w:firstLine="851"/>
        <w:jc w:val="center"/>
        <w:rPr>
          <w:b/>
          <w:sz w:val="24"/>
          <w:szCs w:val="24"/>
        </w:rPr>
      </w:pPr>
    </w:p>
    <w:p w:rsidR="00577410" w:rsidRPr="00693D2E" w:rsidRDefault="00577410" w:rsidP="00577410">
      <w:pPr>
        <w:pStyle w:val="a9"/>
        <w:spacing w:before="80" w:after="80"/>
        <w:ind w:left="0" w:right="-21" w:firstLine="851"/>
        <w:jc w:val="center"/>
        <w:rPr>
          <w:b/>
          <w:sz w:val="24"/>
          <w:szCs w:val="24"/>
        </w:rPr>
      </w:pPr>
      <w:r w:rsidRPr="00693D2E">
        <w:rPr>
          <w:b/>
          <w:sz w:val="24"/>
          <w:szCs w:val="24"/>
        </w:rPr>
        <w:t>Регламент заседаний инициативной комиссии</w:t>
      </w:r>
    </w:p>
    <w:p w:rsidR="00577410" w:rsidRPr="00693D2E" w:rsidRDefault="00577410" w:rsidP="00577410">
      <w:pPr>
        <w:pStyle w:val="11"/>
        <w:numPr>
          <w:ilvl w:val="0"/>
          <w:numId w:val="14"/>
        </w:numPr>
        <w:tabs>
          <w:tab w:val="left" w:pos="426"/>
        </w:tabs>
        <w:spacing w:before="80" w:after="80"/>
        <w:ind w:left="0" w:right="-21" w:firstLine="0"/>
        <w:jc w:val="center"/>
        <w:rPr>
          <w:sz w:val="24"/>
          <w:szCs w:val="24"/>
        </w:rPr>
      </w:pPr>
      <w:r w:rsidRPr="00693D2E">
        <w:rPr>
          <w:sz w:val="24"/>
          <w:szCs w:val="24"/>
        </w:rPr>
        <w:t>Общие положения</w:t>
      </w:r>
    </w:p>
    <w:p w:rsidR="00577410" w:rsidRPr="00693D2E" w:rsidRDefault="00577410" w:rsidP="00577410">
      <w:pPr>
        <w:spacing w:before="80" w:after="80"/>
        <w:ind w:right="-21" w:firstLine="851"/>
        <w:jc w:val="both"/>
        <w:rPr>
          <w:sz w:val="24"/>
          <w:szCs w:val="24"/>
        </w:rPr>
      </w:pPr>
      <w:r w:rsidRPr="00693D2E">
        <w:rPr>
          <w:b/>
          <w:sz w:val="24"/>
          <w:szCs w:val="24"/>
        </w:rPr>
        <w:t xml:space="preserve">Инициативная комиссия </w:t>
      </w:r>
      <w:r>
        <w:rPr>
          <w:sz w:val="24"/>
          <w:szCs w:val="24"/>
        </w:rPr>
        <w:t xml:space="preserve">– это </w:t>
      </w:r>
      <w:r w:rsidRPr="00693D2E">
        <w:rPr>
          <w:sz w:val="24"/>
          <w:szCs w:val="24"/>
        </w:rPr>
        <w:t>форма общественных обсуждений по бюджетной тематике.</w:t>
      </w:r>
    </w:p>
    <w:p w:rsidR="00577410" w:rsidRPr="00693D2E" w:rsidRDefault="00577410" w:rsidP="00577410">
      <w:pPr>
        <w:spacing w:before="80" w:after="80"/>
        <w:ind w:right="-21" w:firstLine="851"/>
        <w:jc w:val="both"/>
        <w:rPr>
          <w:sz w:val="24"/>
          <w:szCs w:val="24"/>
        </w:rPr>
      </w:pPr>
      <w:r w:rsidRPr="00693D2E">
        <w:rPr>
          <w:i/>
          <w:sz w:val="24"/>
          <w:szCs w:val="24"/>
        </w:rPr>
        <w:t xml:space="preserve">Члены инициативной комиссии с правом голоса </w:t>
      </w:r>
      <w:r w:rsidRPr="00693D2E">
        <w:rPr>
          <w:sz w:val="24"/>
          <w:szCs w:val="24"/>
        </w:rPr>
        <w:t>(15 человек) получают право выдвижения инициатив и право г</w:t>
      </w:r>
      <w:r>
        <w:rPr>
          <w:sz w:val="24"/>
          <w:szCs w:val="24"/>
        </w:rPr>
        <w:t>олоса при голосовании в рамках П</w:t>
      </w:r>
      <w:r w:rsidRPr="00693D2E">
        <w:rPr>
          <w:sz w:val="24"/>
          <w:szCs w:val="24"/>
        </w:rPr>
        <w:t>роекта.</w:t>
      </w:r>
    </w:p>
    <w:p w:rsidR="00577410" w:rsidRPr="00693D2E" w:rsidRDefault="00577410" w:rsidP="00577410">
      <w:pPr>
        <w:pStyle w:val="a9"/>
        <w:spacing w:before="80" w:after="80"/>
        <w:ind w:left="0" w:right="-21" w:firstLine="851"/>
        <w:jc w:val="both"/>
        <w:rPr>
          <w:sz w:val="24"/>
          <w:szCs w:val="24"/>
        </w:rPr>
      </w:pPr>
      <w:r w:rsidRPr="00693D2E">
        <w:rPr>
          <w:i/>
          <w:sz w:val="24"/>
          <w:szCs w:val="24"/>
        </w:rPr>
        <w:t xml:space="preserve">Члены резерва инициативной комиссии </w:t>
      </w:r>
      <w:r w:rsidRPr="00693D2E">
        <w:rPr>
          <w:sz w:val="24"/>
          <w:szCs w:val="24"/>
        </w:rPr>
        <w:t>(15 человек) получают право замещать членов инициативной комиссии с правом голоса в случае невозможности исполнения ими своих обязанностей.</w:t>
      </w:r>
    </w:p>
    <w:p w:rsidR="00577410" w:rsidRPr="00693D2E" w:rsidRDefault="00577410" w:rsidP="00577410">
      <w:pPr>
        <w:pStyle w:val="a9"/>
        <w:spacing w:before="80" w:after="80"/>
        <w:ind w:left="0" w:right="-21" w:firstLine="851"/>
        <w:jc w:val="both"/>
        <w:rPr>
          <w:sz w:val="24"/>
          <w:szCs w:val="24"/>
        </w:rPr>
      </w:pPr>
      <w:r w:rsidRPr="00693D2E">
        <w:rPr>
          <w:sz w:val="24"/>
          <w:szCs w:val="24"/>
        </w:rPr>
        <w:t>Состав и количество заседаний инициативной комиссии определяются в соответствии с настоящим регламентом и расписанием заседаний, составляемым отдельно.</w:t>
      </w:r>
    </w:p>
    <w:p w:rsidR="00577410" w:rsidRPr="00693D2E" w:rsidRDefault="00577410" w:rsidP="00577410">
      <w:pPr>
        <w:pStyle w:val="a9"/>
        <w:spacing w:before="80" w:after="80"/>
        <w:ind w:left="0" w:right="-21" w:firstLine="851"/>
        <w:jc w:val="both"/>
        <w:rPr>
          <w:sz w:val="24"/>
          <w:szCs w:val="24"/>
        </w:rPr>
      </w:pPr>
      <w:r w:rsidRPr="00693D2E">
        <w:rPr>
          <w:sz w:val="24"/>
          <w:szCs w:val="24"/>
        </w:rPr>
        <w:t xml:space="preserve">Заседания инициативных комиссий проводятся в очном формате или онлайн в формате видеоконференций на платформе </w:t>
      </w:r>
      <w:proofErr w:type="spellStart"/>
      <w:r w:rsidRPr="00693D2E">
        <w:rPr>
          <w:sz w:val="24"/>
          <w:szCs w:val="24"/>
        </w:rPr>
        <w:t>Zoom</w:t>
      </w:r>
      <w:proofErr w:type="spellEnd"/>
      <w:r w:rsidRPr="00693D2E">
        <w:rPr>
          <w:sz w:val="24"/>
          <w:szCs w:val="24"/>
        </w:rPr>
        <w:t xml:space="preserve"> (или с использованием иного сервиса). Заседания </w:t>
      </w:r>
      <w:r>
        <w:rPr>
          <w:sz w:val="24"/>
          <w:szCs w:val="24"/>
        </w:rPr>
        <w:t>инициативной комиссии</w:t>
      </w:r>
      <w:r w:rsidRPr="00693D2E">
        <w:rPr>
          <w:sz w:val="24"/>
          <w:szCs w:val="24"/>
        </w:rPr>
        <w:t xml:space="preserve"> ведет </w:t>
      </w:r>
      <w:r w:rsidRPr="0066217C">
        <w:rPr>
          <w:sz w:val="24"/>
          <w:szCs w:val="24"/>
        </w:rPr>
        <w:t>модератор</w:t>
      </w:r>
      <w:r w:rsidRPr="00693D2E">
        <w:rPr>
          <w:sz w:val="24"/>
          <w:szCs w:val="24"/>
        </w:rPr>
        <w:t xml:space="preserve">, назначенный организатором </w:t>
      </w:r>
      <w:r>
        <w:rPr>
          <w:sz w:val="24"/>
          <w:szCs w:val="24"/>
        </w:rPr>
        <w:t>Проекта.</w:t>
      </w:r>
    </w:p>
    <w:p w:rsidR="00577410" w:rsidRPr="00693D2E" w:rsidRDefault="00577410" w:rsidP="00577410">
      <w:pPr>
        <w:pStyle w:val="a9"/>
        <w:spacing w:before="80" w:after="80"/>
        <w:ind w:left="0" w:right="-21" w:firstLine="851"/>
        <w:jc w:val="both"/>
        <w:rPr>
          <w:sz w:val="24"/>
          <w:szCs w:val="24"/>
        </w:rPr>
      </w:pPr>
      <w:r w:rsidRPr="00693D2E">
        <w:rPr>
          <w:b/>
          <w:sz w:val="24"/>
          <w:szCs w:val="24"/>
        </w:rPr>
        <w:t xml:space="preserve">Инициативное предложение (инициатива) </w:t>
      </w:r>
      <w:r w:rsidRPr="00693D2E">
        <w:rPr>
          <w:sz w:val="24"/>
          <w:szCs w:val="24"/>
        </w:rPr>
        <w:t xml:space="preserve">члена инициативной комиссии – предложение по улучшению городской среды или других сфер жизни в городе, разрабатываемое членом инициативной комиссии в процессе заседаний в соответствии с Формой, представленной в приложении к настоящему регламенту. Предлагаемая инициатива должна соответствовать критериям (ограничениям), указанным в Положении </w:t>
      </w:r>
      <w:r>
        <w:rPr>
          <w:sz w:val="24"/>
          <w:szCs w:val="24"/>
        </w:rPr>
        <w:t>о Проекте.</w:t>
      </w:r>
    </w:p>
    <w:p w:rsidR="00577410" w:rsidRPr="00693D2E" w:rsidRDefault="00577410" w:rsidP="00577410">
      <w:pPr>
        <w:pStyle w:val="11"/>
        <w:numPr>
          <w:ilvl w:val="0"/>
          <w:numId w:val="14"/>
        </w:numPr>
        <w:tabs>
          <w:tab w:val="left" w:pos="426"/>
        </w:tabs>
        <w:spacing w:before="80" w:after="80"/>
        <w:ind w:left="0" w:right="-21" w:firstLine="0"/>
        <w:jc w:val="center"/>
        <w:rPr>
          <w:sz w:val="24"/>
          <w:szCs w:val="24"/>
        </w:rPr>
      </w:pPr>
      <w:r w:rsidRPr="00693D2E">
        <w:rPr>
          <w:sz w:val="24"/>
          <w:szCs w:val="24"/>
        </w:rPr>
        <w:t xml:space="preserve">Цель заседаний </w:t>
      </w:r>
      <w:r>
        <w:rPr>
          <w:sz w:val="24"/>
          <w:szCs w:val="24"/>
        </w:rPr>
        <w:t>инициативной комиссии</w:t>
      </w:r>
    </w:p>
    <w:p w:rsidR="00577410" w:rsidRPr="00693D2E" w:rsidRDefault="00577410" w:rsidP="00577410">
      <w:pPr>
        <w:pStyle w:val="a9"/>
        <w:spacing w:before="80" w:after="80"/>
        <w:ind w:left="0" w:right="-21" w:firstLine="851"/>
        <w:jc w:val="both"/>
        <w:rPr>
          <w:sz w:val="24"/>
          <w:szCs w:val="24"/>
        </w:rPr>
      </w:pPr>
      <w:r w:rsidRPr="00693D2E">
        <w:rPr>
          <w:sz w:val="24"/>
          <w:szCs w:val="24"/>
        </w:rPr>
        <w:t xml:space="preserve">Заседания инициативной комиссии проводятся для обсуждения и формирования инициатив граждан в рамках </w:t>
      </w:r>
      <w:r>
        <w:rPr>
          <w:sz w:val="24"/>
          <w:szCs w:val="24"/>
        </w:rPr>
        <w:t>Проекта</w:t>
      </w:r>
      <w:r w:rsidRPr="00693D2E">
        <w:rPr>
          <w:sz w:val="24"/>
          <w:szCs w:val="24"/>
        </w:rPr>
        <w:t xml:space="preserve"> с учетом замечаний и предложений исполнительных органов муниципальной власти Сосновоборского городского округа. Порядок экспертизы инициатив определен Регламентом экспертизы инициатив членов инициативных комиссий.</w:t>
      </w:r>
    </w:p>
    <w:p w:rsidR="00577410" w:rsidRPr="00693D2E" w:rsidRDefault="00577410" w:rsidP="00577410">
      <w:pPr>
        <w:pStyle w:val="a9"/>
        <w:spacing w:before="80" w:after="80"/>
        <w:ind w:left="0" w:right="-21" w:firstLine="851"/>
        <w:jc w:val="both"/>
        <w:rPr>
          <w:sz w:val="24"/>
          <w:szCs w:val="24"/>
        </w:rPr>
      </w:pPr>
      <w:r w:rsidRPr="00693D2E">
        <w:rPr>
          <w:sz w:val="24"/>
          <w:szCs w:val="24"/>
        </w:rPr>
        <w:t xml:space="preserve">Окончательным результатом заседаний инициативной комиссии является голосование с целью отбора инициатив граждан для их последующей реализации, </w:t>
      </w:r>
      <w:r w:rsidRPr="00806A51">
        <w:rPr>
          <w:sz w:val="24"/>
          <w:szCs w:val="24"/>
        </w:rPr>
        <w:t>оформляемое протоколом</w:t>
      </w:r>
      <w:r w:rsidRPr="00693D2E">
        <w:rPr>
          <w:sz w:val="24"/>
          <w:szCs w:val="24"/>
        </w:rPr>
        <w:t xml:space="preserve"> в соответствии с Регламентом </w:t>
      </w:r>
      <w:r>
        <w:rPr>
          <w:sz w:val="24"/>
          <w:szCs w:val="24"/>
        </w:rPr>
        <w:t>проведения голосования и определения инициатив-победителей (приложение № 5).</w:t>
      </w:r>
    </w:p>
    <w:p w:rsidR="00577410" w:rsidRPr="00693D2E" w:rsidRDefault="00577410" w:rsidP="00577410">
      <w:pPr>
        <w:pStyle w:val="11"/>
        <w:numPr>
          <w:ilvl w:val="0"/>
          <w:numId w:val="14"/>
        </w:numPr>
        <w:tabs>
          <w:tab w:val="left" w:pos="426"/>
          <w:tab w:val="left" w:pos="709"/>
        </w:tabs>
        <w:spacing w:before="80" w:after="80"/>
        <w:ind w:left="0" w:right="-21" w:firstLine="0"/>
        <w:jc w:val="center"/>
        <w:rPr>
          <w:sz w:val="24"/>
          <w:szCs w:val="24"/>
        </w:rPr>
      </w:pPr>
      <w:r w:rsidRPr="00693D2E">
        <w:rPr>
          <w:sz w:val="24"/>
          <w:szCs w:val="24"/>
        </w:rPr>
        <w:t>Права и обязанности членов инициативной комиссии</w:t>
      </w:r>
    </w:p>
    <w:p w:rsidR="00577410" w:rsidRPr="00693D2E" w:rsidRDefault="00577410" w:rsidP="00577410">
      <w:pPr>
        <w:pStyle w:val="ab"/>
        <w:numPr>
          <w:ilvl w:val="1"/>
          <w:numId w:val="13"/>
        </w:numPr>
        <w:tabs>
          <w:tab w:val="left" w:pos="567"/>
        </w:tabs>
        <w:spacing w:before="80" w:after="80"/>
        <w:ind w:left="0" w:right="-21" w:firstLine="0"/>
        <w:jc w:val="center"/>
        <w:rPr>
          <w:b/>
          <w:sz w:val="24"/>
          <w:szCs w:val="24"/>
        </w:rPr>
      </w:pPr>
      <w:r w:rsidRPr="00693D2E">
        <w:rPr>
          <w:b/>
          <w:sz w:val="24"/>
          <w:szCs w:val="24"/>
        </w:rPr>
        <w:t>Права членов инициативной комиссии с правом голоса</w:t>
      </w:r>
    </w:p>
    <w:p w:rsidR="00577410" w:rsidRPr="00693D2E" w:rsidRDefault="00577410" w:rsidP="00577410">
      <w:pPr>
        <w:pStyle w:val="ab"/>
        <w:numPr>
          <w:ilvl w:val="2"/>
          <w:numId w:val="12"/>
        </w:numPr>
        <w:tabs>
          <w:tab w:val="left" w:pos="1622"/>
        </w:tabs>
        <w:spacing w:before="80" w:after="80"/>
        <w:ind w:left="0" w:right="-21" w:firstLine="851"/>
        <w:jc w:val="both"/>
        <w:rPr>
          <w:sz w:val="24"/>
          <w:szCs w:val="24"/>
        </w:rPr>
      </w:pPr>
      <w:r w:rsidRPr="00693D2E">
        <w:rPr>
          <w:sz w:val="24"/>
          <w:szCs w:val="24"/>
        </w:rPr>
        <w:t xml:space="preserve">Члены инициативной комиссии с правом голоса имеют право на выдвижение не более 1 (одной) инициативы в рамках </w:t>
      </w:r>
      <w:r>
        <w:rPr>
          <w:sz w:val="24"/>
          <w:szCs w:val="24"/>
        </w:rPr>
        <w:t>Проекта.</w:t>
      </w:r>
      <w:r w:rsidRPr="00693D2E">
        <w:rPr>
          <w:sz w:val="24"/>
          <w:szCs w:val="24"/>
        </w:rPr>
        <w:t xml:space="preserve"> Член комиссии с правом голоса вправе снимать свои инициативы с обсуждения (рассмотрения до голосования) и голосования.</w:t>
      </w:r>
    </w:p>
    <w:p w:rsidR="00577410" w:rsidRPr="00693D2E" w:rsidRDefault="00577410" w:rsidP="00577410">
      <w:pPr>
        <w:pStyle w:val="ab"/>
        <w:numPr>
          <w:ilvl w:val="2"/>
          <w:numId w:val="12"/>
        </w:numPr>
        <w:tabs>
          <w:tab w:val="left" w:pos="1644"/>
        </w:tabs>
        <w:spacing w:before="80" w:after="80"/>
        <w:ind w:left="0" w:right="-21" w:firstLine="851"/>
        <w:jc w:val="both"/>
        <w:rPr>
          <w:sz w:val="24"/>
          <w:szCs w:val="24"/>
        </w:rPr>
      </w:pPr>
      <w:r w:rsidRPr="00693D2E">
        <w:rPr>
          <w:sz w:val="24"/>
          <w:szCs w:val="24"/>
        </w:rPr>
        <w:t xml:space="preserve">Члены инициативной комиссии с правом голоса имеют право на получение информации от исполнительных органов муниципальной власти </w:t>
      </w:r>
      <w:r>
        <w:rPr>
          <w:sz w:val="24"/>
          <w:szCs w:val="24"/>
        </w:rPr>
        <w:t>СГО</w:t>
      </w:r>
      <w:r w:rsidRPr="00693D2E">
        <w:rPr>
          <w:sz w:val="24"/>
          <w:szCs w:val="24"/>
        </w:rPr>
        <w:t>, связанной с их инициативами или необходимой для разработки инициатив.</w:t>
      </w:r>
    </w:p>
    <w:p w:rsidR="00577410" w:rsidRDefault="00577410" w:rsidP="00577410">
      <w:pPr>
        <w:pStyle w:val="ab"/>
        <w:numPr>
          <w:ilvl w:val="2"/>
          <w:numId w:val="12"/>
        </w:numPr>
        <w:tabs>
          <w:tab w:val="left" w:pos="1697"/>
        </w:tabs>
        <w:spacing w:before="80" w:after="80"/>
        <w:ind w:left="0" w:right="-21" w:firstLine="851"/>
        <w:jc w:val="both"/>
        <w:rPr>
          <w:sz w:val="24"/>
          <w:szCs w:val="24"/>
        </w:rPr>
      </w:pPr>
      <w:r w:rsidRPr="00693D2E">
        <w:rPr>
          <w:sz w:val="24"/>
          <w:szCs w:val="24"/>
        </w:rPr>
        <w:t xml:space="preserve">Члены инициативной комиссии с правом голоса имеют право на отбор инициатив, обсуждаемых инициативной комиссией. Отбор осуществляется голосованием членов инициативной комиссии. Голосование за инициативы осуществляется согласно Регламенту </w:t>
      </w:r>
      <w:r>
        <w:rPr>
          <w:sz w:val="24"/>
          <w:szCs w:val="24"/>
        </w:rPr>
        <w:t>проведения голосования и определения инициатив-победителей (Приложение № 5)</w:t>
      </w:r>
      <w:r w:rsidRPr="00693D2E">
        <w:rPr>
          <w:sz w:val="24"/>
          <w:szCs w:val="24"/>
        </w:rPr>
        <w:t>.</w:t>
      </w:r>
    </w:p>
    <w:p w:rsidR="00577410" w:rsidRPr="00693D2E" w:rsidRDefault="00577410" w:rsidP="00577410">
      <w:pPr>
        <w:pStyle w:val="ab"/>
        <w:tabs>
          <w:tab w:val="left" w:pos="1697"/>
        </w:tabs>
        <w:spacing w:before="80" w:after="80"/>
        <w:ind w:left="851" w:right="-21" w:firstLine="0"/>
        <w:jc w:val="both"/>
        <w:rPr>
          <w:sz w:val="24"/>
          <w:szCs w:val="24"/>
        </w:rPr>
      </w:pPr>
    </w:p>
    <w:p w:rsidR="00577410" w:rsidRPr="00693D2E" w:rsidRDefault="00577410" w:rsidP="00577410">
      <w:pPr>
        <w:pStyle w:val="11"/>
        <w:numPr>
          <w:ilvl w:val="1"/>
          <w:numId w:val="13"/>
        </w:numPr>
        <w:tabs>
          <w:tab w:val="left" w:pos="567"/>
        </w:tabs>
        <w:spacing w:before="80" w:after="80"/>
        <w:ind w:left="0" w:right="-21" w:firstLine="851"/>
        <w:jc w:val="center"/>
        <w:rPr>
          <w:sz w:val="24"/>
          <w:szCs w:val="24"/>
        </w:rPr>
      </w:pPr>
      <w:r w:rsidRPr="00693D2E">
        <w:rPr>
          <w:sz w:val="24"/>
          <w:szCs w:val="24"/>
        </w:rPr>
        <w:lastRenderedPageBreak/>
        <w:t>Обязанности членов инициативной комиссии с правом голоса</w:t>
      </w:r>
    </w:p>
    <w:p w:rsidR="00577410" w:rsidRPr="00693D2E" w:rsidRDefault="00577410" w:rsidP="00577410">
      <w:pPr>
        <w:pStyle w:val="ab"/>
        <w:numPr>
          <w:ilvl w:val="2"/>
          <w:numId w:val="11"/>
        </w:numPr>
        <w:tabs>
          <w:tab w:val="left" w:pos="1682"/>
        </w:tabs>
        <w:spacing w:before="80" w:after="80"/>
        <w:ind w:left="0" w:right="-21" w:firstLine="851"/>
        <w:jc w:val="both"/>
        <w:rPr>
          <w:sz w:val="24"/>
          <w:szCs w:val="24"/>
        </w:rPr>
      </w:pPr>
      <w:r w:rsidRPr="00693D2E">
        <w:rPr>
          <w:sz w:val="24"/>
          <w:szCs w:val="24"/>
        </w:rPr>
        <w:t>Члены инициативной комиссии с правом голоса должны выполнять правила, установленные настоящим регламентом.</w:t>
      </w:r>
    </w:p>
    <w:p w:rsidR="00577410" w:rsidRPr="00693D2E" w:rsidRDefault="00577410" w:rsidP="00577410">
      <w:pPr>
        <w:pStyle w:val="ab"/>
        <w:numPr>
          <w:ilvl w:val="2"/>
          <w:numId w:val="11"/>
        </w:numPr>
        <w:tabs>
          <w:tab w:val="left" w:pos="1682"/>
        </w:tabs>
        <w:spacing w:before="80" w:after="80"/>
        <w:ind w:left="0" w:right="-21" w:firstLine="851"/>
        <w:jc w:val="both"/>
        <w:rPr>
          <w:sz w:val="24"/>
          <w:szCs w:val="24"/>
        </w:rPr>
      </w:pPr>
      <w:r w:rsidRPr="00693D2E">
        <w:rPr>
          <w:sz w:val="24"/>
          <w:szCs w:val="24"/>
        </w:rPr>
        <w:t xml:space="preserve">Члены инициативной комиссии с правом голоса должны посещать заседания </w:t>
      </w:r>
      <w:r>
        <w:rPr>
          <w:sz w:val="24"/>
          <w:szCs w:val="24"/>
        </w:rPr>
        <w:t>инициативной комиссии</w:t>
      </w:r>
      <w:r w:rsidRPr="00693D2E">
        <w:rPr>
          <w:sz w:val="24"/>
          <w:szCs w:val="24"/>
        </w:rPr>
        <w:t xml:space="preserve"> и участвовать в их работе. В случае проведения заседаний в формате онлайн</w:t>
      </w:r>
      <w:r>
        <w:rPr>
          <w:sz w:val="24"/>
          <w:szCs w:val="24"/>
        </w:rPr>
        <w:t>, то</w:t>
      </w:r>
      <w:r w:rsidRPr="00693D2E">
        <w:rPr>
          <w:sz w:val="24"/>
          <w:szCs w:val="24"/>
        </w:rPr>
        <w:t xml:space="preserve"> присутствие на видеоконференциях на платформе </w:t>
      </w:r>
      <w:proofErr w:type="spellStart"/>
      <w:r w:rsidRPr="00693D2E">
        <w:rPr>
          <w:sz w:val="24"/>
          <w:szCs w:val="24"/>
        </w:rPr>
        <w:t>Zoom</w:t>
      </w:r>
      <w:proofErr w:type="spellEnd"/>
      <w:r w:rsidRPr="00693D2E">
        <w:rPr>
          <w:sz w:val="24"/>
          <w:szCs w:val="24"/>
        </w:rPr>
        <w:t xml:space="preserve"> (или ином сервисе) в дороге, с выключенным экраном или в других условиях, которые мешают работе члена </w:t>
      </w:r>
      <w:r>
        <w:rPr>
          <w:sz w:val="24"/>
          <w:szCs w:val="24"/>
        </w:rPr>
        <w:t>инициативной комиссии</w:t>
      </w:r>
      <w:r w:rsidRPr="00693D2E">
        <w:rPr>
          <w:sz w:val="24"/>
          <w:szCs w:val="24"/>
        </w:rPr>
        <w:t xml:space="preserve"> и препятствуют групповой работе комиссии, считается пропуском заседания.</w:t>
      </w:r>
    </w:p>
    <w:p w:rsidR="00577410" w:rsidRPr="00693D2E" w:rsidRDefault="00577410" w:rsidP="00577410">
      <w:pPr>
        <w:pStyle w:val="ab"/>
        <w:numPr>
          <w:ilvl w:val="2"/>
          <w:numId w:val="11"/>
        </w:numPr>
        <w:tabs>
          <w:tab w:val="left" w:pos="1682"/>
        </w:tabs>
        <w:spacing w:before="80" w:after="80"/>
        <w:ind w:left="0" w:right="-21" w:firstLine="851"/>
        <w:jc w:val="both"/>
        <w:rPr>
          <w:sz w:val="24"/>
          <w:szCs w:val="24"/>
        </w:rPr>
      </w:pPr>
      <w:r w:rsidRPr="00693D2E">
        <w:rPr>
          <w:sz w:val="24"/>
          <w:szCs w:val="24"/>
        </w:rPr>
        <w:t>Члены инициативной комиссии с правом голоса должны разрабатывать свои инициативы в оговоренные сроки в соответствии с Формой</w:t>
      </w:r>
      <w:r>
        <w:rPr>
          <w:sz w:val="24"/>
          <w:szCs w:val="24"/>
        </w:rPr>
        <w:t xml:space="preserve"> (Приложение к настоящему регламенту)</w:t>
      </w:r>
      <w:r w:rsidRPr="00693D2E">
        <w:rPr>
          <w:sz w:val="24"/>
          <w:szCs w:val="24"/>
        </w:rPr>
        <w:t>.</w:t>
      </w:r>
    </w:p>
    <w:p w:rsidR="00577410" w:rsidRPr="00693D2E" w:rsidRDefault="00577410" w:rsidP="00577410">
      <w:pPr>
        <w:pStyle w:val="ab"/>
        <w:numPr>
          <w:ilvl w:val="2"/>
          <w:numId w:val="11"/>
        </w:numPr>
        <w:tabs>
          <w:tab w:val="left" w:pos="1682"/>
        </w:tabs>
        <w:spacing w:before="80" w:after="80"/>
        <w:ind w:left="0" w:right="-21" w:firstLine="851"/>
        <w:jc w:val="both"/>
        <w:rPr>
          <w:sz w:val="24"/>
          <w:szCs w:val="24"/>
        </w:rPr>
      </w:pPr>
      <w:r w:rsidRPr="00693D2E">
        <w:rPr>
          <w:sz w:val="24"/>
          <w:szCs w:val="24"/>
        </w:rPr>
        <w:t>Члены инициативной комиссии с правом голоса должны своевременно выполнять выдаваемые модератором задания, касающиеся выдвигаемых инициатив. Формат выполнения задания оговаривается модератором.</w:t>
      </w:r>
    </w:p>
    <w:p w:rsidR="00577410" w:rsidRPr="00693D2E" w:rsidRDefault="00577410" w:rsidP="00577410">
      <w:pPr>
        <w:pStyle w:val="ab"/>
        <w:numPr>
          <w:ilvl w:val="2"/>
          <w:numId w:val="11"/>
        </w:numPr>
        <w:tabs>
          <w:tab w:val="left" w:pos="1682"/>
        </w:tabs>
        <w:spacing w:before="80" w:after="80"/>
        <w:ind w:left="0" w:right="-21" w:firstLine="851"/>
        <w:jc w:val="both"/>
        <w:rPr>
          <w:sz w:val="24"/>
          <w:szCs w:val="24"/>
        </w:rPr>
      </w:pPr>
      <w:r w:rsidRPr="00693D2E">
        <w:rPr>
          <w:sz w:val="24"/>
          <w:szCs w:val="24"/>
        </w:rPr>
        <w:t xml:space="preserve">Члены инициативной комиссии с правом голоса должны заранее информировать модератора о пропусках заседаний или опозданиях. Способ информирования будет принят большинством голосов на первом заседании </w:t>
      </w:r>
      <w:r>
        <w:rPr>
          <w:sz w:val="24"/>
          <w:szCs w:val="24"/>
        </w:rPr>
        <w:t>инициативной комиссии</w:t>
      </w:r>
      <w:r w:rsidRPr="00693D2E">
        <w:rPr>
          <w:sz w:val="24"/>
          <w:szCs w:val="24"/>
        </w:rPr>
        <w:t xml:space="preserve"> с учетом возможностей и пожеланий членов инициативной комиссии.</w:t>
      </w:r>
    </w:p>
    <w:p w:rsidR="00577410" w:rsidRPr="00693D2E" w:rsidRDefault="00577410" w:rsidP="00577410">
      <w:pPr>
        <w:pStyle w:val="a9"/>
        <w:spacing w:before="80" w:after="80"/>
        <w:ind w:left="0" w:right="-21" w:firstLine="851"/>
        <w:jc w:val="both"/>
        <w:rPr>
          <w:sz w:val="24"/>
          <w:szCs w:val="24"/>
        </w:rPr>
      </w:pPr>
      <w:r w:rsidRPr="00693D2E">
        <w:rPr>
          <w:sz w:val="24"/>
          <w:szCs w:val="24"/>
        </w:rPr>
        <w:t xml:space="preserve">Членам инициативной комиссии с правом голоса </w:t>
      </w:r>
      <w:r>
        <w:rPr>
          <w:sz w:val="24"/>
          <w:szCs w:val="24"/>
        </w:rPr>
        <w:t>требуется</w:t>
      </w:r>
      <w:r w:rsidRPr="00693D2E">
        <w:rPr>
          <w:sz w:val="24"/>
          <w:szCs w:val="24"/>
        </w:rPr>
        <w:t xml:space="preserve"> иметь профиль в социальной сети «</w:t>
      </w:r>
      <w:proofErr w:type="spellStart"/>
      <w:r w:rsidRPr="00693D2E">
        <w:rPr>
          <w:sz w:val="24"/>
          <w:szCs w:val="24"/>
        </w:rPr>
        <w:t>ВКонтакте</w:t>
      </w:r>
      <w:proofErr w:type="spellEnd"/>
      <w:r w:rsidRPr="00693D2E">
        <w:rPr>
          <w:sz w:val="24"/>
          <w:szCs w:val="24"/>
        </w:rPr>
        <w:t xml:space="preserve">» для обеспечения возможности удаленной работы над инициативами и их обсуждения с модератором, а также иметь возможность работы на платформе </w:t>
      </w:r>
      <w:proofErr w:type="spellStart"/>
      <w:r w:rsidRPr="00693D2E">
        <w:rPr>
          <w:sz w:val="24"/>
          <w:szCs w:val="24"/>
        </w:rPr>
        <w:t>Zoom</w:t>
      </w:r>
      <w:proofErr w:type="spellEnd"/>
      <w:r w:rsidRPr="00693D2E">
        <w:rPr>
          <w:sz w:val="24"/>
          <w:szCs w:val="24"/>
        </w:rPr>
        <w:t xml:space="preserve"> (или ином сервисе, определенном организатором проекта).</w:t>
      </w:r>
    </w:p>
    <w:p w:rsidR="00577410" w:rsidRPr="00693D2E" w:rsidRDefault="00577410" w:rsidP="00577410">
      <w:pPr>
        <w:pStyle w:val="11"/>
        <w:numPr>
          <w:ilvl w:val="1"/>
          <w:numId w:val="13"/>
        </w:numPr>
        <w:tabs>
          <w:tab w:val="left" w:pos="709"/>
        </w:tabs>
        <w:spacing w:before="80" w:after="80"/>
        <w:ind w:left="0" w:right="-21" w:firstLine="0"/>
        <w:jc w:val="center"/>
        <w:rPr>
          <w:sz w:val="24"/>
          <w:szCs w:val="24"/>
        </w:rPr>
      </w:pPr>
      <w:r w:rsidRPr="00693D2E">
        <w:rPr>
          <w:sz w:val="24"/>
          <w:szCs w:val="24"/>
        </w:rPr>
        <w:t xml:space="preserve">Права членов резерва </w:t>
      </w:r>
      <w:r>
        <w:rPr>
          <w:sz w:val="24"/>
          <w:szCs w:val="24"/>
        </w:rPr>
        <w:t>инициативной комиссии</w:t>
      </w:r>
    </w:p>
    <w:p w:rsidR="00577410" w:rsidRPr="00693D2E" w:rsidRDefault="00577410" w:rsidP="00577410">
      <w:pPr>
        <w:pStyle w:val="ab"/>
        <w:numPr>
          <w:ilvl w:val="2"/>
          <w:numId w:val="10"/>
        </w:numPr>
        <w:tabs>
          <w:tab w:val="left" w:pos="1682"/>
        </w:tabs>
        <w:spacing w:before="80" w:after="80"/>
        <w:ind w:left="0" w:right="-21" w:firstLine="851"/>
        <w:jc w:val="both"/>
        <w:rPr>
          <w:sz w:val="24"/>
          <w:szCs w:val="24"/>
        </w:rPr>
      </w:pPr>
      <w:r w:rsidRPr="00693D2E">
        <w:rPr>
          <w:sz w:val="24"/>
          <w:szCs w:val="24"/>
        </w:rPr>
        <w:t>В случае выбытия члена инициативной комиссии члены резерва имеют право претендовать на членство в инициативной комиссии с правом голоса.</w:t>
      </w:r>
    </w:p>
    <w:p w:rsidR="00577410" w:rsidRPr="00693D2E" w:rsidRDefault="00577410" w:rsidP="00577410">
      <w:pPr>
        <w:pStyle w:val="ab"/>
        <w:numPr>
          <w:ilvl w:val="2"/>
          <w:numId w:val="10"/>
        </w:numPr>
        <w:tabs>
          <w:tab w:val="left" w:pos="1682"/>
        </w:tabs>
        <w:spacing w:before="80" w:after="80"/>
        <w:ind w:left="0" w:right="-21" w:firstLine="851"/>
        <w:jc w:val="both"/>
        <w:rPr>
          <w:sz w:val="24"/>
          <w:szCs w:val="24"/>
        </w:rPr>
      </w:pPr>
      <w:r w:rsidRPr="00693D2E">
        <w:rPr>
          <w:sz w:val="24"/>
          <w:szCs w:val="24"/>
        </w:rPr>
        <w:t>Члены резерва имеют право присутствовать на всех заседаниях инициативной комиссии.</w:t>
      </w:r>
    </w:p>
    <w:p w:rsidR="00577410" w:rsidRPr="00693D2E" w:rsidRDefault="00577410" w:rsidP="00577410">
      <w:pPr>
        <w:pStyle w:val="ab"/>
        <w:numPr>
          <w:ilvl w:val="2"/>
          <w:numId w:val="10"/>
        </w:numPr>
        <w:tabs>
          <w:tab w:val="left" w:pos="1682"/>
        </w:tabs>
        <w:spacing w:before="80" w:after="80"/>
        <w:ind w:left="0" w:right="-21" w:firstLine="851"/>
        <w:jc w:val="both"/>
        <w:rPr>
          <w:sz w:val="24"/>
          <w:szCs w:val="24"/>
        </w:rPr>
      </w:pPr>
      <w:r w:rsidRPr="00693D2E">
        <w:rPr>
          <w:sz w:val="24"/>
          <w:szCs w:val="24"/>
        </w:rPr>
        <w:t>Члены резерва имеют право на устное выступление перед членами инициативной комиссии (время выступления согласовывается с модератором). Во время выступления (продолжительность которого определяется модератором) член резерва имеет право озвучить собственную инициативу.</w:t>
      </w:r>
    </w:p>
    <w:p w:rsidR="00577410" w:rsidRPr="00693D2E" w:rsidRDefault="00577410" w:rsidP="00577410">
      <w:pPr>
        <w:pStyle w:val="ab"/>
        <w:numPr>
          <w:ilvl w:val="2"/>
          <w:numId w:val="10"/>
        </w:numPr>
        <w:tabs>
          <w:tab w:val="left" w:pos="1682"/>
        </w:tabs>
        <w:spacing w:before="80" w:after="80"/>
        <w:ind w:left="0" w:right="-21" w:firstLine="851"/>
        <w:jc w:val="both"/>
        <w:rPr>
          <w:sz w:val="24"/>
          <w:szCs w:val="24"/>
        </w:rPr>
      </w:pPr>
      <w:r w:rsidRPr="00693D2E">
        <w:rPr>
          <w:sz w:val="24"/>
          <w:szCs w:val="24"/>
        </w:rPr>
        <w:t>Члены резерва получают право высказаться только в том случае, если модератор предоставляет им слово.</w:t>
      </w:r>
    </w:p>
    <w:p w:rsidR="00577410" w:rsidRPr="00693D2E" w:rsidRDefault="00577410" w:rsidP="00577410">
      <w:pPr>
        <w:pStyle w:val="a9"/>
        <w:spacing w:before="80" w:after="80"/>
        <w:ind w:left="0" w:right="-21" w:firstLine="851"/>
        <w:jc w:val="both"/>
        <w:rPr>
          <w:sz w:val="24"/>
          <w:szCs w:val="24"/>
        </w:rPr>
      </w:pPr>
      <w:r w:rsidRPr="00693D2E">
        <w:rPr>
          <w:sz w:val="24"/>
          <w:szCs w:val="24"/>
        </w:rPr>
        <w:t>Для своевременного получения информации о работе инициативной комиссии членам резерва рекомендуется иметь профиль в социальной сети «</w:t>
      </w:r>
      <w:proofErr w:type="spellStart"/>
      <w:r w:rsidRPr="00693D2E">
        <w:rPr>
          <w:sz w:val="24"/>
          <w:szCs w:val="24"/>
        </w:rPr>
        <w:t>ВКонтакте</w:t>
      </w:r>
      <w:proofErr w:type="spellEnd"/>
      <w:r w:rsidRPr="00693D2E">
        <w:rPr>
          <w:sz w:val="24"/>
          <w:szCs w:val="24"/>
        </w:rPr>
        <w:t xml:space="preserve">» для обеспечения возможности удаленной работы над инициативами и их обсуждения с модератором, а также иметь возможность работы на платформе </w:t>
      </w:r>
      <w:proofErr w:type="spellStart"/>
      <w:r w:rsidRPr="00693D2E">
        <w:rPr>
          <w:sz w:val="24"/>
          <w:szCs w:val="24"/>
        </w:rPr>
        <w:t>Zoom</w:t>
      </w:r>
      <w:proofErr w:type="spellEnd"/>
      <w:r w:rsidRPr="00693D2E">
        <w:rPr>
          <w:sz w:val="24"/>
          <w:szCs w:val="24"/>
        </w:rPr>
        <w:t xml:space="preserve"> (или ином сервисе, определенном организатором проекта).</w:t>
      </w:r>
    </w:p>
    <w:p w:rsidR="00577410" w:rsidRPr="00693D2E" w:rsidRDefault="00577410" w:rsidP="00577410">
      <w:pPr>
        <w:pStyle w:val="11"/>
        <w:numPr>
          <w:ilvl w:val="1"/>
          <w:numId w:val="13"/>
        </w:numPr>
        <w:tabs>
          <w:tab w:val="left" w:pos="0"/>
        </w:tabs>
        <w:spacing w:before="80" w:after="80"/>
        <w:ind w:left="0" w:right="-21" w:firstLine="851"/>
        <w:jc w:val="center"/>
        <w:rPr>
          <w:sz w:val="24"/>
          <w:szCs w:val="24"/>
        </w:rPr>
      </w:pPr>
      <w:r w:rsidRPr="00693D2E">
        <w:rPr>
          <w:sz w:val="24"/>
          <w:szCs w:val="24"/>
        </w:rPr>
        <w:t>Обязанности членов резерва инициативной комиссии</w:t>
      </w:r>
    </w:p>
    <w:p w:rsidR="00577410" w:rsidRPr="00693D2E" w:rsidRDefault="00577410" w:rsidP="00577410">
      <w:pPr>
        <w:pStyle w:val="ab"/>
        <w:numPr>
          <w:ilvl w:val="2"/>
          <w:numId w:val="9"/>
        </w:numPr>
        <w:tabs>
          <w:tab w:val="left" w:pos="1682"/>
        </w:tabs>
        <w:spacing w:before="80" w:after="80"/>
        <w:ind w:left="0" w:right="-21" w:firstLine="851"/>
        <w:jc w:val="both"/>
        <w:rPr>
          <w:sz w:val="24"/>
          <w:szCs w:val="24"/>
        </w:rPr>
      </w:pPr>
      <w:r w:rsidRPr="00693D2E">
        <w:rPr>
          <w:sz w:val="24"/>
          <w:szCs w:val="24"/>
        </w:rPr>
        <w:t xml:space="preserve">При желании войти в состав инициативной комиссии с правом голоса члены резерва обязаны присутствовать на заседании инициативной комиссии и участвовать в жеребьевке для замещения выбывающих членов инициативной комиссии. </w:t>
      </w:r>
      <w:r>
        <w:rPr>
          <w:sz w:val="24"/>
          <w:szCs w:val="24"/>
        </w:rPr>
        <w:t>Ч</w:t>
      </w:r>
      <w:r w:rsidRPr="00693D2E">
        <w:rPr>
          <w:sz w:val="24"/>
          <w:szCs w:val="24"/>
        </w:rPr>
        <w:t>ленам резервной комиссии рекомендуется присутствовать на всех заседаниях инициативной комиссии и вести работу над своей инициативой параллельно членам инициативной комиссии.</w:t>
      </w:r>
    </w:p>
    <w:p w:rsidR="00577410" w:rsidRPr="00693D2E" w:rsidRDefault="00577410" w:rsidP="00577410">
      <w:pPr>
        <w:pStyle w:val="ab"/>
        <w:numPr>
          <w:ilvl w:val="2"/>
          <w:numId w:val="9"/>
        </w:numPr>
        <w:tabs>
          <w:tab w:val="left" w:pos="1682"/>
        </w:tabs>
        <w:spacing w:before="80" w:after="80"/>
        <w:ind w:left="0" w:right="-21" w:firstLine="851"/>
        <w:jc w:val="both"/>
        <w:rPr>
          <w:sz w:val="24"/>
          <w:szCs w:val="24"/>
        </w:rPr>
      </w:pPr>
      <w:r w:rsidRPr="00693D2E">
        <w:rPr>
          <w:sz w:val="24"/>
          <w:szCs w:val="24"/>
        </w:rPr>
        <w:t xml:space="preserve">Член резерва не должен вмешиваться в непосредственный ход       </w:t>
      </w:r>
      <w:r w:rsidRPr="00693D2E">
        <w:rPr>
          <w:sz w:val="24"/>
          <w:szCs w:val="24"/>
        </w:rPr>
        <w:lastRenderedPageBreak/>
        <w:t>заседания.</w:t>
      </w:r>
    </w:p>
    <w:p w:rsidR="00577410" w:rsidRPr="00693D2E" w:rsidRDefault="00577410" w:rsidP="00577410">
      <w:pPr>
        <w:pStyle w:val="ab"/>
        <w:numPr>
          <w:ilvl w:val="2"/>
          <w:numId w:val="9"/>
        </w:numPr>
        <w:tabs>
          <w:tab w:val="left" w:pos="1682"/>
        </w:tabs>
        <w:spacing w:before="80" w:after="80"/>
        <w:ind w:left="0" w:right="-21" w:firstLine="851"/>
        <w:jc w:val="both"/>
        <w:rPr>
          <w:sz w:val="24"/>
          <w:szCs w:val="24"/>
        </w:rPr>
      </w:pPr>
      <w:r w:rsidRPr="00693D2E">
        <w:rPr>
          <w:sz w:val="24"/>
          <w:szCs w:val="24"/>
        </w:rPr>
        <w:t>Член резерва не должен отвлекать членов инициативной комиссии от работы (разговорами или иным способом).</w:t>
      </w:r>
    </w:p>
    <w:p w:rsidR="00577410" w:rsidRPr="00693D2E" w:rsidRDefault="00577410" w:rsidP="00577410">
      <w:pPr>
        <w:pStyle w:val="ab"/>
        <w:numPr>
          <w:ilvl w:val="2"/>
          <w:numId w:val="9"/>
        </w:numPr>
        <w:tabs>
          <w:tab w:val="left" w:pos="1682"/>
        </w:tabs>
        <w:spacing w:before="80" w:after="80"/>
        <w:ind w:left="0" w:right="-21" w:firstLine="851"/>
        <w:jc w:val="both"/>
        <w:rPr>
          <w:sz w:val="24"/>
          <w:szCs w:val="24"/>
        </w:rPr>
      </w:pPr>
      <w:r w:rsidRPr="00693D2E">
        <w:rPr>
          <w:sz w:val="24"/>
          <w:szCs w:val="24"/>
        </w:rPr>
        <w:t>Член резерва обязан придерживаться допустимых форматов поведения во время заседаний инициативной комиссии (не допускать оскорбительных высказываний и пр.).</w:t>
      </w:r>
    </w:p>
    <w:p w:rsidR="00577410" w:rsidRPr="00693D2E" w:rsidRDefault="00577410" w:rsidP="00577410">
      <w:pPr>
        <w:pStyle w:val="11"/>
        <w:numPr>
          <w:ilvl w:val="0"/>
          <w:numId w:val="14"/>
        </w:numPr>
        <w:tabs>
          <w:tab w:val="left" w:pos="284"/>
        </w:tabs>
        <w:spacing w:before="80" w:after="80"/>
        <w:ind w:left="0" w:right="-21" w:firstLine="0"/>
        <w:jc w:val="center"/>
        <w:rPr>
          <w:sz w:val="24"/>
          <w:szCs w:val="24"/>
        </w:rPr>
      </w:pPr>
      <w:r w:rsidRPr="00693D2E">
        <w:rPr>
          <w:sz w:val="24"/>
          <w:szCs w:val="24"/>
        </w:rPr>
        <w:t xml:space="preserve">Права и обязанности модератора </w:t>
      </w:r>
      <w:r>
        <w:rPr>
          <w:sz w:val="24"/>
          <w:szCs w:val="24"/>
        </w:rPr>
        <w:t>инициативной комиссии</w:t>
      </w:r>
    </w:p>
    <w:p w:rsidR="00577410" w:rsidRPr="00693D2E" w:rsidRDefault="00577410" w:rsidP="00577410">
      <w:pPr>
        <w:pStyle w:val="ab"/>
        <w:numPr>
          <w:ilvl w:val="1"/>
          <w:numId w:val="15"/>
        </w:numPr>
        <w:tabs>
          <w:tab w:val="left" w:pos="567"/>
        </w:tabs>
        <w:spacing w:before="80" w:after="80"/>
        <w:ind w:left="0" w:right="-21" w:firstLine="0"/>
        <w:jc w:val="center"/>
        <w:rPr>
          <w:b/>
          <w:sz w:val="24"/>
          <w:szCs w:val="24"/>
        </w:rPr>
      </w:pPr>
      <w:r w:rsidRPr="00693D2E">
        <w:rPr>
          <w:b/>
          <w:sz w:val="24"/>
          <w:szCs w:val="24"/>
        </w:rPr>
        <w:t xml:space="preserve">Права модератора </w:t>
      </w:r>
      <w:r>
        <w:rPr>
          <w:b/>
          <w:sz w:val="24"/>
          <w:szCs w:val="24"/>
        </w:rPr>
        <w:t>инициативной комиссии</w:t>
      </w:r>
    </w:p>
    <w:p w:rsidR="00577410" w:rsidRPr="00693D2E" w:rsidRDefault="00577410" w:rsidP="00577410">
      <w:pPr>
        <w:pStyle w:val="ab"/>
        <w:numPr>
          <w:ilvl w:val="2"/>
          <w:numId w:val="8"/>
        </w:numPr>
        <w:tabs>
          <w:tab w:val="left" w:pos="1682"/>
        </w:tabs>
        <w:spacing w:before="80" w:after="80"/>
        <w:ind w:left="0" w:right="-21" w:firstLine="851"/>
        <w:jc w:val="both"/>
        <w:rPr>
          <w:sz w:val="24"/>
          <w:szCs w:val="24"/>
        </w:rPr>
      </w:pPr>
      <w:r w:rsidRPr="00693D2E">
        <w:rPr>
          <w:sz w:val="24"/>
          <w:szCs w:val="24"/>
        </w:rPr>
        <w:t xml:space="preserve">Модератор имеет исключительное право предоставления и лишения слова в течение каждого заседания. Модератор может лишить слова члена инициативной комиссии в том случае, если последний начинает выступать без согласия модератора (способ выражения согласия модератора согласовывается с членами </w:t>
      </w:r>
      <w:r>
        <w:rPr>
          <w:sz w:val="24"/>
          <w:szCs w:val="24"/>
        </w:rPr>
        <w:t>инициативной комиссии</w:t>
      </w:r>
      <w:r w:rsidRPr="00693D2E">
        <w:rPr>
          <w:sz w:val="24"/>
          <w:szCs w:val="24"/>
        </w:rPr>
        <w:t xml:space="preserve"> на первом заседании).</w:t>
      </w:r>
    </w:p>
    <w:p w:rsidR="00577410" w:rsidRPr="00693D2E" w:rsidRDefault="00577410" w:rsidP="00577410">
      <w:pPr>
        <w:pStyle w:val="ab"/>
        <w:numPr>
          <w:ilvl w:val="2"/>
          <w:numId w:val="8"/>
        </w:numPr>
        <w:tabs>
          <w:tab w:val="left" w:pos="1682"/>
        </w:tabs>
        <w:spacing w:before="80" w:after="80"/>
        <w:ind w:left="0" w:right="-21" w:firstLine="851"/>
        <w:jc w:val="both"/>
        <w:rPr>
          <w:sz w:val="24"/>
          <w:szCs w:val="24"/>
        </w:rPr>
      </w:pPr>
      <w:r w:rsidRPr="00693D2E">
        <w:rPr>
          <w:sz w:val="24"/>
          <w:szCs w:val="24"/>
        </w:rPr>
        <w:t>Модератор обладает исключительным правом на замену члена инициативной комиссии с правом голоса членом резерва в том случае, если член комиссии с правом голоса совершает действия, указанные в пункте 5.1.</w:t>
      </w:r>
    </w:p>
    <w:p w:rsidR="00577410" w:rsidRPr="00693D2E" w:rsidRDefault="00577410" w:rsidP="00577410">
      <w:pPr>
        <w:pStyle w:val="ab"/>
        <w:numPr>
          <w:ilvl w:val="2"/>
          <w:numId w:val="8"/>
        </w:numPr>
        <w:tabs>
          <w:tab w:val="left" w:pos="1682"/>
        </w:tabs>
        <w:spacing w:before="80" w:after="80"/>
        <w:ind w:left="0" w:right="-21" w:firstLine="851"/>
        <w:jc w:val="both"/>
        <w:rPr>
          <w:sz w:val="24"/>
          <w:szCs w:val="24"/>
        </w:rPr>
      </w:pPr>
      <w:r w:rsidRPr="00693D2E">
        <w:rPr>
          <w:sz w:val="24"/>
          <w:szCs w:val="24"/>
        </w:rPr>
        <w:t>Модератор имеет право давать задания членам инициативной комиссии и определять срок их выполнения (с учетом мнений членов комиссии, однако право окончательного определения срока остается за модератором).</w:t>
      </w:r>
    </w:p>
    <w:p w:rsidR="00577410" w:rsidRPr="00693D2E" w:rsidRDefault="00577410" w:rsidP="00577410">
      <w:pPr>
        <w:pStyle w:val="11"/>
        <w:numPr>
          <w:ilvl w:val="1"/>
          <w:numId w:val="15"/>
        </w:numPr>
        <w:tabs>
          <w:tab w:val="left" w:pos="284"/>
        </w:tabs>
        <w:spacing w:before="80" w:after="80"/>
        <w:ind w:left="0" w:right="-21" w:firstLine="0"/>
        <w:jc w:val="center"/>
        <w:rPr>
          <w:sz w:val="24"/>
          <w:szCs w:val="24"/>
        </w:rPr>
      </w:pPr>
      <w:r w:rsidRPr="00693D2E">
        <w:rPr>
          <w:sz w:val="24"/>
          <w:szCs w:val="24"/>
        </w:rPr>
        <w:t xml:space="preserve"> Обязанности модератора инициативной комиссии</w:t>
      </w:r>
    </w:p>
    <w:p w:rsidR="00577410" w:rsidRPr="00693D2E" w:rsidRDefault="00577410" w:rsidP="00577410">
      <w:pPr>
        <w:pStyle w:val="ab"/>
        <w:numPr>
          <w:ilvl w:val="2"/>
          <w:numId w:val="7"/>
        </w:numPr>
        <w:tabs>
          <w:tab w:val="left" w:pos="1682"/>
        </w:tabs>
        <w:spacing w:before="80" w:after="80"/>
        <w:ind w:left="0" w:right="-21" w:firstLine="851"/>
        <w:jc w:val="both"/>
        <w:rPr>
          <w:sz w:val="24"/>
          <w:szCs w:val="24"/>
        </w:rPr>
      </w:pPr>
      <w:r w:rsidRPr="00693D2E">
        <w:rPr>
          <w:sz w:val="24"/>
          <w:szCs w:val="24"/>
        </w:rPr>
        <w:t>Информировать собравшихся членов инициативной комиссии о целях и задачах текущего заседания.</w:t>
      </w:r>
    </w:p>
    <w:p w:rsidR="00577410" w:rsidRPr="00693D2E" w:rsidRDefault="00577410" w:rsidP="00577410">
      <w:pPr>
        <w:pStyle w:val="ab"/>
        <w:numPr>
          <w:ilvl w:val="2"/>
          <w:numId w:val="7"/>
        </w:numPr>
        <w:tabs>
          <w:tab w:val="left" w:pos="1682"/>
        </w:tabs>
        <w:spacing w:before="80" w:after="80"/>
        <w:ind w:left="0" w:right="-21" w:firstLine="851"/>
        <w:jc w:val="both"/>
        <w:rPr>
          <w:sz w:val="24"/>
          <w:szCs w:val="24"/>
        </w:rPr>
      </w:pPr>
      <w:r w:rsidRPr="00693D2E">
        <w:rPr>
          <w:sz w:val="24"/>
          <w:szCs w:val="24"/>
        </w:rPr>
        <w:t>Отвечать на вопросы членов инициативной комиссии по порядку проведения заседания.</w:t>
      </w:r>
    </w:p>
    <w:p w:rsidR="00577410" w:rsidRPr="00693D2E" w:rsidRDefault="00577410" w:rsidP="00577410">
      <w:pPr>
        <w:pStyle w:val="ab"/>
        <w:numPr>
          <w:ilvl w:val="2"/>
          <w:numId w:val="7"/>
        </w:numPr>
        <w:tabs>
          <w:tab w:val="left" w:pos="1682"/>
        </w:tabs>
        <w:spacing w:before="80" w:after="80"/>
        <w:ind w:left="0" w:right="-21" w:firstLine="851"/>
        <w:jc w:val="both"/>
        <w:rPr>
          <w:sz w:val="24"/>
          <w:szCs w:val="24"/>
        </w:rPr>
      </w:pPr>
      <w:r w:rsidRPr="00693D2E">
        <w:rPr>
          <w:sz w:val="24"/>
          <w:szCs w:val="24"/>
        </w:rPr>
        <w:t>Предоставлять пояснения по правилам настоящего регламента и расписанию заседаний.</w:t>
      </w:r>
    </w:p>
    <w:p w:rsidR="00577410" w:rsidRPr="00693D2E" w:rsidRDefault="00577410" w:rsidP="00577410">
      <w:pPr>
        <w:pStyle w:val="ab"/>
        <w:numPr>
          <w:ilvl w:val="2"/>
          <w:numId w:val="7"/>
        </w:numPr>
        <w:tabs>
          <w:tab w:val="left" w:pos="1682"/>
        </w:tabs>
        <w:spacing w:before="80" w:after="80"/>
        <w:ind w:left="0" w:right="-21" w:firstLine="851"/>
        <w:jc w:val="both"/>
        <w:rPr>
          <w:sz w:val="24"/>
          <w:szCs w:val="24"/>
        </w:rPr>
      </w:pPr>
      <w:r w:rsidRPr="00693D2E">
        <w:rPr>
          <w:sz w:val="24"/>
          <w:szCs w:val="24"/>
        </w:rPr>
        <w:t>В начале каждого заседания определять ход заседания в виде: времени, отведенного на выступление каждого члена инициативной комиссии, порядка выступлений (каким образом членам инициативной комиссии предоставляется право слова, описание порядка очередности выступающих и т.д.).</w:t>
      </w:r>
    </w:p>
    <w:p w:rsidR="00577410" w:rsidRPr="00693D2E" w:rsidRDefault="00577410" w:rsidP="00577410">
      <w:pPr>
        <w:pStyle w:val="11"/>
        <w:numPr>
          <w:ilvl w:val="0"/>
          <w:numId w:val="15"/>
        </w:numPr>
        <w:tabs>
          <w:tab w:val="left" w:pos="284"/>
        </w:tabs>
        <w:spacing w:before="80" w:after="80"/>
        <w:ind w:left="0" w:right="-21" w:firstLine="0"/>
        <w:jc w:val="center"/>
        <w:rPr>
          <w:sz w:val="24"/>
          <w:szCs w:val="24"/>
        </w:rPr>
      </w:pPr>
      <w:r w:rsidRPr="00693D2E">
        <w:rPr>
          <w:sz w:val="24"/>
          <w:szCs w:val="24"/>
        </w:rPr>
        <w:t>Порядок исключения из состава инициативной комиссии</w:t>
      </w:r>
    </w:p>
    <w:p w:rsidR="00577410" w:rsidRPr="00693D2E" w:rsidRDefault="00577410" w:rsidP="00577410">
      <w:pPr>
        <w:pStyle w:val="ab"/>
        <w:numPr>
          <w:ilvl w:val="1"/>
          <w:numId w:val="6"/>
        </w:numPr>
        <w:tabs>
          <w:tab w:val="left" w:pos="284"/>
        </w:tabs>
        <w:spacing w:before="80" w:after="80"/>
        <w:ind w:left="0" w:right="-21" w:firstLine="0"/>
        <w:jc w:val="center"/>
        <w:rPr>
          <w:b/>
          <w:sz w:val="24"/>
          <w:szCs w:val="24"/>
        </w:rPr>
      </w:pPr>
      <w:r w:rsidRPr="00693D2E">
        <w:rPr>
          <w:b/>
          <w:sz w:val="24"/>
          <w:szCs w:val="24"/>
        </w:rPr>
        <w:t xml:space="preserve">Порядок исключения из состава инициативной комиссии </w:t>
      </w:r>
    </w:p>
    <w:p w:rsidR="00577410" w:rsidRPr="00693D2E" w:rsidRDefault="00577410" w:rsidP="00577410">
      <w:pPr>
        <w:pStyle w:val="ab"/>
        <w:tabs>
          <w:tab w:val="left" w:pos="284"/>
        </w:tabs>
        <w:spacing w:before="80" w:after="80"/>
        <w:ind w:left="0" w:right="-21" w:firstLine="0"/>
        <w:jc w:val="center"/>
        <w:rPr>
          <w:b/>
          <w:sz w:val="24"/>
          <w:szCs w:val="24"/>
        </w:rPr>
      </w:pPr>
      <w:r w:rsidRPr="00693D2E">
        <w:rPr>
          <w:b/>
          <w:sz w:val="24"/>
          <w:szCs w:val="24"/>
        </w:rPr>
        <w:t>с правом</w:t>
      </w:r>
      <w:r>
        <w:rPr>
          <w:b/>
          <w:sz w:val="24"/>
          <w:szCs w:val="24"/>
        </w:rPr>
        <w:t xml:space="preserve"> голоса </w:t>
      </w:r>
      <w:r w:rsidRPr="00693D2E">
        <w:rPr>
          <w:b/>
          <w:sz w:val="24"/>
          <w:szCs w:val="24"/>
        </w:rPr>
        <w:t>(замены члена комиссии на члена резерва)</w:t>
      </w:r>
    </w:p>
    <w:p w:rsidR="00577410" w:rsidRPr="00693D2E" w:rsidRDefault="00577410" w:rsidP="00577410">
      <w:pPr>
        <w:pStyle w:val="a9"/>
        <w:spacing w:before="80" w:after="80"/>
        <w:ind w:left="0" w:right="-21" w:firstLine="851"/>
        <w:jc w:val="both"/>
        <w:rPr>
          <w:sz w:val="24"/>
          <w:szCs w:val="24"/>
        </w:rPr>
      </w:pPr>
      <w:r w:rsidRPr="00693D2E">
        <w:rPr>
          <w:sz w:val="24"/>
          <w:szCs w:val="24"/>
        </w:rPr>
        <w:t>Исключение члена инициативной комиссии осуществляется модератором. Исключение члена инициативной комиссии возможно по следующим причинам:</w:t>
      </w:r>
    </w:p>
    <w:p w:rsidR="00577410" w:rsidRPr="00693D2E" w:rsidRDefault="00577410" w:rsidP="00577410">
      <w:pPr>
        <w:pStyle w:val="ab"/>
        <w:numPr>
          <w:ilvl w:val="2"/>
          <w:numId w:val="6"/>
        </w:numPr>
        <w:tabs>
          <w:tab w:val="left" w:pos="1682"/>
        </w:tabs>
        <w:spacing w:before="80" w:after="80"/>
        <w:ind w:left="0" w:right="-21" w:firstLine="851"/>
        <w:jc w:val="both"/>
        <w:rPr>
          <w:sz w:val="24"/>
          <w:szCs w:val="24"/>
        </w:rPr>
      </w:pPr>
      <w:r>
        <w:rPr>
          <w:sz w:val="24"/>
          <w:szCs w:val="24"/>
        </w:rPr>
        <w:t>Двукратное</w:t>
      </w:r>
      <w:r w:rsidRPr="00693D2E">
        <w:rPr>
          <w:sz w:val="24"/>
          <w:szCs w:val="24"/>
        </w:rPr>
        <w:t xml:space="preserve"> нарушение п. 3.2.2 (пропуск заседания инициативной комиссии, исключая голосование). При этом причины пропусков и заблаговременное о них предупреждение не имеют значения. Исключением является ситуация, когда </w:t>
      </w:r>
      <w:r>
        <w:rPr>
          <w:sz w:val="24"/>
          <w:szCs w:val="24"/>
        </w:rPr>
        <w:t>вторым</w:t>
      </w:r>
      <w:r w:rsidRPr="00693D2E">
        <w:rPr>
          <w:sz w:val="24"/>
          <w:szCs w:val="24"/>
        </w:rPr>
        <w:t xml:space="preserve"> пропущенным заседанием является голосование: в этом случае член инициативной комиссии сохраняет членство в комиссии и голосует заочно.</w:t>
      </w:r>
    </w:p>
    <w:p w:rsidR="00577410" w:rsidRPr="00693D2E" w:rsidRDefault="00577410" w:rsidP="00577410">
      <w:pPr>
        <w:pStyle w:val="ab"/>
        <w:numPr>
          <w:ilvl w:val="2"/>
          <w:numId w:val="6"/>
        </w:numPr>
        <w:tabs>
          <w:tab w:val="left" w:pos="1682"/>
        </w:tabs>
        <w:spacing w:before="80" w:after="80"/>
        <w:ind w:left="0" w:right="-21" w:firstLine="851"/>
        <w:jc w:val="both"/>
        <w:rPr>
          <w:sz w:val="24"/>
          <w:szCs w:val="24"/>
        </w:rPr>
      </w:pPr>
      <w:r w:rsidRPr="00693D2E">
        <w:rPr>
          <w:sz w:val="24"/>
          <w:szCs w:val="24"/>
        </w:rPr>
        <w:t>Двукратное нарушение п. 3.2.4 (невыполнение задания в срок).</w:t>
      </w:r>
    </w:p>
    <w:p w:rsidR="00577410" w:rsidRPr="00693D2E" w:rsidRDefault="00577410" w:rsidP="00577410">
      <w:pPr>
        <w:pStyle w:val="ab"/>
        <w:numPr>
          <w:ilvl w:val="2"/>
          <w:numId w:val="6"/>
        </w:numPr>
        <w:tabs>
          <w:tab w:val="left" w:pos="1682"/>
        </w:tabs>
        <w:spacing w:before="80" w:after="80"/>
        <w:ind w:left="0" w:right="-21" w:firstLine="851"/>
        <w:jc w:val="both"/>
        <w:rPr>
          <w:sz w:val="24"/>
          <w:szCs w:val="24"/>
        </w:rPr>
      </w:pPr>
      <w:r>
        <w:rPr>
          <w:sz w:val="24"/>
          <w:szCs w:val="24"/>
        </w:rPr>
        <w:t>Н</w:t>
      </w:r>
      <w:r w:rsidRPr="00693D2E">
        <w:rPr>
          <w:sz w:val="24"/>
          <w:szCs w:val="24"/>
        </w:rPr>
        <w:t xml:space="preserve">арушение хода заседаний. После третьего предупреждения модератор имеет право на замену члена инициативной комиссии. Предупреждения могут быть получены в ходе одного или нескольких заседаний. К нарушениям относятся: превышение времени, отведенного модератором на выступление; нарушение порядка выступлений и обсуждений (перебивание других членов инициативной комиссии, выступление без </w:t>
      </w:r>
      <w:r w:rsidRPr="00693D2E">
        <w:rPr>
          <w:sz w:val="24"/>
          <w:szCs w:val="24"/>
        </w:rPr>
        <w:lastRenderedPageBreak/>
        <w:t>разрешения модератора); употребление недопустимых способов речевой коммуникации (оскорбления и т.д.); присутствие на заседаниях в нетрезвом состоянии.</w:t>
      </w:r>
    </w:p>
    <w:p w:rsidR="00577410" w:rsidRPr="00693D2E" w:rsidRDefault="00577410" w:rsidP="00577410">
      <w:pPr>
        <w:pStyle w:val="a9"/>
        <w:spacing w:before="80" w:after="80"/>
        <w:ind w:left="0" w:right="-21" w:firstLine="851"/>
        <w:jc w:val="both"/>
        <w:rPr>
          <w:sz w:val="24"/>
          <w:szCs w:val="24"/>
        </w:rPr>
      </w:pPr>
      <w:r w:rsidRPr="00693D2E">
        <w:rPr>
          <w:sz w:val="24"/>
          <w:szCs w:val="24"/>
        </w:rPr>
        <w:t>Выбывший член инициативной комиссии заменяется членом резерва. Новый член инициативной комиссии с правом голоса выбирается по жребию из числа присутствующих на заседании членов резерва, не пропустивших более трех заседаний инициативной комиссии. Жеребьевка проходит на заседании, на котором зафиксировано выбытие члена инициативной комиссии, в присутствии членов инициативной</w:t>
      </w:r>
      <w:r>
        <w:rPr>
          <w:sz w:val="24"/>
          <w:szCs w:val="24"/>
        </w:rPr>
        <w:t xml:space="preserve"> комиссии и резерва. Ч</w:t>
      </w:r>
      <w:r w:rsidRPr="00693D2E">
        <w:rPr>
          <w:sz w:val="24"/>
          <w:szCs w:val="24"/>
        </w:rPr>
        <w:t>лен резерва</w:t>
      </w:r>
      <w:r>
        <w:rPr>
          <w:sz w:val="24"/>
          <w:szCs w:val="24"/>
        </w:rPr>
        <w:t>,</w:t>
      </w:r>
      <w:r w:rsidRPr="00693D2E">
        <w:rPr>
          <w:sz w:val="24"/>
          <w:szCs w:val="24"/>
        </w:rPr>
        <w:t xml:space="preserve"> </w:t>
      </w:r>
      <w:r>
        <w:rPr>
          <w:sz w:val="24"/>
          <w:szCs w:val="24"/>
        </w:rPr>
        <w:t>з</w:t>
      </w:r>
      <w:r w:rsidRPr="00693D2E">
        <w:rPr>
          <w:sz w:val="24"/>
          <w:szCs w:val="24"/>
        </w:rPr>
        <w:t>аместивший члена инициативной комиссии</w:t>
      </w:r>
      <w:r>
        <w:rPr>
          <w:sz w:val="24"/>
          <w:szCs w:val="24"/>
        </w:rPr>
        <w:t>,</w:t>
      </w:r>
      <w:r w:rsidRPr="00693D2E">
        <w:rPr>
          <w:sz w:val="24"/>
          <w:szCs w:val="24"/>
        </w:rPr>
        <w:t xml:space="preserve"> включается в текущий этап работы. Если этап экспертизы инициатив пройден, новый член инициативной комиссии не может выдвигать свою инициативу. В этом случае он может голосовать за одну из выдвинутых инициатив и участвовать в ее доработке. В случае отсутствия членов резерва</w:t>
      </w:r>
      <w:r>
        <w:rPr>
          <w:sz w:val="24"/>
          <w:szCs w:val="24"/>
        </w:rPr>
        <w:t xml:space="preserve"> на заседании</w:t>
      </w:r>
      <w:r w:rsidRPr="00693D2E">
        <w:rPr>
          <w:sz w:val="24"/>
          <w:szCs w:val="24"/>
        </w:rPr>
        <w:t>, число членов инициативной комиссии уменьшается.</w:t>
      </w:r>
    </w:p>
    <w:p w:rsidR="00577410" w:rsidRPr="00693D2E" w:rsidRDefault="00577410" w:rsidP="00577410">
      <w:pPr>
        <w:pStyle w:val="11"/>
        <w:numPr>
          <w:ilvl w:val="1"/>
          <w:numId w:val="6"/>
        </w:numPr>
        <w:tabs>
          <w:tab w:val="left" w:pos="567"/>
        </w:tabs>
        <w:spacing w:before="80" w:after="80"/>
        <w:ind w:left="0" w:right="-21" w:firstLine="0"/>
        <w:jc w:val="center"/>
        <w:rPr>
          <w:sz w:val="24"/>
          <w:szCs w:val="24"/>
        </w:rPr>
      </w:pPr>
      <w:r w:rsidRPr="00693D2E">
        <w:rPr>
          <w:sz w:val="24"/>
          <w:szCs w:val="24"/>
        </w:rPr>
        <w:t xml:space="preserve">Порядок исключения из состава резерва </w:t>
      </w:r>
      <w:r>
        <w:rPr>
          <w:sz w:val="24"/>
          <w:szCs w:val="24"/>
        </w:rPr>
        <w:t>инициативной комиссии</w:t>
      </w:r>
    </w:p>
    <w:p w:rsidR="00577410" w:rsidRPr="00693D2E" w:rsidRDefault="00577410" w:rsidP="00577410">
      <w:pPr>
        <w:pStyle w:val="a9"/>
        <w:spacing w:before="80" w:after="80"/>
        <w:ind w:left="0" w:right="-21" w:firstLine="851"/>
        <w:jc w:val="both"/>
        <w:rPr>
          <w:sz w:val="24"/>
          <w:szCs w:val="24"/>
        </w:rPr>
      </w:pPr>
      <w:r w:rsidRPr="00693D2E">
        <w:rPr>
          <w:sz w:val="24"/>
          <w:szCs w:val="24"/>
        </w:rPr>
        <w:t>После третьего предупреждения, полученного от модератора, о нарушении членом резерва своих обязанностей, член резерва выбывает из его состава. Однако он может быть удален и после первого предупреждения по решению модератора в том случае, если нарушения касаются пунктов 3.4.2 - 3.4.4.</w:t>
      </w:r>
    </w:p>
    <w:p w:rsidR="00577410" w:rsidRDefault="00577410" w:rsidP="00577410">
      <w:pPr>
        <w:spacing w:before="80" w:after="80"/>
        <w:ind w:right="-21"/>
        <w:jc w:val="both"/>
        <w:rPr>
          <w:sz w:val="24"/>
          <w:szCs w:val="24"/>
        </w:rPr>
      </w:pPr>
    </w:p>
    <w:p w:rsidR="00577410" w:rsidRDefault="00577410" w:rsidP="00577410">
      <w:pPr>
        <w:spacing w:before="80" w:after="80"/>
        <w:ind w:right="-21"/>
        <w:jc w:val="both"/>
        <w:rPr>
          <w:sz w:val="24"/>
          <w:szCs w:val="24"/>
        </w:rPr>
      </w:pPr>
    </w:p>
    <w:p w:rsidR="00577410" w:rsidRDefault="00577410" w:rsidP="00577410">
      <w:pPr>
        <w:spacing w:before="80" w:after="80"/>
        <w:ind w:right="-21"/>
        <w:jc w:val="both"/>
        <w:rPr>
          <w:sz w:val="24"/>
          <w:szCs w:val="24"/>
        </w:rPr>
      </w:pPr>
    </w:p>
    <w:p w:rsidR="00577410" w:rsidRPr="009E0FA1" w:rsidRDefault="00577410" w:rsidP="00577410">
      <w:pPr>
        <w:spacing w:before="80" w:after="80"/>
        <w:jc w:val="right"/>
        <w:rPr>
          <w:sz w:val="24"/>
          <w:szCs w:val="24"/>
        </w:rPr>
      </w:pPr>
      <w:r>
        <w:rPr>
          <w:sz w:val="24"/>
          <w:szCs w:val="24"/>
        </w:rPr>
        <w:br w:type="page"/>
      </w:r>
      <w:r w:rsidRPr="009E0FA1">
        <w:rPr>
          <w:sz w:val="24"/>
          <w:szCs w:val="24"/>
        </w:rPr>
        <w:lastRenderedPageBreak/>
        <w:t>Приложение</w:t>
      </w:r>
    </w:p>
    <w:p w:rsidR="00577410" w:rsidRPr="009E0FA1" w:rsidRDefault="00577410" w:rsidP="00577410">
      <w:pPr>
        <w:pStyle w:val="a9"/>
        <w:spacing w:after="80"/>
        <w:ind w:left="0" w:right="-21" w:firstLine="851"/>
        <w:jc w:val="right"/>
        <w:rPr>
          <w:sz w:val="24"/>
          <w:szCs w:val="24"/>
        </w:rPr>
      </w:pPr>
      <w:r w:rsidRPr="009E0FA1">
        <w:rPr>
          <w:sz w:val="24"/>
          <w:szCs w:val="24"/>
        </w:rPr>
        <w:t>к Регламенту заседаний инициативной комиссии</w:t>
      </w:r>
    </w:p>
    <w:p w:rsidR="008368E9" w:rsidRDefault="008368E9" w:rsidP="00577410">
      <w:pPr>
        <w:jc w:val="center"/>
        <w:rPr>
          <w:b/>
          <w:sz w:val="24"/>
          <w:szCs w:val="24"/>
        </w:rPr>
      </w:pPr>
    </w:p>
    <w:p w:rsidR="00577410" w:rsidRPr="006802B1" w:rsidRDefault="00577410" w:rsidP="00577410">
      <w:pPr>
        <w:jc w:val="center"/>
        <w:rPr>
          <w:b/>
          <w:sz w:val="24"/>
          <w:szCs w:val="24"/>
        </w:rPr>
      </w:pPr>
      <w:r w:rsidRPr="006802B1">
        <w:rPr>
          <w:b/>
          <w:sz w:val="24"/>
          <w:szCs w:val="24"/>
        </w:rPr>
        <w:t>ЗАЯВКА</w:t>
      </w:r>
    </w:p>
    <w:p w:rsidR="00577410" w:rsidRPr="00076622" w:rsidRDefault="00577410" w:rsidP="00577410">
      <w:pPr>
        <w:jc w:val="center"/>
        <w:rPr>
          <w:sz w:val="24"/>
          <w:szCs w:val="24"/>
        </w:rPr>
      </w:pPr>
      <w:r w:rsidRPr="006802B1">
        <w:rPr>
          <w:b/>
          <w:sz w:val="24"/>
          <w:szCs w:val="24"/>
        </w:rPr>
        <w:t>на реализацию</w:t>
      </w:r>
      <w:r w:rsidRPr="00076622">
        <w:rPr>
          <w:sz w:val="24"/>
          <w:szCs w:val="24"/>
        </w:rPr>
        <w:t xml:space="preserve"> </w:t>
      </w:r>
      <w:r w:rsidRPr="006802B1">
        <w:rPr>
          <w:b/>
          <w:sz w:val="24"/>
          <w:szCs w:val="24"/>
        </w:rPr>
        <w:t>проекта инициативного бюджетирования</w:t>
      </w:r>
    </w:p>
    <w:p w:rsidR="00577410" w:rsidRPr="00146C96" w:rsidRDefault="00577410" w:rsidP="00577410">
      <w:pPr>
        <w:ind w:firstLine="709"/>
        <w:rPr>
          <w:sz w:val="24"/>
          <w:szCs w:val="24"/>
        </w:rPr>
      </w:pPr>
      <w:r w:rsidRPr="00076622">
        <w:rPr>
          <w:sz w:val="24"/>
          <w:szCs w:val="24"/>
        </w:rPr>
        <w:t xml:space="preserve"> </w:t>
      </w:r>
    </w:p>
    <w:tbl>
      <w:tblPr>
        <w:tblW w:w="0" w:type="auto"/>
        <w:tblLook w:val="04A0"/>
      </w:tblPr>
      <w:tblGrid>
        <w:gridCol w:w="531"/>
        <w:gridCol w:w="1582"/>
        <w:gridCol w:w="712"/>
        <w:gridCol w:w="568"/>
        <w:gridCol w:w="1936"/>
        <w:gridCol w:w="282"/>
        <w:gridCol w:w="3112"/>
        <w:gridCol w:w="958"/>
      </w:tblGrid>
      <w:tr w:rsidR="00577410" w:rsidRPr="009E0FA1" w:rsidTr="009A03BB">
        <w:tc>
          <w:tcPr>
            <w:tcW w:w="531" w:type="dxa"/>
          </w:tcPr>
          <w:p w:rsidR="00577410" w:rsidRPr="009E0FA1" w:rsidRDefault="00577410" w:rsidP="009A03BB">
            <w:pPr>
              <w:widowControl w:val="0"/>
              <w:autoSpaceDE w:val="0"/>
              <w:autoSpaceDN w:val="0"/>
              <w:ind w:hanging="456"/>
              <w:outlineLvl w:val="1"/>
              <w:rPr>
                <w:b/>
                <w:bCs/>
                <w:sz w:val="22"/>
                <w:szCs w:val="22"/>
              </w:rPr>
            </w:pPr>
            <w:r w:rsidRPr="009E0FA1">
              <w:rPr>
                <w:b/>
                <w:bCs/>
                <w:sz w:val="22"/>
                <w:szCs w:val="22"/>
              </w:rPr>
              <w:t xml:space="preserve">От </w:t>
            </w:r>
          </w:p>
        </w:tc>
        <w:tc>
          <w:tcPr>
            <w:tcW w:w="9150" w:type="dxa"/>
            <w:gridSpan w:val="7"/>
            <w:tcBorders>
              <w:bottom w:val="single" w:sz="4" w:space="0" w:color="auto"/>
            </w:tcBorders>
          </w:tcPr>
          <w:p w:rsidR="00577410" w:rsidRPr="009E0FA1" w:rsidRDefault="00577410" w:rsidP="009A03BB">
            <w:pPr>
              <w:widowControl w:val="0"/>
              <w:autoSpaceDE w:val="0"/>
              <w:autoSpaceDN w:val="0"/>
              <w:ind w:hanging="456"/>
              <w:outlineLvl w:val="1"/>
              <w:rPr>
                <w:b/>
                <w:bCs/>
                <w:sz w:val="22"/>
                <w:szCs w:val="22"/>
              </w:rPr>
            </w:pPr>
          </w:p>
        </w:tc>
      </w:tr>
      <w:tr w:rsidR="00577410" w:rsidRPr="009E0FA1" w:rsidTr="009A03BB">
        <w:tc>
          <w:tcPr>
            <w:tcW w:w="531" w:type="dxa"/>
          </w:tcPr>
          <w:p w:rsidR="00577410" w:rsidRPr="009E0FA1" w:rsidRDefault="00577410" w:rsidP="009A03BB">
            <w:pPr>
              <w:widowControl w:val="0"/>
              <w:autoSpaceDE w:val="0"/>
              <w:autoSpaceDN w:val="0"/>
              <w:outlineLvl w:val="1"/>
              <w:rPr>
                <w:bCs/>
                <w:sz w:val="22"/>
                <w:szCs w:val="22"/>
              </w:rPr>
            </w:pPr>
          </w:p>
        </w:tc>
        <w:tc>
          <w:tcPr>
            <w:tcW w:w="9150" w:type="dxa"/>
            <w:gridSpan w:val="7"/>
            <w:tcBorders>
              <w:top w:val="single" w:sz="4" w:space="0" w:color="auto"/>
            </w:tcBorders>
          </w:tcPr>
          <w:p w:rsidR="00577410" w:rsidRPr="009E0FA1" w:rsidRDefault="00577410" w:rsidP="009A03BB">
            <w:pPr>
              <w:widowControl w:val="0"/>
              <w:autoSpaceDE w:val="0"/>
              <w:autoSpaceDN w:val="0"/>
              <w:adjustRightInd w:val="0"/>
              <w:jc w:val="center"/>
              <w:outlineLvl w:val="1"/>
              <w:rPr>
                <w:bCs/>
                <w:sz w:val="22"/>
                <w:szCs w:val="22"/>
              </w:rPr>
            </w:pPr>
            <w:r w:rsidRPr="009E0FA1">
              <w:rPr>
                <w:bCs/>
                <w:sz w:val="22"/>
                <w:szCs w:val="22"/>
              </w:rPr>
              <w:t>(ФИО участника инициативной комиссии проекта «Я планирую бюджет»)</w:t>
            </w:r>
          </w:p>
        </w:tc>
      </w:tr>
      <w:tr w:rsidR="00577410" w:rsidRPr="009E0FA1" w:rsidTr="009A03BB">
        <w:tc>
          <w:tcPr>
            <w:tcW w:w="9681" w:type="dxa"/>
            <w:gridSpan w:val="8"/>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9681" w:type="dxa"/>
            <w:gridSpan w:val="8"/>
          </w:tcPr>
          <w:p w:rsidR="00577410" w:rsidRPr="009E0FA1" w:rsidRDefault="00577410" w:rsidP="009A03BB">
            <w:pPr>
              <w:widowControl w:val="0"/>
              <w:autoSpaceDE w:val="0"/>
              <w:autoSpaceDN w:val="0"/>
              <w:outlineLvl w:val="1"/>
              <w:rPr>
                <w:bCs/>
                <w:sz w:val="22"/>
                <w:szCs w:val="22"/>
              </w:rPr>
            </w:pPr>
            <w:r w:rsidRPr="009E0FA1">
              <w:rPr>
                <w:bCs/>
                <w:sz w:val="22"/>
                <w:szCs w:val="22"/>
              </w:rPr>
              <w:t>1. Наименование проекта инициативного бюджетирования (далее – проект):</w:t>
            </w:r>
          </w:p>
        </w:tc>
      </w:tr>
      <w:tr w:rsidR="00577410" w:rsidRPr="009E0FA1" w:rsidTr="009A03BB">
        <w:tc>
          <w:tcPr>
            <w:tcW w:w="9681" w:type="dxa"/>
            <w:gridSpan w:val="8"/>
            <w:tcBorders>
              <w:bottom w:val="single" w:sz="4" w:space="0" w:color="auto"/>
            </w:tcBorders>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9681" w:type="dxa"/>
            <w:gridSpan w:val="8"/>
            <w:tcBorders>
              <w:top w:val="single" w:sz="4" w:space="0" w:color="auto"/>
              <w:bottom w:val="single" w:sz="4" w:space="0" w:color="auto"/>
            </w:tcBorders>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9681" w:type="dxa"/>
            <w:gridSpan w:val="8"/>
            <w:tcBorders>
              <w:top w:val="single" w:sz="4" w:space="0" w:color="auto"/>
            </w:tcBorders>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9681" w:type="dxa"/>
            <w:gridSpan w:val="8"/>
          </w:tcPr>
          <w:p w:rsidR="00577410" w:rsidRPr="009E0FA1" w:rsidRDefault="00577410" w:rsidP="009A03BB">
            <w:pPr>
              <w:widowControl w:val="0"/>
              <w:autoSpaceDE w:val="0"/>
              <w:autoSpaceDN w:val="0"/>
              <w:jc w:val="both"/>
              <w:outlineLvl w:val="1"/>
              <w:rPr>
                <w:bCs/>
                <w:sz w:val="22"/>
                <w:szCs w:val="22"/>
              </w:rPr>
            </w:pPr>
            <w:r w:rsidRPr="009E0FA1">
              <w:rPr>
                <w:bCs/>
                <w:sz w:val="22"/>
                <w:szCs w:val="22"/>
              </w:rPr>
              <w:t>2. Место реализации проекта (адрес объекта (при наличии), картографическое изображение):</w:t>
            </w:r>
          </w:p>
        </w:tc>
      </w:tr>
      <w:tr w:rsidR="00577410" w:rsidRPr="009E0FA1" w:rsidTr="009A03BB">
        <w:tc>
          <w:tcPr>
            <w:tcW w:w="9681" w:type="dxa"/>
            <w:gridSpan w:val="8"/>
            <w:tcBorders>
              <w:bottom w:val="single" w:sz="4" w:space="0" w:color="auto"/>
            </w:tcBorders>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9681" w:type="dxa"/>
            <w:gridSpan w:val="8"/>
            <w:tcBorders>
              <w:bottom w:val="single" w:sz="4" w:space="0" w:color="auto"/>
            </w:tcBorders>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9681" w:type="dxa"/>
            <w:gridSpan w:val="8"/>
            <w:tcBorders>
              <w:top w:val="single" w:sz="4" w:space="0" w:color="auto"/>
            </w:tcBorders>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9681" w:type="dxa"/>
            <w:gridSpan w:val="8"/>
          </w:tcPr>
          <w:p w:rsidR="00577410" w:rsidRPr="009E0FA1" w:rsidRDefault="00577410" w:rsidP="009A03BB">
            <w:pPr>
              <w:widowControl w:val="0"/>
              <w:autoSpaceDE w:val="0"/>
              <w:autoSpaceDN w:val="0"/>
              <w:adjustRightInd w:val="0"/>
              <w:jc w:val="both"/>
              <w:outlineLvl w:val="1"/>
              <w:rPr>
                <w:bCs/>
                <w:sz w:val="22"/>
                <w:szCs w:val="22"/>
              </w:rPr>
            </w:pPr>
            <w:r w:rsidRPr="009E0FA1">
              <w:rPr>
                <w:bCs/>
                <w:sz w:val="22"/>
                <w:szCs w:val="22"/>
              </w:rPr>
              <w:t>3. Количество благополучателей от реализации проекта (количество жителей города, которые будут регулярно пользоваться результатами выполненного проекта):</w:t>
            </w:r>
          </w:p>
        </w:tc>
      </w:tr>
      <w:tr w:rsidR="00577410" w:rsidRPr="009E0FA1" w:rsidTr="009A03BB">
        <w:tc>
          <w:tcPr>
            <w:tcW w:w="9681" w:type="dxa"/>
            <w:gridSpan w:val="8"/>
            <w:tcBorders>
              <w:bottom w:val="single" w:sz="4" w:space="0" w:color="auto"/>
            </w:tcBorders>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9681" w:type="dxa"/>
            <w:gridSpan w:val="8"/>
            <w:tcBorders>
              <w:top w:val="single" w:sz="4" w:space="0" w:color="auto"/>
            </w:tcBorders>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9681" w:type="dxa"/>
            <w:gridSpan w:val="8"/>
          </w:tcPr>
          <w:p w:rsidR="00577410" w:rsidRPr="009E0FA1" w:rsidRDefault="00577410" w:rsidP="009A03BB">
            <w:pPr>
              <w:widowControl w:val="0"/>
              <w:autoSpaceDE w:val="0"/>
              <w:autoSpaceDN w:val="0"/>
              <w:jc w:val="both"/>
              <w:outlineLvl w:val="1"/>
              <w:rPr>
                <w:bCs/>
                <w:sz w:val="22"/>
                <w:szCs w:val="22"/>
              </w:rPr>
            </w:pPr>
            <w:r w:rsidRPr="009E0FA1">
              <w:rPr>
                <w:bCs/>
                <w:sz w:val="22"/>
                <w:szCs w:val="22"/>
              </w:rPr>
              <w:t>4. Наименование вопроса местного значения, в рамках которого реализуется проект (в соответствии с Федеральным законом от 06.10.2003 № 131-ФЗ «Об общих принципах организации местного самоуправления в Российской Федерации», статья 16):</w:t>
            </w:r>
          </w:p>
        </w:tc>
      </w:tr>
      <w:tr w:rsidR="00577410" w:rsidRPr="009E0FA1" w:rsidTr="009A03BB">
        <w:tc>
          <w:tcPr>
            <w:tcW w:w="9681" w:type="dxa"/>
            <w:gridSpan w:val="8"/>
            <w:tcBorders>
              <w:bottom w:val="single" w:sz="4" w:space="0" w:color="auto"/>
            </w:tcBorders>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9681" w:type="dxa"/>
            <w:gridSpan w:val="8"/>
            <w:tcBorders>
              <w:bottom w:val="single" w:sz="4" w:space="0" w:color="auto"/>
            </w:tcBorders>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9681" w:type="dxa"/>
            <w:gridSpan w:val="8"/>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9681" w:type="dxa"/>
            <w:gridSpan w:val="8"/>
          </w:tcPr>
          <w:p w:rsidR="00577410" w:rsidRPr="009E0FA1" w:rsidRDefault="00577410" w:rsidP="009A03BB">
            <w:pPr>
              <w:widowControl w:val="0"/>
              <w:autoSpaceDE w:val="0"/>
              <w:autoSpaceDN w:val="0"/>
              <w:outlineLvl w:val="1"/>
              <w:rPr>
                <w:bCs/>
                <w:sz w:val="22"/>
                <w:szCs w:val="22"/>
              </w:rPr>
            </w:pPr>
            <w:r w:rsidRPr="009E0FA1">
              <w:rPr>
                <w:bCs/>
                <w:sz w:val="22"/>
                <w:szCs w:val="22"/>
              </w:rPr>
              <w:t>5. Описание проекта.</w:t>
            </w:r>
          </w:p>
        </w:tc>
      </w:tr>
      <w:tr w:rsidR="00577410" w:rsidRPr="009E0FA1" w:rsidTr="009A03BB">
        <w:tc>
          <w:tcPr>
            <w:tcW w:w="9681" w:type="dxa"/>
            <w:gridSpan w:val="8"/>
          </w:tcPr>
          <w:p w:rsidR="00577410" w:rsidRPr="009E0FA1" w:rsidRDefault="00577410" w:rsidP="009A03BB">
            <w:pPr>
              <w:widowControl w:val="0"/>
              <w:autoSpaceDE w:val="0"/>
              <w:autoSpaceDN w:val="0"/>
              <w:outlineLvl w:val="1"/>
              <w:rPr>
                <w:bCs/>
                <w:sz w:val="22"/>
                <w:szCs w:val="22"/>
              </w:rPr>
            </w:pPr>
            <w:r w:rsidRPr="009E0FA1">
              <w:rPr>
                <w:bCs/>
                <w:sz w:val="22"/>
                <w:szCs w:val="22"/>
              </w:rPr>
              <w:t>5.1. Цель и задачи проекта:</w:t>
            </w:r>
          </w:p>
        </w:tc>
      </w:tr>
      <w:tr w:rsidR="00577410" w:rsidRPr="009E0FA1" w:rsidTr="009A03BB">
        <w:tc>
          <w:tcPr>
            <w:tcW w:w="9681" w:type="dxa"/>
            <w:gridSpan w:val="8"/>
            <w:tcBorders>
              <w:bottom w:val="single" w:sz="4" w:space="0" w:color="auto"/>
            </w:tcBorders>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9681" w:type="dxa"/>
            <w:gridSpan w:val="8"/>
            <w:tcBorders>
              <w:top w:val="single" w:sz="4" w:space="0" w:color="auto"/>
              <w:bottom w:val="single" w:sz="4" w:space="0" w:color="auto"/>
            </w:tcBorders>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9681" w:type="dxa"/>
            <w:gridSpan w:val="8"/>
            <w:tcBorders>
              <w:top w:val="single" w:sz="4" w:space="0" w:color="auto"/>
              <w:bottom w:val="single" w:sz="4" w:space="0" w:color="auto"/>
            </w:tcBorders>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9681" w:type="dxa"/>
            <w:gridSpan w:val="8"/>
            <w:tcBorders>
              <w:top w:val="single" w:sz="4" w:space="0" w:color="auto"/>
            </w:tcBorders>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9681" w:type="dxa"/>
            <w:gridSpan w:val="8"/>
          </w:tcPr>
          <w:p w:rsidR="00577410" w:rsidRPr="009E0FA1" w:rsidRDefault="00577410" w:rsidP="009A03BB">
            <w:pPr>
              <w:widowControl w:val="0"/>
              <w:autoSpaceDE w:val="0"/>
              <w:autoSpaceDN w:val="0"/>
              <w:jc w:val="both"/>
              <w:outlineLvl w:val="1"/>
              <w:rPr>
                <w:bCs/>
                <w:sz w:val="22"/>
                <w:szCs w:val="22"/>
              </w:rPr>
            </w:pPr>
            <w:r w:rsidRPr="009E0FA1">
              <w:rPr>
                <w:bCs/>
                <w:sz w:val="22"/>
                <w:szCs w:val="22"/>
              </w:rPr>
              <w:t>5.2. Описание проблемы, на решение которой направлен проект (суть проблемы, ее негативные социально-экономические последствия, текущее состояние объекта, год постройки объекта общественной инфраструктуры, предусмотренного проектом, степень неотложности решения и т.д.):</w:t>
            </w:r>
          </w:p>
        </w:tc>
      </w:tr>
      <w:tr w:rsidR="00577410" w:rsidRPr="009E0FA1" w:rsidTr="009A03BB">
        <w:tc>
          <w:tcPr>
            <w:tcW w:w="9681" w:type="dxa"/>
            <w:gridSpan w:val="8"/>
            <w:tcBorders>
              <w:bottom w:val="single" w:sz="4" w:space="0" w:color="auto"/>
            </w:tcBorders>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9681" w:type="dxa"/>
            <w:gridSpan w:val="8"/>
            <w:tcBorders>
              <w:top w:val="single" w:sz="4" w:space="0" w:color="auto"/>
              <w:bottom w:val="single" w:sz="4" w:space="0" w:color="auto"/>
            </w:tcBorders>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9681" w:type="dxa"/>
            <w:gridSpan w:val="8"/>
            <w:tcBorders>
              <w:top w:val="single" w:sz="4" w:space="0" w:color="auto"/>
              <w:bottom w:val="single" w:sz="4" w:space="0" w:color="auto"/>
            </w:tcBorders>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9681" w:type="dxa"/>
            <w:gridSpan w:val="8"/>
            <w:tcBorders>
              <w:top w:val="single" w:sz="4" w:space="0" w:color="auto"/>
              <w:bottom w:val="single" w:sz="4" w:space="0" w:color="auto"/>
            </w:tcBorders>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9681" w:type="dxa"/>
            <w:gridSpan w:val="8"/>
            <w:tcBorders>
              <w:top w:val="single" w:sz="4" w:space="0" w:color="auto"/>
            </w:tcBorders>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9681" w:type="dxa"/>
            <w:gridSpan w:val="8"/>
          </w:tcPr>
          <w:p w:rsidR="00577410" w:rsidRPr="009E0FA1" w:rsidRDefault="00577410" w:rsidP="009A03BB">
            <w:pPr>
              <w:widowControl w:val="0"/>
              <w:autoSpaceDE w:val="0"/>
              <w:autoSpaceDN w:val="0"/>
              <w:outlineLvl w:val="1"/>
              <w:rPr>
                <w:bCs/>
                <w:sz w:val="22"/>
                <w:szCs w:val="22"/>
              </w:rPr>
            </w:pPr>
            <w:r w:rsidRPr="009E0FA1">
              <w:rPr>
                <w:bCs/>
                <w:sz w:val="22"/>
                <w:szCs w:val="22"/>
              </w:rPr>
              <w:t>5.3. Информация о собственнике объекта (права</w:t>
            </w:r>
            <w:r w:rsidRPr="009E0FA1">
              <w:rPr>
                <w:bCs/>
                <w:spacing w:val="-3"/>
                <w:sz w:val="22"/>
                <w:szCs w:val="22"/>
              </w:rPr>
              <w:t xml:space="preserve"> </w:t>
            </w:r>
            <w:r w:rsidRPr="009E0FA1">
              <w:rPr>
                <w:bCs/>
                <w:sz w:val="22"/>
                <w:szCs w:val="22"/>
              </w:rPr>
              <w:t>собственности,</w:t>
            </w:r>
            <w:r w:rsidRPr="009E0FA1">
              <w:rPr>
                <w:bCs/>
                <w:spacing w:val="-5"/>
                <w:sz w:val="22"/>
                <w:szCs w:val="22"/>
              </w:rPr>
              <w:t xml:space="preserve"> </w:t>
            </w:r>
            <w:r w:rsidRPr="009E0FA1">
              <w:rPr>
                <w:bCs/>
                <w:sz w:val="22"/>
                <w:szCs w:val="22"/>
              </w:rPr>
              <w:t>наличие</w:t>
            </w:r>
            <w:r w:rsidRPr="009E0FA1">
              <w:rPr>
                <w:bCs/>
                <w:spacing w:val="-4"/>
                <w:sz w:val="22"/>
                <w:szCs w:val="22"/>
              </w:rPr>
              <w:t xml:space="preserve"> </w:t>
            </w:r>
            <w:r w:rsidRPr="009E0FA1">
              <w:rPr>
                <w:bCs/>
                <w:sz w:val="22"/>
                <w:szCs w:val="22"/>
              </w:rPr>
              <w:t>сервитутов</w:t>
            </w:r>
            <w:r w:rsidRPr="009E0FA1">
              <w:rPr>
                <w:bCs/>
                <w:spacing w:val="-4"/>
                <w:sz w:val="22"/>
                <w:szCs w:val="22"/>
              </w:rPr>
              <w:t xml:space="preserve"> </w:t>
            </w:r>
            <w:r w:rsidRPr="009E0FA1">
              <w:rPr>
                <w:bCs/>
                <w:sz w:val="22"/>
                <w:szCs w:val="22"/>
              </w:rPr>
              <w:t>и</w:t>
            </w:r>
            <w:r w:rsidRPr="009E0FA1">
              <w:rPr>
                <w:bCs/>
                <w:spacing w:val="-5"/>
                <w:sz w:val="22"/>
                <w:szCs w:val="22"/>
              </w:rPr>
              <w:t xml:space="preserve"> </w:t>
            </w:r>
            <w:r w:rsidRPr="009E0FA1">
              <w:rPr>
                <w:bCs/>
                <w:sz w:val="22"/>
                <w:szCs w:val="22"/>
              </w:rPr>
              <w:t>иных обременений):</w:t>
            </w:r>
          </w:p>
        </w:tc>
      </w:tr>
      <w:tr w:rsidR="00577410" w:rsidRPr="009E0FA1" w:rsidTr="009A03BB">
        <w:tc>
          <w:tcPr>
            <w:tcW w:w="9681" w:type="dxa"/>
            <w:gridSpan w:val="8"/>
            <w:tcBorders>
              <w:top w:val="single" w:sz="4" w:space="0" w:color="auto"/>
              <w:bottom w:val="single" w:sz="4" w:space="0" w:color="auto"/>
            </w:tcBorders>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9681" w:type="dxa"/>
            <w:gridSpan w:val="8"/>
            <w:tcBorders>
              <w:bottom w:val="single" w:sz="4" w:space="0" w:color="auto"/>
            </w:tcBorders>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9681" w:type="dxa"/>
            <w:gridSpan w:val="8"/>
            <w:tcBorders>
              <w:top w:val="single" w:sz="4" w:space="0" w:color="auto"/>
            </w:tcBorders>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9681" w:type="dxa"/>
            <w:gridSpan w:val="8"/>
          </w:tcPr>
          <w:p w:rsidR="00577410" w:rsidRPr="009E0FA1" w:rsidRDefault="00577410" w:rsidP="009A03BB">
            <w:pPr>
              <w:widowControl w:val="0"/>
              <w:autoSpaceDE w:val="0"/>
              <w:autoSpaceDN w:val="0"/>
              <w:adjustRightInd w:val="0"/>
              <w:outlineLvl w:val="1"/>
              <w:rPr>
                <w:bCs/>
                <w:sz w:val="22"/>
                <w:szCs w:val="22"/>
              </w:rPr>
            </w:pPr>
            <w:r w:rsidRPr="009E0FA1">
              <w:rPr>
                <w:bCs/>
                <w:sz w:val="22"/>
                <w:szCs w:val="22"/>
              </w:rPr>
              <w:t>5.4. Ожидаемые результаты (указывается, как повлияет реализация проекта на ситуацию в городе, какой будет получен социально-экономический эффект):</w:t>
            </w:r>
          </w:p>
        </w:tc>
      </w:tr>
      <w:tr w:rsidR="00577410" w:rsidRPr="009E0FA1" w:rsidTr="009A03BB">
        <w:tc>
          <w:tcPr>
            <w:tcW w:w="9681" w:type="dxa"/>
            <w:gridSpan w:val="8"/>
            <w:tcBorders>
              <w:bottom w:val="single" w:sz="4" w:space="0" w:color="auto"/>
            </w:tcBorders>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9681" w:type="dxa"/>
            <w:gridSpan w:val="8"/>
            <w:tcBorders>
              <w:top w:val="single" w:sz="4" w:space="0" w:color="auto"/>
              <w:bottom w:val="single" w:sz="4" w:space="0" w:color="auto"/>
            </w:tcBorders>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9681" w:type="dxa"/>
            <w:gridSpan w:val="8"/>
            <w:tcBorders>
              <w:top w:val="single" w:sz="4" w:space="0" w:color="auto"/>
              <w:bottom w:val="single" w:sz="4" w:space="0" w:color="auto"/>
            </w:tcBorders>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9681" w:type="dxa"/>
            <w:gridSpan w:val="8"/>
            <w:tcBorders>
              <w:top w:val="single" w:sz="4" w:space="0" w:color="auto"/>
            </w:tcBorders>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9681" w:type="dxa"/>
            <w:gridSpan w:val="8"/>
          </w:tcPr>
          <w:p w:rsidR="00577410" w:rsidRPr="009E0FA1" w:rsidRDefault="00577410" w:rsidP="009A03BB">
            <w:pPr>
              <w:widowControl w:val="0"/>
              <w:autoSpaceDE w:val="0"/>
              <w:autoSpaceDN w:val="0"/>
              <w:outlineLvl w:val="1"/>
              <w:rPr>
                <w:bCs/>
                <w:sz w:val="22"/>
                <w:szCs w:val="22"/>
              </w:rPr>
            </w:pPr>
            <w:r w:rsidRPr="009E0FA1">
              <w:rPr>
                <w:bCs/>
                <w:sz w:val="22"/>
                <w:szCs w:val="22"/>
              </w:rPr>
              <w:t>5.5. Ожидаемый срок реализации проекта:</w:t>
            </w:r>
          </w:p>
        </w:tc>
      </w:tr>
      <w:tr w:rsidR="00577410" w:rsidRPr="009E0FA1" w:rsidTr="009A03BB">
        <w:tc>
          <w:tcPr>
            <w:tcW w:w="9681" w:type="dxa"/>
            <w:gridSpan w:val="8"/>
            <w:tcBorders>
              <w:bottom w:val="single" w:sz="4" w:space="0" w:color="auto"/>
            </w:tcBorders>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9681" w:type="dxa"/>
            <w:gridSpan w:val="8"/>
            <w:tcBorders>
              <w:top w:val="single" w:sz="4" w:space="0" w:color="auto"/>
              <w:bottom w:val="single" w:sz="4" w:space="0" w:color="auto"/>
            </w:tcBorders>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9681" w:type="dxa"/>
            <w:gridSpan w:val="8"/>
            <w:tcBorders>
              <w:top w:val="single" w:sz="4" w:space="0" w:color="auto"/>
            </w:tcBorders>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9681" w:type="dxa"/>
            <w:gridSpan w:val="8"/>
          </w:tcPr>
          <w:p w:rsidR="00577410" w:rsidRPr="009E0FA1" w:rsidRDefault="00577410" w:rsidP="009A03BB">
            <w:pPr>
              <w:widowControl w:val="0"/>
              <w:autoSpaceDE w:val="0"/>
              <w:autoSpaceDN w:val="0"/>
              <w:outlineLvl w:val="1"/>
              <w:rPr>
                <w:bCs/>
                <w:sz w:val="22"/>
                <w:szCs w:val="22"/>
              </w:rPr>
            </w:pPr>
            <w:r w:rsidRPr="009E0FA1">
              <w:rPr>
                <w:bCs/>
                <w:sz w:val="22"/>
                <w:szCs w:val="22"/>
              </w:rPr>
              <w:t>5.6. Наличие технической документации/локальный сметный расчет  (ДА/НЕТ; описание существующей технической документации/ сметы проекта, если имеется, приложить к настоящей заявке)</w:t>
            </w:r>
          </w:p>
        </w:tc>
      </w:tr>
      <w:tr w:rsidR="00577410" w:rsidRPr="009E0FA1" w:rsidTr="009A03BB">
        <w:tc>
          <w:tcPr>
            <w:tcW w:w="9681" w:type="dxa"/>
            <w:gridSpan w:val="8"/>
            <w:tcBorders>
              <w:bottom w:val="single" w:sz="4" w:space="0" w:color="auto"/>
            </w:tcBorders>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9681" w:type="dxa"/>
            <w:gridSpan w:val="8"/>
            <w:tcBorders>
              <w:top w:val="single" w:sz="4" w:space="0" w:color="auto"/>
            </w:tcBorders>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9681" w:type="dxa"/>
            <w:gridSpan w:val="8"/>
          </w:tcPr>
          <w:p w:rsidR="00577410" w:rsidRPr="009E0FA1" w:rsidRDefault="00577410" w:rsidP="009A03BB">
            <w:pPr>
              <w:widowControl w:val="0"/>
              <w:autoSpaceDE w:val="0"/>
              <w:autoSpaceDN w:val="0"/>
              <w:adjustRightInd w:val="0"/>
              <w:outlineLvl w:val="1"/>
              <w:rPr>
                <w:bCs/>
                <w:sz w:val="22"/>
                <w:szCs w:val="22"/>
              </w:rPr>
            </w:pPr>
            <w:r w:rsidRPr="009E0FA1">
              <w:rPr>
                <w:bCs/>
                <w:sz w:val="22"/>
                <w:szCs w:val="22"/>
              </w:rPr>
              <w:t>6. Информация для оценки заявки на участие в конкурсном отборе (предполагаемая стоимость проекта, руб.):</w:t>
            </w:r>
          </w:p>
        </w:tc>
      </w:tr>
      <w:tr w:rsidR="00577410" w:rsidRPr="009E0FA1" w:rsidTr="009A03BB">
        <w:tc>
          <w:tcPr>
            <w:tcW w:w="9681" w:type="dxa"/>
            <w:gridSpan w:val="8"/>
            <w:tcBorders>
              <w:bottom w:val="single" w:sz="4" w:space="0" w:color="auto"/>
            </w:tcBorders>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9681" w:type="dxa"/>
            <w:gridSpan w:val="8"/>
            <w:tcBorders>
              <w:top w:val="single" w:sz="4" w:space="0" w:color="auto"/>
            </w:tcBorders>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9681" w:type="dxa"/>
            <w:gridSpan w:val="8"/>
          </w:tcPr>
          <w:p w:rsidR="00577410" w:rsidRPr="009E0FA1" w:rsidRDefault="00577410" w:rsidP="009A03BB">
            <w:pPr>
              <w:widowControl w:val="0"/>
              <w:autoSpaceDE w:val="0"/>
              <w:autoSpaceDN w:val="0"/>
              <w:adjustRightInd w:val="0"/>
              <w:outlineLvl w:val="1"/>
              <w:rPr>
                <w:bCs/>
                <w:sz w:val="22"/>
                <w:szCs w:val="22"/>
              </w:rPr>
            </w:pPr>
            <w:r w:rsidRPr="009E0FA1">
              <w:rPr>
                <w:bCs/>
                <w:sz w:val="22"/>
                <w:szCs w:val="22"/>
              </w:rPr>
              <w:t>7. Вклад участников реализации проекта в его финансирование.</w:t>
            </w:r>
          </w:p>
        </w:tc>
      </w:tr>
      <w:tr w:rsidR="00577410" w:rsidRPr="009E0FA1" w:rsidTr="009A03BB">
        <w:tc>
          <w:tcPr>
            <w:tcW w:w="9681" w:type="dxa"/>
            <w:gridSpan w:val="8"/>
          </w:tcPr>
          <w:p w:rsidR="00577410" w:rsidRPr="009E0FA1" w:rsidRDefault="00577410" w:rsidP="009A03BB">
            <w:pPr>
              <w:widowControl w:val="0"/>
              <w:autoSpaceDE w:val="0"/>
              <w:autoSpaceDN w:val="0"/>
              <w:jc w:val="both"/>
              <w:outlineLvl w:val="1"/>
              <w:rPr>
                <w:bCs/>
                <w:sz w:val="22"/>
                <w:szCs w:val="22"/>
              </w:rPr>
            </w:pPr>
            <w:r w:rsidRPr="009E0FA1">
              <w:rPr>
                <w:bCs/>
                <w:sz w:val="22"/>
                <w:szCs w:val="22"/>
              </w:rPr>
              <w:t xml:space="preserve">7.1. Участие населения, юридических лиц, индивидуальных предпринимателей, общественных организаций и т.д. в реализации проекта: </w:t>
            </w:r>
          </w:p>
        </w:tc>
      </w:tr>
      <w:tr w:rsidR="00577410" w:rsidRPr="009E0FA1" w:rsidTr="009A03BB">
        <w:tc>
          <w:tcPr>
            <w:tcW w:w="2825" w:type="dxa"/>
            <w:gridSpan w:val="3"/>
          </w:tcPr>
          <w:p w:rsidR="00577410" w:rsidRPr="009E0FA1" w:rsidRDefault="00577410" w:rsidP="009A03BB">
            <w:pPr>
              <w:widowControl w:val="0"/>
              <w:autoSpaceDE w:val="0"/>
              <w:autoSpaceDN w:val="0"/>
              <w:outlineLvl w:val="1"/>
              <w:rPr>
                <w:bCs/>
                <w:sz w:val="22"/>
                <w:szCs w:val="22"/>
              </w:rPr>
            </w:pPr>
            <w:r w:rsidRPr="009E0FA1">
              <w:rPr>
                <w:bCs/>
                <w:sz w:val="22"/>
                <w:szCs w:val="22"/>
              </w:rPr>
              <w:t>- в не денежной форме:</w:t>
            </w:r>
          </w:p>
        </w:tc>
        <w:tc>
          <w:tcPr>
            <w:tcW w:w="2786" w:type="dxa"/>
            <w:gridSpan w:val="3"/>
            <w:tcBorders>
              <w:bottom w:val="single" w:sz="4" w:space="0" w:color="auto"/>
            </w:tcBorders>
          </w:tcPr>
          <w:p w:rsidR="00577410" w:rsidRPr="009E0FA1" w:rsidRDefault="00577410" w:rsidP="009A03BB">
            <w:pPr>
              <w:widowControl w:val="0"/>
              <w:autoSpaceDE w:val="0"/>
              <w:autoSpaceDN w:val="0"/>
              <w:outlineLvl w:val="1"/>
              <w:rPr>
                <w:bCs/>
                <w:sz w:val="22"/>
                <w:szCs w:val="22"/>
              </w:rPr>
            </w:pPr>
          </w:p>
        </w:tc>
        <w:tc>
          <w:tcPr>
            <w:tcW w:w="4070" w:type="dxa"/>
            <w:gridSpan w:val="2"/>
          </w:tcPr>
          <w:p w:rsidR="00577410" w:rsidRPr="009E0FA1" w:rsidRDefault="00577410" w:rsidP="009A03BB">
            <w:pPr>
              <w:widowControl w:val="0"/>
              <w:autoSpaceDE w:val="0"/>
              <w:autoSpaceDN w:val="0"/>
              <w:outlineLvl w:val="1"/>
              <w:rPr>
                <w:bCs/>
                <w:sz w:val="22"/>
                <w:szCs w:val="22"/>
              </w:rPr>
            </w:pPr>
            <w:r w:rsidRPr="009E0FA1">
              <w:rPr>
                <w:bCs/>
                <w:sz w:val="22"/>
                <w:szCs w:val="22"/>
              </w:rPr>
              <w:t>ДА/НЕТ</w:t>
            </w:r>
          </w:p>
        </w:tc>
      </w:tr>
      <w:tr w:rsidR="00577410" w:rsidRPr="009E0FA1" w:rsidTr="009A03BB">
        <w:tc>
          <w:tcPr>
            <w:tcW w:w="9681" w:type="dxa"/>
            <w:gridSpan w:val="8"/>
            <w:tcBorders>
              <w:bottom w:val="single" w:sz="4" w:space="0" w:color="auto"/>
            </w:tcBorders>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9681" w:type="dxa"/>
            <w:gridSpan w:val="8"/>
            <w:tcBorders>
              <w:bottom w:val="single" w:sz="4" w:space="0" w:color="auto"/>
            </w:tcBorders>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9681" w:type="dxa"/>
            <w:gridSpan w:val="8"/>
            <w:tcBorders>
              <w:top w:val="single" w:sz="4" w:space="0" w:color="auto"/>
            </w:tcBorders>
          </w:tcPr>
          <w:p w:rsidR="00577410" w:rsidRPr="009E0FA1" w:rsidRDefault="00577410" w:rsidP="009A03BB">
            <w:pPr>
              <w:widowControl w:val="0"/>
              <w:autoSpaceDE w:val="0"/>
              <w:autoSpaceDN w:val="0"/>
              <w:adjustRightInd w:val="0"/>
              <w:jc w:val="center"/>
              <w:outlineLvl w:val="1"/>
              <w:rPr>
                <w:bCs/>
                <w:sz w:val="22"/>
                <w:szCs w:val="22"/>
              </w:rPr>
            </w:pPr>
            <w:r w:rsidRPr="009E0FA1">
              <w:rPr>
                <w:bCs/>
                <w:sz w:val="22"/>
                <w:szCs w:val="22"/>
              </w:rPr>
              <w:t>(описание не денежного вклада: безвозмездные труд, строительные материалы, неоплачиваемые работы и др.)</w:t>
            </w:r>
          </w:p>
        </w:tc>
      </w:tr>
      <w:tr w:rsidR="00577410" w:rsidRPr="009E0FA1" w:rsidTr="009A03BB">
        <w:tc>
          <w:tcPr>
            <w:tcW w:w="9681" w:type="dxa"/>
            <w:gridSpan w:val="8"/>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2825" w:type="dxa"/>
            <w:gridSpan w:val="3"/>
          </w:tcPr>
          <w:p w:rsidR="00577410" w:rsidRPr="009E0FA1" w:rsidRDefault="00577410" w:rsidP="009A03BB">
            <w:pPr>
              <w:widowControl w:val="0"/>
              <w:autoSpaceDE w:val="0"/>
              <w:autoSpaceDN w:val="0"/>
              <w:outlineLvl w:val="1"/>
              <w:rPr>
                <w:bCs/>
                <w:sz w:val="22"/>
                <w:szCs w:val="22"/>
              </w:rPr>
            </w:pPr>
            <w:r w:rsidRPr="009E0FA1">
              <w:rPr>
                <w:bCs/>
                <w:sz w:val="22"/>
                <w:szCs w:val="22"/>
              </w:rPr>
              <w:t xml:space="preserve">- в денежной форме:   </w:t>
            </w:r>
          </w:p>
        </w:tc>
        <w:tc>
          <w:tcPr>
            <w:tcW w:w="2786" w:type="dxa"/>
            <w:gridSpan w:val="3"/>
            <w:tcBorders>
              <w:bottom w:val="single" w:sz="4" w:space="0" w:color="auto"/>
            </w:tcBorders>
          </w:tcPr>
          <w:p w:rsidR="00577410" w:rsidRPr="009E0FA1" w:rsidRDefault="00577410" w:rsidP="009A03BB">
            <w:pPr>
              <w:widowControl w:val="0"/>
              <w:autoSpaceDE w:val="0"/>
              <w:autoSpaceDN w:val="0"/>
              <w:outlineLvl w:val="1"/>
              <w:rPr>
                <w:bCs/>
                <w:sz w:val="22"/>
                <w:szCs w:val="22"/>
              </w:rPr>
            </w:pPr>
          </w:p>
        </w:tc>
        <w:tc>
          <w:tcPr>
            <w:tcW w:w="4070" w:type="dxa"/>
            <w:gridSpan w:val="2"/>
          </w:tcPr>
          <w:p w:rsidR="00577410" w:rsidRPr="009E0FA1" w:rsidRDefault="00577410" w:rsidP="009A03BB">
            <w:pPr>
              <w:widowControl w:val="0"/>
              <w:autoSpaceDE w:val="0"/>
              <w:autoSpaceDN w:val="0"/>
              <w:outlineLvl w:val="1"/>
              <w:rPr>
                <w:bCs/>
                <w:sz w:val="22"/>
                <w:szCs w:val="22"/>
              </w:rPr>
            </w:pPr>
            <w:r w:rsidRPr="009E0FA1">
              <w:rPr>
                <w:bCs/>
                <w:sz w:val="22"/>
                <w:szCs w:val="22"/>
              </w:rPr>
              <w:t>ДА/НЕТ</w:t>
            </w:r>
          </w:p>
        </w:tc>
      </w:tr>
      <w:tr w:rsidR="00577410" w:rsidRPr="009E0FA1" w:rsidTr="009A03BB">
        <w:tc>
          <w:tcPr>
            <w:tcW w:w="9681" w:type="dxa"/>
            <w:gridSpan w:val="8"/>
            <w:tcBorders>
              <w:bottom w:val="single" w:sz="4" w:space="0" w:color="auto"/>
            </w:tcBorders>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9681" w:type="dxa"/>
            <w:gridSpan w:val="8"/>
            <w:tcBorders>
              <w:top w:val="single" w:sz="4" w:space="0" w:color="auto"/>
            </w:tcBorders>
          </w:tcPr>
          <w:p w:rsidR="00577410" w:rsidRPr="009E0FA1" w:rsidRDefault="00577410" w:rsidP="009A03BB">
            <w:pPr>
              <w:widowControl w:val="0"/>
              <w:autoSpaceDE w:val="0"/>
              <w:autoSpaceDN w:val="0"/>
              <w:adjustRightInd w:val="0"/>
              <w:jc w:val="center"/>
              <w:outlineLvl w:val="1"/>
              <w:rPr>
                <w:bCs/>
                <w:sz w:val="22"/>
                <w:szCs w:val="22"/>
              </w:rPr>
            </w:pPr>
            <w:r w:rsidRPr="009E0FA1">
              <w:rPr>
                <w:bCs/>
                <w:sz w:val="22"/>
                <w:szCs w:val="22"/>
              </w:rPr>
              <w:t>(указание предполагаемых сумм денежного участия)</w:t>
            </w:r>
          </w:p>
        </w:tc>
      </w:tr>
      <w:tr w:rsidR="00577410" w:rsidRPr="009E0FA1" w:rsidTr="009A03BB">
        <w:tc>
          <w:tcPr>
            <w:tcW w:w="9681" w:type="dxa"/>
            <w:gridSpan w:val="8"/>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9681" w:type="dxa"/>
            <w:gridSpan w:val="8"/>
          </w:tcPr>
          <w:p w:rsidR="00577410" w:rsidRPr="009E0FA1" w:rsidRDefault="00577410" w:rsidP="009A03BB">
            <w:pPr>
              <w:widowControl w:val="0"/>
              <w:autoSpaceDE w:val="0"/>
              <w:autoSpaceDN w:val="0"/>
              <w:adjustRightInd w:val="0"/>
              <w:outlineLvl w:val="1"/>
              <w:rPr>
                <w:bCs/>
                <w:sz w:val="22"/>
                <w:szCs w:val="22"/>
              </w:rPr>
            </w:pPr>
            <w:r w:rsidRPr="009E0FA1">
              <w:rPr>
                <w:bCs/>
                <w:sz w:val="22"/>
                <w:szCs w:val="22"/>
              </w:rPr>
              <w:t>7.2. Социальная и экономическая эффективность от реализации проекта.</w:t>
            </w:r>
          </w:p>
        </w:tc>
      </w:tr>
      <w:tr w:rsidR="00577410" w:rsidRPr="009E0FA1" w:rsidTr="009A03BB">
        <w:tc>
          <w:tcPr>
            <w:tcW w:w="9681" w:type="dxa"/>
            <w:gridSpan w:val="8"/>
          </w:tcPr>
          <w:p w:rsidR="00577410" w:rsidRPr="009E0FA1" w:rsidRDefault="00577410" w:rsidP="009A03BB">
            <w:pPr>
              <w:widowControl w:val="0"/>
              <w:autoSpaceDE w:val="0"/>
              <w:autoSpaceDN w:val="0"/>
              <w:jc w:val="both"/>
              <w:outlineLvl w:val="1"/>
              <w:rPr>
                <w:bCs/>
                <w:sz w:val="22"/>
                <w:szCs w:val="22"/>
              </w:rPr>
            </w:pPr>
            <w:r w:rsidRPr="009E0FA1">
              <w:rPr>
                <w:bCs/>
                <w:sz w:val="22"/>
                <w:szCs w:val="22"/>
              </w:rPr>
              <w:t xml:space="preserve">7.2.1. Прямые </w:t>
            </w:r>
            <w:proofErr w:type="spellStart"/>
            <w:r w:rsidRPr="009E0FA1">
              <w:rPr>
                <w:bCs/>
                <w:sz w:val="22"/>
                <w:szCs w:val="22"/>
              </w:rPr>
              <w:t>благополучатели</w:t>
            </w:r>
            <w:proofErr w:type="spellEnd"/>
            <w:r w:rsidRPr="009E0FA1">
              <w:rPr>
                <w:bCs/>
                <w:sz w:val="22"/>
                <w:szCs w:val="22"/>
              </w:rPr>
              <w:t xml:space="preserve"> проекта (описание групп населения, которые будут регулярно пользоваться результатами выполненного проекта):</w:t>
            </w:r>
          </w:p>
        </w:tc>
      </w:tr>
      <w:tr w:rsidR="00577410" w:rsidRPr="009E0FA1" w:rsidTr="009A03BB">
        <w:tc>
          <w:tcPr>
            <w:tcW w:w="9681" w:type="dxa"/>
            <w:gridSpan w:val="8"/>
            <w:tcBorders>
              <w:bottom w:val="single" w:sz="4" w:space="0" w:color="auto"/>
            </w:tcBorders>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9681" w:type="dxa"/>
            <w:gridSpan w:val="8"/>
            <w:tcBorders>
              <w:top w:val="single" w:sz="4" w:space="0" w:color="auto"/>
              <w:bottom w:val="single" w:sz="4" w:space="0" w:color="auto"/>
            </w:tcBorders>
          </w:tcPr>
          <w:p w:rsidR="00577410" w:rsidRPr="009E0FA1" w:rsidRDefault="00577410" w:rsidP="009A03BB">
            <w:pPr>
              <w:widowControl w:val="0"/>
              <w:autoSpaceDE w:val="0"/>
              <w:autoSpaceDN w:val="0"/>
              <w:adjustRightInd w:val="0"/>
              <w:jc w:val="center"/>
              <w:outlineLvl w:val="1"/>
              <w:rPr>
                <w:bCs/>
                <w:sz w:val="22"/>
                <w:szCs w:val="22"/>
              </w:rPr>
            </w:pPr>
          </w:p>
        </w:tc>
      </w:tr>
      <w:tr w:rsidR="00577410" w:rsidRPr="009E0FA1" w:rsidTr="009A03BB">
        <w:tc>
          <w:tcPr>
            <w:tcW w:w="9681" w:type="dxa"/>
            <w:gridSpan w:val="8"/>
            <w:tcBorders>
              <w:top w:val="single" w:sz="4" w:space="0" w:color="auto"/>
            </w:tcBorders>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9681" w:type="dxa"/>
            <w:gridSpan w:val="8"/>
          </w:tcPr>
          <w:p w:rsidR="00577410" w:rsidRPr="009E0FA1" w:rsidRDefault="00577410" w:rsidP="009A03BB">
            <w:pPr>
              <w:widowControl w:val="0"/>
              <w:autoSpaceDE w:val="0"/>
              <w:autoSpaceDN w:val="0"/>
              <w:jc w:val="both"/>
              <w:outlineLvl w:val="1"/>
              <w:rPr>
                <w:bCs/>
                <w:sz w:val="22"/>
                <w:szCs w:val="22"/>
              </w:rPr>
            </w:pPr>
            <w:r w:rsidRPr="009E0FA1">
              <w:rPr>
                <w:bCs/>
                <w:sz w:val="22"/>
                <w:szCs w:val="22"/>
              </w:rPr>
              <w:t>7.2.2. Воздействие проекта на окружающую среду (окажет ли проект существенное влияние на состояние окружающей среды, описать какое именно):</w:t>
            </w:r>
          </w:p>
        </w:tc>
      </w:tr>
      <w:tr w:rsidR="00577410" w:rsidRPr="009E0FA1" w:rsidTr="009A03BB">
        <w:tc>
          <w:tcPr>
            <w:tcW w:w="9681" w:type="dxa"/>
            <w:gridSpan w:val="8"/>
            <w:tcBorders>
              <w:bottom w:val="single" w:sz="4" w:space="0" w:color="auto"/>
            </w:tcBorders>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9681" w:type="dxa"/>
            <w:gridSpan w:val="8"/>
            <w:tcBorders>
              <w:top w:val="single" w:sz="4" w:space="0" w:color="auto"/>
              <w:bottom w:val="single" w:sz="4" w:space="0" w:color="auto"/>
            </w:tcBorders>
          </w:tcPr>
          <w:p w:rsidR="00577410" w:rsidRPr="009E0FA1" w:rsidRDefault="00577410" w:rsidP="009A03BB">
            <w:pPr>
              <w:widowControl w:val="0"/>
              <w:autoSpaceDE w:val="0"/>
              <w:autoSpaceDN w:val="0"/>
              <w:adjustRightInd w:val="0"/>
              <w:outlineLvl w:val="1"/>
              <w:rPr>
                <w:bCs/>
                <w:sz w:val="22"/>
                <w:szCs w:val="22"/>
              </w:rPr>
            </w:pPr>
          </w:p>
        </w:tc>
      </w:tr>
      <w:tr w:rsidR="00577410" w:rsidRPr="009E0FA1" w:rsidTr="009A03BB">
        <w:tc>
          <w:tcPr>
            <w:tcW w:w="9681" w:type="dxa"/>
            <w:gridSpan w:val="8"/>
            <w:tcBorders>
              <w:top w:val="single" w:sz="4" w:space="0" w:color="auto"/>
            </w:tcBorders>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9681" w:type="dxa"/>
            <w:gridSpan w:val="8"/>
          </w:tcPr>
          <w:p w:rsidR="00577410" w:rsidRPr="009E0FA1" w:rsidRDefault="00577410" w:rsidP="009A03BB">
            <w:pPr>
              <w:widowControl w:val="0"/>
              <w:autoSpaceDE w:val="0"/>
              <w:autoSpaceDN w:val="0"/>
              <w:adjustRightInd w:val="0"/>
              <w:outlineLvl w:val="1"/>
              <w:rPr>
                <w:bCs/>
                <w:sz w:val="22"/>
                <w:szCs w:val="22"/>
              </w:rPr>
            </w:pPr>
            <w:r w:rsidRPr="009E0FA1">
              <w:rPr>
                <w:bCs/>
                <w:sz w:val="22"/>
                <w:szCs w:val="22"/>
              </w:rPr>
              <w:t xml:space="preserve">7.2.3. Эксплуатация и содержание объекта предусмотренного проектом: </w:t>
            </w:r>
          </w:p>
        </w:tc>
      </w:tr>
      <w:tr w:rsidR="00577410" w:rsidRPr="009E0FA1" w:rsidTr="009A03BB">
        <w:tc>
          <w:tcPr>
            <w:tcW w:w="2113" w:type="dxa"/>
            <w:gridSpan w:val="2"/>
            <w:tcBorders>
              <w:bottom w:val="single" w:sz="4" w:space="0" w:color="auto"/>
            </w:tcBorders>
          </w:tcPr>
          <w:p w:rsidR="00577410" w:rsidRPr="009E0FA1" w:rsidRDefault="00577410" w:rsidP="009A03BB">
            <w:pPr>
              <w:widowControl w:val="0"/>
              <w:autoSpaceDE w:val="0"/>
              <w:autoSpaceDN w:val="0"/>
              <w:outlineLvl w:val="1"/>
              <w:rPr>
                <w:bCs/>
                <w:sz w:val="22"/>
                <w:szCs w:val="22"/>
              </w:rPr>
            </w:pPr>
          </w:p>
        </w:tc>
        <w:tc>
          <w:tcPr>
            <w:tcW w:w="7568" w:type="dxa"/>
            <w:gridSpan w:val="6"/>
          </w:tcPr>
          <w:p w:rsidR="00577410" w:rsidRPr="009E0FA1" w:rsidRDefault="00577410" w:rsidP="009A03BB">
            <w:pPr>
              <w:widowControl w:val="0"/>
              <w:autoSpaceDE w:val="0"/>
              <w:autoSpaceDN w:val="0"/>
              <w:outlineLvl w:val="1"/>
              <w:rPr>
                <w:bCs/>
                <w:sz w:val="22"/>
                <w:szCs w:val="22"/>
              </w:rPr>
            </w:pPr>
            <w:r w:rsidRPr="009E0FA1">
              <w:rPr>
                <w:bCs/>
                <w:sz w:val="22"/>
                <w:szCs w:val="22"/>
              </w:rPr>
              <w:t>ДА/НЕТ</w:t>
            </w:r>
          </w:p>
        </w:tc>
      </w:tr>
      <w:tr w:rsidR="00577410" w:rsidRPr="009E0FA1" w:rsidTr="009A03BB">
        <w:tc>
          <w:tcPr>
            <w:tcW w:w="9681" w:type="dxa"/>
            <w:gridSpan w:val="8"/>
          </w:tcPr>
          <w:p w:rsidR="00577410" w:rsidRPr="009E0FA1" w:rsidRDefault="00577410" w:rsidP="009A03BB">
            <w:pPr>
              <w:widowControl w:val="0"/>
              <w:tabs>
                <w:tab w:val="left" w:pos="993"/>
              </w:tabs>
              <w:autoSpaceDE w:val="0"/>
              <w:autoSpaceDN w:val="0"/>
              <w:adjustRightInd w:val="0"/>
              <w:jc w:val="both"/>
              <w:outlineLvl w:val="1"/>
              <w:rPr>
                <w:bCs/>
                <w:sz w:val="22"/>
                <w:szCs w:val="22"/>
              </w:rPr>
            </w:pPr>
            <w:r w:rsidRPr="009E0FA1">
              <w:rPr>
                <w:bCs/>
                <w:sz w:val="22"/>
                <w:szCs w:val="22"/>
              </w:rPr>
              <w:t xml:space="preserve">(описание мероприятий, содержащее способы, которыми администрация Сосновоборского городского округа и/или некоммерческая организация будут </w:t>
            </w:r>
            <w:proofErr w:type="gramStart"/>
            <w:r w:rsidRPr="009E0FA1">
              <w:rPr>
                <w:bCs/>
                <w:sz w:val="22"/>
                <w:szCs w:val="22"/>
              </w:rPr>
              <w:t>содержать</w:t>
            </w:r>
            <w:proofErr w:type="gramEnd"/>
            <w:r w:rsidRPr="009E0FA1">
              <w:rPr>
                <w:bCs/>
                <w:sz w:val="22"/>
                <w:szCs w:val="22"/>
              </w:rPr>
              <w:t xml:space="preserve"> и эксплуатировать объект, после завершения проекта, с указанием наличия (отсутствия) ресурсов для функционирования объекта – заполнить таблицу)</w:t>
            </w:r>
          </w:p>
        </w:tc>
      </w:tr>
      <w:tr w:rsidR="00577410" w:rsidRPr="009E0FA1" w:rsidTr="009A03BB">
        <w:tc>
          <w:tcPr>
            <w:tcW w:w="9681" w:type="dxa"/>
            <w:gridSpan w:val="8"/>
            <w:tcBorders>
              <w:bottom w:val="single" w:sz="4" w:space="0" w:color="auto"/>
            </w:tcBorders>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531" w:type="dxa"/>
            <w:tcBorders>
              <w:top w:val="single" w:sz="4" w:space="0" w:color="auto"/>
              <w:left w:val="single" w:sz="4" w:space="0" w:color="auto"/>
              <w:bottom w:val="single" w:sz="4" w:space="0" w:color="auto"/>
              <w:right w:val="single" w:sz="4" w:space="0" w:color="auto"/>
            </w:tcBorders>
          </w:tcPr>
          <w:p w:rsidR="00577410" w:rsidRPr="009E0FA1" w:rsidRDefault="00577410" w:rsidP="009A03BB">
            <w:pPr>
              <w:widowControl w:val="0"/>
              <w:autoSpaceDE w:val="0"/>
              <w:autoSpaceDN w:val="0"/>
              <w:outlineLvl w:val="1"/>
              <w:rPr>
                <w:bCs/>
                <w:sz w:val="22"/>
                <w:szCs w:val="22"/>
              </w:rPr>
            </w:pPr>
            <w:r w:rsidRPr="009E0FA1">
              <w:rPr>
                <w:bCs/>
                <w:sz w:val="22"/>
                <w:szCs w:val="22"/>
              </w:rPr>
              <w:t>№ п/п</w:t>
            </w:r>
          </w:p>
        </w:tc>
        <w:tc>
          <w:tcPr>
            <w:tcW w:w="2862" w:type="dxa"/>
            <w:gridSpan w:val="3"/>
            <w:tcBorders>
              <w:top w:val="single" w:sz="4" w:space="0" w:color="auto"/>
              <w:left w:val="single" w:sz="4" w:space="0" w:color="auto"/>
              <w:bottom w:val="single" w:sz="4" w:space="0" w:color="auto"/>
              <w:right w:val="single" w:sz="4" w:space="0" w:color="auto"/>
            </w:tcBorders>
          </w:tcPr>
          <w:p w:rsidR="00577410" w:rsidRPr="009E0FA1" w:rsidRDefault="00577410" w:rsidP="009A03BB">
            <w:pPr>
              <w:widowControl w:val="0"/>
              <w:autoSpaceDE w:val="0"/>
              <w:autoSpaceDN w:val="0"/>
              <w:outlineLvl w:val="1"/>
              <w:rPr>
                <w:bCs/>
                <w:sz w:val="22"/>
                <w:szCs w:val="22"/>
              </w:rPr>
            </w:pPr>
            <w:r w:rsidRPr="009E0FA1">
              <w:rPr>
                <w:bCs/>
                <w:sz w:val="22"/>
                <w:szCs w:val="22"/>
              </w:rPr>
              <w:t>Мероприятия по эксплуатации и содержанию объекта на первый год после завершения проекта</w:t>
            </w:r>
          </w:p>
        </w:tc>
        <w:tc>
          <w:tcPr>
            <w:tcW w:w="1936" w:type="dxa"/>
            <w:tcBorders>
              <w:top w:val="single" w:sz="4" w:space="0" w:color="auto"/>
              <w:left w:val="single" w:sz="4" w:space="0" w:color="auto"/>
              <w:bottom w:val="single" w:sz="4" w:space="0" w:color="auto"/>
              <w:right w:val="single" w:sz="4" w:space="0" w:color="auto"/>
            </w:tcBorders>
          </w:tcPr>
          <w:p w:rsidR="00577410" w:rsidRPr="009E0FA1" w:rsidRDefault="00577410" w:rsidP="009A03BB">
            <w:pPr>
              <w:widowControl w:val="0"/>
              <w:autoSpaceDE w:val="0"/>
              <w:autoSpaceDN w:val="0"/>
              <w:outlineLvl w:val="1"/>
              <w:rPr>
                <w:bCs/>
                <w:sz w:val="22"/>
                <w:szCs w:val="22"/>
              </w:rPr>
            </w:pPr>
            <w:r w:rsidRPr="009E0FA1">
              <w:rPr>
                <w:bCs/>
                <w:sz w:val="22"/>
                <w:szCs w:val="22"/>
              </w:rPr>
              <w:t>Бюджет Сосновоборского городского округа (руб.)</w:t>
            </w:r>
          </w:p>
        </w:tc>
        <w:tc>
          <w:tcPr>
            <w:tcW w:w="3394" w:type="dxa"/>
            <w:gridSpan w:val="2"/>
            <w:tcBorders>
              <w:top w:val="single" w:sz="4" w:space="0" w:color="auto"/>
              <w:left w:val="single" w:sz="4" w:space="0" w:color="auto"/>
              <w:bottom w:val="single" w:sz="4" w:space="0" w:color="auto"/>
              <w:right w:val="single" w:sz="4" w:space="0" w:color="auto"/>
            </w:tcBorders>
          </w:tcPr>
          <w:p w:rsidR="00577410" w:rsidRPr="009E0FA1" w:rsidRDefault="00577410" w:rsidP="009A03BB">
            <w:pPr>
              <w:widowControl w:val="0"/>
              <w:autoSpaceDE w:val="0"/>
              <w:autoSpaceDN w:val="0"/>
              <w:outlineLvl w:val="1"/>
              <w:rPr>
                <w:bCs/>
                <w:sz w:val="22"/>
                <w:szCs w:val="22"/>
              </w:rPr>
            </w:pPr>
            <w:r w:rsidRPr="009E0FA1">
              <w:rPr>
                <w:bCs/>
                <w:sz w:val="22"/>
                <w:szCs w:val="22"/>
              </w:rPr>
              <w:t>Средства юридических лиц, индивидуальных предпринимателей, общественных организаций и т.д. (руб.)</w:t>
            </w:r>
          </w:p>
        </w:tc>
        <w:tc>
          <w:tcPr>
            <w:tcW w:w="958" w:type="dxa"/>
            <w:tcBorders>
              <w:top w:val="single" w:sz="4" w:space="0" w:color="auto"/>
              <w:left w:val="single" w:sz="4" w:space="0" w:color="auto"/>
              <w:bottom w:val="single" w:sz="4" w:space="0" w:color="auto"/>
              <w:right w:val="single" w:sz="4" w:space="0" w:color="auto"/>
            </w:tcBorders>
          </w:tcPr>
          <w:p w:rsidR="00577410" w:rsidRPr="009E0FA1" w:rsidRDefault="00577410" w:rsidP="009A03BB">
            <w:pPr>
              <w:widowControl w:val="0"/>
              <w:autoSpaceDE w:val="0"/>
              <w:autoSpaceDN w:val="0"/>
              <w:outlineLvl w:val="1"/>
              <w:rPr>
                <w:bCs/>
                <w:sz w:val="22"/>
                <w:szCs w:val="22"/>
              </w:rPr>
            </w:pPr>
            <w:r w:rsidRPr="009E0FA1">
              <w:rPr>
                <w:bCs/>
                <w:sz w:val="22"/>
                <w:szCs w:val="22"/>
              </w:rPr>
              <w:t>Итого (руб.)</w:t>
            </w:r>
          </w:p>
        </w:tc>
      </w:tr>
      <w:tr w:rsidR="00577410" w:rsidRPr="009E0FA1" w:rsidTr="009A03BB">
        <w:tc>
          <w:tcPr>
            <w:tcW w:w="531" w:type="dxa"/>
            <w:tcBorders>
              <w:top w:val="single" w:sz="4" w:space="0" w:color="auto"/>
              <w:left w:val="single" w:sz="4" w:space="0" w:color="auto"/>
              <w:bottom w:val="single" w:sz="4" w:space="0" w:color="auto"/>
              <w:right w:val="single" w:sz="4" w:space="0" w:color="auto"/>
            </w:tcBorders>
          </w:tcPr>
          <w:p w:rsidR="00577410" w:rsidRPr="009E0FA1" w:rsidRDefault="00577410" w:rsidP="009A03BB">
            <w:pPr>
              <w:widowControl w:val="0"/>
              <w:autoSpaceDE w:val="0"/>
              <w:autoSpaceDN w:val="0"/>
              <w:outlineLvl w:val="1"/>
              <w:rPr>
                <w:bCs/>
                <w:sz w:val="22"/>
                <w:szCs w:val="22"/>
              </w:rPr>
            </w:pPr>
          </w:p>
        </w:tc>
        <w:tc>
          <w:tcPr>
            <w:tcW w:w="2862" w:type="dxa"/>
            <w:gridSpan w:val="3"/>
            <w:tcBorders>
              <w:top w:val="single" w:sz="4" w:space="0" w:color="auto"/>
              <w:left w:val="single" w:sz="4" w:space="0" w:color="auto"/>
              <w:bottom w:val="single" w:sz="4" w:space="0" w:color="auto"/>
              <w:right w:val="single" w:sz="4" w:space="0" w:color="auto"/>
            </w:tcBorders>
          </w:tcPr>
          <w:p w:rsidR="00577410" w:rsidRPr="009E0FA1" w:rsidRDefault="00577410" w:rsidP="009A03BB">
            <w:pPr>
              <w:widowControl w:val="0"/>
              <w:autoSpaceDE w:val="0"/>
              <w:autoSpaceDN w:val="0"/>
              <w:outlineLvl w:val="1"/>
              <w:rPr>
                <w:bCs/>
                <w:sz w:val="22"/>
                <w:szCs w:val="22"/>
              </w:rPr>
            </w:pPr>
          </w:p>
        </w:tc>
        <w:tc>
          <w:tcPr>
            <w:tcW w:w="1936" w:type="dxa"/>
            <w:tcBorders>
              <w:top w:val="single" w:sz="4" w:space="0" w:color="auto"/>
              <w:left w:val="single" w:sz="4" w:space="0" w:color="auto"/>
              <w:bottom w:val="single" w:sz="4" w:space="0" w:color="auto"/>
              <w:right w:val="single" w:sz="4" w:space="0" w:color="auto"/>
            </w:tcBorders>
          </w:tcPr>
          <w:p w:rsidR="00577410" w:rsidRPr="009E0FA1" w:rsidRDefault="00577410" w:rsidP="009A03BB">
            <w:pPr>
              <w:widowControl w:val="0"/>
              <w:autoSpaceDE w:val="0"/>
              <w:autoSpaceDN w:val="0"/>
              <w:outlineLvl w:val="1"/>
              <w:rPr>
                <w:bCs/>
                <w:sz w:val="22"/>
                <w:szCs w:val="22"/>
              </w:rPr>
            </w:pPr>
          </w:p>
        </w:tc>
        <w:tc>
          <w:tcPr>
            <w:tcW w:w="3394" w:type="dxa"/>
            <w:gridSpan w:val="2"/>
            <w:tcBorders>
              <w:top w:val="single" w:sz="4" w:space="0" w:color="auto"/>
              <w:left w:val="single" w:sz="4" w:space="0" w:color="auto"/>
              <w:bottom w:val="single" w:sz="4" w:space="0" w:color="auto"/>
              <w:right w:val="single" w:sz="4" w:space="0" w:color="auto"/>
            </w:tcBorders>
          </w:tcPr>
          <w:p w:rsidR="00577410" w:rsidRPr="009E0FA1" w:rsidRDefault="00577410" w:rsidP="009A03BB">
            <w:pPr>
              <w:widowControl w:val="0"/>
              <w:autoSpaceDE w:val="0"/>
              <w:autoSpaceDN w:val="0"/>
              <w:outlineLvl w:val="1"/>
              <w:rPr>
                <w:bCs/>
                <w:sz w:val="22"/>
                <w:szCs w:val="22"/>
              </w:rPr>
            </w:pPr>
          </w:p>
        </w:tc>
        <w:tc>
          <w:tcPr>
            <w:tcW w:w="958" w:type="dxa"/>
            <w:tcBorders>
              <w:top w:val="single" w:sz="4" w:space="0" w:color="auto"/>
              <w:left w:val="single" w:sz="4" w:space="0" w:color="auto"/>
              <w:bottom w:val="single" w:sz="4" w:space="0" w:color="auto"/>
              <w:right w:val="single" w:sz="4" w:space="0" w:color="auto"/>
            </w:tcBorders>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531" w:type="dxa"/>
            <w:tcBorders>
              <w:top w:val="single" w:sz="4" w:space="0" w:color="auto"/>
              <w:left w:val="single" w:sz="4" w:space="0" w:color="auto"/>
              <w:bottom w:val="single" w:sz="4" w:space="0" w:color="auto"/>
              <w:right w:val="single" w:sz="4" w:space="0" w:color="auto"/>
            </w:tcBorders>
          </w:tcPr>
          <w:p w:rsidR="00577410" w:rsidRPr="009E0FA1" w:rsidRDefault="00577410" w:rsidP="009A03BB">
            <w:pPr>
              <w:widowControl w:val="0"/>
              <w:autoSpaceDE w:val="0"/>
              <w:autoSpaceDN w:val="0"/>
              <w:outlineLvl w:val="1"/>
              <w:rPr>
                <w:bCs/>
                <w:sz w:val="22"/>
                <w:szCs w:val="22"/>
              </w:rPr>
            </w:pPr>
          </w:p>
        </w:tc>
        <w:tc>
          <w:tcPr>
            <w:tcW w:w="2862" w:type="dxa"/>
            <w:gridSpan w:val="3"/>
            <w:tcBorders>
              <w:top w:val="single" w:sz="4" w:space="0" w:color="auto"/>
              <w:left w:val="single" w:sz="4" w:space="0" w:color="auto"/>
              <w:bottom w:val="single" w:sz="4" w:space="0" w:color="auto"/>
              <w:right w:val="single" w:sz="4" w:space="0" w:color="auto"/>
            </w:tcBorders>
          </w:tcPr>
          <w:p w:rsidR="00577410" w:rsidRPr="009E0FA1" w:rsidRDefault="00577410" w:rsidP="009A03BB">
            <w:pPr>
              <w:widowControl w:val="0"/>
              <w:autoSpaceDE w:val="0"/>
              <w:autoSpaceDN w:val="0"/>
              <w:outlineLvl w:val="1"/>
              <w:rPr>
                <w:bCs/>
                <w:sz w:val="22"/>
                <w:szCs w:val="22"/>
              </w:rPr>
            </w:pPr>
          </w:p>
        </w:tc>
        <w:tc>
          <w:tcPr>
            <w:tcW w:w="1936" w:type="dxa"/>
            <w:tcBorders>
              <w:top w:val="single" w:sz="4" w:space="0" w:color="auto"/>
              <w:left w:val="single" w:sz="4" w:space="0" w:color="auto"/>
              <w:bottom w:val="single" w:sz="4" w:space="0" w:color="auto"/>
              <w:right w:val="single" w:sz="4" w:space="0" w:color="auto"/>
            </w:tcBorders>
          </w:tcPr>
          <w:p w:rsidR="00577410" w:rsidRPr="009E0FA1" w:rsidRDefault="00577410" w:rsidP="009A03BB">
            <w:pPr>
              <w:widowControl w:val="0"/>
              <w:autoSpaceDE w:val="0"/>
              <w:autoSpaceDN w:val="0"/>
              <w:outlineLvl w:val="1"/>
              <w:rPr>
                <w:bCs/>
                <w:sz w:val="22"/>
                <w:szCs w:val="22"/>
              </w:rPr>
            </w:pPr>
          </w:p>
        </w:tc>
        <w:tc>
          <w:tcPr>
            <w:tcW w:w="3394" w:type="dxa"/>
            <w:gridSpan w:val="2"/>
            <w:tcBorders>
              <w:top w:val="single" w:sz="4" w:space="0" w:color="auto"/>
              <w:left w:val="single" w:sz="4" w:space="0" w:color="auto"/>
              <w:bottom w:val="single" w:sz="4" w:space="0" w:color="auto"/>
              <w:right w:val="single" w:sz="4" w:space="0" w:color="auto"/>
            </w:tcBorders>
          </w:tcPr>
          <w:p w:rsidR="00577410" w:rsidRPr="009E0FA1" w:rsidRDefault="00577410" w:rsidP="009A03BB">
            <w:pPr>
              <w:widowControl w:val="0"/>
              <w:autoSpaceDE w:val="0"/>
              <w:autoSpaceDN w:val="0"/>
              <w:outlineLvl w:val="1"/>
              <w:rPr>
                <w:bCs/>
                <w:sz w:val="22"/>
                <w:szCs w:val="22"/>
              </w:rPr>
            </w:pPr>
          </w:p>
        </w:tc>
        <w:tc>
          <w:tcPr>
            <w:tcW w:w="958" w:type="dxa"/>
            <w:tcBorders>
              <w:top w:val="single" w:sz="4" w:space="0" w:color="auto"/>
              <w:left w:val="single" w:sz="4" w:space="0" w:color="auto"/>
              <w:bottom w:val="single" w:sz="4" w:space="0" w:color="auto"/>
              <w:right w:val="single" w:sz="4" w:space="0" w:color="auto"/>
            </w:tcBorders>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3393" w:type="dxa"/>
            <w:gridSpan w:val="4"/>
            <w:tcBorders>
              <w:top w:val="single" w:sz="4" w:space="0" w:color="auto"/>
              <w:left w:val="single" w:sz="4" w:space="0" w:color="auto"/>
              <w:bottom w:val="single" w:sz="4" w:space="0" w:color="auto"/>
              <w:right w:val="single" w:sz="4" w:space="0" w:color="auto"/>
            </w:tcBorders>
          </w:tcPr>
          <w:p w:rsidR="00577410" w:rsidRPr="009E0FA1" w:rsidRDefault="00577410" w:rsidP="009A03BB">
            <w:pPr>
              <w:widowControl w:val="0"/>
              <w:autoSpaceDE w:val="0"/>
              <w:autoSpaceDN w:val="0"/>
              <w:jc w:val="right"/>
              <w:outlineLvl w:val="1"/>
              <w:rPr>
                <w:bCs/>
                <w:sz w:val="22"/>
                <w:szCs w:val="22"/>
              </w:rPr>
            </w:pPr>
            <w:r w:rsidRPr="009E0FA1">
              <w:rPr>
                <w:bCs/>
                <w:sz w:val="22"/>
                <w:szCs w:val="22"/>
              </w:rPr>
              <w:t>Всего:</w:t>
            </w:r>
          </w:p>
        </w:tc>
        <w:tc>
          <w:tcPr>
            <w:tcW w:w="1936" w:type="dxa"/>
            <w:tcBorders>
              <w:top w:val="single" w:sz="4" w:space="0" w:color="auto"/>
              <w:left w:val="single" w:sz="4" w:space="0" w:color="auto"/>
              <w:bottom w:val="single" w:sz="4" w:space="0" w:color="auto"/>
              <w:right w:val="single" w:sz="4" w:space="0" w:color="auto"/>
            </w:tcBorders>
          </w:tcPr>
          <w:p w:rsidR="00577410" w:rsidRPr="009E0FA1" w:rsidRDefault="00577410" w:rsidP="009A03BB">
            <w:pPr>
              <w:widowControl w:val="0"/>
              <w:autoSpaceDE w:val="0"/>
              <w:autoSpaceDN w:val="0"/>
              <w:outlineLvl w:val="1"/>
              <w:rPr>
                <w:bCs/>
                <w:sz w:val="22"/>
                <w:szCs w:val="22"/>
              </w:rPr>
            </w:pPr>
          </w:p>
        </w:tc>
        <w:tc>
          <w:tcPr>
            <w:tcW w:w="3394" w:type="dxa"/>
            <w:gridSpan w:val="2"/>
            <w:tcBorders>
              <w:top w:val="single" w:sz="4" w:space="0" w:color="auto"/>
              <w:left w:val="single" w:sz="4" w:space="0" w:color="auto"/>
              <w:bottom w:val="single" w:sz="4" w:space="0" w:color="auto"/>
              <w:right w:val="single" w:sz="4" w:space="0" w:color="auto"/>
            </w:tcBorders>
          </w:tcPr>
          <w:p w:rsidR="00577410" w:rsidRPr="009E0FA1" w:rsidRDefault="00577410" w:rsidP="009A03BB">
            <w:pPr>
              <w:widowControl w:val="0"/>
              <w:autoSpaceDE w:val="0"/>
              <w:autoSpaceDN w:val="0"/>
              <w:outlineLvl w:val="1"/>
              <w:rPr>
                <w:bCs/>
                <w:sz w:val="22"/>
                <w:szCs w:val="22"/>
              </w:rPr>
            </w:pPr>
          </w:p>
        </w:tc>
        <w:tc>
          <w:tcPr>
            <w:tcW w:w="958" w:type="dxa"/>
            <w:tcBorders>
              <w:top w:val="single" w:sz="4" w:space="0" w:color="auto"/>
              <w:left w:val="single" w:sz="4" w:space="0" w:color="auto"/>
              <w:bottom w:val="single" w:sz="4" w:space="0" w:color="auto"/>
              <w:right w:val="single" w:sz="4" w:space="0" w:color="auto"/>
            </w:tcBorders>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9681" w:type="dxa"/>
            <w:gridSpan w:val="8"/>
            <w:tcBorders>
              <w:top w:val="single" w:sz="4" w:space="0" w:color="auto"/>
            </w:tcBorders>
          </w:tcPr>
          <w:p w:rsidR="00577410" w:rsidRPr="009E0FA1" w:rsidRDefault="00577410" w:rsidP="009A03BB">
            <w:pPr>
              <w:widowControl w:val="0"/>
              <w:autoSpaceDE w:val="0"/>
              <w:autoSpaceDN w:val="0"/>
              <w:outlineLvl w:val="1"/>
              <w:rPr>
                <w:bCs/>
                <w:sz w:val="22"/>
                <w:szCs w:val="22"/>
              </w:rPr>
            </w:pPr>
          </w:p>
        </w:tc>
      </w:tr>
    </w:tbl>
    <w:p w:rsidR="00577410" w:rsidRPr="009E0FA1" w:rsidRDefault="00577410" w:rsidP="00577410">
      <w:pPr>
        <w:rPr>
          <w:sz w:val="22"/>
          <w:szCs w:val="22"/>
        </w:rPr>
      </w:pPr>
      <w:r w:rsidRPr="009E0FA1">
        <w:rPr>
          <w:sz w:val="22"/>
          <w:szCs w:val="22"/>
        </w:rPr>
        <w:br w:type="page"/>
      </w:r>
    </w:p>
    <w:tbl>
      <w:tblPr>
        <w:tblW w:w="0" w:type="auto"/>
        <w:tblLook w:val="04A0"/>
      </w:tblPr>
      <w:tblGrid>
        <w:gridCol w:w="1331"/>
        <w:gridCol w:w="1166"/>
        <w:gridCol w:w="299"/>
        <w:gridCol w:w="1324"/>
        <w:gridCol w:w="224"/>
        <w:gridCol w:w="1909"/>
        <w:gridCol w:w="3428"/>
      </w:tblGrid>
      <w:tr w:rsidR="00577410" w:rsidRPr="009E0FA1" w:rsidTr="009A03BB">
        <w:tc>
          <w:tcPr>
            <w:tcW w:w="9681" w:type="dxa"/>
            <w:gridSpan w:val="7"/>
          </w:tcPr>
          <w:p w:rsidR="00577410" w:rsidRPr="009E0FA1" w:rsidRDefault="00577410" w:rsidP="009A03BB">
            <w:pPr>
              <w:widowControl w:val="0"/>
              <w:autoSpaceDE w:val="0"/>
              <w:autoSpaceDN w:val="0"/>
              <w:adjustRightInd w:val="0"/>
              <w:jc w:val="both"/>
              <w:outlineLvl w:val="1"/>
              <w:rPr>
                <w:bCs/>
                <w:sz w:val="22"/>
                <w:szCs w:val="22"/>
              </w:rPr>
            </w:pPr>
            <w:r w:rsidRPr="009E0FA1">
              <w:rPr>
                <w:bCs/>
                <w:sz w:val="22"/>
                <w:szCs w:val="22"/>
              </w:rPr>
              <w:lastRenderedPageBreak/>
              <w:t>7.3. Использование средств массовой информации (далее – СМИ) и иных способов информирования населения при реализации проекта.</w:t>
            </w:r>
          </w:p>
        </w:tc>
      </w:tr>
      <w:tr w:rsidR="00577410" w:rsidRPr="009E0FA1" w:rsidTr="009A03BB">
        <w:tc>
          <w:tcPr>
            <w:tcW w:w="9681" w:type="dxa"/>
            <w:gridSpan w:val="7"/>
          </w:tcPr>
          <w:p w:rsidR="00577410" w:rsidRPr="009E0FA1" w:rsidRDefault="00577410" w:rsidP="009A03BB">
            <w:pPr>
              <w:widowControl w:val="0"/>
              <w:autoSpaceDE w:val="0"/>
              <w:autoSpaceDN w:val="0"/>
              <w:adjustRightInd w:val="0"/>
              <w:jc w:val="both"/>
              <w:outlineLvl w:val="1"/>
              <w:rPr>
                <w:bCs/>
                <w:sz w:val="22"/>
                <w:szCs w:val="22"/>
              </w:rPr>
            </w:pPr>
            <w:r w:rsidRPr="009E0FA1">
              <w:rPr>
                <w:bCs/>
                <w:sz w:val="22"/>
                <w:szCs w:val="22"/>
              </w:rPr>
              <w:t>7.3.1. Использовались ли СМИ для информирования населения в процессе отбора и подготовки проекта?</w:t>
            </w:r>
          </w:p>
        </w:tc>
      </w:tr>
      <w:tr w:rsidR="00577410" w:rsidRPr="009E0FA1" w:rsidTr="009A03BB">
        <w:tc>
          <w:tcPr>
            <w:tcW w:w="2497" w:type="dxa"/>
            <w:gridSpan w:val="2"/>
            <w:tcBorders>
              <w:bottom w:val="single" w:sz="4" w:space="0" w:color="auto"/>
            </w:tcBorders>
          </w:tcPr>
          <w:p w:rsidR="00577410" w:rsidRPr="009E0FA1" w:rsidRDefault="00577410" w:rsidP="009A03BB">
            <w:pPr>
              <w:widowControl w:val="0"/>
              <w:autoSpaceDE w:val="0"/>
              <w:autoSpaceDN w:val="0"/>
              <w:outlineLvl w:val="1"/>
              <w:rPr>
                <w:bCs/>
                <w:sz w:val="22"/>
                <w:szCs w:val="22"/>
              </w:rPr>
            </w:pPr>
          </w:p>
        </w:tc>
        <w:tc>
          <w:tcPr>
            <w:tcW w:w="7184" w:type="dxa"/>
            <w:gridSpan w:val="5"/>
          </w:tcPr>
          <w:p w:rsidR="00577410" w:rsidRPr="009E0FA1" w:rsidRDefault="00577410" w:rsidP="009A03BB">
            <w:pPr>
              <w:widowControl w:val="0"/>
              <w:autoSpaceDE w:val="0"/>
              <w:autoSpaceDN w:val="0"/>
              <w:outlineLvl w:val="1"/>
              <w:rPr>
                <w:bCs/>
                <w:sz w:val="22"/>
                <w:szCs w:val="22"/>
              </w:rPr>
            </w:pPr>
            <w:r w:rsidRPr="009E0FA1">
              <w:rPr>
                <w:bCs/>
                <w:sz w:val="22"/>
                <w:szCs w:val="22"/>
              </w:rPr>
              <w:t>ДА/НЕТ</w:t>
            </w:r>
          </w:p>
        </w:tc>
      </w:tr>
      <w:tr w:rsidR="00577410" w:rsidRPr="009E0FA1" w:rsidTr="009A03BB">
        <w:tc>
          <w:tcPr>
            <w:tcW w:w="9681" w:type="dxa"/>
            <w:gridSpan w:val="7"/>
            <w:tcBorders>
              <w:bottom w:val="single" w:sz="4" w:space="0" w:color="auto"/>
            </w:tcBorders>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9681" w:type="dxa"/>
            <w:gridSpan w:val="7"/>
            <w:tcBorders>
              <w:top w:val="single" w:sz="4" w:space="0" w:color="auto"/>
            </w:tcBorders>
          </w:tcPr>
          <w:p w:rsidR="00577410" w:rsidRPr="009E0FA1" w:rsidRDefault="00577410" w:rsidP="009A03BB">
            <w:pPr>
              <w:widowControl w:val="0"/>
              <w:autoSpaceDE w:val="0"/>
              <w:autoSpaceDN w:val="0"/>
              <w:adjustRightInd w:val="0"/>
              <w:jc w:val="center"/>
              <w:outlineLvl w:val="1"/>
              <w:rPr>
                <w:bCs/>
                <w:sz w:val="22"/>
                <w:szCs w:val="22"/>
              </w:rPr>
            </w:pPr>
            <w:r w:rsidRPr="009E0FA1">
              <w:rPr>
                <w:bCs/>
                <w:sz w:val="22"/>
                <w:szCs w:val="22"/>
              </w:rPr>
              <w:t>(перечислить и приложить к заявке публикации/ссылки, экземпляры полиграфической продукции, подтверждающие фактическое использование СМИ для информирования населения о проекте)</w:t>
            </w:r>
          </w:p>
        </w:tc>
      </w:tr>
      <w:tr w:rsidR="00577410" w:rsidRPr="009E0FA1" w:rsidTr="009A03BB">
        <w:tc>
          <w:tcPr>
            <w:tcW w:w="9681" w:type="dxa"/>
            <w:gridSpan w:val="7"/>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9681" w:type="dxa"/>
            <w:gridSpan w:val="7"/>
            <w:tcBorders>
              <w:bottom w:val="single" w:sz="4" w:space="0" w:color="auto"/>
            </w:tcBorders>
          </w:tcPr>
          <w:p w:rsidR="00577410" w:rsidRPr="009E0FA1" w:rsidRDefault="00577410" w:rsidP="009A03BB">
            <w:pPr>
              <w:widowControl w:val="0"/>
              <w:tabs>
                <w:tab w:val="left" w:pos="9465"/>
              </w:tabs>
              <w:autoSpaceDE w:val="0"/>
              <w:autoSpaceDN w:val="0"/>
              <w:jc w:val="both"/>
              <w:outlineLvl w:val="1"/>
              <w:rPr>
                <w:bCs/>
                <w:sz w:val="22"/>
                <w:szCs w:val="22"/>
              </w:rPr>
            </w:pPr>
            <w:r w:rsidRPr="009E0FA1">
              <w:rPr>
                <w:bCs/>
                <w:sz w:val="22"/>
                <w:szCs w:val="22"/>
              </w:rPr>
              <w:t>8. Точное</w:t>
            </w:r>
            <w:r w:rsidRPr="009E0FA1">
              <w:rPr>
                <w:bCs/>
                <w:spacing w:val="-6"/>
                <w:sz w:val="22"/>
                <w:szCs w:val="22"/>
              </w:rPr>
              <w:t xml:space="preserve"> </w:t>
            </w:r>
            <w:r w:rsidRPr="009E0FA1">
              <w:rPr>
                <w:bCs/>
                <w:sz w:val="22"/>
                <w:szCs w:val="22"/>
              </w:rPr>
              <w:t>местоположение</w:t>
            </w:r>
            <w:r w:rsidRPr="009E0FA1">
              <w:rPr>
                <w:bCs/>
                <w:spacing w:val="-5"/>
                <w:sz w:val="22"/>
                <w:szCs w:val="22"/>
              </w:rPr>
              <w:t xml:space="preserve"> (</w:t>
            </w:r>
            <w:r w:rsidRPr="009E0FA1">
              <w:rPr>
                <w:bCs/>
                <w:sz w:val="22"/>
                <w:szCs w:val="22"/>
              </w:rPr>
              <w:t>земельный</w:t>
            </w:r>
            <w:r w:rsidRPr="009E0FA1">
              <w:rPr>
                <w:bCs/>
                <w:spacing w:val="-6"/>
                <w:sz w:val="22"/>
                <w:szCs w:val="22"/>
              </w:rPr>
              <w:t xml:space="preserve"> </w:t>
            </w:r>
            <w:r w:rsidRPr="009E0FA1">
              <w:rPr>
                <w:bCs/>
                <w:sz w:val="22"/>
                <w:szCs w:val="22"/>
              </w:rPr>
              <w:t>участок)</w:t>
            </w:r>
            <w:r w:rsidRPr="009E0FA1">
              <w:rPr>
                <w:bCs/>
                <w:spacing w:val="-4"/>
                <w:sz w:val="22"/>
                <w:szCs w:val="22"/>
              </w:rPr>
              <w:t xml:space="preserve"> </w:t>
            </w:r>
            <w:r w:rsidRPr="009E0FA1">
              <w:rPr>
                <w:bCs/>
                <w:sz w:val="22"/>
                <w:szCs w:val="22"/>
              </w:rPr>
              <w:t>для</w:t>
            </w:r>
            <w:r w:rsidRPr="009E0FA1">
              <w:rPr>
                <w:bCs/>
                <w:spacing w:val="-5"/>
                <w:sz w:val="22"/>
                <w:szCs w:val="22"/>
              </w:rPr>
              <w:t xml:space="preserve"> </w:t>
            </w:r>
            <w:r w:rsidRPr="009E0FA1">
              <w:rPr>
                <w:bCs/>
                <w:sz w:val="22"/>
                <w:szCs w:val="22"/>
              </w:rPr>
              <w:t>реализации</w:t>
            </w:r>
            <w:r w:rsidRPr="009E0FA1">
              <w:rPr>
                <w:bCs/>
                <w:spacing w:val="-6"/>
                <w:sz w:val="22"/>
                <w:szCs w:val="22"/>
              </w:rPr>
              <w:t xml:space="preserve"> </w:t>
            </w:r>
            <w:r w:rsidRPr="009E0FA1">
              <w:rPr>
                <w:bCs/>
                <w:sz w:val="22"/>
                <w:szCs w:val="22"/>
              </w:rPr>
              <w:t>инициативы,</w:t>
            </w:r>
            <w:r w:rsidRPr="009E0FA1">
              <w:rPr>
                <w:bCs/>
                <w:spacing w:val="-4"/>
                <w:sz w:val="22"/>
                <w:szCs w:val="22"/>
              </w:rPr>
              <w:t xml:space="preserve"> </w:t>
            </w:r>
            <w:r w:rsidRPr="009E0FA1">
              <w:rPr>
                <w:bCs/>
                <w:sz w:val="22"/>
                <w:szCs w:val="22"/>
              </w:rPr>
              <w:t>снимок экрана</w:t>
            </w:r>
            <w:r w:rsidRPr="009E0FA1">
              <w:rPr>
                <w:bCs/>
                <w:spacing w:val="-4"/>
                <w:sz w:val="22"/>
                <w:szCs w:val="22"/>
              </w:rPr>
              <w:t xml:space="preserve"> </w:t>
            </w:r>
            <w:r w:rsidRPr="009E0FA1">
              <w:rPr>
                <w:bCs/>
                <w:sz w:val="22"/>
                <w:szCs w:val="22"/>
              </w:rPr>
              <w:t>из</w:t>
            </w:r>
            <w:r w:rsidRPr="009E0FA1">
              <w:rPr>
                <w:bCs/>
                <w:spacing w:val="-47"/>
                <w:sz w:val="22"/>
                <w:szCs w:val="22"/>
              </w:rPr>
              <w:t xml:space="preserve"> </w:t>
            </w:r>
            <w:r w:rsidRPr="009E0FA1">
              <w:rPr>
                <w:bCs/>
                <w:sz w:val="22"/>
                <w:szCs w:val="22"/>
              </w:rPr>
              <w:t>ГИСОГД ЛО (</w:t>
            </w:r>
            <w:proofErr w:type="spellStart"/>
            <w:r w:rsidRPr="009E0FA1">
              <w:rPr>
                <w:bCs/>
                <w:sz w:val="22"/>
                <w:szCs w:val="22"/>
              </w:rPr>
              <w:t>Яндекс</w:t>
            </w:r>
            <w:proofErr w:type="gramStart"/>
            <w:r w:rsidRPr="009E0FA1">
              <w:rPr>
                <w:bCs/>
                <w:sz w:val="22"/>
                <w:szCs w:val="22"/>
              </w:rPr>
              <w:t>.К</w:t>
            </w:r>
            <w:proofErr w:type="gramEnd"/>
            <w:r w:rsidRPr="009E0FA1">
              <w:rPr>
                <w:bCs/>
                <w:sz w:val="22"/>
                <w:szCs w:val="22"/>
              </w:rPr>
              <w:t>арты</w:t>
            </w:r>
            <w:proofErr w:type="spellEnd"/>
            <w:r w:rsidRPr="009E0FA1">
              <w:rPr>
                <w:bCs/>
                <w:sz w:val="22"/>
                <w:szCs w:val="22"/>
              </w:rPr>
              <w:t xml:space="preserve">, </w:t>
            </w:r>
            <w:proofErr w:type="spellStart"/>
            <w:r w:rsidRPr="009E0FA1">
              <w:rPr>
                <w:bCs/>
                <w:sz w:val="22"/>
                <w:szCs w:val="22"/>
              </w:rPr>
              <w:t>Google</w:t>
            </w:r>
            <w:proofErr w:type="spellEnd"/>
            <w:r w:rsidRPr="009E0FA1">
              <w:rPr>
                <w:bCs/>
                <w:sz w:val="22"/>
                <w:szCs w:val="22"/>
              </w:rPr>
              <w:t xml:space="preserve"> </w:t>
            </w:r>
            <w:proofErr w:type="spellStart"/>
            <w:r w:rsidRPr="009E0FA1">
              <w:rPr>
                <w:bCs/>
                <w:sz w:val="22"/>
                <w:szCs w:val="22"/>
              </w:rPr>
              <w:t>Maps</w:t>
            </w:r>
            <w:proofErr w:type="spellEnd"/>
            <w:r w:rsidRPr="009E0FA1">
              <w:rPr>
                <w:bCs/>
                <w:sz w:val="22"/>
                <w:szCs w:val="22"/>
              </w:rPr>
              <w:t>). Для территорий, предлагаемых к благоустройству,</w:t>
            </w:r>
            <w:r w:rsidRPr="009E0FA1">
              <w:rPr>
                <w:bCs/>
                <w:spacing w:val="1"/>
                <w:sz w:val="22"/>
                <w:szCs w:val="22"/>
              </w:rPr>
              <w:t xml:space="preserve"> </w:t>
            </w:r>
            <w:r w:rsidRPr="009E0FA1">
              <w:rPr>
                <w:bCs/>
                <w:sz w:val="22"/>
                <w:szCs w:val="22"/>
              </w:rPr>
              <w:t>необходимо привести границы.</w:t>
            </w:r>
          </w:p>
        </w:tc>
      </w:tr>
      <w:tr w:rsidR="00577410" w:rsidRPr="009E0FA1" w:rsidTr="009A03BB">
        <w:tc>
          <w:tcPr>
            <w:tcW w:w="9681" w:type="dxa"/>
            <w:gridSpan w:val="7"/>
            <w:tcBorders>
              <w:top w:val="single" w:sz="4" w:space="0" w:color="auto"/>
              <w:left w:val="single" w:sz="4" w:space="0" w:color="auto"/>
              <w:bottom w:val="single" w:sz="4" w:space="0" w:color="auto"/>
              <w:right w:val="single" w:sz="4" w:space="0" w:color="auto"/>
            </w:tcBorders>
          </w:tcPr>
          <w:p w:rsidR="00577410" w:rsidRPr="009E0FA1" w:rsidRDefault="00577410" w:rsidP="009A03BB">
            <w:pPr>
              <w:widowControl w:val="0"/>
              <w:autoSpaceDE w:val="0"/>
              <w:autoSpaceDN w:val="0"/>
              <w:jc w:val="both"/>
              <w:outlineLvl w:val="1"/>
              <w:rPr>
                <w:bCs/>
                <w:sz w:val="22"/>
                <w:szCs w:val="22"/>
              </w:rPr>
            </w:pPr>
          </w:p>
          <w:p w:rsidR="00577410" w:rsidRPr="009E0FA1" w:rsidRDefault="00577410" w:rsidP="009A03BB">
            <w:pPr>
              <w:widowControl w:val="0"/>
              <w:autoSpaceDE w:val="0"/>
              <w:autoSpaceDN w:val="0"/>
              <w:jc w:val="both"/>
              <w:outlineLvl w:val="1"/>
              <w:rPr>
                <w:bCs/>
                <w:sz w:val="22"/>
                <w:szCs w:val="22"/>
              </w:rPr>
            </w:pPr>
          </w:p>
          <w:p w:rsidR="00577410" w:rsidRPr="009E0FA1" w:rsidRDefault="00577410" w:rsidP="009A03BB">
            <w:pPr>
              <w:widowControl w:val="0"/>
              <w:autoSpaceDE w:val="0"/>
              <w:autoSpaceDN w:val="0"/>
              <w:jc w:val="center"/>
              <w:outlineLvl w:val="1"/>
              <w:rPr>
                <w:bCs/>
                <w:i/>
                <w:sz w:val="22"/>
                <w:szCs w:val="22"/>
              </w:rPr>
            </w:pPr>
            <w:r w:rsidRPr="009E0FA1">
              <w:rPr>
                <w:bCs/>
                <w:i/>
                <w:sz w:val="22"/>
                <w:szCs w:val="22"/>
              </w:rPr>
              <w:t>вставить рисунок</w:t>
            </w:r>
          </w:p>
          <w:p w:rsidR="00577410" w:rsidRPr="009E0FA1" w:rsidRDefault="00577410" w:rsidP="009A03BB">
            <w:pPr>
              <w:widowControl w:val="0"/>
              <w:autoSpaceDE w:val="0"/>
              <w:autoSpaceDN w:val="0"/>
              <w:jc w:val="both"/>
              <w:outlineLvl w:val="1"/>
              <w:rPr>
                <w:bCs/>
                <w:sz w:val="22"/>
                <w:szCs w:val="22"/>
              </w:rPr>
            </w:pPr>
          </w:p>
          <w:p w:rsidR="00577410" w:rsidRPr="009E0FA1" w:rsidRDefault="00577410" w:rsidP="009A03BB">
            <w:pPr>
              <w:widowControl w:val="0"/>
              <w:autoSpaceDE w:val="0"/>
              <w:autoSpaceDN w:val="0"/>
              <w:jc w:val="both"/>
              <w:outlineLvl w:val="1"/>
              <w:rPr>
                <w:bCs/>
                <w:sz w:val="22"/>
                <w:szCs w:val="22"/>
              </w:rPr>
            </w:pPr>
          </w:p>
          <w:p w:rsidR="00577410" w:rsidRPr="009E0FA1" w:rsidRDefault="00577410" w:rsidP="009A03BB">
            <w:pPr>
              <w:widowControl w:val="0"/>
              <w:autoSpaceDE w:val="0"/>
              <w:autoSpaceDN w:val="0"/>
              <w:jc w:val="both"/>
              <w:outlineLvl w:val="1"/>
              <w:rPr>
                <w:bCs/>
                <w:sz w:val="22"/>
                <w:szCs w:val="22"/>
              </w:rPr>
            </w:pPr>
          </w:p>
        </w:tc>
      </w:tr>
      <w:tr w:rsidR="00577410" w:rsidRPr="009E0FA1" w:rsidTr="009A03BB">
        <w:tc>
          <w:tcPr>
            <w:tcW w:w="4344" w:type="dxa"/>
            <w:gridSpan w:val="5"/>
            <w:tcBorders>
              <w:top w:val="single" w:sz="4" w:space="0" w:color="auto"/>
            </w:tcBorders>
          </w:tcPr>
          <w:p w:rsidR="00577410" w:rsidRPr="009E0FA1" w:rsidRDefault="00577410" w:rsidP="009A03BB">
            <w:pPr>
              <w:widowControl w:val="0"/>
              <w:autoSpaceDE w:val="0"/>
              <w:autoSpaceDN w:val="0"/>
              <w:outlineLvl w:val="1"/>
              <w:rPr>
                <w:bCs/>
                <w:sz w:val="22"/>
                <w:szCs w:val="22"/>
              </w:rPr>
            </w:pPr>
            <w:r w:rsidRPr="009E0FA1">
              <w:rPr>
                <w:bCs/>
                <w:sz w:val="22"/>
                <w:szCs w:val="22"/>
              </w:rPr>
              <w:t>9. Сведения об авторе инициативы:</w:t>
            </w:r>
          </w:p>
        </w:tc>
        <w:tc>
          <w:tcPr>
            <w:tcW w:w="5337" w:type="dxa"/>
            <w:gridSpan w:val="2"/>
            <w:tcBorders>
              <w:top w:val="single" w:sz="4" w:space="0" w:color="auto"/>
              <w:bottom w:val="single" w:sz="4" w:space="0" w:color="auto"/>
            </w:tcBorders>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9681" w:type="dxa"/>
            <w:gridSpan w:val="7"/>
          </w:tcPr>
          <w:p w:rsidR="00577410" w:rsidRPr="009E0FA1" w:rsidRDefault="00577410" w:rsidP="009A03BB">
            <w:pPr>
              <w:widowControl w:val="0"/>
              <w:autoSpaceDE w:val="0"/>
              <w:autoSpaceDN w:val="0"/>
              <w:jc w:val="center"/>
              <w:outlineLvl w:val="1"/>
              <w:rPr>
                <w:bCs/>
                <w:sz w:val="22"/>
                <w:szCs w:val="22"/>
              </w:rPr>
            </w:pPr>
            <w:r w:rsidRPr="009E0FA1">
              <w:rPr>
                <w:bCs/>
                <w:sz w:val="22"/>
                <w:szCs w:val="22"/>
              </w:rPr>
              <w:t xml:space="preserve">                                                         (Ф.И.О. полностью)</w:t>
            </w:r>
          </w:p>
        </w:tc>
      </w:tr>
      <w:tr w:rsidR="00577410" w:rsidRPr="009E0FA1" w:rsidTr="009A03BB">
        <w:tc>
          <w:tcPr>
            <w:tcW w:w="2796" w:type="dxa"/>
            <w:gridSpan w:val="3"/>
          </w:tcPr>
          <w:p w:rsidR="00577410" w:rsidRPr="009E0FA1" w:rsidRDefault="00577410" w:rsidP="009A03BB">
            <w:pPr>
              <w:widowControl w:val="0"/>
              <w:autoSpaceDE w:val="0"/>
              <w:autoSpaceDN w:val="0"/>
              <w:adjustRightInd w:val="0"/>
              <w:outlineLvl w:val="1"/>
              <w:rPr>
                <w:bCs/>
                <w:sz w:val="22"/>
                <w:szCs w:val="22"/>
              </w:rPr>
            </w:pPr>
            <w:r w:rsidRPr="009E0FA1">
              <w:rPr>
                <w:bCs/>
                <w:sz w:val="22"/>
                <w:szCs w:val="22"/>
              </w:rPr>
              <w:t>Контактный телефон:</w:t>
            </w:r>
          </w:p>
        </w:tc>
        <w:tc>
          <w:tcPr>
            <w:tcW w:w="6885" w:type="dxa"/>
            <w:gridSpan w:val="4"/>
            <w:tcBorders>
              <w:bottom w:val="single" w:sz="4" w:space="0" w:color="auto"/>
            </w:tcBorders>
          </w:tcPr>
          <w:p w:rsidR="00577410" w:rsidRPr="009E0FA1" w:rsidRDefault="00577410" w:rsidP="009A03BB">
            <w:pPr>
              <w:widowControl w:val="0"/>
              <w:autoSpaceDE w:val="0"/>
              <w:autoSpaceDN w:val="0"/>
              <w:adjustRightInd w:val="0"/>
              <w:outlineLvl w:val="1"/>
              <w:rPr>
                <w:bCs/>
                <w:sz w:val="22"/>
                <w:szCs w:val="22"/>
              </w:rPr>
            </w:pPr>
          </w:p>
        </w:tc>
      </w:tr>
      <w:tr w:rsidR="00577410" w:rsidRPr="009E0FA1" w:rsidTr="009A03BB">
        <w:tc>
          <w:tcPr>
            <w:tcW w:w="2796" w:type="dxa"/>
            <w:gridSpan w:val="3"/>
          </w:tcPr>
          <w:p w:rsidR="00577410" w:rsidRPr="009E0FA1" w:rsidRDefault="00577410" w:rsidP="009A03BB">
            <w:pPr>
              <w:widowControl w:val="0"/>
              <w:autoSpaceDE w:val="0"/>
              <w:autoSpaceDN w:val="0"/>
              <w:adjustRightInd w:val="0"/>
              <w:outlineLvl w:val="1"/>
              <w:rPr>
                <w:bCs/>
                <w:sz w:val="22"/>
                <w:szCs w:val="22"/>
              </w:rPr>
            </w:pPr>
            <w:proofErr w:type="gramStart"/>
            <w:r w:rsidRPr="009E0FA1">
              <w:rPr>
                <w:bCs/>
                <w:sz w:val="22"/>
                <w:szCs w:val="22"/>
              </w:rPr>
              <w:t>е</w:t>
            </w:r>
            <w:proofErr w:type="gramEnd"/>
            <w:r w:rsidRPr="009E0FA1">
              <w:rPr>
                <w:bCs/>
                <w:sz w:val="22"/>
                <w:szCs w:val="22"/>
              </w:rPr>
              <w:t>-</w:t>
            </w:r>
            <w:r w:rsidRPr="009E0FA1">
              <w:rPr>
                <w:bCs/>
                <w:sz w:val="22"/>
                <w:szCs w:val="22"/>
                <w:lang w:val="en-US"/>
              </w:rPr>
              <w:t>mail</w:t>
            </w:r>
            <w:r w:rsidRPr="009E0FA1">
              <w:rPr>
                <w:bCs/>
                <w:sz w:val="22"/>
                <w:szCs w:val="22"/>
              </w:rPr>
              <w:t>:</w:t>
            </w:r>
          </w:p>
        </w:tc>
        <w:tc>
          <w:tcPr>
            <w:tcW w:w="6885" w:type="dxa"/>
            <w:gridSpan w:val="4"/>
            <w:tcBorders>
              <w:top w:val="single" w:sz="4" w:space="0" w:color="auto"/>
              <w:bottom w:val="single" w:sz="4" w:space="0" w:color="auto"/>
            </w:tcBorders>
          </w:tcPr>
          <w:p w:rsidR="00577410" w:rsidRPr="009E0FA1" w:rsidRDefault="00577410" w:rsidP="009A03BB">
            <w:pPr>
              <w:widowControl w:val="0"/>
              <w:autoSpaceDE w:val="0"/>
              <w:autoSpaceDN w:val="0"/>
              <w:adjustRightInd w:val="0"/>
              <w:outlineLvl w:val="1"/>
              <w:rPr>
                <w:bCs/>
                <w:sz w:val="22"/>
                <w:szCs w:val="22"/>
              </w:rPr>
            </w:pPr>
          </w:p>
        </w:tc>
      </w:tr>
      <w:tr w:rsidR="00577410" w:rsidRPr="009E0FA1" w:rsidTr="009A03BB">
        <w:tc>
          <w:tcPr>
            <w:tcW w:w="9681" w:type="dxa"/>
            <w:gridSpan w:val="7"/>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9681" w:type="dxa"/>
            <w:gridSpan w:val="7"/>
          </w:tcPr>
          <w:p w:rsidR="00577410" w:rsidRPr="009E0FA1" w:rsidRDefault="00577410" w:rsidP="009A03BB">
            <w:pPr>
              <w:widowControl w:val="0"/>
              <w:autoSpaceDE w:val="0"/>
              <w:autoSpaceDN w:val="0"/>
              <w:outlineLvl w:val="1"/>
              <w:rPr>
                <w:bCs/>
                <w:sz w:val="22"/>
                <w:szCs w:val="22"/>
              </w:rPr>
            </w:pPr>
            <w:r w:rsidRPr="009E0FA1">
              <w:rPr>
                <w:bCs/>
                <w:sz w:val="22"/>
                <w:szCs w:val="22"/>
              </w:rPr>
              <w:t>ПРИЛОЖЕНИЯ</w:t>
            </w:r>
            <w:r w:rsidRPr="009E0FA1">
              <w:rPr>
                <w:bCs/>
                <w:spacing w:val="-4"/>
                <w:sz w:val="22"/>
                <w:szCs w:val="22"/>
              </w:rPr>
              <w:t xml:space="preserve"> </w:t>
            </w:r>
            <w:r w:rsidRPr="009E0FA1">
              <w:rPr>
                <w:bCs/>
                <w:sz w:val="22"/>
                <w:szCs w:val="22"/>
              </w:rPr>
              <w:t>(Общий</w:t>
            </w:r>
            <w:r w:rsidRPr="009E0FA1">
              <w:rPr>
                <w:bCs/>
                <w:spacing w:val="-3"/>
                <w:sz w:val="22"/>
                <w:szCs w:val="22"/>
              </w:rPr>
              <w:t xml:space="preserve"> </w:t>
            </w:r>
            <w:r w:rsidRPr="009E0FA1">
              <w:rPr>
                <w:bCs/>
                <w:sz w:val="22"/>
                <w:szCs w:val="22"/>
              </w:rPr>
              <w:t>объем</w:t>
            </w:r>
            <w:r w:rsidRPr="009E0FA1">
              <w:rPr>
                <w:bCs/>
                <w:spacing w:val="-3"/>
                <w:sz w:val="22"/>
                <w:szCs w:val="22"/>
              </w:rPr>
              <w:t xml:space="preserve"> </w:t>
            </w:r>
            <w:r w:rsidRPr="009E0FA1">
              <w:rPr>
                <w:bCs/>
                <w:sz w:val="22"/>
                <w:szCs w:val="22"/>
              </w:rPr>
              <w:t>не</w:t>
            </w:r>
            <w:r w:rsidRPr="009E0FA1">
              <w:rPr>
                <w:bCs/>
                <w:spacing w:val="-4"/>
                <w:sz w:val="22"/>
                <w:szCs w:val="22"/>
              </w:rPr>
              <w:t xml:space="preserve"> </w:t>
            </w:r>
            <w:r w:rsidRPr="009E0FA1">
              <w:rPr>
                <w:bCs/>
                <w:sz w:val="22"/>
                <w:szCs w:val="22"/>
              </w:rPr>
              <w:t>более</w:t>
            </w:r>
            <w:r w:rsidRPr="009E0FA1">
              <w:rPr>
                <w:bCs/>
                <w:spacing w:val="-5"/>
                <w:sz w:val="22"/>
                <w:szCs w:val="22"/>
              </w:rPr>
              <w:t xml:space="preserve"> </w:t>
            </w:r>
            <w:r w:rsidRPr="009E0FA1">
              <w:rPr>
                <w:bCs/>
                <w:sz w:val="22"/>
                <w:szCs w:val="22"/>
              </w:rPr>
              <w:t>5</w:t>
            </w:r>
            <w:r w:rsidRPr="009E0FA1">
              <w:rPr>
                <w:bCs/>
                <w:spacing w:val="-2"/>
                <w:sz w:val="22"/>
                <w:szCs w:val="22"/>
              </w:rPr>
              <w:t xml:space="preserve"> </w:t>
            </w:r>
            <w:r w:rsidRPr="009E0FA1">
              <w:rPr>
                <w:bCs/>
                <w:sz w:val="22"/>
                <w:szCs w:val="22"/>
              </w:rPr>
              <w:t>страниц)</w:t>
            </w:r>
          </w:p>
        </w:tc>
      </w:tr>
      <w:tr w:rsidR="00577410" w:rsidRPr="009E0FA1" w:rsidTr="009A03BB">
        <w:tc>
          <w:tcPr>
            <w:tcW w:w="9681" w:type="dxa"/>
            <w:gridSpan w:val="7"/>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9681" w:type="dxa"/>
            <w:gridSpan w:val="7"/>
          </w:tcPr>
          <w:p w:rsidR="00577410" w:rsidRPr="009E0FA1" w:rsidRDefault="00577410" w:rsidP="009A03BB">
            <w:pPr>
              <w:widowControl w:val="0"/>
              <w:autoSpaceDE w:val="0"/>
              <w:autoSpaceDN w:val="0"/>
              <w:outlineLvl w:val="1"/>
              <w:rPr>
                <w:bCs/>
                <w:sz w:val="22"/>
                <w:szCs w:val="22"/>
              </w:rPr>
            </w:pPr>
          </w:p>
        </w:tc>
      </w:tr>
      <w:tr w:rsidR="00577410" w:rsidRPr="009E0FA1" w:rsidTr="009A03BB">
        <w:tc>
          <w:tcPr>
            <w:tcW w:w="1331" w:type="dxa"/>
          </w:tcPr>
          <w:p w:rsidR="00577410" w:rsidRPr="009E0FA1" w:rsidRDefault="00577410" w:rsidP="009A03BB">
            <w:pPr>
              <w:widowControl w:val="0"/>
              <w:autoSpaceDE w:val="0"/>
              <w:autoSpaceDN w:val="0"/>
              <w:jc w:val="right"/>
              <w:outlineLvl w:val="1"/>
              <w:rPr>
                <w:bCs/>
                <w:sz w:val="22"/>
                <w:szCs w:val="22"/>
              </w:rPr>
            </w:pPr>
            <w:r w:rsidRPr="009E0FA1">
              <w:rPr>
                <w:bCs/>
                <w:sz w:val="22"/>
                <w:szCs w:val="22"/>
              </w:rPr>
              <w:t>Дата:</w:t>
            </w:r>
          </w:p>
        </w:tc>
        <w:tc>
          <w:tcPr>
            <w:tcW w:w="2789" w:type="dxa"/>
            <w:gridSpan w:val="3"/>
            <w:tcBorders>
              <w:bottom w:val="single" w:sz="4" w:space="0" w:color="auto"/>
            </w:tcBorders>
          </w:tcPr>
          <w:p w:rsidR="00577410" w:rsidRPr="009E0FA1" w:rsidRDefault="00577410" w:rsidP="009A03BB">
            <w:pPr>
              <w:widowControl w:val="0"/>
              <w:autoSpaceDE w:val="0"/>
              <w:autoSpaceDN w:val="0"/>
              <w:outlineLvl w:val="1"/>
              <w:rPr>
                <w:bCs/>
                <w:sz w:val="22"/>
                <w:szCs w:val="22"/>
              </w:rPr>
            </w:pPr>
          </w:p>
        </w:tc>
        <w:tc>
          <w:tcPr>
            <w:tcW w:w="2133" w:type="dxa"/>
            <w:gridSpan w:val="2"/>
          </w:tcPr>
          <w:p w:rsidR="00577410" w:rsidRPr="009E0FA1" w:rsidRDefault="00577410" w:rsidP="009A03BB">
            <w:pPr>
              <w:widowControl w:val="0"/>
              <w:autoSpaceDE w:val="0"/>
              <w:autoSpaceDN w:val="0"/>
              <w:jc w:val="right"/>
              <w:outlineLvl w:val="1"/>
              <w:rPr>
                <w:bCs/>
                <w:sz w:val="22"/>
                <w:szCs w:val="22"/>
              </w:rPr>
            </w:pPr>
            <w:r w:rsidRPr="009E0FA1">
              <w:rPr>
                <w:bCs/>
                <w:sz w:val="22"/>
                <w:szCs w:val="22"/>
              </w:rPr>
              <w:t>Подпись:</w:t>
            </w:r>
          </w:p>
        </w:tc>
        <w:tc>
          <w:tcPr>
            <w:tcW w:w="3428" w:type="dxa"/>
            <w:tcBorders>
              <w:bottom w:val="single" w:sz="4" w:space="0" w:color="auto"/>
            </w:tcBorders>
          </w:tcPr>
          <w:p w:rsidR="00577410" w:rsidRPr="009E0FA1" w:rsidRDefault="00577410" w:rsidP="009A03BB">
            <w:pPr>
              <w:widowControl w:val="0"/>
              <w:autoSpaceDE w:val="0"/>
              <w:autoSpaceDN w:val="0"/>
              <w:outlineLvl w:val="1"/>
              <w:rPr>
                <w:bCs/>
                <w:sz w:val="22"/>
                <w:szCs w:val="22"/>
              </w:rPr>
            </w:pPr>
          </w:p>
        </w:tc>
      </w:tr>
    </w:tbl>
    <w:p w:rsidR="00577410" w:rsidRPr="009E0FA1" w:rsidRDefault="00577410" w:rsidP="00577410">
      <w:pPr>
        <w:rPr>
          <w:sz w:val="22"/>
          <w:szCs w:val="22"/>
        </w:rPr>
      </w:pPr>
    </w:p>
    <w:p w:rsidR="00577410" w:rsidRPr="009E0FA1" w:rsidRDefault="00577410" w:rsidP="00577410">
      <w:pPr>
        <w:jc w:val="right"/>
        <w:rPr>
          <w:sz w:val="22"/>
          <w:szCs w:val="22"/>
        </w:rPr>
      </w:pPr>
    </w:p>
    <w:p w:rsidR="00577410" w:rsidRPr="009E0FA1" w:rsidRDefault="00577410" w:rsidP="00577410">
      <w:pPr>
        <w:jc w:val="right"/>
        <w:rPr>
          <w:sz w:val="22"/>
          <w:szCs w:val="22"/>
        </w:rPr>
        <w:sectPr w:rsidR="00577410" w:rsidRPr="009E0FA1" w:rsidSect="009509E2">
          <w:pgSz w:w="11920" w:h="16850"/>
          <w:pgMar w:top="1260" w:right="995" w:bottom="993" w:left="1460" w:header="720" w:footer="720" w:gutter="0"/>
          <w:cols w:space="720"/>
        </w:sectPr>
      </w:pPr>
    </w:p>
    <w:p w:rsidR="00577410" w:rsidRPr="00693D2E" w:rsidRDefault="00577410" w:rsidP="00577410">
      <w:pPr>
        <w:pStyle w:val="a9"/>
        <w:spacing w:before="80" w:after="80"/>
        <w:ind w:left="0" w:right="-21"/>
        <w:jc w:val="both"/>
        <w:rPr>
          <w:sz w:val="24"/>
          <w:szCs w:val="24"/>
        </w:rPr>
      </w:pPr>
    </w:p>
    <w:p w:rsidR="00577410" w:rsidRPr="00693D2E" w:rsidRDefault="00577410" w:rsidP="00577410">
      <w:pPr>
        <w:pStyle w:val="a9"/>
        <w:spacing w:before="80"/>
        <w:ind w:left="0" w:right="-21" w:firstLine="851"/>
        <w:jc w:val="right"/>
        <w:rPr>
          <w:sz w:val="24"/>
          <w:szCs w:val="24"/>
        </w:rPr>
      </w:pPr>
      <w:r w:rsidRPr="00693D2E">
        <w:rPr>
          <w:sz w:val="24"/>
          <w:szCs w:val="24"/>
        </w:rPr>
        <w:t>Приложение №3</w:t>
      </w:r>
    </w:p>
    <w:p w:rsidR="00577410" w:rsidRPr="00964ED9" w:rsidRDefault="00577410" w:rsidP="00577410">
      <w:pPr>
        <w:pStyle w:val="a9"/>
        <w:spacing w:after="80"/>
        <w:ind w:left="0" w:right="-21"/>
        <w:jc w:val="right"/>
        <w:rPr>
          <w:sz w:val="24"/>
          <w:szCs w:val="24"/>
        </w:rPr>
      </w:pPr>
      <w:r>
        <w:rPr>
          <w:sz w:val="24"/>
          <w:szCs w:val="24"/>
        </w:rPr>
        <w:t>к П</w:t>
      </w:r>
      <w:r w:rsidRPr="00693D2E">
        <w:rPr>
          <w:sz w:val="24"/>
          <w:szCs w:val="24"/>
        </w:rPr>
        <w:t xml:space="preserve">оложению о проекте </w:t>
      </w:r>
      <w:r>
        <w:rPr>
          <w:sz w:val="24"/>
          <w:szCs w:val="24"/>
        </w:rPr>
        <w:t xml:space="preserve">по инициативному бюджетированию </w:t>
      </w:r>
      <w:r w:rsidRPr="00693D2E">
        <w:rPr>
          <w:sz w:val="24"/>
          <w:szCs w:val="24"/>
        </w:rPr>
        <w:t xml:space="preserve">«Я планирую бюджет» </w:t>
      </w:r>
    </w:p>
    <w:p w:rsidR="00577410" w:rsidRPr="00693D2E" w:rsidRDefault="00577410" w:rsidP="00577410">
      <w:pPr>
        <w:pStyle w:val="a9"/>
        <w:spacing w:before="80" w:after="80"/>
        <w:ind w:left="0" w:right="-21"/>
        <w:jc w:val="center"/>
        <w:rPr>
          <w:b/>
          <w:sz w:val="24"/>
          <w:szCs w:val="24"/>
        </w:rPr>
      </w:pPr>
      <w:r w:rsidRPr="00693D2E">
        <w:rPr>
          <w:b/>
          <w:sz w:val="24"/>
          <w:szCs w:val="24"/>
        </w:rPr>
        <w:t>Регламент обучения членов инициативной комиссии</w:t>
      </w:r>
    </w:p>
    <w:p w:rsidR="00577410" w:rsidRPr="00EE1214" w:rsidRDefault="00577410" w:rsidP="00577410">
      <w:pPr>
        <w:pStyle w:val="11"/>
        <w:numPr>
          <w:ilvl w:val="0"/>
          <w:numId w:val="19"/>
        </w:numPr>
        <w:tabs>
          <w:tab w:val="left" w:pos="284"/>
        </w:tabs>
        <w:spacing w:before="80" w:after="80"/>
        <w:ind w:left="0" w:firstLine="0"/>
        <w:jc w:val="center"/>
        <w:rPr>
          <w:sz w:val="24"/>
          <w:szCs w:val="24"/>
        </w:rPr>
      </w:pPr>
      <w:r w:rsidRPr="00693D2E">
        <w:rPr>
          <w:sz w:val="24"/>
          <w:szCs w:val="24"/>
        </w:rPr>
        <w:t>Общие</w:t>
      </w:r>
      <w:r w:rsidRPr="00693D2E">
        <w:rPr>
          <w:spacing w:val="-4"/>
          <w:sz w:val="24"/>
          <w:szCs w:val="24"/>
        </w:rPr>
        <w:t xml:space="preserve"> </w:t>
      </w:r>
      <w:r w:rsidRPr="00693D2E">
        <w:rPr>
          <w:sz w:val="24"/>
          <w:szCs w:val="24"/>
        </w:rPr>
        <w:t>положения</w:t>
      </w:r>
    </w:p>
    <w:p w:rsidR="00577410" w:rsidRPr="00EE1214" w:rsidRDefault="00577410" w:rsidP="00577410">
      <w:pPr>
        <w:pStyle w:val="a9"/>
        <w:spacing w:before="80" w:after="80"/>
        <w:ind w:left="0" w:right="-21" w:firstLine="851"/>
        <w:jc w:val="both"/>
        <w:rPr>
          <w:sz w:val="24"/>
          <w:szCs w:val="24"/>
        </w:rPr>
      </w:pPr>
      <w:r w:rsidRPr="00EE1214">
        <w:rPr>
          <w:sz w:val="24"/>
          <w:szCs w:val="24"/>
        </w:rPr>
        <w:t xml:space="preserve">Обучение членов инициативной комиссии с правом голоса и членов резерва проводится организаторами </w:t>
      </w:r>
      <w:r>
        <w:rPr>
          <w:sz w:val="24"/>
          <w:szCs w:val="24"/>
        </w:rPr>
        <w:t>Проекта</w:t>
      </w:r>
      <w:r w:rsidRPr="00EE1214">
        <w:rPr>
          <w:sz w:val="24"/>
          <w:szCs w:val="24"/>
        </w:rPr>
        <w:t xml:space="preserve"> с целью повышения качества обсуждения и формирования инициатив, предоставления необходимой информации для подготовки инициатив к реализации, повышения финансовой грамотности членов инициативной комиссии.</w:t>
      </w:r>
    </w:p>
    <w:p w:rsidR="00577410" w:rsidRPr="00EE1214" w:rsidRDefault="00577410" w:rsidP="00577410">
      <w:pPr>
        <w:pStyle w:val="a9"/>
        <w:spacing w:before="80" w:after="80"/>
        <w:ind w:left="0" w:right="-21" w:firstLine="851"/>
        <w:jc w:val="both"/>
        <w:rPr>
          <w:sz w:val="24"/>
          <w:szCs w:val="24"/>
        </w:rPr>
      </w:pPr>
      <w:r w:rsidRPr="00EE1214">
        <w:rPr>
          <w:sz w:val="24"/>
          <w:szCs w:val="24"/>
        </w:rPr>
        <w:t>Обучение членов инициативной комиссии осуществляется посредством лекционных заседаний (лекций)</w:t>
      </w:r>
      <w:r>
        <w:rPr>
          <w:sz w:val="24"/>
          <w:szCs w:val="24"/>
        </w:rPr>
        <w:t>,</w:t>
      </w:r>
      <w:r w:rsidRPr="00EE1214">
        <w:rPr>
          <w:sz w:val="24"/>
          <w:szCs w:val="24"/>
        </w:rPr>
        <w:t xml:space="preserve"> мастер-классов</w:t>
      </w:r>
      <w:r>
        <w:rPr>
          <w:sz w:val="24"/>
          <w:szCs w:val="24"/>
        </w:rPr>
        <w:t>, заданий для самостоятельного изучения</w:t>
      </w:r>
      <w:r w:rsidRPr="00EE1214">
        <w:rPr>
          <w:sz w:val="24"/>
          <w:szCs w:val="24"/>
        </w:rPr>
        <w:t xml:space="preserve">. Занятия могут проводиться как в очном </w:t>
      </w:r>
      <w:proofErr w:type="gramStart"/>
      <w:r w:rsidRPr="00EE1214">
        <w:rPr>
          <w:sz w:val="24"/>
          <w:szCs w:val="24"/>
        </w:rPr>
        <w:t>формате</w:t>
      </w:r>
      <w:proofErr w:type="gramEnd"/>
      <w:r w:rsidRPr="00EE1214">
        <w:rPr>
          <w:sz w:val="24"/>
          <w:szCs w:val="24"/>
        </w:rPr>
        <w:t xml:space="preserve"> так и в формате онлайн. Слушателям предоставляется возможность задать преподавателю (консультанту, модератору, эксперту) вопросы по изучаемому материалу.</w:t>
      </w:r>
    </w:p>
    <w:p w:rsidR="00577410" w:rsidRPr="00EE1214" w:rsidRDefault="00577410" w:rsidP="00577410">
      <w:pPr>
        <w:pStyle w:val="11"/>
        <w:numPr>
          <w:ilvl w:val="0"/>
          <w:numId w:val="19"/>
        </w:numPr>
        <w:tabs>
          <w:tab w:val="left" w:pos="284"/>
        </w:tabs>
        <w:spacing w:before="80" w:after="80"/>
        <w:ind w:left="0" w:right="-21" w:firstLine="0"/>
        <w:jc w:val="center"/>
        <w:rPr>
          <w:sz w:val="24"/>
          <w:szCs w:val="24"/>
        </w:rPr>
      </w:pPr>
      <w:r w:rsidRPr="00EE1214">
        <w:rPr>
          <w:sz w:val="24"/>
          <w:szCs w:val="24"/>
        </w:rPr>
        <w:t>Порядок проведения лекций</w:t>
      </w:r>
    </w:p>
    <w:p w:rsidR="00577410" w:rsidRPr="00EE1214" w:rsidRDefault="00577410" w:rsidP="00577410">
      <w:pPr>
        <w:pStyle w:val="ab"/>
        <w:numPr>
          <w:ilvl w:val="1"/>
          <w:numId w:val="18"/>
        </w:numPr>
        <w:tabs>
          <w:tab w:val="left" w:pos="1591"/>
        </w:tabs>
        <w:spacing w:before="80" w:after="80"/>
        <w:ind w:left="0" w:right="-21" w:firstLine="851"/>
        <w:jc w:val="both"/>
        <w:rPr>
          <w:sz w:val="24"/>
          <w:szCs w:val="24"/>
        </w:rPr>
      </w:pPr>
      <w:r w:rsidRPr="00EE1214">
        <w:rPr>
          <w:sz w:val="24"/>
          <w:szCs w:val="24"/>
        </w:rPr>
        <w:t xml:space="preserve">Лекции проводятся публично в очном формате или в формате </w:t>
      </w:r>
      <w:r>
        <w:rPr>
          <w:sz w:val="24"/>
          <w:szCs w:val="24"/>
        </w:rPr>
        <w:t xml:space="preserve">прямых </w:t>
      </w:r>
      <w:r w:rsidRPr="00EE1214">
        <w:rPr>
          <w:sz w:val="24"/>
          <w:szCs w:val="24"/>
        </w:rPr>
        <w:t>трансляций</w:t>
      </w:r>
      <w:r>
        <w:rPr>
          <w:sz w:val="24"/>
          <w:szCs w:val="24"/>
        </w:rPr>
        <w:t xml:space="preserve">, видеороликов, презентаций </w:t>
      </w:r>
      <w:r w:rsidRPr="00EE1214">
        <w:rPr>
          <w:sz w:val="24"/>
          <w:szCs w:val="24"/>
        </w:rPr>
        <w:t xml:space="preserve">в </w:t>
      </w:r>
      <w:r>
        <w:rPr>
          <w:sz w:val="24"/>
          <w:szCs w:val="24"/>
        </w:rPr>
        <w:t>официальной группе Проекта</w:t>
      </w:r>
      <w:r w:rsidRPr="00EE1214">
        <w:rPr>
          <w:sz w:val="24"/>
          <w:szCs w:val="24"/>
        </w:rPr>
        <w:t xml:space="preserve"> и открыты для просмотра всем желающим.</w:t>
      </w:r>
    </w:p>
    <w:p w:rsidR="00577410" w:rsidRPr="00EE1214" w:rsidRDefault="00577410" w:rsidP="00577410">
      <w:pPr>
        <w:pStyle w:val="a9"/>
        <w:spacing w:before="80" w:after="80"/>
        <w:ind w:left="0" w:right="-21" w:firstLine="851"/>
        <w:jc w:val="both"/>
        <w:rPr>
          <w:sz w:val="24"/>
          <w:szCs w:val="24"/>
        </w:rPr>
      </w:pPr>
      <w:r w:rsidRPr="00EE1214">
        <w:rPr>
          <w:sz w:val="24"/>
          <w:szCs w:val="24"/>
        </w:rPr>
        <w:t>Объявление о предстоящей лекции, включая тему, дату/время/место проведения, имена выступающих лекторов и друг</w:t>
      </w:r>
      <w:r>
        <w:rPr>
          <w:sz w:val="24"/>
          <w:szCs w:val="24"/>
        </w:rPr>
        <w:t>ую</w:t>
      </w:r>
      <w:r w:rsidRPr="00EE1214">
        <w:rPr>
          <w:sz w:val="24"/>
          <w:szCs w:val="24"/>
        </w:rPr>
        <w:t xml:space="preserve"> необходим</w:t>
      </w:r>
      <w:r>
        <w:rPr>
          <w:sz w:val="24"/>
          <w:szCs w:val="24"/>
        </w:rPr>
        <w:t>ую</w:t>
      </w:r>
      <w:r w:rsidRPr="00EE1214">
        <w:rPr>
          <w:sz w:val="24"/>
          <w:szCs w:val="24"/>
        </w:rPr>
        <w:t xml:space="preserve"> информаци</w:t>
      </w:r>
      <w:r>
        <w:rPr>
          <w:sz w:val="24"/>
          <w:szCs w:val="24"/>
        </w:rPr>
        <w:t>ю,</w:t>
      </w:r>
      <w:r w:rsidRPr="00EE1214">
        <w:rPr>
          <w:sz w:val="24"/>
          <w:szCs w:val="24"/>
        </w:rPr>
        <w:t xml:space="preserve"> размеща</w:t>
      </w:r>
      <w:r>
        <w:rPr>
          <w:sz w:val="24"/>
          <w:szCs w:val="24"/>
        </w:rPr>
        <w:t>е</w:t>
      </w:r>
      <w:r w:rsidRPr="00EE1214">
        <w:rPr>
          <w:sz w:val="24"/>
          <w:szCs w:val="24"/>
        </w:rPr>
        <w:t xml:space="preserve">тся в открытом доступе в официальной группе </w:t>
      </w:r>
      <w:r>
        <w:rPr>
          <w:sz w:val="24"/>
          <w:szCs w:val="24"/>
        </w:rPr>
        <w:t>П</w:t>
      </w:r>
      <w:r w:rsidRPr="00EE1214">
        <w:rPr>
          <w:sz w:val="24"/>
          <w:szCs w:val="24"/>
        </w:rPr>
        <w:t>роекта</w:t>
      </w:r>
      <w:r>
        <w:rPr>
          <w:sz w:val="24"/>
          <w:szCs w:val="24"/>
        </w:rPr>
        <w:t>.</w:t>
      </w:r>
    </w:p>
    <w:p w:rsidR="00577410" w:rsidRPr="00EE1214" w:rsidRDefault="00577410" w:rsidP="00577410">
      <w:pPr>
        <w:pStyle w:val="ab"/>
        <w:numPr>
          <w:ilvl w:val="1"/>
          <w:numId w:val="18"/>
        </w:numPr>
        <w:tabs>
          <w:tab w:val="left" w:pos="1442"/>
        </w:tabs>
        <w:spacing w:before="80" w:after="80"/>
        <w:ind w:left="0" w:right="-21" w:firstLine="851"/>
        <w:jc w:val="both"/>
        <w:rPr>
          <w:sz w:val="24"/>
          <w:szCs w:val="24"/>
        </w:rPr>
      </w:pPr>
      <w:r w:rsidRPr="00EE1214">
        <w:rPr>
          <w:sz w:val="24"/>
          <w:szCs w:val="24"/>
        </w:rPr>
        <w:t>Рекомендуемая продолжительность одной лекции – от 45 по 60 минут; сессии вопросов-ответов – до 45 минут. Слушателям рекомендуется заблаговременно направить вопросы модератору инициативной комиссии.</w:t>
      </w:r>
    </w:p>
    <w:p w:rsidR="00577410" w:rsidRPr="00EF2771" w:rsidRDefault="00577410" w:rsidP="00577410">
      <w:pPr>
        <w:pStyle w:val="ab"/>
        <w:numPr>
          <w:ilvl w:val="1"/>
          <w:numId w:val="18"/>
        </w:numPr>
        <w:tabs>
          <w:tab w:val="left" w:pos="1505"/>
        </w:tabs>
        <w:spacing w:before="80" w:after="80" w:line="298" w:lineRule="exact"/>
        <w:ind w:left="0" w:right="-21" w:firstLine="851"/>
        <w:jc w:val="both"/>
        <w:rPr>
          <w:sz w:val="24"/>
          <w:szCs w:val="24"/>
        </w:rPr>
      </w:pPr>
      <w:r w:rsidRPr="00EF2771">
        <w:rPr>
          <w:sz w:val="24"/>
          <w:szCs w:val="24"/>
        </w:rPr>
        <w:t xml:space="preserve">Обучающие мероприятия по статусу приравниваются к заседаниям инициативных комиссий. Члены инициативных комиссий, принимающие участие в </w:t>
      </w:r>
      <w:r>
        <w:rPr>
          <w:sz w:val="24"/>
          <w:szCs w:val="24"/>
        </w:rPr>
        <w:t>Проекте</w:t>
      </w:r>
      <w:r w:rsidRPr="00EF2771">
        <w:rPr>
          <w:sz w:val="24"/>
          <w:szCs w:val="24"/>
        </w:rPr>
        <w:t xml:space="preserve"> не впервые, имеют право пропускать лекции по темам, аналогичным прослушанным в предыдущ</w:t>
      </w:r>
      <w:r>
        <w:rPr>
          <w:sz w:val="24"/>
          <w:szCs w:val="24"/>
        </w:rPr>
        <w:t>ие</w:t>
      </w:r>
      <w:r w:rsidRPr="00EF2771">
        <w:rPr>
          <w:sz w:val="24"/>
          <w:szCs w:val="24"/>
        </w:rPr>
        <w:t xml:space="preserve"> год</w:t>
      </w:r>
      <w:r>
        <w:rPr>
          <w:sz w:val="24"/>
          <w:szCs w:val="24"/>
        </w:rPr>
        <w:t>ы</w:t>
      </w:r>
      <w:r w:rsidRPr="00EF2771">
        <w:rPr>
          <w:sz w:val="24"/>
          <w:szCs w:val="24"/>
        </w:rPr>
        <w:t>, предварительно уведомив об этом модератора. В таком случае пропуск лекции не является нарушением пункта 3.2.2 Регламента заседаний инициативных</w:t>
      </w:r>
      <w:r>
        <w:rPr>
          <w:sz w:val="24"/>
          <w:szCs w:val="24"/>
        </w:rPr>
        <w:t xml:space="preserve"> комиссий</w:t>
      </w:r>
      <w:r w:rsidRPr="00EF2771">
        <w:rPr>
          <w:sz w:val="24"/>
          <w:szCs w:val="24"/>
        </w:rPr>
        <w:t>.</w:t>
      </w:r>
    </w:p>
    <w:p w:rsidR="00577410" w:rsidRPr="00EE1214" w:rsidRDefault="00577410" w:rsidP="00577410">
      <w:pPr>
        <w:pStyle w:val="ab"/>
        <w:numPr>
          <w:ilvl w:val="1"/>
          <w:numId w:val="18"/>
        </w:numPr>
        <w:tabs>
          <w:tab w:val="left" w:pos="1473"/>
        </w:tabs>
        <w:spacing w:before="80" w:after="80"/>
        <w:ind w:left="0" w:right="-21" w:firstLine="851"/>
        <w:jc w:val="both"/>
        <w:rPr>
          <w:sz w:val="24"/>
          <w:szCs w:val="24"/>
        </w:rPr>
      </w:pPr>
      <w:r w:rsidRPr="00EE1214">
        <w:rPr>
          <w:sz w:val="24"/>
          <w:szCs w:val="24"/>
        </w:rPr>
        <w:t xml:space="preserve">Правила поведения присутствующих (членов </w:t>
      </w:r>
      <w:r>
        <w:rPr>
          <w:sz w:val="24"/>
          <w:szCs w:val="24"/>
        </w:rPr>
        <w:t>инициативной</w:t>
      </w:r>
      <w:r w:rsidRPr="00EE1214">
        <w:rPr>
          <w:sz w:val="24"/>
          <w:szCs w:val="24"/>
        </w:rPr>
        <w:t xml:space="preserve"> комиссии с правом голоса, членов резерва, прочих заинтересованных лиц) устанавливаются Регламентом заседаний </w:t>
      </w:r>
      <w:r>
        <w:rPr>
          <w:sz w:val="24"/>
          <w:szCs w:val="24"/>
        </w:rPr>
        <w:t>инициативной комиссии (Приложение № 2)</w:t>
      </w:r>
      <w:r w:rsidRPr="00EE1214">
        <w:rPr>
          <w:sz w:val="24"/>
          <w:szCs w:val="24"/>
        </w:rPr>
        <w:t xml:space="preserve">. Лекции, по аналогии с заседаниями </w:t>
      </w:r>
      <w:r>
        <w:rPr>
          <w:sz w:val="24"/>
          <w:szCs w:val="24"/>
        </w:rPr>
        <w:t>инициативных</w:t>
      </w:r>
      <w:r w:rsidRPr="00EE1214">
        <w:rPr>
          <w:sz w:val="24"/>
          <w:szCs w:val="24"/>
        </w:rPr>
        <w:t xml:space="preserve"> комиссий, ведет консультант или модератор.</w:t>
      </w:r>
    </w:p>
    <w:p w:rsidR="00577410" w:rsidRPr="00EE1214" w:rsidRDefault="00577410" w:rsidP="00577410">
      <w:pPr>
        <w:pStyle w:val="ab"/>
        <w:numPr>
          <w:ilvl w:val="1"/>
          <w:numId w:val="18"/>
        </w:numPr>
        <w:tabs>
          <w:tab w:val="left" w:pos="1529"/>
        </w:tabs>
        <w:spacing w:before="80" w:after="80"/>
        <w:ind w:left="0" w:right="-21" w:firstLine="851"/>
        <w:jc w:val="both"/>
        <w:rPr>
          <w:sz w:val="24"/>
          <w:szCs w:val="24"/>
        </w:rPr>
      </w:pPr>
      <w:r w:rsidRPr="00EE1214">
        <w:rPr>
          <w:sz w:val="24"/>
          <w:szCs w:val="24"/>
        </w:rPr>
        <w:t xml:space="preserve">Члены </w:t>
      </w:r>
      <w:r>
        <w:rPr>
          <w:sz w:val="24"/>
          <w:szCs w:val="24"/>
        </w:rPr>
        <w:t>инициативной комиссии</w:t>
      </w:r>
      <w:r w:rsidRPr="00EE1214">
        <w:rPr>
          <w:sz w:val="24"/>
          <w:szCs w:val="24"/>
        </w:rPr>
        <w:t xml:space="preserve"> имеют приоритетное право задавать вопросы лекторам. Ответы на возникшие по ходу изучения вопросы обеспечивают лектор, модераторы и/или консультанты проекта. При этом первоочередное право задавать вопросы имеют члены </w:t>
      </w:r>
      <w:r>
        <w:rPr>
          <w:sz w:val="24"/>
          <w:szCs w:val="24"/>
        </w:rPr>
        <w:t>инициативной комиссии</w:t>
      </w:r>
      <w:r w:rsidRPr="00EE1214">
        <w:rPr>
          <w:sz w:val="24"/>
          <w:szCs w:val="24"/>
        </w:rPr>
        <w:t xml:space="preserve"> с правом голоса, которые направили вопросы лекторам в письменной форме в заранее установленные модератором сроки.</w:t>
      </w:r>
    </w:p>
    <w:p w:rsidR="00577410" w:rsidRPr="00EE1214" w:rsidRDefault="00577410" w:rsidP="00577410">
      <w:pPr>
        <w:pStyle w:val="ab"/>
        <w:numPr>
          <w:ilvl w:val="1"/>
          <w:numId w:val="18"/>
        </w:numPr>
        <w:tabs>
          <w:tab w:val="left" w:pos="1493"/>
        </w:tabs>
        <w:spacing w:before="80" w:after="80"/>
        <w:ind w:left="0" w:right="-21" w:firstLine="851"/>
        <w:jc w:val="both"/>
        <w:rPr>
          <w:sz w:val="24"/>
          <w:szCs w:val="24"/>
        </w:rPr>
      </w:pPr>
      <w:r w:rsidRPr="00EE1214">
        <w:rPr>
          <w:sz w:val="24"/>
          <w:szCs w:val="24"/>
        </w:rPr>
        <w:t xml:space="preserve">После вопросов членов </w:t>
      </w:r>
      <w:r>
        <w:rPr>
          <w:sz w:val="24"/>
          <w:szCs w:val="24"/>
        </w:rPr>
        <w:t>инициативной</w:t>
      </w:r>
      <w:r w:rsidRPr="00EE1214">
        <w:rPr>
          <w:sz w:val="24"/>
          <w:szCs w:val="24"/>
        </w:rPr>
        <w:t xml:space="preserve"> </w:t>
      </w:r>
      <w:r>
        <w:rPr>
          <w:sz w:val="24"/>
          <w:szCs w:val="24"/>
        </w:rPr>
        <w:t>комиссии</w:t>
      </w:r>
      <w:r w:rsidRPr="00EE1214">
        <w:rPr>
          <w:sz w:val="24"/>
          <w:szCs w:val="24"/>
        </w:rPr>
        <w:t>, если остается время, возможность задавать вопросы лекторам получают члены резерва. Ответы на вопросы обеспечивают лектор, модераторы и/или консультанты проекта.</w:t>
      </w:r>
    </w:p>
    <w:p w:rsidR="00577410" w:rsidRPr="00EE1214" w:rsidRDefault="00577410" w:rsidP="00577410">
      <w:pPr>
        <w:pStyle w:val="ab"/>
        <w:numPr>
          <w:ilvl w:val="1"/>
          <w:numId w:val="18"/>
        </w:numPr>
        <w:tabs>
          <w:tab w:val="left" w:pos="1478"/>
        </w:tabs>
        <w:spacing w:before="80" w:after="80"/>
        <w:ind w:left="0" w:right="-21" w:firstLine="851"/>
        <w:jc w:val="both"/>
        <w:rPr>
          <w:sz w:val="24"/>
          <w:szCs w:val="24"/>
        </w:rPr>
      </w:pPr>
      <w:r w:rsidRPr="00EE1214">
        <w:rPr>
          <w:sz w:val="24"/>
          <w:szCs w:val="24"/>
        </w:rPr>
        <w:t xml:space="preserve">После вопросов членов резерва </w:t>
      </w:r>
      <w:r>
        <w:rPr>
          <w:sz w:val="24"/>
          <w:szCs w:val="24"/>
        </w:rPr>
        <w:t>инициативной комиссии</w:t>
      </w:r>
      <w:r w:rsidRPr="00EE1214">
        <w:rPr>
          <w:sz w:val="24"/>
          <w:szCs w:val="24"/>
        </w:rPr>
        <w:t>, если остается время, возможность задавать вопросы лекторам получают прочие присутствующие на лекции лица. Ответы на возникшие вопросы обеспечивают лектор, модераторы и/или консультанты проекта.</w:t>
      </w:r>
    </w:p>
    <w:p w:rsidR="00577410" w:rsidRPr="00EE1214" w:rsidRDefault="00577410" w:rsidP="00577410">
      <w:pPr>
        <w:pStyle w:val="11"/>
        <w:numPr>
          <w:ilvl w:val="0"/>
          <w:numId w:val="19"/>
        </w:numPr>
        <w:tabs>
          <w:tab w:val="left" w:pos="284"/>
        </w:tabs>
        <w:spacing w:before="80" w:after="80"/>
        <w:ind w:left="0" w:right="-21" w:firstLine="0"/>
        <w:jc w:val="center"/>
        <w:rPr>
          <w:sz w:val="24"/>
          <w:szCs w:val="24"/>
        </w:rPr>
      </w:pPr>
      <w:r w:rsidRPr="00EE1214">
        <w:rPr>
          <w:sz w:val="24"/>
          <w:szCs w:val="24"/>
        </w:rPr>
        <w:lastRenderedPageBreak/>
        <w:t>Программа лекций</w:t>
      </w:r>
    </w:p>
    <w:p w:rsidR="00577410" w:rsidRPr="00EE1214" w:rsidRDefault="00577410" w:rsidP="00577410">
      <w:pPr>
        <w:pStyle w:val="ab"/>
        <w:numPr>
          <w:ilvl w:val="1"/>
          <w:numId w:val="17"/>
        </w:numPr>
        <w:tabs>
          <w:tab w:val="left" w:pos="1615"/>
        </w:tabs>
        <w:spacing w:before="80" w:after="80"/>
        <w:ind w:left="0" w:right="-21" w:firstLine="851"/>
        <w:jc w:val="both"/>
        <w:rPr>
          <w:sz w:val="24"/>
          <w:szCs w:val="24"/>
        </w:rPr>
      </w:pPr>
      <w:r w:rsidRPr="00EE1214">
        <w:rPr>
          <w:sz w:val="24"/>
          <w:szCs w:val="24"/>
        </w:rPr>
        <w:t xml:space="preserve">Обучение членов </w:t>
      </w:r>
      <w:r>
        <w:rPr>
          <w:sz w:val="24"/>
          <w:szCs w:val="24"/>
        </w:rPr>
        <w:t>инициативной</w:t>
      </w:r>
      <w:r w:rsidRPr="00EE1214">
        <w:rPr>
          <w:sz w:val="24"/>
          <w:szCs w:val="24"/>
        </w:rPr>
        <w:t xml:space="preserve"> комисси</w:t>
      </w:r>
      <w:r>
        <w:rPr>
          <w:sz w:val="24"/>
          <w:szCs w:val="24"/>
        </w:rPr>
        <w:t>и</w:t>
      </w:r>
      <w:r w:rsidRPr="00EE1214">
        <w:rPr>
          <w:sz w:val="24"/>
          <w:szCs w:val="24"/>
        </w:rPr>
        <w:t xml:space="preserve"> включает следующий обязательный набор обучающих мероприятий, необходимых для квалифицированного обсуждения выдвигаемых инициатив:</w:t>
      </w:r>
    </w:p>
    <w:p w:rsidR="00577410" w:rsidRPr="00EF2771" w:rsidRDefault="00577410" w:rsidP="00577410">
      <w:pPr>
        <w:pStyle w:val="ab"/>
        <w:numPr>
          <w:ilvl w:val="0"/>
          <w:numId w:val="16"/>
        </w:numPr>
        <w:tabs>
          <w:tab w:val="left" w:pos="842"/>
        </w:tabs>
        <w:spacing w:before="80" w:after="80"/>
        <w:ind w:left="0" w:right="-21" w:firstLine="851"/>
        <w:jc w:val="both"/>
        <w:rPr>
          <w:sz w:val="24"/>
          <w:szCs w:val="24"/>
        </w:rPr>
      </w:pPr>
      <w:r w:rsidRPr="00EF2771">
        <w:rPr>
          <w:sz w:val="24"/>
          <w:szCs w:val="24"/>
        </w:rPr>
        <w:t xml:space="preserve">Обучающее мероприятие на тему «Бюджетный процесс </w:t>
      </w:r>
      <w:proofErr w:type="gramStart"/>
      <w:r w:rsidRPr="00EF2771">
        <w:rPr>
          <w:sz w:val="24"/>
          <w:szCs w:val="24"/>
        </w:rPr>
        <w:t>в</w:t>
      </w:r>
      <w:proofErr w:type="gramEnd"/>
      <w:r w:rsidRPr="00EF2771">
        <w:rPr>
          <w:sz w:val="24"/>
          <w:szCs w:val="24"/>
        </w:rPr>
        <w:t xml:space="preserve"> </w:t>
      </w:r>
      <w:proofErr w:type="gramStart"/>
      <w:r w:rsidRPr="00EF2771">
        <w:rPr>
          <w:sz w:val="24"/>
          <w:szCs w:val="24"/>
        </w:rPr>
        <w:t>Сосновоборском</w:t>
      </w:r>
      <w:proofErr w:type="gramEnd"/>
      <w:r w:rsidRPr="00EF2771">
        <w:rPr>
          <w:sz w:val="24"/>
          <w:szCs w:val="24"/>
        </w:rPr>
        <w:t xml:space="preserve"> городском округе»;</w:t>
      </w:r>
    </w:p>
    <w:p w:rsidR="00577410" w:rsidRPr="00A73985" w:rsidRDefault="00577410" w:rsidP="00577410">
      <w:pPr>
        <w:pStyle w:val="ab"/>
        <w:numPr>
          <w:ilvl w:val="0"/>
          <w:numId w:val="16"/>
        </w:numPr>
        <w:tabs>
          <w:tab w:val="left" w:pos="842"/>
        </w:tabs>
        <w:spacing w:before="80" w:after="80"/>
        <w:ind w:left="0" w:right="-21" w:firstLine="851"/>
        <w:jc w:val="both"/>
        <w:rPr>
          <w:sz w:val="24"/>
          <w:szCs w:val="24"/>
        </w:rPr>
      </w:pPr>
      <w:proofErr w:type="gramStart"/>
      <w:r w:rsidRPr="00A73985">
        <w:rPr>
          <w:sz w:val="24"/>
          <w:szCs w:val="24"/>
        </w:rPr>
        <w:t>Обучающее мероприятие на тему «Государственные</w:t>
      </w:r>
      <w:r>
        <w:rPr>
          <w:sz w:val="24"/>
          <w:szCs w:val="24"/>
        </w:rPr>
        <w:t xml:space="preserve"> (муниципальные)</w:t>
      </w:r>
      <w:r w:rsidRPr="00A73985">
        <w:rPr>
          <w:sz w:val="24"/>
          <w:szCs w:val="24"/>
        </w:rPr>
        <w:t xml:space="preserve"> закупки товаров, работ, услуг для государственных </w:t>
      </w:r>
      <w:r>
        <w:rPr>
          <w:sz w:val="24"/>
          <w:szCs w:val="24"/>
        </w:rPr>
        <w:t xml:space="preserve">(муниципальных) </w:t>
      </w:r>
      <w:r w:rsidRPr="00A73985">
        <w:rPr>
          <w:sz w:val="24"/>
          <w:szCs w:val="24"/>
        </w:rPr>
        <w:t>нужд»;</w:t>
      </w:r>
      <w:proofErr w:type="gramEnd"/>
    </w:p>
    <w:p w:rsidR="00577410" w:rsidRPr="00EE1214" w:rsidRDefault="00577410" w:rsidP="00577410">
      <w:pPr>
        <w:pStyle w:val="a9"/>
        <w:spacing w:before="80" w:after="80"/>
        <w:ind w:left="0" w:right="-21" w:firstLine="851"/>
        <w:jc w:val="both"/>
        <w:rPr>
          <w:sz w:val="24"/>
          <w:szCs w:val="24"/>
        </w:rPr>
      </w:pPr>
      <w:r w:rsidRPr="00EE1214">
        <w:rPr>
          <w:sz w:val="24"/>
          <w:szCs w:val="24"/>
        </w:rPr>
        <w:t>В рамках обучающей программы организаторы проекта могут проводить и другие лекции или мастер-классы. Среди рекомендуемых:</w:t>
      </w:r>
    </w:p>
    <w:p w:rsidR="00577410" w:rsidRPr="00EE1214" w:rsidRDefault="00577410" w:rsidP="00577410">
      <w:pPr>
        <w:pStyle w:val="ab"/>
        <w:numPr>
          <w:ilvl w:val="0"/>
          <w:numId w:val="16"/>
        </w:numPr>
        <w:tabs>
          <w:tab w:val="left" w:pos="842"/>
        </w:tabs>
        <w:spacing w:before="80" w:after="80" w:line="298" w:lineRule="exact"/>
        <w:ind w:left="0" w:right="-21" w:firstLine="851"/>
        <w:jc w:val="both"/>
        <w:rPr>
          <w:sz w:val="24"/>
          <w:szCs w:val="24"/>
        </w:rPr>
      </w:pPr>
      <w:r w:rsidRPr="00EE1214">
        <w:rPr>
          <w:sz w:val="24"/>
          <w:szCs w:val="24"/>
        </w:rPr>
        <w:t>Мастер-класс по подготовке публичных презентаций;</w:t>
      </w:r>
    </w:p>
    <w:p w:rsidR="00577410" w:rsidRDefault="00577410" w:rsidP="00577410">
      <w:pPr>
        <w:pStyle w:val="ab"/>
        <w:numPr>
          <w:ilvl w:val="0"/>
          <w:numId w:val="16"/>
        </w:numPr>
        <w:tabs>
          <w:tab w:val="left" w:pos="842"/>
        </w:tabs>
        <w:spacing w:before="80" w:after="80"/>
        <w:ind w:left="0" w:right="-21" w:firstLine="851"/>
        <w:jc w:val="both"/>
        <w:rPr>
          <w:sz w:val="24"/>
          <w:szCs w:val="24"/>
        </w:rPr>
      </w:pPr>
      <w:r w:rsidRPr="00EE1214">
        <w:rPr>
          <w:sz w:val="24"/>
          <w:szCs w:val="24"/>
        </w:rPr>
        <w:t xml:space="preserve">Лекция о гражданских инициативах, форматах гражданских объединений, </w:t>
      </w:r>
      <w:proofErr w:type="spellStart"/>
      <w:r w:rsidRPr="00EE1214">
        <w:rPr>
          <w:sz w:val="24"/>
          <w:szCs w:val="24"/>
        </w:rPr>
        <w:t>фандрайзинге</w:t>
      </w:r>
      <w:proofErr w:type="spellEnd"/>
      <w:r w:rsidRPr="00EE1214">
        <w:rPr>
          <w:sz w:val="24"/>
          <w:szCs w:val="24"/>
        </w:rPr>
        <w:t xml:space="preserve"> и других средствах реализации инициатив граждан, в случае если получение бюджетных средст</w:t>
      </w:r>
      <w:r>
        <w:rPr>
          <w:sz w:val="24"/>
          <w:szCs w:val="24"/>
        </w:rPr>
        <w:t>в (в т.ч. в рамках Проекта</w:t>
      </w:r>
      <w:r w:rsidRPr="00EE1214">
        <w:rPr>
          <w:sz w:val="24"/>
          <w:szCs w:val="24"/>
        </w:rPr>
        <w:t>) невозможно или затруднено</w:t>
      </w:r>
      <w:r>
        <w:rPr>
          <w:sz w:val="24"/>
          <w:szCs w:val="24"/>
        </w:rPr>
        <w:t>;</w:t>
      </w:r>
    </w:p>
    <w:p w:rsidR="00577410" w:rsidRPr="00EF2771" w:rsidRDefault="00577410" w:rsidP="00577410">
      <w:pPr>
        <w:pStyle w:val="ab"/>
        <w:numPr>
          <w:ilvl w:val="0"/>
          <w:numId w:val="16"/>
        </w:numPr>
        <w:tabs>
          <w:tab w:val="left" w:pos="842"/>
        </w:tabs>
        <w:spacing w:before="80" w:after="80"/>
        <w:ind w:left="0" w:right="-21" w:firstLine="851"/>
        <w:jc w:val="both"/>
        <w:rPr>
          <w:sz w:val="24"/>
          <w:szCs w:val="24"/>
        </w:rPr>
      </w:pPr>
      <w:r w:rsidRPr="00A73985">
        <w:rPr>
          <w:sz w:val="24"/>
          <w:szCs w:val="24"/>
        </w:rPr>
        <w:t xml:space="preserve">Обучающее мероприятие на тему </w:t>
      </w:r>
      <w:r w:rsidRPr="00EF2771">
        <w:rPr>
          <w:sz w:val="24"/>
          <w:szCs w:val="24"/>
        </w:rPr>
        <w:t>«Инициативное (партиципаторное) бюджетирование, соучаствующее проектирование и современные тенденции в урбанистике»;</w:t>
      </w:r>
    </w:p>
    <w:p w:rsidR="00577410" w:rsidRDefault="00577410" w:rsidP="00577410">
      <w:pPr>
        <w:pStyle w:val="ab"/>
        <w:numPr>
          <w:ilvl w:val="0"/>
          <w:numId w:val="16"/>
        </w:numPr>
        <w:tabs>
          <w:tab w:val="left" w:pos="842"/>
        </w:tabs>
        <w:spacing w:before="80" w:after="80"/>
        <w:ind w:left="0" w:right="-21" w:firstLine="851"/>
        <w:jc w:val="both"/>
        <w:rPr>
          <w:sz w:val="24"/>
          <w:szCs w:val="24"/>
        </w:rPr>
      </w:pPr>
      <w:r w:rsidRPr="00EF2771">
        <w:rPr>
          <w:sz w:val="24"/>
          <w:szCs w:val="24"/>
        </w:rPr>
        <w:t>Обучающее мероприятие на тему «Проведение опросов общественного мнения и оценка числа благополучателей инициативных проектов»;</w:t>
      </w:r>
    </w:p>
    <w:p w:rsidR="00577410" w:rsidRPr="00B25188" w:rsidRDefault="00577410" w:rsidP="00577410">
      <w:pPr>
        <w:pStyle w:val="ab"/>
        <w:numPr>
          <w:ilvl w:val="0"/>
          <w:numId w:val="16"/>
        </w:numPr>
        <w:shd w:val="clear" w:color="auto" w:fill="FFFFFF"/>
        <w:tabs>
          <w:tab w:val="left" w:pos="842"/>
        </w:tabs>
        <w:ind w:left="0" w:right="-21" w:firstLine="851"/>
        <w:jc w:val="both"/>
        <w:textAlignment w:val="baseline"/>
        <w:rPr>
          <w:rFonts w:ascii="Arial" w:hAnsi="Arial" w:cs="Arial"/>
          <w:color w:val="000000"/>
          <w:sz w:val="24"/>
          <w:szCs w:val="24"/>
        </w:rPr>
      </w:pPr>
      <w:r w:rsidRPr="00B25188">
        <w:rPr>
          <w:sz w:val="24"/>
          <w:szCs w:val="24"/>
        </w:rPr>
        <w:t>Обучающее мероприятие на тему «Структура муниципальной власти Сосновоборского городского округа и распределение полномочий исполнительных органов муниципальной власти Сосновоборского городского округа»;</w:t>
      </w:r>
    </w:p>
    <w:p w:rsidR="00577410" w:rsidRPr="00B25188" w:rsidRDefault="00577410" w:rsidP="00577410">
      <w:pPr>
        <w:pStyle w:val="ab"/>
        <w:numPr>
          <w:ilvl w:val="0"/>
          <w:numId w:val="16"/>
        </w:numPr>
        <w:shd w:val="clear" w:color="auto" w:fill="FFFFFF"/>
        <w:tabs>
          <w:tab w:val="left" w:pos="842"/>
        </w:tabs>
        <w:spacing w:before="80" w:after="80"/>
        <w:ind w:left="0" w:right="-21" w:firstLine="851"/>
        <w:jc w:val="both"/>
        <w:textAlignment w:val="baseline"/>
        <w:rPr>
          <w:sz w:val="24"/>
          <w:szCs w:val="24"/>
        </w:rPr>
      </w:pPr>
      <w:r w:rsidRPr="00B25188">
        <w:rPr>
          <w:sz w:val="24"/>
          <w:szCs w:val="24"/>
        </w:rPr>
        <w:t xml:space="preserve">Обучающее мероприятие по использованию </w:t>
      </w:r>
      <w:r w:rsidRPr="00B25188">
        <w:rPr>
          <w:color w:val="000000"/>
          <w:sz w:val="24"/>
          <w:szCs w:val="24"/>
        </w:rPr>
        <w:t xml:space="preserve">Государственной информационной системы обеспечения градостроительной деятельности Ленинградской области </w:t>
      </w:r>
      <w:r w:rsidRPr="00B25188">
        <w:rPr>
          <w:sz w:val="24"/>
          <w:szCs w:val="24"/>
        </w:rPr>
        <w:t>(ГИСОГД ЛО).</w:t>
      </w:r>
    </w:p>
    <w:p w:rsidR="00577410" w:rsidRPr="00EE1214" w:rsidRDefault="00577410" w:rsidP="00577410">
      <w:pPr>
        <w:pStyle w:val="a9"/>
        <w:spacing w:before="80" w:after="80"/>
        <w:ind w:left="0" w:right="-21" w:firstLine="851"/>
        <w:jc w:val="both"/>
        <w:rPr>
          <w:sz w:val="24"/>
          <w:szCs w:val="24"/>
        </w:rPr>
      </w:pPr>
      <w:r w:rsidRPr="00EE1214">
        <w:rPr>
          <w:sz w:val="24"/>
          <w:szCs w:val="24"/>
        </w:rPr>
        <w:t>Список возможных лекций не ограничивается данным перечнем.</w:t>
      </w:r>
    </w:p>
    <w:p w:rsidR="00577410" w:rsidRPr="00EE1214" w:rsidRDefault="00577410" w:rsidP="00577410">
      <w:pPr>
        <w:pStyle w:val="ab"/>
        <w:numPr>
          <w:ilvl w:val="1"/>
          <w:numId w:val="17"/>
        </w:numPr>
        <w:tabs>
          <w:tab w:val="left" w:pos="1430"/>
        </w:tabs>
        <w:spacing w:before="80" w:after="80"/>
        <w:ind w:left="0" w:right="-21" w:firstLine="851"/>
        <w:jc w:val="both"/>
        <w:rPr>
          <w:sz w:val="24"/>
          <w:szCs w:val="24"/>
        </w:rPr>
      </w:pPr>
      <w:r w:rsidRPr="00EE1214">
        <w:rPr>
          <w:sz w:val="24"/>
          <w:szCs w:val="24"/>
        </w:rPr>
        <w:t>Формат проведения занятия устанавливается преподавателем/лектором. После каждой лекции проводится тестирование.</w:t>
      </w:r>
    </w:p>
    <w:p w:rsidR="00577410" w:rsidRPr="00EE1214" w:rsidRDefault="00577410" w:rsidP="00577410">
      <w:pPr>
        <w:pStyle w:val="ab"/>
        <w:numPr>
          <w:ilvl w:val="1"/>
          <w:numId w:val="17"/>
        </w:numPr>
        <w:tabs>
          <w:tab w:val="left" w:pos="1445"/>
        </w:tabs>
        <w:spacing w:before="80" w:after="80"/>
        <w:ind w:left="0" w:right="-21" w:firstLine="851"/>
        <w:jc w:val="both"/>
        <w:rPr>
          <w:sz w:val="24"/>
          <w:szCs w:val="24"/>
        </w:rPr>
      </w:pPr>
      <w:r w:rsidRPr="00EE1214">
        <w:rPr>
          <w:sz w:val="24"/>
          <w:szCs w:val="24"/>
        </w:rPr>
        <w:t xml:space="preserve">При подготовке занятия преподавателю рекомендуется ознакомиться с инициативами членов </w:t>
      </w:r>
      <w:r>
        <w:rPr>
          <w:sz w:val="24"/>
          <w:szCs w:val="24"/>
        </w:rPr>
        <w:t>инициативной комиссии</w:t>
      </w:r>
      <w:r w:rsidRPr="00EE1214">
        <w:rPr>
          <w:sz w:val="24"/>
          <w:szCs w:val="24"/>
        </w:rPr>
        <w:t xml:space="preserve"> и использовать их в качестве примеров.</w:t>
      </w:r>
    </w:p>
    <w:p w:rsidR="00577410" w:rsidRPr="00693D2E" w:rsidRDefault="00577410" w:rsidP="00577410">
      <w:pPr>
        <w:pStyle w:val="a9"/>
        <w:spacing w:before="80" w:after="80"/>
        <w:ind w:left="0" w:right="-21" w:firstLine="851"/>
        <w:jc w:val="center"/>
        <w:rPr>
          <w:b/>
          <w:sz w:val="24"/>
          <w:szCs w:val="24"/>
        </w:rPr>
      </w:pPr>
    </w:p>
    <w:p w:rsidR="00577410" w:rsidRPr="00693D2E" w:rsidRDefault="00577410" w:rsidP="00577410">
      <w:pPr>
        <w:pStyle w:val="a9"/>
        <w:spacing w:before="80" w:after="80"/>
        <w:ind w:left="0" w:right="-21" w:firstLine="851"/>
        <w:jc w:val="center"/>
        <w:rPr>
          <w:b/>
          <w:sz w:val="24"/>
          <w:szCs w:val="24"/>
        </w:rPr>
      </w:pPr>
    </w:p>
    <w:p w:rsidR="00577410" w:rsidRPr="00693D2E" w:rsidRDefault="00577410" w:rsidP="00577410">
      <w:pPr>
        <w:pStyle w:val="a9"/>
        <w:spacing w:before="80" w:after="80"/>
        <w:ind w:left="0" w:right="-21" w:firstLine="851"/>
        <w:jc w:val="center"/>
        <w:rPr>
          <w:b/>
          <w:sz w:val="24"/>
          <w:szCs w:val="24"/>
        </w:rPr>
      </w:pPr>
    </w:p>
    <w:p w:rsidR="00577410" w:rsidRPr="00693D2E" w:rsidRDefault="00577410" w:rsidP="00577410">
      <w:pPr>
        <w:spacing w:before="80" w:after="80"/>
        <w:jc w:val="right"/>
        <w:rPr>
          <w:sz w:val="24"/>
          <w:szCs w:val="24"/>
        </w:rPr>
      </w:pPr>
      <w:r>
        <w:rPr>
          <w:sz w:val="24"/>
          <w:szCs w:val="24"/>
        </w:rPr>
        <w:br w:type="page"/>
      </w:r>
      <w:r w:rsidRPr="00693D2E">
        <w:rPr>
          <w:sz w:val="24"/>
          <w:szCs w:val="24"/>
        </w:rPr>
        <w:lastRenderedPageBreak/>
        <w:t>Приложение №4</w:t>
      </w:r>
    </w:p>
    <w:p w:rsidR="00577410" w:rsidRDefault="00577410" w:rsidP="00577410">
      <w:pPr>
        <w:pStyle w:val="a9"/>
        <w:spacing w:after="80"/>
        <w:ind w:left="0" w:right="-21"/>
        <w:jc w:val="right"/>
        <w:rPr>
          <w:sz w:val="24"/>
          <w:szCs w:val="24"/>
        </w:rPr>
      </w:pPr>
      <w:r>
        <w:rPr>
          <w:sz w:val="24"/>
          <w:szCs w:val="24"/>
        </w:rPr>
        <w:t>к П</w:t>
      </w:r>
      <w:r w:rsidRPr="00693D2E">
        <w:rPr>
          <w:sz w:val="24"/>
          <w:szCs w:val="24"/>
        </w:rPr>
        <w:t xml:space="preserve">оложению о проекте </w:t>
      </w:r>
      <w:r>
        <w:rPr>
          <w:sz w:val="24"/>
          <w:szCs w:val="24"/>
        </w:rPr>
        <w:t xml:space="preserve">по инициативному бюджетированию </w:t>
      </w:r>
      <w:r w:rsidRPr="00693D2E">
        <w:rPr>
          <w:sz w:val="24"/>
          <w:szCs w:val="24"/>
        </w:rPr>
        <w:t xml:space="preserve">«Я планирую бюджет» </w:t>
      </w:r>
    </w:p>
    <w:p w:rsidR="00577410" w:rsidRPr="00E47147" w:rsidRDefault="00577410" w:rsidP="00577410">
      <w:pPr>
        <w:pStyle w:val="a9"/>
        <w:spacing w:after="80"/>
        <w:ind w:left="0" w:right="-21"/>
        <w:jc w:val="right"/>
        <w:rPr>
          <w:sz w:val="24"/>
          <w:szCs w:val="24"/>
        </w:rPr>
      </w:pPr>
      <w:bookmarkStart w:id="0" w:name="_GoBack"/>
      <w:bookmarkEnd w:id="0"/>
    </w:p>
    <w:p w:rsidR="00577410" w:rsidRPr="00693D2E" w:rsidRDefault="00577410" w:rsidP="00577410">
      <w:pPr>
        <w:pStyle w:val="a9"/>
        <w:spacing w:before="80" w:after="80"/>
        <w:ind w:left="0" w:right="-21"/>
        <w:jc w:val="center"/>
        <w:rPr>
          <w:b/>
          <w:sz w:val="24"/>
          <w:szCs w:val="24"/>
        </w:rPr>
      </w:pPr>
      <w:r w:rsidRPr="00693D2E">
        <w:rPr>
          <w:b/>
          <w:sz w:val="24"/>
          <w:szCs w:val="24"/>
        </w:rPr>
        <w:t>Регламент экспертизы выдвинутых инициатив</w:t>
      </w:r>
    </w:p>
    <w:p w:rsidR="00577410" w:rsidRPr="0090604C" w:rsidRDefault="00577410" w:rsidP="00577410">
      <w:pPr>
        <w:pStyle w:val="11"/>
        <w:numPr>
          <w:ilvl w:val="0"/>
          <w:numId w:val="26"/>
        </w:numPr>
        <w:tabs>
          <w:tab w:val="left" w:pos="284"/>
        </w:tabs>
        <w:spacing w:before="80" w:after="80"/>
        <w:ind w:left="0" w:firstLine="0"/>
        <w:jc w:val="center"/>
        <w:rPr>
          <w:sz w:val="24"/>
          <w:szCs w:val="24"/>
        </w:rPr>
      </w:pPr>
      <w:r w:rsidRPr="0090604C">
        <w:rPr>
          <w:sz w:val="24"/>
          <w:szCs w:val="24"/>
        </w:rPr>
        <w:t>Общие положения</w:t>
      </w:r>
    </w:p>
    <w:p w:rsidR="00577410" w:rsidRPr="003E6DFF" w:rsidRDefault="00577410" w:rsidP="00577410">
      <w:pPr>
        <w:pStyle w:val="ab"/>
        <w:numPr>
          <w:ilvl w:val="1"/>
          <w:numId w:val="25"/>
        </w:numPr>
        <w:tabs>
          <w:tab w:val="left" w:pos="1225"/>
          <w:tab w:val="left" w:pos="1560"/>
        </w:tabs>
        <w:spacing w:before="80" w:after="80"/>
        <w:ind w:left="0" w:firstLine="851"/>
        <w:jc w:val="both"/>
        <w:rPr>
          <w:sz w:val="24"/>
          <w:szCs w:val="24"/>
        </w:rPr>
      </w:pPr>
      <w:r w:rsidRPr="003E6DFF">
        <w:rPr>
          <w:sz w:val="24"/>
          <w:szCs w:val="24"/>
        </w:rPr>
        <w:t xml:space="preserve">Экспертиза инициатив, разработанных жителями </w:t>
      </w:r>
      <w:r>
        <w:rPr>
          <w:sz w:val="24"/>
          <w:szCs w:val="24"/>
        </w:rPr>
        <w:t>города Сосновый Бор</w:t>
      </w:r>
      <w:r w:rsidRPr="003E6DFF">
        <w:rPr>
          <w:sz w:val="24"/>
          <w:szCs w:val="24"/>
        </w:rPr>
        <w:t xml:space="preserve"> - членами </w:t>
      </w:r>
      <w:r>
        <w:rPr>
          <w:sz w:val="24"/>
          <w:szCs w:val="24"/>
        </w:rPr>
        <w:t>инициативной</w:t>
      </w:r>
      <w:r w:rsidRPr="003E6DFF">
        <w:rPr>
          <w:sz w:val="24"/>
          <w:szCs w:val="24"/>
        </w:rPr>
        <w:t xml:space="preserve"> комисси</w:t>
      </w:r>
      <w:r>
        <w:rPr>
          <w:sz w:val="24"/>
          <w:szCs w:val="24"/>
        </w:rPr>
        <w:t>и</w:t>
      </w:r>
      <w:r w:rsidRPr="003E6DFF">
        <w:rPr>
          <w:sz w:val="24"/>
          <w:szCs w:val="24"/>
        </w:rPr>
        <w:t xml:space="preserve"> с правом голоса в рамках </w:t>
      </w:r>
      <w:r>
        <w:rPr>
          <w:sz w:val="24"/>
          <w:szCs w:val="24"/>
        </w:rPr>
        <w:t>Проекта</w:t>
      </w:r>
      <w:r w:rsidRPr="003E6DFF">
        <w:rPr>
          <w:sz w:val="24"/>
          <w:szCs w:val="24"/>
        </w:rPr>
        <w:t xml:space="preserve"> (далее – авторы инициатив), проводится на основании официального запроса </w:t>
      </w:r>
      <w:r>
        <w:rPr>
          <w:sz w:val="24"/>
          <w:szCs w:val="24"/>
        </w:rPr>
        <w:t>К</w:t>
      </w:r>
      <w:r w:rsidRPr="003E6DFF">
        <w:rPr>
          <w:sz w:val="24"/>
          <w:szCs w:val="24"/>
        </w:rPr>
        <w:t>омитета финансов</w:t>
      </w:r>
      <w:r>
        <w:rPr>
          <w:sz w:val="24"/>
          <w:szCs w:val="24"/>
        </w:rPr>
        <w:t>.</w:t>
      </w:r>
      <w:r w:rsidRPr="003E6DFF">
        <w:rPr>
          <w:sz w:val="24"/>
          <w:szCs w:val="24"/>
        </w:rPr>
        <w:t xml:space="preserve"> На этапе экспертизы инициатив (далее – экспертиза) </w:t>
      </w:r>
      <w:r>
        <w:rPr>
          <w:sz w:val="24"/>
          <w:szCs w:val="24"/>
        </w:rPr>
        <w:t xml:space="preserve">комитеты и/или отраслевые (функциональные) отделы Администрации СГО </w:t>
      </w:r>
      <w:r w:rsidRPr="003E6DFF">
        <w:rPr>
          <w:sz w:val="24"/>
          <w:szCs w:val="24"/>
        </w:rPr>
        <w:t xml:space="preserve">(далее – </w:t>
      </w:r>
      <w:r>
        <w:rPr>
          <w:sz w:val="24"/>
          <w:szCs w:val="24"/>
        </w:rPr>
        <w:t>комитет/отдел</w:t>
      </w:r>
      <w:r w:rsidRPr="003E6DFF">
        <w:rPr>
          <w:sz w:val="24"/>
          <w:szCs w:val="24"/>
        </w:rPr>
        <w:t>) представляют официальный ответ о возможности реализации инициатив и рекомендации по их изменению (в случае необходимости внесения изменений).</w:t>
      </w:r>
    </w:p>
    <w:p w:rsidR="00577410" w:rsidRPr="003E6DFF" w:rsidRDefault="00577410" w:rsidP="00577410">
      <w:pPr>
        <w:pStyle w:val="ab"/>
        <w:numPr>
          <w:ilvl w:val="1"/>
          <w:numId w:val="25"/>
        </w:numPr>
        <w:tabs>
          <w:tab w:val="left" w:pos="1225"/>
          <w:tab w:val="left" w:pos="1418"/>
        </w:tabs>
        <w:spacing w:before="80" w:after="80"/>
        <w:ind w:left="0" w:firstLine="851"/>
        <w:jc w:val="both"/>
        <w:rPr>
          <w:sz w:val="24"/>
          <w:szCs w:val="24"/>
        </w:rPr>
      </w:pPr>
      <w:r w:rsidRPr="003E6DFF">
        <w:rPr>
          <w:sz w:val="24"/>
          <w:szCs w:val="24"/>
        </w:rPr>
        <w:t>Целями экспертизы являются:</w:t>
      </w:r>
    </w:p>
    <w:p w:rsidR="00577410" w:rsidRPr="003E6DFF" w:rsidRDefault="00577410" w:rsidP="00577410">
      <w:pPr>
        <w:pStyle w:val="ab"/>
        <w:numPr>
          <w:ilvl w:val="2"/>
          <w:numId w:val="25"/>
        </w:numPr>
        <w:tabs>
          <w:tab w:val="left" w:pos="1419"/>
          <w:tab w:val="left" w:pos="1560"/>
        </w:tabs>
        <w:spacing w:before="80" w:after="80"/>
        <w:ind w:left="0" w:firstLine="851"/>
        <w:jc w:val="both"/>
        <w:rPr>
          <w:sz w:val="24"/>
          <w:szCs w:val="24"/>
        </w:rPr>
      </w:pPr>
      <w:r>
        <w:rPr>
          <w:sz w:val="24"/>
          <w:szCs w:val="24"/>
        </w:rPr>
        <w:t>О</w:t>
      </w:r>
      <w:r w:rsidRPr="003E6DFF">
        <w:rPr>
          <w:sz w:val="24"/>
          <w:szCs w:val="24"/>
        </w:rPr>
        <w:t xml:space="preserve">пределение потенциального главного распорядителя бюджетных средств (далее – ГРБС) </w:t>
      </w:r>
      <w:r>
        <w:rPr>
          <w:sz w:val="24"/>
          <w:szCs w:val="24"/>
        </w:rPr>
        <w:t xml:space="preserve">и отраслевого (функционального) подразделения администрации, которому может быть поручена реализация </w:t>
      </w:r>
      <w:r w:rsidRPr="003E6DFF">
        <w:rPr>
          <w:sz w:val="24"/>
          <w:szCs w:val="24"/>
        </w:rPr>
        <w:t>по каждой инициативе;</w:t>
      </w:r>
    </w:p>
    <w:p w:rsidR="00577410" w:rsidRPr="003E6DFF" w:rsidRDefault="00577410" w:rsidP="00577410">
      <w:pPr>
        <w:pStyle w:val="ab"/>
        <w:numPr>
          <w:ilvl w:val="2"/>
          <w:numId w:val="25"/>
        </w:numPr>
        <w:tabs>
          <w:tab w:val="left" w:pos="1419"/>
          <w:tab w:val="left" w:pos="1560"/>
        </w:tabs>
        <w:spacing w:before="80" w:after="80"/>
        <w:ind w:left="0" w:firstLine="851"/>
        <w:jc w:val="both"/>
        <w:rPr>
          <w:sz w:val="24"/>
          <w:szCs w:val="24"/>
        </w:rPr>
      </w:pPr>
      <w:r w:rsidRPr="003E6DFF">
        <w:rPr>
          <w:sz w:val="24"/>
          <w:szCs w:val="24"/>
        </w:rPr>
        <w:t xml:space="preserve">Определение возможности реализации инициатив в рамках полномочий </w:t>
      </w:r>
      <w:r>
        <w:rPr>
          <w:sz w:val="24"/>
          <w:szCs w:val="24"/>
        </w:rPr>
        <w:t>муниципального образования Сосновоборский городской округ Ленинградской области (далее – МО СГО)</w:t>
      </w:r>
      <w:r w:rsidRPr="003E6DFF">
        <w:rPr>
          <w:sz w:val="24"/>
          <w:szCs w:val="24"/>
        </w:rPr>
        <w:t>;</w:t>
      </w:r>
    </w:p>
    <w:p w:rsidR="00577410" w:rsidRPr="0090604C" w:rsidRDefault="00577410" w:rsidP="00577410">
      <w:pPr>
        <w:pStyle w:val="ab"/>
        <w:numPr>
          <w:ilvl w:val="2"/>
          <w:numId w:val="25"/>
        </w:numPr>
        <w:tabs>
          <w:tab w:val="left" w:pos="1422"/>
          <w:tab w:val="left" w:pos="1560"/>
        </w:tabs>
        <w:spacing w:before="80" w:after="80"/>
        <w:ind w:left="0" w:firstLine="851"/>
        <w:jc w:val="both"/>
        <w:rPr>
          <w:sz w:val="24"/>
          <w:szCs w:val="24"/>
        </w:rPr>
      </w:pPr>
      <w:r>
        <w:rPr>
          <w:sz w:val="24"/>
          <w:szCs w:val="24"/>
        </w:rPr>
        <w:t>У</w:t>
      </w:r>
      <w:r w:rsidRPr="0090604C">
        <w:rPr>
          <w:sz w:val="24"/>
          <w:szCs w:val="24"/>
        </w:rPr>
        <w:t>точнение сметных расчетов стоимости реализации инициатив, подготовленных авторами инициатив по каждому варианту реализации инициативы (автор инициативы вправе указать минимальный, средний и максимальный вариант реализации инициативы, исходя из возможного объема работ (услуг), необходимых для реализации инициативы без потери ее смысла);</w:t>
      </w:r>
    </w:p>
    <w:p w:rsidR="00577410" w:rsidRPr="0090604C" w:rsidRDefault="00577410" w:rsidP="00577410">
      <w:pPr>
        <w:pStyle w:val="ab"/>
        <w:numPr>
          <w:ilvl w:val="2"/>
          <w:numId w:val="25"/>
        </w:numPr>
        <w:tabs>
          <w:tab w:val="left" w:pos="1418"/>
        </w:tabs>
        <w:spacing w:before="80" w:after="80"/>
        <w:ind w:left="0" w:firstLine="851"/>
        <w:jc w:val="both"/>
        <w:rPr>
          <w:sz w:val="24"/>
          <w:szCs w:val="24"/>
        </w:rPr>
      </w:pPr>
      <w:r>
        <w:rPr>
          <w:sz w:val="24"/>
          <w:szCs w:val="24"/>
        </w:rPr>
        <w:t>В</w:t>
      </w:r>
      <w:r w:rsidRPr="0090604C">
        <w:rPr>
          <w:sz w:val="24"/>
          <w:szCs w:val="24"/>
        </w:rPr>
        <w:t xml:space="preserve">ыявление причин невозможности реализации инициатив в том виде, в котором они разработаны авторами инициатив, и представление рекомендаций по внесению в инициативы изменений, позволяющих их реализовать в рамках полномочий </w:t>
      </w:r>
      <w:r>
        <w:rPr>
          <w:sz w:val="24"/>
          <w:szCs w:val="24"/>
        </w:rPr>
        <w:t>МО СГО</w:t>
      </w:r>
      <w:r w:rsidRPr="0090604C">
        <w:rPr>
          <w:sz w:val="24"/>
          <w:szCs w:val="24"/>
        </w:rPr>
        <w:t>.</w:t>
      </w:r>
    </w:p>
    <w:p w:rsidR="00577410" w:rsidRPr="0090604C" w:rsidRDefault="00577410" w:rsidP="00577410">
      <w:pPr>
        <w:pStyle w:val="ab"/>
        <w:numPr>
          <w:ilvl w:val="1"/>
          <w:numId w:val="25"/>
        </w:numPr>
        <w:tabs>
          <w:tab w:val="left" w:pos="1198"/>
          <w:tab w:val="left" w:pos="1276"/>
        </w:tabs>
        <w:spacing w:before="80" w:after="80"/>
        <w:ind w:left="0" w:firstLine="851"/>
        <w:jc w:val="both"/>
        <w:rPr>
          <w:sz w:val="24"/>
          <w:szCs w:val="24"/>
        </w:rPr>
      </w:pPr>
      <w:r w:rsidRPr="0090604C">
        <w:rPr>
          <w:sz w:val="24"/>
          <w:szCs w:val="24"/>
        </w:rPr>
        <w:t xml:space="preserve">Экспертиза считается выполненной, если соответствующим </w:t>
      </w:r>
      <w:r>
        <w:rPr>
          <w:sz w:val="24"/>
          <w:szCs w:val="24"/>
        </w:rPr>
        <w:t>комитетом/отделом</w:t>
      </w:r>
      <w:r w:rsidRPr="0090604C">
        <w:rPr>
          <w:sz w:val="24"/>
          <w:szCs w:val="24"/>
        </w:rPr>
        <w:t xml:space="preserve"> представлен официальный ответ согласно форме экспертного заключения (приложени</w:t>
      </w:r>
      <w:r>
        <w:rPr>
          <w:sz w:val="24"/>
          <w:szCs w:val="24"/>
        </w:rPr>
        <w:t>е</w:t>
      </w:r>
      <w:r w:rsidRPr="0090604C">
        <w:rPr>
          <w:sz w:val="24"/>
          <w:szCs w:val="24"/>
        </w:rPr>
        <w:t xml:space="preserve"> к настоящему Регламенту), содержащий информацию о возможности реализации инициативы в одном из следующих вариантов:</w:t>
      </w:r>
    </w:p>
    <w:p w:rsidR="00577410" w:rsidRPr="0090604C" w:rsidRDefault="00577410" w:rsidP="00577410">
      <w:pPr>
        <w:pStyle w:val="ab"/>
        <w:numPr>
          <w:ilvl w:val="2"/>
          <w:numId w:val="25"/>
        </w:numPr>
        <w:tabs>
          <w:tab w:val="left" w:pos="1418"/>
        </w:tabs>
        <w:spacing w:before="80" w:after="80"/>
        <w:ind w:left="0" w:firstLine="851"/>
        <w:jc w:val="both"/>
        <w:rPr>
          <w:sz w:val="24"/>
          <w:szCs w:val="24"/>
        </w:rPr>
      </w:pPr>
      <w:r>
        <w:rPr>
          <w:sz w:val="24"/>
          <w:szCs w:val="24"/>
        </w:rPr>
        <w:t xml:space="preserve"> Е</w:t>
      </w:r>
      <w:r w:rsidRPr="0090604C">
        <w:rPr>
          <w:sz w:val="24"/>
          <w:szCs w:val="24"/>
        </w:rPr>
        <w:t xml:space="preserve">сли </w:t>
      </w:r>
      <w:r>
        <w:rPr>
          <w:sz w:val="24"/>
          <w:szCs w:val="24"/>
        </w:rPr>
        <w:t>комитет/отдел</w:t>
      </w:r>
      <w:r w:rsidRPr="0090604C">
        <w:rPr>
          <w:sz w:val="24"/>
          <w:szCs w:val="24"/>
        </w:rPr>
        <w:t>, выполняющий экспертизу, обладает полномочиями, позволяющими выступить ГРБС при реализации инициативы</w:t>
      </w:r>
      <w:r>
        <w:rPr>
          <w:sz w:val="24"/>
          <w:szCs w:val="24"/>
        </w:rPr>
        <w:t>,</w:t>
      </w:r>
      <w:r w:rsidRPr="0090604C">
        <w:rPr>
          <w:sz w:val="24"/>
          <w:szCs w:val="24"/>
        </w:rPr>
        <w:t xml:space="preserve"> то им выдается:</w:t>
      </w:r>
    </w:p>
    <w:p w:rsidR="00577410" w:rsidRPr="0090604C" w:rsidRDefault="00577410" w:rsidP="00577410">
      <w:pPr>
        <w:pStyle w:val="ab"/>
        <w:numPr>
          <w:ilvl w:val="0"/>
          <w:numId w:val="24"/>
        </w:numPr>
        <w:tabs>
          <w:tab w:val="left" w:pos="987"/>
          <w:tab w:val="left" w:pos="1134"/>
        </w:tabs>
        <w:spacing w:before="80" w:after="80"/>
        <w:ind w:left="0" w:firstLine="851"/>
        <w:jc w:val="both"/>
        <w:rPr>
          <w:sz w:val="24"/>
          <w:szCs w:val="24"/>
        </w:rPr>
      </w:pPr>
      <w:r w:rsidRPr="0090604C">
        <w:rPr>
          <w:b/>
          <w:sz w:val="24"/>
          <w:szCs w:val="24"/>
        </w:rPr>
        <w:t xml:space="preserve">положительное заключение </w:t>
      </w:r>
      <w:r w:rsidRPr="0090604C">
        <w:rPr>
          <w:sz w:val="24"/>
          <w:szCs w:val="24"/>
        </w:rPr>
        <w:t>(инициатива может быть реализована);</w:t>
      </w:r>
    </w:p>
    <w:p w:rsidR="00577410" w:rsidRPr="0090604C" w:rsidRDefault="00577410" w:rsidP="00577410">
      <w:pPr>
        <w:pStyle w:val="ab"/>
        <w:numPr>
          <w:ilvl w:val="0"/>
          <w:numId w:val="24"/>
        </w:numPr>
        <w:tabs>
          <w:tab w:val="left" w:pos="992"/>
          <w:tab w:val="left" w:pos="1134"/>
        </w:tabs>
        <w:spacing w:before="80" w:after="80" w:line="237" w:lineRule="auto"/>
        <w:ind w:left="0" w:firstLine="851"/>
        <w:jc w:val="both"/>
        <w:rPr>
          <w:sz w:val="24"/>
          <w:szCs w:val="24"/>
        </w:rPr>
      </w:pPr>
      <w:r w:rsidRPr="0090604C">
        <w:rPr>
          <w:b/>
          <w:sz w:val="24"/>
          <w:szCs w:val="24"/>
        </w:rPr>
        <w:t xml:space="preserve">условно-положительное заключение </w:t>
      </w:r>
      <w:r w:rsidRPr="0090604C">
        <w:rPr>
          <w:sz w:val="24"/>
          <w:szCs w:val="24"/>
        </w:rPr>
        <w:t>(инициатива может быть реализована при соблюдении условий, указанных в экспертном заключении);</w:t>
      </w:r>
    </w:p>
    <w:p w:rsidR="00577410" w:rsidRPr="0090604C" w:rsidRDefault="00577410" w:rsidP="00577410">
      <w:pPr>
        <w:pStyle w:val="ab"/>
        <w:numPr>
          <w:ilvl w:val="0"/>
          <w:numId w:val="24"/>
        </w:numPr>
        <w:tabs>
          <w:tab w:val="left" w:pos="987"/>
          <w:tab w:val="left" w:pos="1134"/>
        </w:tabs>
        <w:spacing w:before="80" w:after="80"/>
        <w:ind w:left="0" w:firstLine="851"/>
        <w:jc w:val="both"/>
        <w:rPr>
          <w:sz w:val="24"/>
          <w:szCs w:val="24"/>
        </w:rPr>
      </w:pPr>
      <w:r w:rsidRPr="0090604C">
        <w:rPr>
          <w:b/>
          <w:sz w:val="24"/>
          <w:szCs w:val="24"/>
        </w:rPr>
        <w:t xml:space="preserve">отрицательное заключение </w:t>
      </w:r>
      <w:r w:rsidRPr="0090604C">
        <w:rPr>
          <w:sz w:val="24"/>
          <w:szCs w:val="24"/>
        </w:rPr>
        <w:t>(инициатива не может быть реализована);</w:t>
      </w:r>
    </w:p>
    <w:p w:rsidR="00577410" w:rsidRPr="0090604C" w:rsidRDefault="00577410" w:rsidP="00577410">
      <w:pPr>
        <w:pStyle w:val="ab"/>
        <w:numPr>
          <w:ilvl w:val="2"/>
          <w:numId w:val="25"/>
        </w:numPr>
        <w:tabs>
          <w:tab w:val="left" w:pos="1134"/>
          <w:tab w:val="left" w:pos="1419"/>
        </w:tabs>
        <w:spacing w:before="80" w:after="80"/>
        <w:ind w:left="0" w:firstLine="851"/>
        <w:jc w:val="both"/>
        <w:rPr>
          <w:sz w:val="24"/>
          <w:szCs w:val="24"/>
        </w:rPr>
      </w:pPr>
      <w:proofErr w:type="gramStart"/>
      <w:r>
        <w:rPr>
          <w:sz w:val="24"/>
          <w:szCs w:val="24"/>
        </w:rPr>
        <w:t>Е</w:t>
      </w:r>
      <w:r w:rsidRPr="0090604C">
        <w:rPr>
          <w:sz w:val="24"/>
          <w:szCs w:val="24"/>
        </w:rPr>
        <w:t xml:space="preserve">сли </w:t>
      </w:r>
      <w:r>
        <w:rPr>
          <w:sz w:val="24"/>
          <w:szCs w:val="24"/>
        </w:rPr>
        <w:t>комитет/отдел</w:t>
      </w:r>
      <w:r w:rsidRPr="0090604C">
        <w:rPr>
          <w:sz w:val="24"/>
          <w:szCs w:val="24"/>
        </w:rPr>
        <w:t>, выполняющий экспертизу, компетентен в какой-либо из сфер, затронутых в инициативе, но не обладает полномочиями, позволяющими выступить ГРБС при её реализации, то в этом случае он выдает:</w:t>
      </w:r>
      <w:proofErr w:type="gramEnd"/>
    </w:p>
    <w:p w:rsidR="00577410" w:rsidRPr="0090604C" w:rsidRDefault="00577410" w:rsidP="00577410">
      <w:pPr>
        <w:pStyle w:val="ab"/>
        <w:numPr>
          <w:ilvl w:val="0"/>
          <w:numId w:val="24"/>
        </w:numPr>
        <w:tabs>
          <w:tab w:val="left" w:pos="987"/>
          <w:tab w:val="left" w:pos="1134"/>
        </w:tabs>
        <w:spacing w:before="80" w:after="80"/>
        <w:ind w:left="0" w:firstLine="851"/>
        <w:jc w:val="both"/>
        <w:rPr>
          <w:sz w:val="24"/>
          <w:szCs w:val="24"/>
        </w:rPr>
      </w:pPr>
      <w:r w:rsidRPr="0090604C">
        <w:rPr>
          <w:b/>
          <w:sz w:val="24"/>
          <w:szCs w:val="24"/>
        </w:rPr>
        <w:t xml:space="preserve">положительное мнение </w:t>
      </w:r>
      <w:r w:rsidRPr="0090604C">
        <w:rPr>
          <w:sz w:val="24"/>
          <w:szCs w:val="24"/>
        </w:rPr>
        <w:t>(инициатива может быть реализована);</w:t>
      </w:r>
    </w:p>
    <w:p w:rsidR="00577410" w:rsidRPr="0090604C" w:rsidRDefault="00577410" w:rsidP="00577410">
      <w:pPr>
        <w:pStyle w:val="ab"/>
        <w:numPr>
          <w:ilvl w:val="0"/>
          <w:numId w:val="24"/>
        </w:numPr>
        <w:tabs>
          <w:tab w:val="left" w:pos="992"/>
          <w:tab w:val="left" w:pos="1134"/>
        </w:tabs>
        <w:spacing w:before="80" w:after="80"/>
        <w:ind w:left="0" w:firstLine="851"/>
        <w:jc w:val="both"/>
        <w:rPr>
          <w:sz w:val="24"/>
          <w:szCs w:val="24"/>
        </w:rPr>
      </w:pPr>
      <w:r w:rsidRPr="0090604C">
        <w:rPr>
          <w:b/>
          <w:sz w:val="24"/>
          <w:szCs w:val="24"/>
        </w:rPr>
        <w:t xml:space="preserve">условно-положительное мнение </w:t>
      </w:r>
      <w:r w:rsidRPr="0090604C">
        <w:rPr>
          <w:sz w:val="24"/>
          <w:szCs w:val="24"/>
        </w:rPr>
        <w:t>(инициатива может быть реализована при соблюдении условий, указанных в экспертном заключении);</w:t>
      </w:r>
    </w:p>
    <w:p w:rsidR="00577410" w:rsidRPr="0090604C" w:rsidRDefault="00577410" w:rsidP="00577410">
      <w:pPr>
        <w:pStyle w:val="ab"/>
        <w:numPr>
          <w:ilvl w:val="0"/>
          <w:numId w:val="24"/>
        </w:numPr>
        <w:tabs>
          <w:tab w:val="left" w:pos="987"/>
          <w:tab w:val="left" w:pos="1134"/>
        </w:tabs>
        <w:spacing w:before="80" w:after="80"/>
        <w:ind w:left="0" w:firstLine="851"/>
        <w:jc w:val="both"/>
        <w:rPr>
          <w:sz w:val="24"/>
          <w:szCs w:val="24"/>
        </w:rPr>
      </w:pPr>
      <w:r w:rsidRPr="0090604C">
        <w:rPr>
          <w:b/>
          <w:sz w:val="24"/>
          <w:szCs w:val="24"/>
        </w:rPr>
        <w:t xml:space="preserve">отрицательное мнение </w:t>
      </w:r>
      <w:r w:rsidRPr="0090604C">
        <w:rPr>
          <w:sz w:val="24"/>
          <w:szCs w:val="24"/>
        </w:rPr>
        <w:t>(инициатива не может быть реализована);</w:t>
      </w:r>
    </w:p>
    <w:p w:rsidR="00577410" w:rsidRPr="0090604C" w:rsidRDefault="00577410" w:rsidP="00577410">
      <w:pPr>
        <w:pStyle w:val="ab"/>
        <w:numPr>
          <w:ilvl w:val="1"/>
          <w:numId w:val="25"/>
        </w:numPr>
        <w:tabs>
          <w:tab w:val="left" w:pos="1354"/>
          <w:tab w:val="left" w:pos="1418"/>
        </w:tabs>
        <w:spacing w:before="80" w:after="80"/>
        <w:ind w:left="0" w:firstLine="851"/>
        <w:jc w:val="both"/>
        <w:rPr>
          <w:sz w:val="24"/>
          <w:szCs w:val="24"/>
        </w:rPr>
      </w:pPr>
      <w:r>
        <w:rPr>
          <w:sz w:val="24"/>
          <w:szCs w:val="24"/>
        </w:rPr>
        <w:lastRenderedPageBreak/>
        <w:t>А</w:t>
      </w:r>
      <w:r w:rsidRPr="0090604C">
        <w:rPr>
          <w:sz w:val="24"/>
          <w:szCs w:val="24"/>
        </w:rPr>
        <w:t xml:space="preserve">дминистрация </w:t>
      </w:r>
      <w:r>
        <w:rPr>
          <w:sz w:val="24"/>
          <w:szCs w:val="24"/>
        </w:rPr>
        <w:t xml:space="preserve">СГО </w:t>
      </w:r>
      <w:r w:rsidRPr="0090604C">
        <w:rPr>
          <w:sz w:val="24"/>
          <w:szCs w:val="24"/>
        </w:rPr>
        <w:t xml:space="preserve">осуществляет экспертизу всех инициатив, разработанных членами </w:t>
      </w:r>
      <w:r>
        <w:rPr>
          <w:sz w:val="24"/>
          <w:szCs w:val="24"/>
        </w:rPr>
        <w:t>инициативной</w:t>
      </w:r>
      <w:r w:rsidRPr="0090604C">
        <w:rPr>
          <w:sz w:val="24"/>
          <w:szCs w:val="24"/>
        </w:rPr>
        <w:t xml:space="preserve"> комиссии, независимо от того, в чьи полномочия входит их </w:t>
      </w:r>
      <w:r>
        <w:rPr>
          <w:sz w:val="24"/>
          <w:szCs w:val="24"/>
        </w:rPr>
        <w:t>реализация</w:t>
      </w:r>
      <w:r w:rsidRPr="0090604C">
        <w:rPr>
          <w:sz w:val="24"/>
          <w:szCs w:val="24"/>
        </w:rPr>
        <w:t xml:space="preserve">. Если земельный участок, предлагаемый автором инициативы, находится не в ведении </w:t>
      </w:r>
      <w:r>
        <w:rPr>
          <w:sz w:val="24"/>
          <w:szCs w:val="24"/>
        </w:rPr>
        <w:t>МО СГО</w:t>
      </w:r>
      <w:r w:rsidRPr="0090604C">
        <w:rPr>
          <w:sz w:val="24"/>
          <w:szCs w:val="24"/>
        </w:rPr>
        <w:t>, при этом иные препятствия для её реализации силами администрации отсутствуют, экспертам следует порекомендовать альтернативную тер</w:t>
      </w:r>
      <w:r>
        <w:rPr>
          <w:sz w:val="24"/>
          <w:szCs w:val="24"/>
        </w:rPr>
        <w:t>риторию, находящуюся в ведении МО СГО</w:t>
      </w:r>
      <w:r w:rsidRPr="0090604C">
        <w:rPr>
          <w:sz w:val="24"/>
          <w:szCs w:val="24"/>
        </w:rPr>
        <w:t xml:space="preserve">, расположенную на максимально близком расстоянии </w:t>
      </w:r>
      <w:proofErr w:type="gramStart"/>
      <w:r w:rsidRPr="0090604C">
        <w:rPr>
          <w:sz w:val="24"/>
          <w:szCs w:val="24"/>
        </w:rPr>
        <w:t>от</w:t>
      </w:r>
      <w:proofErr w:type="gramEnd"/>
      <w:r w:rsidRPr="0090604C">
        <w:rPr>
          <w:sz w:val="24"/>
          <w:szCs w:val="24"/>
        </w:rPr>
        <w:t xml:space="preserve"> выбранной инициатором.</w:t>
      </w:r>
    </w:p>
    <w:p w:rsidR="00577410" w:rsidRPr="0090604C" w:rsidRDefault="00577410" w:rsidP="00577410">
      <w:pPr>
        <w:pStyle w:val="ab"/>
        <w:numPr>
          <w:ilvl w:val="1"/>
          <w:numId w:val="25"/>
        </w:numPr>
        <w:tabs>
          <w:tab w:val="left" w:pos="1225"/>
          <w:tab w:val="left" w:pos="1418"/>
        </w:tabs>
        <w:spacing w:before="80" w:after="80"/>
        <w:ind w:left="0" w:firstLine="851"/>
        <w:jc w:val="both"/>
        <w:rPr>
          <w:sz w:val="24"/>
          <w:szCs w:val="24"/>
        </w:rPr>
      </w:pPr>
      <w:r w:rsidRPr="0090604C">
        <w:rPr>
          <w:sz w:val="24"/>
          <w:szCs w:val="24"/>
        </w:rPr>
        <w:t xml:space="preserve">Экспертное заключение должно быть подкреплено ссылками на соответствующие правовые акты. В случаях, описанных в пункте 1.3.2 настоящего Регламента, </w:t>
      </w:r>
      <w:r>
        <w:rPr>
          <w:sz w:val="24"/>
          <w:szCs w:val="24"/>
        </w:rPr>
        <w:t>комитет/отдел</w:t>
      </w:r>
      <w:r w:rsidRPr="0090604C">
        <w:rPr>
          <w:sz w:val="24"/>
          <w:szCs w:val="24"/>
        </w:rPr>
        <w:t>, выполняющий экспертизу, наряду с ответом по существу инициативы обязательн</w:t>
      </w:r>
      <w:r>
        <w:rPr>
          <w:sz w:val="24"/>
          <w:szCs w:val="24"/>
        </w:rPr>
        <w:t>о указывает, в полномочия, какого комитета/отдела</w:t>
      </w:r>
      <w:r w:rsidRPr="0090604C">
        <w:rPr>
          <w:sz w:val="24"/>
          <w:szCs w:val="24"/>
        </w:rPr>
        <w:t xml:space="preserve"> входит реализация инициативы.</w:t>
      </w:r>
    </w:p>
    <w:p w:rsidR="00577410" w:rsidRPr="0090604C" w:rsidRDefault="00577410" w:rsidP="00577410">
      <w:pPr>
        <w:pStyle w:val="ab"/>
        <w:numPr>
          <w:ilvl w:val="1"/>
          <w:numId w:val="25"/>
        </w:numPr>
        <w:tabs>
          <w:tab w:val="left" w:pos="1225"/>
          <w:tab w:val="left" w:pos="1418"/>
        </w:tabs>
        <w:spacing w:before="80" w:after="80"/>
        <w:ind w:left="0" w:firstLine="851"/>
        <w:jc w:val="both"/>
        <w:rPr>
          <w:sz w:val="24"/>
          <w:szCs w:val="24"/>
        </w:rPr>
      </w:pPr>
      <w:r w:rsidRPr="0090604C">
        <w:rPr>
          <w:sz w:val="24"/>
          <w:szCs w:val="24"/>
        </w:rPr>
        <w:t xml:space="preserve">Положительное заключение на инициативу выдается </w:t>
      </w:r>
      <w:r>
        <w:rPr>
          <w:sz w:val="24"/>
          <w:szCs w:val="24"/>
        </w:rPr>
        <w:t>комитетом/отделом</w:t>
      </w:r>
      <w:r w:rsidRPr="0090604C">
        <w:rPr>
          <w:sz w:val="24"/>
          <w:szCs w:val="24"/>
        </w:rPr>
        <w:t xml:space="preserve">, обладающим полномочиями, позволяющими выступить </w:t>
      </w:r>
      <w:r>
        <w:rPr>
          <w:sz w:val="24"/>
          <w:szCs w:val="24"/>
        </w:rPr>
        <w:t xml:space="preserve">в роли </w:t>
      </w:r>
      <w:r w:rsidRPr="0090604C">
        <w:rPr>
          <w:sz w:val="24"/>
          <w:szCs w:val="24"/>
        </w:rPr>
        <w:t>ГРБС, в случаях, когда реализация возможна в том виде, в котором её предлагает автор инициативы, и внесение в нее изменений не требуется.</w:t>
      </w:r>
    </w:p>
    <w:p w:rsidR="00577410" w:rsidRPr="0090604C" w:rsidRDefault="00577410" w:rsidP="00577410">
      <w:pPr>
        <w:pStyle w:val="ab"/>
        <w:numPr>
          <w:ilvl w:val="1"/>
          <w:numId w:val="25"/>
        </w:numPr>
        <w:tabs>
          <w:tab w:val="left" w:pos="1225"/>
          <w:tab w:val="left" w:pos="1418"/>
        </w:tabs>
        <w:spacing w:before="80" w:after="80"/>
        <w:ind w:left="0" w:firstLine="851"/>
        <w:jc w:val="both"/>
        <w:rPr>
          <w:sz w:val="24"/>
          <w:szCs w:val="24"/>
        </w:rPr>
      </w:pPr>
      <w:r w:rsidRPr="0090604C">
        <w:rPr>
          <w:sz w:val="24"/>
          <w:szCs w:val="24"/>
        </w:rPr>
        <w:t xml:space="preserve">Отрицательное заключение (отрицательное мнение) на инициативу выдается в случаях, когда реализация инициативы невозможна по причинам законодательного характера, либо при несоответствии инициативы установленным ограничениям (по содержанию и по стоимости), либо в случае явного дублирования мероприятий, предложенных автором инициативы, и </w:t>
      </w:r>
      <w:r>
        <w:rPr>
          <w:sz w:val="24"/>
          <w:szCs w:val="24"/>
        </w:rPr>
        <w:t xml:space="preserve">планируемыми мероприятиями в рамках утвержденных муниципальных программ </w:t>
      </w:r>
      <w:r w:rsidRPr="0090604C">
        <w:rPr>
          <w:sz w:val="24"/>
          <w:szCs w:val="24"/>
        </w:rPr>
        <w:t>на очередной финансовый год.</w:t>
      </w:r>
    </w:p>
    <w:p w:rsidR="00577410" w:rsidRPr="00EE62BE" w:rsidRDefault="00577410" w:rsidP="00577410">
      <w:pPr>
        <w:pStyle w:val="ab"/>
        <w:numPr>
          <w:ilvl w:val="1"/>
          <w:numId w:val="25"/>
        </w:numPr>
        <w:tabs>
          <w:tab w:val="left" w:pos="1225"/>
          <w:tab w:val="left" w:pos="1418"/>
        </w:tabs>
        <w:spacing w:before="80" w:after="80" w:line="298" w:lineRule="exact"/>
        <w:ind w:left="0" w:firstLine="851"/>
        <w:jc w:val="both"/>
        <w:rPr>
          <w:sz w:val="24"/>
          <w:szCs w:val="24"/>
        </w:rPr>
      </w:pPr>
      <w:r w:rsidRPr="00EE62BE">
        <w:rPr>
          <w:sz w:val="24"/>
          <w:szCs w:val="24"/>
        </w:rPr>
        <w:t>В случаях, не описанных в пунктах 1.6 и 1.7, следует выбирать вариант</w:t>
      </w:r>
      <w:r>
        <w:rPr>
          <w:sz w:val="24"/>
          <w:szCs w:val="24"/>
        </w:rPr>
        <w:t xml:space="preserve"> </w:t>
      </w:r>
      <w:r w:rsidRPr="00EE62BE">
        <w:rPr>
          <w:sz w:val="24"/>
          <w:szCs w:val="24"/>
        </w:rPr>
        <w:t>«условно-положительное заключение» («условно-положительное мнение») и указывать условия, при соблюдении которых инициатива может быть реализована.</w:t>
      </w:r>
    </w:p>
    <w:p w:rsidR="00577410" w:rsidRPr="0090604C" w:rsidRDefault="00577410" w:rsidP="00577410">
      <w:pPr>
        <w:pStyle w:val="ab"/>
        <w:numPr>
          <w:ilvl w:val="1"/>
          <w:numId w:val="25"/>
        </w:numPr>
        <w:tabs>
          <w:tab w:val="left" w:pos="1225"/>
          <w:tab w:val="left" w:pos="1418"/>
        </w:tabs>
        <w:spacing w:before="80" w:after="80"/>
        <w:ind w:left="0" w:firstLine="851"/>
        <w:jc w:val="both"/>
        <w:rPr>
          <w:sz w:val="24"/>
          <w:szCs w:val="24"/>
        </w:rPr>
      </w:pPr>
      <w:r w:rsidRPr="0090604C">
        <w:rPr>
          <w:sz w:val="24"/>
          <w:szCs w:val="24"/>
        </w:rPr>
        <w:t xml:space="preserve">Помимо экспертного заключения, экспертам рекомендуется формировать предложения и рекомендации, связанные с характеристиками территорий для реализации инициатив, с тем, какой </w:t>
      </w:r>
      <w:r>
        <w:rPr>
          <w:sz w:val="24"/>
          <w:szCs w:val="24"/>
        </w:rPr>
        <w:t>комитет/отдел</w:t>
      </w:r>
      <w:r w:rsidRPr="0090604C">
        <w:rPr>
          <w:sz w:val="24"/>
          <w:szCs w:val="24"/>
        </w:rPr>
        <w:t>, или подведомственное учреждение сможет впоследствии содержать созданные объекты (выступить балансодержателем) и т.п.</w:t>
      </w:r>
    </w:p>
    <w:p w:rsidR="00577410" w:rsidRPr="0090604C" w:rsidRDefault="00577410" w:rsidP="00577410">
      <w:pPr>
        <w:pStyle w:val="ab"/>
        <w:numPr>
          <w:ilvl w:val="1"/>
          <w:numId w:val="25"/>
        </w:numPr>
        <w:tabs>
          <w:tab w:val="left" w:pos="1354"/>
          <w:tab w:val="left" w:pos="1418"/>
        </w:tabs>
        <w:spacing w:before="80" w:after="80"/>
        <w:ind w:left="0" w:firstLine="851"/>
        <w:jc w:val="both"/>
        <w:rPr>
          <w:sz w:val="24"/>
          <w:szCs w:val="24"/>
        </w:rPr>
      </w:pPr>
      <w:r>
        <w:rPr>
          <w:sz w:val="24"/>
          <w:szCs w:val="24"/>
        </w:rPr>
        <w:t>Результаты экспертизы публикуются Комитетом финансов</w:t>
      </w:r>
      <w:r w:rsidRPr="0090604C">
        <w:rPr>
          <w:sz w:val="24"/>
          <w:szCs w:val="24"/>
        </w:rPr>
        <w:t xml:space="preserve"> </w:t>
      </w:r>
      <w:r w:rsidRPr="00EE1214">
        <w:rPr>
          <w:sz w:val="24"/>
          <w:szCs w:val="24"/>
        </w:rPr>
        <w:t xml:space="preserve">в официальной группе </w:t>
      </w:r>
      <w:r>
        <w:rPr>
          <w:sz w:val="24"/>
          <w:szCs w:val="24"/>
        </w:rPr>
        <w:t xml:space="preserve">Проекта </w:t>
      </w:r>
      <w:r w:rsidRPr="00EE62BE">
        <w:rPr>
          <w:sz w:val="24"/>
          <w:szCs w:val="24"/>
        </w:rPr>
        <w:t xml:space="preserve">в течение 2 рабочих дней после их </w:t>
      </w:r>
      <w:r w:rsidRPr="0090604C">
        <w:rPr>
          <w:sz w:val="24"/>
          <w:szCs w:val="24"/>
        </w:rPr>
        <w:t>получения.</w:t>
      </w:r>
    </w:p>
    <w:p w:rsidR="00577410" w:rsidRPr="0090604C" w:rsidRDefault="00577410" w:rsidP="00577410">
      <w:pPr>
        <w:pStyle w:val="11"/>
        <w:numPr>
          <w:ilvl w:val="0"/>
          <w:numId w:val="26"/>
        </w:numPr>
        <w:tabs>
          <w:tab w:val="left" w:pos="426"/>
        </w:tabs>
        <w:spacing w:before="80" w:after="80"/>
        <w:ind w:left="0" w:firstLine="0"/>
        <w:jc w:val="center"/>
        <w:rPr>
          <w:sz w:val="24"/>
          <w:szCs w:val="24"/>
        </w:rPr>
      </w:pPr>
      <w:r w:rsidRPr="0090604C">
        <w:rPr>
          <w:sz w:val="24"/>
          <w:szCs w:val="24"/>
        </w:rPr>
        <w:t>Основные требования при проведении экспертизы</w:t>
      </w:r>
    </w:p>
    <w:p w:rsidR="00577410" w:rsidRPr="0090604C" w:rsidRDefault="00577410" w:rsidP="00577410">
      <w:pPr>
        <w:pStyle w:val="a9"/>
        <w:tabs>
          <w:tab w:val="left" w:pos="1418"/>
        </w:tabs>
        <w:spacing w:before="80" w:after="80"/>
        <w:ind w:left="0" w:firstLine="851"/>
        <w:jc w:val="both"/>
        <w:rPr>
          <w:sz w:val="24"/>
          <w:szCs w:val="24"/>
        </w:rPr>
      </w:pPr>
      <w:r w:rsidRPr="0090604C">
        <w:rPr>
          <w:sz w:val="24"/>
          <w:szCs w:val="24"/>
        </w:rPr>
        <w:t xml:space="preserve">При подготовке экспертных заключений </w:t>
      </w:r>
      <w:r>
        <w:rPr>
          <w:sz w:val="24"/>
          <w:szCs w:val="24"/>
        </w:rPr>
        <w:t>комитеты/отделы</w:t>
      </w:r>
      <w:r w:rsidRPr="0090604C">
        <w:rPr>
          <w:sz w:val="24"/>
          <w:szCs w:val="24"/>
        </w:rPr>
        <w:t xml:space="preserve"> руководствуются следующими требованиями.</w:t>
      </w:r>
    </w:p>
    <w:p w:rsidR="00577410" w:rsidRPr="0090604C" w:rsidRDefault="00577410" w:rsidP="00577410">
      <w:pPr>
        <w:pStyle w:val="ab"/>
        <w:numPr>
          <w:ilvl w:val="1"/>
          <w:numId w:val="23"/>
        </w:numPr>
        <w:tabs>
          <w:tab w:val="left" w:pos="1225"/>
          <w:tab w:val="left" w:pos="1418"/>
        </w:tabs>
        <w:spacing w:before="80" w:after="80" w:line="237" w:lineRule="auto"/>
        <w:ind w:left="0" w:firstLine="851"/>
        <w:jc w:val="both"/>
        <w:rPr>
          <w:sz w:val="24"/>
          <w:szCs w:val="24"/>
        </w:rPr>
      </w:pPr>
      <w:r w:rsidRPr="0090604C">
        <w:rPr>
          <w:i/>
          <w:sz w:val="24"/>
          <w:szCs w:val="24"/>
        </w:rPr>
        <w:t xml:space="preserve">Законность </w:t>
      </w:r>
      <w:r w:rsidRPr="0090604C">
        <w:rPr>
          <w:sz w:val="24"/>
          <w:szCs w:val="24"/>
        </w:rPr>
        <w:t xml:space="preserve">инициативы. Под законностью инициативы подразумевается возможность ее реализации в соответствии с действующим </w:t>
      </w:r>
      <w:r>
        <w:rPr>
          <w:sz w:val="24"/>
          <w:szCs w:val="24"/>
        </w:rPr>
        <w:t xml:space="preserve">федеральным законодательством, областным </w:t>
      </w:r>
      <w:r w:rsidRPr="0090604C">
        <w:rPr>
          <w:sz w:val="24"/>
          <w:szCs w:val="24"/>
        </w:rPr>
        <w:t>законодательством</w:t>
      </w:r>
      <w:r>
        <w:rPr>
          <w:sz w:val="24"/>
          <w:szCs w:val="24"/>
        </w:rPr>
        <w:t xml:space="preserve"> и </w:t>
      </w:r>
      <w:r w:rsidRPr="0090604C">
        <w:rPr>
          <w:sz w:val="24"/>
          <w:szCs w:val="24"/>
        </w:rPr>
        <w:t xml:space="preserve"> </w:t>
      </w:r>
      <w:r>
        <w:rPr>
          <w:sz w:val="24"/>
          <w:szCs w:val="24"/>
        </w:rPr>
        <w:t>нормативно-правовыми документами МО СГО</w:t>
      </w:r>
      <w:r w:rsidRPr="0090604C">
        <w:rPr>
          <w:sz w:val="24"/>
          <w:szCs w:val="24"/>
        </w:rPr>
        <w:t>. В случае несоответствия инициативы действующему законодательству рекомендуется дать предложения по ее изменению для обеспечения возможности реализации инициативы в рамках действующего законодательства, включая ссылки на соответствующие правовые акты.</w:t>
      </w:r>
    </w:p>
    <w:p w:rsidR="00577410" w:rsidRPr="0090604C" w:rsidRDefault="00577410" w:rsidP="00577410">
      <w:pPr>
        <w:pStyle w:val="ab"/>
        <w:numPr>
          <w:ilvl w:val="1"/>
          <w:numId w:val="23"/>
        </w:numPr>
        <w:tabs>
          <w:tab w:val="left" w:pos="1225"/>
          <w:tab w:val="left" w:pos="1418"/>
        </w:tabs>
        <w:spacing w:before="80" w:after="80" w:line="237" w:lineRule="auto"/>
        <w:ind w:left="0" w:firstLine="851"/>
        <w:jc w:val="both"/>
        <w:rPr>
          <w:sz w:val="24"/>
          <w:szCs w:val="24"/>
        </w:rPr>
      </w:pPr>
      <w:r w:rsidRPr="0090604C">
        <w:rPr>
          <w:i/>
          <w:sz w:val="24"/>
          <w:szCs w:val="24"/>
        </w:rPr>
        <w:t xml:space="preserve">Соответствие </w:t>
      </w:r>
      <w:r w:rsidRPr="0090604C">
        <w:rPr>
          <w:sz w:val="24"/>
          <w:szCs w:val="24"/>
        </w:rPr>
        <w:t xml:space="preserve">инициативы полномочиям </w:t>
      </w:r>
      <w:r>
        <w:rPr>
          <w:sz w:val="24"/>
          <w:szCs w:val="24"/>
        </w:rPr>
        <w:t>МО СГО</w:t>
      </w:r>
      <w:r w:rsidRPr="0090604C">
        <w:rPr>
          <w:sz w:val="24"/>
          <w:szCs w:val="24"/>
        </w:rPr>
        <w:t xml:space="preserve">. </w:t>
      </w:r>
      <w:r>
        <w:rPr>
          <w:sz w:val="24"/>
          <w:szCs w:val="24"/>
        </w:rPr>
        <w:t>Комитеты/отделы</w:t>
      </w:r>
      <w:r w:rsidRPr="0090604C">
        <w:rPr>
          <w:sz w:val="24"/>
          <w:szCs w:val="24"/>
        </w:rPr>
        <w:t xml:space="preserve">, осуществляющие экспертизу, указывают, в полномочиях каких </w:t>
      </w:r>
      <w:r>
        <w:rPr>
          <w:sz w:val="24"/>
          <w:szCs w:val="24"/>
        </w:rPr>
        <w:t>органов исполнительной власти</w:t>
      </w:r>
      <w:r w:rsidRPr="0090604C">
        <w:rPr>
          <w:sz w:val="24"/>
          <w:szCs w:val="24"/>
        </w:rPr>
        <w:t xml:space="preserve"> находится реализация инициативы. Если инициатива затрагивает полномочия федеральных</w:t>
      </w:r>
      <w:r>
        <w:rPr>
          <w:sz w:val="24"/>
          <w:szCs w:val="24"/>
        </w:rPr>
        <w:t xml:space="preserve"> или региональных</w:t>
      </w:r>
      <w:r w:rsidRPr="0090604C">
        <w:rPr>
          <w:sz w:val="24"/>
          <w:szCs w:val="24"/>
        </w:rPr>
        <w:t xml:space="preserve"> органов власти, органов власти иных субъектов Российской Федерации, </w:t>
      </w:r>
      <w:r>
        <w:rPr>
          <w:sz w:val="24"/>
          <w:szCs w:val="24"/>
        </w:rPr>
        <w:t xml:space="preserve">иных </w:t>
      </w:r>
      <w:r w:rsidRPr="0090604C">
        <w:rPr>
          <w:sz w:val="24"/>
          <w:szCs w:val="24"/>
        </w:rPr>
        <w:t>органов местного самоуправления в экспертном заключении указываются их наименования.</w:t>
      </w:r>
    </w:p>
    <w:p w:rsidR="00577410" w:rsidRPr="0090604C" w:rsidRDefault="00577410" w:rsidP="00577410">
      <w:pPr>
        <w:pStyle w:val="ab"/>
        <w:numPr>
          <w:ilvl w:val="1"/>
          <w:numId w:val="23"/>
        </w:numPr>
        <w:tabs>
          <w:tab w:val="left" w:pos="1225"/>
          <w:tab w:val="left" w:pos="1418"/>
        </w:tabs>
        <w:spacing w:before="80" w:after="80" w:line="237" w:lineRule="auto"/>
        <w:ind w:left="0" w:firstLine="851"/>
        <w:jc w:val="both"/>
        <w:rPr>
          <w:sz w:val="24"/>
          <w:szCs w:val="24"/>
        </w:rPr>
      </w:pPr>
      <w:r w:rsidRPr="00523889">
        <w:rPr>
          <w:i/>
          <w:sz w:val="24"/>
          <w:szCs w:val="24"/>
        </w:rPr>
        <w:t xml:space="preserve">Стоимость </w:t>
      </w:r>
      <w:r w:rsidRPr="00523889">
        <w:rPr>
          <w:sz w:val="24"/>
          <w:szCs w:val="24"/>
        </w:rPr>
        <w:t xml:space="preserve">реализации инициативы. Расчетная стоимость одной инициативы </w:t>
      </w:r>
      <w:r w:rsidRPr="00DE2FEB">
        <w:rPr>
          <w:sz w:val="24"/>
          <w:szCs w:val="24"/>
        </w:rPr>
        <w:t>не должна превышать 3 миллиона рублей.</w:t>
      </w:r>
    </w:p>
    <w:p w:rsidR="00577410" w:rsidRPr="00E47147" w:rsidRDefault="00577410" w:rsidP="00577410">
      <w:pPr>
        <w:pStyle w:val="ab"/>
        <w:numPr>
          <w:ilvl w:val="1"/>
          <w:numId w:val="23"/>
        </w:numPr>
        <w:tabs>
          <w:tab w:val="left" w:pos="1225"/>
          <w:tab w:val="left" w:pos="1418"/>
        </w:tabs>
        <w:spacing w:before="80" w:after="80" w:line="237" w:lineRule="auto"/>
        <w:ind w:left="0" w:firstLine="851"/>
        <w:jc w:val="both"/>
        <w:rPr>
          <w:sz w:val="24"/>
          <w:szCs w:val="24"/>
        </w:rPr>
      </w:pPr>
      <w:r w:rsidRPr="0090604C">
        <w:rPr>
          <w:i/>
          <w:sz w:val="24"/>
          <w:szCs w:val="24"/>
        </w:rPr>
        <w:lastRenderedPageBreak/>
        <w:t xml:space="preserve">Целесообразность </w:t>
      </w:r>
      <w:r w:rsidRPr="0090604C">
        <w:rPr>
          <w:sz w:val="24"/>
          <w:szCs w:val="24"/>
        </w:rPr>
        <w:t xml:space="preserve">реализации инициативы. Инициатива не должна дублировать мероприятия, утвержденные </w:t>
      </w:r>
      <w:r>
        <w:rPr>
          <w:sz w:val="24"/>
          <w:szCs w:val="24"/>
        </w:rPr>
        <w:t>муниципальными</w:t>
      </w:r>
      <w:r w:rsidRPr="0090604C">
        <w:rPr>
          <w:sz w:val="24"/>
          <w:szCs w:val="24"/>
        </w:rPr>
        <w:t xml:space="preserve"> программами на текущий финансовый год и на плановый период. Необходимо учитывать параметры бюджетной и социальной эффективности (например, значения </w:t>
      </w:r>
      <w:proofErr w:type="spellStart"/>
      <w:r w:rsidRPr="0090604C">
        <w:rPr>
          <w:sz w:val="24"/>
          <w:szCs w:val="24"/>
        </w:rPr>
        <w:t>подушевых</w:t>
      </w:r>
      <w:proofErr w:type="spellEnd"/>
      <w:r w:rsidRPr="0090604C">
        <w:rPr>
          <w:sz w:val="24"/>
          <w:szCs w:val="24"/>
        </w:rPr>
        <w:t xml:space="preserve"> показателей обеспеченности территории объектами социальной инфраструктуры и др.).</w:t>
      </w:r>
    </w:p>
    <w:p w:rsidR="00577410" w:rsidRPr="0090604C" w:rsidRDefault="00577410" w:rsidP="00577410">
      <w:pPr>
        <w:pStyle w:val="11"/>
        <w:numPr>
          <w:ilvl w:val="0"/>
          <w:numId w:val="26"/>
        </w:numPr>
        <w:tabs>
          <w:tab w:val="left" w:pos="426"/>
        </w:tabs>
        <w:spacing w:before="80" w:after="80"/>
        <w:ind w:left="0" w:firstLine="0"/>
        <w:jc w:val="center"/>
        <w:rPr>
          <w:sz w:val="24"/>
          <w:szCs w:val="24"/>
        </w:rPr>
      </w:pPr>
      <w:r w:rsidRPr="0090604C">
        <w:rPr>
          <w:sz w:val="24"/>
          <w:szCs w:val="24"/>
        </w:rPr>
        <w:t>Этапы и общие правила проведения экспертизы</w:t>
      </w:r>
    </w:p>
    <w:p w:rsidR="00577410" w:rsidRPr="0090604C" w:rsidRDefault="00577410" w:rsidP="00577410">
      <w:pPr>
        <w:pStyle w:val="a9"/>
        <w:tabs>
          <w:tab w:val="left" w:pos="1418"/>
        </w:tabs>
        <w:spacing w:before="80" w:after="80"/>
        <w:ind w:left="0" w:firstLine="851"/>
        <w:jc w:val="both"/>
        <w:rPr>
          <w:sz w:val="24"/>
          <w:szCs w:val="24"/>
        </w:rPr>
      </w:pPr>
      <w:r w:rsidRPr="0090604C">
        <w:rPr>
          <w:sz w:val="24"/>
          <w:szCs w:val="24"/>
        </w:rPr>
        <w:t xml:space="preserve">Экспертиза состоит из </w:t>
      </w:r>
      <w:r w:rsidRPr="00DF4D95">
        <w:rPr>
          <w:sz w:val="24"/>
          <w:szCs w:val="24"/>
        </w:rPr>
        <w:t>3 этапов.</w:t>
      </w:r>
      <w:r w:rsidRPr="0090604C">
        <w:rPr>
          <w:sz w:val="24"/>
          <w:szCs w:val="24"/>
        </w:rPr>
        <w:t xml:space="preserve"> Общую координацию процесса проведения </w:t>
      </w:r>
      <w:r>
        <w:rPr>
          <w:sz w:val="24"/>
          <w:szCs w:val="24"/>
        </w:rPr>
        <w:t xml:space="preserve"> э</w:t>
      </w:r>
      <w:r w:rsidRPr="0090604C">
        <w:rPr>
          <w:sz w:val="24"/>
          <w:szCs w:val="24"/>
        </w:rPr>
        <w:t>кспертизы осуществляет Комитет финансов.</w:t>
      </w:r>
    </w:p>
    <w:p w:rsidR="00577410" w:rsidRPr="0090604C" w:rsidRDefault="00577410" w:rsidP="00577410">
      <w:pPr>
        <w:pStyle w:val="ab"/>
        <w:numPr>
          <w:ilvl w:val="1"/>
          <w:numId w:val="22"/>
        </w:numPr>
        <w:tabs>
          <w:tab w:val="left" w:pos="1191"/>
          <w:tab w:val="left" w:pos="1418"/>
        </w:tabs>
        <w:spacing w:before="80" w:after="80"/>
        <w:ind w:left="0" w:firstLine="851"/>
        <w:jc w:val="both"/>
        <w:rPr>
          <w:sz w:val="24"/>
          <w:szCs w:val="24"/>
        </w:rPr>
      </w:pPr>
      <w:r w:rsidRPr="00523889">
        <w:rPr>
          <w:i/>
          <w:sz w:val="24"/>
          <w:szCs w:val="24"/>
          <w:u w:val="single"/>
        </w:rPr>
        <w:t>Первый этап экспертизы</w:t>
      </w:r>
      <w:r w:rsidRPr="00523889">
        <w:rPr>
          <w:sz w:val="24"/>
          <w:szCs w:val="24"/>
          <w:u w:val="single"/>
        </w:rPr>
        <w:t>:</w:t>
      </w:r>
      <w:r w:rsidRPr="0090604C">
        <w:rPr>
          <w:sz w:val="24"/>
          <w:szCs w:val="24"/>
        </w:rPr>
        <w:t xml:space="preserve"> сбор, первичный анализ и сортировка инициатив. Задача данного этапа – определить, в полномочия каких </w:t>
      </w:r>
      <w:r>
        <w:rPr>
          <w:sz w:val="24"/>
          <w:szCs w:val="24"/>
        </w:rPr>
        <w:t>комитетов/отделов</w:t>
      </w:r>
      <w:r w:rsidRPr="0090604C">
        <w:rPr>
          <w:sz w:val="24"/>
          <w:szCs w:val="24"/>
        </w:rPr>
        <w:t xml:space="preserve"> входит реализация инициатив, и </w:t>
      </w:r>
      <w:r>
        <w:rPr>
          <w:sz w:val="24"/>
          <w:szCs w:val="24"/>
        </w:rPr>
        <w:t xml:space="preserve">кто </w:t>
      </w:r>
      <w:r w:rsidRPr="0090604C">
        <w:rPr>
          <w:sz w:val="24"/>
          <w:szCs w:val="24"/>
        </w:rPr>
        <w:t>является потенциальным ГРБС для каждой инициативы.</w:t>
      </w:r>
    </w:p>
    <w:p w:rsidR="00577410" w:rsidRPr="00523889" w:rsidRDefault="00577410" w:rsidP="00577410">
      <w:pPr>
        <w:pStyle w:val="ab"/>
        <w:numPr>
          <w:ilvl w:val="2"/>
          <w:numId w:val="22"/>
        </w:numPr>
        <w:tabs>
          <w:tab w:val="left" w:pos="1418"/>
        </w:tabs>
        <w:spacing w:before="80" w:after="80"/>
        <w:ind w:left="0" w:firstLine="851"/>
        <w:jc w:val="both"/>
        <w:rPr>
          <w:sz w:val="24"/>
          <w:szCs w:val="24"/>
        </w:rPr>
      </w:pPr>
      <w:r w:rsidRPr="00523889">
        <w:rPr>
          <w:sz w:val="24"/>
          <w:szCs w:val="24"/>
        </w:rPr>
        <w:t xml:space="preserve">Модератор инициативной комиссии собирает инициативы и направляет их в Комитет финансов. Инициативы должны соответствовать критериям (ограничениям), установленным в разделе </w:t>
      </w:r>
      <w:r>
        <w:rPr>
          <w:sz w:val="24"/>
          <w:szCs w:val="24"/>
        </w:rPr>
        <w:t>3</w:t>
      </w:r>
      <w:r w:rsidRPr="00523889">
        <w:rPr>
          <w:sz w:val="24"/>
          <w:szCs w:val="24"/>
        </w:rPr>
        <w:t xml:space="preserve"> Положения </w:t>
      </w:r>
      <w:r>
        <w:rPr>
          <w:sz w:val="24"/>
          <w:szCs w:val="24"/>
        </w:rPr>
        <w:t>о Проекте</w:t>
      </w:r>
      <w:r w:rsidRPr="00523889">
        <w:rPr>
          <w:sz w:val="24"/>
          <w:szCs w:val="24"/>
        </w:rPr>
        <w:t xml:space="preserve"> и быть оформлены по форме инициативного предложения, представленной в приложении к Регламенту заседания </w:t>
      </w:r>
      <w:r>
        <w:rPr>
          <w:sz w:val="24"/>
          <w:szCs w:val="24"/>
        </w:rPr>
        <w:t xml:space="preserve">инициативной комиссии. </w:t>
      </w:r>
      <w:r w:rsidRPr="00523889">
        <w:rPr>
          <w:sz w:val="24"/>
          <w:szCs w:val="24"/>
        </w:rPr>
        <w:t>В противном случае Комитет финансов имеет право потребовать от модератора приведения инициативы в соответствие с установленными требованиями в течение 2 рабочих дней.</w:t>
      </w:r>
    </w:p>
    <w:p w:rsidR="00577410" w:rsidRPr="00523889" w:rsidRDefault="00577410" w:rsidP="00577410">
      <w:pPr>
        <w:pStyle w:val="ab"/>
        <w:numPr>
          <w:ilvl w:val="2"/>
          <w:numId w:val="22"/>
        </w:numPr>
        <w:tabs>
          <w:tab w:val="left" w:pos="1418"/>
        </w:tabs>
        <w:spacing w:before="80" w:after="80"/>
        <w:ind w:left="0" w:firstLine="851"/>
        <w:jc w:val="both"/>
        <w:rPr>
          <w:sz w:val="24"/>
          <w:szCs w:val="24"/>
        </w:rPr>
      </w:pPr>
      <w:r>
        <w:rPr>
          <w:sz w:val="24"/>
          <w:szCs w:val="24"/>
        </w:rPr>
        <w:t>Комитет финансов</w:t>
      </w:r>
      <w:r w:rsidRPr="00523889">
        <w:rPr>
          <w:sz w:val="24"/>
          <w:szCs w:val="24"/>
        </w:rPr>
        <w:t xml:space="preserve"> официально направляет инициативы в </w:t>
      </w:r>
      <w:r>
        <w:rPr>
          <w:sz w:val="24"/>
          <w:szCs w:val="24"/>
        </w:rPr>
        <w:t>соответствующие комитеты/отделы администрации СГО.</w:t>
      </w:r>
    </w:p>
    <w:p w:rsidR="00577410" w:rsidRPr="0090604C" w:rsidRDefault="00577410" w:rsidP="00577410">
      <w:pPr>
        <w:pStyle w:val="ab"/>
        <w:numPr>
          <w:ilvl w:val="1"/>
          <w:numId w:val="22"/>
        </w:numPr>
        <w:tabs>
          <w:tab w:val="left" w:pos="1225"/>
          <w:tab w:val="left" w:pos="1418"/>
        </w:tabs>
        <w:spacing w:before="80" w:after="80"/>
        <w:ind w:left="0" w:firstLine="851"/>
        <w:jc w:val="both"/>
        <w:rPr>
          <w:sz w:val="24"/>
          <w:szCs w:val="24"/>
        </w:rPr>
      </w:pPr>
      <w:r>
        <w:rPr>
          <w:i/>
          <w:sz w:val="24"/>
          <w:szCs w:val="24"/>
        </w:rPr>
        <w:t xml:space="preserve"> </w:t>
      </w:r>
      <w:r w:rsidRPr="003A74AF">
        <w:rPr>
          <w:i/>
          <w:sz w:val="24"/>
          <w:szCs w:val="24"/>
          <w:u w:val="single"/>
        </w:rPr>
        <w:t>Второй этап экспертизы</w:t>
      </w:r>
      <w:r w:rsidRPr="003A74AF">
        <w:rPr>
          <w:sz w:val="24"/>
          <w:szCs w:val="24"/>
          <w:u w:val="single"/>
        </w:rPr>
        <w:t>:</w:t>
      </w:r>
      <w:r w:rsidRPr="0090604C">
        <w:rPr>
          <w:sz w:val="24"/>
          <w:szCs w:val="24"/>
        </w:rPr>
        <w:t xml:space="preserve"> определение возможности реализации инициатив, находящихся в полномочиях </w:t>
      </w:r>
      <w:r>
        <w:rPr>
          <w:sz w:val="24"/>
          <w:szCs w:val="24"/>
        </w:rPr>
        <w:t>комитетов/отделов</w:t>
      </w:r>
      <w:r w:rsidRPr="0090604C">
        <w:rPr>
          <w:sz w:val="24"/>
          <w:szCs w:val="24"/>
        </w:rPr>
        <w:t>. Задача данного этапа – провести экспертизу и подготовить экспертные заключения по каждой инициативе, при этом:</w:t>
      </w:r>
    </w:p>
    <w:p w:rsidR="00577410" w:rsidRPr="0090604C" w:rsidRDefault="00577410" w:rsidP="00577410">
      <w:pPr>
        <w:pStyle w:val="ab"/>
        <w:numPr>
          <w:ilvl w:val="0"/>
          <w:numId w:val="24"/>
        </w:numPr>
        <w:tabs>
          <w:tab w:val="left" w:pos="1418"/>
          <w:tab w:val="left" w:pos="1542"/>
        </w:tabs>
        <w:spacing w:before="80" w:after="80"/>
        <w:ind w:left="0" w:firstLine="851"/>
        <w:jc w:val="both"/>
        <w:rPr>
          <w:sz w:val="24"/>
          <w:szCs w:val="24"/>
        </w:rPr>
      </w:pPr>
      <w:r w:rsidRPr="0090604C">
        <w:rPr>
          <w:sz w:val="24"/>
          <w:szCs w:val="24"/>
        </w:rPr>
        <w:t xml:space="preserve">по инициативам, находящимся в полномочиях </w:t>
      </w:r>
      <w:r>
        <w:rPr>
          <w:sz w:val="24"/>
          <w:szCs w:val="24"/>
        </w:rPr>
        <w:t xml:space="preserve">комитета/отдела </w:t>
      </w:r>
      <w:r w:rsidRPr="0090604C">
        <w:rPr>
          <w:sz w:val="24"/>
          <w:szCs w:val="24"/>
        </w:rPr>
        <w:t xml:space="preserve">как потенциального ГРБС, формируется экспертное </w:t>
      </w:r>
      <w:r w:rsidRPr="0090604C">
        <w:rPr>
          <w:i/>
          <w:sz w:val="24"/>
          <w:szCs w:val="24"/>
        </w:rPr>
        <w:t>заключение</w:t>
      </w:r>
      <w:r w:rsidRPr="0090604C">
        <w:rPr>
          <w:sz w:val="24"/>
          <w:szCs w:val="24"/>
        </w:rPr>
        <w:t>;</w:t>
      </w:r>
    </w:p>
    <w:p w:rsidR="00577410" w:rsidRPr="00973172" w:rsidRDefault="00577410" w:rsidP="00577410">
      <w:pPr>
        <w:pStyle w:val="ab"/>
        <w:numPr>
          <w:ilvl w:val="0"/>
          <w:numId w:val="24"/>
        </w:numPr>
        <w:tabs>
          <w:tab w:val="left" w:pos="1418"/>
          <w:tab w:val="left" w:pos="1542"/>
        </w:tabs>
        <w:spacing w:before="80" w:after="80"/>
        <w:ind w:left="0" w:firstLine="851"/>
        <w:jc w:val="both"/>
        <w:rPr>
          <w:sz w:val="24"/>
          <w:szCs w:val="24"/>
        </w:rPr>
      </w:pPr>
      <w:r w:rsidRPr="0090604C">
        <w:rPr>
          <w:sz w:val="24"/>
          <w:szCs w:val="24"/>
        </w:rPr>
        <w:t xml:space="preserve">по инициативам, не находящимся в полномочиях </w:t>
      </w:r>
      <w:r>
        <w:rPr>
          <w:sz w:val="24"/>
          <w:szCs w:val="24"/>
        </w:rPr>
        <w:t>комитета/отдела</w:t>
      </w:r>
      <w:r w:rsidRPr="0090604C">
        <w:rPr>
          <w:sz w:val="24"/>
          <w:szCs w:val="24"/>
        </w:rPr>
        <w:t xml:space="preserve"> как потенциального ГРБС, но предполагаемым к реализации, формируется экспертное </w:t>
      </w:r>
      <w:r w:rsidRPr="0090604C">
        <w:rPr>
          <w:i/>
          <w:sz w:val="24"/>
          <w:szCs w:val="24"/>
        </w:rPr>
        <w:t>мнение</w:t>
      </w:r>
      <w:r w:rsidRPr="0090604C">
        <w:rPr>
          <w:sz w:val="24"/>
          <w:szCs w:val="24"/>
        </w:rPr>
        <w:t>.</w:t>
      </w:r>
    </w:p>
    <w:p w:rsidR="00577410" w:rsidRPr="0090604C" w:rsidRDefault="00577410" w:rsidP="00577410">
      <w:pPr>
        <w:pStyle w:val="ab"/>
        <w:numPr>
          <w:ilvl w:val="2"/>
          <w:numId w:val="22"/>
        </w:numPr>
        <w:tabs>
          <w:tab w:val="left" w:pos="1418"/>
        </w:tabs>
        <w:spacing w:before="80" w:after="80"/>
        <w:ind w:left="0" w:firstLine="851"/>
        <w:jc w:val="both"/>
        <w:rPr>
          <w:sz w:val="24"/>
          <w:szCs w:val="24"/>
        </w:rPr>
      </w:pPr>
      <w:r>
        <w:rPr>
          <w:sz w:val="24"/>
          <w:szCs w:val="24"/>
        </w:rPr>
        <w:t xml:space="preserve"> </w:t>
      </w:r>
      <w:r w:rsidRPr="00DF4D95">
        <w:rPr>
          <w:sz w:val="24"/>
          <w:szCs w:val="24"/>
        </w:rPr>
        <w:t>Комитет/отдел</w:t>
      </w:r>
      <w:r w:rsidRPr="0090604C">
        <w:rPr>
          <w:sz w:val="24"/>
          <w:szCs w:val="24"/>
        </w:rPr>
        <w:t xml:space="preserve"> назначает экспертов из числа </w:t>
      </w:r>
      <w:r>
        <w:rPr>
          <w:sz w:val="24"/>
          <w:szCs w:val="24"/>
        </w:rPr>
        <w:t xml:space="preserve">своих </w:t>
      </w:r>
      <w:r w:rsidRPr="0090604C">
        <w:rPr>
          <w:sz w:val="24"/>
          <w:szCs w:val="24"/>
        </w:rPr>
        <w:t xml:space="preserve">сотрудников (далее – эксперты </w:t>
      </w:r>
      <w:r>
        <w:rPr>
          <w:sz w:val="24"/>
          <w:szCs w:val="24"/>
        </w:rPr>
        <w:t>комитета/отдела</w:t>
      </w:r>
      <w:r w:rsidRPr="0090604C">
        <w:rPr>
          <w:sz w:val="24"/>
          <w:szCs w:val="24"/>
        </w:rPr>
        <w:t>) по каждой поступившей инициативе.</w:t>
      </w:r>
    </w:p>
    <w:p w:rsidR="00577410" w:rsidRPr="0090604C" w:rsidRDefault="00577410" w:rsidP="00577410">
      <w:pPr>
        <w:pStyle w:val="ab"/>
        <w:numPr>
          <w:ilvl w:val="2"/>
          <w:numId w:val="22"/>
        </w:numPr>
        <w:tabs>
          <w:tab w:val="left" w:pos="1418"/>
        </w:tabs>
        <w:spacing w:before="80" w:after="80"/>
        <w:ind w:left="0" w:firstLine="851"/>
        <w:jc w:val="both"/>
        <w:rPr>
          <w:sz w:val="24"/>
          <w:szCs w:val="24"/>
        </w:rPr>
      </w:pPr>
      <w:r>
        <w:rPr>
          <w:sz w:val="24"/>
          <w:szCs w:val="24"/>
        </w:rPr>
        <w:t xml:space="preserve"> </w:t>
      </w:r>
      <w:r w:rsidRPr="0090604C">
        <w:rPr>
          <w:sz w:val="24"/>
          <w:szCs w:val="24"/>
        </w:rPr>
        <w:t xml:space="preserve">Эксперты </w:t>
      </w:r>
      <w:r>
        <w:rPr>
          <w:sz w:val="24"/>
          <w:szCs w:val="24"/>
        </w:rPr>
        <w:t>комитета/отдела</w:t>
      </w:r>
      <w:r w:rsidRPr="0090604C">
        <w:rPr>
          <w:sz w:val="24"/>
          <w:szCs w:val="24"/>
        </w:rPr>
        <w:t xml:space="preserve"> детально рассматривают все инициативы. При необходимости проводятся осмотры территорий, предложенных авторами инициатив, и рабочие совещания, в том числе с участием подведомственных учреждений. Особое внимание экспертам </w:t>
      </w:r>
      <w:r>
        <w:rPr>
          <w:sz w:val="24"/>
          <w:szCs w:val="24"/>
        </w:rPr>
        <w:t>комитетов/отделов</w:t>
      </w:r>
      <w:r w:rsidRPr="0090604C">
        <w:rPr>
          <w:sz w:val="24"/>
          <w:szCs w:val="24"/>
        </w:rPr>
        <w:t xml:space="preserve"> следует обратить на сметные расчеты, выполненные авторами инициатив, с целью возможной корректировки перечня мероприятий, необходимых для реализации инициативы, и их стоимости.</w:t>
      </w:r>
    </w:p>
    <w:p w:rsidR="00577410" w:rsidRPr="0090604C" w:rsidRDefault="00577410" w:rsidP="00577410">
      <w:pPr>
        <w:pStyle w:val="ab"/>
        <w:numPr>
          <w:ilvl w:val="2"/>
          <w:numId w:val="22"/>
        </w:numPr>
        <w:tabs>
          <w:tab w:val="left" w:pos="1418"/>
        </w:tabs>
        <w:spacing w:before="80" w:after="80"/>
        <w:ind w:left="0" w:firstLine="851"/>
        <w:jc w:val="both"/>
        <w:rPr>
          <w:sz w:val="24"/>
          <w:szCs w:val="24"/>
        </w:rPr>
      </w:pPr>
      <w:r>
        <w:rPr>
          <w:sz w:val="24"/>
          <w:szCs w:val="24"/>
        </w:rPr>
        <w:t xml:space="preserve"> </w:t>
      </w:r>
      <w:r w:rsidRPr="0090604C">
        <w:rPr>
          <w:sz w:val="24"/>
          <w:szCs w:val="24"/>
        </w:rPr>
        <w:t xml:space="preserve">Эксперты </w:t>
      </w:r>
      <w:r>
        <w:rPr>
          <w:sz w:val="24"/>
          <w:szCs w:val="24"/>
        </w:rPr>
        <w:t>комитетов/отделов</w:t>
      </w:r>
      <w:r w:rsidRPr="0090604C">
        <w:rPr>
          <w:sz w:val="24"/>
          <w:szCs w:val="24"/>
        </w:rPr>
        <w:t xml:space="preserve"> принимают решение о возможности реализации инициатив, и готовят экспертные заключения по каждой инициативе согласно форме экспертного заключения, представленной в приложении к настоящему Регламенту. При этом они должны</w:t>
      </w:r>
      <w:r>
        <w:rPr>
          <w:sz w:val="24"/>
          <w:szCs w:val="24"/>
        </w:rPr>
        <w:t>,</w:t>
      </w:r>
      <w:r w:rsidRPr="0090604C">
        <w:rPr>
          <w:sz w:val="24"/>
          <w:szCs w:val="24"/>
        </w:rPr>
        <w:t xml:space="preserve"> максимально развернуто</w:t>
      </w:r>
      <w:r>
        <w:rPr>
          <w:sz w:val="24"/>
          <w:szCs w:val="24"/>
        </w:rPr>
        <w:t>,</w:t>
      </w:r>
      <w:r w:rsidRPr="0090604C">
        <w:rPr>
          <w:sz w:val="24"/>
          <w:szCs w:val="24"/>
        </w:rPr>
        <w:t xml:space="preserve"> пояснить основной вывод экспертного заключения. При выборе условно-положительного заключения (условно-положительного мнения) необходимо указывать условия, при которых инициатива может быть реализована, например, изменение стоимости (</w:t>
      </w:r>
      <w:r w:rsidRPr="00D83C8D">
        <w:rPr>
          <w:sz w:val="24"/>
          <w:szCs w:val="24"/>
        </w:rPr>
        <w:t>в пределах 3 млн. руб.),</w:t>
      </w:r>
      <w:r w:rsidRPr="0090604C">
        <w:rPr>
          <w:sz w:val="24"/>
          <w:szCs w:val="24"/>
        </w:rPr>
        <w:t xml:space="preserve"> рекомендовать </w:t>
      </w:r>
      <w:r>
        <w:rPr>
          <w:sz w:val="24"/>
          <w:szCs w:val="24"/>
        </w:rPr>
        <w:t>изменение</w:t>
      </w:r>
      <w:r w:rsidRPr="0090604C">
        <w:rPr>
          <w:sz w:val="24"/>
          <w:szCs w:val="24"/>
        </w:rPr>
        <w:t xml:space="preserve"> территории реализации (в пределах </w:t>
      </w:r>
      <w:r>
        <w:rPr>
          <w:sz w:val="24"/>
          <w:szCs w:val="24"/>
        </w:rPr>
        <w:t>полномочий МО СГО</w:t>
      </w:r>
      <w:r w:rsidRPr="0090604C">
        <w:rPr>
          <w:sz w:val="24"/>
          <w:szCs w:val="24"/>
        </w:rPr>
        <w:t>), внесение изменений в перечень оборудования и т.п.</w:t>
      </w:r>
    </w:p>
    <w:p w:rsidR="00577410" w:rsidRPr="0090604C" w:rsidRDefault="00577410" w:rsidP="00577410">
      <w:pPr>
        <w:pStyle w:val="ab"/>
        <w:numPr>
          <w:ilvl w:val="2"/>
          <w:numId w:val="22"/>
        </w:numPr>
        <w:tabs>
          <w:tab w:val="left" w:pos="1418"/>
        </w:tabs>
        <w:spacing w:before="80" w:after="80"/>
        <w:ind w:left="0" w:firstLine="851"/>
        <w:jc w:val="both"/>
        <w:rPr>
          <w:sz w:val="24"/>
          <w:szCs w:val="24"/>
        </w:rPr>
      </w:pPr>
      <w:r>
        <w:rPr>
          <w:sz w:val="24"/>
          <w:szCs w:val="24"/>
        </w:rPr>
        <w:t xml:space="preserve"> </w:t>
      </w:r>
      <w:r w:rsidRPr="00D83C8D">
        <w:rPr>
          <w:sz w:val="24"/>
          <w:szCs w:val="24"/>
        </w:rPr>
        <w:t>По каждой инициативе готовится только одно экспертное заключение или мнение от комитета/отдела.</w:t>
      </w:r>
      <w:r w:rsidRPr="0090604C">
        <w:rPr>
          <w:sz w:val="24"/>
          <w:szCs w:val="24"/>
        </w:rPr>
        <w:t xml:space="preserve"> Если для подготовки заключения (мнения) по конкретной инициативе назначены эксперты </w:t>
      </w:r>
      <w:r>
        <w:rPr>
          <w:sz w:val="24"/>
          <w:szCs w:val="24"/>
        </w:rPr>
        <w:t>комитетов/отделов</w:t>
      </w:r>
      <w:r w:rsidRPr="0090604C">
        <w:rPr>
          <w:sz w:val="24"/>
          <w:szCs w:val="24"/>
        </w:rPr>
        <w:t xml:space="preserve"> из нескольких </w:t>
      </w:r>
      <w:r>
        <w:rPr>
          <w:sz w:val="24"/>
          <w:szCs w:val="24"/>
        </w:rPr>
        <w:t>функциональных подразделений</w:t>
      </w:r>
      <w:r w:rsidRPr="0090604C">
        <w:rPr>
          <w:sz w:val="24"/>
          <w:szCs w:val="24"/>
        </w:rPr>
        <w:t xml:space="preserve"> администрации</w:t>
      </w:r>
      <w:r>
        <w:rPr>
          <w:sz w:val="24"/>
          <w:szCs w:val="24"/>
        </w:rPr>
        <w:t xml:space="preserve"> СГО</w:t>
      </w:r>
      <w:r w:rsidRPr="0090604C">
        <w:rPr>
          <w:sz w:val="24"/>
          <w:szCs w:val="24"/>
        </w:rPr>
        <w:t xml:space="preserve">, в заключении (мнении) указываются Ф.И.О., должности, контактные данные и подписи всех экспертов, принимавших участие в </w:t>
      </w:r>
      <w:r w:rsidRPr="0090604C">
        <w:rPr>
          <w:sz w:val="24"/>
          <w:szCs w:val="24"/>
        </w:rPr>
        <w:lastRenderedPageBreak/>
        <w:t>экспертизе.</w:t>
      </w:r>
    </w:p>
    <w:p w:rsidR="00577410" w:rsidRPr="00D83C8D" w:rsidRDefault="00577410" w:rsidP="00577410">
      <w:pPr>
        <w:pStyle w:val="ab"/>
        <w:numPr>
          <w:ilvl w:val="2"/>
          <w:numId w:val="22"/>
        </w:numPr>
        <w:tabs>
          <w:tab w:val="left" w:pos="1386"/>
          <w:tab w:val="left" w:pos="1418"/>
        </w:tabs>
        <w:spacing w:before="80" w:after="80"/>
        <w:ind w:left="0" w:firstLine="851"/>
        <w:jc w:val="both"/>
        <w:rPr>
          <w:sz w:val="24"/>
          <w:szCs w:val="24"/>
        </w:rPr>
      </w:pPr>
      <w:r>
        <w:rPr>
          <w:sz w:val="24"/>
          <w:szCs w:val="24"/>
        </w:rPr>
        <w:t xml:space="preserve"> </w:t>
      </w:r>
      <w:r w:rsidRPr="00D83C8D">
        <w:rPr>
          <w:sz w:val="24"/>
          <w:szCs w:val="24"/>
        </w:rPr>
        <w:t xml:space="preserve">Эксперты    комитетов/отделов     передают     подготовленные экспертные заключения (мнения) на согласование своему руководителю, а так же заместителю главы </w:t>
      </w:r>
      <w:r w:rsidRPr="003A74AF">
        <w:rPr>
          <w:sz w:val="24"/>
          <w:szCs w:val="24"/>
        </w:rPr>
        <w:t>администрации, курирующему</w:t>
      </w:r>
      <w:r w:rsidRPr="00D83C8D">
        <w:rPr>
          <w:sz w:val="24"/>
          <w:szCs w:val="24"/>
        </w:rPr>
        <w:t xml:space="preserve"> соответствующий комитет/отдел.</w:t>
      </w:r>
    </w:p>
    <w:p w:rsidR="00577410" w:rsidRPr="0090604C" w:rsidRDefault="00577410" w:rsidP="00577410">
      <w:pPr>
        <w:pStyle w:val="ab"/>
        <w:numPr>
          <w:ilvl w:val="2"/>
          <w:numId w:val="22"/>
        </w:numPr>
        <w:tabs>
          <w:tab w:val="left" w:pos="1418"/>
        </w:tabs>
        <w:spacing w:before="80" w:after="80"/>
        <w:ind w:left="0" w:firstLine="851"/>
        <w:jc w:val="both"/>
        <w:rPr>
          <w:sz w:val="24"/>
          <w:szCs w:val="24"/>
        </w:rPr>
      </w:pPr>
      <w:r>
        <w:rPr>
          <w:sz w:val="24"/>
          <w:szCs w:val="24"/>
        </w:rPr>
        <w:t xml:space="preserve"> Комитеты/отделы</w:t>
      </w:r>
      <w:r w:rsidRPr="0090604C">
        <w:rPr>
          <w:sz w:val="24"/>
          <w:szCs w:val="24"/>
        </w:rPr>
        <w:t xml:space="preserve"> направля</w:t>
      </w:r>
      <w:r>
        <w:rPr>
          <w:sz w:val="24"/>
          <w:szCs w:val="24"/>
        </w:rPr>
        <w:t>ют</w:t>
      </w:r>
      <w:r w:rsidRPr="0090604C">
        <w:rPr>
          <w:sz w:val="24"/>
          <w:szCs w:val="24"/>
        </w:rPr>
        <w:t xml:space="preserve"> согласованные экспертные </w:t>
      </w:r>
      <w:r w:rsidRPr="0090604C">
        <w:rPr>
          <w:i/>
          <w:sz w:val="24"/>
          <w:szCs w:val="24"/>
        </w:rPr>
        <w:t xml:space="preserve">заключения </w:t>
      </w:r>
      <w:r w:rsidRPr="0090604C">
        <w:rPr>
          <w:sz w:val="24"/>
          <w:szCs w:val="24"/>
        </w:rPr>
        <w:t xml:space="preserve">по инициативам, находящимся в полномочиях </w:t>
      </w:r>
      <w:r>
        <w:rPr>
          <w:sz w:val="24"/>
          <w:szCs w:val="24"/>
        </w:rPr>
        <w:t xml:space="preserve">комитета/отдела </w:t>
      </w:r>
      <w:r w:rsidRPr="0090604C">
        <w:rPr>
          <w:sz w:val="24"/>
          <w:szCs w:val="24"/>
        </w:rPr>
        <w:t>как потенциального ГРБС, официальным письмом в Комитет финансов не позднее 1</w:t>
      </w:r>
      <w:r>
        <w:rPr>
          <w:sz w:val="24"/>
          <w:szCs w:val="24"/>
        </w:rPr>
        <w:t>0</w:t>
      </w:r>
      <w:r w:rsidRPr="0090604C">
        <w:rPr>
          <w:sz w:val="24"/>
          <w:szCs w:val="24"/>
        </w:rPr>
        <w:t xml:space="preserve"> рабочих д</w:t>
      </w:r>
      <w:r>
        <w:rPr>
          <w:sz w:val="24"/>
          <w:szCs w:val="24"/>
        </w:rPr>
        <w:t>ней после получения инициатив</w:t>
      </w:r>
      <w:r w:rsidRPr="0090604C">
        <w:rPr>
          <w:sz w:val="24"/>
          <w:szCs w:val="24"/>
        </w:rPr>
        <w:t>.</w:t>
      </w:r>
    </w:p>
    <w:p w:rsidR="00577410" w:rsidRPr="0090604C" w:rsidRDefault="00577410" w:rsidP="00577410">
      <w:pPr>
        <w:pStyle w:val="ab"/>
        <w:numPr>
          <w:ilvl w:val="2"/>
          <w:numId w:val="22"/>
        </w:numPr>
        <w:tabs>
          <w:tab w:val="left" w:pos="1418"/>
        </w:tabs>
        <w:spacing w:before="80" w:after="80"/>
        <w:ind w:left="0" w:firstLine="851"/>
        <w:jc w:val="both"/>
        <w:rPr>
          <w:sz w:val="24"/>
          <w:szCs w:val="24"/>
        </w:rPr>
      </w:pPr>
      <w:r>
        <w:rPr>
          <w:sz w:val="24"/>
          <w:szCs w:val="24"/>
        </w:rPr>
        <w:t xml:space="preserve"> Комитеты/отделы</w:t>
      </w:r>
      <w:r w:rsidRPr="0090604C">
        <w:rPr>
          <w:sz w:val="24"/>
          <w:szCs w:val="24"/>
        </w:rPr>
        <w:t xml:space="preserve"> направля</w:t>
      </w:r>
      <w:r>
        <w:rPr>
          <w:sz w:val="24"/>
          <w:szCs w:val="24"/>
        </w:rPr>
        <w:t>ют</w:t>
      </w:r>
      <w:r w:rsidRPr="0090604C">
        <w:rPr>
          <w:sz w:val="24"/>
          <w:szCs w:val="24"/>
        </w:rPr>
        <w:t xml:space="preserve"> согласованные экспертные </w:t>
      </w:r>
      <w:r w:rsidRPr="0090604C">
        <w:rPr>
          <w:i/>
          <w:sz w:val="24"/>
          <w:szCs w:val="24"/>
        </w:rPr>
        <w:t xml:space="preserve">мнения </w:t>
      </w:r>
      <w:r w:rsidRPr="0090604C">
        <w:rPr>
          <w:sz w:val="24"/>
          <w:szCs w:val="24"/>
        </w:rPr>
        <w:t xml:space="preserve">по инициативам, не находящимся в </w:t>
      </w:r>
      <w:r>
        <w:rPr>
          <w:sz w:val="24"/>
          <w:szCs w:val="24"/>
        </w:rPr>
        <w:t>полномочиях отдела/комитета</w:t>
      </w:r>
      <w:r w:rsidRPr="0090604C">
        <w:rPr>
          <w:sz w:val="24"/>
          <w:szCs w:val="24"/>
        </w:rPr>
        <w:t xml:space="preserve"> как потенциального ГРБС, официальным письмом в Комитет финансов не позднее </w:t>
      </w:r>
      <w:r>
        <w:rPr>
          <w:sz w:val="24"/>
          <w:szCs w:val="24"/>
        </w:rPr>
        <w:t>10</w:t>
      </w:r>
      <w:r w:rsidRPr="0090604C">
        <w:rPr>
          <w:sz w:val="24"/>
          <w:szCs w:val="24"/>
        </w:rPr>
        <w:t xml:space="preserve"> рабочих дней после получения инициатив.</w:t>
      </w:r>
    </w:p>
    <w:p w:rsidR="00577410" w:rsidRPr="00C750E8" w:rsidRDefault="00577410" w:rsidP="00577410">
      <w:pPr>
        <w:pStyle w:val="ab"/>
        <w:numPr>
          <w:ilvl w:val="2"/>
          <w:numId w:val="22"/>
        </w:numPr>
        <w:tabs>
          <w:tab w:val="left" w:pos="1418"/>
        </w:tabs>
        <w:spacing w:before="80" w:after="80"/>
        <w:ind w:left="0" w:firstLine="851"/>
        <w:jc w:val="both"/>
        <w:rPr>
          <w:sz w:val="24"/>
          <w:szCs w:val="24"/>
        </w:rPr>
      </w:pPr>
      <w:r>
        <w:rPr>
          <w:sz w:val="24"/>
          <w:szCs w:val="24"/>
        </w:rPr>
        <w:t xml:space="preserve"> </w:t>
      </w:r>
      <w:r w:rsidRPr="00C750E8">
        <w:rPr>
          <w:sz w:val="24"/>
          <w:szCs w:val="24"/>
        </w:rPr>
        <w:t xml:space="preserve">Комитет финансов формирует </w:t>
      </w:r>
      <w:r>
        <w:rPr>
          <w:sz w:val="24"/>
          <w:szCs w:val="24"/>
        </w:rPr>
        <w:t xml:space="preserve">свод </w:t>
      </w:r>
      <w:r w:rsidRPr="00C750E8">
        <w:rPr>
          <w:sz w:val="24"/>
          <w:szCs w:val="24"/>
        </w:rPr>
        <w:t xml:space="preserve">данных результатов экспертизы в рамках </w:t>
      </w:r>
      <w:r>
        <w:rPr>
          <w:sz w:val="24"/>
          <w:szCs w:val="24"/>
        </w:rPr>
        <w:t xml:space="preserve">Проекта и направляет </w:t>
      </w:r>
      <w:r w:rsidRPr="00C750E8">
        <w:rPr>
          <w:sz w:val="24"/>
          <w:szCs w:val="24"/>
        </w:rPr>
        <w:t xml:space="preserve">полученную информацию модератору </w:t>
      </w:r>
      <w:r>
        <w:rPr>
          <w:sz w:val="24"/>
          <w:szCs w:val="24"/>
        </w:rPr>
        <w:t>П</w:t>
      </w:r>
      <w:r w:rsidRPr="00C750E8">
        <w:rPr>
          <w:sz w:val="24"/>
          <w:szCs w:val="24"/>
        </w:rPr>
        <w:t>роекта. Информация также публикуется в Официальной группе Проекта.</w:t>
      </w:r>
    </w:p>
    <w:p w:rsidR="00577410" w:rsidRPr="0090604C" w:rsidRDefault="00577410" w:rsidP="00577410">
      <w:pPr>
        <w:pStyle w:val="ab"/>
        <w:numPr>
          <w:ilvl w:val="2"/>
          <w:numId w:val="22"/>
        </w:numPr>
        <w:tabs>
          <w:tab w:val="left" w:pos="1418"/>
          <w:tab w:val="left" w:pos="1549"/>
        </w:tabs>
        <w:spacing w:before="80" w:after="80"/>
        <w:ind w:left="0" w:firstLine="851"/>
        <w:jc w:val="both"/>
        <w:rPr>
          <w:sz w:val="24"/>
          <w:szCs w:val="24"/>
        </w:rPr>
      </w:pPr>
      <w:r>
        <w:rPr>
          <w:sz w:val="24"/>
          <w:szCs w:val="24"/>
        </w:rPr>
        <w:t>Модератор</w:t>
      </w:r>
      <w:r w:rsidRPr="0090604C">
        <w:rPr>
          <w:sz w:val="24"/>
          <w:szCs w:val="24"/>
        </w:rPr>
        <w:t xml:space="preserve"> </w:t>
      </w:r>
      <w:r>
        <w:rPr>
          <w:sz w:val="24"/>
          <w:szCs w:val="24"/>
        </w:rPr>
        <w:t>инициативной комиссии</w:t>
      </w:r>
      <w:r w:rsidRPr="0090604C">
        <w:rPr>
          <w:sz w:val="24"/>
          <w:szCs w:val="24"/>
        </w:rPr>
        <w:t xml:space="preserve"> знаком</w:t>
      </w:r>
      <w:r>
        <w:rPr>
          <w:sz w:val="24"/>
          <w:szCs w:val="24"/>
        </w:rPr>
        <w:t>ит</w:t>
      </w:r>
      <w:r w:rsidRPr="0090604C">
        <w:rPr>
          <w:sz w:val="24"/>
          <w:szCs w:val="24"/>
        </w:rPr>
        <w:t xml:space="preserve"> авторов инициатив с резуль</w:t>
      </w:r>
      <w:r>
        <w:rPr>
          <w:sz w:val="24"/>
          <w:szCs w:val="24"/>
        </w:rPr>
        <w:t>татами экспертизы, проведенной А</w:t>
      </w:r>
      <w:r w:rsidRPr="0090604C">
        <w:rPr>
          <w:sz w:val="24"/>
          <w:szCs w:val="24"/>
        </w:rPr>
        <w:t>дминистрацией</w:t>
      </w:r>
      <w:r>
        <w:rPr>
          <w:sz w:val="24"/>
          <w:szCs w:val="24"/>
        </w:rPr>
        <w:t xml:space="preserve"> СГО</w:t>
      </w:r>
      <w:r w:rsidRPr="0090604C">
        <w:rPr>
          <w:sz w:val="24"/>
          <w:szCs w:val="24"/>
        </w:rPr>
        <w:t>.</w:t>
      </w:r>
    </w:p>
    <w:p w:rsidR="00577410" w:rsidRPr="0090604C" w:rsidRDefault="00577410" w:rsidP="00577410">
      <w:pPr>
        <w:pStyle w:val="ab"/>
        <w:numPr>
          <w:ilvl w:val="1"/>
          <w:numId w:val="22"/>
        </w:numPr>
        <w:tabs>
          <w:tab w:val="left" w:pos="1225"/>
          <w:tab w:val="left" w:pos="1418"/>
        </w:tabs>
        <w:spacing w:before="80" w:after="80" w:line="237" w:lineRule="auto"/>
        <w:ind w:left="0" w:firstLine="851"/>
        <w:jc w:val="both"/>
        <w:rPr>
          <w:sz w:val="24"/>
          <w:szCs w:val="24"/>
        </w:rPr>
      </w:pPr>
      <w:r>
        <w:rPr>
          <w:i/>
          <w:color w:val="FF0000"/>
          <w:sz w:val="24"/>
          <w:szCs w:val="24"/>
        </w:rPr>
        <w:t xml:space="preserve"> </w:t>
      </w:r>
      <w:r w:rsidRPr="003A74AF">
        <w:rPr>
          <w:i/>
          <w:sz w:val="24"/>
          <w:szCs w:val="24"/>
          <w:u w:val="single"/>
        </w:rPr>
        <w:t>Третий этап экспертизы</w:t>
      </w:r>
      <w:r w:rsidRPr="003A74AF">
        <w:rPr>
          <w:sz w:val="24"/>
          <w:szCs w:val="24"/>
          <w:u w:val="single"/>
        </w:rPr>
        <w:t>:</w:t>
      </w:r>
      <w:r w:rsidRPr="0090604C">
        <w:rPr>
          <w:sz w:val="24"/>
          <w:szCs w:val="24"/>
        </w:rPr>
        <w:t xml:space="preserve"> обобщение результатов экс</w:t>
      </w:r>
      <w:r>
        <w:rPr>
          <w:sz w:val="24"/>
          <w:szCs w:val="24"/>
        </w:rPr>
        <w:t xml:space="preserve">пертизы. Задача данного этапа </w:t>
      </w:r>
      <w:r w:rsidRPr="0090604C">
        <w:rPr>
          <w:sz w:val="24"/>
          <w:szCs w:val="24"/>
        </w:rPr>
        <w:t>убедиться в том, что потенциальный ГРБС по каждой инициативе определен, содержание и основные выводы экспертных заключений понятны авторам инициатив.</w:t>
      </w:r>
    </w:p>
    <w:p w:rsidR="00577410" w:rsidRPr="0090604C" w:rsidRDefault="00577410" w:rsidP="00577410">
      <w:pPr>
        <w:pStyle w:val="a9"/>
        <w:tabs>
          <w:tab w:val="left" w:pos="1418"/>
        </w:tabs>
        <w:spacing w:before="80" w:after="80"/>
        <w:ind w:left="0" w:firstLine="851"/>
        <w:jc w:val="both"/>
        <w:rPr>
          <w:sz w:val="24"/>
          <w:szCs w:val="24"/>
        </w:rPr>
      </w:pPr>
      <w:r w:rsidRPr="0090604C">
        <w:rPr>
          <w:sz w:val="24"/>
          <w:szCs w:val="24"/>
        </w:rPr>
        <w:t xml:space="preserve">Модераторы </w:t>
      </w:r>
      <w:r>
        <w:rPr>
          <w:sz w:val="24"/>
          <w:szCs w:val="24"/>
        </w:rPr>
        <w:t>инициативной комиссии</w:t>
      </w:r>
      <w:r w:rsidRPr="0090604C">
        <w:rPr>
          <w:sz w:val="24"/>
          <w:szCs w:val="24"/>
        </w:rPr>
        <w:t xml:space="preserve"> обсуждают с авторами инициатив результаты экспертизы каждой инициативы на заседани</w:t>
      </w:r>
      <w:r>
        <w:rPr>
          <w:sz w:val="24"/>
          <w:szCs w:val="24"/>
        </w:rPr>
        <w:t>и</w:t>
      </w:r>
      <w:r w:rsidRPr="0090604C">
        <w:rPr>
          <w:sz w:val="24"/>
          <w:szCs w:val="24"/>
        </w:rPr>
        <w:t xml:space="preserve"> </w:t>
      </w:r>
      <w:r>
        <w:rPr>
          <w:sz w:val="24"/>
          <w:szCs w:val="24"/>
        </w:rPr>
        <w:t>инициативной</w:t>
      </w:r>
      <w:r w:rsidRPr="0090604C">
        <w:rPr>
          <w:sz w:val="24"/>
          <w:szCs w:val="24"/>
        </w:rPr>
        <w:t xml:space="preserve"> комисси</w:t>
      </w:r>
      <w:r>
        <w:rPr>
          <w:sz w:val="24"/>
          <w:szCs w:val="24"/>
        </w:rPr>
        <w:t>и</w:t>
      </w:r>
      <w:r w:rsidRPr="0090604C">
        <w:rPr>
          <w:sz w:val="24"/>
          <w:szCs w:val="24"/>
        </w:rPr>
        <w:t xml:space="preserve">. Если по каким- то экспертным заключениям у инициаторов остаются вопросы, модератор в течение 2 дней после заседания </w:t>
      </w:r>
      <w:r>
        <w:rPr>
          <w:sz w:val="24"/>
          <w:szCs w:val="24"/>
        </w:rPr>
        <w:t>инициативной</w:t>
      </w:r>
      <w:r w:rsidRPr="0090604C">
        <w:rPr>
          <w:sz w:val="24"/>
          <w:szCs w:val="24"/>
        </w:rPr>
        <w:t xml:space="preserve"> комиссии извещает об этом представителей Комитета финансов по электронной почте.</w:t>
      </w:r>
    </w:p>
    <w:p w:rsidR="00577410" w:rsidRPr="0090604C" w:rsidRDefault="00577410" w:rsidP="00577410">
      <w:pPr>
        <w:pStyle w:val="ab"/>
        <w:numPr>
          <w:ilvl w:val="2"/>
          <w:numId w:val="22"/>
        </w:numPr>
        <w:tabs>
          <w:tab w:val="left" w:pos="1418"/>
        </w:tabs>
        <w:spacing w:before="80" w:after="80"/>
        <w:ind w:left="0" w:firstLine="851"/>
        <w:jc w:val="both"/>
        <w:rPr>
          <w:sz w:val="24"/>
          <w:szCs w:val="24"/>
        </w:rPr>
      </w:pPr>
      <w:proofErr w:type="gramStart"/>
      <w:r w:rsidRPr="00DF4D95">
        <w:rPr>
          <w:sz w:val="24"/>
          <w:szCs w:val="24"/>
        </w:rPr>
        <w:t xml:space="preserve">Комитет финансов в течение 10 рабочих дней после </w:t>
      </w:r>
      <w:r w:rsidRPr="0090604C">
        <w:rPr>
          <w:sz w:val="24"/>
          <w:szCs w:val="24"/>
        </w:rPr>
        <w:t>получения информации о наличии вопросов авторов инициатив организует серию согласительных совещаний (в формате видеоконференций или в очном режиме) с целью окончательного прояснения содержания и выводов экспертизы, вызвавших вопросы авторов инициатив, в том числе в части условий реализации инициативы, сметного расчета, определения потенциального ГРБС.</w:t>
      </w:r>
      <w:proofErr w:type="gramEnd"/>
    </w:p>
    <w:p w:rsidR="00577410" w:rsidRPr="0090604C" w:rsidRDefault="00577410" w:rsidP="00577410">
      <w:pPr>
        <w:pStyle w:val="a9"/>
        <w:tabs>
          <w:tab w:val="left" w:pos="1418"/>
        </w:tabs>
        <w:spacing w:before="80" w:after="80"/>
        <w:ind w:left="0" w:firstLine="851"/>
        <w:rPr>
          <w:sz w:val="24"/>
          <w:szCs w:val="24"/>
        </w:rPr>
      </w:pPr>
      <w:r w:rsidRPr="0090604C">
        <w:rPr>
          <w:sz w:val="24"/>
          <w:szCs w:val="24"/>
        </w:rPr>
        <w:t xml:space="preserve">На </w:t>
      </w:r>
      <w:r>
        <w:rPr>
          <w:sz w:val="24"/>
          <w:szCs w:val="24"/>
        </w:rPr>
        <w:t xml:space="preserve">согласительных </w:t>
      </w:r>
      <w:r w:rsidRPr="0090604C">
        <w:rPr>
          <w:sz w:val="24"/>
          <w:szCs w:val="24"/>
        </w:rPr>
        <w:t>совещаниях присутствуют:</w:t>
      </w:r>
    </w:p>
    <w:p w:rsidR="00577410" w:rsidRDefault="00577410" w:rsidP="00577410">
      <w:pPr>
        <w:pStyle w:val="a9"/>
        <w:numPr>
          <w:ilvl w:val="0"/>
          <w:numId w:val="27"/>
        </w:numPr>
        <w:tabs>
          <w:tab w:val="left" w:pos="1418"/>
        </w:tabs>
        <w:spacing w:before="80" w:after="80"/>
        <w:ind w:left="0" w:firstLine="851"/>
        <w:jc w:val="both"/>
        <w:rPr>
          <w:sz w:val="24"/>
          <w:szCs w:val="24"/>
        </w:rPr>
      </w:pPr>
      <w:r w:rsidRPr="0090604C">
        <w:rPr>
          <w:sz w:val="24"/>
          <w:szCs w:val="24"/>
        </w:rPr>
        <w:t xml:space="preserve">эксперты </w:t>
      </w:r>
      <w:r>
        <w:rPr>
          <w:sz w:val="24"/>
          <w:szCs w:val="24"/>
        </w:rPr>
        <w:t>комитетов/отделов,</w:t>
      </w:r>
      <w:r w:rsidRPr="0090604C">
        <w:rPr>
          <w:sz w:val="24"/>
          <w:szCs w:val="24"/>
        </w:rPr>
        <w:t xml:space="preserve"> подготовившие экспертные заключения, которые вызвали вопросы;</w:t>
      </w:r>
    </w:p>
    <w:p w:rsidR="00577410" w:rsidRDefault="00577410" w:rsidP="00577410">
      <w:pPr>
        <w:pStyle w:val="a9"/>
        <w:numPr>
          <w:ilvl w:val="0"/>
          <w:numId w:val="27"/>
        </w:numPr>
        <w:tabs>
          <w:tab w:val="left" w:pos="1418"/>
        </w:tabs>
        <w:spacing w:before="80" w:after="80"/>
        <w:ind w:left="0" w:firstLine="851"/>
        <w:jc w:val="both"/>
        <w:rPr>
          <w:sz w:val="24"/>
          <w:szCs w:val="24"/>
        </w:rPr>
      </w:pPr>
      <w:r w:rsidRPr="0090604C">
        <w:rPr>
          <w:sz w:val="24"/>
          <w:szCs w:val="24"/>
        </w:rPr>
        <w:t xml:space="preserve"> </w:t>
      </w:r>
      <w:r>
        <w:rPr>
          <w:sz w:val="24"/>
          <w:szCs w:val="24"/>
        </w:rPr>
        <w:t>модератор</w:t>
      </w:r>
      <w:r w:rsidRPr="0090604C">
        <w:rPr>
          <w:sz w:val="24"/>
          <w:szCs w:val="24"/>
        </w:rPr>
        <w:t xml:space="preserve"> </w:t>
      </w:r>
      <w:r>
        <w:rPr>
          <w:sz w:val="24"/>
          <w:szCs w:val="24"/>
        </w:rPr>
        <w:t>инициативной комиссии</w:t>
      </w:r>
      <w:r w:rsidRPr="0090604C">
        <w:rPr>
          <w:sz w:val="24"/>
          <w:szCs w:val="24"/>
        </w:rPr>
        <w:t>;</w:t>
      </w:r>
    </w:p>
    <w:p w:rsidR="00577410" w:rsidRDefault="00577410" w:rsidP="00577410">
      <w:pPr>
        <w:pStyle w:val="a9"/>
        <w:numPr>
          <w:ilvl w:val="0"/>
          <w:numId w:val="27"/>
        </w:numPr>
        <w:tabs>
          <w:tab w:val="left" w:pos="1418"/>
        </w:tabs>
        <w:spacing w:before="80" w:after="80"/>
        <w:ind w:left="0" w:firstLine="851"/>
        <w:jc w:val="both"/>
        <w:rPr>
          <w:sz w:val="24"/>
          <w:szCs w:val="24"/>
        </w:rPr>
      </w:pPr>
      <w:r w:rsidRPr="00DF4D95">
        <w:rPr>
          <w:sz w:val="24"/>
          <w:szCs w:val="24"/>
        </w:rPr>
        <w:t xml:space="preserve">представители Комитета финансов;  </w:t>
      </w:r>
    </w:p>
    <w:p w:rsidR="00577410" w:rsidRPr="00DF4D95" w:rsidRDefault="00577410" w:rsidP="00577410">
      <w:pPr>
        <w:pStyle w:val="a9"/>
        <w:numPr>
          <w:ilvl w:val="0"/>
          <w:numId w:val="27"/>
        </w:numPr>
        <w:tabs>
          <w:tab w:val="left" w:pos="1418"/>
        </w:tabs>
        <w:spacing w:before="80" w:after="80"/>
        <w:ind w:left="0" w:firstLine="851"/>
        <w:jc w:val="both"/>
        <w:rPr>
          <w:sz w:val="24"/>
          <w:szCs w:val="24"/>
        </w:rPr>
      </w:pPr>
      <w:r w:rsidRPr="00DF4D95">
        <w:rPr>
          <w:sz w:val="24"/>
          <w:szCs w:val="24"/>
        </w:rPr>
        <w:t>авторы инициатив (при необходимости).</w:t>
      </w:r>
    </w:p>
    <w:p w:rsidR="00577410" w:rsidRPr="0090604C" w:rsidRDefault="00577410" w:rsidP="00577410">
      <w:pPr>
        <w:pStyle w:val="ab"/>
        <w:numPr>
          <w:ilvl w:val="2"/>
          <w:numId w:val="22"/>
        </w:numPr>
        <w:tabs>
          <w:tab w:val="left" w:pos="1418"/>
        </w:tabs>
        <w:spacing w:before="80" w:after="80"/>
        <w:ind w:left="0" w:firstLine="851"/>
        <w:jc w:val="both"/>
        <w:rPr>
          <w:sz w:val="24"/>
          <w:szCs w:val="24"/>
        </w:rPr>
      </w:pPr>
      <w:r w:rsidRPr="0090604C">
        <w:rPr>
          <w:sz w:val="24"/>
          <w:szCs w:val="24"/>
        </w:rPr>
        <w:t xml:space="preserve">На согласительных совещаниях модератор </w:t>
      </w:r>
      <w:r>
        <w:rPr>
          <w:sz w:val="24"/>
          <w:szCs w:val="24"/>
        </w:rPr>
        <w:t>инициативной</w:t>
      </w:r>
      <w:r w:rsidRPr="0090604C">
        <w:rPr>
          <w:sz w:val="24"/>
          <w:szCs w:val="24"/>
        </w:rPr>
        <w:t xml:space="preserve"> комисси</w:t>
      </w:r>
      <w:r>
        <w:rPr>
          <w:sz w:val="24"/>
          <w:szCs w:val="24"/>
        </w:rPr>
        <w:t>и</w:t>
      </w:r>
      <w:r w:rsidRPr="0090604C">
        <w:rPr>
          <w:sz w:val="24"/>
          <w:szCs w:val="24"/>
        </w:rPr>
        <w:t xml:space="preserve"> и авторы инициатив получают возможность задать вопросы экспертам </w:t>
      </w:r>
      <w:r>
        <w:rPr>
          <w:sz w:val="24"/>
          <w:szCs w:val="24"/>
        </w:rPr>
        <w:t>комитетов/отделов</w:t>
      </w:r>
      <w:r w:rsidRPr="0090604C">
        <w:rPr>
          <w:sz w:val="24"/>
          <w:szCs w:val="24"/>
        </w:rPr>
        <w:t>. Эксперты</w:t>
      </w:r>
      <w:r>
        <w:rPr>
          <w:sz w:val="24"/>
          <w:szCs w:val="24"/>
        </w:rPr>
        <w:t xml:space="preserve"> доводят</w:t>
      </w:r>
      <w:r w:rsidRPr="0090604C">
        <w:rPr>
          <w:sz w:val="24"/>
          <w:szCs w:val="24"/>
        </w:rPr>
        <w:t xml:space="preserve"> модератор</w:t>
      </w:r>
      <w:r>
        <w:rPr>
          <w:sz w:val="24"/>
          <w:szCs w:val="24"/>
        </w:rPr>
        <w:t>у</w:t>
      </w:r>
      <w:r w:rsidRPr="0090604C">
        <w:rPr>
          <w:sz w:val="24"/>
          <w:szCs w:val="24"/>
        </w:rPr>
        <w:t xml:space="preserve"> </w:t>
      </w:r>
      <w:r>
        <w:rPr>
          <w:sz w:val="24"/>
          <w:szCs w:val="24"/>
        </w:rPr>
        <w:t>инициативной комиссии</w:t>
      </w:r>
      <w:r w:rsidRPr="0090604C">
        <w:rPr>
          <w:sz w:val="24"/>
          <w:szCs w:val="24"/>
        </w:rPr>
        <w:t xml:space="preserve"> и авторам инициатив основные выводы экспертных заключений. Эксперты могут предложить авторам инициатив объединить две или более инициативы в одну комплексную инициативу. По результатам совещаний принимается решение о необходимости либо об отсутствии необходимости проведения повторной экспертизы для инициатив, которые обсуждались на совещаниях, в том числе в случае согласия авторов объединить свои инициативы. Принятые решения оформляются протоколом.</w:t>
      </w:r>
    </w:p>
    <w:p w:rsidR="00577410" w:rsidRPr="00DF4D95" w:rsidRDefault="00577410" w:rsidP="00577410">
      <w:pPr>
        <w:pStyle w:val="ab"/>
        <w:numPr>
          <w:ilvl w:val="2"/>
          <w:numId w:val="22"/>
        </w:numPr>
        <w:tabs>
          <w:tab w:val="left" w:pos="1418"/>
        </w:tabs>
        <w:spacing w:before="80" w:after="80"/>
        <w:ind w:left="0" w:firstLine="851"/>
        <w:jc w:val="both"/>
        <w:rPr>
          <w:sz w:val="24"/>
          <w:szCs w:val="24"/>
        </w:rPr>
      </w:pPr>
      <w:r w:rsidRPr="0090604C">
        <w:rPr>
          <w:sz w:val="24"/>
          <w:szCs w:val="24"/>
        </w:rPr>
        <w:t xml:space="preserve">Модератор </w:t>
      </w:r>
      <w:r>
        <w:rPr>
          <w:sz w:val="24"/>
          <w:szCs w:val="24"/>
        </w:rPr>
        <w:t>инициативной</w:t>
      </w:r>
      <w:r w:rsidRPr="0090604C">
        <w:rPr>
          <w:sz w:val="24"/>
          <w:szCs w:val="24"/>
        </w:rPr>
        <w:t xml:space="preserve"> комисси</w:t>
      </w:r>
      <w:r>
        <w:rPr>
          <w:sz w:val="24"/>
          <w:szCs w:val="24"/>
        </w:rPr>
        <w:t>и</w:t>
      </w:r>
      <w:r w:rsidRPr="0090604C">
        <w:rPr>
          <w:sz w:val="24"/>
          <w:szCs w:val="24"/>
        </w:rPr>
        <w:t xml:space="preserve"> направля</w:t>
      </w:r>
      <w:r>
        <w:rPr>
          <w:sz w:val="24"/>
          <w:szCs w:val="24"/>
        </w:rPr>
        <w:t>ет</w:t>
      </w:r>
      <w:r w:rsidRPr="0090604C">
        <w:rPr>
          <w:sz w:val="24"/>
          <w:szCs w:val="24"/>
        </w:rPr>
        <w:t xml:space="preserve"> в Комитет финансов инициативы, по которым на согласительных совещаниях принято решение о </w:t>
      </w:r>
      <w:r w:rsidRPr="0090604C">
        <w:rPr>
          <w:sz w:val="24"/>
          <w:szCs w:val="24"/>
        </w:rPr>
        <w:lastRenderedPageBreak/>
        <w:t>необходимости проведения повторной экспертизы, в течение 1 рабочего дня после проведения совещания. Комитет финансов направляет инициативы, полученные от модератор</w:t>
      </w:r>
      <w:r>
        <w:rPr>
          <w:sz w:val="24"/>
          <w:szCs w:val="24"/>
        </w:rPr>
        <w:t>а</w:t>
      </w:r>
      <w:r w:rsidRPr="0090604C">
        <w:rPr>
          <w:sz w:val="24"/>
          <w:szCs w:val="24"/>
        </w:rPr>
        <w:t xml:space="preserve">, в </w:t>
      </w:r>
      <w:r>
        <w:rPr>
          <w:sz w:val="24"/>
          <w:szCs w:val="24"/>
        </w:rPr>
        <w:t>комитеты/отделы</w:t>
      </w:r>
      <w:r w:rsidRPr="0090604C">
        <w:rPr>
          <w:sz w:val="24"/>
          <w:szCs w:val="24"/>
        </w:rPr>
        <w:t xml:space="preserve"> в течение 1 рабочего дня после получения инициатив. </w:t>
      </w:r>
      <w:r>
        <w:rPr>
          <w:sz w:val="24"/>
          <w:szCs w:val="24"/>
        </w:rPr>
        <w:t>Комитеты/отделы</w:t>
      </w:r>
      <w:r w:rsidRPr="0090604C">
        <w:rPr>
          <w:sz w:val="24"/>
          <w:szCs w:val="24"/>
        </w:rPr>
        <w:t xml:space="preserve"> направляют скорректированные экспертные заключения официальным письмом в Комитет в течение 2 рабочих</w:t>
      </w:r>
      <w:r>
        <w:rPr>
          <w:sz w:val="24"/>
          <w:szCs w:val="24"/>
        </w:rPr>
        <w:t xml:space="preserve"> </w:t>
      </w:r>
      <w:r w:rsidRPr="00DF4D95">
        <w:rPr>
          <w:sz w:val="24"/>
          <w:szCs w:val="24"/>
        </w:rPr>
        <w:t>дней после п</w:t>
      </w:r>
      <w:r>
        <w:rPr>
          <w:sz w:val="24"/>
          <w:szCs w:val="24"/>
        </w:rPr>
        <w:t>олучения инициатив.</w:t>
      </w:r>
    </w:p>
    <w:p w:rsidR="00577410" w:rsidRPr="0090604C" w:rsidRDefault="00577410" w:rsidP="00577410">
      <w:pPr>
        <w:pStyle w:val="ab"/>
        <w:numPr>
          <w:ilvl w:val="2"/>
          <w:numId w:val="22"/>
        </w:numPr>
        <w:tabs>
          <w:tab w:val="left" w:pos="1418"/>
        </w:tabs>
        <w:spacing w:before="80" w:after="80"/>
        <w:ind w:left="0" w:firstLine="851"/>
        <w:jc w:val="both"/>
        <w:rPr>
          <w:sz w:val="24"/>
          <w:szCs w:val="24"/>
        </w:rPr>
      </w:pPr>
      <w:r w:rsidRPr="0090604C">
        <w:rPr>
          <w:sz w:val="24"/>
          <w:szCs w:val="24"/>
        </w:rPr>
        <w:t xml:space="preserve">Комитет финансов вносит скорректированные экспертные заключения в </w:t>
      </w:r>
      <w:r>
        <w:rPr>
          <w:sz w:val="24"/>
          <w:szCs w:val="24"/>
        </w:rPr>
        <w:t>свод</w:t>
      </w:r>
      <w:r w:rsidRPr="0090604C">
        <w:rPr>
          <w:sz w:val="24"/>
          <w:szCs w:val="24"/>
        </w:rPr>
        <w:t xml:space="preserve"> данных результатов экспертизы в рамках </w:t>
      </w:r>
      <w:r>
        <w:rPr>
          <w:sz w:val="24"/>
          <w:szCs w:val="24"/>
        </w:rPr>
        <w:t>Проекта</w:t>
      </w:r>
      <w:r w:rsidRPr="0090604C">
        <w:rPr>
          <w:sz w:val="24"/>
          <w:szCs w:val="24"/>
        </w:rPr>
        <w:t xml:space="preserve"> и обеспечивает замену соответствующих экспертных заключений </w:t>
      </w:r>
      <w:r>
        <w:rPr>
          <w:sz w:val="24"/>
          <w:szCs w:val="24"/>
        </w:rPr>
        <w:t>в официальной группе Проекта.</w:t>
      </w:r>
    </w:p>
    <w:p w:rsidR="00577410" w:rsidRPr="0090604C" w:rsidRDefault="00577410" w:rsidP="00577410">
      <w:pPr>
        <w:pStyle w:val="ab"/>
        <w:numPr>
          <w:ilvl w:val="2"/>
          <w:numId w:val="22"/>
        </w:numPr>
        <w:tabs>
          <w:tab w:val="left" w:pos="1418"/>
        </w:tabs>
        <w:spacing w:before="80" w:after="80"/>
        <w:ind w:left="0" w:firstLine="851"/>
        <w:jc w:val="both"/>
        <w:rPr>
          <w:sz w:val="24"/>
          <w:szCs w:val="24"/>
        </w:rPr>
      </w:pPr>
      <w:r w:rsidRPr="0090604C">
        <w:rPr>
          <w:sz w:val="24"/>
          <w:szCs w:val="24"/>
        </w:rPr>
        <w:t xml:space="preserve">Модераторы </w:t>
      </w:r>
      <w:r>
        <w:rPr>
          <w:sz w:val="24"/>
          <w:szCs w:val="24"/>
        </w:rPr>
        <w:t>инициативной комиссии</w:t>
      </w:r>
      <w:r w:rsidRPr="0090604C">
        <w:rPr>
          <w:sz w:val="24"/>
          <w:szCs w:val="24"/>
        </w:rPr>
        <w:t xml:space="preserve"> знакомят авторов инициатив с результатами повторной экспертизы</w:t>
      </w:r>
      <w:r>
        <w:rPr>
          <w:sz w:val="24"/>
          <w:szCs w:val="24"/>
        </w:rPr>
        <w:t>.</w:t>
      </w:r>
    </w:p>
    <w:p w:rsidR="00577410" w:rsidRPr="0090604C" w:rsidRDefault="00577410" w:rsidP="00577410">
      <w:pPr>
        <w:pStyle w:val="ab"/>
        <w:numPr>
          <w:ilvl w:val="2"/>
          <w:numId w:val="22"/>
        </w:numPr>
        <w:tabs>
          <w:tab w:val="left" w:pos="1418"/>
        </w:tabs>
        <w:spacing w:before="80" w:after="80" w:line="237" w:lineRule="auto"/>
        <w:ind w:left="0" w:firstLine="851"/>
        <w:jc w:val="both"/>
        <w:rPr>
          <w:sz w:val="24"/>
          <w:szCs w:val="24"/>
        </w:rPr>
      </w:pPr>
      <w:r w:rsidRPr="0090604C">
        <w:rPr>
          <w:sz w:val="24"/>
          <w:szCs w:val="24"/>
        </w:rPr>
        <w:t>Согласительные совещания могут не проводиться, если результаты экспертизы н</w:t>
      </w:r>
      <w:r>
        <w:rPr>
          <w:sz w:val="24"/>
          <w:szCs w:val="24"/>
        </w:rPr>
        <w:t>е вызывают вопросов у модератора инициативной</w:t>
      </w:r>
      <w:r w:rsidRPr="0090604C">
        <w:rPr>
          <w:sz w:val="24"/>
          <w:szCs w:val="24"/>
        </w:rPr>
        <w:t xml:space="preserve"> комисси</w:t>
      </w:r>
      <w:r>
        <w:rPr>
          <w:sz w:val="24"/>
          <w:szCs w:val="24"/>
        </w:rPr>
        <w:t>и</w:t>
      </w:r>
      <w:r w:rsidRPr="0090604C">
        <w:rPr>
          <w:sz w:val="24"/>
          <w:szCs w:val="24"/>
        </w:rPr>
        <w:t xml:space="preserve"> и авторов инициатив, и потенциальные ГРБС по всем инициативам однозначно определены.</w:t>
      </w:r>
    </w:p>
    <w:p w:rsidR="00577410" w:rsidRPr="0090604C" w:rsidRDefault="00577410" w:rsidP="00577410">
      <w:pPr>
        <w:pStyle w:val="11"/>
        <w:numPr>
          <w:ilvl w:val="0"/>
          <w:numId w:val="26"/>
        </w:numPr>
        <w:tabs>
          <w:tab w:val="left" w:pos="284"/>
        </w:tabs>
        <w:spacing w:before="80" w:after="80"/>
        <w:ind w:left="0" w:firstLine="0"/>
        <w:jc w:val="center"/>
        <w:rPr>
          <w:sz w:val="24"/>
          <w:szCs w:val="24"/>
        </w:rPr>
      </w:pPr>
      <w:r w:rsidRPr="0090604C">
        <w:rPr>
          <w:sz w:val="24"/>
          <w:szCs w:val="24"/>
        </w:rPr>
        <w:t>Права и обязанности авторов инициатив при проведении экспертизы</w:t>
      </w:r>
    </w:p>
    <w:p w:rsidR="00577410" w:rsidRPr="0090604C" w:rsidRDefault="00577410" w:rsidP="00577410">
      <w:pPr>
        <w:pStyle w:val="ab"/>
        <w:numPr>
          <w:ilvl w:val="1"/>
          <w:numId w:val="21"/>
        </w:numPr>
        <w:tabs>
          <w:tab w:val="left" w:pos="1225"/>
          <w:tab w:val="left" w:pos="1418"/>
        </w:tabs>
        <w:spacing w:before="80" w:after="80"/>
        <w:ind w:left="0" w:firstLine="851"/>
        <w:jc w:val="both"/>
        <w:rPr>
          <w:sz w:val="24"/>
          <w:szCs w:val="24"/>
        </w:rPr>
      </w:pPr>
      <w:r w:rsidRPr="0090604C">
        <w:rPr>
          <w:sz w:val="24"/>
          <w:szCs w:val="24"/>
        </w:rPr>
        <w:t xml:space="preserve">Каждый член </w:t>
      </w:r>
      <w:r>
        <w:rPr>
          <w:sz w:val="24"/>
          <w:szCs w:val="24"/>
        </w:rPr>
        <w:t>инициативной</w:t>
      </w:r>
      <w:r w:rsidRPr="0090604C">
        <w:rPr>
          <w:sz w:val="24"/>
          <w:szCs w:val="24"/>
        </w:rPr>
        <w:t xml:space="preserve"> комиссии </w:t>
      </w:r>
      <w:r>
        <w:rPr>
          <w:sz w:val="24"/>
          <w:szCs w:val="24"/>
        </w:rPr>
        <w:t xml:space="preserve">с правом голоса </w:t>
      </w:r>
      <w:r w:rsidRPr="0090604C">
        <w:rPr>
          <w:sz w:val="24"/>
          <w:szCs w:val="24"/>
        </w:rPr>
        <w:t xml:space="preserve">имеет право направить </w:t>
      </w:r>
      <w:r w:rsidRPr="00DE2FEB">
        <w:rPr>
          <w:sz w:val="24"/>
          <w:szCs w:val="24"/>
        </w:rPr>
        <w:t>на экспертизу одну инициативу.</w:t>
      </w:r>
      <w:r w:rsidRPr="0090604C">
        <w:rPr>
          <w:sz w:val="24"/>
          <w:szCs w:val="24"/>
        </w:rPr>
        <w:t xml:space="preserve"> Два или более члена </w:t>
      </w:r>
      <w:r>
        <w:rPr>
          <w:sz w:val="24"/>
          <w:szCs w:val="24"/>
        </w:rPr>
        <w:t>инициативной</w:t>
      </w:r>
      <w:r w:rsidRPr="0090604C">
        <w:rPr>
          <w:sz w:val="24"/>
          <w:szCs w:val="24"/>
        </w:rPr>
        <w:t xml:space="preserve"> комиссии имеют право объединить свои инициативы в одну комплексную инициативу. В случае формирования комплексной инициативы статус ее автора получает один из членов </w:t>
      </w:r>
      <w:r>
        <w:rPr>
          <w:sz w:val="24"/>
          <w:szCs w:val="24"/>
        </w:rPr>
        <w:t>инициативной</w:t>
      </w:r>
      <w:r w:rsidRPr="0090604C">
        <w:rPr>
          <w:sz w:val="24"/>
          <w:szCs w:val="24"/>
        </w:rPr>
        <w:t xml:space="preserve"> комиссии, выбранный решением членов </w:t>
      </w:r>
      <w:r>
        <w:rPr>
          <w:sz w:val="24"/>
          <w:szCs w:val="24"/>
        </w:rPr>
        <w:t>инициативной</w:t>
      </w:r>
      <w:r w:rsidRPr="0090604C">
        <w:rPr>
          <w:sz w:val="24"/>
          <w:szCs w:val="24"/>
        </w:rPr>
        <w:t xml:space="preserve"> комиссии, объединивших свои инициативы. При этом остальные члены </w:t>
      </w:r>
      <w:r>
        <w:rPr>
          <w:sz w:val="24"/>
          <w:szCs w:val="24"/>
        </w:rPr>
        <w:t>инициативной</w:t>
      </w:r>
      <w:r w:rsidRPr="0090604C">
        <w:rPr>
          <w:sz w:val="24"/>
          <w:szCs w:val="24"/>
        </w:rPr>
        <w:t xml:space="preserve"> комиссии, делегировавшие свои идеи в пользу объединенной инициативы, ее авторами не считаются, но остаются членами </w:t>
      </w:r>
      <w:r>
        <w:rPr>
          <w:sz w:val="24"/>
          <w:szCs w:val="24"/>
        </w:rPr>
        <w:t>инициативной</w:t>
      </w:r>
      <w:r w:rsidRPr="0090604C">
        <w:rPr>
          <w:sz w:val="24"/>
          <w:szCs w:val="24"/>
        </w:rPr>
        <w:t xml:space="preserve"> комиссии с правом голоса.</w:t>
      </w:r>
    </w:p>
    <w:p w:rsidR="00577410" w:rsidRPr="00973172" w:rsidRDefault="00577410" w:rsidP="00577410">
      <w:pPr>
        <w:pStyle w:val="ab"/>
        <w:numPr>
          <w:ilvl w:val="1"/>
          <w:numId w:val="21"/>
        </w:numPr>
        <w:tabs>
          <w:tab w:val="left" w:pos="1215"/>
          <w:tab w:val="left" w:pos="1418"/>
        </w:tabs>
        <w:spacing w:before="80" w:after="80"/>
        <w:ind w:left="0" w:firstLine="851"/>
        <w:jc w:val="both"/>
        <w:rPr>
          <w:sz w:val="24"/>
          <w:szCs w:val="24"/>
        </w:rPr>
      </w:pPr>
      <w:r w:rsidRPr="00973172">
        <w:rPr>
          <w:sz w:val="24"/>
          <w:szCs w:val="24"/>
        </w:rPr>
        <w:t>Инициатива оформляется согласно форме, представленной в приложении к Регламенту заседаний инициативной комиссии</w:t>
      </w:r>
      <w:r>
        <w:rPr>
          <w:sz w:val="24"/>
          <w:szCs w:val="24"/>
        </w:rPr>
        <w:t xml:space="preserve"> (Приложение № 2). </w:t>
      </w:r>
      <w:r w:rsidRPr="00973172">
        <w:rPr>
          <w:sz w:val="24"/>
          <w:szCs w:val="24"/>
        </w:rPr>
        <w:t xml:space="preserve">Инициативы, представленные не по форме или заполненные не </w:t>
      </w:r>
      <w:r>
        <w:rPr>
          <w:sz w:val="24"/>
          <w:szCs w:val="24"/>
        </w:rPr>
        <w:t>в полном объёме</w:t>
      </w:r>
      <w:r w:rsidRPr="00973172">
        <w:rPr>
          <w:sz w:val="24"/>
          <w:szCs w:val="24"/>
        </w:rPr>
        <w:t>, на экспертизу не принимаются.</w:t>
      </w:r>
    </w:p>
    <w:p w:rsidR="00577410" w:rsidRPr="0090604C" w:rsidRDefault="00577410" w:rsidP="00577410">
      <w:pPr>
        <w:pStyle w:val="ab"/>
        <w:numPr>
          <w:ilvl w:val="1"/>
          <w:numId w:val="21"/>
        </w:numPr>
        <w:tabs>
          <w:tab w:val="left" w:pos="1215"/>
          <w:tab w:val="left" w:pos="1418"/>
        </w:tabs>
        <w:spacing w:before="80" w:after="80"/>
        <w:ind w:left="0" w:firstLine="851"/>
        <w:jc w:val="both"/>
        <w:rPr>
          <w:sz w:val="24"/>
          <w:szCs w:val="24"/>
        </w:rPr>
      </w:pPr>
      <w:r w:rsidRPr="0090604C">
        <w:rPr>
          <w:sz w:val="24"/>
          <w:szCs w:val="24"/>
        </w:rPr>
        <w:t>Инициатива должна соответствовать крите</w:t>
      </w:r>
      <w:r>
        <w:rPr>
          <w:sz w:val="24"/>
          <w:szCs w:val="24"/>
        </w:rPr>
        <w:t xml:space="preserve">риям (ограничениям), указанным </w:t>
      </w:r>
      <w:r w:rsidRPr="0090604C">
        <w:rPr>
          <w:sz w:val="24"/>
          <w:szCs w:val="24"/>
        </w:rPr>
        <w:t>в Положении о</w:t>
      </w:r>
      <w:r>
        <w:rPr>
          <w:sz w:val="24"/>
          <w:szCs w:val="24"/>
        </w:rPr>
        <w:t xml:space="preserve"> Проекте</w:t>
      </w:r>
      <w:r w:rsidRPr="0090604C">
        <w:rPr>
          <w:sz w:val="24"/>
          <w:szCs w:val="24"/>
        </w:rPr>
        <w:t>. В ином случае инициатива на экспертизу не принимается.</w:t>
      </w:r>
    </w:p>
    <w:p w:rsidR="00577410" w:rsidRPr="0090604C" w:rsidRDefault="00577410" w:rsidP="00577410">
      <w:pPr>
        <w:pStyle w:val="ab"/>
        <w:numPr>
          <w:ilvl w:val="1"/>
          <w:numId w:val="21"/>
        </w:numPr>
        <w:tabs>
          <w:tab w:val="left" w:pos="1225"/>
          <w:tab w:val="left" w:pos="1418"/>
        </w:tabs>
        <w:spacing w:before="80" w:after="80"/>
        <w:ind w:left="0" w:firstLine="851"/>
        <w:jc w:val="both"/>
        <w:rPr>
          <w:sz w:val="24"/>
          <w:szCs w:val="24"/>
        </w:rPr>
      </w:pPr>
      <w:r w:rsidRPr="0090604C">
        <w:rPr>
          <w:sz w:val="24"/>
          <w:szCs w:val="24"/>
        </w:rPr>
        <w:t xml:space="preserve">Инициаторам рекомендуется приложить к инициативам </w:t>
      </w:r>
      <w:r>
        <w:rPr>
          <w:sz w:val="24"/>
          <w:szCs w:val="24"/>
        </w:rPr>
        <w:t>дополнительные материалы</w:t>
      </w:r>
      <w:r w:rsidRPr="0090604C">
        <w:rPr>
          <w:sz w:val="24"/>
          <w:szCs w:val="24"/>
        </w:rPr>
        <w:t xml:space="preserve"> (эскизы, фотографии, чертежи, планы</w:t>
      </w:r>
      <w:r>
        <w:rPr>
          <w:sz w:val="24"/>
          <w:szCs w:val="24"/>
        </w:rPr>
        <w:t>, расчеты, сметы</w:t>
      </w:r>
      <w:r w:rsidRPr="0090604C">
        <w:rPr>
          <w:sz w:val="24"/>
          <w:szCs w:val="24"/>
        </w:rPr>
        <w:t xml:space="preserve"> и т.п.).</w:t>
      </w:r>
    </w:p>
    <w:p w:rsidR="00577410" w:rsidRPr="0090604C" w:rsidRDefault="00577410" w:rsidP="00577410">
      <w:pPr>
        <w:pStyle w:val="ab"/>
        <w:numPr>
          <w:ilvl w:val="1"/>
          <w:numId w:val="21"/>
        </w:numPr>
        <w:tabs>
          <w:tab w:val="left" w:pos="1225"/>
          <w:tab w:val="left" w:pos="1418"/>
        </w:tabs>
        <w:spacing w:before="80" w:after="80"/>
        <w:ind w:left="0" w:firstLine="851"/>
        <w:jc w:val="both"/>
        <w:rPr>
          <w:sz w:val="24"/>
          <w:szCs w:val="24"/>
        </w:rPr>
      </w:pPr>
      <w:r w:rsidRPr="0090604C">
        <w:rPr>
          <w:sz w:val="24"/>
          <w:szCs w:val="24"/>
        </w:rPr>
        <w:t>Автор инициативы вправе разработать от одного до трех вариантов реализации своей инициативы: минимальный, средний и максимальный, исходя из возможного объема работ (услуг), необходимых для реализации инициативы без потери ее смысла. При этом краткий сметный расчет необходимо привести для всех вариантов реализации. Сметный расчет производится автором инициативы на основании рыночных исследований и консультаций, получ</w:t>
      </w:r>
      <w:r>
        <w:rPr>
          <w:sz w:val="24"/>
          <w:szCs w:val="24"/>
        </w:rPr>
        <w:t>енных во время лекций в рамках П</w:t>
      </w:r>
      <w:r w:rsidRPr="0090604C">
        <w:rPr>
          <w:sz w:val="24"/>
          <w:szCs w:val="24"/>
        </w:rPr>
        <w:t>роекта. Расчет не является окончательным и подлежит уточнению во время проведения экспертизы.</w:t>
      </w:r>
    </w:p>
    <w:p w:rsidR="00577410" w:rsidRPr="00BC7C58" w:rsidRDefault="00577410" w:rsidP="00577410">
      <w:pPr>
        <w:pStyle w:val="ab"/>
        <w:numPr>
          <w:ilvl w:val="1"/>
          <w:numId w:val="21"/>
        </w:numPr>
        <w:tabs>
          <w:tab w:val="left" w:pos="1225"/>
          <w:tab w:val="left" w:pos="1418"/>
        </w:tabs>
        <w:spacing w:before="80" w:after="80"/>
        <w:ind w:left="0" w:firstLine="851"/>
        <w:jc w:val="both"/>
        <w:rPr>
          <w:sz w:val="24"/>
          <w:szCs w:val="24"/>
        </w:rPr>
      </w:pPr>
      <w:r w:rsidRPr="00BC7C58">
        <w:rPr>
          <w:sz w:val="24"/>
          <w:szCs w:val="24"/>
        </w:rPr>
        <w:t>После получения экспертного заключения автор инициативы имеет право принять участие в одном из совещаний, организуемых в соответствии с пунктом</w:t>
      </w:r>
      <w:r>
        <w:rPr>
          <w:sz w:val="24"/>
          <w:szCs w:val="24"/>
        </w:rPr>
        <w:t xml:space="preserve"> </w:t>
      </w:r>
      <w:r w:rsidRPr="00BC7C58">
        <w:rPr>
          <w:sz w:val="24"/>
          <w:szCs w:val="24"/>
        </w:rPr>
        <w:t>3.5.2. настоящего Регламента, для прояснения деталей экспертизы своей инициативы и получения очной консультации о необходимости внесения в нее изменений. Запрос автора инициативы на участие в совещан</w:t>
      </w:r>
      <w:r>
        <w:rPr>
          <w:sz w:val="24"/>
          <w:szCs w:val="24"/>
        </w:rPr>
        <w:t>ии должен поступить модератору инициативной</w:t>
      </w:r>
      <w:r w:rsidRPr="00BC7C58">
        <w:rPr>
          <w:sz w:val="24"/>
          <w:szCs w:val="24"/>
        </w:rPr>
        <w:t xml:space="preserve"> комиссии не позднее чем через 1 рабочий день после обсуждения полученного экспертного заключения на очередном заседании </w:t>
      </w:r>
      <w:r>
        <w:rPr>
          <w:sz w:val="24"/>
          <w:szCs w:val="24"/>
        </w:rPr>
        <w:t>инициативной</w:t>
      </w:r>
      <w:r w:rsidRPr="00BC7C58">
        <w:rPr>
          <w:sz w:val="24"/>
          <w:szCs w:val="24"/>
        </w:rPr>
        <w:t xml:space="preserve"> комиссии.</w:t>
      </w:r>
    </w:p>
    <w:p w:rsidR="00577410" w:rsidRPr="00BC7C58" w:rsidRDefault="00577410" w:rsidP="00577410">
      <w:pPr>
        <w:pStyle w:val="ab"/>
        <w:numPr>
          <w:ilvl w:val="1"/>
          <w:numId w:val="21"/>
        </w:numPr>
        <w:tabs>
          <w:tab w:val="left" w:pos="1225"/>
          <w:tab w:val="left" w:pos="1418"/>
        </w:tabs>
        <w:spacing w:before="80" w:after="80"/>
        <w:ind w:left="0" w:firstLine="851"/>
        <w:jc w:val="both"/>
        <w:rPr>
          <w:sz w:val="24"/>
          <w:szCs w:val="24"/>
        </w:rPr>
      </w:pPr>
      <w:r w:rsidRPr="00BC7C58">
        <w:rPr>
          <w:sz w:val="24"/>
          <w:szCs w:val="24"/>
        </w:rPr>
        <w:t>После получения экспертного заключения автор инициативы может вносить в инициативу только те изменения, которые рекомендованы</w:t>
      </w:r>
      <w:r>
        <w:rPr>
          <w:sz w:val="24"/>
          <w:szCs w:val="24"/>
        </w:rPr>
        <w:t xml:space="preserve"> экспертами комитетов/отделов</w:t>
      </w:r>
      <w:r w:rsidRPr="00BC7C58">
        <w:rPr>
          <w:sz w:val="24"/>
          <w:szCs w:val="24"/>
        </w:rPr>
        <w:t xml:space="preserve">. Доработанная инициатива направляется модератору </w:t>
      </w:r>
      <w:r>
        <w:rPr>
          <w:sz w:val="24"/>
          <w:szCs w:val="24"/>
        </w:rPr>
        <w:t xml:space="preserve">инициативной </w:t>
      </w:r>
      <w:r w:rsidRPr="00BC7C58">
        <w:rPr>
          <w:sz w:val="24"/>
          <w:szCs w:val="24"/>
        </w:rPr>
        <w:t>комиссии не позднее 1 рабочего дня до назна</w:t>
      </w:r>
      <w:r>
        <w:rPr>
          <w:sz w:val="24"/>
          <w:szCs w:val="24"/>
        </w:rPr>
        <w:t>ченной даты голосования членов инициативной</w:t>
      </w:r>
      <w:r w:rsidRPr="00BC7C58">
        <w:rPr>
          <w:sz w:val="24"/>
          <w:szCs w:val="24"/>
        </w:rPr>
        <w:t xml:space="preserve"> комиссии.</w:t>
      </w:r>
    </w:p>
    <w:p w:rsidR="00577410" w:rsidRPr="0090604C" w:rsidRDefault="00577410" w:rsidP="00577410">
      <w:pPr>
        <w:pStyle w:val="ab"/>
        <w:numPr>
          <w:ilvl w:val="1"/>
          <w:numId w:val="21"/>
        </w:numPr>
        <w:tabs>
          <w:tab w:val="left" w:pos="1225"/>
          <w:tab w:val="left" w:pos="1418"/>
        </w:tabs>
        <w:spacing w:before="80" w:after="80"/>
        <w:ind w:left="0" w:firstLine="851"/>
        <w:jc w:val="both"/>
        <w:rPr>
          <w:sz w:val="24"/>
          <w:szCs w:val="24"/>
        </w:rPr>
        <w:sectPr w:rsidR="00577410" w:rsidRPr="0090604C" w:rsidSect="00EC0613">
          <w:pgSz w:w="11920" w:h="16850"/>
          <w:pgMar w:top="940" w:right="1005" w:bottom="1134" w:left="1500" w:header="720" w:footer="720" w:gutter="0"/>
          <w:cols w:space="720"/>
        </w:sectPr>
      </w:pPr>
      <w:r w:rsidRPr="0090604C">
        <w:rPr>
          <w:sz w:val="24"/>
          <w:szCs w:val="24"/>
        </w:rPr>
        <w:lastRenderedPageBreak/>
        <w:t xml:space="preserve">Автор инициативы извещает модератора </w:t>
      </w:r>
      <w:r>
        <w:rPr>
          <w:sz w:val="24"/>
          <w:szCs w:val="24"/>
        </w:rPr>
        <w:t>инициативной</w:t>
      </w:r>
      <w:r w:rsidRPr="0090604C">
        <w:rPr>
          <w:sz w:val="24"/>
          <w:szCs w:val="24"/>
        </w:rPr>
        <w:t xml:space="preserve"> комиссии о предпринимаемых им самостоятельных шагах для реализации своей инициативы за рамками </w:t>
      </w:r>
      <w:r>
        <w:rPr>
          <w:sz w:val="24"/>
          <w:szCs w:val="24"/>
        </w:rPr>
        <w:t>Проекта</w:t>
      </w:r>
      <w:r w:rsidRPr="0090604C">
        <w:rPr>
          <w:sz w:val="24"/>
          <w:szCs w:val="24"/>
        </w:rPr>
        <w:t xml:space="preserve"> (в том числе обращения в </w:t>
      </w:r>
      <w:r>
        <w:rPr>
          <w:sz w:val="24"/>
          <w:szCs w:val="24"/>
        </w:rPr>
        <w:t>Администрацию СГО</w:t>
      </w:r>
      <w:r w:rsidRPr="0090604C">
        <w:rPr>
          <w:sz w:val="24"/>
          <w:szCs w:val="24"/>
        </w:rPr>
        <w:t>, заявления в СМИ, участие в инициативных группах, активистских движениях и т.п.).</w:t>
      </w:r>
    </w:p>
    <w:p w:rsidR="00577410" w:rsidRPr="004536E9" w:rsidRDefault="00577410" w:rsidP="00577410">
      <w:pPr>
        <w:ind w:left="1705"/>
        <w:jc w:val="right"/>
        <w:rPr>
          <w:sz w:val="18"/>
        </w:rPr>
      </w:pPr>
      <w:r w:rsidRPr="004536E9">
        <w:rPr>
          <w:sz w:val="18"/>
        </w:rPr>
        <w:lastRenderedPageBreak/>
        <w:t xml:space="preserve">Приложение </w:t>
      </w:r>
    </w:p>
    <w:p w:rsidR="00577410" w:rsidRPr="004536E9" w:rsidRDefault="00577410" w:rsidP="00577410">
      <w:pPr>
        <w:ind w:left="1705"/>
        <w:jc w:val="right"/>
        <w:rPr>
          <w:sz w:val="18"/>
        </w:rPr>
      </w:pPr>
      <w:r w:rsidRPr="004536E9">
        <w:rPr>
          <w:sz w:val="18"/>
        </w:rPr>
        <w:t>к Регламенту экспертизы выдвинутых инициатив</w:t>
      </w:r>
    </w:p>
    <w:p w:rsidR="00577410" w:rsidRDefault="00577410" w:rsidP="00577410">
      <w:pPr>
        <w:pStyle w:val="11"/>
        <w:spacing w:before="80" w:after="80"/>
        <w:ind w:left="0" w:right="-21" w:firstLine="0"/>
        <w:jc w:val="center"/>
        <w:rPr>
          <w:sz w:val="24"/>
          <w:szCs w:val="24"/>
        </w:rPr>
      </w:pPr>
    </w:p>
    <w:p w:rsidR="00577410" w:rsidRPr="003C7450" w:rsidRDefault="00577410" w:rsidP="00577410">
      <w:pPr>
        <w:pStyle w:val="11"/>
        <w:ind w:left="0" w:firstLine="0"/>
        <w:jc w:val="center"/>
        <w:rPr>
          <w:spacing w:val="-1"/>
          <w:sz w:val="24"/>
          <w:szCs w:val="24"/>
        </w:rPr>
      </w:pPr>
      <w:r w:rsidRPr="003C7450">
        <w:rPr>
          <w:spacing w:val="-1"/>
          <w:sz w:val="24"/>
          <w:szCs w:val="24"/>
        </w:rPr>
        <w:t>ЭКСПЕРТНОЕ ЗАКЛЮЧЕНИЕ</w:t>
      </w:r>
    </w:p>
    <w:p w:rsidR="00577410" w:rsidRDefault="00577410" w:rsidP="00577410">
      <w:pPr>
        <w:pStyle w:val="11"/>
        <w:ind w:left="4286" w:right="856" w:hanging="3501"/>
        <w:jc w:val="center"/>
        <w:rPr>
          <w:spacing w:val="-2"/>
          <w:sz w:val="24"/>
          <w:szCs w:val="24"/>
        </w:rPr>
      </w:pPr>
      <w:r w:rsidRPr="00E953C8">
        <w:rPr>
          <w:sz w:val="24"/>
          <w:szCs w:val="24"/>
        </w:rPr>
        <w:t>НА</w:t>
      </w:r>
      <w:r w:rsidRPr="00E953C8">
        <w:rPr>
          <w:spacing w:val="-3"/>
          <w:sz w:val="24"/>
          <w:szCs w:val="24"/>
        </w:rPr>
        <w:t xml:space="preserve"> </w:t>
      </w:r>
      <w:r w:rsidRPr="00E953C8">
        <w:rPr>
          <w:sz w:val="24"/>
          <w:szCs w:val="24"/>
        </w:rPr>
        <w:t>ИНИЦИАТИВУ</w:t>
      </w:r>
      <w:r w:rsidRPr="00E953C8">
        <w:rPr>
          <w:spacing w:val="-1"/>
          <w:sz w:val="24"/>
          <w:szCs w:val="24"/>
        </w:rPr>
        <w:t xml:space="preserve"> </w:t>
      </w:r>
      <w:r w:rsidRPr="00E953C8">
        <w:rPr>
          <w:sz w:val="24"/>
          <w:szCs w:val="24"/>
        </w:rPr>
        <w:t>В</w:t>
      </w:r>
      <w:r w:rsidRPr="00E953C8">
        <w:rPr>
          <w:spacing w:val="-2"/>
          <w:sz w:val="24"/>
          <w:szCs w:val="24"/>
        </w:rPr>
        <w:t xml:space="preserve"> </w:t>
      </w:r>
      <w:r w:rsidRPr="00E953C8">
        <w:rPr>
          <w:sz w:val="24"/>
          <w:szCs w:val="24"/>
        </w:rPr>
        <w:t>РАМКАХ</w:t>
      </w:r>
      <w:r w:rsidRPr="00E953C8">
        <w:rPr>
          <w:spacing w:val="-2"/>
          <w:sz w:val="24"/>
          <w:szCs w:val="24"/>
        </w:rPr>
        <w:t xml:space="preserve"> </w:t>
      </w:r>
      <w:r w:rsidRPr="00E953C8">
        <w:rPr>
          <w:sz w:val="24"/>
          <w:szCs w:val="24"/>
        </w:rPr>
        <w:t>ПРОЕКТА</w:t>
      </w:r>
    </w:p>
    <w:p w:rsidR="00577410" w:rsidRPr="003C7450" w:rsidRDefault="00577410" w:rsidP="00577410">
      <w:pPr>
        <w:pStyle w:val="11"/>
        <w:ind w:left="4286" w:right="856" w:hanging="3501"/>
        <w:jc w:val="center"/>
        <w:rPr>
          <w:sz w:val="24"/>
          <w:szCs w:val="24"/>
        </w:rPr>
      </w:pPr>
      <w:r w:rsidRPr="00E953C8">
        <w:rPr>
          <w:sz w:val="24"/>
          <w:szCs w:val="24"/>
        </w:rPr>
        <w:t>«</w:t>
      </w:r>
      <w:r>
        <w:rPr>
          <w:sz w:val="24"/>
          <w:szCs w:val="24"/>
        </w:rPr>
        <w:t>Я ПЛАНИРУЮ БЮДЖЕТ</w:t>
      </w:r>
      <w:r w:rsidRPr="00E953C8">
        <w:rPr>
          <w:sz w:val="24"/>
          <w:szCs w:val="24"/>
        </w:rPr>
        <w:t>»</w:t>
      </w:r>
    </w:p>
    <w:tbl>
      <w:tblPr>
        <w:tblW w:w="0" w:type="auto"/>
        <w:tblInd w:w="199" w:type="dxa"/>
        <w:tblBorders>
          <w:insideH w:val="single" w:sz="4" w:space="0" w:color="auto"/>
        </w:tblBorders>
        <w:tblLook w:val="0680"/>
      </w:tblPr>
      <w:tblGrid>
        <w:gridCol w:w="3311"/>
        <w:gridCol w:w="6096"/>
      </w:tblGrid>
      <w:tr w:rsidR="00577410" w:rsidRPr="009E0FA1" w:rsidTr="008368E9">
        <w:trPr>
          <w:trHeight w:val="250"/>
        </w:trPr>
        <w:tc>
          <w:tcPr>
            <w:tcW w:w="3311" w:type="dxa"/>
            <w:tcBorders>
              <w:top w:val="nil"/>
              <w:bottom w:val="nil"/>
            </w:tcBorders>
            <w:vAlign w:val="bottom"/>
          </w:tcPr>
          <w:p w:rsidR="00577410" w:rsidRPr="009E0FA1" w:rsidRDefault="00577410" w:rsidP="009A03BB">
            <w:pPr>
              <w:pStyle w:val="a9"/>
              <w:tabs>
                <w:tab w:val="left" w:pos="2466"/>
                <w:tab w:val="left" w:pos="4943"/>
                <w:tab w:val="left" w:pos="9464"/>
                <w:tab w:val="left" w:pos="9541"/>
              </w:tabs>
              <w:ind w:left="0"/>
              <w:outlineLvl w:val="1"/>
              <w:rPr>
                <w:bCs/>
                <w:sz w:val="22"/>
                <w:szCs w:val="22"/>
              </w:rPr>
            </w:pPr>
            <w:r w:rsidRPr="009E0FA1">
              <w:rPr>
                <w:bCs/>
                <w:sz w:val="22"/>
                <w:szCs w:val="22"/>
              </w:rPr>
              <w:t>Дата заполнения:</w:t>
            </w:r>
          </w:p>
        </w:tc>
        <w:tc>
          <w:tcPr>
            <w:tcW w:w="6096" w:type="dxa"/>
            <w:vAlign w:val="bottom"/>
          </w:tcPr>
          <w:p w:rsidR="00577410" w:rsidRPr="009E0FA1" w:rsidRDefault="00577410" w:rsidP="009A03BB">
            <w:pPr>
              <w:pStyle w:val="a9"/>
              <w:tabs>
                <w:tab w:val="left" w:pos="2466"/>
                <w:tab w:val="left" w:pos="4943"/>
                <w:tab w:val="left" w:pos="9464"/>
                <w:tab w:val="left" w:pos="9541"/>
              </w:tabs>
              <w:spacing w:line="336" w:lineRule="auto"/>
              <w:ind w:left="0"/>
              <w:outlineLvl w:val="1"/>
              <w:rPr>
                <w:bCs/>
                <w:sz w:val="22"/>
                <w:szCs w:val="22"/>
              </w:rPr>
            </w:pPr>
          </w:p>
        </w:tc>
      </w:tr>
      <w:tr w:rsidR="00577410" w:rsidRPr="009E0FA1" w:rsidTr="008368E9">
        <w:trPr>
          <w:trHeight w:val="315"/>
        </w:trPr>
        <w:tc>
          <w:tcPr>
            <w:tcW w:w="3311" w:type="dxa"/>
            <w:tcBorders>
              <w:top w:val="nil"/>
              <w:bottom w:val="nil"/>
            </w:tcBorders>
            <w:vAlign w:val="bottom"/>
          </w:tcPr>
          <w:p w:rsidR="00577410" w:rsidRPr="009E0FA1" w:rsidRDefault="00577410" w:rsidP="009A03BB">
            <w:pPr>
              <w:pStyle w:val="a9"/>
              <w:tabs>
                <w:tab w:val="left" w:pos="2466"/>
                <w:tab w:val="left" w:pos="4943"/>
                <w:tab w:val="left" w:pos="9464"/>
                <w:tab w:val="left" w:pos="9541"/>
              </w:tabs>
              <w:ind w:left="0"/>
              <w:outlineLvl w:val="1"/>
              <w:rPr>
                <w:bCs/>
                <w:sz w:val="22"/>
                <w:szCs w:val="22"/>
              </w:rPr>
            </w:pPr>
            <w:r w:rsidRPr="009E0FA1">
              <w:rPr>
                <w:bCs/>
                <w:sz w:val="22"/>
                <w:szCs w:val="22"/>
              </w:rPr>
              <w:t>Комитет/отраслевой отдел</w:t>
            </w:r>
            <w:r w:rsidRPr="009E0FA1">
              <w:rPr>
                <w:bCs/>
                <w:sz w:val="22"/>
                <w:szCs w:val="22"/>
                <w:lang w:val="en-US"/>
              </w:rPr>
              <w:t>:</w:t>
            </w:r>
          </w:p>
        </w:tc>
        <w:tc>
          <w:tcPr>
            <w:tcW w:w="6096" w:type="dxa"/>
            <w:vAlign w:val="bottom"/>
          </w:tcPr>
          <w:p w:rsidR="00577410" w:rsidRPr="009E0FA1" w:rsidRDefault="00577410" w:rsidP="009A03BB">
            <w:pPr>
              <w:pStyle w:val="a9"/>
              <w:tabs>
                <w:tab w:val="left" w:pos="2466"/>
                <w:tab w:val="left" w:pos="4943"/>
                <w:tab w:val="left" w:pos="9464"/>
                <w:tab w:val="left" w:pos="9541"/>
              </w:tabs>
              <w:spacing w:line="336" w:lineRule="auto"/>
              <w:ind w:left="0"/>
              <w:outlineLvl w:val="1"/>
              <w:rPr>
                <w:bCs/>
                <w:sz w:val="22"/>
                <w:szCs w:val="22"/>
              </w:rPr>
            </w:pPr>
          </w:p>
        </w:tc>
      </w:tr>
      <w:tr w:rsidR="00577410" w:rsidRPr="009E0FA1" w:rsidTr="008368E9">
        <w:trPr>
          <w:trHeight w:val="284"/>
        </w:trPr>
        <w:tc>
          <w:tcPr>
            <w:tcW w:w="3311" w:type="dxa"/>
            <w:tcBorders>
              <w:top w:val="nil"/>
              <w:bottom w:val="nil"/>
            </w:tcBorders>
            <w:vAlign w:val="bottom"/>
          </w:tcPr>
          <w:p w:rsidR="00577410" w:rsidRPr="009E0FA1" w:rsidRDefault="00577410" w:rsidP="009A03BB">
            <w:pPr>
              <w:pStyle w:val="a9"/>
              <w:tabs>
                <w:tab w:val="left" w:pos="2466"/>
                <w:tab w:val="left" w:pos="4943"/>
                <w:tab w:val="left" w:pos="9464"/>
                <w:tab w:val="left" w:pos="9541"/>
              </w:tabs>
              <w:ind w:left="0"/>
              <w:outlineLvl w:val="1"/>
              <w:rPr>
                <w:bCs/>
                <w:sz w:val="22"/>
                <w:szCs w:val="22"/>
              </w:rPr>
            </w:pPr>
            <w:r w:rsidRPr="009E0FA1">
              <w:rPr>
                <w:bCs/>
                <w:sz w:val="22"/>
                <w:szCs w:val="22"/>
              </w:rPr>
              <w:t>Ф.И.О.</w:t>
            </w:r>
            <w:r w:rsidRPr="009E0FA1">
              <w:rPr>
                <w:bCs/>
                <w:spacing w:val="-5"/>
                <w:sz w:val="22"/>
                <w:szCs w:val="22"/>
              </w:rPr>
              <w:t xml:space="preserve"> </w:t>
            </w:r>
            <w:r w:rsidRPr="009E0FA1">
              <w:rPr>
                <w:bCs/>
                <w:sz w:val="22"/>
                <w:szCs w:val="22"/>
              </w:rPr>
              <w:t>эксперта:</w:t>
            </w:r>
            <w:r w:rsidRPr="009E0FA1">
              <w:rPr>
                <w:bCs/>
                <w:spacing w:val="4"/>
                <w:sz w:val="22"/>
                <w:szCs w:val="22"/>
              </w:rPr>
              <w:t xml:space="preserve"> </w:t>
            </w:r>
            <w:r w:rsidRPr="009E0FA1">
              <w:rPr>
                <w:bCs/>
                <w:w w:val="99"/>
                <w:sz w:val="22"/>
                <w:szCs w:val="22"/>
                <w:u w:val="single"/>
              </w:rPr>
              <w:t xml:space="preserve"> </w:t>
            </w:r>
          </w:p>
        </w:tc>
        <w:tc>
          <w:tcPr>
            <w:tcW w:w="6096" w:type="dxa"/>
            <w:vAlign w:val="bottom"/>
          </w:tcPr>
          <w:p w:rsidR="00577410" w:rsidRPr="009E0FA1" w:rsidRDefault="00577410" w:rsidP="009A03BB">
            <w:pPr>
              <w:pStyle w:val="a9"/>
              <w:tabs>
                <w:tab w:val="left" w:pos="2466"/>
                <w:tab w:val="left" w:pos="4943"/>
                <w:tab w:val="left" w:pos="9464"/>
                <w:tab w:val="left" w:pos="9541"/>
              </w:tabs>
              <w:spacing w:line="336" w:lineRule="auto"/>
              <w:ind w:left="0"/>
              <w:outlineLvl w:val="1"/>
              <w:rPr>
                <w:bCs/>
                <w:sz w:val="22"/>
                <w:szCs w:val="22"/>
              </w:rPr>
            </w:pPr>
          </w:p>
        </w:tc>
      </w:tr>
      <w:tr w:rsidR="00577410" w:rsidRPr="009E0FA1" w:rsidTr="008368E9">
        <w:trPr>
          <w:trHeight w:val="284"/>
        </w:trPr>
        <w:tc>
          <w:tcPr>
            <w:tcW w:w="3311" w:type="dxa"/>
            <w:tcBorders>
              <w:top w:val="nil"/>
              <w:bottom w:val="nil"/>
            </w:tcBorders>
            <w:vAlign w:val="bottom"/>
          </w:tcPr>
          <w:p w:rsidR="00577410" w:rsidRPr="009E0FA1" w:rsidRDefault="00577410" w:rsidP="009A03BB">
            <w:pPr>
              <w:pStyle w:val="a9"/>
              <w:tabs>
                <w:tab w:val="left" w:pos="2466"/>
                <w:tab w:val="left" w:pos="4943"/>
                <w:tab w:val="left" w:pos="9464"/>
                <w:tab w:val="left" w:pos="9541"/>
              </w:tabs>
              <w:ind w:left="0"/>
              <w:outlineLvl w:val="1"/>
              <w:rPr>
                <w:bCs/>
                <w:sz w:val="22"/>
                <w:szCs w:val="22"/>
              </w:rPr>
            </w:pPr>
            <w:r w:rsidRPr="009E0FA1">
              <w:rPr>
                <w:bCs/>
                <w:sz w:val="22"/>
                <w:szCs w:val="22"/>
              </w:rPr>
              <w:t>Должность эксперта:</w:t>
            </w:r>
          </w:p>
        </w:tc>
        <w:tc>
          <w:tcPr>
            <w:tcW w:w="6096" w:type="dxa"/>
            <w:vAlign w:val="bottom"/>
          </w:tcPr>
          <w:p w:rsidR="00577410" w:rsidRPr="009E0FA1" w:rsidRDefault="00577410" w:rsidP="009A03BB">
            <w:pPr>
              <w:pStyle w:val="a9"/>
              <w:tabs>
                <w:tab w:val="left" w:pos="2466"/>
                <w:tab w:val="left" w:pos="4943"/>
                <w:tab w:val="left" w:pos="9464"/>
                <w:tab w:val="left" w:pos="9541"/>
              </w:tabs>
              <w:spacing w:line="336" w:lineRule="auto"/>
              <w:ind w:left="0"/>
              <w:outlineLvl w:val="1"/>
              <w:rPr>
                <w:bCs/>
                <w:sz w:val="22"/>
                <w:szCs w:val="22"/>
              </w:rPr>
            </w:pPr>
          </w:p>
        </w:tc>
      </w:tr>
      <w:tr w:rsidR="00577410" w:rsidRPr="009E0FA1" w:rsidTr="008368E9">
        <w:trPr>
          <w:trHeight w:val="284"/>
        </w:trPr>
        <w:tc>
          <w:tcPr>
            <w:tcW w:w="3311" w:type="dxa"/>
            <w:tcBorders>
              <w:top w:val="nil"/>
              <w:bottom w:val="nil"/>
            </w:tcBorders>
            <w:vAlign w:val="bottom"/>
          </w:tcPr>
          <w:p w:rsidR="00577410" w:rsidRPr="009E0FA1" w:rsidRDefault="00577410" w:rsidP="009A03BB">
            <w:pPr>
              <w:pStyle w:val="a9"/>
              <w:tabs>
                <w:tab w:val="left" w:pos="2466"/>
                <w:tab w:val="left" w:pos="4943"/>
                <w:tab w:val="left" w:pos="9464"/>
                <w:tab w:val="left" w:pos="9541"/>
              </w:tabs>
              <w:ind w:left="0"/>
              <w:outlineLvl w:val="1"/>
              <w:rPr>
                <w:bCs/>
                <w:spacing w:val="-3"/>
                <w:sz w:val="22"/>
                <w:szCs w:val="22"/>
                <w:lang w:val="en-US"/>
              </w:rPr>
            </w:pPr>
            <w:r w:rsidRPr="009E0FA1">
              <w:rPr>
                <w:bCs/>
                <w:sz w:val="22"/>
                <w:szCs w:val="22"/>
              </w:rPr>
              <w:t>Контактный</w:t>
            </w:r>
            <w:r w:rsidRPr="009E0FA1">
              <w:rPr>
                <w:bCs/>
                <w:spacing w:val="-3"/>
                <w:sz w:val="22"/>
                <w:szCs w:val="22"/>
              </w:rPr>
              <w:t xml:space="preserve"> </w:t>
            </w:r>
            <w:r w:rsidRPr="009E0FA1">
              <w:rPr>
                <w:bCs/>
                <w:sz w:val="22"/>
                <w:szCs w:val="22"/>
              </w:rPr>
              <w:t>телефон</w:t>
            </w:r>
            <w:r w:rsidRPr="009E0FA1">
              <w:rPr>
                <w:bCs/>
                <w:spacing w:val="-2"/>
                <w:sz w:val="22"/>
                <w:szCs w:val="22"/>
              </w:rPr>
              <w:t xml:space="preserve"> </w:t>
            </w:r>
            <w:r w:rsidRPr="009E0FA1">
              <w:rPr>
                <w:bCs/>
                <w:sz w:val="22"/>
                <w:szCs w:val="22"/>
              </w:rPr>
              <w:t>/</w:t>
            </w:r>
            <w:r w:rsidRPr="009E0FA1">
              <w:rPr>
                <w:bCs/>
                <w:spacing w:val="-3"/>
                <w:sz w:val="22"/>
                <w:szCs w:val="22"/>
              </w:rPr>
              <w:t xml:space="preserve"> </w:t>
            </w:r>
          </w:p>
          <w:p w:rsidR="00577410" w:rsidRPr="009E0FA1" w:rsidRDefault="00577410" w:rsidP="009A03BB">
            <w:pPr>
              <w:pStyle w:val="a9"/>
              <w:tabs>
                <w:tab w:val="left" w:pos="2466"/>
                <w:tab w:val="left" w:pos="4943"/>
                <w:tab w:val="left" w:pos="9464"/>
                <w:tab w:val="left" w:pos="9541"/>
              </w:tabs>
              <w:ind w:left="0"/>
              <w:outlineLvl w:val="1"/>
              <w:rPr>
                <w:bCs/>
                <w:sz w:val="22"/>
                <w:szCs w:val="22"/>
              </w:rPr>
            </w:pPr>
            <w:r w:rsidRPr="009E0FA1">
              <w:rPr>
                <w:bCs/>
                <w:spacing w:val="-3"/>
                <w:sz w:val="22"/>
                <w:szCs w:val="22"/>
                <w:lang w:val="en-US"/>
              </w:rPr>
              <w:t>e</w:t>
            </w:r>
            <w:proofErr w:type="spellStart"/>
            <w:r w:rsidRPr="009E0FA1">
              <w:rPr>
                <w:bCs/>
                <w:sz w:val="22"/>
                <w:szCs w:val="22"/>
              </w:rPr>
              <w:t>mail</w:t>
            </w:r>
            <w:proofErr w:type="spellEnd"/>
            <w:r w:rsidRPr="009E0FA1">
              <w:rPr>
                <w:bCs/>
                <w:spacing w:val="-4"/>
                <w:sz w:val="22"/>
                <w:szCs w:val="22"/>
              </w:rPr>
              <w:t xml:space="preserve"> </w:t>
            </w:r>
            <w:r w:rsidRPr="009E0FA1">
              <w:rPr>
                <w:bCs/>
                <w:sz w:val="22"/>
                <w:szCs w:val="22"/>
              </w:rPr>
              <w:t>эксперта:</w:t>
            </w:r>
            <w:r w:rsidRPr="009E0FA1">
              <w:rPr>
                <w:bCs/>
                <w:spacing w:val="6"/>
                <w:sz w:val="22"/>
                <w:szCs w:val="22"/>
              </w:rPr>
              <w:t xml:space="preserve"> </w:t>
            </w:r>
            <w:r w:rsidRPr="009E0FA1">
              <w:rPr>
                <w:bCs/>
                <w:w w:val="99"/>
                <w:sz w:val="22"/>
                <w:szCs w:val="22"/>
                <w:u w:val="single"/>
              </w:rPr>
              <w:t xml:space="preserve"> </w:t>
            </w:r>
          </w:p>
        </w:tc>
        <w:tc>
          <w:tcPr>
            <w:tcW w:w="6096" w:type="dxa"/>
            <w:tcBorders>
              <w:bottom w:val="single" w:sz="4" w:space="0" w:color="auto"/>
            </w:tcBorders>
            <w:vAlign w:val="bottom"/>
          </w:tcPr>
          <w:p w:rsidR="00577410" w:rsidRPr="009E0FA1" w:rsidRDefault="00577410" w:rsidP="009A03BB">
            <w:pPr>
              <w:pStyle w:val="a9"/>
              <w:tabs>
                <w:tab w:val="left" w:pos="2466"/>
                <w:tab w:val="left" w:pos="4943"/>
                <w:tab w:val="left" w:pos="9464"/>
                <w:tab w:val="left" w:pos="9541"/>
              </w:tabs>
              <w:spacing w:line="336" w:lineRule="auto"/>
              <w:ind w:left="0"/>
              <w:outlineLvl w:val="1"/>
              <w:rPr>
                <w:bCs/>
                <w:sz w:val="22"/>
                <w:szCs w:val="22"/>
              </w:rPr>
            </w:pPr>
          </w:p>
        </w:tc>
      </w:tr>
      <w:tr w:rsidR="00577410" w:rsidRPr="009E0FA1" w:rsidTr="008368E9">
        <w:trPr>
          <w:trHeight w:val="195"/>
        </w:trPr>
        <w:tc>
          <w:tcPr>
            <w:tcW w:w="3311" w:type="dxa"/>
            <w:tcBorders>
              <w:top w:val="nil"/>
              <w:bottom w:val="nil"/>
            </w:tcBorders>
            <w:vAlign w:val="bottom"/>
          </w:tcPr>
          <w:p w:rsidR="00577410" w:rsidRPr="009E0FA1" w:rsidRDefault="00577410" w:rsidP="009A03BB">
            <w:pPr>
              <w:pStyle w:val="a9"/>
              <w:tabs>
                <w:tab w:val="left" w:pos="2466"/>
                <w:tab w:val="left" w:pos="4943"/>
                <w:tab w:val="left" w:pos="9464"/>
                <w:tab w:val="left" w:pos="9541"/>
              </w:tabs>
              <w:ind w:left="0"/>
              <w:outlineLvl w:val="1"/>
              <w:rPr>
                <w:bCs/>
                <w:sz w:val="22"/>
                <w:szCs w:val="22"/>
              </w:rPr>
            </w:pPr>
            <w:r w:rsidRPr="009E0FA1">
              <w:rPr>
                <w:bCs/>
                <w:sz w:val="22"/>
                <w:szCs w:val="22"/>
              </w:rPr>
              <w:t>Подпись</w:t>
            </w:r>
            <w:r w:rsidRPr="009E0FA1">
              <w:rPr>
                <w:bCs/>
                <w:spacing w:val="-11"/>
                <w:sz w:val="22"/>
                <w:szCs w:val="22"/>
              </w:rPr>
              <w:t xml:space="preserve"> </w:t>
            </w:r>
            <w:r w:rsidRPr="009E0FA1">
              <w:rPr>
                <w:bCs/>
                <w:sz w:val="22"/>
                <w:szCs w:val="22"/>
              </w:rPr>
              <w:t>эксперта:</w:t>
            </w:r>
            <w:r w:rsidRPr="009E0FA1">
              <w:rPr>
                <w:bCs/>
                <w:spacing w:val="4"/>
                <w:sz w:val="22"/>
                <w:szCs w:val="22"/>
              </w:rPr>
              <w:t xml:space="preserve"> </w:t>
            </w:r>
            <w:r w:rsidRPr="009E0FA1">
              <w:rPr>
                <w:bCs/>
                <w:w w:val="99"/>
                <w:sz w:val="22"/>
                <w:szCs w:val="22"/>
                <w:u w:val="single"/>
              </w:rPr>
              <w:t xml:space="preserve"> </w:t>
            </w:r>
          </w:p>
        </w:tc>
        <w:tc>
          <w:tcPr>
            <w:tcW w:w="6096" w:type="dxa"/>
            <w:tcBorders>
              <w:top w:val="single" w:sz="4" w:space="0" w:color="auto"/>
              <w:bottom w:val="single" w:sz="4" w:space="0" w:color="auto"/>
            </w:tcBorders>
            <w:vAlign w:val="bottom"/>
          </w:tcPr>
          <w:p w:rsidR="00577410" w:rsidRPr="009E0FA1" w:rsidRDefault="00577410" w:rsidP="009A03BB">
            <w:pPr>
              <w:pStyle w:val="a9"/>
              <w:tabs>
                <w:tab w:val="left" w:pos="2466"/>
                <w:tab w:val="left" w:pos="4943"/>
                <w:tab w:val="left" w:pos="9464"/>
                <w:tab w:val="left" w:pos="9541"/>
              </w:tabs>
              <w:spacing w:line="336" w:lineRule="auto"/>
              <w:ind w:left="0"/>
              <w:outlineLvl w:val="1"/>
              <w:rPr>
                <w:bCs/>
                <w:sz w:val="22"/>
                <w:szCs w:val="22"/>
              </w:rPr>
            </w:pPr>
          </w:p>
        </w:tc>
      </w:tr>
    </w:tbl>
    <w:p w:rsidR="00577410" w:rsidRPr="009E0FA1" w:rsidRDefault="00577410" w:rsidP="00577410">
      <w:pPr>
        <w:pStyle w:val="a9"/>
        <w:tabs>
          <w:tab w:val="left" w:pos="2466"/>
          <w:tab w:val="left" w:pos="4943"/>
          <w:tab w:val="left" w:pos="9464"/>
          <w:tab w:val="left" w:pos="9541"/>
        </w:tabs>
        <w:spacing w:line="336" w:lineRule="auto"/>
        <w:ind w:left="0"/>
        <w:rPr>
          <w:sz w:val="22"/>
          <w:szCs w:val="22"/>
        </w:rPr>
      </w:pPr>
    </w:p>
    <w:p w:rsidR="00577410" w:rsidRPr="009E0FA1" w:rsidRDefault="00577410" w:rsidP="00577410">
      <w:pPr>
        <w:pStyle w:val="a9"/>
        <w:tabs>
          <w:tab w:val="left" w:pos="2466"/>
          <w:tab w:val="left" w:pos="4943"/>
          <w:tab w:val="left" w:pos="9464"/>
          <w:tab w:val="left" w:pos="9541"/>
        </w:tabs>
        <w:spacing w:line="336" w:lineRule="auto"/>
        <w:ind w:left="0"/>
        <w:rPr>
          <w:sz w:val="22"/>
          <w:szCs w:val="22"/>
        </w:rPr>
      </w:pPr>
      <w:r w:rsidRPr="009E0FA1">
        <w:rPr>
          <w:sz w:val="22"/>
          <w:szCs w:val="22"/>
        </w:rPr>
        <w:t>СОГЛАСОВАНО:</w:t>
      </w:r>
    </w:p>
    <w:tbl>
      <w:tblPr>
        <w:tblW w:w="0" w:type="auto"/>
        <w:tblInd w:w="199" w:type="dxa"/>
        <w:tblBorders>
          <w:insideH w:val="single" w:sz="4" w:space="0" w:color="auto"/>
        </w:tblBorders>
        <w:tblLook w:val="04A0"/>
      </w:tblPr>
      <w:tblGrid>
        <w:gridCol w:w="1752"/>
        <w:gridCol w:w="7655"/>
      </w:tblGrid>
      <w:tr w:rsidR="00577410" w:rsidRPr="009E0FA1" w:rsidTr="008368E9">
        <w:tc>
          <w:tcPr>
            <w:tcW w:w="1752" w:type="dxa"/>
            <w:tcBorders>
              <w:top w:val="nil"/>
              <w:bottom w:val="nil"/>
            </w:tcBorders>
            <w:vAlign w:val="bottom"/>
          </w:tcPr>
          <w:p w:rsidR="00577410" w:rsidRPr="009E0FA1" w:rsidRDefault="00577410" w:rsidP="009A03BB">
            <w:pPr>
              <w:pStyle w:val="a9"/>
              <w:tabs>
                <w:tab w:val="left" w:pos="9541"/>
                <w:tab w:val="left" w:pos="9618"/>
              </w:tabs>
              <w:ind w:left="0"/>
              <w:outlineLvl w:val="1"/>
              <w:rPr>
                <w:bCs/>
                <w:sz w:val="22"/>
                <w:szCs w:val="22"/>
              </w:rPr>
            </w:pPr>
            <w:r w:rsidRPr="009E0FA1">
              <w:rPr>
                <w:bCs/>
                <w:sz w:val="22"/>
                <w:szCs w:val="22"/>
              </w:rPr>
              <w:t>Ф.И.О.:</w:t>
            </w:r>
          </w:p>
        </w:tc>
        <w:tc>
          <w:tcPr>
            <w:tcW w:w="7655" w:type="dxa"/>
            <w:vAlign w:val="bottom"/>
          </w:tcPr>
          <w:p w:rsidR="00577410" w:rsidRPr="009E0FA1" w:rsidRDefault="00577410" w:rsidP="009A03BB">
            <w:pPr>
              <w:pStyle w:val="a9"/>
              <w:tabs>
                <w:tab w:val="left" w:pos="9541"/>
                <w:tab w:val="left" w:pos="9618"/>
              </w:tabs>
              <w:ind w:left="0"/>
              <w:outlineLvl w:val="1"/>
              <w:rPr>
                <w:bCs/>
                <w:sz w:val="22"/>
                <w:szCs w:val="22"/>
              </w:rPr>
            </w:pPr>
          </w:p>
        </w:tc>
      </w:tr>
      <w:tr w:rsidR="00577410" w:rsidRPr="009E0FA1" w:rsidTr="008368E9">
        <w:tc>
          <w:tcPr>
            <w:tcW w:w="1752" w:type="dxa"/>
            <w:tcBorders>
              <w:top w:val="nil"/>
              <w:bottom w:val="nil"/>
            </w:tcBorders>
            <w:vAlign w:val="bottom"/>
          </w:tcPr>
          <w:p w:rsidR="00577410" w:rsidRPr="009E0FA1" w:rsidRDefault="00577410" w:rsidP="009A03BB">
            <w:pPr>
              <w:pStyle w:val="a9"/>
              <w:tabs>
                <w:tab w:val="left" w:pos="9541"/>
                <w:tab w:val="left" w:pos="9618"/>
              </w:tabs>
              <w:ind w:left="0"/>
              <w:outlineLvl w:val="1"/>
              <w:rPr>
                <w:bCs/>
                <w:sz w:val="22"/>
                <w:szCs w:val="22"/>
              </w:rPr>
            </w:pPr>
            <w:r w:rsidRPr="009E0FA1">
              <w:rPr>
                <w:bCs/>
                <w:sz w:val="22"/>
                <w:szCs w:val="22"/>
              </w:rPr>
              <w:t>Должность:</w:t>
            </w:r>
          </w:p>
        </w:tc>
        <w:tc>
          <w:tcPr>
            <w:tcW w:w="7655" w:type="dxa"/>
            <w:tcBorders>
              <w:bottom w:val="single" w:sz="4" w:space="0" w:color="auto"/>
            </w:tcBorders>
            <w:vAlign w:val="bottom"/>
          </w:tcPr>
          <w:p w:rsidR="00577410" w:rsidRPr="009E0FA1" w:rsidRDefault="00577410" w:rsidP="009A03BB">
            <w:pPr>
              <w:pStyle w:val="a9"/>
              <w:tabs>
                <w:tab w:val="left" w:pos="9541"/>
                <w:tab w:val="left" w:pos="9618"/>
              </w:tabs>
              <w:ind w:left="0"/>
              <w:outlineLvl w:val="1"/>
              <w:rPr>
                <w:bCs/>
                <w:sz w:val="22"/>
                <w:szCs w:val="22"/>
              </w:rPr>
            </w:pPr>
          </w:p>
        </w:tc>
      </w:tr>
      <w:tr w:rsidR="00577410" w:rsidRPr="009E0FA1" w:rsidTr="008368E9">
        <w:tc>
          <w:tcPr>
            <w:tcW w:w="1752" w:type="dxa"/>
            <w:tcBorders>
              <w:top w:val="nil"/>
              <w:bottom w:val="nil"/>
            </w:tcBorders>
            <w:vAlign w:val="bottom"/>
          </w:tcPr>
          <w:p w:rsidR="00577410" w:rsidRPr="009E0FA1" w:rsidRDefault="00577410" w:rsidP="009A03BB">
            <w:pPr>
              <w:pStyle w:val="a9"/>
              <w:tabs>
                <w:tab w:val="left" w:pos="9541"/>
                <w:tab w:val="left" w:pos="9618"/>
              </w:tabs>
              <w:ind w:left="0"/>
              <w:outlineLvl w:val="1"/>
              <w:rPr>
                <w:bCs/>
                <w:sz w:val="22"/>
                <w:szCs w:val="22"/>
              </w:rPr>
            </w:pPr>
            <w:r w:rsidRPr="009E0FA1">
              <w:rPr>
                <w:bCs/>
                <w:sz w:val="22"/>
                <w:szCs w:val="22"/>
              </w:rPr>
              <w:t>Подпись:</w:t>
            </w:r>
          </w:p>
        </w:tc>
        <w:tc>
          <w:tcPr>
            <w:tcW w:w="7655" w:type="dxa"/>
            <w:tcBorders>
              <w:top w:val="single" w:sz="4" w:space="0" w:color="auto"/>
              <w:bottom w:val="single" w:sz="4" w:space="0" w:color="auto"/>
            </w:tcBorders>
            <w:vAlign w:val="bottom"/>
          </w:tcPr>
          <w:p w:rsidR="00577410" w:rsidRPr="009E0FA1" w:rsidRDefault="00577410" w:rsidP="009A03BB">
            <w:pPr>
              <w:pStyle w:val="a9"/>
              <w:tabs>
                <w:tab w:val="left" w:pos="9541"/>
                <w:tab w:val="left" w:pos="9618"/>
              </w:tabs>
              <w:ind w:left="0"/>
              <w:outlineLvl w:val="1"/>
              <w:rPr>
                <w:bCs/>
                <w:sz w:val="22"/>
                <w:szCs w:val="22"/>
              </w:rPr>
            </w:pPr>
          </w:p>
        </w:tc>
      </w:tr>
    </w:tbl>
    <w:p w:rsidR="008368E9" w:rsidRDefault="008368E9" w:rsidP="00577410">
      <w:pPr>
        <w:pStyle w:val="11"/>
        <w:ind w:left="0" w:firstLine="0"/>
        <w:jc w:val="center"/>
        <w:rPr>
          <w:b w:val="0"/>
          <w:sz w:val="22"/>
          <w:szCs w:val="22"/>
        </w:rPr>
      </w:pPr>
      <w:bookmarkStart w:id="1" w:name="ЧАСТЬ_1._СОДЕРЖАНИЕ_ИНИЦИАТИВЫ"/>
      <w:bookmarkEnd w:id="1"/>
    </w:p>
    <w:p w:rsidR="00577410" w:rsidRPr="009E0FA1" w:rsidRDefault="00577410" w:rsidP="00577410">
      <w:pPr>
        <w:pStyle w:val="11"/>
        <w:ind w:left="0" w:firstLine="0"/>
        <w:jc w:val="center"/>
        <w:rPr>
          <w:b w:val="0"/>
          <w:sz w:val="22"/>
          <w:szCs w:val="22"/>
        </w:rPr>
      </w:pPr>
      <w:r w:rsidRPr="009E0FA1">
        <w:rPr>
          <w:b w:val="0"/>
          <w:sz w:val="22"/>
          <w:szCs w:val="22"/>
        </w:rPr>
        <w:t>ЧАСТЬ</w:t>
      </w:r>
      <w:r w:rsidRPr="009E0FA1">
        <w:rPr>
          <w:b w:val="0"/>
          <w:spacing w:val="-5"/>
          <w:sz w:val="22"/>
          <w:szCs w:val="22"/>
        </w:rPr>
        <w:t xml:space="preserve"> </w:t>
      </w:r>
      <w:r w:rsidRPr="009E0FA1">
        <w:rPr>
          <w:b w:val="0"/>
          <w:sz w:val="22"/>
          <w:szCs w:val="22"/>
        </w:rPr>
        <w:t>1.</w:t>
      </w:r>
      <w:r w:rsidRPr="009E0FA1">
        <w:rPr>
          <w:b w:val="0"/>
          <w:spacing w:val="-5"/>
          <w:sz w:val="22"/>
          <w:szCs w:val="22"/>
        </w:rPr>
        <w:t xml:space="preserve"> </w:t>
      </w:r>
      <w:r w:rsidRPr="009E0FA1">
        <w:rPr>
          <w:b w:val="0"/>
          <w:sz w:val="22"/>
          <w:szCs w:val="22"/>
        </w:rPr>
        <w:t>СОДЕРЖАНИЕ</w:t>
      </w:r>
      <w:r w:rsidRPr="009E0FA1">
        <w:rPr>
          <w:b w:val="0"/>
          <w:spacing w:val="-6"/>
          <w:sz w:val="22"/>
          <w:szCs w:val="22"/>
        </w:rPr>
        <w:t xml:space="preserve"> </w:t>
      </w:r>
      <w:r w:rsidRPr="009E0FA1">
        <w:rPr>
          <w:b w:val="0"/>
          <w:sz w:val="22"/>
          <w:szCs w:val="22"/>
        </w:rPr>
        <w:t>ИНИЦИАТИВЫ</w:t>
      </w:r>
    </w:p>
    <w:tbl>
      <w:tblPr>
        <w:tblW w:w="0" w:type="auto"/>
        <w:tblLook w:val="04A0"/>
      </w:tblPr>
      <w:tblGrid>
        <w:gridCol w:w="9606"/>
      </w:tblGrid>
      <w:tr w:rsidR="00577410" w:rsidRPr="009E0FA1" w:rsidTr="009A03BB">
        <w:tc>
          <w:tcPr>
            <w:tcW w:w="9606" w:type="dxa"/>
            <w:vAlign w:val="bottom"/>
          </w:tcPr>
          <w:p w:rsidR="00577410" w:rsidRPr="009E0FA1" w:rsidRDefault="00577410" w:rsidP="009A03BB">
            <w:pPr>
              <w:pStyle w:val="ab"/>
              <w:widowControl/>
              <w:numPr>
                <w:ilvl w:val="1"/>
                <w:numId w:val="28"/>
              </w:numPr>
              <w:tabs>
                <w:tab w:val="left" w:pos="0"/>
              </w:tabs>
              <w:autoSpaceDE/>
              <w:autoSpaceDN/>
              <w:ind w:left="0" w:firstLine="0"/>
              <w:rPr>
                <w:bCs/>
              </w:rPr>
            </w:pPr>
            <w:r w:rsidRPr="009E0FA1">
              <w:rPr>
                <w:bCs/>
              </w:rPr>
              <w:t xml:space="preserve"> Ф.И.О.</w:t>
            </w:r>
            <w:r w:rsidRPr="009E0FA1">
              <w:rPr>
                <w:bCs/>
                <w:spacing w:val="-6"/>
              </w:rPr>
              <w:t xml:space="preserve"> </w:t>
            </w:r>
            <w:r w:rsidRPr="009E0FA1">
              <w:rPr>
                <w:bCs/>
              </w:rPr>
              <w:t>автора</w:t>
            </w:r>
            <w:r w:rsidRPr="009E0FA1">
              <w:rPr>
                <w:bCs/>
                <w:spacing w:val="-3"/>
              </w:rPr>
              <w:t xml:space="preserve"> </w:t>
            </w:r>
            <w:r w:rsidRPr="009E0FA1">
              <w:rPr>
                <w:bCs/>
              </w:rPr>
              <w:t>инициативы:</w:t>
            </w:r>
          </w:p>
        </w:tc>
      </w:tr>
      <w:tr w:rsidR="00577410" w:rsidRPr="009E0FA1" w:rsidTr="009A03BB">
        <w:tc>
          <w:tcPr>
            <w:tcW w:w="9606" w:type="dxa"/>
            <w:tcBorders>
              <w:bottom w:val="single" w:sz="4" w:space="0" w:color="auto"/>
            </w:tcBorders>
            <w:vAlign w:val="bottom"/>
          </w:tcPr>
          <w:p w:rsidR="00577410" w:rsidRPr="009E0FA1" w:rsidRDefault="00577410" w:rsidP="009A03BB">
            <w:pPr>
              <w:pStyle w:val="a9"/>
              <w:ind w:left="0"/>
              <w:outlineLvl w:val="1"/>
              <w:rPr>
                <w:bCs/>
                <w:sz w:val="22"/>
                <w:szCs w:val="22"/>
              </w:rPr>
            </w:pPr>
          </w:p>
        </w:tc>
      </w:tr>
      <w:tr w:rsidR="00577410" w:rsidRPr="009E0FA1" w:rsidTr="009A03BB">
        <w:tc>
          <w:tcPr>
            <w:tcW w:w="9606" w:type="dxa"/>
            <w:tcBorders>
              <w:top w:val="single" w:sz="4" w:space="0" w:color="auto"/>
            </w:tcBorders>
            <w:vAlign w:val="bottom"/>
          </w:tcPr>
          <w:p w:rsidR="00577410" w:rsidRPr="009E0FA1" w:rsidRDefault="00577410" w:rsidP="009A03BB">
            <w:pPr>
              <w:pStyle w:val="ab"/>
              <w:widowControl/>
              <w:numPr>
                <w:ilvl w:val="1"/>
                <w:numId w:val="28"/>
              </w:numPr>
              <w:tabs>
                <w:tab w:val="left" w:pos="0"/>
              </w:tabs>
              <w:autoSpaceDE/>
              <w:autoSpaceDN/>
              <w:ind w:left="0" w:firstLine="0"/>
              <w:rPr>
                <w:bCs/>
              </w:rPr>
            </w:pPr>
            <w:r w:rsidRPr="009E0FA1">
              <w:rPr>
                <w:bCs/>
              </w:rPr>
              <w:t xml:space="preserve"> Краткое</w:t>
            </w:r>
            <w:r w:rsidRPr="009E0FA1">
              <w:rPr>
                <w:bCs/>
                <w:spacing w:val="-3"/>
              </w:rPr>
              <w:t xml:space="preserve"> </w:t>
            </w:r>
            <w:r w:rsidRPr="009E0FA1">
              <w:rPr>
                <w:bCs/>
              </w:rPr>
              <w:t>название</w:t>
            </w:r>
            <w:r w:rsidRPr="009E0FA1">
              <w:rPr>
                <w:bCs/>
                <w:spacing w:val="-3"/>
              </w:rPr>
              <w:t xml:space="preserve"> </w:t>
            </w:r>
            <w:r w:rsidRPr="009E0FA1">
              <w:rPr>
                <w:bCs/>
              </w:rPr>
              <w:t>инициативы:</w:t>
            </w:r>
          </w:p>
        </w:tc>
      </w:tr>
      <w:tr w:rsidR="00577410" w:rsidRPr="009E0FA1" w:rsidTr="009A03BB">
        <w:tc>
          <w:tcPr>
            <w:tcW w:w="9606" w:type="dxa"/>
            <w:tcBorders>
              <w:bottom w:val="single" w:sz="4" w:space="0" w:color="auto"/>
            </w:tcBorders>
            <w:vAlign w:val="bottom"/>
          </w:tcPr>
          <w:p w:rsidR="00577410" w:rsidRPr="009E0FA1" w:rsidRDefault="00577410" w:rsidP="009A03BB">
            <w:pPr>
              <w:pStyle w:val="a9"/>
              <w:ind w:left="0"/>
              <w:outlineLvl w:val="1"/>
              <w:rPr>
                <w:bCs/>
                <w:sz w:val="22"/>
                <w:szCs w:val="22"/>
              </w:rPr>
            </w:pPr>
          </w:p>
        </w:tc>
      </w:tr>
      <w:tr w:rsidR="00577410" w:rsidRPr="009E0FA1" w:rsidTr="009A03BB">
        <w:tc>
          <w:tcPr>
            <w:tcW w:w="9606" w:type="dxa"/>
            <w:tcBorders>
              <w:top w:val="single" w:sz="4" w:space="0" w:color="auto"/>
            </w:tcBorders>
            <w:vAlign w:val="bottom"/>
          </w:tcPr>
          <w:p w:rsidR="00577410" w:rsidRPr="009E0FA1" w:rsidRDefault="00577410" w:rsidP="009A03BB">
            <w:pPr>
              <w:pStyle w:val="ab"/>
              <w:widowControl/>
              <w:numPr>
                <w:ilvl w:val="1"/>
                <w:numId w:val="28"/>
              </w:numPr>
              <w:tabs>
                <w:tab w:val="left" w:pos="142"/>
              </w:tabs>
              <w:autoSpaceDE/>
              <w:autoSpaceDN/>
              <w:ind w:left="0" w:firstLine="0"/>
              <w:rPr>
                <w:bCs/>
              </w:rPr>
            </w:pPr>
            <w:r w:rsidRPr="009E0FA1">
              <w:rPr>
                <w:bCs/>
              </w:rPr>
              <w:t xml:space="preserve"> Краткое</w:t>
            </w:r>
            <w:r w:rsidRPr="009E0FA1">
              <w:rPr>
                <w:bCs/>
                <w:spacing w:val="-3"/>
              </w:rPr>
              <w:t xml:space="preserve"> </w:t>
            </w:r>
            <w:r w:rsidRPr="009E0FA1">
              <w:rPr>
                <w:bCs/>
              </w:rPr>
              <w:t>описание</w:t>
            </w:r>
            <w:r w:rsidRPr="009E0FA1">
              <w:rPr>
                <w:bCs/>
                <w:spacing w:val="-2"/>
              </w:rPr>
              <w:t xml:space="preserve"> </w:t>
            </w:r>
            <w:r w:rsidRPr="009E0FA1">
              <w:rPr>
                <w:bCs/>
              </w:rPr>
              <w:t>сути</w:t>
            </w:r>
            <w:r w:rsidRPr="009E0FA1">
              <w:rPr>
                <w:bCs/>
                <w:spacing w:val="-3"/>
              </w:rPr>
              <w:t xml:space="preserve"> </w:t>
            </w:r>
            <w:r w:rsidRPr="009E0FA1">
              <w:rPr>
                <w:bCs/>
              </w:rPr>
              <w:t>инициативы:</w:t>
            </w:r>
          </w:p>
        </w:tc>
      </w:tr>
      <w:tr w:rsidR="00577410" w:rsidRPr="009E0FA1" w:rsidTr="009A03BB">
        <w:tc>
          <w:tcPr>
            <w:tcW w:w="9606" w:type="dxa"/>
            <w:tcBorders>
              <w:bottom w:val="single" w:sz="4" w:space="0" w:color="auto"/>
            </w:tcBorders>
            <w:vAlign w:val="bottom"/>
          </w:tcPr>
          <w:p w:rsidR="00577410" w:rsidRPr="009E0FA1" w:rsidRDefault="00577410" w:rsidP="009A03BB">
            <w:pPr>
              <w:pStyle w:val="a9"/>
              <w:ind w:left="0"/>
              <w:outlineLvl w:val="1"/>
              <w:rPr>
                <w:bCs/>
                <w:sz w:val="22"/>
                <w:szCs w:val="22"/>
              </w:rPr>
            </w:pPr>
          </w:p>
        </w:tc>
      </w:tr>
      <w:tr w:rsidR="00577410" w:rsidRPr="009E0FA1" w:rsidTr="009A03BB">
        <w:tc>
          <w:tcPr>
            <w:tcW w:w="9606" w:type="dxa"/>
            <w:tcBorders>
              <w:top w:val="single" w:sz="4" w:space="0" w:color="auto"/>
              <w:bottom w:val="single" w:sz="4" w:space="0" w:color="auto"/>
            </w:tcBorders>
            <w:vAlign w:val="bottom"/>
          </w:tcPr>
          <w:p w:rsidR="00577410" w:rsidRPr="009E0FA1" w:rsidRDefault="00577410" w:rsidP="009A03BB">
            <w:pPr>
              <w:pStyle w:val="a9"/>
              <w:ind w:left="0"/>
              <w:outlineLvl w:val="1"/>
              <w:rPr>
                <w:bCs/>
                <w:sz w:val="22"/>
                <w:szCs w:val="22"/>
              </w:rPr>
            </w:pPr>
          </w:p>
        </w:tc>
      </w:tr>
      <w:tr w:rsidR="00577410" w:rsidRPr="009E0FA1" w:rsidTr="009A03BB">
        <w:tc>
          <w:tcPr>
            <w:tcW w:w="9606" w:type="dxa"/>
            <w:tcBorders>
              <w:top w:val="single" w:sz="4" w:space="0" w:color="auto"/>
            </w:tcBorders>
            <w:vAlign w:val="bottom"/>
          </w:tcPr>
          <w:p w:rsidR="00577410" w:rsidRPr="009E0FA1" w:rsidRDefault="00577410" w:rsidP="009A03BB">
            <w:pPr>
              <w:pStyle w:val="ab"/>
              <w:widowControl/>
              <w:numPr>
                <w:ilvl w:val="1"/>
                <w:numId w:val="28"/>
              </w:numPr>
              <w:tabs>
                <w:tab w:val="left" w:pos="633"/>
                <w:tab w:val="left" w:pos="2891"/>
                <w:tab w:val="left" w:pos="3611"/>
                <w:tab w:val="left" w:pos="5214"/>
                <w:tab w:val="left" w:pos="6974"/>
                <w:tab w:val="left" w:pos="8817"/>
              </w:tabs>
              <w:autoSpaceDE/>
              <w:autoSpaceDN/>
              <w:ind w:left="0" w:firstLine="0"/>
              <w:jc w:val="both"/>
              <w:rPr>
                <w:bCs/>
              </w:rPr>
            </w:pPr>
            <w:r w:rsidRPr="009E0FA1">
              <w:rPr>
                <w:bCs/>
              </w:rPr>
              <w:t xml:space="preserve"> Местоположение для реализации инициативы, предлагаемое автором: </w:t>
            </w:r>
          </w:p>
        </w:tc>
      </w:tr>
      <w:tr w:rsidR="00577410" w:rsidRPr="009E0FA1" w:rsidTr="009A03BB">
        <w:tc>
          <w:tcPr>
            <w:tcW w:w="9606" w:type="dxa"/>
            <w:tcBorders>
              <w:bottom w:val="single" w:sz="4" w:space="0" w:color="auto"/>
            </w:tcBorders>
            <w:vAlign w:val="bottom"/>
          </w:tcPr>
          <w:p w:rsidR="00577410" w:rsidRPr="009E0FA1" w:rsidRDefault="00577410" w:rsidP="009A03BB">
            <w:pPr>
              <w:pStyle w:val="a9"/>
              <w:ind w:left="0"/>
              <w:outlineLvl w:val="1"/>
              <w:rPr>
                <w:bCs/>
                <w:sz w:val="22"/>
                <w:szCs w:val="22"/>
              </w:rPr>
            </w:pPr>
          </w:p>
        </w:tc>
      </w:tr>
      <w:tr w:rsidR="00577410" w:rsidRPr="009E0FA1" w:rsidTr="009A03BB">
        <w:tc>
          <w:tcPr>
            <w:tcW w:w="9606" w:type="dxa"/>
            <w:tcBorders>
              <w:top w:val="single" w:sz="4" w:space="0" w:color="auto"/>
            </w:tcBorders>
            <w:vAlign w:val="bottom"/>
          </w:tcPr>
          <w:p w:rsidR="00577410" w:rsidRPr="009E0FA1" w:rsidRDefault="00577410" w:rsidP="009A03BB">
            <w:pPr>
              <w:pStyle w:val="a9"/>
              <w:ind w:left="0"/>
              <w:outlineLvl w:val="1"/>
              <w:rPr>
                <w:bCs/>
                <w:sz w:val="22"/>
                <w:szCs w:val="22"/>
              </w:rPr>
            </w:pPr>
          </w:p>
        </w:tc>
      </w:tr>
    </w:tbl>
    <w:p w:rsidR="00577410" w:rsidRPr="009E0FA1" w:rsidRDefault="00577410" w:rsidP="00577410">
      <w:pPr>
        <w:pStyle w:val="11"/>
        <w:ind w:left="0" w:firstLine="0"/>
        <w:jc w:val="center"/>
        <w:rPr>
          <w:b w:val="0"/>
          <w:sz w:val="22"/>
          <w:szCs w:val="22"/>
        </w:rPr>
      </w:pPr>
      <w:bookmarkStart w:id="2" w:name="ЧАСТЬ_2._СООТВЕТСТВИЕ_ИНИЦИАТИВЫ_ТРЕБОВА"/>
      <w:bookmarkEnd w:id="2"/>
      <w:r w:rsidRPr="009E0FA1">
        <w:rPr>
          <w:b w:val="0"/>
          <w:sz w:val="22"/>
          <w:szCs w:val="22"/>
        </w:rPr>
        <w:t>ЧАСТЬ</w:t>
      </w:r>
      <w:r w:rsidRPr="009E0FA1">
        <w:rPr>
          <w:b w:val="0"/>
          <w:spacing w:val="-6"/>
          <w:sz w:val="22"/>
          <w:szCs w:val="22"/>
        </w:rPr>
        <w:t xml:space="preserve"> </w:t>
      </w:r>
      <w:r w:rsidRPr="009E0FA1">
        <w:rPr>
          <w:b w:val="0"/>
          <w:sz w:val="22"/>
          <w:szCs w:val="22"/>
        </w:rPr>
        <w:t>2.</w:t>
      </w:r>
      <w:r w:rsidRPr="009E0FA1">
        <w:rPr>
          <w:b w:val="0"/>
          <w:spacing w:val="-6"/>
          <w:sz w:val="22"/>
          <w:szCs w:val="22"/>
        </w:rPr>
        <w:t xml:space="preserve"> </w:t>
      </w:r>
      <w:r w:rsidRPr="009E0FA1">
        <w:rPr>
          <w:b w:val="0"/>
          <w:sz w:val="22"/>
          <w:szCs w:val="22"/>
        </w:rPr>
        <w:t>СООТВЕТСТВИЕ</w:t>
      </w:r>
      <w:r w:rsidRPr="009E0FA1">
        <w:rPr>
          <w:b w:val="0"/>
          <w:spacing w:val="-8"/>
          <w:sz w:val="22"/>
          <w:szCs w:val="22"/>
        </w:rPr>
        <w:t xml:space="preserve"> </w:t>
      </w:r>
      <w:r w:rsidRPr="009E0FA1">
        <w:rPr>
          <w:b w:val="0"/>
          <w:sz w:val="22"/>
          <w:szCs w:val="22"/>
        </w:rPr>
        <w:t>ИНИЦИАТИВЫ</w:t>
      </w:r>
      <w:r w:rsidRPr="009E0FA1">
        <w:rPr>
          <w:b w:val="0"/>
          <w:spacing w:val="-7"/>
          <w:sz w:val="22"/>
          <w:szCs w:val="22"/>
        </w:rPr>
        <w:t xml:space="preserve"> </w:t>
      </w:r>
      <w:r w:rsidRPr="009E0FA1">
        <w:rPr>
          <w:b w:val="0"/>
          <w:sz w:val="22"/>
          <w:szCs w:val="22"/>
        </w:rPr>
        <w:t>ТРЕБОВАНИЯМ</w:t>
      </w:r>
    </w:p>
    <w:tbl>
      <w:tblPr>
        <w:tblW w:w="0" w:type="auto"/>
        <w:tblLook w:val="04A0"/>
      </w:tblPr>
      <w:tblGrid>
        <w:gridCol w:w="534"/>
        <w:gridCol w:w="9072"/>
      </w:tblGrid>
      <w:tr w:rsidR="00577410" w:rsidRPr="009E0FA1" w:rsidTr="009A03BB">
        <w:tc>
          <w:tcPr>
            <w:tcW w:w="9606" w:type="dxa"/>
            <w:gridSpan w:val="2"/>
            <w:vAlign w:val="bottom"/>
          </w:tcPr>
          <w:p w:rsidR="00577410" w:rsidRPr="009E0FA1" w:rsidRDefault="00577410" w:rsidP="009A03BB">
            <w:pPr>
              <w:pStyle w:val="ab"/>
              <w:widowControl/>
              <w:numPr>
                <w:ilvl w:val="1"/>
                <w:numId w:val="20"/>
              </w:numPr>
              <w:tabs>
                <w:tab w:val="left" w:pos="657"/>
                <w:tab w:val="left" w:pos="2235"/>
                <w:tab w:val="left" w:pos="4041"/>
                <w:tab w:val="left" w:pos="5712"/>
                <w:tab w:val="left" w:pos="7604"/>
              </w:tabs>
              <w:autoSpaceDE/>
              <w:autoSpaceDN/>
              <w:ind w:left="0" w:firstLine="0"/>
              <w:jc w:val="both"/>
              <w:rPr>
                <w:bCs/>
              </w:rPr>
            </w:pPr>
            <w:r w:rsidRPr="009E0FA1">
              <w:rPr>
                <w:bCs/>
              </w:rPr>
              <w:t>Законность</w:t>
            </w:r>
            <w:r w:rsidRPr="009E0FA1">
              <w:rPr>
                <w:bCs/>
              </w:rPr>
              <w:tab/>
              <w:t>инициативы:</w:t>
            </w:r>
            <w:r w:rsidRPr="009E0FA1">
              <w:rPr>
                <w:bCs/>
              </w:rPr>
              <w:tab/>
              <w:t>соответствие</w:t>
            </w:r>
            <w:r w:rsidRPr="009E0FA1">
              <w:rPr>
                <w:bCs/>
              </w:rPr>
              <w:tab/>
              <w:t xml:space="preserve">действующему </w:t>
            </w:r>
            <w:r w:rsidRPr="009E0FA1">
              <w:rPr>
                <w:bCs/>
                <w:spacing w:val="-1"/>
              </w:rPr>
              <w:t>законодательству</w:t>
            </w:r>
            <w:r w:rsidRPr="009E0FA1">
              <w:rPr>
                <w:bCs/>
                <w:spacing w:val="-62"/>
              </w:rPr>
              <w:t xml:space="preserve"> </w:t>
            </w:r>
            <w:r w:rsidRPr="009E0FA1">
              <w:rPr>
                <w:bCs/>
              </w:rPr>
              <w:t>Российской</w:t>
            </w:r>
            <w:r w:rsidRPr="009E0FA1">
              <w:rPr>
                <w:bCs/>
                <w:spacing w:val="1"/>
              </w:rPr>
              <w:t xml:space="preserve"> </w:t>
            </w:r>
            <w:r w:rsidRPr="009E0FA1">
              <w:rPr>
                <w:bCs/>
              </w:rPr>
              <w:t xml:space="preserve">Федерации, </w:t>
            </w:r>
            <w:r w:rsidRPr="009E0FA1">
              <w:rPr>
                <w:bCs/>
                <w:spacing w:val="3"/>
              </w:rPr>
              <w:t xml:space="preserve">нормативно-правовым актам </w:t>
            </w:r>
            <w:r w:rsidRPr="009E0FA1">
              <w:rPr>
                <w:bCs/>
              </w:rPr>
              <w:t>Сосновоборского городского округа:</w:t>
            </w:r>
          </w:p>
        </w:tc>
      </w:tr>
      <w:tr w:rsidR="00577410" w:rsidRPr="009E0FA1" w:rsidTr="00836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534" w:type="dxa"/>
            <w:tcBorders>
              <w:top w:val="single" w:sz="4" w:space="0" w:color="auto"/>
              <w:left w:val="single" w:sz="4" w:space="0" w:color="auto"/>
              <w:bottom w:val="single" w:sz="4" w:space="0" w:color="auto"/>
              <w:right w:val="single" w:sz="4" w:space="0" w:color="auto"/>
            </w:tcBorders>
            <w:vAlign w:val="center"/>
          </w:tcPr>
          <w:p w:rsidR="00577410" w:rsidRPr="009E0FA1" w:rsidRDefault="00577410" w:rsidP="008368E9">
            <w:pPr>
              <w:pStyle w:val="a9"/>
              <w:ind w:left="0"/>
              <w:jc w:val="center"/>
              <w:outlineLvl w:val="1"/>
              <w:rPr>
                <w:bCs/>
                <w:sz w:val="22"/>
                <w:szCs w:val="22"/>
              </w:rPr>
            </w:pPr>
          </w:p>
        </w:tc>
        <w:tc>
          <w:tcPr>
            <w:tcW w:w="9072" w:type="dxa"/>
            <w:tcBorders>
              <w:top w:val="nil"/>
              <w:left w:val="single" w:sz="4" w:space="0" w:color="auto"/>
              <w:bottom w:val="nil"/>
              <w:right w:val="nil"/>
            </w:tcBorders>
            <w:vAlign w:val="center"/>
          </w:tcPr>
          <w:p w:rsidR="00577410" w:rsidRPr="009E0FA1" w:rsidRDefault="00577410" w:rsidP="009A03BB">
            <w:pPr>
              <w:widowControl w:val="0"/>
              <w:tabs>
                <w:tab w:val="left" w:pos="455"/>
              </w:tabs>
              <w:autoSpaceDE w:val="0"/>
              <w:autoSpaceDN w:val="0"/>
              <w:outlineLvl w:val="1"/>
              <w:rPr>
                <w:bCs/>
                <w:sz w:val="22"/>
                <w:szCs w:val="22"/>
              </w:rPr>
            </w:pPr>
            <w:r w:rsidRPr="009E0FA1">
              <w:rPr>
                <w:bCs/>
                <w:sz w:val="22"/>
                <w:szCs w:val="22"/>
              </w:rPr>
              <w:t>соответствует</w:t>
            </w:r>
            <w:r w:rsidRPr="009E0FA1">
              <w:rPr>
                <w:bCs/>
                <w:spacing w:val="-2"/>
                <w:sz w:val="22"/>
                <w:szCs w:val="22"/>
              </w:rPr>
              <w:t xml:space="preserve"> </w:t>
            </w:r>
            <w:r w:rsidRPr="009E0FA1">
              <w:rPr>
                <w:bCs/>
                <w:sz w:val="22"/>
                <w:szCs w:val="22"/>
              </w:rPr>
              <w:t>действующему</w:t>
            </w:r>
            <w:r w:rsidRPr="009E0FA1">
              <w:rPr>
                <w:bCs/>
                <w:spacing w:val="-2"/>
                <w:sz w:val="22"/>
                <w:szCs w:val="22"/>
              </w:rPr>
              <w:t xml:space="preserve"> </w:t>
            </w:r>
            <w:r w:rsidRPr="009E0FA1">
              <w:rPr>
                <w:bCs/>
                <w:sz w:val="22"/>
                <w:szCs w:val="22"/>
              </w:rPr>
              <w:t>законодательству;</w:t>
            </w:r>
          </w:p>
        </w:tc>
      </w:tr>
      <w:tr w:rsidR="00577410" w:rsidRPr="009E0FA1" w:rsidTr="00836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single" w:sz="4" w:space="0" w:color="auto"/>
              <w:left w:val="single" w:sz="4" w:space="0" w:color="auto"/>
              <w:bottom w:val="single" w:sz="4" w:space="0" w:color="auto"/>
              <w:right w:val="single" w:sz="4" w:space="0" w:color="auto"/>
            </w:tcBorders>
            <w:vAlign w:val="center"/>
          </w:tcPr>
          <w:p w:rsidR="00577410" w:rsidRPr="009E0FA1" w:rsidRDefault="00577410" w:rsidP="008368E9">
            <w:pPr>
              <w:pStyle w:val="a9"/>
              <w:ind w:left="0"/>
              <w:jc w:val="center"/>
              <w:outlineLvl w:val="1"/>
              <w:rPr>
                <w:bCs/>
                <w:sz w:val="22"/>
                <w:szCs w:val="22"/>
              </w:rPr>
            </w:pPr>
          </w:p>
        </w:tc>
        <w:tc>
          <w:tcPr>
            <w:tcW w:w="9072" w:type="dxa"/>
            <w:tcBorders>
              <w:top w:val="nil"/>
              <w:left w:val="single" w:sz="4" w:space="0" w:color="auto"/>
              <w:bottom w:val="nil"/>
              <w:right w:val="nil"/>
            </w:tcBorders>
            <w:vAlign w:val="center"/>
          </w:tcPr>
          <w:p w:rsidR="00577410" w:rsidRPr="009E0FA1" w:rsidRDefault="00577410" w:rsidP="009A03BB">
            <w:pPr>
              <w:widowControl w:val="0"/>
              <w:tabs>
                <w:tab w:val="left" w:pos="479"/>
              </w:tabs>
              <w:autoSpaceDE w:val="0"/>
              <w:autoSpaceDN w:val="0"/>
              <w:spacing w:line="228" w:lineRule="auto"/>
              <w:outlineLvl w:val="1"/>
              <w:rPr>
                <w:bCs/>
                <w:sz w:val="22"/>
                <w:szCs w:val="22"/>
              </w:rPr>
            </w:pPr>
            <w:r w:rsidRPr="009E0FA1">
              <w:rPr>
                <w:bCs/>
                <w:sz w:val="22"/>
                <w:szCs w:val="22"/>
              </w:rPr>
              <w:t>не соответствует действующему законодательству (указать, каким нормативным</w:t>
            </w:r>
            <w:r w:rsidRPr="009E0FA1">
              <w:rPr>
                <w:bCs/>
                <w:spacing w:val="-62"/>
                <w:sz w:val="22"/>
                <w:szCs w:val="22"/>
              </w:rPr>
              <w:t xml:space="preserve"> </w:t>
            </w:r>
            <w:r w:rsidRPr="009E0FA1">
              <w:rPr>
                <w:bCs/>
                <w:sz w:val="22"/>
                <w:szCs w:val="22"/>
              </w:rPr>
              <w:t>правовым актам</w:t>
            </w:r>
            <w:r w:rsidRPr="009E0FA1">
              <w:rPr>
                <w:bCs/>
                <w:spacing w:val="1"/>
                <w:sz w:val="22"/>
                <w:szCs w:val="22"/>
              </w:rPr>
              <w:t xml:space="preserve"> </w:t>
            </w:r>
            <w:r w:rsidRPr="009E0FA1">
              <w:rPr>
                <w:bCs/>
                <w:sz w:val="22"/>
                <w:szCs w:val="22"/>
              </w:rPr>
              <w:t>не</w:t>
            </w:r>
            <w:r w:rsidRPr="009E0FA1">
              <w:rPr>
                <w:bCs/>
                <w:spacing w:val="2"/>
                <w:sz w:val="22"/>
                <w:szCs w:val="22"/>
              </w:rPr>
              <w:t xml:space="preserve"> </w:t>
            </w:r>
            <w:r w:rsidRPr="009E0FA1">
              <w:rPr>
                <w:bCs/>
                <w:sz w:val="22"/>
                <w:szCs w:val="22"/>
              </w:rPr>
              <w:t>соответствует)</w:t>
            </w:r>
          </w:p>
        </w:tc>
      </w:tr>
      <w:tr w:rsidR="00577410" w:rsidRPr="009E0FA1" w:rsidTr="009A03BB">
        <w:tc>
          <w:tcPr>
            <w:tcW w:w="9606" w:type="dxa"/>
            <w:gridSpan w:val="2"/>
            <w:tcBorders>
              <w:bottom w:val="single" w:sz="4" w:space="0" w:color="auto"/>
            </w:tcBorders>
          </w:tcPr>
          <w:p w:rsidR="00577410" w:rsidRPr="009E0FA1" w:rsidRDefault="00577410" w:rsidP="009A03BB">
            <w:pPr>
              <w:pStyle w:val="a9"/>
              <w:ind w:left="0"/>
              <w:outlineLvl w:val="1"/>
              <w:rPr>
                <w:bCs/>
                <w:sz w:val="22"/>
                <w:szCs w:val="22"/>
              </w:rPr>
            </w:pPr>
          </w:p>
        </w:tc>
      </w:tr>
      <w:tr w:rsidR="00577410" w:rsidRPr="009E0FA1" w:rsidTr="009A03BB">
        <w:tc>
          <w:tcPr>
            <w:tcW w:w="9606" w:type="dxa"/>
            <w:gridSpan w:val="2"/>
            <w:tcBorders>
              <w:bottom w:val="single" w:sz="4" w:space="0" w:color="auto"/>
            </w:tcBorders>
          </w:tcPr>
          <w:p w:rsidR="00577410" w:rsidRPr="009E0FA1" w:rsidRDefault="00577410" w:rsidP="009A03BB">
            <w:pPr>
              <w:pStyle w:val="a9"/>
              <w:ind w:left="0"/>
              <w:outlineLvl w:val="1"/>
              <w:rPr>
                <w:bCs/>
                <w:sz w:val="22"/>
                <w:szCs w:val="22"/>
              </w:rPr>
            </w:pPr>
          </w:p>
        </w:tc>
      </w:tr>
    </w:tbl>
    <w:p w:rsidR="00577410" w:rsidRPr="009E0FA1" w:rsidRDefault="00577410" w:rsidP="00577410">
      <w:pPr>
        <w:pStyle w:val="a9"/>
        <w:ind w:left="0"/>
        <w:rPr>
          <w:sz w:val="22"/>
          <w:szCs w:val="22"/>
        </w:rPr>
      </w:pPr>
    </w:p>
    <w:tbl>
      <w:tblPr>
        <w:tblW w:w="0" w:type="auto"/>
        <w:tblLook w:val="04A0"/>
      </w:tblPr>
      <w:tblGrid>
        <w:gridCol w:w="9551"/>
      </w:tblGrid>
      <w:tr w:rsidR="00577410" w:rsidRPr="009E0FA1" w:rsidTr="009A03BB">
        <w:tc>
          <w:tcPr>
            <w:tcW w:w="9551" w:type="dxa"/>
          </w:tcPr>
          <w:p w:rsidR="00577410" w:rsidRPr="009E0FA1" w:rsidRDefault="00577410" w:rsidP="009A03BB">
            <w:pPr>
              <w:pStyle w:val="a9"/>
              <w:widowControl/>
              <w:numPr>
                <w:ilvl w:val="2"/>
                <w:numId w:val="20"/>
              </w:numPr>
              <w:tabs>
                <w:tab w:val="left" w:pos="709"/>
              </w:tabs>
              <w:autoSpaceDE/>
              <w:autoSpaceDN/>
              <w:ind w:left="0" w:firstLine="0"/>
              <w:jc w:val="both"/>
              <w:rPr>
                <w:bCs/>
                <w:sz w:val="22"/>
                <w:szCs w:val="22"/>
              </w:rPr>
            </w:pPr>
            <w:r w:rsidRPr="009E0FA1">
              <w:rPr>
                <w:bCs/>
                <w:sz w:val="22"/>
                <w:szCs w:val="22"/>
              </w:rPr>
              <w:br w:type="page"/>
              <w:t>Указать пункт закона № 131-ФЗ «Об общих принципах организации местного самоуправления» соответствующий вопросу местного значения, к которому относится возможность реализации инициативы:</w:t>
            </w:r>
          </w:p>
        </w:tc>
      </w:tr>
      <w:tr w:rsidR="00577410" w:rsidRPr="009E0FA1" w:rsidTr="009A03BB">
        <w:tc>
          <w:tcPr>
            <w:tcW w:w="9551" w:type="dxa"/>
            <w:tcBorders>
              <w:bottom w:val="single" w:sz="4" w:space="0" w:color="auto"/>
            </w:tcBorders>
          </w:tcPr>
          <w:p w:rsidR="00577410" w:rsidRPr="009E0FA1" w:rsidRDefault="00577410" w:rsidP="009A03BB">
            <w:pPr>
              <w:pStyle w:val="a9"/>
              <w:ind w:left="0"/>
              <w:outlineLvl w:val="1"/>
              <w:rPr>
                <w:bCs/>
                <w:sz w:val="22"/>
                <w:szCs w:val="22"/>
              </w:rPr>
            </w:pPr>
          </w:p>
        </w:tc>
      </w:tr>
      <w:tr w:rsidR="00577410" w:rsidRPr="009E0FA1" w:rsidTr="009A03BB">
        <w:tc>
          <w:tcPr>
            <w:tcW w:w="9551" w:type="dxa"/>
            <w:tcBorders>
              <w:top w:val="single" w:sz="4" w:space="0" w:color="auto"/>
              <w:bottom w:val="single" w:sz="4" w:space="0" w:color="auto"/>
            </w:tcBorders>
          </w:tcPr>
          <w:p w:rsidR="00577410" w:rsidRPr="009E0FA1" w:rsidRDefault="00577410" w:rsidP="009A03BB">
            <w:pPr>
              <w:pStyle w:val="a9"/>
              <w:ind w:left="0"/>
              <w:outlineLvl w:val="1"/>
              <w:rPr>
                <w:bCs/>
                <w:sz w:val="22"/>
                <w:szCs w:val="22"/>
              </w:rPr>
            </w:pPr>
          </w:p>
        </w:tc>
      </w:tr>
      <w:tr w:rsidR="00577410" w:rsidRPr="009E0FA1" w:rsidTr="009A03BB">
        <w:tc>
          <w:tcPr>
            <w:tcW w:w="9551" w:type="dxa"/>
          </w:tcPr>
          <w:p w:rsidR="00577410" w:rsidRPr="009E0FA1" w:rsidRDefault="00577410" w:rsidP="009A03BB">
            <w:pPr>
              <w:pStyle w:val="a9"/>
              <w:widowControl/>
              <w:numPr>
                <w:ilvl w:val="2"/>
                <w:numId w:val="20"/>
              </w:numPr>
              <w:tabs>
                <w:tab w:val="left" w:pos="709"/>
              </w:tabs>
              <w:autoSpaceDE/>
              <w:autoSpaceDN/>
              <w:ind w:left="0" w:firstLine="0"/>
              <w:rPr>
                <w:bCs/>
                <w:sz w:val="22"/>
                <w:szCs w:val="22"/>
              </w:rPr>
            </w:pPr>
            <w:r w:rsidRPr="009E0FA1">
              <w:rPr>
                <w:bCs/>
                <w:sz w:val="22"/>
                <w:szCs w:val="22"/>
              </w:rPr>
              <w:t>Предложения</w:t>
            </w:r>
            <w:r w:rsidRPr="009E0FA1">
              <w:rPr>
                <w:bCs/>
                <w:spacing w:val="49"/>
                <w:sz w:val="22"/>
                <w:szCs w:val="22"/>
              </w:rPr>
              <w:t xml:space="preserve"> </w:t>
            </w:r>
            <w:r w:rsidRPr="009E0FA1">
              <w:rPr>
                <w:bCs/>
                <w:sz w:val="22"/>
                <w:szCs w:val="22"/>
              </w:rPr>
              <w:t>эксперта</w:t>
            </w:r>
            <w:r w:rsidRPr="009E0FA1">
              <w:rPr>
                <w:bCs/>
                <w:spacing w:val="48"/>
                <w:sz w:val="22"/>
                <w:szCs w:val="22"/>
              </w:rPr>
              <w:t xml:space="preserve"> </w:t>
            </w:r>
            <w:r w:rsidRPr="009E0FA1">
              <w:rPr>
                <w:bCs/>
                <w:sz w:val="22"/>
                <w:szCs w:val="22"/>
              </w:rPr>
              <w:t>по</w:t>
            </w:r>
            <w:r w:rsidRPr="009E0FA1">
              <w:rPr>
                <w:bCs/>
                <w:spacing w:val="49"/>
                <w:sz w:val="22"/>
                <w:szCs w:val="22"/>
              </w:rPr>
              <w:t xml:space="preserve"> </w:t>
            </w:r>
            <w:r w:rsidRPr="009E0FA1">
              <w:rPr>
                <w:bCs/>
                <w:sz w:val="22"/>
                <w:szCs w:val="22"/>
              </w:rPr>
              <w:t>корректировке</w:t>
            </w:r>
            <w:r w:rsidRPr="009E0FA1">
              <w:rPr>
                <w:bCs/>
                <w:spacing w:val="45"/>
                <w:sz w:val="22"/>
                <w:szCs w:val="22"/>
              </w:rPr>
              <w:t xml:space="preserve"> </w:t>
            </w:r>
            <w:r w:rsidRPr="009E0FA1">
              <w:rPr>
                <w:bCs/>
                <w:sz w:val="22"/>
                <w:szCs w:val="22"/>
              </w:rPr>
              <w:t>инициативы</w:t>
            </w:r>
            <w:r w:rsidRPr="009E0FA1">
              <w:rPr>
                <w:bCs/>
                <w:spacing w:val="47"/>
                <w:sz w:val="22"/>
                <w:szCs w:val="22"/>
              </w:rPr>
              <w:t xml:space="preserve"> </w:t>
            </w:r>
            <w:r w:rsidRPr="009E0FA1">
              <w:rPr>
                <w:bCs/>
                <w:sz w:val="22"/>
                <w:szCs w:val="22"/>
              </w:rPr>
              <w:t>с</w:t>
            </w:r>
            <w:r w:rsidRPr="009E0FA1">
              <w:rPr>
                <w:bCs/>
                <w:spacing w:val="44"/>
                <w:sz w:val="22"/>
                <w:szCs w:val="22"/>
              </w:rPr>
              <w:t xml:space="preserve"> </w:t>
            </w:r>
            <w:r w:rsidRPr="009E0FA1">
              <w:rPr>
                <w:bCs/>
                <w:sz w:val="22"/>
                <w:szCs w:val="22"/>
              </w:rPr>
              <w:t>целью</w:t>
            </w:r>
            <w:r w:rsidRPr="009E0FA1">
              <w:rPr>
                <w:bCs/>
                <w:spacing w:val="43"/>
                <w:sz w:val="22"/>
                <w:szCs w:val="22"/>
              </w:rPr>
              <w:t xml:space="preserve"> </w:t>
            </w:r>
            <w:r w:rsidRPr="009E0FA1">
              <w:rPr>
                <w:bCs/>
                <w:sz w:val="22"/>
                <w:szCs w:val="22"/>
              </w:rPr>
              <w:t>обеспечения</w:t>
            </w:r>
            <w:r w:rsidRPr="009E0FA1">
              <w:rPr>
                <w:bCs/>
                <w:spacing w:val="1"/>
                <w:sz w:val="22"/>
                <w:szCs w:val="22"/>
              </w:rPr>
              <w:t xml:space="preserve"> </w:t>
            </w:r>
            <w:r w:rsidRPr="009E0FA1">
              <w:rPr>
                <w:bCs/>
                <w:sz w:val="22"/>
                <w:szCs w:val="22"/>
              </w:rPr>
              <w:t>соответствия</w:t>
            </w:r>
            <w:r w:rsidRPr="009E0FA1">
              <w:rPr>
                <w:bCs/>
                <w:spacing w:val="-5"/>
                <w:sz w:val="22"/>
                <w:szCs w:val="22"/>
              </w:rPr>
              <w:t xml:space="preserve"> </w:t>
            </w:r>
            <w:r w:rsidRPr="009E0FA1">
              <w:rPr>
                <w:bCs/>
                <w:sz w:val="22"/>
                <w:szCs w:val="22"/>
              </w:rPr>
              <w:t>действующему</w:t>
            </w:r>
            <w:r w:rsidRPr="009E0FA1">
              <w:rPr>
                <w:bCs/>
                <w:spacing w:val="-6"/>
                <w:sz w:val="22"/>
                <w:szCs w:val="22"/>
              </w:rPr>
              <w:t xml:space="preserve"> </w:t>
            </w:r>
            <w:r w:rsidRPr="009E0FA1">
              <w:rPr>
                <w:bCs/>
                <w:sz w:val="22"/>
                <w:szCs w:val="22"/>
              </w:rPr>
              <w:t>законодательству:</w:t>
            </w:r>
          </w:p>
        </w:tc>
      </w:tr>
      <w:tr w:rsidR="00577410" w:rsidRPr="009E0FA1" w:rsidTr="009A03BB">
        <w:tc>
          <w:tcPr>
            <w:tcW w:w="9551" w:type="dxa"/>
            <w:tcBorders>
              <w:bottom w:val="single" w:sz="4" w:space="0" w:color="auto"/>
            </w:tcBorders>
          </w:tcPr>
          <w:p w:rsidR="00577410" w:rsidRPr="009E0FA1" w:rsidRDefault="00577410" w:rsidP="009A03BB">
            <w:pPr>
              <w:pStyle w:val="a9"/>
              <w:ind w:left="0"/>
              <w:outlineLvl w:val="1"/>
              <w:rPr>
                <w:bCs/>
                <w:sz w:val="22"/>
                <w:szCs w:val="22"/>
              </w:rPr>
            </w:pPr>
          </w:p>
        </w:tc>
      </w:tr>
      <w:tr w:rsidR="00577410" w:rsidRPr="009E0FA1" w:rsidTr="009A03BB">
        <w:tc>
          <w:tcPr>
            <w:tcW w:w="9551" w:type="dxa"/>
            <w:tcBorders>
              <w:top w:val="single" w:sz="4" w:space="0" w:color="auto"/>
              <w:bottom w:val="single" w:sz="4" w:space="0" w:color="auto"/>
            </w:tcBorders>
          </w:tcPr>
          <w:p w:rsidR="00577410" w:rsidRPr="009E0FA1" w:rsidRDefault="00577410" w:rsidP="009A03BB">
            <w:pPr>
              <w:pStyle w:val="a9"/>
              <w:ind w:left="0"/>
              <w:outlineLvl w:val="1"/>
              <w:rPr>
                <w:bCs/>
                <w:sz w:val="22"/>
                <w:szCs w:val="22"/>
              </w:rPr>
            </w:pPr>
          </w:p>
        </w:tc>
      </w:tr>
    </w:tbl>
    <w:p w:rsidR="00577410" w:rsidRPr="009E0FA1" w:rsidRDefault="00577410" w:rsidP="00577410">
      <w:pPr>
        <w:pStyle w:val="a9"/>
        <w:ind w:left="0"/>
        <w:rPr>
          <w:sz w:val="22"/>
          <w:szCs w:val="22"/>
        </w:rPr>
      </w:pPr>
    </w:p>
    <w:tbl>
      <w:tblPr>
        <w:tblW w:w="9422" w:type="dxa"/>
        <w:tblInd w:w="-34" w:type="dxa"/>
        <w:tblLayout w:type="fixed"/>
        <w:tblLook w:val="04A0"/>
      </w:tblPr>
      <w:tblGrid>
        <w:gridCol w:w="426"/>
        <w:gridCol w:w="8910"/>
        <w:gridCol w:w="20"/>
        <w:gridCol w:w="10"/>
        <w:gridCol w:w="56"/>
      </w:tblGrid>
      <w:tr w:rsidR="00577410" w:rsidRPr="009E0FA1" w:rsidTr="009A03BB">
        <w:trPr>
          <w:gridAfter w:val="2"/>
          <w:wAfter w:w="66" w:type="dxa"/>
        </w:trPr>
        <w:tc>
          <w:tcPr>
            <w:tcW w:w="9356" w:type="dxa"/>
            <w:gridSpan w:val="3"/>
          </w:tcPr>
          <w:p w:rsidR="00577410" w:rsidRPr="009E0FA1" w:rsidRDefault="00577410" w:rsidP="009A03BB">
            <w:pPr>
              <w:pStyle w:val="ab"/>
              <w:widowControl/>
              <w:numPr>
                <w:ilvl w:val="1"/>
                <w:numId w:val="20"/>
              </w:numPr>
              <w:tabs>
                <w:tab w:val="left" w:pos="460"/>
              </w:tabs>
              <w:autoSpaceDE/>
              <w:autoSpaceDN/>
              <w:ind w:left="0" w:firstLine="0"/>
              <w:jc w:val="both"/>
              <w:rPr>
                <w:bCs/>
              </w:rPr>
            </w:pPr>
            <w:r w:rsidRPr="009E0FA1">
              <w:rPr>
                <w:bCs/>
              </w:rPr>
              <w:t xml:space="preserve"> Инициатива затрагивает полномочия федеральных, региональных органов власти или органов власти иных муниципальных образований:</w:t>
            </w:r>
          </w:p>
        </w:tc>
      </w:tr>
      <w:tr w:rsidR="00577410" w:rsidRPr="009E0FA1" w:rsidTr="008368E9">
        <w:trPr>
          <w:trHeight w:val="453"/>
        </w:trPr>
        <w:tc>
          <w:tcPr>
            <w:tcW w:w="426" w:type="dxa"/>
            <w:tcBorders>
              <w:top w:val="single" w:sz="4" w:space="0" w:color="auto"/>
              <w:left w:val="single" w:sz="4" w:space="0" w:color="auto"/>
              <w:bottom w:val="single" w:sz="4" w:space="0" w:color="auto"/>
              <w:right w:val="single" w:sz="4" w:space="0" w:color="auto"/>
            </w:tcBorders>
            <w:vAlign w:val="center"/>
          </w:tcPr>
          <w:p w:rsidR="00577410" w:rsidRPr="009E0FA1" w:rsidRDefault="00577410" w:rsidP="008368E9">
            <w:pPr>
              <w:pStyle w:val="a9"/>
              <w:ind w:left="0"/>
              <w:jc w:val="center"/>
              <w:outlineLvl w:val="1"/>
              <w:rPr>
                <w:bCs/>
                <w:sz w:val="22"/>
                <w:szCs w:val="22"/>
              </w:rPr>
            </w:pPr>
          </w:p>
        </w:tc>
        <w:tc>
          <w:tcPr>
            <w:tcW w:w="8996" w:type="dxa"/>
            <w:gridSpan w:val="4"/>
            <w:tcBorders>
              <w:left w:val="single" w:sz="4" w:space="0" w:color="auto"/>
            </w:tcBorders>
            <w:vAlign w:val="center"/>
          </w:tcPr>
          <w:p w:rsidR="00577410" w:rsidRPr="009E0FA1" w:rsidRDefault="00577410" w:rsidP="009A03BB">
            <w:pPr>
              <w:widowControl w:val="0"/>
              <w:tabs>
                <w:tab w:val="left" w:pos="455"/>
              </w:tabs>
              <w:autoSpaceDE w:val="0"/>
              <w:autoSpaceDN w:val="0"/>
              <w:outlineLvl w:val="1"/>
              <w:rPr>
                <w:bCs/>
                <w:sz w:val="22"/>
                <w:szCs w:val="22"/>
              </w:rPr>
            </w:pPr>
            <w:r w:rsidRPr="009E0FA1">
              <w:rPr>
                <w:bCs/>
                <w:sz w:val="22"/>
                <w:szCs w:val="22"/>
              </w:rPr>
              <w:t>нет,</w:t>
            </w:r>
            <w:r w:rsidRPr="009E0FA1">
              <w:rPr>
                <w:bCs/>
                <w:spacing w:val="1"/>
                <w:sz w:val="22"/>
                <w:szCs w:val="22"/>
              </w:rPr>
              <w:t xml:space="preserve"> </w:t>
            </w:r>
            <w:r w:rsidRPr="009E0FA1">
              <w:rPr>
                <w:bCs/>
                <w:sz w:val="22"/>
                <w:szCs w:val="22"/>
              </w:rPr>
              <w:t>не</w:t>
            </w:r>
            <w:r w:rsidRPr="009E0FA1">
              <w:rPr>
                <w:bCs/>
                <w:spacing w:val="-5"/>
                <w:sz w:val="22"/>
                <w:szCs w:val="22"/>
              </w:rPr>
              <w:t xml:space="preserve"> </w:t>
            </w:r>
            <w:r w:rsidRPr="009E0FA1">
              <w:rPr>
                <w:bCs/>
                <w:sz w:val="22"/>
                <w:szCs w:val="22"/>
              </w:rPr>
              <w:t>затрагивает;</w:t>
            </w:r>
          </w:p>
        </w:tc>
      </w:tr>
      <w:tr w:rsidR="00577410" w:rsidRPr="009E0FA1" w:rsidTr="008368E9">
        <w:trPr>
          <w:trHeight w:val="392"/>
        </w:trPr>
        <w:tc>
          <w:tcPr>
            <w:tcW w:w="426" w:type="dxa"/>
            <w:tcBorders>
              <w:top w:val="single" w:sz="4" w:space="0" w:color="auto"/>
              <w:left w:val="single" w:sz="4" w:space="0" w:color="auto"/>
              <w:bottom w:val="single" w:sz="4" w:space="0" w:color="auto"/>
              <w:right w:val="single" w:sz="4" w:space="0" w:color="auto"/>
            </w:tcBorders>
            <w:vAlign w:val="center"/>
          </w:tcPr>
          <w:p w:rsidR="00577410" w:rsidRPr="009E0FA1" w:rsidRDefault="00577410" w:rsidP="008368E9">
            <w:pPr>
              <w:pStyle w:val="a9"/>
              <w:ind w:left="0"/>
              <w:jc w:val="center"/>
              <w:outlineLvl w:val="1"/>
              <w:rPr>
                <w:bCs/>
                <w:sz w:val="22"/>
                <w:szCs w:val="22"/>
              </w:rPr>
            </w:pPr>
          </w:p>
        </w:tc>
        <w:tc>
          <w:tcPr>
            <w:tcW w:w="8996" w:type="dxa"/>
            <w:gridSpan w:val="4"/>
            <w:tcBorders>
              <w:left w:val="single" w:sz="4" w:space="0" w:color="auto"/>
            </w:tcBorders>
            <w:shd w:val="clear" w:color="auto" w:fill="auto"/>
            <w:vAlign w:val="center"/>
          </w:tcPr>
          <w:p w:rsidR="008368E9" w:rsidRPr="009E0FA1" w:rsidRDefault="00577410" w:rsidP="008368E9">
            <w:pPr>
              <w:widowControl w:val="0"/>
              <w:tabs>
                <w:tab w:val="left" w:pos="479"/>
              </w:tabs>
              <w:autoSpaceDE w:val="0"/>
              <w:autoSpaceDN w:val="0"/>
              <w:outlineLvl w:val="1"/>
              <w:rPr>
                <w:bCs/>
                <w:sz w:val="22"/>
                <w:szCs w:val="22"/>
              </w:rPr>
            </w:pPr>
            <w:r w:rsidRPr="009E0FA1">
              <w:rPr>
                <w:bCs/>
                <w:sz w:val="22"/>
                <w:szCs w:val="22"/>
              </w:rPr>
              <w:t>да, затрагивает (указать наименования органов власти)</w:t>
            </w:r>
          </w:p>
        </w:tc>
      </w:tr>
      <w:tr w:rsidR="00577410" w:rsidRPr="009E0FA1" w:rsidTr="009A03BB">
        <w:trPr>
          <w:gridAfter w:val="2"/>
          <w:wAfter w:w="66" w:type="dxa"/>
        </w:trPr>
        <w:tc>
          <w:tcPr>
            <w:tcW w:w="9356" w:type="dxa"/>
            <w:gridSpan w:val="3"/>
            <w:tcBorders>
              <w:bottom w:val="single" w:sz="4" w:space="0" w:color="auto"/>
            </w:tcBorders>
          </w:tcPr>
          <w:p w:rsidR="00577410" w:rsidRPr="009E0FA1" w:rsidRDefault="00577410" w:rsidP="009A03BB">
            <w:pPr>
              <w:pStyle w:val="ab"/>
              <w:tabs>
                <w:tab w:val="left" w:pos="762"/>
              </w:tabs>
              <w:ind w:left="0" w:firstLine="0"/>
              <w:outlineLvl w:val="1"/>
              <w:rPr>
                <w:bCs/>
              </w:rPr>
            </w:pPr>
          </w:p>
        </w:tc>
      </w:tr>
      <w:tr w:rsidR="00577410" w:rsidRPr="009E0FA1" w:rsidTr="009A03BB">
        <w:trPr>
          <w:gridAfter w:val="2"/>
          <w:wAfter w:w="66" w:type="dxa"/>
        </w:trPr>
        <w:tc>
          <w:tcPr>
            <w:tcW w:w="9356" w:type="dxa"/>
            <w:gridSpan w:val="3"/>
          </w:tcPr>
          <w:p w:rsidR="00577410" w:rsidRPr="009E0FA1" w:rsidRDefault="00577410" w:rsidP="009A03BB">
            <w:pPr>
              <w:pStyle w:val="ab"/>
              <w:tabs>
                <w:tab w:val="left" w:pos="762"/>
              </w:tabs>
              <w:ind w:left="0" w:firstLine="0"/>
              <w:outlineLvl w:val="1"/>
              <w:rPr>
                <w:bCs/>
              </w:rPr>
            </w:pPr>
          </w:p>
        </w:tc>
      </w:tr>
      <w:tr w:rsidR="00577410" w:rsidRPr="009E0FA1" w:rsidTr="009A03BB">
        <w:trPr>
          <w:gridAfter w:val="3"/>
          <w:wAfter w:w="86" w:type="dxa"/>
        </w:trPr>
        <w:tc>
          <w:tcPr>
            <w:tcW w:w="9336" w:type="dxa"/>
            <w:gridSpan w:val="2"/>
          </w:tcPr>
          <w:p w:rsidR="00577410" w:rsidRPr="009E0FA1" w:rsidRDefault="00577410" w:rsidP="009A03BB">
            <w:pPr>
              <w:pStyle w:val="ab"/>
              <w:widowControl/>
              <w:numPr>
                <w:ilvl w:val="1"/>
                <w:numId w:val="20"/>
              </w:numPr>
              <w:tabs>
                <w:tab w:val="left" w:pos="601"/>
              </w:tabs>
              <w:autoSpaceDE/>
              <w:autoSpaceDN/>
              <w:ind w:left="0" w:firstLine="0"/>
              <w:jc w:val="both"/>
              <w:rPr>
                <w:bCs/>
              </w:rPr>
            </w:pPr>
            <w:r w:rsidRPr="009E0FA1">
              <w:rPr>
                <w:bCs/>
              </w:rPr>
              <w:t>Стоимость реализации инициативы (ограничение – не более 3 млн. руб.)</w:t>
            </w:r>
          </w:p>
        </w:tc>
      </w:tr>
      <w:tr w:rsidR="00577410" w:rsidRPr="009E0FA1" w:rsidTr="008368E9">
        <w:trPr>
          <w:gridAfter w:val="1"/>
          <w:wAfter w:w="56" w:type="dxa"/>
          <w:trHeight w:val="453"/>
        </w:trPr>
        <w:tc>
          <w:tcPr>
            <w:tcW w:w="426" w:type="dxa"/>
            <w:tcBorders>
              <w:top w:val="single" w:sz="4" w:space="0" w:color="auto"/>
              <w:left w:val="single" w:sz="4" w:space="0" w:color="auto"/>
              <w:bottom w:val="single" w:sz="4" w:space="0" w:color="auto"/>
              <w:right w:val="single" w:sz="4" w:space="0" w:color="auto"/>
            </w:tcBorders>
            <w:vAlign w:val="center"/>
          </w:tcPr>
          <w:p w:rsidR="00577410" w:rsidRPr="009E0FA1" w:rsidRDefault="00577410" w:rsidP="008368E9">
            <w:pPr>
              <w:pStyle w:val="a9"/>
              <w:ind w:left="0"/>
              <w:jc w:val="center"/>
              <w:outlineLvl w:val="1"/>
              <w:rPr>
                <w:bCs/>
                <w:sz w:val="22"/>
                <w:szCs w:val="22"/>
              </w:rPr>
            </w:pPr>
          </w:p>
        </w:tc>
        <w:tc>
          <w:tcPr>
            <w:tcW w:w="8940" w:type="dxa"/>
            <w:gridSpan w:val="3"/>
            <w:tcBorders>
              <w:left w:val="single" w:sz="4" w:space="0" w:color="auto"/>
            </w:tcBorders>
            <w:vAlign w:val="center"/>
          </w:tcPr>
          <w:p w:rsidR="00577410" w:rsidRPr="009E0FA1" w:rsidRDefault="00577410" w:rsidP="009A03BB">
            <w:pPr>
              <w:widowControl w:val="0"/>
              <w:tabs>
                <w:tab w:val="left" w:pos="455"/>
              </w:tabs>
              <w:autoSpaceDE w:val="0"/>
              <w:autoSpaceDN w:val="0"/>
              <w:outlineLvl w:val="1"/>
              <w:rPr>
                <w:bCs/>
                <w:sz w:val="22"/>
                <w:szCs w:val="22"/>
              </w:rPr>
            </w:pPr>
            <w:r w:rsidRPr="009E0FA1">
              <w:rPr>
                <w:bCs/>
                <w:sz w:val="22"/>
                <w:szCs w:val="22"/>
              </w:rPr>
              <w:t>в</w:t>
            </w:r>
            <w:r w:rsidRPr="009E0FA1">
              <w:rPr>
                <w:bCs/>
                <w:spacing w:val="-2"/>
                <w:sz w:val="22"/>
                <w:szCs w:val="22"/>
              </w:rPr>
              <w:t xml:space="preserve"> </w:t>
            </w:r>
            <w:r w:rsidRPr="009E0FA1">
              <w:rPr>
                <w:bCs/>
                <w:sz w:val="22"/>
                <w:szCs w:val="22"/>
              </w:rPr>
              <w:t>целом</w:t>
            </w:r>
            <w:r w:rsidRPr="009E0FA1">
              <w:rPr>
                <w:bCs/>
                <w:spacing w:val="-2"/>
                <w:sz w:val="22"/>
                <w:szCs w:val="22"/>
              </w:rPr>
              <w:t xml:space="preserve"> </w:t>
            </w:r>
            <w:r w:rsidRPr="009E0FA1">
              <w:rPr>
                <w:bCs/>
                <w:sz w:val="22"/>
                <w:szCs w:val="22"/>
              </w:rPr>
              <w:t>соответствует</w:t>
            </w:r>
            <w:r w:rsidRPr="009E0FA1">
              <w:rPr>
                <w:bCs/>
                <w:spacing w:val="-2"/>
                <w:sz w:val="22"/>
                <w:szCs w:val="22"/>
              </w:rPr>
              <w:t xml:space="preserve"> </w:t>
            </w:r>
            <w:r w:rsidRPr="009E0FA1">
              <w:rPr>
                <w:bCs/>
                <w:sz w:val="22"/>
                <w:szCs w:val="22"/>
              </w:rPr>
              <w:t>сметному</w:t>
            </w:r>
            <w:r w:rsidRPr="009E0FA1">
              <w:rPr>
                <w:bCs/>
                <w:spacing w:val="-2"/>
                <w:sz w:val="22"/>
                <w:szCs w:val="22"/>
              </w:rPr>
              <w:t xml:space="preserve"> </w:t>
            </w:r>
            <w:r w:rsidRPr="009E0FA1">
              <w:rPr>
                <w:bCs/>
                <w:sz w:val="22"/>
                <w:szCs w:val="22"/>
              </w:rPr>
              <w:t>расчету</w:t>
            </w:r>
            <w:r w:rsidRPr="009E0FA1">
              <w:rPr>
                <w:bCs/>
                <w:spacing w:val="-8"/>
                <w:sz w:val="22"/>
                <w:szCs w:val="22"/>
              </w:rPr>
              <w:t xml:space="preserve"> </w:t>
            </w:r>
            <w:r w:rsidRPr="009E0FA1">
              <w:rPr>
                <w:bCs/>
                <w:sz w:val="22"/>
                <w:szCs w:val="22"/>
              </w:rPr>
              <w:t>автора</w:t>
            </w:r>
            <w:r w:rsidRPr="009E0FA1">
              <w:rPr>
                <w:bCs/>
                <w:spacing w:val="-2"/>
                <w:sz w:val="22"/>
                <w:szCs w:val="22"/>
              </w:rPr>
              <w:t xml:space="preserve"> </w:t>
            </w:r>
            <w:r w:rsidRPr="009E0FA1">
              <w:rPr>
                <w:bCs/>
                <w:sz w:val="22"/>
                <w:szCs w:val="22"/>
              </w:rPr>
              <w:t>инициативы;</w:t>
            </w:r>
          </w:p>
        </w:tc>
      </w:tr>
      <w:tr w:rsidR="00577410" w:rsidRPr="009E0FA1" w:rsidTr="008368E9">
        <w:trPr>
          <w:gridAfter w:val="1"/>
          <w:wAfter w:w="56" w:type="dxa"/>
        </w:trPr>
        <w:tc>
          <w:tcPr>
            <w:tcW w:w="426" w:type="dxa"/>
            <w:tcBorders>
              <w:top w:val="single" w:sz="4" w:space="0" w:color="auto"/>
              <w:left w:val="single" w:sz="4" w:space="0" w:color="auto"/>
              <w:bottom w:val="single" w:sz="4" w:space="0" w:color="auto"/>
              <w:right w:val="single" w:sz="4" w:space="0" w:color="auto"/>
            </w:tcBorders>
            <w:vAlign w:val="center"/>
          </w:tcPr>
          <w:p w:rsidR="00577410" w:rsidRPr="009E0FA1" w:rsidRDefault="00577410" w:rsidP="008368E9">
            <w:pPr>
              <w:pStyle w:val="a9"/>
              <w:ind w:left="0"/>
              <w:jc w:val="center"/>
              <w:outlineLvl w:val="1"/>
              <w:rPr>
                <w:bCs/>
                <w:sz w:val="22"/>
                <w:szCs w:val="22"/>
              </w:rPr>
            </w:pPr>
          </w:p>
        </w:tc>
        <w:tc>
          <w:tcPr>
            <w:tcW w:w="8940" w:type="dxa"/>
            <w:gridSpan w:val="3"/>
            <w:tcBorders>
              <w:left w:val="single" w:sz="4" w:space="0" w:color="auto"/>
            </w:tcBorders>
            <w:vAlign w:val="center"/>
          </w:tcPr>
          <w:p w:rsidR="00577410" w:rsidRPr="009E0FA1" w:rsidRDefault="00577410" w:rsidP="009A03BB">
            <w:pPr>
              <w:widowControl w:val="0"/>
              <w:tabs>
                <w:tab w:val="left" w:pos="479"/>
              </w:tabs>
              <w:autoSpaceDE w:val="0"/>
              <w:autoSpaceDN w:val="0"/>
              <w:spacing w:line="228" w:lineRule="auto"/>
              <w:outlineLvl w:val="1"/>
              <w:rPr>
                <w:bCs/>
                <w:sz w:val="22"/>
                <w:szCs w:val="22"/>
              </w:rPr>
            </w:pPr>
            <w:r w:rsidRPr="009E0FA1">
              <w:rPr>
                <w:bCs/>
                <w:sz w:val="22"/>
                <w:szCs w:val="22"/>
              </w:rPr>
              <w:t>нуждается в корректировке (указать ориентировочную стоимость реализации</w:t>
            </w:r>
            <w:r w:rsidRPr="009E0FA1">
              <w:rPr>
                <w:bCs/>
                <w:spacing w:val="1"/>
                <w:sz w:val="22"/>
                <w:szCs w:val="22"/>
              </w:rPr>
              <w:t xml:space="preserve"> </w:t>
            </w:r>
            <w:r w:rsidRPr="009E0FA1">
              <w:rPr>
                <w:bCs/>
                <w:sz w:val="22"/>
                <w:szCs w:val="22"/>
              </w:rPr>
              <w:t>инициативы,</w:t>
            </w:r>
            <w:r w:rsidRPr="009E0FA1">
              <w:rPr>
                <w:bCs/>
                <w:spacing w:val="-5"/>
                <w:sz w:val="22"/>
                <w:szCs w:val="22"/>
              </w:rPr>
              <w:t xml:space="preserve"> </w:t>
            </w:r>
            <w:r w:rsidRPr="009E0FA1">
              <w:rPr>
                <w:bCs/>
                <w:sz w:val="22"/>
                <w:szCs w:val="22"/>
              </w:rPr>
              <w:t>по</w:t>
            </w:r>
            <w:r w:rsidRPr="009E0FA1">
              <w:rPr>
                <w:bCs/>
                <w:spacing w:val="-2"/>
                <w:sz w:val="22"/>
                <w:szCs w:val="22"/>
              </w:rPr>
              <w:t xml:space="preserve"> </w:t>
            </w:r>
            <w:r w:rsidRPr="009E0FA1">
              <w:rPr>
                <w:bCs/>
                <w:sz w:val="22"/>
                <w:szCs w:val="22"/>
              </w:rPr>
              <w:t>мнению</w:t>
            </w:r>
            <w:r w:rsidRPr="009E0FA1">
              <w:rPr>
                <w:bCs/>
                <w:spacing w:val="-4"/>
                <w:sz w:val="22"/>
                <w:szCs w:val="22"/>
              </w:rPr>
              <w:t xml:space="preserve"> </w:t>
            </w:r>
            <w:r w:rsidRPr="009E0FA1">
              <w:rPr>
                <w:bCs/>
                <w:sz w:val="22"/>
                <w:szCs w:val="22"/>
              </w:rPr>
              <w:t>эксперта)</w:t>
            </w:r>
          </w:p>
        </w:tc>
      </w:tr>
    </w:tbl>
    <w:p w:rsidR="00577410" w:rsidRPr="009E0FA1" w:rsidRDefault="00577410" w:rsidP="00577410">
      <w:pPr>
        <w:pStyle w:val="ab"/>
        <w:tabs>
          <w:tab w:val="left" w:pos="762"/>
        </w:tabs>
        <w:ind w:left="0" w:firstLine="0"/>
        <w:jc w:val="right"/>
      </w:pPr>
    </w:p>
    <w:tbl>
      <w:tblPr>
        <w:tblW w:w="0" w:type="auto"/>
        <w:tblLook w:val="04A0"/>
      </w:tblPr>
      <w:tblGrid>
        <w:gridCol w:w="9366"/>
      </w:tblGrid>
      <w:tr w:rsidR="00577410" w:rsidRPr="009E0FA1" w:rsidTr="009A03BB">
        <w:tc>
          <w:tcPr>
            <w:tcW w:w="9366" w:type="dxa"/>
          </w:tcPr>
          <w:p w:rsidR="00577410" w:rsidRPr="009E0FA1" w:rsidRDefault="00577410" w:rsidP="009A03BB">
            <w:pPr>
              <w:pStyle w:val="ab"/>
              <w:widowControl/>
              <w:numPr>
                <w:ilvl w:val="2"/>
                <w:numId w:val="20"/>
              </w:numPr>
              <w:tabs>
                <w:tab w:val="left" w:pos="849"/>
              </w:tabs>
              <w:autoSpaceDE/>
              <w:autoSpaceDN/>
              <w:ind w:left="0" w:firstLine="0"/>
              <w:jc w:val="both"/>
              <w:rPr>
                <w:bCs/>
              </w:rPr>
            </w:pPr>
            <w:r w:rsidRPr="009E0FA1">
              <w:rPr>
                <w:bCs/>
              </w:rPr>
              <w:t>Если,</w:t>
            </w:r>
            <w:r w:rsidRPr="009E0FA1">
              <w:rPr>
                <w:bCs/>
                <w:spacing w:val="24"/>
              </w:rPr>
              <w:t xml:space="preserve"> </w:t>
            </w:r>
            <w:r w:rsidRPr="009E0FA1">
              <w:rPr>
                <w:bCs/>
              </w:rPr>
              <w:t>по</w:t>
            </w:r>
            <w:r w:rsidRPr="009E0FA1">
              <w:rPr>
                <w:bCs/>
                <w:spacing w:val="22"/>
              </w:rPr>
              <w:t xml:space="preserve"> </w:t>
            </w:r>
            <w:r w:rsidRPr="009E0FA1">
              <w:rPr>
                <w:bCs/>
              </w:rPr>
              <w:t>мнению</w:t>
            </w:r>
            <w:r w:rsidRPr="009E0FA1">
              <w:rPr>
                <w:bCs/>
                <w:spacing w:val="20"/>
              </w:rPr>
              <w:t xml:space="preserve"> </w:t>
            </w:r>
            <w:r w:rsidRPr="009E0FA1">
              <w:rPr>
                <w:bCs/>
              </w:rPr>
              <w:t>эксперта,</w:t>
            </w:r>
            <w:r w:rsidRPr="009E0FA1">
              <w:rPr>
                <w:bCs/>
                <w:spacing w:val="25"/>
              </w:rPr>
              <w:t xml:space="preserve"> </w:t>
            </w:r>
            <w:r w:rsidRPr="009E0FA1">
              <w:rPr>
                <w:bCs/>
              </w:rPr>
              <w:t>на</w:t>
            </w:r>
            <w:r w:rsidRPr="009E0FA1">
              <w:rPr>
                <w:bCs/>
                <w:spacing w:val="17"/>
              </w:rPr>
              <w:t xml:space="preserve"> </w:t>
            </w:r>
            <w:r w:rsidRPr="009E0FA1">
              <w:rPr>
                <w:bCs/>
              </w:rPr>
              <w:t>реализацию</w:t>
            </w:r>
            <w:r w:rsidRPr="009E0FA1">
              <w:rPr>
                <w:bCs/>
                <w:spacing w:val="20"/>
              </w:rPr>
              <w:t xml:space="preserve"> </w:t>
            </w:r>
            <w:r w:rsidRPr="009E0FA1">
              <w:rPr>
                <w:bCs/>
              </w:rPr>
              <w:t>инициативы</w:t>
            </w:r>
            <w:r w:rsidRPr="009E0FA1">
              <w:rPr>
                <w:bCs/>
                <w:spacing w:val="21"/>
              </w:rPr>
              <w:t xml:space="preserve"> </w:t>
            </w:r>
            <w:r w:rsidRPr="009E0FA1">
              <w:rPr>
                <w:bCs/>
              </w:rPr>
              <w:t>требуется</w:t>
            </w:r>
            <w:r w:rsidRPr="009E0FA1">
              <w:rPr>
                <w:bCs/>
                <w:spacing w:val="22"/>
              </w:rPr>
              <w:t xml:space="preserve"> </w:t>
            </w:r>
            <w:r w:rsidRPr="009E0FA1">
              <w:rPr>
                <w:bCs/>
              </w:rPr>
              <w:t>больше</w:t>
            </w:r>
            <w:r w:rsidRPr="009E0FA1">
              <w:rPr>
                <w:bCs/>
                <w:spacing w:val="22"/>
              </w:rPr>
              <w:t xml:space="preserve"> </w:t>
            </w:r>
            <w:r w:rsidRPr="009E0FA1">
              <w:rPr>
                <w:bCs/>
              </w:rPr>
              <w:t xml:space="preserve">3 </w:t>
            </w:r>
            <w:r w:rsidRPr="009E0FA1">
              <w:rPr>
                <w:bCs/>
                <w:spacing w:val="-62"/>
              </w:rPr>
              <w:t xml:space="preserve"> </w:t>
            </w:r>
            <w:r w:rsidRPr="009E0FA1">
              <w:rPr>
                <w:bCs/>
              </w:rPr>
              <w:t>млн.</w:t>
            </w:r>
            <w:r w:rsidRPr="009E0FA1">
              <w:rPr>
                <w:bCs/>
                <w:spacing w:val="-1"/>
              </w:rPr>
              <w:t xml:space="preserve"> </w:t>
            </w:r>
            <w:r w:rsidRPr="009E0FA1">
              <w:rPr>
                <w:bCs/>
              </w:rPr>
              <w:t>руб.</w:t>
            </w:r>
            <w:r w:rsidRPr="009E0FA1">
              <w:rPr>
                <w:bCs/>
                <w:spacing w:val="1"/>
              </w:rPr>
              <w:t xml:space="preserve"> </w:t>
            </w:r>
            <w:r w:rsidRPr="009E0FA1">
              <w:rPr>
                <w:bCs/>
              </w:rPr>
              <w:t>инициатива</w:t>
            </w:r>
            <w:r w:rsidRPr="009E0FA1">
              <w:rPr>
                <w:bCs/>
                <w:spacing w:val="-6"/>
              </w:rPr>
              <w:t xml:space="preserve"> </w:t>
            </w:r>
            <w:r w:rsidRPr="009E0FA1">
              <w:rPr>
                <w:bCs/>
              </w:rPr>
              <w:t>может</w:t>
            </w:r>
            <w:r w:rsidRPr="009E0FA1">
              <w:rPr>
                <w:bCs/>
                <w:spacing w:val="1"/>
              </w:rPr>
              <w:t xml:space="preserve"> </w:t>
            </w:r>
            <w:r w:rsidRPr="009E0FA1">
              <w:rPr>
                <w:bCs/>
              </w:rPr>
              <w:t>быть</w:t>
            </w:r>
            <w:r w:rsidRPr="009E0FA1">
              <w:rPr>
                <w:bCs/>
                <w:spacing w:val="1"/>
              </w:rPr>
              <w:t xml:space="preserve"> </w:t>
            </w:r>
            <w:r w:rsidRPr="009E0FA1">
              <w:rPr>
                <w:bCs/>
              </w:rPr>
              <w:t>реализована</w:t>
            </w:r>
            <w:r w:rsidRPr="009E0FA1">
              <w:rPr>
                <w:bCs/>
                <w:spacing w:val="-1"/>
              </w:rPr>
              <w:t xml:space="preserve"> </w:t>
            </w:r>
            <w:r w:rsidRPr="009E0FA1">
              <w:rPr>
                <w:bCs/>
              </w:rPr>
              <w:t>только</w:t>
            </w:r>
            <w:r w:rsidRPr="009E0FA1">
              <w:rPr>
                <w:bCs/>
                <w:spacing w:val="-1"/>
              </w:rPr>
              <w:t xml:space="preserve"> </w:t>
            </w:r>
            <w:r w:rsidRPr="009E0FA1">
              <w:rPr>
                <w:bCs/>
              </w:rPr>
              <w:t>в</w:t>
            </w:r>
            <w:r w:rsidRPr="009E0FA1">
              <w:rPr>
                <w:bCs/>
                <w:spacing w:val="-4"/>
              </w:rPr>
              <w:t xml:space="preserve"> </w:t>
            </w:r>
            <w:r w:rsidRPr="009E0FA1">
              <w:rPr>
                <w:bCs/>
              </w:rPr>
              <w:t>части (дать</w:t>
            </w:r>
            <w:r w:rsidRPr="009E0FA1">
              <w:rPr>
                <w:bCs/>
                <w:spacing w:val="-4"/>
              </w:rPr>
              <w:t xml:space="preserve"> </w:t>
            </w:r>
            <w:r w:rsidRPr="009E0FA1">
              <w:rPr>
                <w:bCs/>
              </w:rPr>
              <w:t>пояснения):</w:t>
            </w:r>
          </w:p>
        </w:tc>
      </w:tr>
      <w:tr w:rsidR="00577410" w:rsidRPr="009E0FA1" w:rsidTr="009A03BB">
        <w:tc>
          <w:tcPr>
            <w:tcW w:w="9366" w:type="dxa"/>
            <w:tcBorders>
              <w:bottom w:val="single" w:sz="4" w:space="0" w:color="auto"/>
            </w:tcBorders>
          </w:tcPr>
          <w:p w:rsidR="00577410" w:rsidRPr="009E0FA1" w:rsidRDefault="00577410" w:rsidP="009A03BB">
            <w:pPr>
              <w:pStyle w:val="a9"/>
              <w:ind w:left="0"/>
              <w:outlineLvl w:val="1"/>
              <w:rPr>
                <w:bCs/>
                <w:sz w:val="22"/>
                <w:szCs w:val="22"/>
              </w:rPr>
            </w:pPr>
          </w:p>
        </w:tc>
      </w:tr>
      <w:tr w:rsidR="00577410" w:rsidRPr="009E0FA1" w:rsidTr="009A03BB">
        <w:tc>
          <w:tcPr>
            <w:tcW w:w="9366" w:type="dxa"/>
            <w:tcBorders>
              <w:top w:val="single" w:sz="4" w:space="0" w:color="auto"/>
              <w:bottom w:val="single" w:sz="4" w:space="0" w:color="auto"/>
            </w:tcBorders>
          </w:tcPr>
          <w:p w:rsidR="00577410" w:rsidRPr="009E0FA1" w:rsidRDefault="00577410" w:rsidP="009A03BB">
            <w:pPr>
              <w:pStyle w:val="a9"/>
              <w:ind w:left="0"/>
              <w:outlineLvl w:val="1"/>
              <w:rPr>
                <w:bCs/>
                <w:sz w:val="22"/>
                <w:szCs w:val="22"/>
              </w:rPr>
            </w:pPr>
          </w:p>
        </w:tc>
      </w:tr>
    </w:tbl>
    <w:p w:rsidR="00577410" w:rsidRPr="009E0FA1" w:rsidRDefault="00577410" w:rsidP="00577410">
      <w:pPr>
        <w:pStyle w:val="a9"/>
        <w:ind w:left="0"/>
        <w:rPr>
          <w:sz w:val="22"/>
          <w:szCs w:val="22"/>
        </w:rPr>
      </w:pPr>
    </w:p>
    <w:tbl>
      <w:tblPr>
        <w:tblW w:w="0" w:type="auto"/>
        <w:tblLook w:val="04A0"/>
      </w:tblPr>
      <w:tblGrid>
        <w:gridCol w:w="392"/>
        <w:gridCol w:w="9214"/>
      </w:tblGrid>
      <w:tr w:rsidR="00577410" w:rsidRPr="009E0FA1" w:rsidTr="009A03BB">
        <w:tc>
          <w:tcPr>
            <w:tcW w:w="9606" w:type="dxa"/>
            <w:gridSpan w:val="2"/>
            <w:vAlign w:val="bottom"/>
          </w:tcPr>
          <w:p w:rsidR="00577410" w:rsidRPr="009E0FA1" w:rsidRDefault="00577410" w:rsidP="009A03BB">
            <w:pPr>
              <w:pStyle w:val="ab"/>
              <w:widowControl/>
              <w:numPr>
                <w:ilvl w:val="1"/>
                <w:numId w:val="20"/>
              </w:numPr>
              <w:tabs>
                <w:tab w:val="left" w:pos="657"/>
                <w:tab w:val="left" w:pos="2235"/>
                <w:tab w:val="left" w:pos="4041"/>
                <w:tab w:val="left" w:pos="5712"/>
                <w:tab w:val="left" w:pos="7604"/>
              </w:tabs>
              <w:autoSpaceDE/>
              <w:autoSpaceDN/>
              <w:ind w:left="0" w:firstLine="0"/>
              <w:jc w:val="both"/>
              <w:rPr>
                <w:bCs/>
              </w:rPr>
            </w:pPr>
            <w:r w:rsidRPr="009E0FA1">
              <w:rPr>
                <w:bCs/>
              </w:rPr>
              <w:t>Для реализации требуется разработка проекта?</w:t>
            </w:r>
          </w:p>
        </w:tc>
      </w:tr>
      <w:tr w:rsidR="00577410" w:rsidRPr="009E0FA1" w:rsidTr="008368E9">
        <w:trPr>
          <w:trHeight w:val="453"/>
        </w:trPr>
        <w:tc>
          <w:tcPr>
            <w:tcW w:w="392" w:type="dxa"/>
            <w:tcBorders>
              <w:top w:val="single" w:sz="4" w:space="0" w:color="auto"/>
              <w:left w:val="single" w:sz="4" w:space="0" w:color="auto"/>
              <w:bottom w:val="single" w:sz="4" w:space="0" w:color="auto"/>
              <w:right w:val="single" w:sz="4" w:space="0" w:color="auto"/>
            </w:tcBorders>
            <w:vAlign w:val="center"/>
          </w:tcPr>
          <w:p w:rsidR="00577410" w:rsidRPr="009E0FA1" w:rsidRDefault="00577410" w:rsidP="009A03BB">
            <w:pPr>
              <w:pStyle w:val="a9"/>
              <w:ind w:left="0"/>
              <w:jc w:val="right"/>
              <w:outlineLvl w:val="1"/>
              <w:rPr>
                <w:bCs/>
                <w:sz w:val="22"/>
                <w:szCs w:val="22"/>
              </w:rPr>
            </w:pPr>
          </w:p>
        </w:tc>
        <w:tc>
          <w:tcPr>
            <w:tcW w:w="9214" w:type="dxa"/>
            <w:tcBorders>
              <w:left w:val="single" w:sz="4" w:space="0" w:color="auto"/>
            </w:tcBorders>
            <w:vAlign w:val="center"/>
          </w:tcPr>
          <w:p w:rsidR="00577410" w:rsidRPr="009E0FA1" w:rsidRDefault="00577410" w:rsidP="009A03BB">
            <w:pPr>
              <w:widowControl w:val="0"/>
              <w:tabs>
                <w:tab w:val="left" w:pos="455"/>
              </w:tabs>
              <w:autoSpaceDE w:val="0"/>
              <w:autoSpaceDN w:val="0"/>
              <w:outlineLvl w:val="1"/>
              <w:rPr>
                <w:bCs/>
                <w:sz w:val="22"/>
                <w:szCs w:val="22"/>
              </w:rPr>
            </w:pPr>
            <w:r w:rsidRPr="009E0FA1">
              <w:rPr>
                <w:bCs/>
                <w:sz w:val="22"/>
                <w:szCs w:val="22"/>
              </w:rPr>
              <w:t>нет, проект не требуется;</w:t>
            </w:r>
          </w:p>
        </w:tc>
      </w:tr>
      <w:tr w:rsidR="00577410" w:rsidRPr="009E0FA1" w:rsidTr="008368E9">
        <w:trPr>
          <w:trHeight w:val="399"/>
        </w:trPr>
        <w:tc>
          <w:tcPr>
            <w:tcW w:w="392" w:type="dxa"/>
            <w:tcBorders>
              <w:top w:val="single" w:sz="4" w:space="0" w:color="auto"/>
              <w:left w:val="single" w:sz="4" w:space="0" w:color="auto"/>
              <w:bottom w:val="single" w:sz="4" w:space="0" w:color="auto"/>
              <w:right w:val="single" w:sz="4" w:space="0" w:color="auto"/>
            </w:tcBorders>
            <w:vAlign w:val="center"/>
          </w:tcPr>
          <w:p w:rsidR="00577410" w:rsidRPr="009E0FA1" w:rsidRDefault="00577410" w:rsidP="009A03BB">
            <w:pPr>
              <w:pStyle w:val="a9"/>
              <w:ind w:left="0"/>
              <w:jc w:val="right"/>
              <w:outlineLvl w:val="1"/>
              <w:rPr>
                <w:bCs/>
                <w:sz w:val="22"/>
                <w:szCs w:val="22"/>
              </w:rPr>
            </w:pPr>
          </w:p>
        </w:tc>
        <w:tc>
          <w:tcPr>
            <w:tcW w:w="9214" w:type="dxa"/>
            <w:tcBorders>
              <w:left w:val="single" w:sz="4" w:space="0" w:color="auto"/>
            </w:tcBorders>
            <w:vAlign w:val="center"/>
          </w:tcPr>
          <w:p w:rsidR="00577410" w:rsidRPr="009E0FA1" w:rsidRDefault="00577410" w:rsidP="009A03BB">
            <w:pPr>
              <w:widowControl w:val="0"/>
              <w:tabs>
                <w:tab w:val="left" w:pos="479"/>
              </w:tabs>
              <w:autoSpaceDE w:val="0"/>
              <w:autoSpaceDN w:val="0"/>
              <w:spacing w:line="228" w:lineRule="auto"/>
              <w:outlineLvl w:val="1"/>
              <w:rPr>
                <w:bCs/>
                <w:sz w:val="22"/>
                <w:szCs w:val="22"/>
              </w:rPr>
            </w:pPr>
            <w:r w:rsidRPr="009E0FA1">
              <w:rPr>
                <w:bCs/>
                <w:sz w:val="22"/>
                <w:szCs w:val="22"/>
              </w:rPr>
              <w:t>да, требуется (указать ориентировочную стоимость проектной документации);</w:t>
            </w:r>
          </w:p>
        </w:tc>
      </w:tr>
      <w:tr w:rsidR="00577410" w:rsidRPr="009E0FA1" w:rsidTr="009A03BB">
        <w:tc>
          <w:tcPr>
            <w:tcW w:w="9606" w:type="dxa"/>
            <w:gridSpan w:val="2"/>
            <w:tcBorders>
              <w:bottom w:val="single" w:sz="4" w:space="0" w:color="auto"/>
            </w:tcBorders>
          </w:tcPr>
          <w:p w:rsidR="00577410" w:rsidRPr="009E0FA1" w:rsidRDefault="00577410" w:rsidP="009A03BB">
            <w:pPr>
              <w:pStyle w:val="a9"/>
              <w:ind w:left="0"/>
              <w:outlineLvl w:val="1"/>
              <w:rPr>
                <w:bCs/>
                <w:sz w:val="22"/>
                <w:szCs w:val="22"/>
              </w:rPr>
            </w:pPr>
          </w:p>
        </w:tc>
      </w:tr>
      <w:tr w:rsidR="00577410" w:rsidRPr="009E0FA1" w:rsidTr="009A03BB">
        <w:tc>
          <w:tcPr>
            <w:tcW w:w="9606" w:type="dxa"/>
            <w:gridSpan w:val="2"/>
            <w:tcBorders>
              <w:top w:val="single" w:sz="4" w:space="0" w:color="auto"/>
              <w:bottom w:val="single" w:sz="4" w:space="0" w:color="auto"/>
            </w:tcBorders>
          </w:tcPr>
          <w:p w:rsidR="00577410" w:rsidRPr="009E0FA1" w:rsidRDefault="00577410" w:rsidP="009A03BB">
            <w:pPr>
              <w:pStyle w:val="a9"/>
              <w:ind w:left="0"/>
              <w:outlineLvl w:val="1"/>
              <w:rPr>
                <w:bCs/>
                <w:sz w:val="22"/>
                <w:szCs w:val="22"/>
              </w:rPr>
            </w:pPr>
          </w:p>
        </w:tc>
      </w:tr>
    </w:tbl>
    <w:p w:rsidR="00577410" w:rsidRPr="009E0FA1" w:rsidRDefault="00577410" w:rsidP="00577410">
      <w:pPr>
        <w:pStyle w:val="a9"/>
        <w:ind w:left="0"/>
        <w:jc w:val="both"/>
        <w:rPr>
          <w:sz w:val="22"/>
          <w:szCs w:val="22"/>
        </w:rPr>
      </w:pPr>
    </w:p>
    <w:tbl>
      <w:tblPr>
        <w:tblW w:w="9322" w:type="dxa"/>
        <w:tblLook w:val="04A0"/>
      </w:tblPr>
      <w:tblGrid>
        <w:gridCol w:w="9322"/>
      </w:tblGrid>
      <w:tr w:rsidR="00577410" w:rsidRPr="009E0FA1" w:rsidTr="009A03BB">
        <w:tc>
          <w:tcPr>
            <w:tcW w:w="9322" w:type="dxa"/>
          </w:tcPr>
          <w:p w:rsidR="00577410" w:rsidRPr="009E0FA1" w:rsidRDefault="00577410" w:rsidP="009A03BB">
            <w:pPr>
              <w:pStyle w:val="ab"/>
              <w:widowControl/>
              <w:numPr>
                <w:ilvl w:val="1"/>
                <w:numId w:val="20"/>
              </w:numPr>
              <w:tabs>
                <w:tab w:val="left" w:pos="0"/>
              </w:tabs>
              <w:autoSpaceDE/>
              <w:autoSpaceDN/>
              <w:ind w:left="0" w:firstLine="0"/>
              <w:jc w:val="both"/>
              <w:rPr>
                <w:bCs/>
              </w:rPr>
            </w:pPr>
            <w:r w:rsidRPr="009E0FA1">
              <w:rPr>
                <w:bCs/>
              </w:rPr>
              <w:t>Срок реализации инициативы (указать сроки полной реализации инициативы, в том числе отдельных этапов её исполнения):</w:t>
            </w:r>
          </w:p>
        </w:tc>
      </w:tr>
      <w:tr w:rsidR="00577410" w:rsidRPr="009E0FA1" w:rsidTr="009A03BB">
        <w:tc>
          <w:tcPr>
            <w:tcW w:w="9322" w:type="dxa"/>
            <w:tcBorders>
              <w:bottom w:val="single" w:sz="4" w:space="0" w:color="auto"/>
            </w:tcBorders>
          </w:tcPr>
          <w:p w:rsidR="00577410" w:rsidRPr="009E0FA1" w:rsidRDefault="00577410" w:rsidP="009A03BB">
            <w:pPr>
              <w:pStyle w:val="a9"/>
              <w:ind w:left="0"/>
              <w:outlineLvl w:val="1"/>
              <w:rPr>
                <w:bCs/>
                <w:sz w:val="22"/>
                <w:szCs w:val="22"/>
              </w:rPr>
            </w:pPr>
          </w:p>
        </w:tc>
      </w:tr>
      <w:tr w:rsidR="00577410" w:rsidRPr="009E0FA1" w:rsidTr="009A03BB">
        <w:tc>
          <w:tcPr>
            <w:tcW w:w="9322" w:type="dxa"/>
            <w:tcBorders>
              <w:top w:val="single" w:sz="4" w:space="0" w:color="auto"/>
              <w:bottom w:val="single" w:sz="4" w:space="0" w:color="auto"/>
            </w:tcBorders>
          </w:tcPr>
          <w:p w:rsidR="00577410" w:rsidRPr="009E0FA1" w:rsidRDefault="00577410" w:rsidP="009A03BB">
            <w:pPr>
              <w:pStyle w:val="a9"/>
              <w:ind w:left="0"/>
              <w:outlineLvl w:val="1"/>
              <w:rPr>
                <w:bCs/>
                <w:sz w:val="22"/>
                <w:szCs w:val="22"/>
              </w:rPr>
            </w:pPr>
          </w:p>
        </w:tc>
      </w:tr>
    </w:tbl>
    <w:p w:rsidR="00577410" w:rsidRPr="009E0FA1" w:rsidRDefault="00577410" w:rsidP="00577410">
      <w:pPr>
        <w:pStyle w:val="a9"/>
        <w:ind w:left="0"/>
        <w:rPr>
          <w:sz w:val="22"/>
          <w:szCs w:val="22"/>
        </w:rPr>
      </w:pPr>
    </w:p>
    <w:tbl>
      <w:tblPr>
        <w:tblW w:w="0" w:type="auto"/>
        <w:tblLook w:val="04A0"/>
      </w:tblPr>
      <w:tblGrid>
        <w:gridCol w:w="392"/>
        <w:gridCol w:w="9214"/>
      </w:tblGrid>
      <w:tr w:rsidR="00577410" w:rsidRPr="009E0FA1" w:rsidTr="009A03BB">
        <w:tc>
          <w:tcPr>
            <w:tcW w:w="9606" w:type="dxa"/>
            <w:gridSpan w:val="2"/>
            <w:vAlign w:val="bottom"/>
          </w:tcPr>
          <w:p w:rsidR="00577410" w:rsidRPr="009E0FA1" w:rsidRDefault="00577410" w:rsidP="009A03BB">
            <w:pPr>
              <w:pStyle w:val="ab"/>
              <w:widowControl/>
              <w:numPr>
                <w:ilvl w:val="1"/>
                <w:numId w:val="20"/>
              </w:numPr>
              <w:tabs>
                <w:tab w:val="left" w:pos="657"/>
                <w:tab w:val="left" w:pos="2235"/>
                <w:tab w:val="left" w:pos="4041"/>
                <w:tab w:val="left" w:pos="5712"/>
                <w:tab w:val="left" w:pos="7604"/>
              </w:tabs>
              <w:autoSpaceDE/>
              <w:autoSpaceDN/>
              <w:ind w:left="0" w:firstLine="0"/>
              <w:jc w:val="both"/>
              <w:rPr>
                <w:bCs/>
              </w:rPr>
            </w:pPr>
            <w:r w:rsidRPr="009E0FA1">
              <w:rPr>
                <w:bCs/>
              </w:rPr>
              <w:t>Целесообразность инициативы (с учётом запланированных в текущем финансовом году мероприятий, утверждённых муниципальных программ, параметров бюджетной и социальной эффективности и т.п.)</w:t>
            </w:r>
          </w:p>
        </w:tc>
      </w:tr>
      <w:tr w:rsidR="00577410" w:rsidRPr="009E0FA1" w:rsidTr="00836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392" w:type="dxa"/>
            <w:tcBorders>
              <w:top w:val="single" w:sz="4" w:space="0" w:color="auto"/>
              <w:left w:val="single" w:sz="4" w:space="0" w:color="auto"/>
              <w:bottom w:val="single" w:sz="4" w:space="0" w:color="auto"/>
              <w:right w:val="single" w:sz="4" w:space="0" w:color="auto"/>
            </w:tcBorders>
            <w:vAlign w:val="center"/>
          </w:tcPr>
          <w:p w:rsidR="00577410" w:rsidRPr="009E0FA1" w:rsidRDefault="00577410" w:rsidP="009A03BB">
            <w:pPr>
              <w:pStyle w:val="a9"/>
              <w:ind w:left="0"/>
              <w:jc w:val="right"/>
              <w:outlineLvl w:val="1"/>
              <w:rPr>
                <w:bCs/>
                <w:sz w:val="22"/>
                <w:szCs w:val="22"/>
              </w:rPr>
            </w:pPr>
          </w:p>
        </w:tc>
        <w:tc>
          <w:tcPr>
            <w:tcW w:w="9214" w:type="dxa"/>
            <w:tcBorders>
              <w:top w:val="nil"/>
              <w:left w:val="single" w:sz="4" w:space="0" w:color="auto"/>
              <w:bottom w:val="nil"/>
              <w:right w:val="nil"/>
            </w:tcBorders>
            <w:vAlign w:val="center"/>
          </w:tcPr>
          <w:p w:rsidR="00577410" w:rsidRPr="009E0FA1" w:rsidRDefault="00577410" w:rsidP="009A03BB">
            <w:pPr>
              <w:widowControl w:val="0"/>
              <w:tabs>
                <w:tab w:val="left" w:pos="356"/>
              </w:tabs>
              <w:autoSpaceDE w:val="0"/>
              <w:autoSpaceDN w:val="0"/>
              <w:outlineLvl w:val="1"/>
              <w:rPr>
                <w:bCs/>
                <w:sz w:val="22"/>
                <w:szCs w:val="22"/>
              </w:rPr>
            </w:pPr>
            <w:r w:rsidRPr="009E0FA1">
              <w:rPr>
                <w:bCs/>
                <w:sz w:val="22"/>
                <w:szCs w:val="22"/>
              </w:rPr>
              <w:t>реализация</w:t>
            </w:r>
            <w:r w:rsidRPr="009E0FA1">
              <w:rPr>
                <w:bCs/>
                <w:spacing w:val="-6"/>
                <w:sz w:val="22"/>
                <w:szCs w:val="22"/>
              </w:rPr>
              <w:t xml:space="preserve"> </w:t>
            </w:r>
            <w:r w:rsidRPr="009E0FA1">
              <w:rPr>
                <w:bCs/>
                <w:sz w:val="22"/>
                <w:szCs w:val="22"/>
              </w:rPr>
              <w:t>инициативы</w:t>
            </w:r>
            <w:r w:rsidRPr="009E0FA1">
              <w:rPr>
                <w:bCs/>
                <w:spacing w:val="-8"/>
                <w:sz w:val="22"/>
                <w:szCs w:val="22"/>
              </w:rPr>
              <w:t xml:space="preserve"> </w:t>
            </w:r>
            <w:r w:rsidRPr="009E0FA1">
              <w:rPr>
                <w:bCs/>
                <w:sz w:val="22"/>
                <w:szCs w:val="22"/>
              </w:rPr>
              <w:t>целесообразна;</w:t>
            </w:r>
          </w:p>
        </w:tc>
      </w:tr>
      <w:tr w:rsidR="00577410" w:rsidRPr="009E0FA1" w:rsidTr="00836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392" w:type="dxa"/>
            <w:tcBorders>
              <w:top w:val="single" w:sz="4" w:space="0" w:color="auto"/>
              <w:left w:val="single" w:sz="4" w:space="0" w:color="auto"/>
              <w:bottom w:val="single" w:sz="4" w:space="0" w:color="auto"/>
              <w:right w:val="single" w:sz="4" w:space="0" w:color="auto"/>
            </w:tcBorders>
            <w:vAlign w:val="center"/>
          </w:tcPr>
          <w:p w:rsidR="00577410" w:rsidRPr="009E0FA1" w:rsidRDefault="00577410" w:rsidP="009A03BB">
            <w:pPr>
              <w:pStyle w:val="a9"/>
              <w:ind w:left="0"/>
              <w:jc w:val="right"/>
              <w:outlineLvl w:val="1"/>
              <w:rPr>
                <w:bCs/>
                <w:sz w:val="22"/>
                <w:szCs w:val="22"/>
              </w:rPr>
            </w:pPr>
          </w:p>
        </w:tc>
        <w:tc>
          <w:tcPr>
            <w:tcW w:w="9214" w:type="dxa"/>
            <w:tcBorders>
              <w:top w:val="nil"/>
              <w:left w:val="single" w:sz="4" w:space="0" w:color="auto"/>
              <w:bottom w:val="nil"/>
              <w:right w:val="nil"/>
            </w:tcBorders>
            <w:vAlign w:val="center"/>
          </w:tcPr>
          <w:p w:rsidR="00577410" w:rsidRPr="009E0FA1" w:rsidRDefault="00577410" w:rsidP="009A03BB">
            <w:pPr>
              <w:widowControl w:val="0"/>
              <w:tabs>
                <w:tab w:val="left" w:pos="356"/>
              </w:tabs>
              <w:autoSpaceDE w:val="0"/>
              <w:autoSpaceDN w:val="0"/>
              <w:outlineLvl w:val="1"/>
              <w:rPr>
                <w:bCs/>
                <w:sz w:val="22"/>
                <w:szCs w:val="22"/>
              </w:rPr>
            </w:pPr>
            <w:r w:rsidRPr="009E0FA1">
              <w:rPr>
                <w:bCs/>
                <w:sz w:val="22"/>
                <w:szCs w:val="22"/>
              </w:rPr>
              <w:t>реализация</w:t>
            </w:r>
            <w:r w:rsidRPr="009E0FA1">
              <w:rPr>
                <w:bCs/>
                <w:spacing w:val="-5"/>
                <w:sz w:val="22"/>
                <w:szCs w:val="22"/>
              </w:rPr>
              <w:t xml:space="preserve"> </w:t>
            </w:r>
            <w:r w:rsidRPr="009E0FA1">
              <w:rPr>
                <w:bCs/>
                <w:sz w:val="22"/>
                <w:szCs w:val="22"/>
              </w:rPr>
              <w:t>инициативы</w:t>
            </w:r>
            <w:r w:rsidRPr="009E0FA1">
              <w:rPr>
                <w:bCs/>
                <w:spacing w:val="-6"/>
                <w:sz w:val="22"/>
                <w:szCs w:val="22"/>
              </w:rPr>
              <w:t xml:space="preserve"> </w:t>
            </w:r>
            <w:r w:rsidRPr="009E0FA1">
              <w:rPr>
                <w:bCs/>
                <w:sz w:val="22"/>
                <w:szCs w:val="22"/>
              </w:rPr>
              <w:t>нецелесообразна</w:t>
            </w:r>
            <w:r w:rsidRPr="009E0FA1">
              <w:rPr>
                <w:bCs/>
                <w:spacing w:val="-5"/>
                <w:sz w:val="22"/>
                <w:szCs w:val="22"/>
              </w:rPr>
              <w:t xml:space="preserve"> </w:t>
            </w:r>
            <w:r w:rsidRPr="009E0FA1">
              <w:rPr>
                <w:bCs/>
                <w:sz w:val="22"/>
                <w:szCs w:val="22"/>
              </w:rPr>
              <w:t>(указать</w:t>
            </w:r>
            <w:r w:rsidRPr="009E0FA1">
              <w:rPr>
                <w:bCs/>
                <w:spacing w:val="-3"/>
                <w:sz w:val="22"/>
                <w:szCs w:val="22"/>
              </w:rPr>
              <w:t xml:space="preserve"> </w:t>
            </w:r>
            <w:r w:rsidRPr="009E0FA1">
              <w:rPr>
                <w:bCs/>
                <w:sz w:val="22"/>
                <w:szCs w:val="22"/>
              </w:rPr>
              <w:t>причины)</w:t>
            </w:r>
          </w:p>
        </w:tc>
      </w:tr>
      <w:tr w:rsidR="00577410" w:rsidRPr="009E0FA1" w:rsidTr="009A03BB">
        <w:tc>
          <w:tcPr>
            <w:tcW w:w="9606" w:type="dxa"/>
            <w:gridSpan w:val="2"/>
            <w:tcBorders>
              <w:bottom w:val="single" w:sz="4" w:space="0" w:color="auto"/>
            </w:tcBorders>
          </w:tcPr>
          <w:p w:rsidR="00577410" w:rsidRPr="009E0FA1" w:rsidRDefault="00577410" w:rsidP="009A03BB">
            <w:pPr>
              <w:pStyle w:val="a9"/>
              <w:ind w:left="0"/>
              <w:outlineLvl w:val="1"/>
              <w:rPr>
                <w:bCs/>
                <w:sz w:val="22"/>
                <w:szCs w:val="22"/>
              </w:rPr>
            </w:pPr>
          </w:p>
        </w:tc>
      </w:tr>
      <w:tr w:rsidR="00577410" w:rsidRPr="009E0FA1" w:rsidTr="009A03BB">
        <w:tc>
          <w:tcPr>
            <w:tcW w:w="9606" w:type="dxa"/>
            <w:gridSpan w:val="2"/>
            <w:tcBorders>
              <w:bottom w:val="single" w:sz="4" w:space="0" w:color="auto"/>
            </w:tcBorders>
          </w:tcPr>
          <w:p w:rsidR="00577410" w:rsidRPr="009E0FA1" w:rsidRDefault="00577410" w:rsidP="009A03BB">
            <w:pPr>
              <w:pStyle w:val="a9"/>
              <w:ind w:left="0"/>
              <w:outlineLvl w:val="1"/>
              <w:rPr>
                <w:bCs/>
                <w:sz w:val="22"/>
                <w:szCs w:val="22"/>
              </w:rPr>
            </w:pPr>
          </w:p>
        </w:tc>
      </w:tr>
    </w:tbl>
    <w:p w:rsidR="00577410" w:rsidRPr="009E0FA1" w:rsidRDefault="00577410" w:rsidP="00577410">
      <w:pPr>
        <w:pStyle w:val="a9"/>
        <w:ind w:left="0"/>
        <w:rPr>
          <w:sz w:val="22"/>
          <w:szCs w:val="22"/>
        </w:rPr>
      </w:pPr>
    </w:p>
    <w:tbl>
      <w:tblPr>
        <w:tblW w:w="9322" w:type="dxa"/>
        <w:tblLook w:val="04A0"/>
      </w:tblPr>
      <w:tblGrid>
        <w:gridCol w:w="9322"/>
      </w:tblGrid>
      <w:tr w:rsidR="00577410" w:rsidRPr="009E0FA1" w:rsidTr="009A03BB">
        <w:tc>
          <w:tcPr>
            <w:tcW w:w="9322" w:type="dxa"/>
          </w:tcPr>
          <w:p w:rsidR="00577410" w:rsidRPr="009E0FA1" w:rsidRDefault="00577410" w:rsidP="009A03BB">
            <w:pPr>
              <w:pStyle w:val="ab"/>
              <w:widowControl/>
              <w:numPr>
                <w:ilvl w:val="1"/>
                <w:numId w:val="20"/>
              </w:numPr>
              <w:tabs>
                <w:tab w:val="left" w:pos="0"/>
              </w:tabs>
              <w:autoSpaceDE/>
              <w:autoSpaceDN/>
              <w:ind w:left="0" w:firstLine="0"/>
              <w:jc w:val="both"/>
              <w:rPr>
                <w:bCs/>
              </w:rPr>
            </w:pPr>
            <w:r w:rsidRPr="009E0FA1">
              <w:rPr>
                <w:bCs/>
              </w:rPr>
              <w:t>Комментарии эксперта по возможной доработке инициативы (списки альтернативных территорий, потенциальные проблемы, связанные с реализацией инициативы, рекомендации как их избежать, и т.п.)</w:t>
            </w:r>
          </w:p>
        </w:tc>
      </w:tr>
      <w:tr w:rsidR="00577410" w:rsidRPr="009E0FA1" w:rsidTr="009A03BB">
        <w:tc>
          <w:tcPr>
            <w:tcW w:w="9322" w:type="dxa"/>
            <w:tcBorders>
              <w:bottom w:val="single" w:sz="4" w:space="0" w:color="auto"/>
            </w:tcBorders>
          </w:tcPr>
          <w:p w:rsidR="00577410" w:rsidRPr="009E0FA1" w:rsidRDefault="00577410" w:rsidP="009A03BB">
            <w:pPr>
              <w:pStyle w:val="a9"/>
              <w:ind w:left="0"/>
              <w:outlineLvl w:val="1"/>
              <w:rPr>
                <w:bCs/>
                <w:sz w:val="22"/>
                <w:szCs w:val="22"/>
              </w:rPr>
            </w:pPr>
          </w:p>
        </w:tc>
      </w:tr>
      <w:tr w:rsidR="00577410" w:rsidRPr="009E0FA1" w:rsidTr="009A03BB">
        <w:tc>
          <w:tcPr>
            <w:tcW w:w="9322" w:type="dxa"/>
            <w:tcBorders>
              <w:top w:val="single" w:sz="4" w:space="0" w:color="auto"/>
              <w:bottom w:val="single" w:sz="4" w:space="0" w:color="auto"/>
            </w:tcBorders>
          </w:tcPr>
          <w:p w:rsidR="00577410" w:rsidRPr="009E0FA1" w:rsidRDefault="00577410" w:rsidP="009A03BB">
            <w:pPr>
              <w:pStyle w:val="a9"/>
              <w:ind w:left="0"/>
              <w:outlineLvl w:val="1"/>
              <w:rPr>
                <w:bCs/>
                <w:sz w:val="22"/>
                <w:szCs w:val="22"/>
              </w:rPr>
            </w:pPr>
          </w:p>
        </w:tc>
      </w:tr>
    </w:tbl>
    <w:p w:rsidR="00577410" w:rsidRPr="00E953C8" w:rsidRDefault="00577410" w:rsidP="00577410">
      <w:pPr>
        <w:pStyle w:val="a9"/>
        <w:ind w:left="0"/>
        <w:rPr>
          <w:sz w:val="24"/>
          <w:szCs w:val="24"/>
        </w:rPr>
      </w:pPr>
    </w:p>
    <w:p w:rsidR="00577410" w:rsidRPr="00E953C8" w:rsidRDefault="00577410" w:rsidP="00577410">
      <w:pPr>
        <w:pStyle w:val="a9"/>
        <w:ind w:left="0"/>
        <w:rPr>
          <w:sz w:val="24"/>
          <w:szCs w:val="24"/>
        </w:rPr>
      </w:pPr>
    </w:p>
    <w:p w:rsidR="00577410" w:rsidRDefault="00577410" w:rsidP="00577410">
      <w:pPr>
        <w:rPr>
          <w:b/>
          <w:bCs/>
          <w:sz w:val="24"/>
          <w:szCs w:val="24"/>
        </w:rPr>
      </w:pPr>
      <w:bookmarkStart w:id="3" w:name="ЧАСТЬ_3._ВЫВОД_ЭКСПЕРТА"/>
      <w:bookmarkEnd w:id="3"/>
      <w:r>
        <w:rPr>
          <w:sz w:val="24"/>
          <w:szCs w:val="24"/>
        </w:rPr>
        <w:br w:type="page"/>
      </w:r>
    </w:p>
    <w:p w:rsidR="00577410" w:rsidRDefault="00577410" w:rsidP="00577410">
      <w:pPr>
        <w:pStyle w:val="11"/>
        <w:ind w:left="0"/>
        <w:jc w:val="center"/>
        <w:rPr>
          <w:sz w:val="24"/>
          <w:szCs w:val="24"/>
        </w:rPr>
      </w:pPr>
      <w:r w:rsidRPr="00E953C8">
        <w:rPr>
          <w:sz w:val="24"/>
          <w:szCs w:val="24"/>
        </w:rPr>
        <w:lastRenderedPageBreak/>
        <w:t>ЧАСТЬ</w:t>
      </w:r>
      <w:r w:rsidRPr="00E953C8">
        <w:rPr>
          <w:spacing w:val="-3"/>
          <w:sz w:val="24"/>
          <w:szCs w:val="24"/>
        </w:rPr>
        <w:t xml:space="preserve"> </w:t>
      </w:r>
      <w:r w:rsidRPr="00E953C8">
        <w:rPr>
          <w:sz w:val="24"/>
          <w:szCs w:val="24"/>
        </w:rPr>
        <w:t>3.</w:t>
      </w:r>
      <w:r w:rsidRPr="00E953C8">
        <w:rPr>
          <w:spacing w:val="-2"/>
          <w:sz w:val="24"/>
          <w:szCs w:val="24"/>
        </w:rPr>
        <w:t xml:space="preserve"> </w:t>
      </w:r>
      <w:r w:rsidRPr="00E953C8">
        <w:rPr>
          <w:sz w:val="24"/>
          <w:szCs w:val="24"/>
        </w:rPr>
        <w:t>ВЫВОД</w:t>
      </w:r>
      <w:r w:rsidRPr="00E953C8">
        <w:rPr>
          <w:spacing w:val="-5"/>
          <w:sz w:val="24"/>
          <w:szCs w:val="24"/>
        </w:rPr>
        <w:t xml:space="preserve"> </w:t>
      </w:r>
      <w:r w:rsidRPr="00E953C8">
        <w:rPr>
          <w:sz w:val="24"/>
          <w:szCs w:val="24"/>
        </w:rPr>
        <w:t>ЭКСПЕРТА</w:t>
      </w:r>
    </w:p>
    <w:p w:rsidR="00577410" w:rsidRDefault="00577410" w:rsidP="00577410">
      <w:pPr>
        <w:pStyle w:val="11"/>
        <w:ind w:left="0"/>
        <w:jc w:val="center"/>
        <w:rPr>
          <w:sz w:val="24"/>
          <w:szCs w:val="24"/>
        </w:rPr>
      </w:pPr>
    </w:p>
    <w:tbl>
      <w:tblPr>
        <w:tblW w:w="9329" w:type="dxa"/>
        <w:tblBorders>
          <w:insideV w:val="single" w:sz="4" w:space="0" w:color="auto"/>
        </w:tblBorders>
        <w:tblLayout w:type="fixed"/>
        <w:tblLook w:val="04A0"/>
      </w:tblPr>
      <w:tblGrid>
        <w:gridCol w:w="959"/>
        <w:gridCol w:w="3686"/>
        <w:gridCol w:w="813"/>
        <w:gridCol w:w="3871"/>
      </w:tblGrid>
      <w:tr w:rsidR="00577410" w:rsidRPr="007B4ED7" w:rsidTr="009A03BB">
        <w:tc>
          <w:tcPr>
            <w:tcW w:w="4645" w:type="dxa"/>
            <w:gridSpan w:val="2"/>
            <w:vAlign w:val="center"/>
          </w:tcPr>
          <w:p w:rsidR="00577410" w:rsidRPr="009E0FA1" w:rsidRDefault="00577410" w:rsidP="009A03BB">
            <w:pPr>
              <w:pStyle w:val="11"/>
              <w:ind w:left="0" w:firstLine="0"/>
              <w:jc w:val="center"/>
              <w:rPr>
                <w:b w:val="0"/>
                <w:bCs w:val="0"/>
                <w:sz w:val="24"/>
                <w:szCs w:val="24"/>
              </w:rPr>
            </w:pPr>
            <w:r w:rsidRPr="009E0FA1">
              <w:rPr>
                <w:b w:val="0"/>
                <w:bCs w:val="0"/>
                <w:sz w:val="24"/>
                <w:szCs w:val="24"/>
              </w:rPr>
              <w:t>Если ГРБС по данной инициативе должен выступать комитет/отдел, представляющий данное заключение:</w:t>
            </w:r>
          </w:p>
        </w:tc>
        <w:tc>
          <w:tcPr>
            <w:tcW w:w="4684" w:type="dxa"/>
            <w:gridSpan w:val="2"/>
          </w:tcPr>
          <w:p w:rsidR="00577410" w:rsidRPr="009E0FA1" w:rsidRDefault="00577410" w:rsidP="009A03BB">
            <w:pPr>
              <w:pStyle w:val="11"/>
              <w:ind w:left="0" w:firstLine="0"/>
              <w:jc w:val="center"/>
              <w:rPr>
                <w:b w:val="0"/>
                <w:bCs w:val="0"/>
                <w:sz w:val="24"/>
                <w:szCs w:val="24"/>
              </w:rPr>
            </w:pPr>
            <w:r w:rsidRPr="009E0FA1">
              <w:rPr>
                <w:b w:val="0"/>
                <w:bCs w:val="0"/>
                <w:sz w:val="24"/>
                <w:szCs w:val="24"/>
              </w:rPr>
              <w:t>Если ГРБС по данной инициативе должен выступать другой комитет/отдел:</w:t>
            </w:r>
          </w:p>
        </w:tc>
      </w:tr>
      <w:tr w:rsidR="00577410" w:rsidRPr="007B4ED7" w:rsidTr="008368E9">
        <w:tc>
          <w:tcPr>
            <w:tcW w:w="959" w:type="dxa"/>
            <w:tcBorders>
              <w:top w:val="single" w:sz="4" w:space="0" w:color="auto"/>
              <w:left w:val="single" w:sz="4" w:space="0" w:color="auto"/>
              <w:bottom w:val="single" w:sz="4" w:space="0" w:color="auto"/>
              <w:right w:val="single" w:sz="4" w:space="0" w:color="auto"/>
            </w:tcBorders>
            <w:vAlign w:val="center"/>
          </w:tcPr>
          <w:p w:rsidR="00577410" w:rsidRPr="009E0FA1" w:rsidRDefault="00577410" w:rsidP="008368E9">
            <w:pPr>
              <w:pStyle w:val="11"/>
              <w:ind w:left="0" w:firstLine="0"/>
              <w:jc w:val="center"/>
              <w:rPr>
                <w:b w:val="0"/>
                <w:bCs w:val="0"/>
                <w:sz w:val="24"/>
                <w:szCs w:val="24"/>
              </w:rPr>
            </w:pPr>
          </w:p>
        </w:tc>
        <w:tc>
          <w:tcPr>
            <w:tcW w:w="3686" w:type="dxa"/>
            <w:tcBorders>
              <w:left w:val="single" w:sz="4" w:space="0" w:color="auto"/>
            </w:tcBorders>
            <w:vAlign w:val="center"/>
          </w:tcPr>
          <w:p w:rsidR="00577410" w:rsidRPr="009E0FA1" w:rsidRDefault="00577410" w:rsidP="009A03BB">
            <w:pPr>
              <w:pStyle w:val="TableParagraph"/>
              <w:ind w:left="-17" w:right="34" w:firstLine="17"/>
              <w:outlineLvl w:val="1"/>
              <w:rPr>
                <w:b/>
                <w:bCs/>
                <w:i/>
                <w:sz w:val="24"/>
                <w:szCs w:val="24"/>
              </w:rPr>
            </w:pPr>
            <w:r w:rsidRPr="009E0FA1">
              <w:rPr>
                <w:b/>
                <w:bCs/>
                <w:i/>
                <w:sz w:val="24"/>
                <w:szCs w:val="24"/>
              </w:rPr>
              <w:t>Положительное заключение:</w:t>
            </w:r>
          </w:p>
          <w:p w:rsidR="00577410" w:rsidRPr="009E0FA1" w:rsidRDefault="00577410" w:rsidP="009A03BB">
            <w:pPr>
              <w:pStyle w:val="TableParagraph"/>
              <w:ind w:left="-17" w:right="444" w:firstLine="17"/>
              <w:outlineLvl w:val="1"/>
              <w:rPr>
                <w:b/>
                <w:bCs/>
                <w:sz w:val="24"/>
                <w:szCs w:val="24"/>
              </w:rPr>
            </w:pPr>
            <w:r w:rsidRPr="009E0FA1">
              <w:rPr>
                <w:b/>
                <w:bCs/>
                <w:sz w:val="20"/>
                <w:szCs w:val="24"/>
              </w:rPr>
              <w:t>Инициатива может быть реализована</w:t>
            </w:r>
          </w:p>
        </w:tc>
        <w:tc>
          <w:tcPr>
            <w:tcW w:w="813" w:type="dxa"/>
            <w:tcBorders>
              <w:top w:val="single" w:sz="4" w:space="0" w:color="auto"/>
              <w:bottom w:val="single" w:sz="4" w:space="0" w:color="auto"/>
              <w:right w:val="single" w:sz="4" w:space="0" w:color="auto"/>
            </w:tcBorders>
            <w:vAlign w:val="center"/>
          </w:tcPr>
          <w:p w:rsidR="00577410" w:rsidRPr="009E0FA1" w:rsidRDefault="00577410" w:rsidP="008368E9">
            <w:pPr>
              <w:pStyle w:val="11"/>
              <w:ind w:left="-17" w:firstLine="17"/>
              <w:jc w:val="center"/>
              <w:rPr>
                <w:b w:val="0"/>
                <w:bCs w:val="0"/>
                <w:sz w:val="24"/>
                <w:szCs w:val="24"/>
              </w:rPr>
            </w:pPr>
          </w:p>
        </w:tc>
        <w:tc>
          <w:tcPr>
            <w:tcW w:w="3871" w:type="dxa"/>
            <w:tcBorders>
              <w:left w:val="single" w:sz="4" w:space="0" w:color="auto"/>
            </w:tcBorders>
            <w:vAlign w:val="center"/>
          </w:tcPr>
          <w:p w:rsidR="00577410" w:rsidRPr="009E0FA1" w:rsidRDefault="00577410" w:rsidP="009A03BB">
            <w:pPr>
              <w:pStyle w:val="11"/>
              <w:ind w:left="-17" w:firstLine="17"/>
              <w:rPr>
                <w:b w:val="0"/>
                <w:bCs w:val="0"/>
                <w:i/>
                <w:sz w:val="24"/>
                <w:szCs w:val="24"/>
              </w:rPr>
            </w:pPr>
          </w:p>
          <w:p w:rsidR="00577410" w:rsidRPr="009E0FA1" w:rsidRDefault="00577410" w:rsidP="009A03BB">
            <w:pPr>
              <w:pStyle w:val="11"/>
              <w:ind w:left="-17" w:firstLine="17"/>
              <w:rPr>
                <w:b w:val="0"/>
                <w:bCs w:val="0"/>
                <w:i/>
                <w:sz w:val="24"/>
                <w:szCs w:val="24"/>
              </w:rPr>
            </w:pPr>
            <w:r w:rsidRPr="009E0FA1">
              <w:rPr>
                <w:b w:val="0"/>
                <w:bCs w:val="0"/>
                <w:i/>
                <w:sz w:val="24"/>
                <w:szCs w:val="24"/>
              </w:rPr>
              <w:t>Положительное мнение:</w:t>
            </w:r>
          </w:p>
          <w:p w:rsidR="00577410" w:rsidRPr="009E0FA1" w:rsidRDefault="00577410" w:rsidP="009A03BB">
            <w:pPr>
              <w:pStyle w:val="11"/>
              <w:ind w:left="-17" w:firstLine="17"/>
              <w:rPr>
                <w:b w:val="0"/>
                <w:bCs w:val="0"/>
                <w:sz w:val="20"/>
                <w:szCs w:val="24"/>
              </w:rPr>
            </w:pPr>
            <w:r w:rsidRPr="009E0FA1">
              <w:rPr>
                <w:b w:val="0"/>
                <w:bCs w:val="0"/>
                <w:sz w:val="20"/>
                <w:szCs w:val="24"/>
              </w:rPr>
              <w:t>В рамках своей компетенции комитет/отдел (указать) не видит препятствий для реализации инициативы.</w:t>
            </w:r>
          </w:p>
          <w:p w:rsidR="00577410" w:rsidRPr="009E0FA1" w:rsidRDefault="00577410" w:rsidP="009A03BB">
            <w:pPr>
              <w:pStyle w:val="11"/>
              <w:ind w:left="-17" w:firstLine="17"/>
              <w:rPr>
                <w:b w:val="0"/>
                <w:bCs w:val="0"/>
                <w:sz w:val="24"/>
                <w:szCs w:val="24"/>
              </w:rPr>
            </w:pPr>
          </w:p>
        </w:tc>
      </w:tr>
      <w:tr w:rsidR="00577410" w:rsidRPr="007B4ED7" w:rsidTr="008368E9">
        <w:tc>
          <w:tcPr>
            <w:tcW w:w="959" w:type="dxa"/>
            <w:tcBorders>
              <w:top w:val="single" w:sz="4" w:space="0" w:color="auto"/>
              <w:left w:val="single" w:sz="4" w:space="0" w:color="auto"/>
              <w:bottom w:val="single" w:sz="4" w:space="0" w:color="auto"/>
              <w:right w:val="single" w:sz="4" w:space="0" w:color="auto"/>
            </w:tcBorders>
            <w:vAlign w:val="center"/>
          </w:tcPr>
          <w:p w:rsidR="00577410" w:rsidRPr="009E0FA1" w:rsidRDefault="00577410" w:rsidP="008368E9">
            <w:pPr>
              <w:pStyle w:val="11"/>
              <w:ind w:left="0" w:firstLine="0"/>
              <w:jc w:val="center"/>
              <w:rPr>
                <w:b w:val="0"/>
                <w:bCs w:val="0"/>
                <w:sz w:val="24"/>
                <w:szCs w:val="24"/>
              </w:rPr>
            </w:pPr>
          </w:p>
        </w:tc>
        <w:tc>
          <w:tcPr>
            <w:tcW w:w="3686" w:type="dxa"/>
            <w:tcBorders>
              <w:left w:val="single" w:sz="4" w:space="0" w:color="auto"/>
              <w:bottom w:val="nil"/>
            </w:tcBorders>
          </w:tcPr>
          <w:p w:rsidR="00577410" w:rsidRPr="009E0FA1" w:rsidRDefault="00577410" w:rsidP="009A03BB">
            <w:pPr>
              <w:pStyle w:val="11"/>
              <w:ind w:left="-17" w:firstLine="17"/>
              <w:rPr>
                <w:b w:val="0"/>
                <w:bCs w:val="0"/>
                <w:i/>
                <w:sz w:val="24"/>
                <w:szCs w:val="24"/>
              </w:rPr>
            </w:pPr>
            <w:r w:rsidRPr="009E0FA1">
              <w:rPr>
                <w:b w:val="0"/>
                <w:bCs w:val="0"/>
                <w:i/>
                <w:sz w:val="24"/>
                <w:szCs w:val="24"/>
              </w:rPr>
              <w:t>Условно-положительное</w:t>
            </w:r>
            <w:r w:rsidRPr="009E0FA1">
              <w:rPr>
                <w:b w:val="0"/>
                <w:bCs w:val="0"/>
                <w:i/>
                <w:spacing w:val="1"/>
                <w:sz w:val="24"/>
                <w:szCs w:val="24"/>
              </w:rPr>
              <w:t xml:space="preserve"> </w:t>
            </w:r>
            <w:r w:rsidRPr="009E0FA1">
              <w:rPr>
                <w:b w:val="0"/>
                <w:bCs w:val="0"/>
                <w:i/>
                <w:sz w:val="24"/>
                <w:szCs w:val="24"/>
              </w:rPr>
              <w:t>заключение:</w:t>
            </w:r>
          </w:p>
          <w:p w:rsidR="00577410" w:rsidRPr="009E0FA1" w:rsidRDefault="00577410" w:rsidP="009A03BB">
            <w:pPr>
              <w:pStyle w:val="11"/>
              <w:ind w:left="-17" w:firstLine="17"/>
              <w:rPr>
                <w:b w:val="0"/>
                <w:bCs w:val="0"/>
                <w:sz w:val="24"/>
                <w:szCs w:val="24"/>
              </w:rPr>
            </w:pPr>
            <w:r w:rsidRPr="009E0FA1">
              <w:rPr>
                <w:b w:val="0"/>
                <w:bCs w:val="0"/>
                <w:sz w:val="20"/>
                <w:szCs w:val="24"/>
              </w:rPr>
              <w:t>инициатива может</w:t>
            </w:r>
            <w:r w:rsidRPr="009E0FA1">
              <w:rPr>
                <w:b w:val="0"/>
                <w:bCs w:val="0"/>
                <w:spacing w:val="1"/>
                <w:sz w:val="20"/>
                <w:szCs w:val="24"/>
              </w:rPr>
              <w:t xml:space="preserve"> </w:t>
            </w:r>
            <w:r w:rsidRPr="009E0FA1">
              <w:rPr>
                <w:b w:val="0"/>
                <w:bCs w:val="0"/>
                <w:sz w:val="20"/>
                <w:szCs w:val="24"/>
              </w:rPr>
              <w:t>быть</w:t>
            </w:r>
            <w:r w:rsidRPr="009E0FA1">
              <w:rPr>
                <w:b w:val="0"/>
                <w:bCs w:val="0"/>
                <w:spacing w:val="-3"/>
                <w:sz w:val="20"/>
                <w:szCs w:val="24"/>
              </w:rPr>
              <w:t xml:space="preserve"> </w:t>
            </w:r>
            <w:r w:rsidRPr="009E0FA1">
              <w:rPr>
                <w:b w:val="0"/>
                <w:bCs w:val="0"/>
                <w:sz w:val="20"/>
                <w:szCs w:val="24"/>
              </w:rPr>
              <w:t>реализована</w:t>
            </w:r>
            <w:r w:rsidRPr="009E0FA1">
              <w:rPr>
                <w:b w:val="0"/>
                <w:bCs w:val="0"/>
                <w:spacing w:val="57"/>
                <w:sz w:val="20"/>
                <w:szCs w:val="24"/>
              </w:rPr>
              <w:t xml:space="preserve"> </w:t>
            </w:r>
            <w:r w:rsidRPr="009E0FA1">
              <w:rPr>
                <w:b w:val="0"/>
                <w:bCs w:val="0"/>
                <w:sz w:val="20"/>
                <w:szCs w:val="24"/>
              </w:rPr>
              <w:t>при</w:t>
            </w:r>
            <w:r w:rsidRPr="009E0FA1">
              <w:rPr>
                <w:b w:val="0"/>
                <w:bCs w:val="0"/>
                <w:spacing w:val="-4"/>
                <w:sz w:val="20"/>
                <w:szCs w:val="24"/>
              </w:rPr>
              <w:t xml:space="preserve"> </w:t>
            </w:r>
            <w:r w:rsidRPr="009E0FA1">
              <w:rPr>
                <w:b w:val="0"/>
                <w:bCs w:val="0"/>
                <w:sz w:val="20"/>
                <w:szCs w:val="24"/>
              </w:rPr>
              <w:t>соблюдении</w:t>
            </w:r>
            <w:r w:rsidRPr="009E0FA1">
              <w:rPr>
                <w:b w:val="0"/>
                <w:bCs w:val="0"/>
                <w:spacing w:val="-62"/>
                <w:sz w:val="20"/>
                <w:szCs w:val="24"/>
              </w:rPr>
              <w:t xml:space="preserve"> </w:t>
            </w:r>
            <w:r w:rsidRPr="009E0FA1">
              <w:rPr>
                <w:b w:val="0"/>
                <w:bCs w:val="0"/>
                <w:sz w:val="20"/>
                <w:szCs w:val="24"/>
              </w:rPr>
              <w:t>следующих</w:t>
            </w:r>
            <w:r w:rsidRPr="009E0FA1">
              <w:rPr>
                <w:b w:val="0"/>
                <w:bCs w:val="0"/>
                <w:spacing w:val="1"/>
                <w:sz w:val="20"/>
                <w:szCs w:val="24"/>
              </w:rPr>
              <w:t xml:space="preserve"> </w:t>
            </w:r>
            <w:r w:rsidRPr="009E0FA1">
              <w:rPr>
                <w:b w:val="0"/>
                <w:bCs w:val="0"/>
                <w:sz w:val="20"/>
                <w:szCs w:val="24"/>
              </w:rPr>
              <w:t>условий:</w:t>
            </w:r>
          </w:p>
        </w:tc>
        <w:tc>
          <w:tcPr>
            <w:tcW w:w="813" w:type="dxa"/>
            <w:tcBorders>
              <w:top w:val="single" w:sz="4" w:space="0" w:color="auto"/>
              <w:bottom w:val="single" w:sz="4" w:space="0" w:color="auto"/>
              <w:right w:val="single" w:sz="4" w:space="0" w:color="auto"/>
            </w:tcBorders>
            <w:vAlign w:val="center"/>
          </w:tcPr>
          <w:p w:rsidR="00577410" w:rsidRPr="009E0FA1" w:rsidRDefault="00577410" w:rsidP="008368E9">
            <w:pPr>
              <w:pStyle w:val="11"/>
              <w:ind w:left="-17" w:firstLine="17"/>
              <w:jc w:val="center"/>
              <w:rPr>
                <w:b w:val="0"/>
                <w:bCs w:val="0"/>
                <w:sz w:val="24"/>
                <w:szCs w:val="24"/>
              </w:rPr>
            </w:pPr>
          </w:p>
        </w:tc>
        <w:tc>
          <w:tcPr>
            <w:tcW w:w="3871" w:type="dxa"/>
            <w:tcBorders>
              <w:left w:val="single" w:sz="4" w:space="0" w:color="auto"/>
              <w:bottom w:val="nil"/>
            </w:tcBorders>
            <w:vAlign w:val="center"/>
          </w:tcPr>
          <w:p w:rsidR="00577410" w:rsidRPr="009E0FA1" w:rsidRDefault="00577410" w:rsidP="009A03BB">
            <w:pPr>
              <w:pStyle w:val="TableParagraph"/>
              <w:spacing w:line="451" w:lineRule="exact"/>
              <w:ind w:left="-17" w:firstLine="17"/>
              <w:outlineLvl w:val="1"/>
              <w:rPr>
                <w:b/>
                <w:bCs/>
                <w:spacing w:val="-2"/>
                <w:sz w:val="24"/>
                <w:szCs w:val="24"/>
              </w:rPr>
            </w:pPr>
            <w:r w:rsidRPr="009E0FA1">
              <w:rPr>
                <w:b/>
                <w:bCs/>
                <w:i/>
                <w:sz w:val="24"/>
                <w:szCs w:val="24"/>
              </w:rPr>
              <w:t>Условно-положительное мнение</w:t>
            </w:r>
            <w:r w:rsidRPr="009E0FA1">
              <w:rPr>
                <w:b/>
                <w:bCs/>
                <w:sz w:val="24"/>
                <w:szCs w:val="24"/>
              </w:rPr>
              <w:t>:</w:t>
            </w:r>
          </w:p>
          <w:p w:rsidR="00577410" w:rsidRPr="009E0FA1" w:rsidRDefault="00577410" w:rsidP="009A03BB">
            <w:pPr>
              <w:pStyle w:val="TableParagraph"/>
              <w:ind w:left="-17" w:firstLine="17"/>
              <w:jc w:val="both"/>
              <w:outlineLvl w:val="1"/>
              <w:rPr>
                <w:b/>
                <w:bCs/>
                <w:sz w:val="24"/>
                <w:szCs w:val="24"/>
              </w:rPr>
            </w:pPr>
            <w:r w:rsidRPr="009E0FA1">
              <w:rPr>
                <w:b/>
                <w:bCs/>
                <w:sz w:val="20"/>
                <w:szCs w:val="24"/>
              </w:rPr>
              <w:t>в</w:t>
            </w:r>
            <w:r w:rsidRPr="009E0FA1">
              <w:rPr>
                <w:b/>
                <w:bCs/>
                <w:spacing w:val="1"/>
                <w:sz w:val="20"/>
                <w:szCs w:val="24"/>
              </w:rPr>
              <w:t xml:space="preserve"> </w:t>
            </w:r>
            <w:r w:rsidRPr="009E0FA1">
              <w:rPr>
                <w:b/>
                <w:bCs/>
                <w:sz w:val="20"/>
                <w:szCs w:val="24"/>
              </w:rPr>
              <w:t>рамках</w:t>
            </w:r>
            <w:r w:rsidRPr="009E0FA1">
              <w:rPr>
                <w:b/>
                <w:bCs/>
                <w:spacing w:val="-1"/>
                <w:sz w:val="20"/>
                <w:szCs w:val="24"/>
              </w:rPr>
              <w:t xml:space="preserve"> </w:t>
            </w:r>
            <w:r w:rsidRPr="009E0FA1">
              <w:rPr>
                <w:b/>
                <w:bCs/>
                <w:sz w:val="20"/>
                <w:szCs w:val="24"/>
              </w:rPr>
              <w:t xml:space="preserve">своей компетенции </w:t>
            </w:r>
            <w:r w:rsidRPr="009E0FA1">
              <w:rPr>
                <w:b/>
                <w:bCs/>
                <w:sz w:val="20"/>
                <w:szCs w:val="24"/>
                <w:u w:val="single"/>
              </w:rPr>
              <w:t>комитет/отдел (указать)</w:t>
            </w:r>
            <w:r w:rsidRPr="009E0FA1">
              <w:rPr>
                <w:b/>
                <w:bCs/>
                <w:sz w:val="20"/>
                <w:szCs w:val="24"/>
              </w:rPr>
              <w:t xml:space="preserve">  рекомендует</w:t>
            </w:r>
            <w:r w:rsidRPr="009E0FA1">
              <w:rPr>
                <w:b/>
                <w:bCs/>
                <w:spacing w:val="1"/>
                <w:sz w:val="20"/>
                <w:szCs w:val="24"/>
              </w:rPr>
              <w:t xml:space="preserve"> </w:t>
            </w:r>
            <w:r w:rsidRPr="009E0FA1">
              <w:rPr>
                <w:b/>
                <w:bCs/>
                <w:sz w:val="20"/>
                <w:szCs w:val="24"/>
              </w:rPr>
              <w:t>внести в инициативу следующие</w:t>
            </w:r>
            <w:r w:rsidRPr="009E0FA1">
              <w:rPr>
                <w:b/>
                <w:bCs/>
                <w:spacing w:val="1"/>
                <w:sz w:val="20"/>
                <w:szCs w:val="24"/>
              </w:rPr>
              <w:t xml:space="preserve"> </w:t>
            </w:r>
            <w:r w:rsidRPr="009E0FA1">
              <w:rPr>
                <w:b/>
                <w:bCs/>
                <w:sz w:val="20"/>
                <w:szCs w:val="24"/>
              </w:rPr>
              <w:t>изменения, повышающие шансы на</w:t>
            </w:r>
            <w:r w:rsidRPr="009E0FA1">
              <w:rPr>
                <w:b/>
                <w:bCs/>
                <w:spacing w:val="-62"/>
                <w:sz w:val="20"/>
                <w:szCs w:val="24"/>
              </w:rPr>
              <w:t xml:space="preserve">    </w:t>
            </w:r>
            <w:r w:rsidRPr="009E0FA1">
              <w:rPr>
                <w:b/>
                <w:bCs/>
                <w:sz w:val="20"/>
                <w:szCs w:val="24"/>
              </w:rPr>
              <w:t xml:space="preserve"> успешную</w:t>
            </w:r>
            <w:r w:rsidRPr="009E0FA1">
              <w:rPr>
                <w:b/>
                <w:bCs/>
                <w:spacing w:val="-1"/>
                <w:sz w:val="20"/>
                <w:szCs w:val="24"/>
              </w:rPr>
              <w:t xml:space="preserve"> </w:t>
            </w:r>
            <w:r w:rsidRPr="009E0FA1">
              <w:rPr>
                <w:b/>
                <w:bCs/>
                <w:sz w:val="20"/>
                <w:szCs w:val="24"/>
              </w:rPr>
              <w:t>реализацию:</w:t>
            </w:r>
          </w:p>
        </w:tc>
      </w:tr>
      <w:tr w:rsidR="00577410" w:rsidRPr="007B4ED7" w:rsidTr="009A03BB">
        <w:tc>
          <w:tcPr>
            <w:tcW w:w="4645" w:type="dxa"/>
            <w:gridSpan w:val="2"/>
            <w:tcBorders>
              <w:bottom w:val="single" w:sz="4" w:space="0" w:color="auto"/>
            </w:tcBorders>
            <w:vAlign w:val="center"/>
          </w:tcPr>
          <w:p w:rsidR="00577410" w:rsidRPr="009E0FA1" w:rsidRDefault="00577410" w:rsidP="009A03BB">
            <w:pPr>
              <w:pStyle w:val="11"/>
              <w:ind w:left="-17" w:firstLine="17"/>
              <w:rPr>
                <w:b w:val="0"/>
                <w:bCs w:val="0"/>
                <w:sz w:val="24"/>
                <w:szCs w:val="24"/>
              </w:rPr>
            </w:pPr>
          </w:p>
        </w:tc>
        <w:tc>
          <w:tcPr>
            <w:tcW w:w="4684" w:type="dxa"/>
            <w:gridSpan w:val="2"/>
            <w:tcBorders>
              <w:bottom w:val="single" w:sz="4" w:space="0" w:color="auto"/>
            </w:tcBorders>
            <w:vAlign w:val="center"/>
          </w:tcPr>
          <w:p w:rsidR="00577410" w:rsidRPr="009E0FA1" w:rsidRDefault="00577410" w:rsidP="009A03BB">
            <w:pPr>
              <w:pStyle w:val="11"/>
              <w:ind w:left="-17" w:firstLine="17"/>
              <w:rPr>
                <w:b w:val="0"/>
                <w:bCs w:val="0"/>
                <w:sz w:val="24"/>
                <w:szCs w:val="24"/>
              </w:rPr>
            </w:pPr>
          </w:p>
        </w:tc>
      </w:tr>
      <w:tr w:rsidR="00577410" w:rsidRPr="007B4ED7" w:rsidTr="009A03BB">
        <w:tc>
          <w:tcPr>
            <w:tcW w:w="4645" w:type="dxa"/>
            <w:gridSpan w:val="2"/>
            <w:tcBorders>
              <w:top w:val="single" w:sz="4" w:space="0" w:color="auto"/>
              <w:bottom w:val="single" w:sz="4" w:space="0" w:color="auto"/>
            </w:tcBorders>
            <w:vAlign w:val="center"/>
          </w:tcPr>
          <w:p w:rsidR="00577410" w:rsidRPr="009E0FA1" w:rsidRDefault="00577410" w:rsidP="009A03BB">
            <w:pPr>
              <w:pStyle w:val="11"/>
              <w:ind w:left="-17" w:firstLine="17"/>
              <w:rPr>
                <w:b w:val="0"/>
                <w:bCs w:val="0"/>
                <w:sz w:val="24"/>
                <w:szCs w:val="24"/>
              </w:rPr>
            </w:pPr>
          </w:p>
        </w:tc>
        <w:tc>
          <w:tcPr>
            <w:tcW w:w="4684" w:type="dxa"/>
            <w:gridSpan w:val="2"/>
            <w:tcBorders>
              <w:top w:val="single" w:sz="4" w:space="0" w:color="auto"/>
              <w:bottom w:val="single" w:sz="4" w:space="0" w:color="auto"/>
            </w:tcBorders>
            <w:vAlign w:val="center"/>
          </w:tcPr>
          <w:p w:rsidR="00577410" w:rsidRPr="009E0FA1" w:rsidRDefault="00577410" w:rsidP="009A03BB">
            <w:pPr>
              <w:pStyle w:val="11"/>
              <w:ind w:left="-17" w:firstLine="17"/>
              <w:rPr>
                <w:b w:val="0"/>
                <w:bCs w:val="0"/>
                <w:sz w:val="24"/>
                <w:szCs w:val="24"/>
              </w:rPr>
            </w:pPr>
          </w:p>
        </w:tc>
      </w:tr>
      <w:tr w:rsidR="00577410" w:rsidRPr="007B4ED7" w:rsidTr="009A03BB">
        <w:tc>
          <w:tcPr>
            <w:tcW w:w="4645" w:type="dxa"/>
            <w:gridSpan w:val="2"/>
            <w:tcBorders>
              <w:top w:val="single" w:sz="4" w:space="0" w:color="auto"/>
            </w:tcBorders>
            <w:vAlign w:val="center"/>
          </w:tcPr>
          <w:p w:rsidR="00577410" w:rsidRPr="009E0FA1" w:rsidRDefault="00577410" w:rsidP="009A03BB">
            <w:pPr>
              <w:pStyle w:val="11"/>
              <w:ind w:left="-17" w:firstLine="17"/>
              <w:rPr>
                <w:b w:val="0"/>
                <w:bCs w:val="0"/>
                <w:sz w:val="24"/>
                <w:szCs w:val="24"/>
              </w:rPr>
            </w:pPr>
          </w:p>
        </w:tc>
        <w:tc>
          <w:tcPr>
            <w:tcW w:w="4684" w:type="dxa"/>
            <w:gridSpan w:val="2"/>
            <w:tcBorders>
              <w:top w:val="single" w:sz="4" w:space="0" w:color="auto"/>
            </w:tcBorders>
            <w:vAlign w:val="center"/>
          </w:tcPr>
          <w:p w:rsidR="00577410" w:rsidRPr="009E0FA1" w:rsidRDefault="00577410" w:rsidP="009A03BB">
            <w:pPr>
              <w:pStyle w:val="11"/>
              <w:ind w:left="-17" w:firstLine="17"/>
              <w:rPr>
                <w:b w:val="0"/>
                <w:bCs w:val="0"/>
                <w:sz w:val="24"/>
                <w:szCs w:val="24"/>
              </w:rPr>
            </w:pPr>
          </w:p>
        </w:tc>
      </w:tr>
      <w:tr w:rsidR="00577410" w:rsidRPr="007B4ED7" w:rsidTr="008368E9">
        <w:tc>
          <w:tcPr>
            <w:tcW w:w="959" w:type="dxa"/>
            <w:tcBorders>
              <w:top w:val="single" w:sz="4" w:space="0" w:color="auto"/>
              <w:left w:val="single" w:sz="4" w:space="0" w:color="auto"/>
              <w:bottom w:val="single" w:sz="4" w:space="0" w:color="auto"/>
              <w:right w:val="single" w:sz="4" w:space="0" w:color="auto"/>
            </w:tcBorders>
            <w:vAlign w:val="center"/>
          </w:tcPr>
          <w:p w:rsidR="00577410" w:rsidRPr="009E0FA1" w:rsidRDefault="00577410" w:rsidP="008368E9">
            <w:pPr>
              <w:pStyle w:val="11"/>
              <w:ind w:left="0" w:firstLine="0"/>
              <w:jc w:val="center"/>
              <w:rPr>
                <w:b w:val="0"/>
                <w:bCs w:val="0"/>
                <w:sz w:val="24"/>
                <w:szCs w:val="24"/>
              </w:rPr>
            </w:pPr>
          </w:p>
        </w:tc>
        <w:tc>
          <w:tcPr>
            <w:tcW w:w="3686" w:type="dxa"/>
            <w:tcBorders>
              <w:left w:val="single" w:sz="4" w:space="0" w:color="auto"/>
              <w:bottom w:val="nil"/>
            </w:tcBorders>
            <w:vAlign w:val="center"/>
          </w:tcPr>
          <w:p w:rsidR="00577410" w:rsidRPr="009E0FA1" w:rsidRDefault="00577410" w:rsidP="009A03BB">
            <w:pPr>
              <w:pStyle w:val="TableParagraph"/>
              <w:ind w:left="-17" w:right="34" w:firstLine="17"/>
              <w:outlineLvl w:val="1"/>
              <w:rPr>
                <w:b/>
                <w:bCs/>
                <w:spacing w:val="1"/>
                <w:sz w:val="24"/>
                <w:szCs w:val="24"/>
              </w:rPr>
            </w:pPr>
            <w:r w:rsidRPr="009E0FA1">
              <w:rPr>
                <w:b/>
                <w:bCs/>
                <w:i/>
                <w:sz w:val="24"/>
                <w:szCs w:val="24"/>
              </w:rPr>
              <w:t>Отрицательное заключение</w:t>
            </w:r>
            <w:r w:rsidRPr="009E0FA1">
              <w:rPr>
                <w:b/>
                <w:bCs/>
                <w:sz w:val="24"/>
                <w:szCs w:val="24"/>
              </w:rPr>
              <w:t>:</w:t>
            </w:r>
          </w:p>
          <w:p w:rsidR="00577410" w:rsidRPr="009E0FA1" w:rsidRDefault="00577410" w:rsidP="009A03BB">
            <w:pPr>
              <w:pStyle w:val="TableParagraph"/>
              <w:ind w:left="-17" w:firstLine="17"/>
              <w:jc w:val="both"/>
              <w:outlineLvl w:val="1"/>
              <w:rPr>
                <w:b/>
                <w:bCs/>
                <w:sz w:val="24"/>
                <w:szCs w:val="24"/>
              </w:rPr>
            </w:pPr>
            <w:r w:rsidRPr="009E0FA1">
              <w:rPr>
                <w:b/>
                <w:bCs/>
                <w:sz w:val="20"/>
                <w:szCs w:val="20"/>
              </w:rPr>
              <w:t>инициатива не может быть</w:t>
            </w:r>
            <w:r w:rsidRPr="009E0FA1">
              <w:rPr>
                <w:b/>
                <w:bCs/>
                <w:spacing w:val="1"/>
                <w:sz w:val="20"/>
                <w:szCs w:val="20"/>
              </w:rPr>
              <w:t xml:space="preserve"> </w:t>
            </w:r>
            <w:r w:rsidRPr="009E0FA1">
              <w:rPr>
                <w:b/>
                <w:bCs/>
                <w:sz w:val="20"/>
                <w:szCs w:val="20"/>
              </w:rPr>
              <w:t>реализована,</w:t>
            </w:r>
            <w:r w:rsidRPr="009E0FA1">
              <w:rPr>
                <w:b/>
                <w:bCs/>
                <w:spacing w:val="-3"/>
                <w:sz w:val="20"/>
                <w:szCs w:val="20"/>
              </w:rPr>
              <w:t xml:space="preserve"> </w:t>
            </w:r>
            <w:r w:rsidRPr="009E0FA1">
              <w:rPr>
                <w:b/>
                <w:bCs/>
                <w:sz w:val="20"/>
                <w:szCs w:val="20"/>
              </w:rPr>
              <w:t>поскольку</w:t>
            </w:r>
            <w:r w:rsidRPr="009E0FA1">
              <w:rPr>
                <w:b/>
                <w:bCs/>
                <w:spacing w:val="55"/>
                <w:sz w:val="20"/>
                <w:szCs w:val="20"/>
              </w:rPr>
              <w:t xml:space="preserve"> </w:t>
            </w:r>
            <w:r w:rsidRPr="009E0FA1">
              <w:rPr>
                <w:b/>
                <w:bCs/>
                <w:sz w:val="20"/>
                <w:szCs w:val="20"/>
              </w:rPr>
              <w:t>(краткое</w:t>
            </w:r>
            <w:r w:rsidRPr="009E0FA1">
              <w:rPr>
                <w:b/>
                <w:bCs/>
                <w:spacing w:val="-62"/>
                <w:sz w:val="20"/>
                <w:szCs w:val="20"/>
              </w:rPr>
              <w:t xml:space="preserve"> </w:t>
            </w:r>
            <w:r w:rsidRPr="009E0FA1">
              <w:rPr>
                <w:b/>
                <w:bCs/>
                <w:sz w:val="20"/>
                <w:szCs w:val="20"/>
              </w:rPr>
              <w:t>резюме</w:t>
            </w:r>
            <w:r w:rsidRPr="009E0FA1">
              <w:rPr>
                <w:b/>
                <w:bCs/>
                <w:spacing w:val="2"/>
                <w:sz w:val="20"/>
                <w:szCs w:val="20"/>
              </w:rPr>
              <w:t xml:space="preserve"> </w:t>
            </w:r>
            <w:r w:rsidRPr="009E0FA1">
              <w:rPr>
                <w:b/>
                <w:bCs/>
                <w:sz w:val="20"/>
                <w:szCs w:val="20"/>
              </w:rPr>
              <w:t>оснований в</w:t>
            </w:r>
            <w:r w:rsidRPr="009E0FA1">
              <w:rPr>
                <w:b/>
                <w:bCs/>
                <w:spacing w:val="-2"/>
                <w:sz w:val="20"/>
                <w:szCs w:val="20"/>
              </w:rPr>
              <w:t xml:space="preserve"> </w:t>
            </w:r>
            <w:r w:rsidRPr="009E0FA1">
              <w:rPr>
                <w:b/>
                <w:bCs/>
                <w:sz w:val="20"/>
                <w:szCs w:val="20"/>
              </w:rPr>
              <w:t>терминах законности</w:t>
            </w:r>
            <w:r w:rsidRPr="009E0FA1">
              <w:rPr>
                <w:b/>
                <w:bCs/>
                <w:spacing w:val="-10"/>
                <w:sz w:val="20"/>
                <w:szCs w:val="20"/>
              </w:rPr>
              <w:t xml:space="preserve"> </w:t>
            </w:r>
            <w:r w:rsidRPr="009E0FA1">
              <w:rPr>
                <w:b/>
                <w:bCs/>
                <w:sz w:val="20"/>
                <w:szCs w:val="20"/>
              </w:rPr>
              <w:t>и/или</w:t>
            </w:r>
            <w:r w:rsidRPr="009E0FA1">
              <w:rPr>
                <w:b/>
                <w:bCs/>
                <w:spacing w:val="-9"/>
                <w:sz w:val="20"/>
                <w:szCs w:val="20"/>
              </w:rPr>
              <w:t xml:space="preserve"> </w:t>
            </w:r>
            <w:r w:rsidRPr="009E0FA1">
              <w:rPr>
                <w:b/>
                <w:bCs/>
                <w:sz w:val="20"/>
                <w:szCs w:val="20"/>
              </w:rPr>
              <w:t>целесообразности,</w:t>
            </w:r>
            <w:r w:rsidRPr="009E0FA1">
              <w:rPr>
                <w:b/>
                <w:bCs/>
                <w:spacing w:val="-62"/>
                <w:sz w:val="20"/>
                <w:szCs w:val="20"/>
              </w:rPr>
              <w:t xml:space="preserve">       </w:t>
            </w:r>
            <w:r w:rsidRPr="009E0FA1">
              <w:rPr>
                <w:b/>
                <w:bCs/>
                <w:sz w:val="20"/>
                <w:szCs w:val="20"/>
              </w:rPr>
              <w:t xml:space="preserve"> либо</w:t>
            </w:r>
            <w:r w:rsidRPr="009E0FA1">
              <w:rPr>
                <w:b/>
                <w:bCs/>
                <w:sz w:val="20"/>
                <w:szCs w:val="20"/>
              </w:rPr>
              <w:tab/>
              <w:t>в связи</w:t>
            </w:r>
            <w:r w:rsidRPr="009E0FA1">
              <w:rPr>
                <w:b/>
                <w:bCs/>
                <w:spacing w:val="1"/>
                <w:sz w:val="20"/>
                <w:szCs w:val="20"/>
              </w:rPr>
              <w:t xml:space="preserve"> </w:t>
            </w:r>
            <w:r w:rsidRPr="009E0FA1">
              <w:rPr>
                <w:b/>
                <w:bCs/>
                <w:sz w:val="20"/>
                <w:szCs w:val="20"/>
              </w:rPr>
              <w:t>с превышением</w:t>
            </w:r>
            <w:r w:rsidRPr="009E0FA1">
              <w:rPr>
                <w:b/>
                <w:bCs/>
                <w:spacing w:val="1"/>
                <w:sz w:val="20"/>
                <w:szCs w:val="20"/>
              </w:rPr>
              <w:t xml:space="preserve"> </w:t>
            </w:r>
            <w:r w:rsidRPr="009E0FA1">
              <w:rPr>
                <w:b/>
                <w:bCs/>
                <w:sz w:val="20"/>
                <w:szCs w:val="20"/>
              </w:rPr>
              <w:t>лимита</w:t>
            </w:r>
            <w:r w:rsidRPr="009E0FA1">
              <w:rPr>
                <w:b/>
                <w:bCs/>
                <w:spacing w:val="1"/>
                <w:sz w:val="20"/>
                <w:szCs w:val="20"/>
              </w:rPr>
              <w:t xml:space="preserve"> </w:t>
            </w:r>
            <w:r w:rsidRPr="009E0FA1">
              <w:rPr>
                <w:b/>
                <w:bCs/>
                <w:sz w:val="20"/>
                <w:szCs w:val="20"/>
              </w:rPr>
              <w:t>по</w:t>
            </w:r>
            <w:r w:rsidRPr="009E0FA1">
              <w:rPr>
                <w:b/>
                <w:bCs/>
                <w:spacing w:val="2"/>
                <w:sz w:val="20"/>
                <w:szCs w:val="20"/>
              </w:rPr>
              <w:t xml:space="preserve"> </w:t>
            </w:r>
            <w:r w:rsidRPr="009E0FA1">
              <w:rPr>
                <w:b/>
                <w:bCs/>
                <w:sz w:val="20"/>
                <w:szCs w:val="20"/>
              </w:rPr>
              <w:t>стоимости):</w:t>
            </w:r>
          </w:p>
        </w:tc>
        <w:tc>
          <w:tcPr>
            <w:tcW w:w="813" w:type="dxa"/>
            <w:tcBorders>
              <w:top w:val="single" w:sz="4" w:space="0" w:color="auto"/>
              <w:bottom w:val="single" w:sz="4" w:space="0" w:color="auto"/>
              <w:right w:val="single" w:sz="4" w:space="0" w:color="auto"/>
            </w:tcBorders>
            <w:vAlign w:val="center"/>
          </w:tcPr>
          <w:p w:rsidR="00577410" w:rsidRPr="009E0FA1" w:rsidRDefault="00577410" w:rsidP="008368E9">
            <w:pPr>
              <w:pStyle w:val="11"/>
              <w:ind w:left="-17" w:firstLine="17"/>
              <w:jc w:val="center"/>
              <w:rPr>
                <w:b w:val="0"/>
                <w:bCs w:val="0"/>
                <w:sz w:val="24"/>
                <w:szCs w:val="24"/>
              </w:rPr>
            </w:pPr>
          </w:p>
        </w:tc>
        <w:tc>
          <w:tcPr>
            <w:tcW w:w="3871" w:type="dxa"/>
            <w:tcBorders>
              <w:left w:val="single" w:sz="4" w:space="0" w:color="auto"/>
              <w:bottom w:val="nil"/>
            </w:tcBorders>
            <w:vAlign w:val="center"/>
          </w:tcPr>
          <w:p w:rsidR="00577410" w:rsidRPr="009E0FA1" w:rsidRDefault="00577410" w:rsidP="009A03BB">
            <w:pPr>
              <w:pStyle w:val="TableParagraph"/>
              <w:ind w:left="-17" w:right="381" w:firstLine="17"/>
              <w:outlineLvl w:val="1"/>
              <w:rPr>
                <w:b/>
                <w:bCs/>
                <w:spacing w:val="1"/>
                <w:sz w:val="24"/>
                <w:szCs w:val="24"/>
              </w:rPr>
            </w:pPr>
            <w:r w:rsidRPr="009E0FA1">
              <w:rPr>
                <w:b/>
                <w:bCs/>
                <w:i/>
                <w:sz w:val="24"/>
                <w:szCs w:val="24"/>
              </w:rPr>
              <w:t>Отрицательное</w:t>
            </w:r>
            <w:r w:rsidRPr="009E0FA1">
              <w:rPr>
                <w:b/>
                <w:bCs/>
                <w:i/>
                <w:spacing w:val="3"/>
                <w:sz w:val="24"/>
                <w:szCs w:val="24"/>
              </w:rPr>
              <w:t xml:space="preserve"> </w:t>
            </w:r>
            <w:r w:rsidRPr="009E0FA1">
              <w:rPr>
                <w:b/>
                <w:bCs/>
                <w:i/>
                <w:sz w:val="24"/>
                <w:szCs w:val="24"/>
              </w:rPr>
              <w:t>мнение</w:t>
            </w:r>
            <w:r w:rsidRPr="009E0FA1">
              <w:rPr>
                <w:b/>
                <w:bCs/>
                <w:sz w:val="24"/>
                <w:szCs w:val="24"/>
              </w:rPr>
              <w:t>:</w:t>
            </w:r>
          </w:p>
          <w:p w:rsidR="00577410" w:rsidRPr="009E0FA1" w:rsidRDefault="00577410" w:rsidP="009A03BB">
            <w:pPr>
              <w:pStyle w:val="TableParagraph"/>
              <w:ind w:left="-17" w:firstLine="17"/>
              <w:jc w:val="both"/>
              <w:outlineLvl w:val="1"/>
              <w:rPr>
                <w:b/>
                <w:bCs/>
                <w:sz w:val="24"/>
                <w:szCs w:val="24"/>
              </w:rPr>
            </w:pPr>
            <w:r w:rsidRPr="009E0FA1">
              <w:rPr>
                <w:b/>
                <w:bCs/>
                <w:sz w:val="20"/>
                <w:szCs w:val="20"/>
              </w:rPr>
              <w:t>в</w:t>
            </w:r>
            <w:r w:rsidRPr="009E0FA1">
              <w:rPr>
                <w:b/>
                <w:bCs/>
                <w:spacing w:val="1"/>
                <w:sz w:val="20"/>
                <w:szCs w:val="20"/>
              </w:rPr>
              <w:t xml:space="preserve"> </w:t>
            </w:r>
            <w:r w:rsidRPr="009E0FA1">
              <w:rPr>
                <w:b/>
                <w:bCs/>
                <w:sz w:val="20"/>
                <w:szCs w:val="20"/>
              </w:rPr>
              <w:t xml:space="preserve">рамках своей компетенции </w:t>
            </w:r>
            <w:r w:rsidRPr="009E0FA1">
              <w:rPr>
                <w:b/>
                <w:bCs/>
                <w:sz w:val="20"/>
                <w:szCs w:val="20"/>
                <w:u w:val="single"/>
              </w:rPr>
              <w:t>комитет/отдел (указать)</w:t>
            </w:r>
            <w:r w:rsidRPr="009E0FA1">
              <w:rPr>
                <w:b/>
                <w:bCs/>
                <w:spacing w:val="1"/>
                <w:sz w:val="20"/>
                <w:szCs w:val="20"/>
              </w:rPr>
              <w:t xml:space="preserve"> </w:t>
            </w:r>
            <w:r w:rsidRPr="009E0FA1">
              <w:rPr>
                <w:b/>
                <w:bCs/>
                <w:sz w:val="20"/>
                <w:szCs w:val="20"/>
              </w:rPr>
              <w:t>видит</w:t>
            </w:r>
            <w:r w:rsidRPr="009E0FA1">
              <w:rPr>
                <w:b/>
                <w:bCs/>
                <w:spacing w:val="-3"/>
                <w:sz w:val="20"/>
                <w:szCs w:val="20"/>
              </w:rPr>
              <w:t xml:space="preserve"> </w:t>
            </w:r>
            <w:r w:rsidRPr="009E0FA1">
              <w:rPr>
                <w:b/>
                <w:bCs/>
                <w:sz w:val="20"/>
                <w:szCs w:val="20"/>
              </w:rPr>
              <w:t>следующие</w:t>
            </w:r>
            <w:r w:rsidRPr="009E0FA1">
              <w:rPr>
                <w:b/>
                <w:bCs/>
                <w:spacing w:val="-4"/>
                <w:sz w:val="20"/>
                <w:szCs w:val="20"/>
              </w:rPr>
              <w:t xml:space="preserve"> </w:t>
            </w:r>
            <w:r w:rsidRPr="009E0FA1">
              <w:rPr>
                <w:b/>
                <w:bCs/>
                <w:sz w:val="20"/>
                <w:szCs w:val="20"/>
              </w:rPr>
              <w:t>препятствия</w:t>
            </w:r>
            <w:r w:rsidRPr="009E0FA1">
              <w:rPr>
                <w:b/>
                <w:bCs/>
                <w:spacing w:val="-7"/>
                <w:sz w:val="20"/>
                <w:szCs w:val="20"/>
              </w:rPr>
              <w:t xml:space="preserve"> </w:t>
            </w:r>
            <w:r w:rsidRPr="009E0FA1">
              <w:rPr>
                <w:b/>
                <w:bCs/>
                <w:sz w:val="20"/>
                <w:szCs w:val="20"/>
              </w:rPr>
              <w:t>для</w:t>
            </w:r>
            <w:r w:rsidRPr="009E0FA1">
              <w:rPr>
                <w:b/>
                <w:bCs/>
                <w:spacing w:val="-62"/>
                <w:sz w:val="20"/>
                <w:szCs w:val="20"/>
              </w:rPr>
              <w:t xml:space="preserve"> </w:t>
            </w:r>
            <w:r w:rsidRPr="009E0FA1">
              <w:rPr>
                <w:b/>
                <w:bCs/>
                <w:sz w:val="20"/>
                <w:szCs w:val="20"/>
              </w:rPr>
              <w:t>реализации инициативы (краткое</w:t>
            </w:r>
            <w:r w:rsidRPr="009E0FA1">
              <w:rPr>
                <w:b/>
                <w:bCs/>
                <w:spacing w:val="1"/>
                <w:sz w:val="20"/>
                <w:szCs w:val="20"/>
              </w:rPr>
              <w:t xml:space="preserve"> </w:t>
            </w:r>
            <w:r w:rsidRPr="009E0FA1">
              <w:rPr>
                <w:b/>
                <w:bCs/>
                <w:sz w:val="20"/>
                <w:szCs w:val="20"/>
              </w:rPr>
              <w:t>резюме оснований</w:t>
            </w:r>
            <w:r w:rsidRPr="009E0FA1">
              <w:rPr>
                <w:b/>
                <w:bCs/>
                <w:spacing w:val="1"/>
                <w:sz w:val="20"/>
                <w:szCs w:val="20"/>
              </w:rPr>
              <w:t xml:space="preserve"> </w:t>
            </w:r>
            <w:r w:rsidRPr="009E0FA1">
              <w:rPr>
                <w:b/>
                <w:bCs/>
                <w:sz w:val="20"/>
                <w:szCs w:val="20"/>
              </w:rPr>
              <w:t>в</w:t>
            </w:r>
            <w:r w:rsidRPr="009E0FA1">
              <w:rPr>
                <w:b/>
                <w:bCs/>
                <w:spacing w:val="2"/>
                <w:sz w:val="20"/>
                <w:szCs w:val="20"/>
              </w:rPr>
              <w:t xml:space="preserve"> </w:t>
            </w:r>
            <w:r w:rsidRPr="009E0FA1">
              <w:rPr>
                <w:b/>
                <w:bCs/>
                <w:sz w:val="20"/>
                <w:szCs w:val="20"/>
              </w:rPr>
              <w:t>терминах законности/ целесообразности,</w:t>
            </w:r>
            <w:r w:rsidRPr="009E0FA1">
              <w:rPr>
                <w:b/>
                <w:bCs/>
                <w:spacing w:val="1"/>
                <w:sz w:val="20"/>
                <w:szCs w:val="20"/>
              </w:rPr>
              <w:t xml:space="preserve"> </w:t>
            </w:r>
            <w:r w:rsidRPr="009E0FA1">
              <w:rPr>
                <w:b/>
                <w:bCs/>
                <w:sz w:val="20"/>
                <w:szCs w:val="20"/>
              </w:rPr>
              <w:t>либо в</w:t>
            </w:r>
            <w:r w:rsidRPr="009E0FA1">
              <w:rPr>
                <w:b/>
                <w:bCs/>
                <w:sz w:val="20"/>
                <w:szCs w:val="20"/>
              </w:rPr>
              <w:tab/>
              <w:t>связи с превышением</w:t>
            </w:r>
            <w:r w:rsidRPr="009E0FA1">
              <w:rPr>
                <w:b/>
                <w:bCs/>
                <w:spacing w:val="-63"/>
                <w:sz w:val="20"/>
                <w:szCs w:val="20"/>
              </w:rPr>
              <w:t xml:space="preserve"> </w:t>
            </w:r>
            <w:r w:rsidRPr="009E0FA1">
              <w:rPr>
                <w:b/>
                <w:bCs/>
                <w:sz w:val="20"/>
                <w:szCs w:val="20"/>
              </w:rPr>
              <w:t>лимита</w:t>
            </w:r>
            <w:r w:rsidRPr="009E0FA1">
              <w:rPr>
                <w:b/>
                <w:bCs/>
                <w:spacing w:val="1"/>
                <w:sz w:val="20"/>
                <w:szCs w:val="20"/>
              </w:rPr>
              <w:t xml:space="preserve"> </w:t>
            </w:r>
            <w:r w:rsidRPr="009E0FA1">
              <w:rPr>
                <w:b/>
                <w:bCs/>
                <w:sz w:val="20"/>
                <w:szCs w:val="20"/>
              </w:rPr>
              <w:t>по</w:t>
            </w:r>
            <w:r w:rsidRPr="009E0FA1">
              <w:rPr>
                <w:b/>
                <w:bCs/>
                <w:spacing w:val="2"/>
                <w:sz w:val="20"/>
                <w:szCs w:val="20"/>
              </w:rPr>
              <w:t xml:space="preserve"> </w:t>
            </w:r>
            <w:r w:rsidRPr="009E0FA1">
              <w:rPr>
                <w:b/>
                <w:bCs/>
                <w:sz w:val="20"/>
                <w:szCs w:val="20"/>
              </w:rPr>
              <w:t>стоимости):</w:t>
            </w:r>
          </w:p>
        </w:tc>
      </w:tr>
      <w:tr w:rsidR="00577410" w:rsidRPr="007B4ED7" w:rsidTr="009A03BB">
        <w:tc>
          <w:tcPr>
            <w:tcW w:w="4645" w:type="dxa"/>
            <w:gridSpan w:val="2"/>
            <w:tcBorders>
              <w:bottom w:val="single" w:sz="4" w:space="0" w:color="auto"/>
            </w:tcBorders>
          </w:tcPr>
          <w:p w:rsidR="00577410" w:rsidRPr="009E0FA1" w:rsidRDefault="00577410" w:rsidP="009A03BB">
            <w:pPr>
              <w:pStyle w:val="11"/>
              <w:ind w:left="0"/>
              <w:jc w:val="center"/>
              <w:rPr>
                <w:b w:val="0"/>
                <w:bCs w:val="0"/>
                <w:sz w:val="24"/>
                <w:szCs w:val="24"/>
              </w:rPr>
            </w:pPr>
          </w:p>
        </w:tc>
        <w:tc>
          <w:tcPr>
            <w:tcW w:w="4684" w:type="dxa"/>
            <w:gridSpan w:val="2"/>
            <w:tcBorders>
              <w:bottom w:val="single" w:sz="4" w:space="0" w:color="auto"/>
            </w:tcBorders>
          </w:tcPr>
          <w:p w:rsidR="00577410" w:rsidRPr="009E0FA1" w:rsidRDefault="00577410" w:rsidP="009A03BB">
            <w:pPr>
              <w:pStyle w:val="11"/>
              <w:ind w:left="0" w:firstLine="0"/>
              <w:rPr>
                <w:b w:val="0"/>
                <w:bCs w:val="0"/>
                <w:sz w:val="24"/>
                <w:szCs w:val="24"/>
              </w:rPr>
            </w:pPr>
          </w:p>
        </w:tc>
      </w:tr>
      <w:tr w:rsidR="00577410" w:rsidRPr="007B4ED7" w:rsidTr="009A03BB">
        <w:tc>
          <w:tcPr>
            <w:tcW w:w="4645" w:type="dxa"/>
            <w:gridSpan w:val="2"/>
            <w:tcBorders>
              <w:top w:val="single" w:sz="4" w:space="0" w:color="auto"/>
              <w:bottom w:val="single" w:sz="4" w:space="0" w:color="auto"/>
            </w:tcBorders>
          </w:tcPr>
          <w:p w:rsidR="00577410" w:rsidRPr="009E0FA1" w:rsidRDefault="00577410" w:rsidP="009A03BB">
            <w:pPr>
              <w:pStyle w:val="11"/>
              <w:ind w:left="0"/>
              <w:jc w:val="center"/>
              <w:rPr>
                <w:b w:val="0"/>
                <w:bCs w:val="0"/>
                <w:sz w:val="24"/>
                <w:szCs w:val="24"/>
              </w:rPr>
            </w:pPr>
          </w:p>
        </w:tc>
        <w:tc>
          <w:tcPr>
            <w:tcW w:w="4684" w:type="dxa"/>
            <w:gridSpan w:val="2"/>
            <w:tcBorders>
              <w:top w:val="single" w:sz="4" w:space="0" w:color="auto"/>
              <w:bottom w:val="single" w:sz="4" w:space="0" w:color="auto"/>
            </w:tcBorders>
          </w:tcPr>
          <w:p w:rsidR="00577410" w:rsidRPr="009E0FA1" w:rsidRDefault="00577410" w:rsidP="009A03BB">
            <w:pPr>
              <w:pStyle w:val="11"/>
              <w:ind w:left="0"/>
              <w:jc w:val="center"/>
              <w:rPr>
                <w:b w:val="0"/>
                <w:bCs w:val="0"/>
                <w:sz w:val="24"/>
                <w:szCs w:val="24"/>
              </w:rPr>
            </w:pPr>
          </w:p>
        </w:tc>
      </w:tr>
    </w:tbl>
    <w:p w:rsidR="00577410" w:rsidRPr="00E953C8" w:rsidRDefault="00577410" w:rsidP="00577410">
      <w:pPr>
        <w:rPr>
          <w:sz w:val="24"/>
          <w:szCs w:val="24"/>
        </w:rPr>
      </w:pPr>
    </w:p>
    <w:p w:rsidR="00577410" w:rsidRPr="00693D2E" w:rsidRDefault="00577410" w:rsidP="00577410">
      <w:pPr>
        <w:pStyle w:val="a9"/>
        <w:ind w:left="0" w:right="-21" w:firstLine="851"/>
        <w:jc w:val="center"/>
        <w:rPr>
          <w:b/>
          <w:sz w:val="24"/>
          <w:szCs w:val="24"/>
        </w:rPr>
      </w:pPr>
    </w:p>
    <w:p w:rsidR="00577410" w:rsidRPr="00693D2E" w:rsidRDefault="00577410" w:rsidP="00577410">
      <w:pPr>
        <w:pStyle w:val="a9"/>
        <w:ind w:left="0" w:right="-21" w:firstLine="851"/>
        <w:jc w:val="center"/>
        <w:rPr>
          <w:b/>
          <w:sz w:val="24"/>
          <w:szCs w:val="24"/>
        </w:rPr>
      </w:pPr>
    </w:p>
    <w:p w:rsidR="00577410" w:rsidRPr="00693D2E" w:rsidRDefault="00577410" w:rsidP="00577410">
      <w:pPr>
        <w:pStyle w:val="a9"/>
        <w:spacing w:before="80" w:after="80"/>
        <w:ind w:left="0" w:right="-21" w:firstLine="851"/>
        <w:jc w:val="center"/>
        <w:rPr>
          <w:b/>
          <w:sz w:val="24"/>
          <w:szCs w:val="24"/>
        </w:rPr>
      </w:pPr>
    </w:p>
    <w:p w:rsidR="00577410" w:rsidRPr="00693D2E" w:rsidRDefault="00577410" w:rsidP="00577410">
      <w:pPr>
        <w:pStyle w:val="a9"/>
        <w:spacing w:before="80" w:after="80"/>
        <w:ind w:left="0" w:right="-21"/>
        <w:rPr>
          <w:b/>
          <w:sz w:val="24"/>
          <w:szCs w:val="24"/>
        </w:rPr>
      </w:pPr>
    </w:p>
    <w:p w:rsidR="00577410" w:rsidRDefault="00577410" w:rsidP="00577410">
      <w:pPr>
        <w:spacing w:before="80" w:after="80"/>
        <w:rPr>
          <w:sz w:val="24"/>
          <w:szCs w:val="24"/>
        </w:rPr>
      </w:pPr>
      <w:r>
        <w:rPr>
          <w:sz w:val="24"/>
          <w:szCs w:val="24"/>
        </w:rPr>
        <w:br w:type="page"/>
      </w:r>
    </w:p>
    <w:p w:rsidR="00577410" w:rsidRPr="00693D2E" w:rsidRDefault="00577410" w:rsidP="00577410">
      <w:pPr>
        <w:pStyle w:val="a9"/>
        <w:spacing w:before="80"/>
        <w:ind w:left="0" w:right="-21" w:firstLine="851"/>
        <w:jc w:val="right"/>
        <w:rPr>
          <w:sz w:val="24"/>
          <w:szCs w:val="24"/>
        </w:rPr>
      </w:pPr>
      <w:r w:rsidRPr="00693D2E">
        <w:rPr>
          <w:sz w:val="24"/>
          <w:szCs w:val="24"/>
        </w:rPr>
        <w:lastRenderedPageBreak/>
        <w:t>Приложение №5</w:t>
      </w:r>
    </w:p>
    <w:p w:rsidR="00577410" w:rsidRPr="00693D2E" w:rsidRDefault="00577410" w:rsidP="00577410">
      <w:pPr>
        <w:pStyle w:val="a9"/>
        <w:spacing w:after="80"/>
        <w:ind w:left="0" w:right="-21" w:firstLine="851"/>
        <w:jc w:val="right"/>
        <w:rPr>
          <w:sz w:val="24"/>
          <w:szCs w:val="24"/>
        </w:rPr>
      </w:pPr>
      <w:r>
        <w:rPr>
          <w:sz w:val="24"/>
          <w:szCs w:val="24"/>
        </w:rPr>
        <w:t>к П</w:t>
      </w:r>
      <w:r w:rsidRPr="00693D2E">
        <w:rPr>
          <w:sz w:val="24"/>
          <w:szCs w:val="24"/>
        </w:rPr>
        <w:t xml:space="preserve">оложению о проекте </w:t>
      </w:r>
      <w:r>
        <w:rPr>
          <w:sz w:val="24"/>
          <w:szCs w:val="24"/>
        </w:rPr>
        <w:t xml:space="preserve">по инициативному бюджетированию </w:t>
      </w:r>
      <w:r w:rsidRPr="00693D2E">
        <w:rPr>
          <w:sz w:val="24"/>
          <w:szCs w:val="24"/>
        </w:rPr>
        <w:t xml:space="preserve">«Я планирую бюджет» </w:t>
      </w:r>
    </w:p>
    <w:p w:rsidR="00577410" w:rsidRPr="00693D2E" w:rsidRDefault="00577410" w:rsidP="00577410">
      <w:pPr>
        <w:pStyle w:val="a9"/>
        <w:spacing w:before="80" w:after="80"/>
        <w:ind w:left="0" w:right="-21" w:firstLine="851"/>
        <w:jc w:val="center"/>
        <w:rPr>
          <w:b/>
          <w:sz w:val="24"/>
          <w:szCs w:val="24"/>
        </w:rPr>
      </w:pPr>
    </w:p>
    <w:p w:rsidR="00577410" w:rsidRPr="00693D2E" w:rsidRDefault="00577410" w:rsidP="00577410">
      <w:pPr>
        <w:pStyle w:val="a9"/>
        <w:spacing w:before="80" w:after="80"/>
        <w:ind w:left="0" w:right="-21"/>
        <w:jc w:val="center"/>
        <w:rPr>
          <w:b/>
          <w:sz w:val="24"/>
          <w:szCs w:val="24"/>
        </w:rPr>
      </w:pPr>
      <w:r w:rsidRPr="00693D2E">
        <w:rPr>
          <w:b/>
          <w:sz w:val="24"/>
          <w:szCs w:val="24"/>
        </w:rPr>
        <w:t>Регламент проведения голосований и определения инициатив-победителей</w:t>
      </w:r>
    </w:p>
    <w:p w:rsidR="00577410" w:rsidRPr="00B53FC6" w:rsidRDefault="00577410" w:rsidP="00577410">
      <w:pPr>
        <w:pStyle w:val="11"/>
        <w:numPr>
          <w:ilvl w:val="0"/>
          <w:numId w:val="35"/>
        </w:numPr>
        <w:tabs>
          <w:tab w:val="left" w:pos="142"/>
        </w:tabs>
        <w:spacing w:before="80" w:after="80"/>
        <w:ind w:left="0" w:firstLine="0"/>
        <w:jc w:val="center"/>
        <w:rPr>
          <w:sz w:val="24"/>
          <w:szCs w:val="24"/>
        </w:rPr>
      </w:pPr>
      <w:r w:rsidRPr="00B53FC6">
        <w:rPr>
          <w:sz w:val="24"/>
          <w:szCs w:val="24"/>
        </w:rPr>
        <w:t>ОБЩИЕ</w:t>
      </w:r>
      <w:r w:rsidRPr="00B53FC6">
        <w:rPr>
          <w:spacing w:val="-4"/>
          <w:sz w:val="24"/>
          <w:szCs w:val="24"/>
        </w:rPr>
        <w:t xml:space="preserve"> </w:t>
      </w:r>
      <w:r w:rsidRPr="00B53FC6">
        <w:rPr>
          <w:sz w:val="24"/>
          <w:szCs w:val="24"/>
        </w:rPr>
        <w:t>ПОЛОЖЕНИЯ</w:t>
      </w:r>
    </w:p>
    <w:p w:rsidR="00577410" w:rsidRPr="00B53FC6" w:rsidRDefault="00577410" w:rsidP="00577410">
      <w:pPr>
        <w:pStyle w:val="ab"/>
        <w:numPr>
          <w:ilvl w:val="1"/>
          <w:numId w:val="34"/>
        </w:numPr>
        <w:tabs>
          <w:tab w:val="left" w:pos="851"/>
          <w:tab w:val="left" w:pos="1362"/>
        </w:tabs>
        <w:spacing w:before="80" w:after="80" w:line="256" w:lineRule="auto"/>
        <w:ind w:left="0" w:firstLine="851"/>
        <w:jc w:val="both"/>
        <w:rPr>
          <w:sz w:val="24"/>
          <w:szCs w:val="24"/>
        </w:rPr>
      </w:pPr>
      <w:r w:rsidRPr="00B53FC6">
        <w:rPr>
          <w:sz w:val="24"/>
          <w:szCs w:val="24"/>
        </w:rPr>
        <w:t xml:space="preserve">Процедура голосования членов </w:t>
      </w:r>
      <w:r>
        <w:rPr>
          <w:sz w:val="24"/>
          <w:szCs w:val="24"/>
        </w:rPr>
        <w:t>инициативной</w:t>
      </w:r>
      <w:r w:rsidRPr="00B53FC6">
        <w:rPr>
          <w:sz w:val="24"/>
          <w:szCs w:val="24"/>
        </w:rPr>
        <w:t xml:space="preserve"> комиссии проводится с целью отбора инициатив, подлежащих реализации в рамках </w:t>
      </w:r>
      <w:r>
        <w:rPr>
          <w:sz w:val="24"/>
          <w:szCs w:val="24"/>
        </w:rPr>
        <w:t>Проекта</w:t>
      </w:r>
      <w:r w:rsidRPr="00B53FC6">
        <w:rPr>
          <w:sz w:val="24"/>
          <w:szCs w:val="24"/>
        </w:rPr>
        <w:t xml:space="preserve">. На голосование выносятся инициативы членов </w:t>
      </w:r>
      <w:r>
        <w:rPr>
          <w:sz w:val="24"/>
          <w:szCs w:val="24"/>
        </w:rPr>
        <w:t>инициативной</w:t>
      </w:r>
      <w:r w:rsidRPr="00B53FC6">
        <w:rPr>
          <w:sz w:val="24"/>
          <w:szCs w:val="24"/>
        </w:rPr>
        <w:t xml:space="preserve"> комиссии с правом голоса. Каждый член </w:t>
      </w:r>
      <w:r>
        <w:rPr>
          <w:sz w:val="24"/>
          <w:szCs w:val="24"/>
        </w:rPr>
        <w:t>инициативной</w:t>
      </w:r>
      <w:r w:rsidRPr="00B53FC6">
        <w:rPr>
          <w:sz w:val="24"/>
          <w:szCs w:val="24"/>
        </w:rPr>
        <w:t xml:space="preserve"> комиссии с правом голоса вправе вынести на голосование только одну инициативу. Каждый из них имеет один голос. Член </w:t>
      </w:r>
      <w:r>
        <w:rPr>
          <w:sz w:val="24"/>
          <w:szCs w:val="24"/>
        </w:rPr>
        <w:t>инициативной комиссии</w:t>
      </w:r>
      <w:r w:rsidRPr="00B53FC6">
        <w:rPr>
          <w:sz w:val="24"/>
          <w:szCs w:val="24"/>
        </w:rPr>
        <w:t xml:space="preserve"> не имеет права </w:t>
      </w:r>
      <w:r>
        <w:rPr>
          <w:sz w:val="24"/>
          <w:szCs w:val="24"/>
        </w:rPr>
        <w:t>голосовать</w:t>
      </w:r>
      <w:r w:rsidRPr="00B53FC6">
        <w:rPr>
          <w:sz w:val="24"/>
          <w:szCs w:val="24"/>
        </w:rPr>
        <w:t xml:space="preserve"> за инициативу, автором которой он является. Воздерживаться от голосования запрещено. Члены резерва к голосованию не допускаются.</w:t>
      </w:r>
    </w:p>
    <w:p w:rsidR="00577410" w:rsidRPr="00B53FC6" w:rsidRDefault="00577410" w:rsidP="00577410">
      <w:pPr>
        <w:pStyle w:val="ab"/>
        <w:numPr>
          <w:ilvl w:val="1"/>
          <w:numId w:val="34"/>
        </w:numPr>
        <w:tabs>
          <w:tab w:val="left" w:pos="851"/>
          <w:tab w:val="left" w:pos="1398"/>
        </w:tabs>
        <w:spacing w:before="80" w:after="80" w:line="254" w:lineRule="auto"/>
        <w:ind w:left="0" w:firstLine="851"/>
        <w:jc w:val="both"/>
        <w:rPr>
          <w:sz w:val="24"/>
          <w:szCs w:val="24"/>
        </w:rPr>
      </w:pPr>
      <w:r w:rsidRPr="00B53FC6">
        <w:rPr>
          <w:sz w:val="24"/>
          <w:szCs w:val="24"/>
        </w:rPr>
        <w:t xml:space="preserve">Процедура голосования проводится, если на заседании, проводимом в формате видеоконференции или в очном режиме, присутствует не менее половины членов </w:t>
      </w:r>
      <w:r>
        <w:rPr>
          <w:sz w:val="24"/>
          <w:szCs w:val="24"/>
        </w:rPr>
        <w:t>инициативной</w:t>
      </w:r>
      <w:r w:rsidRPr="00B53FC6">
        <w:rPr>
          <w:sz w:val="24"/>
          <w:szCs w:val="24"/>
        </w:rPr>
        <w:t xml:space="preserve"> комиссии от действующего на момент голосования состава.</w:t>
      </w:r>
    </w:p>
    <w:p w:rsidR="00577410" w:rsidRPr="0014169D" w:rsidRDefault="00577410" w:rsidP="00577410">
      <w:pPr>
        <w:pStyle w:val="ab"/>
        <w:numPr>
          <w:ilvl w:val="1"/>
          <w:numId w:val="34"/>
        </w:numPr>
        <w:tabs>
          <w:tab w:val="left" w:pos="851"/>
          <w:tab w:val="left" w:pos="1402"/>
        </w:tabs>
        <w:spacing w:before="80" w:after="80" w:line="256" w:lineRule="auto"/>
        <w:ind w:left="0" w:firstLine="851"/>
        <w:jc w:val="both"/>
        <w:rPr>
          <w:sz w:val="24"/>
          <w:szCs w:val="24"/>
        </w:rPr>
      </w:pPr>
      <w:r w:rsidRPr="0014169D">
        <w:rPr>
          <w:sz w:val="24"/>
          <w:szCs w:val="24"/>
        </w:rPr>
        <w:t xml:space="preserve">На голосование выносятся инициативы, которые по итогам экспертизы имеют положительные или условно-положительные </w:t>
      </w:r>
      <w:r w:rsidRPr="0014169D">
        <w:rPr>
          <w:i/>
          <w:sz w:val="24"/>
          <w:szCs w:val="24"/>
        </w:rPr>
        <w:t xml:space="preserve">заключения </w:t>
      </w:r>
      <w:r w:rsidRPr="0014169D">
        <w:rPr>
          <w:sz w:val="24"/>
          <w:szCs w:val="24"/>
        </w:rPr>
        <w:t xml:space="preserve">комитетов и/или отраслевых (функциональных) отделов администрации Сосновоборского городского округа (далее – комитет/отдел), определенных на первом этапе экспертизы (или позднее) как потенциального ГРБС по этим инициативам. Наличие отрицательного экспертного </w:t>
      </w:r>
      <w:r w:rsidRPr="0014169D">
        <w:rPr>
          <w:i/>
          <w:sz w:val="24"/>
          <w:szCs w:val="24"/>
        </w:rPr>
        <w:t xml:space="preserve">мнения </w:t>
      </w:r>
      <w:r w:rsidRPr="0014169D">
        <w:rPr>
          <w:sz w:val="24"/>
          <w:szCs w:val="24"/>
        </w:rPr>
        <w:t>от других комитетов/отделов, может приниматься членами инициативной комиссии во внимание, но не является достаточным основанием для отказа в вынесении инициативы на голосование. Инициативы, получившие положительное экспертное заключение, не подлежат изменению.</w:t>
      </w:r>
    </w:p>
    <w:p w:rsidR="00577410" w:rsidRPr="00B53FC6" w:rsidRDefault="00577410" w:rsidP="00577410">
      <w:pPr>
        <w:pStyle w:val="ab"/>
        <w:numPr>
          <w:ilvl w:val="1"/>
          <w:numId w:val="34"/>
        </w:numPr>
        <w:tabs>
          <w:tab w:val="left" w:pos="851"/>
          <w:tab w:val="left" w:pos="1354"/>
        </w:tabs>
        <w:spacing w:before="80" w:after="80" w:line="256" w:lineRule="auto"/>
        <w:ind w:left="0" w:firstLine="851"/>
        <w:jc w:val="both"/>
        <w:rPr>
          <w:sz w:val="24"/>
          <w:szCs w:val="24"/>
        </w:rPr>
      </w:pPr>
      <w:r w:rsidRPr="00B53FC6">
        <w:rPr>
          <w:sz w:val="24"/>
          <w:szCs w:val="24"/>
        </w:rPr>
        <w:t xml:space="preserve">В случае условно-положительного экспертного заключения в инициативу, выдвигаемую на голосование, автором-членом </w:t>
      </w:r>
      <w:r>
        <w:rPr>
          <w:sz w:val="24"/>
          <w:szCs w:val="24"/>
        </w:rPr>
        <w:t>инициативной</w:t>
      </w:r>
      <w:r w:rsidRPr="00B53FC6">
        <w:rPr>
          <w:sz w:val="24"/>
          <w:szCs w:val="24"/>
        </w:rPr>
        <w:t xml:space="preserve"> комиссии могут быть внесены только те изменения, которые отражают выполнение условий, указанных в экспертном заключении или экспертном мнении. Измененная инициатива направляется автором инициативы модератору </w:t>
      </w:r>
      <w:r>
        <w:rPr>
          <w:sz w:val="24"/>
          <w:szCs w:val="24"/>
        </w:rPr>
        <w:t>инициативной</w:t>
      </w:r>
      <w:r w:rsidRPr="00B53FC6">
        <w:rPr>
          <w:sz w:val="24"/>
          <w:szCs w:val="24"/>
        </w:rPr>
        <w:t xml:space="preserve"> комиссии не позднее, чем за один день до презентации членам </w:t>
      </w:r>
      <w:r>
        <w:rPr>
          <w:sz w:val="24"/>
          <w:szCs w:val="24"/>
        </w:rPr>
        <w:t>инициативной комиссии</w:t>
      </w:r>
      <w:r w:rsidRPr="00B53FC6">
        <w:rPr>
          <w:sz w:val="24"/>
          <w:szCs w:val="24"/>
        </w:rPr>
        <w:t xml:space="preserve">. При необходимости содержание условий уточняется автором инициативы у представителей </w:t>
      </w:r>
      <w:r>
        <w:rPr>
          <w:sz w:val="24"/>
          <w:szCs w:val="24"/>
        </w:rPr>
        <w:t>комитетов/отделов</w:t>
      </w:r>
      <w:r w:rsidRPr="00B53FC6">
        <w:rPr>
          <w:sz w:val="24"/>
          <w:szCs w:val="24"/>
        </w:rPr>
        <w:t xml:space="preserve">, выдававших экспертное заключение. При отказе автора инициативы вносить изменения согласно рекомендациям, содержащимся в условно-положительном экспертном </w:t>
      </w:r>
      <w:r w:rsidRPr="00B53FC6">
        <w:rPr>
          <w:i/>
          <w:sz w:val="24"/>
          <w:szCs w:val="24"/>
        </w:rPr>
        <w:t>заключении</w:t>
      </w:r>
      <w:r w:rsidRPr="00B53FC6">
        <w:rPr>
          <w:sz w:val="24"/>
          <w:szCs w:val="24"/>
        </w:rPr>
        <w:t xml:space="preserve">, инициатива на голосование не выносится. Изменения согласно рекомендациям, содержащимся в условно-положительном экспертном </w:t>
      </w:r>
      <w:r w:rsidRPr="00B53FC6">
        <w:rPr>
          <w:i/>
          <w:sz w:val="24"/>
          <w:szCs w:val="24"/>
        </w:rPr>
        <w:t xml:space="preserve">мнении, </w:t>
      </w:r>
      <w:r w:rsidRPr="00B53FC6">
        <w:rPr>
          <w:sz w:val="24"/>
          <w:szCs w:val="24"/>
        </w:rPr>
        <w:t>вносятся по желанию инициатора и не влияют на вынесении инициативы на голосование. Внесение в инициативу изменений, не связанных с выполнением условий, указанных в экспертном заключении или экспертных мнениях, не допускаются.</w:t>
      </w:r>
    </w:p>
    <w:p w:rsidR="00577410" w:rsidRDefault="00577410" w:rsidP="00577410">
      <w:pPr>
        <w:pStyle w:val="ab"/>
        <w:numPr>
          <w:ilvl w:val="1"/>
          <w:numId w:val="34"/>
        </w:numPr>
        <w:tabs>
          <w:tab w:val="left" w:pos="851"/>
          <w:tab w:val="left" w:pos="1366"/>
        </w:tabs>
        <w:spacing w:before="80" w:after="80" w:line="254" w:lineRule="auto"/>
        <w:ind w:left="0" w:firstLine="851"/>
        <w:jc w:val="both"/>
        <w:rPr>
          <w:sz w:val="24"/>
          <w:szCs w:val="24"/>
        </w:rPr>
      </w:pPr>
      <w:r w:rsidRPr="00B53FC6">
        <w:rPr>
          <w:sz w:val="24"/>
          <w:szCs w:val="24"/>
        </w:rPr>
        <w:t xml:space="preserve">Инициативы, имеющие по итогам экспертизы отрицательные </w:t>
      </w:r>
      <w:r w:rsidRPr="00061340">
        <w:rPr>
          <w:i/>
          <w:sz w:val="24"/>
          <w:szCs w:val="24"/>
        </w:rPr>
        <w:t>заключения</w:t>
      </w:r>
      <w:r w:rsidRPr="00B53FC6">
        <w:rPr>
          <w:sz w:val="24"/>
          <w:szCs w:val="24"/>
        </w:rPr>
        <w:t xml:space="preserve"> от </w:t>
      </w:r>
      <w:r>
        <w:rPr>
          <w:sz w:val="24"/>
          <w:szCs w:val="24"/>
        </w:rPr>
        <w:t>комитетов/отделов</w:t>
      </w:r>
      <w:r w:rsidRPr="00B53FC6">
        <w:rPr>
          <w:sz w:val="24"/>
          <w:szCs w:val="24"/>
        </w:rPr>
        <w:t xml:space="preserve">, </w:t>
      </w:r>
      <w:r>
        <w:rPr>
          <w:sz w:val="24"/>
          <w:szCs w:val="24"/>
        </w:rPr>
        <w:t xml:space="preserve"> </w:t>
      </w:r>
      <w:r w:rsidRPr="00B53FC6">
        <w:rPr>
          <w:sz w:val="24"/>
          <w:szCs w:val="24"/>
        </w:rPr>
        <w:t>обладающих полномочиями по их реализации, на голосование не выносятся.</w:t>
      </w:r>
    </w:p>
    <w:p w:rsidR="00577410" w:rsidRDefault="00577410" w:rsidP="00577410">
      <w:pPr>
        <w:pStyle w:val="ab"/>
        <w:numPr>
          <w:ilvl w:val="1"/>
          <w:numId w:val="34"/>
        </w:numPr>
        <w:tabs>
          <w:tab w:val="left" w:pos="851"/>
          <w:tab w:val="left" w:pos="1366"/>
        </w:tabs>
        <w:spacing w:before="80" w:after="80" w:line="254" w:lineRule="auto"/>
        <w:ind w:left="0" w:firstLine="851"/>
        <w:jc w:val="both"/>
        <w:rPr>
          <w:sz w:val="24"/>
          <w:szCs w:val="24"/>
        </w:rPr>
      </w:pPr>
      <w:r>
        <w:rPr>
          <w:sz w:val="24"/>
          <w:szCs w:val="24"/>
        </w:rPr>
        <w:t xml:space="preserve">Не </w:t>
      </w:r>
      <w:proofErr w:type="gramStart"/>
      <w:r>
        <w:rPr>
          <w:sz w:val="24"/>
          <w:szCs w:val="24"/>
        </w:rPr>
        <w:t>позднее</w:t>
      </w:r>
      <w:proofErr w:type="gramEnd"/>
      <w:r>
        <w:rPr>
          <w:sz w:val="24"/>
          <w:szCs w:val="24"/>
        </w:rPr>
        <w:t xml:space="preserve"> чем за 2 недели до итогового голосования членов инициативной комиссии проходит общественное обсуждения выдвигаемых на голосование инициатив. Время и место проведения назначается организатором проекта, информация публикуется в официальной группе Проекта, а также доводится до модератора и членов инициативной комиссии.</w:t>
      </w:r>
    </w:p>
    <w:p w:rsidR="00577410" w:rsidRDefault="00577410" w:rsidP="00577410">
      <w:pPr>
        <w:pStyle w:val="ab"/>
        <w:tabs>
          <w:tab w:val="left" w:pos="0"/>
          <w:tab w:val="left" w:pos="1366"/>
        </w:tabs>
        <w:spacing w:before="80" w:after="80" w:line="254" w:lineRule="auto"/>
        <w:ind w:left="0" w:firstLine="851"/>
        <w:jc w:val="both"/>
        <w:rPr>
          <w:sz w:val="24"/>
          <w:szCs w:val="24"/>
        </w:rPr>
      </w:pPr>
      <w:r>
        <w:rPr>
          <w:sz w:val="24"/>
          <w:szCs w:val="24"/>
        </w:rPr>
        <w:lastRenderedPageBreak/>
        <w:t>1.6.1. Члены инициативной комиссии выступают перед присутствующими с подготовленными презентациями по своим инициативам. На собрании могут присутствовать все желающие жители города. Ход проведения собрания сопровождается прямой трансляцией в официальной группе Проекта.</w:t>
      </w:r>
    </w:p>
    <w:p w:rsidR="00577410" w:rsidRDefault="00577410" w:rsidP="00577410">
      <w:pPr>
        <w:pStyle w:val="ab"/>
        <w:tabs>
          <w:tab w:val="left" w:pos="0"/>
          <w:tab w:val="left" w:pos="1366"/>
        </w:tabs>
        <w:spacing w:before="80" w:after="80" w:line="254" w:lineRule="auto"/>
        <w:ind w:left="0" w:firstLine="851"/>
        <w:jc w:val="both"/>
        <w:rPr>
          <w:sz w:val="24"/>
          <w:szCs w:val="24"/>
        </w:rPr>
      </w:pPr>
      <w:r>
        <w:rPr>
          <w:sz w:val="24"/>
          <w:szCs w:val="24"/>
        </w:rPr>
        <w:t xml:space="preserve">1.7. На следующий рабочий день после проведения общественного обсуждения запускается «народное голосование» - опрос для всех жителей города </w:t>
      </w:r>
      <w:r w:rsidRPr="00061340">
        <w:rPr>
          <w:sz w:val="24"/>
          <w:szCs w:val="24"/>
        </w:rPr>
        <w:t xml:space="preserve">на платформе «Активный горожанин» о необходимости реализации выдвигаемых инициатив.  </w:t>
      </w:r>
    </w:p>
    <w:p w:rsidR="00577410" w:rsidRDefault="00577410" w:rsidP="00577410">
      <w:pPr>
        <w:pStyle w:val="ab"/>
        <w:tabs>
          <w:tab w:val="left" w:pos="0"/>
          <w:tab w:val="left" w:pos="1366"/>
        </w:tabs>
        <w:spacing w:before="80" w:after="80" w:line="254" w:lineRule="auto"/>
        <w:ind w:left="0" w:firstLine="851"/>
        <w:jc w:val="both"/>
        <w:rPr>
          <w:sz w:val="24"/>
          <w:szCs w:val="24"/>
        </w:rPr>
      </w:pPr>
      <w:r>
        <w:rPr>
          <w:sz w:val="24"/>
          <w:szCs w:val="24"/>
        </w:rPr>
        <w:t xml:space="preserve">1.7.1. </w:t>
      </w:r>
      <w:r w:rsidRPr="00061340">
        <w:rPr>
          <w:sz w:val="24"/>
          <w:szCs w:val="24"/>
        </w:rPr>
        <w:t>Инициатив</w:t>
      </w:r>
      <w:r>
        <w:rPr>
          <w:sz w:val="24"/>
          <w:szCs w:val="24"/>
        </w:rPr>
        <w:t>ы, получившие поддержку жителей</w:t>
      </w:r>
      <w:r w:rsidRPr="00061340">
        <w:rPr>
          <w:sz w:val="24"/>
          <w:szCs w:val="24"/>
        </w:rPr>
        <w:t xml:space="preserve">  </w:t>
      </w:r>
      <w:r>
        <w:rPr>
          <w:sz w:val="24"/>
          <w:szCs w:val="24"/>
        </w:rPr>
        <w:t>менее 20</w:t>
      </w:r>
      <w:r w:rsidRPr="00061340">
        <w:rPr>
          <w:sz w:val="24"/>
          <w:szCs w:val="24"/>
        </w:rPr>
        <w:t>% от общего процента проголосовавших</w:t>
      </w:r>
      <w:r>
        <w:rPr>
          <w:sz w:val="24"/>
          <w:szCs w:val="24"/>
        </w:rPr>
        <w:t>,</w:t>
      </w:r>
      <w:r w:rsidRPr="00061340">
        <w:rPr>
          <w:sz w:val="24"/>
          <w:szCs w:val="24"/>
        </w:rPr>
        <w:t xml:space="preserve"> считаются непризнанными и не подлежат включению в</w:t>
      </w:r>
      <w:r>
        <w:rPr>
          <w:sz w:val="24"/>
          <w:szCs w:val="24"/>
        </w:rPr>
        <w:t xml:space="preserve"> итоговый перечень для голосования инициативной комиссией. </w:t>
      </w:r>
    </w:p>
    <w:p w:rsidR="00577410" w:rsidRPr="009945AA" w:rsidRDefault="00577410" w:rsidP="00577410">
      <w:pPr>
        <w:pStyle w:val="ab"/>
        <w:tabs>
          <w:tab w:val="left" w:pos="0"/>
          <w:tab w:val="left" w:pos="1366"/>
        </w:tabs>
        <w:spacing w:before="80" w:after="80" w:line="254" w:lineRule="auto"/>
        <w:ind w:left="0" w:firstLine="851"/>
        <w:jc w:val="both"/>
        <w:rPr>
          <w:sz w:val="24"/>
          <w:szCs w:val="24"/>
        </w:rPr>
      </w:pPr>
      <w:r>
        <w:rPr>
          <w:sz w:val="24"/>
          <w:szCs w:val="24"/>
        </w:rPr>
        <w:t xml:space="preserve">1.7.1. </w:t>
      </w:r>
      <w:r w:rsidRPr="00D83C8D">
        <w:rPr>
          <w:sz w:val="24"/>
          <w:szCs w:val="24"/>
        </w:rPr>
        <w:t>Инициатива, набравшая наибольшее количество голосов по итогам «народного голосования», получает дополнительный балл при подсчете голосов за проекты</w:t>
      </w:r>
      <w:r>
        <w:rPr>
          <w:sz w:val="24"/>
          <w:szCs w:val="24"/>
        </w:rPr>
        <w:t xml:space="preserve"> при итоговом голосовании членов</w:t>
      </w:r>
      <w:r w:rsidRPr="00D83C8D">
        <w:rPr>
          <w:sz w:val="24"/>
          <w:szCs w:val="24"/>
        </w:rPr>
        <w:t xml:space="preserve"> инициативной комиссии.</w:t>
      </w:r>
    </w:p>
    <w:p w:rsidR="00577410" w:rsidRPr="00B53FC6" w:rsidRDefault="00577410" w:rsidP="00577410">
      <w:pPr>
        <w:pStyle w:val="11"/>
        <w:numPr>
          <w:ilvl w:val="0"/>
          <w:numId w:val="35"/>
        </w:numPr>
        <w:spacing w:before="80" w:after="80"/>
        <w:ind w:left="0" w:firstLine="0"/>
        <w:jc w:val="center"/>
        <w:rPr>
          <w:sz w:val="24"/>
          <w:szCs w:val="24"/>
        </w:rPr>
      </w:pPr>
      <w:r w:rsidRPr="00B53FC6">
        <w:rPr>
          <w:sz w:val="24"/>
          <w:szCs w:val="24"/>
        </w:rPr>
        <w:t>Формирование комплексных инициатив</w:t>
      </w:r>
    </w:p>
    <w:p w:rsidR="00577410" w:rsidRPr="00B53FC6" w:rsidRDefault="00577410" w:rsidP="00577410">
      <w:pPr>
        <w:pStyle w:val="ab"/>
        <w:numPr>
          <w:ilvl w:val="1"/>
          <w:numId w:val="33"/>
        </w:numPr>
        <w:tabs>
          <w:tab w:val="left" w:pos="851"/>
          <w:tab w:val="left" w:pos="1369"/>
        </w:tabs>
        <w:spacing w:before="80" w:after="80" w:line="256" w:lineRule="auto"/>
        <w:ind w:left="0" w:firstLine="851"/>
        <w:jc w:val="both"/>
        <w:rPr>
          <w:sz w:val="24"/>
          <w:szCs w:val="24"/>
        </w:rPr>
      </w:pPr>
      <w:r w:rsidRPr="005F72EF">
        <w:rPr>
          <w:sz w:val="24"/>
          <w:szCs w:val="24"/>
        </w:rPr>
        <w:t>Члены инициативной комиссии имеют право объединять свои инициативы в одну комплексную инициативу. Объединение</w:t>
      </w:r>
      <w:r w:rsidRPr="00B53FC6">
        <w:rPr>
          <w:sz w:val="24"/>
          <w:szCs w:val="24"/>
        </w:rPr>
        <w:t xml:space="preserve"> инициатив также может быть рекомендовано по результатам проведения экспертизы инициатив. Правила допуска комплексной инициативы к голосованию аналогичны правилам допуска индивидуальных инициатив, изложенным в пунктах 1.3</w:t>
      </w:r>
      <w:r>
        <w:rPr>
          <w:sz w:val="24"/>
          <w:szCs w:val="24"/>
        </w:rPr>
        <w:t xml:space="preserve"> </w:t>
      </w:r>
      <w:r w:rsidRPr="00B53FC6">
        <w:rPr>
          <w:sz w:val="24"/>
          <w:szCs w:val="24"/>
        </w:rPr>
        <w:t>-</w:t>
      </w:r>
      <w:r>
        <w:rPr>
          <w:sz w:val="24"/>
          <w:szCs w:val="24"/>
        </w:rPr>
        <w:t xml:space="preserve"> </w:t>
      </w:r>
      <w:r w:rsidRPr="00B53FC6">
        <w:rPr>
          <w:sz w:val="24"/>
          <w:szCs w:val="24"/>
        </w:rPr>
        <w:t xml:space="preserve">1.6 настоящего Регламента, </w:t>
      </w:r>
      <w:r>
        <w:rPr>
          <w:sz w:val="24"/>
          <w:szCs w:val="24"/>
        </w:rPr>
        <w:t xml:space="preserve">то есть </w:t>
      </w:r>
      <w:r w:rsidRPr="00B53FC6">
        <w:rPr>
          <w:sz w:val="24"/>
          <w:szCs w:val="24"/>
        </w:rPr>
        <w:t>на голосование возможно вынесение объединенной инициативы, в которую входят отдельные инициативы, получи</w:t>
      </w:r>
      <w:r>
        <w:rPr>
          <w:sz w:val="24"/>
          <w:szCs w:val="24"/>
        </w:rPr>
        <w:t>вшие положительные или условно-</w:t>
      </w:r>
      <w:r w:rsidRPr="00B53FC6">
        <w:rPr>
          <w:sz w:val="24"/>
          <w:szCs w:val="24"/>
        </w:rPr>
        <w:t>положительн</w:t>
      </w:r>
      <w:r>
        <w:rPr>
          <w:sz w:val="24"/>
          <w:szCs w:val="24"/>
        </w:rPr>
        <w:t>ые заключения</w:t>
      </w:r>
      <w:r w:rsidRPr="00B53FC6">
        <w:rPr>
          <w:sz w:val="24"/>
          <w:szCs w:val="24"/>
        </w:rPr>
        <w:t>.</w:t>
      </w:r>
    </w:p>
    <w:p w:rsidR="00577410" w:rsidRPr="00B53FC6" w:rsidRDefault="00577410" w:rsidP="00577410">
      <w:pPr>
        <w:pStyle w:val="ab"/>
        <w:numPr>
          <w:ilvl w:val="1"/>
          <w:numId w:val="33"/>
        </w:numPr>
        <w:tabs>
          <w:tab w:val="left" w:pos="851"/>
          <w:tab w:val="left" w:pos="1458"/>
        </w:tabs>
        <w:spacing w:before="80" w:after="80" w:line="256" w:lineRule="auto"/>
        <w:ind w:left="0" w:firstLine="851"/>
        <w:jc w:val="both"/>
        <w:rPr>
          <w:sz w:val="24"/>
          <w:szCs w:val="24"/>
        </w:rPr>
      </w:pPr>
      <w:r w:rsidRPr="00B53FC6">
        <w:rPr>
          <w:sz w:val="24"/>
          <w:szCs w:val="24"/>
        </w:rPr>
        <w:t xml:space="preserve">В случае формирования комплексной инициативы статус ее автора получает один из членов </w:t>
      </w:r>
      <w:r>
        <w:rPr>
          <w:sz w:val="24"/>
          <w:szCs w:val="24"/>
        </w:rPr>
        <w:t>инициативной</w:t>
      </w:r>
      <w:r w:rsidRPr="00B53FC6">
        <w:rPr>
          <w:sz w:val="24"/>
          <w:szCs w:val="24"/>
        </w:rPr>
        <w:t xml:space="preserve"> коми</w:t>
      </w:r>
      <w:r>
        <w:rPr>
          <w:sz w:val="24"/>
          <w:szCs w:val="24"/>
        </w:rPr>
        <w:t>ссии, выбранный решением членов</w:t>
      </w:r>
      <w:r w:rsidRPr="00B53FC6">
        <w:rPr>
          <w:sz w:val="24"/>
          <w:szCs w:val="24"/>
        </w:rPr>
        <w:t xml:space="preserve"> комиссии, объединивших свои инициативы. Он не имеет права голосовать за объединенную инициативу (согласно п. 1.1. настоящего Регламента). При этом остальные члены </w:t>
      </w:r>
      <w:r>
        <w:rPr>
          <w:sz w:val="24"/>
          <w:szCs w:val="24"/>
        </w:rPr>
        <w:t>инициативной</w:t>
      </w:r>
      <w:r w:rsidRPr="00B53FC6">
        <w:rPr>
          <w:sz w:val="24"/>
          <w:szCs w:val="24"/>
        </w:rPr>
        <w:t xml:space="preserve"> комиссии, делегировавшие свои идеи в пользу объединенной инициативы, ее авторами не считаются, и могут за нее голосовать.</w:t>
      </w:r>
    </w:p>
    <w:p w:rsidR="00577410" w:rsidRPr="00B53FC6" w:rsidRDefault="00577410" w:rsidP="00577410">
      <w:pPr>
        <w:pStyle w:val="11"/>
        <w:numPr>
          <w:ilvl w:val="0"/>
          <w:numId w:val="35"/>
        </w:numPr>
        <w:tabs>
          <w:tab w:val="left" w:pos="851"/>
          <w:tab w:val="left" w:pos="3006"/>
        </w:tabs>
        <w:spacing w:before="80" w:after="80"/>
        <w:ind w:left="0" w:firstLine="0"/>
        <w:jc w:val="center"/>
        <w:rPr>
          <w:sz w:val="24"/>
          <w:szCs w:val="24"/>
        </w:rPr>
      </w:pPr>
      <w:r w:rsidRPr="00B53FC6">
        <w:rPr>
          <w:sz w:val="24"/>
          <w:szCs w:val="24"/>
        </w:rPr>
        <w:t>Порядок проведения голосования</w:t>
      </w:r>
    </w:p>
    <w:p w:rsidR="00577410" w:rsidRPr="00B53FC6" w:rsidRDefault="00577410" w:rsidP="00577410">
      <w:pPr>
        <w:pStyle w:val="ab"/>
        <w:numPr>
          <w:ilvl w:val="1"/>
          <w:numId w:val="32"/>
        </w:numPr>
        <w:tabs>
          <w:tab w:val="left" w:pos="851"/>
          <w:tab w:val="left" w:pos="1362"/>
        </w:tabs>
        <w:spacing w:before="80" w:after="80" w:line="256" w:lineRule="auto"/>
        <w:ind w:left="0" w:firstLine="851"/>
        <w:jc w:val="both"/>
        <w:rPr>
          <w:sz w:val="24"/>
          <w:szCs w:val="24"/>
        </w:rPr>
      </w:pPr>
      <w:r w:rsidRPr="006F1E6F">
        <w:rPr>
          <w:sz w:val="24"/>
          <w:szCs w:val="24"/>
        </w:rPr>
        <w:t xml:space="preserve">Если член инициативной комиссии не может присутствовать на голосовании лично, он имеет право голосовать заочно при условии передачи модератору письменного заявления до начала голосования. Заявление должно содержать фамилию члена </w:t>
      </w:r>
      <w:r>
        <w:rPr>
          <w:sz w:val="24"/>
          <w:szCs w:val="24"/>
        </w:rPr>
        <w:t>инициативной</w:t>
      </w:r>
      <w:r w:rsidRPr="006F1E6F">
        <w:rPr>
          <w:sz w:val="24"/>
          <w:szCs w:val="24"/>
        </w:rPr>
        <w:t xml:space="preserve"> комиссии и наименование</w:t>
      </w:r>
      <w:r w:rsidRPr="00B53FC6">
        <w:rPr>
          <w:sz w:val="24"/>
          <w:szCs w:val="24"/>
        </w:rPr>
        <w:t xml:space="preserve"> инициативы, за которую заочно голосует член </w:t>
      </w:r>
      <w:r>
        <w:rPr>
          <w:sz w:val="24"/>
          <w:szCs w:val="24"/>
        </w:rPr>
        <w:t>инициативной комиссии</w:t>
      </w:r>
      <w:r w:rsidRPr="00B53FC6">
        <w:rPr>
          <w:sz w:val="24"/>
          <w:szCs w:val="24"/>
        </w:rPr>
        <w:t>. Модератор обязуется не передавать информацию, содержащуюся в заявлении, третьим лицам до объявления результатов финального голосования.</w:t>
      </w:r>
    </w:p>
    <w:p w:rsidR="00577410" w:rsidRPr="00B53FC6" w:rsidRDefault="00577410" w:rsidP="00577410">
      <w:pPr>
        <w:pStyle w:val="ab"/>
        <w:numPr>
          <w:ilvl w:val="1"/>
          <w:numId w:val="32"/>
        </w:numPr>
        <w:tabs>
          <w:tab w:val="left" w:pos="851"/>
          <w:tab w:val="left" w:pos="1354"/>
        </w:tabs>
        <w:spacing w:before="80" w:after="80"/>
        <w:ind w:left="0" w:firstLine="851"/>
        <w:jc w:val="both"/>
        <w:rPr>
          <w:sz w:val="24"/>
          <w:szCs w:val="24"/>
        </w:rPr>
      </w:pPr>
      <w:r w:rsidRPr="00B53FC6">
        <w:rPr>
          <w:sz w:val="24"/>
          <w:szCs w:val="24"/>
        </w:rPr>
        <w:t>Процедура финального голосования осуществляется следующим образом:</w:t>
      </w:r>
    </w:p>
    <w:p w:rsidR="00577410" w:rsidRPr="00B53FC6" w:rsidRDefault="00577410" w:rsidP="00577410">
      <w:pPr>
        <w:pStyle w:val="ab"/>
        <w:numPr>
          <w:ilvl w:val="2"/>
          <w:numId w:val="32"/>
        </w:numPr>
        <w:tabs>
          <w:tab w:val="left" w:pos="851"/>
          <w:tab w:val="left" w:pos="1650"/>
        </w:tabs>
        <w:spacing w:before="80" w:after="80" w:line="256" w:lineRule="auto"/>
        <w:ind w:left="0" w:firstLine="851"/>
        <w:jc w:val="both"/>
        <w:rPr>
          <w:sz w:val="24"/>
          <w:szCs w:val="24"/>
        </w:rPr>
      </w:pPr>
      <w:r w:rsidRPr="00B53FC6">
        <w:rPr>
          <w:sz w:val="24"/>
          <w:szCs w:val="24"/>
        </w:rPr>
        <w:t xml:space="preserve">Предварительно составляется пронумерованный список инициатив, допущенных к голосованию, содержащий указание </w:t>
      </w:r>
      <w:proofErr w:type="gramStart"/>
      <w:r w:rsidRPr="00B53FC6">
        <w:rPr>
          <w:sz w:val="24"/>
          <w:szCs w:val="24"/>
        </w:rPr>
        <w:t>на</w:t>
      </w:r>
      <w:proofErr w:type="gramEnd"/>
      <w:r w:rsidRPr="00B53FC6">
        <w:rPr>
          <w:sz w:val="24"/>
          <w:szCs w:val="24"/>
        </w:rPr>
        <w:t>:</w:t>
      </w:r>
    </w:p>
    <w:p w:rsidR="00577410" w:rsidRPr="00B53FC6" w:rsidRDefault="00577410" w:rsidP="00577410">
      <w:pPr>
        <w:pStyle w:val="ab"/>
        <w:numPr>
          <w:ilvl w:val="0"/>
          <w:numId w:val="31"/>
        </w:numPr>
        <w:tabs>
          <w:tab w:val="left" w:pos="851"/>
          <w:tab w:val="left" w:pos="1629"/>
          <w:tab w:val="left" w:pos="1630"/>
        </w:tabs>
        <w:spacing w:before="80" w:after="80"/>
        <w:ind w:left="0" w:firstLine="851"/>
        <w:jc w:val="both"/>
        <w:rPr>
          <w:sz w:val="24"/>
          <w:szCs w:val="24"/>
        </w:rPr>
      </w:pPr>
      <w:r w:rsidRPr="00B53FC6">
        <w:rPr>
          <w:sz w:val="24"/>
          <w:szCs w:val="24"/>
        </w:rPr>
        <w:t>автора инициативы;</w:t>
      </w:r>
    </w:p>
    <w:p w:rsidR="00577410" w:rsidRPr="00B53FC6" w:rsidRDefault="00577410" w:rsidP="00577410">
      <w:pPr>
        <w:pStyle w:val="ab"/>
        <w:numPr>
          <w:ilvl w:val="0"/>
          <w:numId w:val="31"/>
        </w:numPr>
        <w:tabs>
          <w:tab w:val="left" w:pos="851"/>
          <w:tab w:val="left" w:pos="1629"/>
          <w:tab w:val="left" w:pos="1630"/>
        </w:tabs>
        <w:spacing w:before="80" w:after="80"/>
        <w:ind w:left="0" w:firstLine="851"/>
        <w:jc w:val="both"/>
        <w:rPr>
          <w:sz w:val="24"/>
          <w:szCs w:val="24"/>
        </w:rPr>
      </w:pPr>
      <w:r w:rsidRPr="00B53FC6">
        <w:rPr>
          <w:sz w:val="24"/>
          <w:szCs w:val="24"/>
        </w:rPr>
        <w:t>краткое наименование инициативы;</w:t>
      </w:r>
    </w:p>
    <w:p w:rsidR="00577410" w:rsidRPr="00B53FC6" w:rsidRDefault="00577410" w:rsidP="00577410">
      <w:pPr>
        <w:pStyle w:val="ab"/>
        <w:numPr>
          <w:ilvl w:val="0"/>
          <w:numId w:val="31"/>
        </w:numPr>
        <w:tabs>
          <w:tab w:val="left" w:pos="851"/>
          <w:tab w:val="left" w:pos="1629"/>
          <w:tab w:val="left" w:pos="1630"/>
        </w:tabs>
        <w:spacing w:before="80" w:after="80"/>
        <w:ind w:left="0" w:firstLine="851"/>
        <w:jc w:val="both"/>
        <w:rPr>
          <w:sz w:val="24"/>
          <w:szCs w:val="24"/>
        </w:rPr>
      </w:pPr>
      <w:r w:rsidRPr="00B53FC6">
        <w:rPr>
          <w:sz w:val="24"/>
          <w:szCs w:val="24"/>
        </w:rPr>
        <w:t>заявленную автором стоимость реализации инициативы.</w:t>
      </w:r>
    </w:p>
    <w:p w:rsidR="00577410" w:rsidRPr="005F72EF" w:rsidRDefault="00577410" w:rsidP="00577410">
      <w:pPr>
        <w:pStyle w:val="ab"/>
        <w:numPr>
          <w:ilvl w:val="2"/>
          <w:numId w:val="32"/>
        </w:numPr>
        <w:tabs>
          <w:tab w:val="left" w:pos="851"/>
          <w:tab w:val="left" w:pos="1563"/>
        </w:tabs>
        <w:spacing w:before="80" w:after="80" w:line="254" w:lineRule="auto"/>
        <w:ind w:left="0" w:firstLine="851"/>
        <w:jc w:val="both"/>
        <w:rPr>
          <w:sz w:val="24"/>
          <w:szCs w:val="24"/>
        </w:rPr>
      </w:pPr>
      <w:r w:rsidRPr="005F72EF">
        <w:rPr>
          <w:sz w:val="24"/>
          <w:szCs w:val="24"/>
        </w:rPr>
        <w:t>При заявлении стоимости реализации инициативы автор вправе указать два или три вариа</w:t>
      </w:r>
      <w:r>
        <w:rPr>
          <w:sz w:val="24"/>
          <w:szCs w:val="24"/>
        </w:rPr>
        <w:t>нта реализации инициативы (</w:t>
      </w:r>
      <w:r w:rsidRPr="005F72EF">
        <w:rPr>
          <w:sz w:val="24"/>
          <w:szCs w:val="24"/>
        </w:rPr>
        <w:t>«модульность»): минимальный,</w:t>
      </w:r>
      <w:r>
        <w:rPr>
          <w:sz w:val="24"/>
          <w:szCs w:val="24"/>
        </w:rPr>
        <w:t xml:space="preserve"> </w:t>
      </w:r>
      <w:r w:rsidRPr="005F72EF">
        <w:rPr>
          <w:sz w:val="24"/>
          <w:szCs w:val="24"/>
        </w:rPr>
        <w:t>средний и максимальный «модули», исходя из возможного объема работ (услуг), необходимых для реализации инициативы без потери ее смысла.</w:t>
      </w:r>
    </w:p>
    <w:p w:rsidR="00577410" w:rsidRPr="00B53FC6" w:rsidRDefault="00577410" w:rsidP="00577410">
      <w:pPr>
        <w:pStyle w:val="ab"/>
        <w:numPr>
          <w:ilvl w:val="2"/>
          <w:numId w:val="32"/>
        </w:numPr>
        <w:tabs>
          <w:tab w:val="left" w:pos="851"/>
          <w:tab w:val="left" w:pos="1542"/>
        </w:tabs>
        <w:spacing w:before="80" w:after="80" w:line="254" w:lineRule="auto"/>
        <w:ind w:left="0" w:firstLine="851"/>
        <w:jc w:val="both"/>
        <w:rPr>
          <w:sz w:val="24"/>
          <w:szCs w:val="24"/>
        </w:rPr>
      </w:pPr>
      <w:r w:rsidRPr="00B53FC6">
        <w:rPr>
          <w:sz w:val="24"/>
          <w:szCs w:val="24"/>
        </w:rPr>
        <w:t xml:space="preserve">Голосование является тайным. Если голосование проводится в очном режиме, </w:t>
      </w:r>
      <w:r w:rsidRPr="00B53FC6">
        <w:rPr>
          <w:sz w:val="24"/>
          <w:szCs w:val="24"/>
        </w:rPr>
        <w:lastRenderedPageBreak/>
        <w:t xml:space="preserve">каждый из членов </w:t>
      </w:r>
      <w:r>
        <w:rPr>
          <w:sz w:val="24"/>
          <w:szCs w:val="24"/>
        </w:rPr>
        <w:t>инициативной комиссии</w:t>
      </w:r>
      <w:r w:rsidRPr="00B53FC6">
        <w:rPr>
          <w:sz w:val="24"/>
          <w:szCs w:val="24"/>
        </w:rPr>
        <w:t xml:space="preserve"> с правом голоса получает бюллетень, в который вписывает номер той инициативы, за которую отдает свой голос, и удостоверяет свое решение подписью. Заполненные бюллетени сдаются модератору. Если голосование проводится в формате видеоконференции, члены </w:t>
      </w:r>
      <w:r>
        <w:rPr>
          <w:sz w:val="24"/>
          <w:szCs w:val="24"/>
        </w:rPr>
        <w:t>инициативной комиссии</w:t>
      </w:r>
      <w:r w:rsidRPr="00B53FC6">
        <w:rPr>
          <w:sz w:val="24"/>
          <w:szCs w:val="24"/>
        </w:rPr>
        <w:t xml:space="preserve"> голосуют в письменном виде, передавая модератору письменное заявление в любом виде (в бумажном виде, отсканированным документо</w:t>
      </w:r>
      <w:r>
        <w:rPr>
          <w:sz w:val="24"/>
          <w:szCs w:val="24"/>
        </w:rPr>
        <w:t>м</w:t>
      </w:r>
      <w:r w:rsidRPr="00B53FC6">
        <w:rPr>
          <w:sz w:val="24"/>
          <w:szCs w:val="24"/>
        </w:rPr>
        <w:t xml:space="preserve"> или в виде фотодокумента). </w:t>
      </w:r>
      <w:r w:rsidRPr="00806A51">
        <w:rPr>
          <w:sz w:val="24"/>
          <w:szCs w:val="24"/>
        </w:rPr>
        <w:t>Заявление должно содержать фамилию члена инициативной комиссии и наименование инициативы, за которую голосует член инициативной комиссии. Модератор</w:t>
      </w:r>
      <w:r w:rsidRPr="00B53FC6">
        <w:rPr>
          <w:sz w:val="24"/>
          <w:szCs w:val="24"/>
        </w:rPr>
        <w:t xml:space="preserve"> обязуется не передавать информацию, содержащуюся в заявлении, третьим лицам до объявления результатов финального голосования.</w:t>
      </w:r>
    </w:p>
    <w:p w:rsidR="00577410" w:rsidRPr="00B53FC6" w:rsidRDefault="00577410" w:rsidP="00577410">
      <w:pPr>
        <w:pStyle w:val="ab"/>
        <w:numPr>
          <w:ilvl w:val="2"/>
          <w:numId w:val="32"/>
        </w:numPr>
        <w:tabs>
          <w:tab w:val="left" w:pos="851"/>
          <w:tab w:val="left" w:pos="1578"/>
        </w:tabs>
        <w:spacing w:before="80" w:after="80" w:line="256" w:lineRule="auto"/>
        <w:ind w:left="0" w:firstLine="851"/>
        <w:jc w:val="both"/>
        <w:rPr>
          <w:sz w:val="24"/>
          <w:szCs w:val="24"/>
        </w:rPr>
      </w:pPr>
      <w:r w:rsidRPr="00B53FC6">
        <w:rPr>
          <w:sz w:val="24"/>
          <w:szCs w:val="24"/>
        </w:rPr>
        <w:t xml:space="preserve">Член </w:t>
      </w:r>
      <w:r>
        <w:rPr>
          <w:sz w:val="24"/>
          <w:szCs w:val="24"/>
        </w:rPr>
        <w:t>инициативной</w:t>
      </w:r>
      <w:r w:rsidRPr="00B53FC6">
        <w:rPr>
          <w:sz w:val="24"/>
          <w:szCs w:val="24"/>
        </w:rPr>
        <w:t xml:space="preserve"> комиссии не имеет права показывать свой бюллетень/письменное заявление или озвучивать свое решение другим членам </w:t>
      </w:r>
      <w:r>
        <w:rPr>
          <w:sz w:val="24"/>
          <w:szCs w:val="24"/>
        </w:rPr>
        <w:t>инициативной</w:t>
      </w:r>
      <w:r w:rsidRPr="00B53FC6">
        <w:rPr>
          <w:sz w:val="24"/>
          <w:szCs w:val="24"/>
        </w:rPr>
        <w:t xml:space="preserve"> комиссии до завершения процедуры финального голосования.</w:t>
      </w:r>
    </w:p>
    <w:p w:rsidR="00577410" w:rsidRPr="00B53FC6" w:rsidRDefault="00577410" w:rsidP="00577410">
      <w:pPr>
        <w:pStyle w:val="ab"/>
        <w:numPr>
          <w:ilvl w:val="2"/>
          <w:numId w:val="32"/>
        </w:numPr>
        <w:tabs>
          <w:tab w:val="left" w:pos="851"/>
          <w:tab w:val="left" w:pos="1578"/>
        </w:tabs>
        <w:spacing w:before="80" w:after="80" w:line="256" w:lineRule="auto"/>
        <w:ind w:left="0" w:firstLine="851"/>
        <w:jc w:val="both"/>
        <w:rPr>
          <w:sz w:val="24"/>
          <w:szCs w:val="24"/>
        </w:rPr>
      </w:pPr>
      <w:r w:rsidRPr="00B53FC6">
        <w:rPr>
          <w:sz w:val="24"/>
          <w:szCs w:val="24"/>
        </w:rPr>
        <w:t xml:space="preserve">После того, как бюллетени/письменные заявления переданы модератору, </w:t>
      </w:r>
      <w:r>
        <w:rPr>
          <w:sz w:val="24"/>
          <w:szCs w:val="24"/>
        </w:rPr>
        <w:t>он</w:t>
      </w:r>
      <w:r w:rsidRPr="00B53FC6">
        <w:rPr>
          <w:sz w:val="24"/>
          <w:szCs w:val="24"/>
        </w:rPr>
        <w:t xml:space="preserve"> по очереди зачитывает их, отмечая голоса, полученные каждой инициативой, в списке инициатив, допущенных до голосования.</w:t>
      </w:r>
    </w:p>
    <w:p w:rsidR="00577410" w:rsidRDefault="00577410" w:rsidP="00577410">
      <w:pPr>
        <w:pStyle w:val="ab"/>
        <w:numPr>
          <w:ilvl w:val="2"/>
          <w:numId w:val="32"/>
        </w:numPr>
        <w:tabs>
          <w:tab w:val="left" w:pos="851"/>
          <w:tab w:val="left" w:pos="1578"/>
        </w:tabs>
        <w:spacing w:before="80" w:after="80" w:line="256" w:lineRule="auto"/>
        <w:ind w:left="0" w:firstLine="851"/>
        <w:jc w:val="both"/>
        <w:rPr>
          <w:sz w:val="24"/>
          <w:szCs w:val="24"/>
        </w:rPr>
      </w:pPr>
      <w:r w:rsidRPr="00B53FC6">
        <w:rPr>
          <w:sz w:val="24"/>
          <w:szCs w:val="24"/>
        </w:rPr>
        <w:t xml:space="preserve">После того, как бюллетени/письменные заявления присутствующих членов </w:t>
      </w:r>
      <w:r>
        <w:rPr>
          <w:sz w:val="24"/>
          <w:szCs w:val="24"/>
        </w:rPr>
        <w:t>инициативной</w:t>
      </w:r>
      <w:r w:rsidRPr="00B53FC6">
        <w:rPr>
          <w:sz w:val="24"/>
          <w:szCs w:val="24"/>
        </w:rPr>
        <w:t xml:space="preserve"> комиссии переданы модератору, он демонстрирует членам </w:t>
      </w:r>
      <w:r>
        <w:rPr>
          <w:sz w:val="24"/>
          <w:szCs w:val="24"/>
        </w:rPr>
        <w:t>инициативной</w:t>
      </w:r>
      <w:r w:rsidRPr="00B53FC6">
        <w:rPr>
          <w:sz w:val="24"/>
          <w:szCs w:val="24"/>
        </w:rPr>
        <w:t xml:space="preserve"> комиссии заявления членов </w:t>
      </w:r>
      <w:r>
        <w:rPr>
          <w:sz w:val="24"/>
          <w:szCs w:val="24"/>
        </w:rPr>
        <w:t>инициативной</w:t>
      </w:r>
      <w:r w:rsidRPr="00B53FC6">
        <w:rPr>
          <w:sz w:val="24"/>
          <w:szCs w:val="24"/>
        </w:rPr>
        <w:t xml:space="preserve"> комиссии, проголосовавших заочно в соответствии с пунктом 3.1 настоящего Регламента, и отмечает заочные голоса в списке инициатив, допущенных до голосования.</w:t>
      </w:r>
    </w:p>
    <w:p w:rsidR="00577410" w:rsidRPr="00D83C8D" w:rsidRDefault="00577410" w:rsidP="00577410">
      <w:pPr>
        <w:pStyle w:val="ab"/>
        <w:numPr>
          <w:ilvl w:val="2"/>
          <w:numId w:val="32"/>
        </w:numPr>
        <w:tabs>
          <w:tab w:val="left" w:pos="851"/>
          <w:tab w:val="left" w:pos="1578"/>
        </w:tabs>
        <w:spacing w:before="80" w:after="80" w:line="256" w:lineRule="auto"/>
        <w:ind w:left="0" w:firstLine="851"/>
        <w:jc w:val="both"/>
        <w:rPr>
          <w:sz w:val="24"/>
          <w:szCs w:val="24"/>
        </w:rPr>
      </w:pPr>
      <w:r w:rsidRPr="00D83C8D">
        <w:rPr>
          <w:sz w:val="24"/>
          <w:szCs w:val="24"/>
        </w:rPr>
        <w:t>Последним отмечается дополнительный голос той инициативе, которая победила в «народном голосовании» п. 1.7 настоящего Регламента.</w:t>
      </w:r>
    </w:p>
    <w:p w:rsidR="00577410" w:rsidRPr="00B53FC6" w:rsidRDefault="00577410" w:rsidP="00577410">
      <w:pPr>
        <w:pStyle w:val="ab"/>
        <w:numPr>
          <w:ilvl w:val="1"/>
          <w:numId w:val="32"/>
        </w:numPr>
        <w:tabs>
          <w:tab w:val="left" w:pos="851"/>
          <w:tab w:val="left" w:pos="1578"/>
        </w:tabs>
        <w:spacing w:before="80" w:after="80" w:line="256" w:lineRule="auto"/>
        <w:ind w:left="0" w:firstLine="851"/>
        <w:jc w:val="both"/>
        <w:rPr>
          <w:sz w:val="24"/>
          <w:szCs w:val="24"/>
        </w:rPr>
      </w:pPr>
      <w:r w:rsidRPr="00B53FC6">
        <w:rPr>
          <w:sz w:val="24"/>
          <w:szCs w:val="24"/>
        </w:rPr>
        <w:t xml:space="preserve">Члены </w:t>
      </w:r>
      <w:r>
        <w:rPr>
          <w:sz w:val="24"/>
          <w:szCs w:val="24"/>
        </w:rPr>
        <w:t>инициативной</w:t>
      </w:r>
      <w:r w:rsidRPr="00B53FC6">
        <w:rPr>
          <w:sz w:val="24"/>
          <w:szCs w:val="24"/>
        </w:rPr>
        <w:t xml:space="preserve"> комиссии имеют право ознакомиться с содержанием бюллетеней по завершении голосования.</w:t>
      </w:r>
    </w:p>
    <w:p w:rsidR="00577410" w:rsidRPr="00B53FC6" w:rsidRDefault="00577410" w:rsidP="00577410">
      <w:pPr>
        <w:pStyle w:val="11"/>
        <w:numPr>
          <w:ilvl w:val="0"/>
          <w:numId w:val="35"/>
        </w:numPr>
        <w:tabs>
          <w:tab w:val="left" w:pos="851"/>
          <w:tab w:val="left" w:pos="2706"/>
        </w:tabs>
        <w:spacing w:before="80" w:after="80"/>
        <w:ind w:left="0" w:firstLine="0"/>
        <w:jc w:val="center"/>
        <w:rPr>
          <w:sz w:val="24"/>
          <w:szCs w:val="24"/>
        </w:rPr>
      </w:pPr>
      <w:r w:rsidRPr="00B53FC6">
        <w:rPr>
          <w:sz w:val="24"/>
          <w:szCs w:val="24"/>
        </w:rPr>
        <w:t>Определение победителей голосования</w:t>
      </w:r>
    </w:p>
    <w:p w:rsidR="00577410" w:rsidRPr="00B53FC6" w:rsidRDefault="00577410" w:rsidP="00577410">
      <w:pPr>
        <w:pStyle w:val="ab"/>
        <w:numPr>
          <w:ilvl w:val="1"/>
          <w:numId w:val="30"/>
        </w:numPr>
        <w:tabs>
          <w:tab w:val="left" w:pos="851"/>
          <w:tab w:val="left" w:pos="1602"/>
        </w:tabs>
        <w:spacing w:before="80" w:after="80" w:line="256" w:lineRule="auto"/>
        <w:ind w:left="0" w:firstLine="851"/>
        <w:jc w:val="both"/>
        <w:rPr>
          <w:sz w:val="24"/>
          <w:szCs w:val="24"/>
        </w:rPr>
      </w:pPr>
      <w:r w:rsidRPr="00B53FC6">
        <w:rPr>
          <w:sz w:val="24"/>
          <w:szCs w:val="24"/>
        </w:rPr>
        <w:t xml:space="preserve">Победителем голосования объявляется инициатива, набравшая наибольшее количество голосов членов </w:t>
      </w:r>
      <w:r>
        <w:rPr>
          <w:sz w:val="24"/>
          <w:szCs w:val="24"/>
        </w:rPr>
        <w:t>инициативной комиссии</w:t>
      </w:r>
      <w:r w:rsidRPr="00B53FC6">
        <w:rPr>
          <w:sz w:val="24"/>
          <w:szCs w:val="24"/>
        </w:rPr>
        <w:t>. При этом стоимость реализации первой победившей инициативы устанавливается в максимальном объеме.</w:t>
      </w:r>
    </w:p>
    <w:p w:rsidR="00577410" w:rsidRPr="00B53FC6" w:rsidRDefault="00577410" w:rsidP="00577410">
      <w:pPr>
        <w:pStyle w:val="ab"/>
        <w:numPr>
          <w:ilvl w:val="1"/>
          <w:numId w:val="30"/>
        </w:numPr>
        <w:tabs>
          <w:tab w:val="left" w:pos="851"/>
          <w:tab w:val="left" w:pos="1434"/>
        </w:tabs>
        <w:spacing w:before="80" w:after="80" w:line="256" w:lineRule="auto"/>
        <w:ind w:left="0" w:firstLine="851"/>
        <w:jc w:val="both"/>
        <w:rPr>
          <w:sz w:val="24"/>
          <w:szCs w:val="24"/>
        </w:rPr>
      </w:pPr>
      <w:proofErr w:type="gramStart"/>
      <w:r>
        <w:rPr>
          <w:sz w:val="24"/>
          <w:szCs w:val="24"/>
        </w:rPr>
        <w:t>Второй инициативой-</w:t>
      </w:r>
      <w:r w:rsidRPr="00B53FC6">
        <w:rPr>
          <w:sz w:val="24"/>
          <w:szCs w:val="24"/>
        </w:rPr>
        <w:t xml:space="preserve">победителем считается инициатива, набравшая максимальное количество голосов из оставшихся инициатив, а также имеющая максимальную, среднюю, либо минимальную (по согласованию голосующих) стоимость реализации, не превышающую разницу между </w:t>
      </w:r>
      <w:r>
        <w:rPr>
          <w:sz w:val="24"/>
          <w:szCs w:val="24"/>
        </w:rPr>
        <w:t>20</w:t>
      </w:r>
      <w:r w:rsidRPr="00B53FC6">
        <w:rPr>
          <w:sz w:val="24"/>
          <w:szCs w:val="24"/>
        </w:rPr>
        <w:t xml:space="preserve"> млн</w:t>
      </w:r>
      <w:r>
        <w:rPr>
          <w:sz w:val="24"/>
          <w:szCs w:val="24"/>
        </w:rPr>
        <w:t>.</w:t>
      </w:r>
      <w:r w:rsidRPr="00B53FC6">
        <w:rPr>
          <w:sz w:val="24"/>
          <w:szCs w:val="24"/>
        </w:rPr>
        <w:t xml:space="preserve"> руб. и максимальной стоимостью реализации инициативы-победителя.</w:t>
      </w:r>
      <w:proofErr w:type="gramEnd"/>
      <w:r w:rsidRPr="00B53FC6">
        <w:rPr>
          <w:sz w:val="24"/>
          <w:szCs w:val="24"/>
        </w:rPr>
        <w:t xml:space="preserve"> Процесс продолжается до тех пор, пока среди набравших голоса инициатив не будет </w:t>
      </w:r>
      <w:r>
        <w:rPr>
          <w:sz w:val="24"/>
          <w:szCs w:val="24"/>
        </w:rPr>
        <w:t xml:space="preserve">выбран бюджет проекта – до 20 миллионов рублей. </w:t>
      </w:r>
      <w:r w:rsidRPr="00B53FC6">
        <w:rPr>
          <w:sz w:val="24"/>
          <w:szCs w:val="24"/>
        </w:rPr>
        <w:t xml:space="preserve">В случае превышения этой суммы инициатива не признается победителем, и рассматривается следующая после нее инициатива, набравшая максимальное количество голосов </w:t>
      </w:r>
      <w:proofErr w:type="gramStart"/>
      <w:r w:rsidRPr="00B53FC6">
        <w:rPr>
          <w:sz w:val="24"/>
          <w:szCs w:val="24"/>
        </w:rPr>
        <w:t>из</w:t>
      </w:r>
      <w:proofErr w:type="gramEnd"/>
      <w:r w:rsidRPr="00B53FC6">
        <w:rPr>
          <w:sz w:val="24"/>
          <w:szCs w:val="24"/>
        </w:rPr>
        <w:t xml:space="preserve"> оставшихся.</w:t>
      </w:r>
    </w:p>
    <w:p w:rsidR="00577410" w:rsidRPr="00B53FC6" w:rsidRDefault="00577410" w:rsidP="00577410">
      <w:pPr>
        <w:pStyle w:val="ab"/>
        <w:numPr>
          <w:ilvl w:val="1"/>
          <w:numId w:val="30"/>
        </w:numPr>
        <w:tabs>
          <w:tab w:val="left" w:pos="851"/>
          <w:tab w:val="left" w:pos="1376"/>
        </w:tabs>
        <w:spacing w:before="80" w:after="80" w:line="254" w:lineRule="auto"/>
        <w:ind w:left="0" w:firstLine="851"/>
        <w:jc w:val="both"/>
        <w:rPr>
          <w:sz w:val="24"/>
          <w:szCs w:val="24"/>
        </w:rPr>
      </w:pPr>
      <w:r w:rsidRPr="00B53FC6">
        <w:rPr>
          <w:sz w:val="24"/>
          <w:szCs w:val="24"/>
        </w:rPr>
        <w:t xml:space="preserve">Общее количество инициатив-победителей голосования </w:t>
      </w:r>
      <w:r>
        <w:rPr>
          <w:sz w:val="24"/>
          <w:szCs w:val="24"/>
        </w:rPr>
        <w:t>инициативной комиссии</w:t>
      </w:r>
      <w:r w:rsidRPr="00B53FC6">
        <w:rPr>
          <w:sz w:val="24"/>
          <w:szCs w:val="24"/>
        </w:rPr>
        <w:t xml:space="preserve"> не </w:t>
      </w:r>
      <w:r>
        <w:rPr>
          <w:sz w:val="24"/>
          <w:szCs w:val="24"/>
        </w:rPr>
        <w:t xml:space="preserve">регламентировано, но их </w:t>
      </w:r>
      <w:r w:rsidRPr="00B53FC6">
        <w:rPr>
          <w:sz w:val="24"/>
          <w:szCs w:val="24"/>
        </w:rPr>
        <w:t xml:space="preserve">суммарная стоимость реализации инициатив-победителей не может превышать </w:t>
      </w:r>
      <w:r>
        <w:rPr>
          <w:sz w:val="24"/>
          <w:szCs w:val="24"/>
        </w:rPr>
        <w:t>20</w:t>
      </w:r>
      <w:r w:rsidRPr="00B53FC6">
        <w:rPr>
          <w:sz w:val="24"/>
          <w:szCs w:val="24"/>
        </w:rPr>
        <w:t xml:space="preserve"> млн</w:t>
      </w:r>
      <w:r>
        <w:rPr>
          <w:sz w:val="24"/>
          <w:szCs w:val="24"/>
        </w:rPr>
        <w:t>.</w:t>
      </w:r>
      <w:r w:rsidRPr="00B53FC6">
        <w:rPr>
          <w:sz w:val="24"/>
          <w:szCs w:val="24"/>
        </w:rPr>
        <w:t xml:space="preserve"> руб.</w:t>
      </w:r>
    </w:p>
    <w:p w:rsidR="00577410" w:rsidRPr="00B53FC6" w:rsidRDefault="00577410" w:rsidP="00577410">
      <w:pPr>
        <w:pStyle w:val="ab"/>
        <w:numPr>
          <w:ilvl w:val="1"/>
          <w:numId w:val="30"/>
        </w:numPr>
        <w:tabs>
          <w:tab w:val="left" w:pos="851"/>
          <w:tab w:val="left" w:pos="1405"/>
        </w:tabs>
        <w:spacing w:before="80" w:after="80" w:line="256" w:lineRule="auto"/>
        <w:ind w:left="0" w:firstLine="851"/>
        <w:jc w:val="both"/>
        <w:rPr>
          <w:sz w:val="24"/>
          <w:szCs w:val="24"/>
        </w:rPr>
      </w:pPr>
      <w:r w:rsidRPr="00B53FC6">
        <w:rPr>
          <w:sz w:val="24"/>
          <w:szCs w:val="24"/>
        </w:rPr>
        <w:t xml:space="preserve">В случае равенства голосов членов </w:t>
      </w:r>
      <w:r>
        <w:rPr>
          <w:sz w:val="24"/>
          <w:szCs w:val="24"/>
        </w:rPr>
        <w:t>инициативной</w:t>
      </w:r>
      <w:r w:rsidRPr="00B53FC6">
        <w:rPr>
          <w:sz w:val="24"/>
          <w:szCs w:val="24"/>
        </w:rPr>
        <w:t xml:space="preserve"> комиссии, </w:t>
      </w:r>
      <w:proofErr w:type="gramStart"/>
      <w:r w:rsidRPr="00B53FC6">
        <w:rPr>
          <w:sz w:val="24"/>
          <w:szCs w:val="24"/>
        </w:rPr>
        <w:t>при</w:t>
      </w:r>
      <w:proofErr w:type="gramEnd"/>
      <w:r w:rsidRPr="00B53FC6">
        <w:rPr>
          <w:sz w:val="24"/>
          <w:szCs w:val="24"/>
        </w:rPr>
        <w:t xml:space="preserve"> котором невозможно определение инициативы-победителя по количеству голосов, процедура голосования повторяется, но в н</w:t>
      </w:r>
      <w:r>
        <w:rPr>
          <w:sz w:val="24"/>
          <w:szCs w:val="24"/>
        </w:rPr>
        <w:t>ей участвуют только инициативы-</w:t>
      </w:r>
      <w:r w:rsidRPr="00B53FC6">
        <w:rPr>
          <w:sz w:val="24"/>
          <w:szCs w:val="24"/>
        </w:rPr>
        <w:t xml:space="preserve">лидеры, набравшие равное количество голосов. Если в результате повторного голосования победителя вновь не удается определить, путем жеребьевки проводится выбор дополнительного члена </w:t>
      </w:r>
      <w:r>
        <w:rPr>
          <w:sz w:val="24"/>
          <w:szCs w:val="24"/>
        </w:rPr>
        <w:t>инициативной</w:t>
      </w:r>
      <w:r w:rsidRPr="00B53FC6">
        <w:rPr>
          <w:sz w:val="24"/>
          <w:szCs w:val="24"/>
        </w:rPr>
        <w:t xml:space="preserve"> </w:t>
      </w:r>
      <w:r w:rsidRPr="00B53FC6">
        <w:rPr>
          <w:sz w:val="24"/>
          <w:szCs w:val="24"/>
        </w:rPr>
        <w:lastRenderedPageBreak/>
        <w:t>комиссии из числа членов резерва, и голосование проводится в третий раз.</w:t>
      </w:r>
    </w:p>
    <w:p w:rsidR="00577410" w:rsidRPr="00B53FC6" w:rsidRDefault="00577410" w:rsidP="00577410">
      <w:pPr>
        <w:pStyle w:val="11"/>
        <w:numPr>
          <w:ilvl w:val="0"/>
          <w:numId w:val="35"/>
        </w:numPr>
        <w:tabs>
          <w:tab w:val="left" w:pos="851"/>
          <w:tab w:val="left" w:pos="3054"/>
        </w:tabs>
        <w:spacing w:before="80" w:after="80"/>
        <w:ind w:left="0" w:firstLine="0"/>
        <w:jc w:val="center"/>
        <w:rPr>
          <w:sz w:val="24"/>
          <w:szCs w:val="24"/>
        </w:rPr>
      </w:pPr>
      <w:r w:rsidRPr="00B53FC6">
        <w:rPr>
          <w:sz w:val="24"/>
          <w:szCs w:val="24"/>
        </w:rPr>
        <w:t>Оформление итогов голосования</w:t>
      </w:r>
    </w:p>
    <w:p w:rsidR="00577410" w:rsidRPr="005C7300" w:rsidRDefault="00577410" w:rsidP="00577410">
      <w:pPr>
        <w:pStyle w:val="ab"/>
        <w:numPr>
          <w:ilvl w:val="1"/>
          <w:numId w:val="29"/>
        </w:numPr>
        <w:tabs>
          <w:tab w:val="left" w:pos="851"/>
          <w:tab w:val="left" w:pos="1366"/>
        </w:tabs>
        <w:spacing w:before="80" w:after="80" w:line="256" w:lineRule="auto"/>
        <w:ind w:left="0" w:firstLine="851"/>
        <w:jc w:val="both"/>
        <w:rPr>
          <w:sz w:val="24"/>
          <w:szCs w:val="24"/>
        </w:rPr>
      </w:pPr>
      <w:r w:rsidRPr="005C7300">
        <w:rPr>
          <w:sz w:val="24"/>
          <w:szCs w:val="24"/>
        </w:rPr>
        <w:t>Модератор обязан довести настоящий Регламент до сведения всех членов инициативной комиссии перед началом голосования.</w:t>
      </w:r>
    </w:p>
    <w:p w:rsidR="00577410" w:rsidRPr="00B53FC6" w:rsidRDefault="00577410" w:rsidP="00577410">
      <w:pPr>
        <w:pStyle w:val="ab"/>
        <w:numPr>
          <w:ilvl w:val="1"/>
          <w:numId w:val="29"/>
        </w:numPr>
        <w:tabs>
          <w:tab w:val="left" w:pos="851"/>
          <w:tab w:val="left" w:pos="1609"/>
          <w:tab w:val="left" w:pos="4464"/>
        </w:tabs>
        <w:spacing w:before="80" w:after="80" w:line="256" w:lineRule="auto"/>
        <w:ind w:left="0" w:firstLine="851"/>
        <w:jc w:val="both"/>
        <w:rPr>
          <w:sz w:val="24"/>
          <w:szCs w:val="24"/>
        </w:rPr>
      </w:pPr>
      <w:r w:rsidRPr="005C7300">
        <w:rPr>
          <w:sz w:val="24"/>
          <w:szCs w:val="24"/>
        </w:rPr>
        <w:t>По результатам голосования модератор оформляет протокол общественного обсуждения по вопросу «Выбор инициатив граждан по улучшению городской   среды Сосновоборского городского округа</w:t>
      </w:r>
      <w:r>
        <w:rPr>
          <w:sz w:val="24"/>
          <w:szCs w:val="24"/>
        </w:rPr>
        <w:t xml:space="preserve">». Протокол должен содержать следующую обязательную информацию: дату, место, </w:t>
      </w:r>
      <w:r w:rsidRPr="005C7300">
        <w:rPr>
          <w:sz w:val="24"/>
          <w:szCs w:val="24"/>
        </w:rPr>
        <w:t>время и формат проведения голосования, список присутствующих, повестку, перечень инициатив, выдвигаемых на голосование с указанием</w:t>
      </w:r>
      <w:r w:rsidRPr="00B53FC6">
        <w:rPr>
          <w:sz w:val="24"/>
          <w:szCs w:val="24"/>
        </w:rPr>
        <w:t xml:space="preserve"> ориентировочной стоимости реализации для всех «модулей», количество голосов, отданных за каждую инициативу и результат голосования, включая голоса тех членов </w:t>
      </w:r>
      <w:r>
        <w:rPr>
          <w:sz w:val="24"/>
          <w:szCs w:val="24"/>
        </w:rPr>
        <w:t>инициативной</w:t>
      </w:r>
      <w:r w:rsidRPr="00B53FC6">
        <w:rPr>
          <w:sz w:val="24"/>
          <w:szCs w:val="24"/>
        </w:rPr>
        <w:t xml:space="preserve"> комиссии, которые проголосовали заочно. В протоколе также перечисляются имеющие место презентации, выступления и заявления присутствующих</w:t>
      </w:r>
      <w:r>
        <w:rPr>
          <w:sz w:val="24"/>
          <w:szCs w:val="24"/>
        </w:rPr>
        <w:t>, а так же результаты «народного голосования»</w:t>
      </w:r>
      <w:r w:rsidRPr="00B53FC6">
        <w:rPr>
          <w:sz w:val="24"/>
          <w:szCs w:val="24"/>
        </w:rPr>
        <w:t>.</w:t>
      </w:r>
    </w:p>
    <w:p w:rsidR="00577410" w:rsidRPr="00B53FC6" w:rsidRDefault="00577410" w:rsidP="00577410">
      <w:pPr>
        <w:pStyle w:val="ab"/>
        <w:numPr>
          <w:ilvl w:val="1"/>
          <w:numId w:val="29"/>
        </w:numPr>
        <w:tabs>
          <w:tab w:val="left" w:pos="851"/>
          <w:tab w:val="left" w:pos="1393"/>
        </w:tabs>
        <w:spacing w:before="80" w:after="80" w:line="256" w:lineRule="auto"/>
        <w:ind w:left="0" w:firstLine="851"/>
        <w:jc w:val="both"/>
        <w:rPr>
          <w:sz w:val="24"/>
          <w:szCs w:val="24"/>
        </w:rPr>
      </w:pPr>
      <w:r w:rsidRPr="00B53FC6">
        <w:rPr>
          <w:sz w:val="24"/>
          <w:szCs w:val="24"/>
        </w:rPr>
        <w:t>Результат голосования в протоколе оформляется таблицей, содержащей ФИО инициатора (</w:t>
      </w:r>
      <w:proofErr w:type="spellStart"/>
      <w:r w:rsidRPr="00B53FC6">
        <w:rPr>
          <w:sz w:val="24"/>
          <w:szCs w:val="24"/>
        </w:rPr>
        <w:t>со-инициаторов</w:t>
      </w:r>
      <w:proofErr w:type="spellEnd"/>
      <w:r w:rsidRPr="00B53FC6">
        <w:rPr>
          <w:sz w:val="24"/>
          <w:szCs w:val="24"/>
        </w:rPr>
        <w:t>) всех победивших инициатив, окончательный вариант наименования инициатив, а также стоимость выбранного в результате голосования варианта реализации.</w:t>
      </w:r>
    </w:p>
    <w:p w:rsidR="00577410" w:rsidRPr="00B53FC6" w:rsidRDefault="00577410" w:rsidP="00577410">
      <w:pPr>
        <w:pStyle w:val="ab"/>
        <w:numPr>
          <w:ilvl w:val="1"/>
          <w:numId w:val="29"/>
        </w:numPr>
        <w:tabs>
          <w:tab w:val="left" w:pos="851"/>
          <w:tab w:val="left" w:pos="1393"/>
        </w:tabs>
        <w:spacing w:before="80" w:after="80" w:line="254" w:lineRule="auto"/>
        <w:ind w:left="0" w:firstLine="851"/>
        <w:jc w:val="both"/>
        <w:rPr>
          <w:sz w:val="24"/>
          <w:szCs w:val="24"/>
        </w:rPr>
      </w:pPr>
      <w:r w:rsidRPr="00B53FC6">
        <w:rPr>
          <w:sz w:val="24"/>
          <w:szCs w:val="24"/>
        </w:rPr>
        <w:t xml:space="preserve">Если голосование проходило в очном режиме, члены </w:t>
      </w:r>
      <w:r>
        <w:rPr>
          <w:sz w:val="24"/>
          <w:szCs w:val="24"/>
        </w:rPr>
        <w:t>инициативной комиссии</w:t>
      </w:r>
      <w:r w:rsidRPr="00B53FC6">
        <w:rPr>
          <w:sz w:val="24"/>
          <w:szCs w:val="24"/>
        </w:rPr>
        <w:t xml:space="preserve"> расписываются на последнем листе протокола. Если голосование проходило в формате видеоконференции, письменные заявления членов </w:t>
      </w:r>
      <w:r>
        <w:rPr>
          <w:sz w:val="24"/>
          <w:szCs w:val="24"/>
        </w:rPr>
        <w:t>инициативной комиссии</w:t>
      </w:r>
      <w:r w:rsidRPr="00B53FC6">
        <w:rPr>
          <w:sz w:val="24"/>
          <w:szCs w:val="24"/>
        </w:rPr>
        <w:t xml:space="preserve"> становятся неотъемлемой частью протокола. Письменные заявления членов </w:t>
      </w:r>
      <w:r>
        <w:rPr>
          <w:sz w:val="24"/>
          <w:szCs w:val="24"/>
        </w:rPr>
        <w:t>инициативной комиссии</w:t>
      </w:r>
      <w:r w:rsidRPr="00B53FC6">
        <w:rPr>
          <w:sz w:val="24"/>
          <w:szCs w:val="24"/>
        </w:rPr>
        <w:t>, проголосовавших заочно, также становятся неотъемлемой частью протокола.</w:t>
      </w:r>
    </w:p>
    <w:p w:rsidR="00577410" w:rsidRPr="005F72EF" w:rsidRDefault="00577410" w:rsidP="00577410">
      <w:pPr>
        <w:pStyle w:val="ab"/>
        <w:numPr>
          <w:ilvl w:val="1"/>
          <w:numId w:val="29"/>
        </w:numPr>
        <w:tabs>
          <w:tab w:val="left" w:pos="851"/>
          <w:tab w:val="left" w:pos="1359"/>
        </w:tabs>
        <w:spacing w:before="80" w:after="80" w:line="256" w:lineRule="auto"/>
        <w:ind w:left="0" w:firstLine="851"/>
        <w:jc w:val="both"/>
        <w:rPr>
          <w:sz w:val="24"/>
          <w:szCs w:val="24"/>
        </w:rPr>
      </w:pPr>
      <w:r w:rsidRPr="005F72EF">
        <w:rPr>
          <w:sz w:val="24"/>
          <w:szCs w:val="24"/>
        </w:rPr>
        <w:t xml:space="preserve">В случае если в процедуре голосования были допущены нарушения, и это подтверждено большинством членов </w:t>
      </w:r>
      <w:r>
        <w:rPr>
          <w:sz w:val="24"/>
          <w:szCs w:val="24"/>
        </w:rPr>
        <w:t>инициативной</w:t>
      </w:r>
      <w:r w:rsidRPr="005F72EF">
        <w:rPr>
          <w:sz w:val="24"/>
          <w:szCs w:val="24"/>
        </w:rPr>
        <w:t xml:space="preserve"> комиссии (в письменной форме с указанием состава нарушения и подписями членов </w:t>
      </w:r>
      <w:r>
        <w:rPr>
          <w:sz w:val="24"/>
          <w:szCs w:val="24"/>
        </w:rPr>
        <w:t>инициативной</w:t>
      </w:r>
      <w:r w:rsidRPr="005F72EF">
        <w:rPr>
          <w:sz w:val="24"/>
          <w:szCs w:val="24"/>
        </w:rPr>
        <w:t xml:space="preserve"> комиссии, заявляющих о нарушениях), голосование проводится повторно. Заявление модератор передает Комитету финансов. Если в течение одного рабочего дня после голосования о нарушениях не заявлено, голосование считается</w:t>
      </w:r>
      <w:r>
        <w:rPr>
          <w:sz w:val="24"/>
          <w:szCs w:val="24"/>
        </w:rPr>
        <w:t xml:space="preserve"> </w:t>
      </w:r>
      <w:r w:rsidRPr="005F72EF">
        <w:rPr>
          <w:sz w:val="24"/>
          <w:szCs w:val="24"/>
        </w:rPr>
        <w:t>состоявшимся.</w:t>
      </w:r>
    </w:p>
    <w:p w:rsidR="00577410" w:rsidRDefault="00577410" w:rsidP="00577410">
      <w:pPr>
        <w:pStyle w:val="a9"/>
        <w:tabs>
          <w:tab w:val="left" w:pos="851"/>
        </w:tabs>
        <w:spacing w:before="80" w:after="80"/>
        <w:ind w:left="0" w:firstLine="851"/>
        <w:jc w:val="both"/>
        <w:rPr>
          <w:sz w:val="24"/>
          <w:szCs w:val="24"/>
        </w:rPr>
      </w:pPr>
      <w:r w:rsidRPr="00FB7F66">
        <w:rPr>
          <w:sz w:val="24"/>
          <w:szCs w:val="24"/>
        </w:rPr>
        <w:t>5.</w:t>
      </w:r>
      <w:r>
        <w:rPr>
          <w:sz w:val="24"/>
          <w:szCs w:val="24"/>
        </w:rPr>
        <w:t xml:space="preserve">6. </w:t>
      </w:r>
      <w:r w:rsidRPr="00B53FC6">
        <w:rPr>
          <w:sz w:val="24"/>
          <w:szCs w:val="24"/>
        </w:rPr>
        <w:t xml:space="preserve">Инициаторы победивших инициатив в течение 5 рабочих дней после голосования обязаны представить модератору инициативные предложения (по форме, являющейся Приложением к Регламенту заседаний) в окончательном «модуле», </w:t>
      </w:r>
      <w:proofErr w:type="gramStart"/>
      <w:r w:rsidRPr="00B53FC6">
        <w:rPr>
          <w:sz w:val="24"/>
          <w:szCs w:val="24"/>
        </w:rPr>
        <w:t>т.е. с</w:t>
      </w:r>
      <w:proofErr w:type="gramEnd"/>
      <w:r w:rsidRPr="00B53FC6">
        <w:rPr>
          <w:sz w:val="24"/>
          <w:szCs w:val="24"/>
        </w:rPr>
        <w:t xml:space="preserve"> учетом суммы реализации, с которой они победили на голосовании. Комитет финансов размещает информацию об инициативах-победителях </w:t>
      </w:r>
      <w:r>
        <w:rPr>
          <w:sz w:val="24"/>
          <w:szCs w:val="24"/>
        </w:rPr>
        <w:t>в официальной группе Проекта.</w:t>
      </w:r>
    </w:p>
    <w:p w:rsidR="00577410" w:rsidRPr="004A0093" w:rsidRDefault="00577410" w:rsidP="00577410">
      <w:pPr>
        <w:pStyle w:val="a9"/>
        <w:spacing w:before="80" w:after="80"/>
        <w:ind w:left="20" w:right="20" w:firstLine="831"/>
        <w:jc w:val="both"/>
        <w:rPr>
          <w:sz w:val="24"/>
          <w:szCs w:val="24"/>
        </w:rPr>
      </w:pPr>
      <w:r>
        <w:rPr>
          <w:sz w:val="24"/>
          <w:szCs w:val="24"/>
        </w:rPr>
        <w:t xml:space="preserve">5.7. </w:t>
      </w:r>
      <w:r w:rsidRPr="004A0093">
        <w:rPr>
          <w:sz w:val="24"/>
          <w:szCs w:val="24"/>
        </w:rPr>
        <w:t>Инициативы</w:t>
      </w:r>
      <w:r>
        <w:rPr>
          <w:sz w:val="24"/>
          <w:szCs w:val="24"/>
        </w:rPr>
        <w:t>-победители</w:t>
      </w:r>
      <w:r w:rsidRPr="004A0093">
        <w:rPr>
          <w:sz w:val="24"/>
          <w:szCs w:val="24"/>
        </w:rPr>
        <w:t xml:space="preserve">, выдвинутые в рамках </w:t>
      </w:r>
      <w:r>
        <w:rPr>
          <w:sz w:val="24"/>
          <w:szCs w:val="24"/>
        </w:rPr>
        <w:t>Проекта,</w:t>
      </w:r>
      <w:r w:rsidRPr="004A0093">
        <w:rPr>
          <w:sz w:val="24"/>
          <w:szCs w:val="24"/>
        </w:rPr>
        <w:t xml:space="preserve"> рассматривают</w:t>
      </w:r>
      <w:r w:rsidRPr="004A0093">
        <w:rPr>
          <w:sz w:val="24"/>
          <w:szCs w:val="24"/>
        </w:rPr>
        <w:softHyphen/>
        <w:t>ся рабочей группой администрации и совета депутатов. Рабочая группа администрации и совета депутатов имеет право при рассмотрении инициативы:</w:t>
      </w:r>
    </w:p>
    <w:p w:rsidR="00577410" w:rsidRPr="00806A51" w:rsidRDefault="00577410" w:rsidP="00577410">
      <w:pPr>
        <w:pStyle w:val="a9"/>
        <w:widowControl/>
        <w:numPr>
          <w:ilvl w:val="1"/>
          <w:numId w:val="36"/>
        </w:numPr>
        <w:tabs>
          <w:tab w:val="left" w:pos="772"/>
        </w:tabs>
        <w:autoSpaceDE/>
        <w:autoSpaceDN/>
        <w:spacing w:before="80" w:after="80"/>
        <w:ind w:left="0" w:right="20" w:firstLine="709"/>
        <w:jc w:val="both"/>
        <w:rPr>
          <w:sz w:val="24"/>
          <w:szCs w:val="24"/>
        </w:rPr>
      </w:pPr>
      <w:r>
        <w:rPr>
          <w:sz w:val="24"/>
          <w:szCs w:val="24"/>
        </w:rPr>
        <w:t xml:space="preserve"> о</w:t>
      </w:r>
      <w:r w:rsidRPr="00806A51">
        <w:rPr>
          <w:sz w:val="24"/>
          <w:szCs w:val="24"/>
        </w:rPr>
        <w:t>тказать в ее выполнении при достаточном о</w:t>
      </w:r>
      <w:r>
        <w:rPr>
          <w:sz w:val="24"/>
          <w:szCs w:val="24"/>
        </w:rPr>
        <w:t>босновании в письменной форме</w:t>
      </w:r>
      <w:proofErr w:type="gramStart"/>
      <w:r>
        <w:rPr>
          <w:sz w:val="24"/>
          <w:szCs w:val="24"/>
        </w:rPr>
        <w:t>.</w:t>
      </w:r>
      <w:proofErr w:type="gramEnd"/>
      <w:r>
        <w:rPr>
          <w:sz w:val="24"/>
          <w:szCs w:val="24"/>
        </w:rPr>
        <w:t xml:space="preserve"> (</w:t>
      </w:r>
      <w:proofErr w:type="gramStart"/>
      <w:r>
        <w:rPr>
          <w:sz w:val="24"/>
          <w:szCs w:val="24"/>
        </w:rPr>
        <w:t>ф</w:t>
      </w:r>
      <w:proofErr w:type="gramEnd"/>
      <w:r w:rsidRPr="00806A51">
        <w:rPr>
          <w:sz w:val="24"/>
          <w:szCs w:val="24"/>
        </w:rPr>
        <w:t>орма подачи устанавливается организаторами Проекта</w:t>
      </w:r>
      <w:r>
        <w:rPr>
          <w:sz w:val="24"/>
          <w:szCs w:val="24"/>
        </w:rPr>
        <w:t>)</w:t>
      </w:r>
      <w:r w:rsidRPr="00806A51">
        <w:rPr>
          <w:sz w:val="24"/>
          <w:szCs w:val="24"/>
        </w:rPr>
        <w:t>;</w:t>
      </w:r>
    </w:p>
    <w:p w:rsidR="00577410" w:rsidRPr="00806A51" w:rsidRDefault="00577410" w:rsidP="00577410">
      <w:pPr>
        <w:pStyle w:val="a9"/>
        <w:widowControl/>
        <w:numPr>
          <w:ilvl w:val="1"/>
          <w:numId w:val="36"/>
        </w:numPr>
        <w:tabs>
          <w:tab w:val="left" w:pos="772"/>
        </w:tabs>
        <w:autoSpaceDE/>
        <w:autoSpaceDN/>
        <w:spacing w:before="80" w:after="80"/>
        <w:ind w:left="0" w:right="20" w:firstLine="709"/>
        <w:jc w:val="both"/>
        <w:rPr>
          <w:sz w:val="24"/>
          <w:szCs w:val="24"/>
        </w:rPr>
      </w:pPr>
      <w:r>
        <w:rPr>
          <w:sz w:val="24"/>
          <w:szCs w:val="24"/>
        </w:rPr>
        <w:t>о</w:t>
      </w:r>
      <w:r w:rsidRPr="00806A51">
        <w:rPr>
          <w:sz w:val="24"/>
          <w:szCs w:val="24"/>
        </w:rPr>
        <w:t>пределить источник финансирования процесса реализации инициативы-победителя (за счет сре</w:t>
      </w:r>
      <w:proofErr w:type="gramStart"/>
      <w:r w:rsidRPr="00806A51">
        <w:rPr>
          <w:sz w:val="24"/>
          <w:szCs w:val="24"/>
        </w:rPr>
        <w:t>дств Пр</w:t>
      </w:r>
      <w:proofErr w:type="gramEnd"/>
      <w:r w:rsidRPr="00806A51">
        <w:rPr>
          <w:sz w:val="24"/>
          <w:szCs w:val="24"/>
        </w:rPr>
        <w:t>оекта или за счет средств бюджета).</w:t>
      </w:r>
    </w:p>
    <w:p w:rsidR="00577410" w:rsidRPr="005976F0" w:rsidRDefault="00577410" w:rsidP="00577410">
      <w:pPr>
        <w:pStyle w:val="a9"/>
        <w:widowControl/>
        <w:tabs>
          <w:tab w:val="left" w:pos="772"/>
        </w:tabs>
        <w:autoSpaceDE/>
        <w:autoSpaceDN/>
        <w:spacing w:before="80" w:after="80"/>
        <w:ind w:left="0" w:right="20" w:firstLine="709"/>
        <w:jc w:val="both"/>
        <w:rPr>
          <w:sz w:val="24"/>
          <w:szCs w:val="24"/>
        </w:rPr>
      </w:pPr>
      <w:r>
        <w:rPr>
          <w:sz w:val="24"/>
          <w:szCs w:val="24"/>
        </w:rPr>
        <w:t>5.7.1</w:t>
      </w:r>
      <w:r w:rsidRPr="00806A51">
        <w:rPr>
          <w:sz w:val="24"/>
          <w:szCs w:val="24"/>
        </w:rPr>
        <w:t xml:space="preserve">.  Результат итогового заседания рабочей группы администрации и совета депутатов является окончательным, оформляется протоколом, выбранные инициативы подлежат включению в проект бюджета на следующий финансовый год. </w:t>
      </w:r>
      <w:r>
        <w:rPr>
          <w:sz w:val="24"/>
          <w:szCs w:val="24"/>
        </w:rPr>
        <w:t xml:space="preserve">Решения, принятые в ходе итогового заседания </w:t>
      </w:r>
      <w:r w:rsidRPr="00806A51">
        <w:rPr>
          <w:sz w:val="24"/>
          <w:szCs w:val="24"/>
        </w:rPr>
        <w:t>рабочей группы администрации и совета депутатов</w:t>
      </w:r>
      <w:r>
        <w:rPr>
          <w:sz w:val="24"/>
          <w:szCs w:val="24"/>
        </w:rPr>
        <w:t xml:space="preserve"> доводятся до инициативной комиссии модератором Проекта.</w:t>
      </w:r>
    </w:p>
    <w:p w:rsidR="00577410" w:rsidRDefault="00577410" w:rsidP="00577410">
      <w:pPr>
        <w:rPr>
          <w:sz w:val="24"/>
          <w:szCs w:val="24"/>
        </w:rPr>
      </w:pPr>
    </w:p>
    <w:p w:rsidR="00577410" w:rsidRPr="00693D2E" w:rsidRDefault="00577410" w:rsidP="00577410">
      <w:pPr>
        <w:pStyle w:val="a9"/>
        <w:spacing w:before="80"/>
        <w:ind w:left="0" w:right="-21" w:firstLine="851"/>
        <w:jc w:val="right"/>
        <w:rPr>
          <w:sz w:val="24"/>
          <w:szCs w:val="24"/>
        </w:rPr>
      </w:pPr>
      <w:r w:rsidRPr="00693D2E">
        <w:rPr>
          <w:sz w:val="24"/>
          <w:szCs w:val="24"/>
        </w:rPr>
        <w:t>Приложение №6</w:t>
      </w:r>
    </w:p>
    <w:p w:rsidR="00577410" w:rsidRPr="00693D2E" w:rsidRDefault="00577410" w:rsidP="00577410">
      <w:pPr>
        <w:pStyle w:val="a9"/>
        <w:spacing w:after="80"/>
        <w:ind w:left="0" w:right="-21" w:firstLine="851"/>
        <w:jc w:val="right"/>
        <w:rPr>
          <w:sz w:val="24"/>
          <w:szCs w:val="24"/>
        </w:rPr>
      </w:pPr>
      <w:r>
        <w:rPr>
          <w:sz w:val="24"/>
          <w:szCs w:val="24"/>
        </w:rPr>
        <w:t>к П</w:t>
      </w:r>
      <w:r w:rsidRPr="00693D2E">
        <w:rPr>
          <w:sz w:val="24"/>
          <w:szCs w:val="24"/>
        </w:rPr>
        <w:t xml:space="preserve">оложению о проекте </w:t>
      </w:r>
      <w:r>
        <w:rPr>
          <w:sz w:val="24"/>
          <w:szCs w:val="24"/>
        </w:rPr>
        <w:t xml:space="preserve">по инициативному бюджетированию </w:t>
      </w:r>
      <w:r w:rsidRPr="00693D2E">
        <w:rPr>
          <w:sz w:val="24"/>
          <w:szCs w:val="24"/>
        </w:rPr>
        <w:t xml:space="preserve">«Я планирую бюджет» </w:t>
      </w:r>
    </w:p>
    <w:p w:rsidR="00577410" w:rsidRPr="00693D2E" w:rsidRDefault="00577410" w:rsidP="00577410">
      <w:pPr>
        <w:pStyle w:val="a9"/>
        <w:spacing w:before="80" w:after="80"/>
        <w:ind w:left="0" w:right="-21" w:firstLine="851"/>
        <w:jc w:val="center"/>
        <w:rPr>
          <w:b/>
          <w:sz w:val="24"/>
          <w:szCs w:val="24"/>
        </w:rPr>
      </w:pPr>
    </w:p>
    <w:p w:rsidR="00577410" w:rsidRPr="00EB42B8" w:rsidRDefault="00577410" w:rsidP="00577410">
      <w:pPr>
        <w:pStyle w:val="a9"/>
        <w:spacing w:before="80" w:after="80"/>
        <w:ind w:left="0" w:right="-21" w:firstLine="851"/>
        <w:jc w:val="center"/>
        <w:rPr>
          <w:b/>
          <w:sz w:val="24"/>
          <w:szCs w:val="24"/>
        </w:rPr>
      </w:pPr>
      <w:r w:rsidRPr="00EB42B8">
        <w:rPr>
          <w:b/>
          <w:sz w:val="24"/>
          <w:szCs w:val="24"/>
        </w:rPr>
        <w:t>Регламент реализации инициатив-победителей</w:t>
      </w:r>
    </w:p>
    <w:p w:rsidR="00577410" w:rsidRPr="000825EA" w:rsidRDefault="00577410" w:rsidP="00577410">
      <w:pPr>
        <w:pStyle w:val="a9"/>
        <w:tabs>
          <w:tab w:val="left" w:pos="0"/>
        </w:tabs>
        <w:ind w:left="0" w:right="-28" w:firstLine="851"/>
        <w:jc w:val="both"/>
        <w:rPr>
          <w:sz w:val="24"/>
          <w:szCs w:val="24"/>
        </w:rPr>
      </w:pPr>
      <w:r w:rsidRPr="000825EA">
        <w:rPr>
          <w:sz w:val="24"/>
          <w:szCs w:val="24"/>
        </w:rPr>
        <w:t>Реализация инициатив, победивших в результате голосования</w:t>
      </w:r>
      <w:r>
        <w:rPr>
          <w:sz w:val="24"/>
          <w:szCs w:val="24"/>
        </w:rPr>
        <w:t>,</w:t>
      </w:r>
      <w:r w:rsidRPr="000825EA">
        <w:rPr>
          <w:sz w:val="24"/>
          <w:szCs w:val="24"/>
        </w:rPr>
        <w:t xml:space="preserve"> осуществляется в рамках реализации муниципальн</w:t>
      </w:r>
      <w:r>
        <w:rPr>
          <w:sz w:val="24"/>
          <w:szCs w:val="24"/>
        </w:rPr>
        <w:t>ых</w:t>
      </w:r>
      <w:r w:rsidRPr="000825EA">
        <w:rPr>
          <w:sz w:val="24"/>
          <w:szCs w:val="24"/>
        </w:rPr>
        <w:t xml:space="preserve"> программ.</w:t>
      </w:r>
    </w:p>
    <w:p w:rsidR="00577410" w:rsidRPr="000825EA" w:rsidRDefault="00577410" w:rsidP="00577410">
      <w:pPr>
        <w:pStyle w:val="21"/>
        <w:numPr>
          <w:ilvl w:val="0"/>
          <w:numId w:val="43"/>
        </w:numPr>
        <w:tabs>
          <w:tab w:val="left" w:pos="0"/>
        </w:tabs>
        <w:spacing w:before="0"/>
        <w:ind w:left="0" w:right="-28" w:firstLine="0"/>
        <w:jc w:val="center"/>
        <w:rPr>
          <w:sz w:val="24"/>
          <w:szCs w:val="24"/>
        </w:rPr>
      </w:pPr>
      <w:r w:rsidRPr="000825EA">
        <w:rPr>
          <w:sz w:val="24"/>
          <w:szCs w:val="24"/>
        </w:rPr>
        <w:t>Права и обязанности авторов инициатив-победителей</w:t>
      </w:r>
    </w:p>
    <w:p w:rsidR="00577410" w:rsidRDefault="00577410" w:rsidP="00577410">
      <w:pPr>
        <w:pStyle w:val="ab"/>
        <w:numPr>
          <w:ilvl w:val="1"/>
          <w:numId w:val="44"/>
        </w:numPr>
        <w:tabs>
          <w:tab w:val="left" w:pos="0"/>
        </w:tabs>
        <w:spacing w:before="80" w:after="80"/>
        <w:ind w:left="0" w:right="-28" w:firstLine="851"/>
        <w:jc w:val="both"/>
        <w:rPr>
          <w:sz w:val="24"/>
          <w:szCs w:val="24"/>
        </w:rPr>
      </w:pPr>
      <w:r w:rsidRPr="00EF7E6B">
        <w:rPr>
          <w:sz w:val="24"/>
          <w:szCs w:val="24"/>
        </w:rPr>
        <w:t xml:space="preserve">Авторы инициатив-победителей обязуются своевременно реагировать на запросы профильных отделов и комитетов Администрации СГО, касающиеся деталей реализации инициативы-победителя. </w:t>
      </w:r>
    </w:p>
    <w:p w:rsidR="00577410" w:rsidRPr="00EF7E6B" w:rsidRDefault="00577410" w:rsidP="00577410">
      <w:pPr>
        <w:pStyle w:val="ab"/>
        <w:numPr>
          <w:ilvl w:val="1"/>
          <w:numId w:val="44"/>
        </w:numPr>
        <w:tabs>
          <w:tab w:val="left" w:pos="0"/>
        </w:tabs>
        <w:spacing w:before="80" w:after="80"/>
        <w:ind w:left="0" w:right="-28" w:firstLine="851"/>
        <w:jc w:val="both"/>
        <w:rPr>
          <w:sz w:val="24"/>
          <w:szCs w:val="24"/>
        </w:rPr>
      </w:pPr>
      <w:r w:rsidRPr="00EF7E6B">
        <w:rPr>
          <w:sz w:val="24"/>
          <w:szCs w:val="24"/>
        </w:rPr>
        <w:t>Авторы инициатив-победителей имеют право получать информацию об этапах реализации инициатив непосредственно от представителей администрации.</w:t>
      </w:r>
    </w:p>
    <w:p w:rsidR="00577410" w:rsidRPr="00EF7E6B" w:rsidRDefault="00577410" w:rsidP="00577410">
      <w:pPr>
        <w:pStyle w:val="ab"/>
        <w:numPr>
          <w:ilvl w:val="1"/>
          <w:numId w:val="44"/>
        </w:numPr>
        <w:tabs>
          <w:tab w:val="left" w:pos="0"/>
        </w:tabs>
        <w:spacing w:before="80" w:after="80"/>
        <w:ind w:left="0" w:right="-28" w:firstLine="851"/>
        <w:jc w:val="both"/>
        <w:rPr>
          <w:sz w:val="24"/>
          <w:szCs w:val="24"/>
        </w:rPr>
      </w:pPr>
      <w:r w:rsidRPr="00EF7E6B">
        <w:rPr>
          <w:sz w:val="24"/>
          <w:szCs w:val="24"/>
        </w:rPr>
        <w:t xml:space="preserve">Авторы инициатив-победителей могут быть приглашены на сдачу - приемку оказанных услуг/выполненных работ, связанных с реализацией их инициатив. </w:t>
      </w:r>
    </w:p>
    <w:p w:rsidR="00577410" w:rsidRPr="00233B71" w:rsidRDefault="00577410" w:rsidP="00577410">
      <w:pPr>
        <w:pStyle w:val="ab"/>
        <w:numPr>
          <w:ilvl w:val="0"/>
          <w:numId w:val="44"/>
        </w:numPr>
        <w:tabs>
          <w:tab w:val="left" w:pos="0"/>
          <w:tab w:val="left" w:pos="851"/>
        </w:tabs>
        <w:spacing w:before="80" w:after="80"/>
        <w:ind w:left="0" w:right="-28" w:firstLine="0"/>
        <w:jc w:val="center"/>
        <w:rPr>
          <w:b/>
          <w:sz w:val="24"/>
          <w:szCs w:val="24"/>
        </w:rPr>
      </w:pPr>
      <w:r w:rsidRPr="00233B71">
        <w:rPr>
          <w:b/>
          <w:sz w:val="24"/>
          <w:szCs w:val="24"/>
        </w:rPr>
        <w:t>Порядок финансирования реализации инициатив-победителей</w:t>
      </w:r>
    </w:p>
    <w:p w:rsidR="00577410" w:rsidRPr="005B4718" w:rsidRDefault="00577410" w:rsidP="00577410">
      <w:pPr>
        <w:pStyle w:val="ab"/>
        <w:numPr>
          <w:ilvl w:val="1"/>
          <w:numId w:val="44"/>
        </w:numPr>
        <w:tabs>
          <w:tab w:val="left" w:pos="0"/>
          <w:tab w:val="left" w:pos="142"/>
        </w:tabs>
        <w:spacing w:before="80" w:after="80"/>
        <w:ind w:left="0" w:right="-28" w:firstLine="851"/>
        <w:jc w:val="both"/>
        <w:rPr>
          <w:sz w:val="24"/>
          <w:szCs w:val="24"/>
        </w:rPr>
      </w:pPr>
      <w:r w:rsidRPr="005B4718">
        <w:rPr>
          <w:sz w:val="24"/>
          <w:szCs w:val="24"/>
        </w:rPr>
        <w:t xml:space="preserve">Инициативы-победители, финансируемые за счет средств бюджета </w:t>
      </w:r>
      <w:r>
        <w:rPr>
          <w:sz w:val="24"/>
          <w:szCs w:val="24"/>
        </w:rPr>
        <w:t>СГО</w:t>
      </w:r>
      <w:r w:rsidRPr="005B4718">
        <w:rPr>
          <w:sz w:val="24"/>
          <w:szCs w:val="24"/>
        </w:rPr>
        <w:t xml:space="preserve">, реализуются в рамках бюджетного процесса </w:t>
      </w:r>
      <w:r>
        <w:rPr>
          <w:sz w:val="24"/>
          <w:szCs w:val="24"/>
        </w:rPr>
        <w:t>СГО</w:t>
      </w:r>
      <w:r w:rsidRPr="005B4718">
        <w:rPr>
          <w:sz w:val="24"/>
          <w:szCs w:val="24"/>
        </w:rPr>
        <w:t xml:space="preserve">, в соответствии с решением совета депутатов </w:t>
      </w:r>
      <w:r>
        <w:rPr>
          <w:sz w:val="24"/>
          <w:szCs w:val="24"/>
        </w:rPr>
        <w:t>СГО</w:t>
      </w:r>
      <w:r w:rsidRPr="005B4718">
        <w:rPr>
          <w:sz w:val="24"/>
          <w:szCs w:val="24"/>
        </w:rPr>
        <w:t xml:space="preserve"> от 20.11.2007 № 143 «Об утверждении «Положения о бюджетном процессе </w:t>
      </w:r>
      <w:proofErr w:type="gramStart"/>
      <w:r w:rsidRPr="005B4718">
        <w:rPr>
          <w:sz w:val="24"/>
          <w:szCs w:val="24"/>
        </w:rPr>
        <w:t>в</w:t>
      </w:r>
      <w:proofErr w:type="gramEnd"/>
      <w:r w:rsidRPr="005B4718">
        <w:rPr>
          <w:sz w:val="24"/>
          <w:szCs w:val="24"/>
        </w:rPr>
        <w:t xml:space="preserve"> </w:t>
      </w:r>
      <w:proofErr w:type="gramStart"/>
      <w:r w:rsidRPr="005B4718">
        <w:rPr>
          <w:sz w:val="24"/>
          <w:szCs w:val="24"/>
        </w:rPr>
        <w:t>Сосновоборском</w:t>
      </w:r>
      <w:proofErr w:type="gramEnd"/>
      <w:r w:rsidRPr="005B4718">
        <w:rPr>
          <w:sz w:val="24"/>
          <w:szCs w:val="24"/>
        </w:rPr>
        <w:t xml:space="preserve"> городском округе» в новой редакции».</w:t>
      </w:r>
    </w:p>
    <w:p w:rsidR="00577410" w:rsidRPr="005B4718" w:rsidRDefault="00577410" w:rsidP="00577410">
      <w:pPr>
        <w:pStyle w:val="ab"/>
        <w:numPr>
          <w:ilvl w:val="1"/>
          <w:numId w:val="44"/>
        </w:numPr>
        <w:tabs>
          <w:tab w:val="left" w:pos="142"/>
          <w:tab w:val="left" w:pos="284"/>
        </w:tabs>
        <w:spacing w:before="80" w:after="80"/>
        <w:ind w:left="0" w:right="-28" w:firstLine="851"/>
        <w:jc w:val="both"/>
        <w:rPr>
          <w:sz w:val="24"/>
          <w:szCs w:val="24"/>
        </w:rPr>
      </w:pPr>
      <w:r w:rsidRPr="005B4718">
        <w:rPr>
          <w:sz w:val="24"/>
          <w:szCs w:val="24"/>
        </w:rPr>
        <w:t xml:space="preserve">Инициативы-победители реализуются в рамках полномочий исполнительных органов муниципальной власти Сосновоборского городского округа, определенных на этапе экспертизы в качестве ГРБС, согласно ведомственной структуре расходов бюджета </w:t>
      </w:r>
      <w:r>
        <w:rPr>
          <w:sz w:val="24"/>
          <w:szCs w:val="24"/>
        </w:rPr>
        <w:t>Сосновоборского городского окр</w:t>
      </w:r>
      <w:r w:rsidRPr="005B4718">
        <w:rPr>
          <w:sz w:val="24"/>
          <w:szCs w:val="24"/>
        </w:rPr>
        <w:t>уга.</w:t>
      </w:r>
    </w:p>
    <w:p w:rsidR="00577410" w:rsidRPr="005B4718" w:rsidRDefault="00577410" w:rsidP="00577410">
      <w:pPr>
        <w:pStyle w:val="ab"/>
        <w:numPr>
          <w:ilvl w:val="1"/>
          <w:numId w:val="44"/>
        </w:numPr>
        <w:tabs>
          <w:tab w:val="left" w:pos="142"/>
          <w:tab w:val="left" w:pos="284"/>
        </w:tabs>
        <w:spacing w:before="80" w:after="80"/>
        <w:ind w:left="0" w:right="-28" w:firstLine="851"/>
        <w:jc w:val="both"/>
        <w:rPr>
          <w:sz w:val="24"/>
          <w:szCs w:val="24"/>
        </w:rPr>
      </w:pPr>
      <w:r w:rsidRPr="005B4718">
        <w:rPr>
          <w:sz w:val="24"/>
          <w:szCs w:val="24"/>
        </w:rPr>
        <w:t>Планирование бюджетных ассигнований, требуемых на реализацию инициатив-победителей, осуществляется ГРБС в порядке и в соответствии с методикой, установленной Комитетом финансов, на основании приблизительного сметного расчета</w:t>
      </w:r>
      <w:r>
        <w:rPr>
          <w:sz w:val="24"/>
          <w:szCs w:val="24"/>
        </w:rPr>
        <w:t xml:space="preserve"> автора инициативы</w:t>
      </w:r>
      <w:r w:rsidRPr="005B4718">
        <w:rPr>
          <w:sz w:val="24"/>
          <w:szCs w:val="24"/>
        </w:rPr>
        <w:t>, а также уточнения сметного расчета по результатам экспертизы инициатив.</w:t>
      </w:r>
    </w:p>
    <w:p w:rsidR="00577410" w:rsidRPr="005B4718" w:rsidRDefault="00577410" w:rsidP="00577410">
      <w:pPr>
        <w:pStyle w:val="21"/>
        <w:numPr>
          <w:ilvl w:val="0"/>
          <w:numId w:val="44"/>
        </w:numPr>
        <w:tabs>
          <w:tab w:val="left" w:pos="284"/>
          <w:tab w:val="left" w:pos="1134"/>
          <w:tab w:val="left" w:pos="10915"/>
        </w:tabs>
        <w:spacing w:before="80" w:after="80"/>
        <w:ind w:left="0" w:right="-28" w:firstLine="0"/>
        <w:jc w:val="center"/>
        <w:rPr>
          <w:sz w:val="24"/>
          <w:szCs w:val="24"/>
        </w:rPr>
      </w:pPr>
      <w:r w:rsidRPr="005B4718">
        <w:rPr>
          <w:sz w:val="24"/>
          <w:szCs w:val="24"/>
        </w:rPr>
        <w:t>Порядок реализации инициатив-победителей</w:t>
      </w:r>
    </w:p>
    <w:p w:rsidR="00577410" w:rsidRPr="005B4718" w:rsidRDefault="00577410" w:rsidP="00577410">
      <w:pPr>
        <w:pStyle w:val="ab"/>
        <w:numPr>
          <w:ilvl w:val="1"/>
          <w:numId w:val="44"/>
        </w:numPr>
        <w:tabs>
          <w:tab w:val="left" w:pos="284"/>
        </w:tabs>
        <w:spacing w:before="80" w:after="80"/>
        <w:ind w:left="0" w:right="-28" w:firstLine="851"/>
        <w:jc w:val="both"/>
        <w:rPr>
          <w:sz w:val="24"/>
          <w:szCs w:val="24"/>
        </w:rPr>
      </w:pPr>
      <w:r w:rsidRPr="005B4718">
        <w:rPr>
          <w:sz w:val="24"/>
          <w:szCs w:val="24"/>
        </w:rPr>
        <w:t xml:space="preserve"> Профильн</w:t>
      </w:r>
      <w:r>
        <w:rPr>
          <w:sz w:val="24"/>
          <w:szCs w:val="24"/>
        </w:rPr>
        <w:t>ые</w:t>
      </w:r>
      <w:r w:rsidRPr="005B4718">
        <w:rPr>
          <w:sz w:val="24"/>
          <w:szCs w:val="24"/>
        </w:rPr>
        <w:t xml:space="preserve"> отдел</w:t>
      </w:r>
      <w:r>
        <w:rPr>
          <w:sz w:val="24"/>
          <w:szCs w:val="24"/>
        </w:rPr>
        <w:t>ы</w:t>
      </w:r>
      <w:r w:rsidRPr="005B4718">
        <w:rPr>
          <w:sz w:val="24"/>
          <w:szCs w:val="24"/>
        </w:rPr>
        <w:t xml:space="preserve"> и комитет</w:t>
      </w:r>
      <w:r>
        <w:rPr>
          <w:sz w:val="24"/>
          <w:szCs w:val="24"/>
        </w:rPr>
        <w:t>ы</w:t>
      </w:r>
      <w:r w:rsidRPr="005B4718">
        <w:rPr>
          <w:sz w:val="24"/>
          <w:szCs w:val="24"/>
        </w:rPr>
        <w:t xml:space="preserve"> Администрации СГО приступают к реализации инициатив-победителей проекта не позднее первого квартала </w:t>
      </w:r>
      <w:r w:rsidRPr="005B4718">
        <w:rPr>
          <w:sz w:val="24"/>
        </w:rPr>
        <w:t>очередного финансового года</w:t>
      </w:r>
      <w:r w:rsidRPr="005B4718">
        <w:rPr>
          <w:sz w:val="24"/>
          <w:szCs w:val="24"/>
        </w:rPr>
        <w:t xml:space="preserve">. Окончание реализации инициатив-победителей проекта должно быть запланировано не позднее 25 числа последнего месяца </w:t>
      </w:r>
      <w:r>
        <w:rPr>
          <w:sz w:val="24"/>
        </w:rPr>
        <w:t>этого же</w:t>
      </w:r>
      <w:r w:rsidRPr="005B4718">
        <w:rPr>
          <w:sz w:val="24"/>
        </w:rPr>
        <w:t xml:space="preserve"> года</w:t>
      </w:r>
      <w:r w:rsidRPr="005B4718">
        <w:rPr>
          <w:sz w:val="24"/>
          <w:szCs w:val="24"/>
        </w:rPr>
        <w:t>.</w:t>
      </w:r>
    </w:p>
    <w:p w:rsidR="00577410" w:rsidRPr="005B4718" w:rsidRDefault="00577410" w:rsidP="00577410">
      <w:pPr>
        <w:pStyle w:val="ab"/>
        <w:numPr>
          <w:ilvl w:val="1"/>
          <w:numId w:val="44"/>
        </w:numPr>
        <w:tabs>
          <w:tab w:val="left" w:pos="284"/>
        </w:tabs>
        <w:spacing w:before="80" w:after="80"/>
        <w:ind w:left="0" w:right="-28" w:firstLine="851"/>
        <w:jc w:val="both"/>
        <w:rPr>
          <w:sz w:val="24"/>
          <w:szCs w:val="24"/>
        </w:rPr>
      </w:pPr>
      <w:r w:rsidRPr="005B4718">
        <w:rPr>
          <w:sz w:val="24"/>
          <w:szCs w:val="24"/>
        </w:rPr>
        <w:t>Профильные отделы и комитеты Администрации СГО разрабатывают ход реализации инициатив-победителей, в том числе принимают решение о необходимости внесения в инициативы изменений в связи с вскрывшейся невозможностью реализовать их в том виде, в каком они победили на голосовании членов инициативной комиссии. Информация о таких изменениях официально направляется в Комитет финансов.</w:t>
      </w:r>
    </w:p>
    <w:p w:rsidR="00577410" w:rsidRPr="005B4718" w:rsidRDefault="00577410" w:rsidP="00577410">
      <w:pPr>
        <w:pStyle w:val="ab"/>
        <w:numPr>
          <w:ilvl w:val="1"/>
          <w:numId w:val="44"/>
        </w:numPr>
        <w:tabs>
          <w:tab w:val="left" w:pos="284"/>
        </w:tabs>
        <w:spacing w:before="80" w:after="80"/>
        <w:ind w:left="0" w:right="-28" w:firstLine="851"/>
        <w:jc w:val="both"/>
        <w:rPr>
          <w:sz w:val="24"/>
          <w:szCs w:val="24"/>
        </w:rPr>
      </w:pPr>
      <w:r w:rsidRPr="005B4718">
        <w:rPr>
          <w:sz w:val="24"/>
          <w:szCs w:val="24"/>
        </w:rPr>
        <w:t xml:space="preserve">В течение всего срока реализации инициативы профильные отделы и комитеты Администрации СГО ежеквартально, не позднее 5-го числа месяца, следующего за отчетным кварталом (в январе – в течение пяти первых рабочих дней), а так же по запросу (в случае возникновения необходимости), направляют в Комитет финансов </w:t>
      </w:r>
      <w:r>
        <w:rPr>
          <w:sz w:val="24"/>
          <w:szCs w:val="24"/>
        </w:rPr>
        <w:t>информацию</w:t>
      </w:r>
      <w:r w:rsidRPr="005B4718">
        <w:rPr>
          <w:sz w:val="24"/>
          <w:szCs w:val="24"/>
        </w:rPr>
        <w:t xml:space="preserve"> о выполнении мероприятий, направленных на реализацию. </w:t>
      </w:r>
    </w:p>
    <w:p w:rsidR="00577410" w:rsidRDefault="00577410" w:rsidP="00577410">
      <w:pPr>
        <w:pStyle w:val="ab"/>
        <w:numPr>
          <w:ilvl w:val="1"/>
          <w:numId w:val="44"/>
        </w:numPr>
        <w:tabs>
          <w:tab w:val="left" w:pos="284"/>
        </w:tabs>
        <w:spacing w:before="80" w:after="80"/>
        <w:ind w:left="0" w:right="-28" w:firstLine="851"/>
        <w:jc w:val="both"/>
        <w:rPr>
          <w:sz w:val="24"/>
          <w:szCs w:val="24"/>
        </w:rPr>
      </w:pPr>
      <w:r w:rsidRPr="005B4718">
        <w:rPr>
          <w:sz w:val="24"/>
          <w:szCs w:val="24"/>
        </w:rPr>
        <w:t>Если в процессе реализации инициатива-победитель признается нереализуемой, составляется акт, в котором фиксируются все обстоятельства, оказавшие влияние на невозможность реализации инициативы-победителя. Акт официально направляется  в Комитет финансов.</w:t>
      </w:r>
    </w:p>
    <w:p w:rsidR="00577410" w:rsidRPr="00DE1CBF" w:rsidRDefault="00577410" w:rsidP="00577410">
      <w:pPr>
        <w:pStyle w:val="ab"/>
        <w:numPr>
          <w:ilvl w:val="1"/>
          <w:numId w:val="44"/>
        </w:numPr>
        <w:tabs>
          <w:tab w:val="left" w:pos="284"/>
          <w:tab w:val="left" w:pos="1985"/>
        </w:tabs>
        <w:spacing w:before="80" w:after="80"/>
        <w:ind w:left="0" w:right="-28" w:firstLine="851"/>
        <w:jc w:val="both"/>
        <w:rPr>
          <w:sz w:val="24"/>
          <w:szCs w:val="24"/>
        </w:rPr>
      </w:pPr>
      <w:r>
        <w:rPr>
          <w:sz w:val="24"/>
          <w:szCs w:val="24"/>
        </w:rPr>
        <w:lastRenderedPageBreak/>
        <w:t>Администрация</w:t>
      </w:r>
      <w:r w:rsidRPr="00DE1CBF">
        <w:rPr>
          <w:sz w:val="24"/>
          <w:szCs w:val="24"/>
        </w:rPr>
        <w:t xml:space="preserve"> СГО имеет право не реализовывать победившую инициативу / реализовывать без учета мнения инициаторов в следующих случаях:</w:t>
      </w:r>
    </w:p>
    <w:p w:rsidR="00577410" w:rsidRPr="00DE1CBF" w:rsidRDefault="00577410" w:rsidP="00577410">
      <w:pPr>
        <w:pStyle w:val="ab"/>
        <w:tabs>
          <w:tab w:val="left" w:pos="284"/>
          <w:tab w:val="left" w:pos="10915"/>
        </w:tabs>
        <w:spacing w:before="80" w:after="80"/>
        <w:ind w:left="0" w:right="-28" w:firstLine="851"/>
        <w:jc w:val="both"/>
        <w:rPr>
          <w:sz w:val="24"/>
          <w:szCs w:val="24"/>
        </w:rPr>
      </w:pPr>
      <w:r w:rsidRPr="00DE1CBF">
        <w:rPr>
          <w:sz w:val="24"/>
          <w:szCs w:val="24"/>
        </w:rPr>
        <w:t>- отсутствие связи с автором инициативы или игнорирования им запросов Администрации СГО;</w:t>
      </w:r>
    </w:p>
    <w:p w:rsidR="00577410" w:rsidRPr="00DE1CBF" w:rsidRDefault="00577410" w:rsidP="00577410">
      <w:pPr>
        <w:pStyle w:val="ab"/>
        <w:tabs>
          <w:tab w:val="left" w:pos="284"/>
          <w:tab w:val="left" w:pos="10915"/>
        </w:tabs>
        <w:spacing w:before="80" w:after="80"/>
        <w:ind w:left="0" w:right="-28" w:firstLine="851"/>
        <w:jc w:val="both"/>
        <w:rPr>
          <w:sz w:val="24"/>
          <w:szCs w:val="24"/>
        </w:rPr>
      </w:pPr>
      <w:r w:rsidRPr="00DE1CBF">
        <w:rPr>
          <w:sz w:val="24"/>
          <w:szCs w:val="24"/>
        </w:rPr>
        <w:t>- утрата актуальности инициативы-победителя;</w:t>
      </w:r>
    </w:p>
    <w:p w:rsidR="00577410" w:rsidRDefault="00577410" w:rsidP="00577410">
      <w:pPr>
        <w:pStyle w:val="ab"/>
        <w:tabs>
          <w:tab w:val="left" w:pos="284"/>
          <w:tab w:val="left" w:pos="10915"/>
        </w:tabs>
        <w:spacing w:before="80" w:after="80"/>
        <w:ind w:left="0" w:right="-28" w:firstLine="851"/>
        <w:jc w:val="both"/>
        <w:rPr>
          <w:bCs/>
          <w:sz w:val="24"/>
          <w:szCs w:val="24"/>
        </w:rPr>
      </w:pPr>
      <w:r w:rsidRPr="00DE1CBF">
        <w:rPr>
          <w:sz w:val="24"/>
          <w:szCs w:val="24"/>
        </w:rPr>
        <w:t>- недостаточности средств местного бюджета для финансирования приоритетных расходов, установленных решением совета депутатов о бюджете Сосновоборского</w:t>
      </w:r>
      <w:r w:rsidRPr="00DE1CBF">
        <w:rPr>
          <w:bCs/>
          <w:sz w:val="24"/>
          <w:szCs w:val="24"/>
        </w:rPr>
        <w:t xml:space="preserve"> городского округа на очередной финансовый год и плановый период</w:t>
      </w:r>
      <w:r>
        <w:rPr>
          <w:bCs/>
          <w:sz w:val="24"/>
          <w:szCs w:val="24"/>
        </w:rPr>
        <w:t>.</w:t>
      </w:r>
    </w:p>
    <w:p w:rsidR="00577410" w:rsidRDefault="00577410" w:rsidP="00577410">
      <w:pPr>
        <w:tabs>
          <w:tab w:val="left" w:pos="284"/>
        </w:tabs>
        <w:spacing w:before="80" w:after="80"/>
        <w:ind w:right="-28" w:firstLine="851"/>
        <w:jc w:val="both"/>
        <w:rPr>
          <w:sz w:val="24"/>
          <w:szCs w:val="24"/>
        </w:rPr>
      </w:pPr>
      <w:r w:rsidRPr="00D5184B">
        <w:rPr>
          <w:bCs/>
          <w:sz w:val="24"/>
          <w:szCs w:val="24"/>
        </w:rPr>
        <w:t>Принятие</w:t>
      </w:r>
      <w:r w:rsidRPr="00D5184B">
        <w:rPr>
          <w:sz w:val="24"/>
          <w:szCs w:val="24"/>
        </w:rPr>
        <w:t xml:space="preserve"> Администрацией СГО решения о реализации инициативы без учета мнения инициаторов / не реализации инициативы оформляется актом. Акт официально направляется  в Комитет финансов.</w:t>
      </w:r>
    </w:p>
    <w:p w:rsidR="00577410" w:rsidRDefault="00577410" w:rsidP="00577410">
      <w:pPr>
        <w:pStyle w:val="ab"/>
        <w:numPr>
          <w:ilvl w:val="1"/>
          <w:numId w:val="44"/>
        </w:numPr>
        <w:tabs>
          <w:tab w:val="left" w:pos="284"/>
        </w:tabs>
        <w:spacing w:before="80" w:after="80"/>
        <w:ind w:left="0" w:right="-28" w:firstLine="851"/>
        <w:jc w:val="both"/>
        <w:rPr>
          <w:sz w:val="24"/>
          <w:szCs w:val="24"/>
        </w:rPr>
      </w:pPr>
      <w:r>
        <w:rPr>
          <w:sz w:val="24"/>
          <w:szCs w:val="24"/>
        </w:rPr>
        <w:t xml:space="preserve"> </w:t>
      </w:r>
      <w:r w:rsidRPr="00D03A0A">
        <w:rPr>
          <w:sz w:val="24"/>
          <w:szCs w:val="24"/>
        </w:rPr>
        <w:t>Комитет финансов публикует информацию о реал</w:t>
      </w:r>
      <w:r>
        <w:rPr>
          <w:sz w:val="24"/>
          <w:szCs w:val="24"/>
        </w:rPr>
        <w:t>изации инициатив-победителей в о</w:t>
      </w:r>
      <w:r w:rsidRPr="00D03A0A">
        <w:rPr>
          <w:sz w:val="24"/>
          <w:szCs w:val="24"/>
        </w:rPr>
        <w:t>фициальной группе Проекта.</w:t>
      </w:r>
    </w:p>
    <w:p w:rsidR="00577410" w:rsidRDefault="00577410" w:rsidP="00577410">
      <w:pPr>
        <w:jc w:val="both"/>
        <w:rPr>
          <w:sz w:val="24"/>
        </w:rPr>
      </w:pPr>
    </w:p>
    <w:p w:rsidR="00577410" w:rsidRDefault="00577410" w:rsidP="00577410"/>
    <w:p w:rsidR="00986B56" w:rsidRDefault="00986B56"/>
    <w:sectPr w:rsidR="00986B56" w:rsidSect="00DA7219">
      <w:headerReference w:type="default" r:id="rId17"/>
      <w:pgSz w:w="11906" w:h="1683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410" w:rsidRDefault="00577410" w:rsidP="00577410">
      <w:r>
        <w:separator/>
      </w:r>
    </w:p>
  </w:endnote>
  <w:endnote w:type="continuationSeparator" w:id="0">
    <w:p w:rsidR="00577410" w:rsidRDefault="00577410" w:rsidP="005774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FA1" w:rsidRDefault="002501B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FA1" w:rsidRDefault="002501B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FA1" w:rsidRDefault="002501B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410" w:rsidRDefault="00577410" w:rsidP="00577410">
      <w:r>
        <w:separator/>
      </w:r>
    </w:p>
  </w:footnote>
  <w:footnote w:type="continuationSeparator" w:id="0">
    <w:p w:rsidR="00577410" w:rsidRDefault="00577410" w:rsidP="005774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FA1" w:rsidRDefault="002501B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FA1" w:rsidRDefault="002501B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FA1" w:rsidRDefault="002501BB">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2501B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4C6F"/>
    <w:multiLevelType w:val="hybridMultilevel"/>
    <w:tmpl w:val="2A60FDF0"/>
    <w:lvl w:ilvl="0" w:tplc="63DA14D2">
      <w:numFmt w:val="bullet"/>
      <w:lvlText w:val="●"/>
      <w:lvlJc w:val="left"/>
      <w:pPr>
        <w:ind w:left="119" w:hanging="730"/>
      </w:pPr>
      <w:rPr>
        <w:rFonts w:hint="default"/>
        <w:w w:val="100"/>
        <w:lang w:val="ru-RU" w:eastAsia="en-US" w:bidi="ar-SA"/>
      </w:rPr>
    </w:lvl>
    <w:lvl w:ilvl="1" w:tplc="3ADEE88C">
      <w:numFmt w:val="bullet"/>
      <w:lvlText w:val="•"/>
      <w:lvlJc w:val="left"/>
      <w:pPr>
        <w:ind w:left="1066" w:hanging="730"/>
      </w:pPr>
      <w:rPr>
        <w:rFonts w:hint="default"/>
        <w:lang w:val="ru-RU" w:eastAsia="en-US" w:bidi="ar-SA"/>
      </w:rPr>
    </w:lvl>
    <w:lvl w:ilvl="2" w:tplc="F4CA9CB4">
      <w:numFmt w:val="bullet"/>
      <w:lvlText w:val="•"/>
      <w:lvlJc w:val="left"/>
      <w:pPr>
        <w:ind w:left="2012" w:hanging="730"/>
      </w:pPr>
      <w:rPr>
        <w:rFonts w:hint="default"/>
        <w:lang w:val="ru-RU" w:eastAsia="en-US" w:bidi="ar-SA"/>
      </w:rPr>
    </w:lvl>
    <w:lvl w:ilvl="3" w:tplc="0CFEB54C">
      <w:numFmt w:val="bullet"/>
      <w:lvlText w:val="•"/>
      <w:lvlJc w:val="left"/>
      <w:pPr>
        <w:ind w:left="2959" w:hanging="730"/>
      </w:pPr>
      <w:rPr>
        <w:rFonts w:hint="default"/>
        <w:lang w:val="ru-RU" w:eastAsia="en-US" w:bidi="ar-SA"/>
      </w:rPr>
    </w:lvl>
    <w:lvl w:ilvl="4" w:tplc="969C63C4">
      <w:numFmt w:val="bullet"/>
      <w:lvlText w:val="•"/>
      <w:lvlJc w:val="left"/>
      <w:pPr>
        <w:ind w:left="3905" w:hanging="730"/>
      </w:pPr>
      <w:rPr>
        <w:rFonts w:hint="default"/>
        <w:lang w:val="ru-RU" w:eastAsia="en-US" w:bidi="ar-SA"/>
      </w:rPr>
    </w:lvl>
    <w:lvl w:ilvl="5" w:tplc="CFCA1C44">
      <w:numFmt w:val="bullet"/>
      <w:lvlText w:val="•"/>
      <w:lvlJc w:val="left"/>
      <w:pPr>
        <w:ind w:left="4852" w:hanging="730"/>
      </w:pPr>
      <w:rPr>
        <w:rFonts w:hint="default"/>
        <w:lang w:val="ru-RU" w:eastAsia="en-US" w:bidi="ar-SA"/>
      </w:rPr>
    </w:lvl>
    <w:lvl w:ilvl="6" w:tplc="DF2EAA78">
      <w:numFmt w:val="bullet"/>
      <w:lvlText w:val="•"/>
      <w:lvlJc w:val="left"/>
      <w:pPr>
        <w:ind w:left="5798" w:hanging="730"/>
      </w:pPr>
      <w:rPr>
        <w:rFonts w:hint="default"/>
        <w:lang w:val="ru-RU" w:eastAsia="en-US" w:bidi="ar-SA"/>
      </w:rPr>
    </w:lvl>
    <w:lvl w:ilvl="7" w:tplc="3652513E">
      <w:numFmt w:val="bullet"/>
      <w:lvlText w:val="•"/>
      <w:lvlJc w:val="left"/>
      <w:pPr>
        <w:ind w:left="6744" w:hanging="730"/>
      </w:pPr>
      <w:rPr>
        <w:rFonts w:hint="default"/>
        <w:lang w:val="ru-RU" w:eastAsia="en-US" w:bidi="ar-SA"/>
      </w:rPr>
    </w:lvl>
    <w:lvl w:ilvl="8" w:tplc="20FE1590">
      <w:numFmt w:val="bullet"/>
      <w:lvlText w:val="•"/>
      <w:lvlJc w:val="left"/>
      <w:pPr>
        <w:ind w:left="7691" w:hanging="730"/>
      </w:pPr>
      <w:rPr>
        <w:rFonts w:hint="default"/>
        <w:lang w:val="ru-RU" w:eastAsia="en-US" w:bidi="ar-SA"/>
      </w:rPr>
    </w:lvl>
  </w:abstractNum>
  <w:abstractNum w:abstractNumId="1">
    <w:nsid w:val="0509533F"/>
    <w:multiLevelType w:val="multilevel"/>
    <w:tmpl w:val="DB6AF0E8"/>
    <w:lvl w:ilvl="0">
      <w:start w:val="2"/>
      <w:numFmt w:val="decimal"/>
      <w:lvlText w:val="%1"/>
      <w:lvlJc w:val="left"/>
      <w:pPr>
        <w:ind w:left="204" w:hanging="459"/>
      </w:pPr>
      <w:rPr>
        <w:rFonts w:hint="default"/>
        <w:lang w:val="ru-RU" w:eastAsia="en-US" w:bidi="ar-SA"/>
      </w:rPr>
    </w:lvl>
    <w:lvl w:ilvl="1">
      <w:start w:val="1"/>
      <w:numFmt w:val="decimal"/>
      <w:lvlText w:val="%1.%2."/>
      <w:lvlJc w:val="left"/>
      <w:pPr>
        <w:ind w:left="204" w:hanging="45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06" w:hanging="459"/>
      </w:pPr>
      <w:rPr>
        <w:rFonts w:hint="default"/>
        <w:lang w:val="ru-RU" w:eastAsia="en-US" w:bidi="ar-SA"/>
      </w:rPr>
    </w:lvl>
    <w:lvl w:ilvl="3">
      <w:numFmt w:val="bullet"/>
      <w:lvlText w:val="•"/>
      <w:lvlJc w:val="left"/>
      <w:pPr>
        <w:ind w:left="3059" w:hanging="459"/>
      </w:pPr>
      <w:rPr>
        <w:rFonts w:hint="default"/>
        <w:lang w:val="ru-RU" w:eastAsia="en-US" w:bidi="ar-SA"/>
      </w:rPr>
    </w:lvl>
    <w:lvl w:ilvl="4">
      <w:numFmt w:val="bullet"/>
      <w:lvlText w:val="•"/>
      <w:lvlJc w:val="left"/>
      <w:pPr>
        <w:ind w:left="4012" w:hanging="459"/>
      </w:pPr>
      <w:rPr>
        <w:rFonts w:hint="default"/>
        <w:lang w:val="ru-RU" w:eastAsia="en-US" w:bidi="ar-SA"/>
      </w:rPr>
    </w:lvl>
    <w:lvl w:ilvl="5">
      <w:numFmt w:val="bullet"/>
      <w:lvlText w:val="•"/>
      <w:lvlJc w:val="left"/>
      <w:pPr>
        <w:ind w:left="4965" w:hanging="459"/>
      </w:pPr>
      <w:rPr>
        <w:rFonts w:hint="default"/>
        <w:lang w:val="ru-RU" w:eastAsia="en-US" w:bidi="ar-SA"/>
      </w:rPr>
    </w:lvl>
    <w:lvl w:ilvl="6">
      <w:numFmt w:val="bullet"/>
      <w:lvlText w:val="•"/>
      <w:lvlJc w:val="left"/>
      <w:pPr>
        <w:ind w:left="5918" w:hanging="459"/>
      </w:pPr>
      <w:rPr>
        <w:rFonts w:hint="default"/>
        <w:lang w:val="ru-RU" w:eastAsia="en-US" w:bidi="ar-SA"/>
      </w:rPr>
    </w:lvl>
    <w:lvl w:ilvl="7">
      <w:numFmt w:val="bullet"/>
      <w:lvlText w:val="•"/>
      <w:lvlJc w:val="left"/>
      <w:pPr>
        <w:ind w:left="6871" w:hanging="459"/>
      </w:pPr>
      <w:rPr>
        <w:rFonts w:hint="default"/>
        <w:lang w:val="ru-RU" w:eastAsia="en-US" w:bidi="ar-SA"/>
      </w:rPr>
    </w:lvl>
    <w:lvl w:ilvl="8">
      <w:numFmt w:val="bullet"/>
      <w:lvlText w:val="•"/>
      <w:lvlJc w:val="left"/>
      <w:pPr>
        <w:ind w:left="7824" w:hanging="459"/>
      </w:pPr>
      <w:rPr>
        <w:rFonts w:hint="default"/>
        <w:lang w:val="ru-RU" w:eastAsia="en-US" w:bidi="ar-SA"/>
      </w:rPr>
    </w:lvl>
  </w:abstractNum>
  <w:abstractNum w:abstractNumId="2">
    <w:nsid w:val="077D73D8"/>
    <w:multiLevelType w:val="hybridMultilevel"/>
    <w:tmpl w:val="D4D44788"/>
    <w:lvl w:ilvl="0" w:tplc="DD849E3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201218"/>
    <w:multiLevelType w:val="multilevel"/>
    <w:tmpl w:val="CACC712A"/>
    <w:lvl w:ilvl="0">
      <w:start w:val="2"/>
      <w:numFmt w:val="decimal"/>
      <w:lvlText w:val="%1"/>
      <w:lvlJc w:val="left"/>
      <w:pPr>
        <w:ind w:left="199" w:hanging="457"/>
      </w:pPr>
      <w:rPr>
        <w:rFonts w:hint="default"/>
        <w:lang w:val="ru-RU" w:eastAsia="en-US" w:bidi="ar-SA"/>
      </w:rPr>
    </w:lvl>
    <w:lvl w:ilvl="1">
      <w:start w:val="1"/>
      <w:numFmt w:val="decimal"/>
      <w:lvlText w:val="%1.%2."/>
      <w:lvlJc w:val="left"/>
      <w:pPr>
        <w:ind w:left="199" w:hanging="457"/>
        <w:jc w:val="right"/>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99" w:hanging="649"/>
      </w:pPr>
      <w:rPr>
        <w:rFonts w:ascii="Times New Roman" w:eastAsia="Times New Roman" w:hAnsi="Times New Roman" w:cs="Times New Roman" w:hint="default"/>
        <w:w w:val="99"/>
        <w:sz w:val="26"/>
        <w:szCs w:val="26"/>
        <w:lang w:val="ru-RU" w:eastAsia="en-US" w:bidi="ar-SA"/>
      </w:rPr>
    </w:lvl>
    <w:lvl w:ilvl="3">
      <w:numFmt w:val="bullet"/>
      <w:lvlText w:val="•"/>
      <w:lvlJc w:val="left"/>
      <w:pPr>
        <w:ind w:left="3094" w:hanging="649"/>
      </w:pPr>
      <w:rPr>
        <w:rFonts w:hint="default"/>
        <w:lang w:val="ru-RU" w:eastAsia="en-US" w:bidi="ar-SA"/>
      </w:rPr>
    </w:lvl>
    <w:lvl w:ilvl="4">
      <w:numFmt w:val="bullet"/>
      <w:lvlText w:val="•"/>
      <w:lvlJc w:val="left"/>
      <w:pPr>
        <w:ind w:left="4059" w:hanging="649"/>
      </w:pPr>
      <w:rPr>
        <w:rFonts w:hint="default"/>
        <w:lang w:val="ru-RU" w:eastAsia="en-US" w:bidi="ar-SA"/>
      </w:rPr>
    </w:lvl>
    <w:lvl w:ilvl="5">
      <w:numFmt w:val="bullet"/>
      <w:lvlText w:val="•"/>
      <w:lvlJc w:val="left"/>
      <w:pPr>
        <w:ind w:left="5024" w:hanging="649"/>
      </w:pPr>
      <w:rPr>
        <w:rFonts w:hint="default"/>
        <w:lang w:val="ru-RU" w:eastAsia="en-US" w:bidi="ar-SA"/>
      </w:rPr>
    </w:lvl>
    <w:lvl w:ilvl="6">
      <w:numFmt w:val="bullet"/>
      <w:lvlText w:val="•"/>
      <w:lvlJc w:val="left"/>
      <w:pPr>
        <w:ind w:left="5989" w:hanging="649"/>
      </w:pPr>
      <w:rPr>
        <w:rFonts w:hint="default"/>
        <w:lang w:val="ru-RU" w:eastAsia="en-US" w:bidi="ar-SA"/>
      </w:rPr>
    </w:lvl>
    <w:lvl w:ilvl="7">
      <w:numFmt w:val="bullet"/>
      <w:lvlText w:val="•"/>
      <w:lvlJc w:val="left"/>
      <w:pPr>
        <w:ind w:left="6954" w:hanging="649"/>
      </w:pPr>
      <w:rPr>
        <w:rFonts w:hint="default"/>
        <w:lang w:val="ru-RU" w:eastAsia="en-US" w:bidi="ar-SA"/>
      </w:rPr>
    </w:lvl>
    <w:lvl w:ilvl="8">
      <w:numFmt w:val="bullet"/>
      <w:lvlText w:val="•"/>
      <w:lvlJc w:val="left"/>
      <w:pPr>
        <w:ind w:left="7919" w:hanging="649"/>
      </w:pPr>
      <w:rPr>
        <w:rFonts w:hint="default"/>
        <w:lang w:val="ru-RU" w:eastAsia="en-US" w:bidi="ar-SA"/>
      </w:rPr>
    </w:lvl>
  </w:abstractNum>
  <w:abstractNum w:abstractNumId="4">
    <w:nsid w:val="0B7B3270"/>
    <w:multiLevelType w:val="multilevel"/>
    <w:tmpl w:val="F02EC8CA"/>
    <w:lvl w:ilvl="0">
      <w:start w:val="3"/>
      <w:numFmt w:val="decimal"/>
      <w:lvlText w:val="%1"/>
      <w:lvlJc w:val="left"/>
      <w:pPr>
        <w:ind w:left="242" w:hanging="735"/>
      </w:pPr>
      <w:rPr>
        <w:rFonts w:hint="default"/>
        <w:lang w:val="ru-RU" w:eastAsia="en-US" w:bidi="ar-SA"/>
      </w:rPr>
    </w:lvl>
    <w:lvl w:ilvl="1">
      <w:start w:val="3"/>
      <w:numFmt w:val="decimal"/>
      <w:lvlText w:val="%1.%2"/>
      <w:lvlJc w:val="left"/>
      <w:pPr>
        <w:ind w:left="242" w:hanging="735"/>
      </w:pPr>
      <w:rPr>
        <w:rFonts w:hint="default"/>
        <w:lang w:val="ru-RU" w:eastAsia="en-US" w:bidi="ar-SA"/>
      </w:rPr>
    </w:lvl>
    <w:lvl w:ilvl="2">
      <w:start w:val="1"/>
      <w:numFmt w:val="decimal"/>
      <w:lvlText w:val="%1.%2.%3."/>
      <w:lvlJc w:val="left"/>
      <w:pPr>
        <w:ind w:left="242" w:hanging="735"/>
      </w:pPr>
      <w:rPr>
        <w:rFonts w:ascii="Times New Roman" w:eastAsia="Times New Roman" w:hAnsi="Times New Roman" w:cs="Times New Roman" w:hint="default"/>
        <w:w w:val="99"/>
        <w:sz w:val="26"/>
        <w:szCs w:val="26"/>
        <w:lang w:val="ru-RU" w:eastAsia="en-US" w:bidi="ar-SA"/>
      </w:rPr>
    </w:lvl>
    <w:lvl w:ilvl="3">
      <w:numFmt w:val="bullet"/>
      <w:lvlText w:val="•"/>
      <w:lvlJc w:val="left"/>
      <w:pPr>
        <w:ind w:left="3195" w:hanging="735"/>
      </w:pPr>
      <w:rPr>
        <w:rFonts w:hint="default"/>
        <w:lang w:val="ru-RU" w:eastAsia="en-US" w:bidi="ar-SA"/>
      </w:rPr>
    </w:lvl>
    <w:lvl w:ilvl="4">
      <w:numFmt w:val="bullet"/>
      <w:lvlText w:val="•"/>
      <w:lvlJc w:val="left"/>
      <w:pPr>
        <w:ind w:left="4180" w:hanging="735"/>
      </w:pPr>
      <w:rPr>
        <w:rFonts w:hint="default"/>
        <w:lang w:val="ru-RU" w:eastAsia="en-US" w:bidi="ar-SA"/>
      </w:rPr>
    </w:lvl>
    <w:lvl w:ilvl="5">
      <w:numFmt w:val="bullet"/>
      <w:lvlText w:val="•"/>
      <w:lvlJc w:val="left"/>
      <w:pPr>
        <w:ind w:left="5165" w:hanging="735"/>
      </w:pPr>
      <w:rPr>
        <w:rFonts w:hint="default"/>
        <w:lang w:val="ru-RU" w:eastAsia="en-US" w:bidi="ar-SA"/>
      </w:rPr>
    </w:lvl>
    <w:lvl w:ilvl="6">
      <w:numFmt w:val="bullet"/>
      <w:lvlText w:val="•"/>
      <w:lvlJc w:val="left"/>
      <w:pPr>
        <w:ind w:left="6150" w:hanging="735"/>
      </w:pPr>
      <w:rPr>
        <w:rFonts w:hint="default"/>
        <w:lang w:val="ru-RU" w:eastAsia="en-US" w:bidi="ar-SA"/>
      </w:rPr>
    </w:lvl>
    <w:lvl w:ilvl="7">
      <w:numFmt w:val="bullet"/>
      <w:lvlText w:val="•"/>
      <w:lvlJc w:val="left"/>
      <w:pPr>
        <w:ind w:left="7135" w:hanging="735"/>
      </w:pPr>
      <w:rPr>
        <w:rFonts w:hint="default"/>
        <w:lang w:val="ru-RU" w:eastAsia="en-US" w:bidi="ar-SA"/>
      </w:rPr>
    </w:lvl>
    <w:lvl w:ilvl="8">
      <w:numFmt w:val="bullet"/>
      <w:lvlText w:val="•"/>
      <w:lvlJc w:val="left"/>
      <w:pPr>
        <w:ind w:left="8120" w:hanging="735"/>
      </w:pPr>
      <w:rPr>
        <w:rFonts w:hint="default"/>
        <w:lang w:val="ru-RU" w:eastAsia="en-US" w:bidi="ar-SA"/>
      </w:rPr>
    </w:lvl>
  </w:abstractNum>
  <w:abstractNum w:abstractNumId="5">
    <w:nsid w:val="0D315599"/>
    <w:multiLevelType w:val="multilevel"/>
    <w:tmpl w:val="2042009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0EBD1993"/>
    <w:multiLevelType w:val="hybridMultilevel"/>
    <w:tmpl w:val="AD343EEC"/>
    <w:lvl w:ilvl="0" w:tplc="DD849E3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7F1E70"/>
    <w:multiLevelType w:val="multilevel"/>
    <w:tmpl w:val="B14883F0"/>
    <w:lvl w:ilvl="0">
      <w:start w:val="3"/>
      <w:numFmt w:val="decimal"/>
      <w:lvlText w:val="%1"/>
      <w:lvlJc w:val="left"/>
      <w:pPr>
        <w:ind w:left="204" w:hanging="423"/>
      </w:pPr>
      <w:rPr>
        <w:rFonts w:hint="default"/>
        <w:lang w:val="ru-RU" w:eastAsia="en-US" w:bidi="ar-SA"/>
      </w:rPr>
    </w:lvl>
    <w:lvl w:ilvl="1">
      <w:start w:val="1"/>
      <w:numFmt w:val="decimal"/>
      <w:lvlText w:val="%1.%2."/>
      <w:lvlJc w:val="left"/>
      <w:pPr>
        <w:ind w:left="204" w:hanging="423"/>
      </w:pPr>
      <w:rPr>
        <w:rFonts w:hint="default"/>
        <w:w w:val="100"/>
        <w:lang w:val="ru-RU" w:eastAsia="en-US" w:bidi="ar-SA"/>
      </w:rPr>
    </w:lvl>
    <w:lvl w:ilvl="2">
      <w:start w:val="1"/>
      <w:numFmt w:val="decimal"/>
      <w:lvlText w:val="%1.%2.%3."/>
      <w:lvlJc w:val="left"/>
      <w:pPr>
        <w:ind w:left="204" w:hanging="651"/>
      </w:pPr>
      <w:rPr>
        <w:rFonts w:ascii="Times New Roman" w:eastAsia="Times New Roman" w:hAnsi="Times New Roman" w:cs="Times New Roman" w:hint="default"/>
        <w:w w:val="99"/>
        <w:sz w:val="26"/>
        <w:szCs w:val="26"/>
        <w:lang w:val="ru-RU" w:eastAsia="en-US" w:bidi="ar-SA"/>
      </w:rPr>
    </w:lvl>
    <w:lvl w:ilvl="3">
      <w:numFmt w:val="bullet"/>
      <w:lvlText w:val="•"/>
      <w:lvlJc w:val="left"/>
      <w:pPr>
        <w:ind w:left="3094" w:hanging="651"/>
      </w:pPr>
      <w:rPr>
        <w:rFonts w:hint="default"/>
        <w:lang w:val="ru-RU" w:eastAsia="en-US" w:bidi="ar-SA"/>
      </w:rPr>
    </w:lvl>
    <w:lvl w:ilvl="4">
      <w:numFmt w:val="bullet"/>
      <w:lvlText w:val="•"/>
      <w:lvlJc w:val="left"/>
      <w:pPr>
        <w:ind w:left="4059" w:hanging="651"/>
      </w:pPr>
      <w:rPr>
        <w:rFonts w:hint="default"/>
        <w:lang w:val="ru-RU" w:eastAsia="en-US" w:bidi="ar-SA"/>
      </w:rPr>
    </w:lvl>
    <w:lvl w:ilvl="5">
      <w:numFmt w:val="bullet"/>
      <w:lvlText w:val="•"/>
      <w:lvlJc w:val="left"/>
      <w:pPr>
        <w:ind w:left="5024" w:hanging="651"/>
      </w:pPr>
      <w:rPr>
        <w:rFonts w:hint="default"/>
        <w:lang w:val="ru-RU" w:eastAsia="en-US" w:bidi="ar-SA"/>
      </w:rPr>
    </w:lvl>
    <w:lvl w:ilvl="6">
      <w:numFmt w:val="bullet"/>
      <w:lvlText w:val="•"/>
      <w:lvlJc w:val="left"/>
      <w:pPr>
        <w:ind w:left="5989" w:hanging="651"/>
      </w:pPr>
      <w:rPr>
        <w:rFonts w:hint="default"/>
        <w:lang w:val="ru-RU" w:eastAsia="en-US" w:bidi="ar-SA"/>
      </w:rPr>
    </w:lvl>
    <w:lvl w:ilvl="7">
      <w:numFmt w:val="bullet"/>
      <w:lvlText w:val="•"/>
      <w:lvlJc w:val="left"/>
      <w:pPr>
        <w:ind w:left="6954" w:hanging="651"/>
      </w:pPr>
      <w:rPr>
        <w:rFonts w:hint="default"/>
        <w:lang w:val="ru-RU" w:eastAsia="en-US" w:bidi="ar-SA"/>
      </w:rPr>
    </w:lvl>
    <w:lvl w:ilvl="8">
      <w:numFmt w:val="bullet"/>
      <w:lvlText w:val="•"/>
      <w:lvlJc w:val="left"/>
      <w:pPr>
        <w:ind w:left="7919" w:hanging="651"/>
      </w:pPr>
      <w:rPr>
        <w:rFonts w:hint="default"/>
        <w:lang w:val="ru-RU" w:eastAsia="en-US" w:bidi="ar-SA"/>
      </w:rPr>
    </w:lvl>
  </w:abstractNum>
  <w:abstractNum w:abstractNumId="8">
    <w:nsid w:val="15B61799"/>
    <w:multiLevelType w:val="multilevel"/>
    <w:tmpl w:val="DC2AE6B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9">
    <w:nsid w:val="17BF4190"/>
    <w:multiLevelType w:val="hybridMultilevel"/>
    <w:tmpl w:val="5D2CF142"/>
    <w:lvl w:ilvl="0" w:tplc="632046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7EB4925"/>
    <w:multiLevelType w:val="multilevel"/>
    <w:tmpl w:val="66229156"/>
    <w:lvl w:ilvl="0">
      <w:start w:val="4"/>
      <w:numFmt w:val="decimal"/>
      <w:lvlText w:val="%1"/>
      <w:lvlJc w:val="left"/>
      <w:pPr>
        <w:ind w:left="242" w:hanging="735"/>
      </w:pPr>
      <w:rPr>
        <w:rFonts w:hint="default"/>
        <w:lang w:val="ru-RU" w:eastAsia="en-US" w:bidi="ar-SA"/>
      </w:rPr>
    </w:lvl>
    <w:lvl w:ilvl="1">
      <w:start w:val="1"/>
      <w:numFmt w:val="decimal"/>
      <w:lvlText w:val="%1.%2"/>
      <w:lvlJc w:val="left"/>
      <w:pPr>
        <w:ind w:left="242" w:hanging="735"/>
      </w:pPr>
      <w:rPr>
        <w:rFonts w:hint="default"/>
        <w:lang w:val="ru-RU" w:eastAsia="en-US" w:bidi="ar-SA"/>
      </w:rPr>
    </w:lvl>
    <w:lvl w:ilvl="2">
      <w:start w:val="1"/>
      <w:numFmt w:val="decimal"/>
      <w:lvlText w:val="%1.%2.%3."/>
      <w:lvlJc w:val="left"/>
      <w:pPr>
        <w:ind w:left="242" w:hanging="735"/>
      </w:pPr>
      <w:rPr>
        <w:rFonts w:ascii="Times New Roman" w:eastAsia="Times New Roman" w:hAnsi="Times New Roman" w:cs="Times New Roman" w:hint="default"/>
        <w:w w:val="99"/>
        <w:sz w:val="26"/>
        <w:szCs w:val="26"/>
        <w:lang w:val="ru-RU" w:eastAsia="en-US" w:bidi="ar-SA"/>
      </w:rPr>
    </w:lvl>
    <w:lvl w:ilvl="3">
      <w:numFmt w:val="bullet"/>
      <w:lvlText w:val="•"/>
      <w:lvlJc w:val="left"/>
      <w:pPr>
        <w:ind w:left="3195" w:hanging="735"/>
      </w:pPr>
      <w:rPr>
        <w:rFonts w:hint="default"/>
        <w:lang w:val="ru-RU" w:eastAsia="en-US" w:bidi="ar-SA"/>
      </w:rPr>
    </w:lvl>
    <w:lvl w:ilvl="4">
      <w:numFmt w:val="bullet"/>
      <w:lvlText w:val="•"/>
      <w:lvlJc w:val="left"/>
      <w:pPr>
        <w:ind w:left="4180" w:hanging="735"/>
      </w:pPr>
      <w:rPr>
        <w:rFonts w:hint="default"/>
        <w:lang w:val="ru-RU" w:eastAsia="en-US" w:bidi="ar-SA"/>
      </w:rPr>
    </w:lvl>
    <w:lvl w:ilvl="5">
      <w:numFmt w:val="bullet"/>
      <w:lvlText w:val="•"/>
      <w:lvlJc w:val="left"/>
      <w:pPr>
        <w:ind w:left="5165" w:hanging="735"/>
      </w:pPr>
      <w:rPr>
        <w:rFonts w:hint="default"/>
        <w:lang w:val="ru-RU" w:eastAsia="en-US" w:bidi="ar-SA"/>
      </w:rPr>
    </w:lvl>
    <w:lvl w:ilvl="6">
      <w:numFmt w:val="bullet"/>
      <w:lvlText w:val="•"/>
      <w:lvlJc w:val="left"/>
      <w:pPr>
        <w:ind w:left="6150" w:hanging="735"/>
      </w:pPr>
      <w:rPr>
        <w:rFonts w:hint="default"/>
        <w:lang w:val="ru-RU" w:eastAsia="en-US" w:bidi="ar-SA"/>
      </w:rPr>
    </w:lvl>
    <w:lvl w:ilvl="7">
      <w:numFmt w:val="bullet"/>
      <w:lvlText w:val="•"/>
      <w:lvlJc w:val="left"/>
      <w:pPr>
        <w:ind w:left="7135" w:hanging="735"/>
      </w:pPr>
      <w:rPr>
        <w:rFonts w:hint="default"/>
        <w:lang w:val="ru-RU" w:eastAsia="en-US" w:bidi="ar-SA"/>
      </w:rPr>
    </w:lvl>
    <w:lvl w:ilvl="8">
      <w:numFmt w:val="bullet"/>
      <w:lvlText w:val="•"/>
      <w:lvlJc w:val="left"/>
      <w:pPr>
        <w:ind w:left="8120" w:hanging="735"/>
      </w:pPr>
      <w:rPr>
        <w:rFonts w:hint="default"/>
        <w:lang w:val="ru-RU" w:eastAsia="en-US" w:bidi="ar-SA"/>
      </w:rPr>
    </w:lvl>
  </w:abstractNum>
  <w:abstractNum w:abstractNumId="11">
    <w:nsid w:val="20F6447A"/>
    <w:multiLevelType w:val="hybridMultilevel"/>
    <w:tmpl w:val="9F46C964"/>
    <w:lvl w:ilvl="0" w:tplc="B50880C6">
      <w:numFmt w:val="bullet"/>
      <w:lvlText w:val="●"/>
      <w:lvlJc w:val="left"/>
      <w:pPr>
        <w:ind w:left="1630" w:hanging="720"/>
      </w:pPr>
      <w:rPr>
        <w:rFonts w:ascii="Times New Roman" w:eastAsia="Times New Roman" w:hAnsi="Times New Roman" w:cs="Times New Roman" w:hint="default"/>
        <w:w w:val="99"/>
        <w:sz w:val="26"/>
        <w:szCs w:val="26"/>
        <w:lang w:val="ru-RU" w:eastAsia="en-US" w:bidi="ar-SA"/>
      </w:rPr>
    </w:lvl>
    <w:lvl w:ilvl="1" w:tplc="9870A8B4">
      <w:numFmt w:val="bullet"/>
      <w:lvlText w:val="•"/>
      <w:lvlJc w:val="left"/>
      <w:pPr>
        <w:ind w:left="2449" w:hanging="720"/>
      </w:pPr>
      <w:rPr>
        <w:rFonts w:hint="default"/>
        <w:lang w:val="ru-RU" w:eastAsia="en-US" w:bidi="ar-SA"/>
      </w:rPr>
    </w:lvl>
    <w:lvl w:ilvl="2" w:tplc="783AD8D6">
      <w:numFmt w:val="bullet"/>
      <w:lvlText w:val="•"/>
      <w:lvlJc w:val="left"/>
      <w:pPr>
        <w:ind w:left="3258" w:hanging="720"/>
      </w:pPr>
      <w:rPr>
        <w:rFonts w:hint="default"/>
        <w:lang w:val="ru-RU" w:eastAsia="en-US" w:bidi="ar-SA"/>
      </w:rPr>
    </w:lvl>
    <w:lvl w:ilvl="3" w:tplc="2938A55A">
      <w:numFmt w:val="bullet"/>
      <w:lvlText w:val="•"/>
      <w:lvlJc w:val="left"/>
      <w:pPr>
        <w:ind w:left="4067" w:hanging="720"/>
      </w:pPr>
      <w:rPr>
        <w:rFonts w:hint="default"/>
        <w:lang w:val="ru-RU" w:eastAsia="en-US" w:bidi="ar-SA"/>
      </w:rPr>
    </w:lvl>
    <w:lvl w:ilvl="4" w:tplc="D67E1E3A">
      <w:numFmt w:val="bullet"/>
      <w:lvlText w:val="•"/>
      <w:lvlJc w:val="left"/>
      <w:pPr>
        <w:ind w:left="4876" w:hanging="720"/>
      </w:pPr>
      <w:rPr>
        <w:rFonts w:hint="default"/>
        <w:lang w:val="ru-RU" w:eastAsia="en-US" w:bidi="ar-SA"/>
      </w:rPr>
    </w:lvl>
    <w:lvl w:ilvl="5" w:tplc="FD3CA9FE">
      <w:numFmt w:val="bullet"/>
      <w:lvlText w:val="•"/>
      <w:lvlJc w:val="left"/>
      <w:pPr>
        <w:ind w:left="5685" w:hanging="720"/>
      </w:pPr>
      <w:rPr>
        <w:rFonts w:hint="default"/>
        <w:lang w:val="ru-RU" w:eastAsia="en-US" w:bidi="ar-SA"/>
      </w:rPr>
    </w:lvl>
    <w:lvl w:ilvl="6" w:tplc="1424117A">
      <w:numFmt w:val="bullet"/>
      <w:lvlText w:val="•"/>
      <w:lvlJc w:val="left"/>
      <w:pPr>
        <w:ind w:left="6494" w:hanging="720"/>
      </w:pPr>
      <w:rPr>
        <w:rFonts w:hint="default"/>
        <w:lang w:val="ru-RU" w:eastAsia="en-US" w:bidi="ar-SA"/>
      </w:rPr>
    </w:lvl>
    <w:lvl w:ilvl="7" w:tplc="EF3EDA34">
      <w:numFmt w:val="bullet"/>
      <w:lvlText w:val="•"/>
      <w:lvlJc w:val="left"/>
      <w:pPr>
        <w:ind w:left="7303" w:hanging="720"/>
      </w:pPr>
      <w:rPr>
        <w:rFonts w:hint="default"/>
        <w:lang w:val="ru-RU" w:eastAsia="en-US" w:bidi="ar-SA"/>
      </w:rPr>
    </w:lvl>
    <w:lvl w:ilvl="8" w:tplc="7D689A08">
      <w:numFmt w:val="bullet"/>
      <w:lvlText w:val="•"/>
      <w:lvlJc w:val="left"/>
      <w:pPr>
        <w:ind w:left="8112" w:hanging="720"/>
      </w:pPr>
      <w:rPr>
        <w:rFonts w:hint="default"/>
        <w:lang w:val="ru-RU" w:eastAsia="en-US" w:bidi="ar-SA"/>
      </w:rPr>
    </w:lvl>
  </w:abstractNum>
  <w:abstractNum w:abstractNumId="12">
    <w:nsid w:val="2390756F"/>
    <w:multiLevelType w:val="multilevel"/>
    <w:tmpl w:val="FC96B012"/>
    <w:lvl w:ilvl="0">
      <w:start w:val="3"/>
      <w:numFmt w:val="decimal"/>
      <w:lvlText w:val="%1"/>
      <w:lvlJc w:val="left"/>
      <w:pPr>
        <w:ind w:left="242" w:hanging="735"/>
      </w:pPr>
      <w:rPr>
        <w:rFonts w:hint="default"/>
        <w:lang w:val="ru-RU" w:eastAsia="en-US" w:bidi="ar-SA"/>
      </w:rPr>
    </w:lvl>
    <w:lvl w:ilvl="1">
      <w:start w:val="4"/>
      <w:numFmt w:val="decimal"/>
      <w:lvlText w:val="%1.%2"/>
      <w:lvlJc w:val="left"/>
      <w:pPr>
        <w:ind w:left="242" w:hanging="735"/>
      </w:pPr>
      <w:rPr>
        <w:rFonts w:hint="default"/>
        <w:lang w:val="ru-RU" w:eastAsia="en-US" w:bidi="ar-SA"/>
      </w:rPr>
    </w:lvl>
    <w:lvl w:ilvl="2">
      <w:start w:val="1"/>
      <w:numFmt w:val="decimal"/>
      <w:lvlText w:val="%1.%2.%3."/>
      <w:lvlJc w:val="left"/>
      <w:pPr>
        <w:ind w:left="242" w:hanging="735"/>
      </w:pPr>
      <w:rPr>
        <w:rFonts w:ascii="Times New Roman" w:eastAsia="Times New Roman" w:hAnsi="Times New Roman" w:cs="Times New Roman" w:hint="default"/>
        <w:w w:val="99"/>
        <w:sz w:val="26"/>
        <w:szCs w:val="26"/>
        <w:lang w:val="ru-RU" w:eastAsia="en-US" w:bidi="ar-SA"/>
      </w:rPr>
    </w:lvl>
    <w:lvl w:ilvl="3">
      <w:numFmt w:val="bullet"/>
      <w:lvlText w:val="•"/>
      <w:lvlJc w:val="left"/>
      <w:pPr>
        <w:ind w:left="3195" w:hanging="735"/>
      </w:pPr>
      <w:rPr>
        <w:rFonts w:hint="default"/>
        <w:lang w:val="ru-RU" w:eastAsia="en-US" w:bidi="ar-SA"/>
      </w:rPr>
    </w:lvl>
    <w:lvl w:ilvl="4">
      <w:numFmt w:val="bullet"/>
      <w:lvlText w:val="•"/>
      <w:lvlJc w:val="left"/>
      <w:pPr>
        <w:ind w:left="4180" w:hanging="735"/>
      </w:pPr>
      <w:rPr>
        <w:rFonts w:hint="default"/>
        <w:lang w:val="ru-RU" w:eastAsia="en-US" w:bidi="ar-SA"/>
      </w:rPr>
    </w:lvl>
    <w:lvl w:ilvl="5">
      <w:numFmt w:val="bullet"/>
      <w:lvlText w:val="•"/>
      <w:lvlJc w:val="left"/>
      <w:pPr>
        <w:ind w:left="5165" w:hanging="735"/>
      </w:pPr>
      <w:rPr>
        <w:rFonts w:hint="default"/>
        <w:lang w:val="ru-RU" w:eastAsia="en-US" w:bidi="ar-SA"/>
      </w:rPr>
    </w:lvl>
    <w:lvl w:ilvl="6">
      <w:numFmt w:val="bullet"/>
      <w:lvlText w:val="•"/>
      <w:lvlJc w:val="left"/>
      <w:pPr>
        <w:ind w:left="6150" w:hanging="735"/>
      </w:pPr>
      <w:rPr>
        <w:rFonts w:hint="default"/>
        <w:lang w:val="ru-RU" w:eastAsia="en-US" w:bidi="ar-SA"/>
      </w:rPr>
    </w:lvl>
    <w:lvl w:ilvl="7">
      <w:numFmt w:val="bullet"/>
      <w:lvlText w:val="•"/>
      <w:lvlJc w:val="left"/>
      <w:pPr>
        <w:ind w:left="7135" w:hanging="735"/>
      </w:pPr>
      <w:rPr>
        <w:rFonts w:hint="default"/>
        <w:lang w:val="ru-RU" w:eastAsia="en-US" w:bidi="ar-SA"/>
      </w:rPr>
    </w:lvl>
    <w:lvl w:ilvl="8">
      <w:numFmt w:val="bullet"/>
      <w:lvlText w:val="•"/>
      <w:lvlJc w:val="left"/>
      <w:pPr>
        <w:ind w:left="8120" w:hanging="735"/>
      </w:pPr>
      <w:rPr>
        <w:rFonts w:hint="default"/>
        <w:lang w:val="ru-RU" w:eastAsia="en-US" w:bidi="ar-SA"/>
      </w:rPr>
    </w:lvl>
  </w:abstractNum>
  <w:abstractNum w:abstractNumId="13">
    <w:nsid w:val="28CD7204"/>
    <w:multiLevelType w:val="hybridMultilevel"/>
    <w:tmpl w:val="B2502580"/>
    <w:lvl w:ilvl="0" w:tplc="DD849E3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1600A7"/>
    <w:multiLevelType w:val="hybridMultilevel"/>
    <w:tmpl w:val="8346AAFA"/>
    <w:lvl w:ilvl="0" w:tplc="E662C1A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AD7306"/>
    <w:multiLevelType w:val="hybridMultilevel"/>
    <w:tmpl w:val="1AC65E3E"/>
    <w:lvl w:ilvl="0" w:tplc="058649FA">
      <w:start w:val="1"/>
      <w:numFmt w:val="decimal"/>
      <w:lvlText w:val="%1."/>
      <w:lvlJc w:val="left"/>
      <w:pPr>
        <w:ind w:left="3917" w:hanging="260"/>
        <w:jc w:val="right"/>
      </w:pPr>
      <w:rPr>
        <w:rFonts w:ascii="Times New Roman" w:eastAsia="Times New Roman" w:hAnsi="Times New Roman" w:cs="Times New Roman" w:hint="default"/>
        <w:b/>
        <w:bCs/>
        <w:w w:val="99"/>
        <w:sz w:val="26"/>
        <w:szCs w:val="26"/>
        <w:lang w:val="ru-RU" w:eastAsia="en-US" w:bidi="ar-SA"/>
      </w:rPr>
    </w:lvl>
    <w:lvl w:ilvl="1" w:tplc="5ADAC3C2">
      <w:numFmt w:val="bullet"/>
      <w:lvlText w:val="•"/>
      <w:lvlJc w:val="left"/>
      <w:pPr>
        <w:ind w:left="4501" w:hanging="260"/>
      </w:pPr>
      <w:rPr>
        <w:rFonts w:hint="default"/>
        <w:lang w:val="ru-RU" w:eastAsia="en-US" w:bidi="ar-SA"/>
      </w:rPr>
    </w:lvl>
    <w:lvl w:ilvl="2" w:tplc="9280AC40">
      <w:numFmt w:val="bullet"/>
      <w:lvlText w:val="•"/>
      <w:lvlJc w:val="left"/>
      <w:pPr>
        <w:ind w:left="5082" w:hanging="260"/>
      </w:pPr>
      <w:rPr>
        <w:rFonts w:hint="default"/>
        <w:lang w:val="ru-RU" w:eastAsia="en-US" w:bidi="ar-SA"/>
      </w:rPr>
    </w:lvl>
    <w:lvl w:ilvl="3" w:tplc="9C944C34">
      <w:numFmt w:val="bullet"/>
      <w:lvlText w:val="•"/>
      <w:lvlJc w:val="left"/>
      <w:pPr>
        <w:ind w:left="5663" w:hanging="260"/>
      </w:pPr>
      <w:rPr>
        <w:rFonts w:hint="default"/>
        <w:lang w:val="ru-RU" w:eastAsia="en-US" w:bidi="ar-SA"/>
      </w:rPr>
    </w:lvl>
    <w:lvl w:ilvl="4" w:tplc="FB267768">
      <w:numFmt w:val="bullet"/>
      <w:lvlText w:val="•"/>
      <w:lvlJc w:val="left"/>
      <w:pPr>
        <w:ind w:left="6244" w:hanging="260"/>
      </w:pPr>
      <w:rPr>
        <w:rFonts w:hint="default"/>
        <w:lang w:val="ru-RU" w:eastAsia="en-US" w:bidi="ar-SA"/>
      </w:rPr>
    </w:lvl>
    <w:lvl w:ilvl="5" w:tplc="2CF88D0E">
      <w:numFmt w:val="bullet"/>
      <w:lvlText w:val="•"/>
      <w:lvlJc w:val="left"/>
      <w:pPr>
        <w:ind w:left="6825" w:hanging="260"/>
      </w:pPr>
      <w:rPr>
        <w:rFonts w:hint="default"/>
        <w:lang w:val="ru-RU" w:eastAsia="en-US" w:bidi="ar-SA"/>
      </w:rPr>
    </w:lvl>
    <w:lvl w:ilvl="6" w:tplc="C486CBF0">
      <w:numFmt w:val="bullet"/>
      <w:lvlText w:val="•"/>
      <w:lvlJc w:val="left"/>
      <w:pPr>
        <w:ind w:left="7406" w:hanging="260"/>
      </w:pPr>
      <w:rPr>
        <w:rFonts w:hint="default"/>
        <w:lang w:val="ru-RU" w:eastAsia="en-US" w:bidi="ar-SA"/>
      </w:rPr>
    </w:lvl>
    <w:lvl w:ilvl="7" w:tplc="4D5C1540">
      <w:numFmt w:val="bullet"/>
      <w:lvlText w:val="•"/>
      <w:lvlJc w:val="left"/>
      <w:pPr>
        <w:ind w:left="7987" w:hanging="260"/>
      </w:pPr>
      <w:rPr>
        <w:rFonts w:hint="default"/>
        <w:lang w:val="ru-RU" w:eastAsia="en-US" w:bidi="ar-SA"/>
      </w:rPr>
    </w:lvl>
    <w:lvl w:ilvl="8" w:tplc="92C633A8">
      <w:numFmt w:val="bullet"/>
      <w:lvlText w:val="•"/>
      <w:lvlJc w:val="left"/>
      <w:pPr>
        <w:ind w:left="8568" w:hanging="260"/>
      </w:pPr>
      <w:rPr>
        <w:rFonts w:hint="default"/>
        <w:lang w:val="ru-RU" w:eastAsia="en-US" w:bidi="ar-SA"/>
      </w:rPr>
    </w:lvl>
  </w:abstractNum>
  <w:abstractNum w:abstractNumId="16">
    <w:nsid w:val="2F6737F1"/>
    <w:multiLevelType w:val="multilevel"/>
    <w:tmpl w:val="1FF6659A"/>
    <w:lvl w:ilvl="0">
      <w:start w:val="5"/>
      <w:numFmt w:val="decimal"/>
      <w:lvlText w:val="%1"/>
      <w:lvlJc w:val="left"/>
      <w:pPr>
        <w:ind w:left="2385" w:hanging="720"/>
      </w:pPr>
      <w:rPr>
        <w:rFonts w:hint="default"/>
        <w:lang w:val="ru-RU" w:eastAsia="en-US" w:bidi="ar-SA"/>
      </w:rPr>
    </w:lvl>
    <w:lvl w:ilvl="1">
      <w:start w:val="1"/>
      <w:numFmt w:val="decimal"/>
      <w:lvlText w:val="%1.%2."/>
      <w:lvlJc w:val="left"/>
      <w:pPr>
        <w:ind w:left="2385" w:hanging="720"/>
        <w:jc w:val="right"/>
      </w:pPr>
      <w:rPr>
        <w:rFonts w:ascii="Times New Roman" w:eastAsia="Times New Roman" w:hAnsi="Times New Roman" w:cs="Times New Roman" w:hint="default"/>
        <w:b/>
        <w:bCs/>
        <w:w w:val="99"/>
        <w:sz w:val="26"/>
        <w:szCs w:val="26"/>
        <w:lang w:val="ru-RU" w:eastAsia="en-US" w:bidi="ar-SA"/>
      </w:rPr>
    </w:lvl>
    <w:lvl w:ilvl="2">
      <w:start w:val="1"/>
      <w:numFmt w:val="decimal"/>
      <w:lvlText w:val="%1.%2.%3."/>
      <w:lvlJc w:val="left"/>
      <w:pPr>
        <w:ind w:left="242" w:hanging="732"/>
      </w:pPr>
      <w:rPr>
        <w:rFonts w:ascii="Times New Roman" w:eastAsia="Times New Roman" w:hAnsi="Times New Roman" w:cs="Times New Roman" w:hint="default"/>
        <w:w w:val="99"/>
        <w:sz w:val="26"/>
        <w:szCs w:val="26"/>
        <w:lang w:val="ru-RU" w:eastAsia="en-US" w:bidi="ar-SA"/>
      </w:rPr>
    </w:lvl>
    <w:lvl w:ilvl="3">
      <w:numFmt w:val="bullet"/>
      <w:lvlText w:val="•"/>
      <w:lvlJc w:val="left"/>
      <w:pPr>
        <w:ind w:left="4093" w:hanging="732"/>
      </w:pPr>
      <w:rPr>
        <w:rFonts w:hint="default"/>
        <w:lang w:val="ru-RU" w:eastAsia="en-US" w:bidi="ar-SA"/>
      </w:rPr>
    </w:lvl>
    <w:lvl w:ilvl="4">
      <w:numFmt w:val="bullet"/>
      <w:lvlText w:val="•"/>
      <w:lvlJc w:val="left"/>
      <w:pPr>
        <w:ind w:left="4950" w:hanging="732"/>
      </w:pPr>
      <w:rPr>
        <w:rFonts w:hint="default"/>
        <w:lang w:val="ru-RU" w:eastAsia="en-US" w:bidi="ar-SA"/>
      </w:rPr>
    </w:lvl>
    <w:lvl w:ilvl="5">
      <w:numFmt w:val="bullet"/>
      <w:lvlText w:val="•"/>
      <w:lvlJc w:val="left"/>
      <w:pPr>
        <w:ind w:left="5807" w:hanging="732"/>
      </w:pPr>
      <w:rPr>
        <w:rFonts w:hint="default"/>
        <w:lang w:val="ru-RU" w:eastAsia="en-US" w:bidi="ar-SA"/>
      </w:rPr>
    </w:lvl>
    <w:lvl w:ilvl="6">
      <w:numFmt w:val="bullet"/>
      <w:lvlText w:val="•"/>
      <w:lvlJc w:val="left"/>
      <w:pPr>
        <w:ind w:left="6664" w:hanging="732"/>
      </w:pPr>
      <w:rPr>
        <w:rFonts w:hint="default"/>
        <w:lang w:val="ru-RU" w:eastAsia="en-US" w:bidi="ar-SA"/>
      </w:rPr>
    </w:lvl>
    <w:lvl w:ilvl="7">
      <w:numFmt w:val="bullet"/>
      <w:lvlText w:val="•"/>
      <w:lvlJc w:val="left"/>
      <w:pPr>
        <w:ind w:left="7520" w:hanging="732"/>
      </w:pPr>
      <w:rPr>
        <w:rFonts w:hint="default"/>
        <w:lang w:val="ru-RU" w:eastAsia="en-US" w:bidi="ar-SA"/>
      </w:rPr>
    </w:lvl>
    <w:lvl w:ilvl="8">
      <w:numFmt w:val="bullet"/>
      <w:lvlText w:val="•"/>
      <w:lvlJc w:val="left"/>
      <w:pPr>
        <w:ind w:left="8377" w:hanging="732"/>
      </w:pPr>
      <w:rPr>
        <w:rFonts w:hint="default"/>
        <w:lang w:val="ru-RU" w:eastAsia="en-US" w:bidi="ar-SA"/>
      </w:rPr>
    </w:lvl>
  </w:abstractNum>
  <w:abstractNum w:abstractNumId="17">
    <w:nsid w:val="32A76A19"/>
    <w:multiLevelType w:val="multilevel"/>
    <w:tmpl w:val="8BAA93D2"/>
    <w:lvl w:ilvl="0">
      <w:start w:val="3"/>
      <w:numFmt w:val="decimal"/>
      <w:lvlText w:val="%1"/>
      <w:lvlJc w:val="left"/>
      <w:pPr>
        <w:ind w:left="122" w:hanging="643"/>
      </w:pPr>
      <w:rPr>
        <w:rFonts w:hint="default"/>
        <w:lang w:val="ru-RU" w:eastAsia="en-US" w:bidi="ar-SA"/>
      </w:rPr>
    </w:lvl>
    <w:lvl w:ilvl="1">
      <w:start w:val="1"/>
      <w:numFmt w:val="decimal"/>
      <w:lvlText w:val="%1.%2."/>
      <w:lvlJc w:val="left"/>
      <w:pPr>
        <w:ind w:left="122" w:hanging="643"/>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013" w:hanging="643"/>
      </w:pPr>
      <w:rPr>
        <w:rFonts w:hint="default"/>
        <w:lang w:val="ru-RU" w:eastAsia="en-US" w:bidi="ar-SA"/>
      </w:rPr>
    </w:lvl>
    <w:lvl w:ilvl="3">
      <w:numFmt w:val="bullet"/>
      <w:lvlText w:val="•"/>
      <w:lvlJc w:val="left"/>
      <w:pPr>
        <w:ind w:left="2959" w:hanging="643"/>
      </w:pPr>
      <w:rPr>
        <w:rFonts w:hint="default"/>
        <w:lang w:val="ru-RU" w:eastAsia="en-US" w:bidi="ar-SA"/>
      </w:rPr>
    </w:lvl>
    <w:lvl w:ilvl="4">
      <w:numFmt w:val="bullet"/>
      <w:lvlText w:val="•"/>
      <w:lvlJc w:val="left"/>
      <w:pPr>
        <w:ind w:left="3906" w:hanging="643"/>
      </w:pPr>
      <w:rPr>
        <w:rFonts w:hint="default"/>
        <w:lang w:val="ru-RU" w:eastAsia="en-US" w:bidi="ar-SA"/>
      </w:rPr>
    </w:lvl>
    <w:lvl w:ilvl="5">
      <w:numFmt w:val="bullet"/>
      <w:lvlText w:val="•"/>
      <w:lvlJc w:val="left"/>
      <w:pPr>
        <w:ind w:left="4853" w:hanging="643"/>
      </w:pPr>
      <w:rPr>
        <w:rFonts w:hint="default"/>
        <w:lang w:val="ru-RU" w:eastAsia="en-US" w:bidi="ar-SA"/>
      </w:rPr>
    </w:lvl>
    <w:lvl w:ilvl="6">
      <w:numFmt w:val="bullet"/>
      <w:lvlText w:val="•"/>
      <w:lvlJc w:val="left"/>
      <w:pPr>
        <w:ind w:left="5799" w:hanging="643"/>
      </w:pPr>
      <w:rPr>
        <w:rFonts w:hint="default"/>
        <w:lang w:val="ru-RU" w:eastAsia="en-US" w:bidi="ar-SA"/>
      </w:rPr>
    </w:lvl>
    <w:lvl w:ilvl="7">
      <w:numFmt w:val="bullet"/>
      <w:lvlText w:val="•"/>
      <w:lvlJc w:val="left"/>
      <w:pPr>
        <w:ind w:left="6746" w:hanging="643"/>
      </w:pPr>
      <w:rPr>
        <w:rFonts w:hint="default"/>
        <w:lang w:val="ru-RU" w:eastAsia="en-US" w:bidi="ar-SA"/>
      </w:rPr>
    </w:lvl>
    <w:lvl w:ilvl="8">
      <w:numFmt w:val="bullet"/>
      <w:lvlText w:val="•"/>
      <w:lvlJc w:val="left"/>
      <w:pPr>
        <w:ind w:left="7693" w:hanging="643"/>
      </w:pPr>
      <w:rPr>
        <w:rFonts w:hint="default"/>
        <w:lang w:val="ru-RU" w:eastAsia="en-US" w:bidi="ar-SA"/>
      </w:rPr>
    </w:lvl>
  </w:abstractNum>
  <w:abstractNum w:abstractNumId="18">
    <w:nsid w:val="37155EB3"/>
    <w:multiLevelType w:val="multilevel"/>
    <w:tmpl w:val="794CFDD6"/>
    <w:lvl w:ilvl="0">
      <w:start w:val="6"/>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7AC0CE8"/>
    <w:multiLevelType w:val="multilevel"/>
    <w:tmpl w:val="F8BCDF6A"/>
    <w:lvl w:ilvl="0">
      <w:start w:val="2"/>
      <w:numFmt w:val="decimal"/>
      <w:lvlText w:val="%1"/>
      <w:lvlJc w:val="left"/>
      <w:pPr>
        <w:ind w:left="204" w:hanging="456"/>
      </w:pPr>
      <w:rPr>
        <w:rFonts w:hint="default"/>
        <w:lang w:val="ru-RU" w:eastAsia="en-US" w:bidi="ar-SA"/>
      </w:rPr>
    </w:lvl>
    <w:lvl w:ilvl="1">
      <w:start w:val="1"/>
      <w:numFmt w:val="decimal"/>
      <w:lvlText w:val="%1.%2."/>
      <w:lvlJc w:val="left"/>
      <w:pPr>
        <w:ind w:left="204" w:hanging="456"/>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29" w:hanging="456"/>
      </w:pPr>
      <w:rPr>
        <w:rFonts w:hint="default"/>
        <w:lang w:val="ru-RU" w:eastAsia="en-US" w:bidi="ar-SA"/>
      </w:rPr>
    </w:lvl>
    <w:lvl w:ilvl="3">
      <w:numFmt w:val="bullet"/>
      <w:lvlText w:val="•"/>
      <w:lvlJc w:val="left"/>
      <w:pPr>
        <w:ind w:left="3094" w:hanging="456"/>
      </w:pPr>
      <w:rPr>
        <w:rFonts w:hint="default"/>
        <w:lang w:val="ru-RU" w:eastAsia="en-US" w:bidi="ar-SA"/>
      </w:rPr>
    </w:lvl>
    <w:lvl w:ilvl="4">
      <w:numFmt w:val="bullet"/>
      <w:lvlText w:val="•"/>
      <w:lvlJc w:val="left"/>
      <w:pPr>
        <w:ind w:left="4059" w:hanging="456"/>
      </w:pPr>
      <w:rPr>
        <w:rFonts w:hint="default"/>
        <w:lang w:val="ru-RU" w:eastAsia="en-US" w:bidi="ar-SA"/>
      </w:rPr>
    </w:lvl>
    <w:lvl w:ilvl="5">
      <w:numFmt w:val="bullet"/>
      <w:lvlText w:val="•"/>
      <w:lvlJc w:val="left"/>
      <w:pPr>
        <w:ind w:left="5024" w:hanging="456"/>
      </w:pPr>
      <w:rPr>
        <w:rFonts w:hint="default"/>
        <w:lang w:val="ru-RU" w:eastAsia="en-US" w:bidi="ar-SA"/>
      </w:rPr>
    </w:lvl>
    <w:lvl w:ilvl="6">
      <w:numFmt w:val="bullet"/>
      <w:lvlText w:val="•"/>
      <w:lvlJc w:val="left"/>
      <w:pPr>
        <w:ind w:left="5989" w:hanging="456"/>
      </w:pPr>
      <w:rPr>
        <w:rFonts w:hint="default"/>
        <w:lang w:val="ru-RU" w:eastAsia="en-US" w:bidi="ar-SA"/>
      </w:rPr>
    </w:lvl>
    <w:lvl w:ilvl="7">
      <w:numFmt w:val="bullet"/>
      <w:lvlText w:val="•"/>
      <w:lvlJc w:val="left"/>
      <w:pPr>
        <w:ind w:left="6954" w:hanging="456"/>
      </w:pPr>
      <w:rPr>
        <w:rFonts w:hint="default"/>
        <w:lang w:val="ru-RU" w:eastAsia="en-US" w:bidi="ar-SA"/>
      </w:rPr>
    </w:lvl>
    <w:lvl w:ilvl="8">
      <w:numFmt w:val="bullet"/>
      <w:lvlText w:val="•"/>
      <w:lvlJc w:val="left"/>
      <w:pPr>
        <w:ind w:left="7919" w:hanging="456"/>
      </w:pPr>
      <w:rPr>
        <w:rFonts w:hint="default"/>
        <w:lang w:val="ru-RU" w:eastAsia="en-US" w:bidi="ar-SA"/>
      </w:rPr>
    </w:lvl>
  </w:abstractNum>
  <w:abstractNum w:abstractNumId="20">
    <w:nsid w:val="3A5350FD"/>
    <w:multiLevelType w:val="hybridMultilevel"/>
    <w:tmpl w:val="7BBEBE30"/>
    <w:lvl w:ilvl="0" w:tplc="F216E270">
      <w:numFmt w:val="bullet"/>
      <w:lvlText w:val="●"/>
      <w:lvlJc w:val="left"/>
      <w:pPr>
        <w:ind w:left="204" w:hanging="219"/>
      </w:pPr>
      <w:rPr>
        <w:rFonts w:ascii="Times New Roman" w:eastAsia="Times New Roman" w:hAnsi="Times New Roman" w:cs="Times New Roman" w:hint="default"/>
        <w:w w:val="99"/>
        <w:sz w:val="26"/>
        <w:szCs w:val="26"/>
        <w:lang w:val="ru-RU" w:eastAsia="en-US" w:bidi="ar-SA"/>
      </w:rPr>
    </w:lvl>
    <w:lvl w:ilvl="1" w:tplc="6C56970E">
      <w:numFmt w:val="bullet"/>
      <w:lvlText w:val="•"/>
      <w:lvlJc w:val="left"/>
      <w:pPr>
        <w:ind w:left="1164" w:hanging="219"/>
      </w:pPr>
      <w:rPr>
        <w:rFonts w:hint="default"/>
        <w:lang w:val="ru-RU" w:eastAsia="en-US" w:bidi="ar-SA"/>
      </w:rPr>
    </w:lvl>
    <w:lvl w:ilvl="2" w:tplc="910E6B96">
      <w:numFmt w:val="bullet"/>
      <w:lvlText w:val="•"/>
      <w:lvlJc w:val="left"/>
      <w:pPr>
        <w:ind w:left="2129" w:hanging="219"/>
      </w:pPr>
      <w:rPr>
        <w:rFonts w:hint="default"/>
        <w:lang w:val="ru-RU" w:eastAsia="en-US" w:bidi="ar-SA"/>
      </w:rPr>
    </w:lvl>
    <w:lvl w:ilvl="3" w:tplc="E042CD00">
      <w:numFmt w:val="bullet"/>
      <w:lvlText w:val="•"/>
      <w:lvlJc w:val="left"/>
      <w:pPr>
        <w:ind w:left="3094" w:hanging="219"/>
      </w:pPr>
      <w:rPr>
        <w:rFonts w:hint="default"/>
        <w:lang w:val="ru-RU" w:eastAsia="en-US" w:bidi="ar-SA"/>
      </w:rPr>
    </w:lvl>
    <w:lvl w:ilvl="4" w:tplc="331C3690">
      <w:numFmt w:val="bullet"/>
      <w:lvlText w:val="•"/>
      <w:lvlJc w:val="left"/>
      <w:pPr>
        <w:ind w:left="4059" w:hanging="219"/>
      </w:pPr>
      <w:rPr>
        <w:rFonts w:hint="default"/>
        <w:lang w:val="ru-RU" w:eastAsia="en-US" w:bidi="ar-SA"/>
      </w:rPr>
    </w:lvl>
    <w:lvl w:ilvl="5" w:tplc="8482109E">
      <w:numFmt w:val="bullet"/>
      <w:lvlText w:val="•"/>
      <w:lvlJc w:val="left"/>
      <w:pPr>
        <w:ind w:left="5024" w:hanging="219"/>
      </w:pPr>
      <w:rPr>
        <w:rFonts w:hint="default"/>
        <w:lang w:val="ru-RU" w:eastAsia="en-US" w:bidi="ar-SA"/>
      </w:rPr>
    </w:lvl>
    <w:lvl w:ilvl="6" w:tplc="EE942B94">
      <w:numFmt w:val="bullet"/>
      <w:lvlText w:val="•"/>
      <w:lvlJc w:val="left"/>
      <w:pPr>
        <w:ind w:left="5989" w:hanging="219"/>
      </w:pPr>
      <w:rPr>
        <w:rFonts w:hint="default"/>
        <w:lang w:val="ru-RU" w:eastAsia="en-US" w:bidi="ar-SA"/>
      </w:rPr>
    </w:lvl>
    <w:lvl w:ilvl="7" w:tplc="401842B0">
      <w:numFmt w:val="bullet"/>
      <w:lvlText w:val="•"/>
      <w:lvlJc w:val="left"/>
      <w:pPr>
        <w:ind w:left="6954" w:hanging="219"/>
      </w:pPr>
      <w:rPr>
        <w:rFonts w:hint="default"/>
        <w:lang w:val="ru-RU" w:eastAsia="en-US" w:bidi="ar-SA"/>
      </w:rPr>
    </w:lvl>
    <w:lvl w:ilvl="8" w:tplc="A8A43586">
      <w:numFmt w:val="bullet"/>
      <w:lvlText w:val="•"/>
      <w:lvlJc w:val="left"/>
      <w:pPr>
        <w:ind w:left="7919" w:hanging="219"/>
      </w:pPr>
      <w:rPr>
        <w:rFonts w:hint="default"/>
        <w:lang w:val="ru-RU" w:eastAsia="en-US" w:bidi="ar-SA"/>
      </w:rPr>
    </w:lvl>
  </w:abstractNum>
  <w:abstractNum w:abstractNumId="21">
    <w:nsid w:val="3DE40829"/>
    <w:multiLevelType w:val="hybridMultilevel"/>
    <w:tmpl w:val="6B32DE96"/>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40D91430"/>
    <w:multiLevelType w:val="hybridMultilevel"/>
    <w:tmpl w:val="7A7C8028"/>
    <w:lvl w:ilvl="0" w:tplc="67520CFC">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2503345"/>
    <w:multiLevelType w:val="hybridMultilevel"/>
    <w:tmpl w:val="534C0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6F326D"/>
    <w:multiLevelType w:val="multilevel"/>
    <w:tmpl w:val="6E6CBA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5E07256"/>
    <w:multiLevelType w:val="multilevel"/>
    <w:tmpl w:val="6A70A6B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6">
    <w:nsid w:val="49980952"/>
    <w:multiLevelType w:val="multilevel"/>
    <w:tmpl w:val="8D9E66B6"/>
    <w:lvl w:ilvl="0">
      <w:start w:val="3"/>
      <w:numFmt w:val="decimal"/>
      <w:lvlText w:val="%1"/>
      <w:lvlJc w:val="left"/>
      <w:pPr>
        <w:ind w:left="204" w:hanging="452"/>
      </w:pPr>
      <w:rPr>
        <w:rFonts w:hint="default"/>
        <w:lang w:val="ru-RU" w:eastAsia="en-US" w:bidi="ar-SA"/>
      </w:rPr>
    </w:lvl>
    <w:lvl w:ilvl="1">
      <w:start w:val="1"/>
      <w:numFmt w:val="decimal"/>
      <w:lvlText w:val="%1.%2."/>
      <w:lvlJc w:val="left"/>
      <w:pPr>
        <w:ind w:left="204" w:hanging="452"/>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204" w:hanging="740"/>
      </w:pPr>
      <w:rPr>
        <w:rFonts w:ascii="Times New Roman" w:eastAsia="Times New Roman" w:hAnsi="Times New Roman" w:cs="Times New Roman" w:hint="default"/>
        <w:w w:val="99"/>
        <w:sz w:val="26"/>
        <w:szCs w:val="26"/>
        <w:lang w:val="ru-RU" w:eastAsia="en-US" w:bidi="ar-SA"/>
      </w:rPr>
    </w:lvl>
    <w:lvl w:ilvl="3">
      <w:numFmt w:val="bullet"/>
      <w:lvlText w:val="•"/>
      <w:lvlJc w:val="left"/>
      <w:pPr>
        <w:ind w:left="3059" w:hanging="740"/>
      </w:pPr>
      <w:rPr>
        <w:rFonts w:hint="default"/>
        <w:lang w:val="ru-RU" w:eastAsia="en-US" w:bidi="ar-SA"/>
      </w:rPr>
    </w:lvl>
    <w:lvl w:ilvl="4">
      <w:numFmt w:val="bullet"/>
      <w:lvlText w:val="•"/>
      <w:lvlJc w:val="left"/>
      <w:pPr>
        <w:ind w:left="4012" w:hanging="740"/>
      </w:pPr>
      <w:rPr>
        <w:rFonts w:hint="default"/>
        <w:lang w:val="ru-RU" w:eastAsia="en-US" w:bidi="ar-SA"/>
      </w:rPr>
    </w:lvl>
    <w:lvl w:ilvl="5">
      <w:numFmt w:val="bullet"/>
      <w:lvlText w:val="•"/>
      <w:lvlJc w:val="left"/>
      <w:pPr>
        <w:ind w:left="4965" w:hanging="740"/>
      </w:pPr>
      <w:rPr>
        <w:rFonts w:hint="default"/>
        <w:lang w:val="ru-RU" w:eastAsia="en-US" w:bidi="ar-SA"/>
      </w:rPr>
    </w:lvl>
    <w:lvl w:ilvl="6">
      <w:numFmt w:val="bullet"/>
      <w:lvlText w:val="•"/>
      <w:lvlJc w:val="left"/>
      <w:pPr>
        <w:ind w:left="5918" w:hanging="740"/>
      </w:pPr>
      <w:rPr>
        <w:rFonts w:hint="default"/>
        <w:lang w:val="ru-RU" w:eastAsia="en-US" w:bidi="ar-SA"/>
      </w:rPr>
    </w:lvl>
    <w:lvl w:ilvl="7">
      <w:numFmt w:val="bullet"/>
      <w:lvlText w:val="•"/>
      <w:lvlJc w:val="left"/>
      <w:pPr>
        <w:ind w:left="6871" w:hanging="740"/>
      </w:pPr>
      <w:rPr>
        <w:rFonts w:hint="default"/>
        <w:lang w:val="ru-RU" w:eastAsia="en-US" w:bidi="ar-SA"/>
      </w:rPr>
    </w:lvl>
    <w:lvl w:ilvl="8">
      <w:numFmt w:val="bullet"/>
      <w:lvlText w:val="•"/>
      <w:lvlJc w:val="left"/>
      <w:pPr>
        <w:ind w:left="7824" w:hanging="740"/>
      </w:pPr>
      <w:rPr>
        <w:rFonts w:hint="default"/>
        <w:lang w:val="ru-RU" w:eastAsia="en-US" w:bidi="ar-SA"/>
      </w:rPr>
    </w:lvl>
  </w:abstractNum>
  <w:abstractNum w:abstractNumId="27">
    <w:nsid w:val="4BE960C9"/>
    <w:multiLevelType w:val="multilevel"/>
    <w:tmpl w:val="4E9ABD22"/>
    <w:lvl w:ilvl="0">
      <w:start w:val="3"/>
      <w:numFmt w:val="decimal"/>
      <w:lvlText w:val="%1"/>
      <w:lvlJc w:val="left"/>
      <w:pPr>
        <w:ind w:left="2160" w:hanging="719"/>
      </w:pPr>
      <w:rPr>
        <w:rFonts w:hint="default"/>
        <w:lang w:val="ru-RU" w:eastAsia="en-US" w:bidi="ar-SA"/>
      </w:rPr>
    </w:lvl>
    <w:lvl w:ilvl="1">
      <w:start w:val="1"/>
      <w:numFmt w:val="decimal"/>
      <w:lvlText w:val="%1.%2."/>
      <w:lvlJc w:val="left"/>
      <w:pPr>
        <w:ind w:left="2160" w:hanging="719"/>
        <w:jc w:val="right"/>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3746" w:hanging="719"/>
      </w:pPr>
      <w:rPr>
        <w:rFonts w:hint="default"/>
        <w:lang w:val="ru-RU" w:eastAsia="en-US" w:bidi="ar-SA"/>
      </w:rPr>
    </w:lvl>
    <w:lvl w:ilvl="3">
      <w:numFmt w:val="bullet"/>
      <w:lvlText w:val="•"/>
      <w:lvlJc w:val="left"/>
      <w:pPr>
        <w:ind w:left="4539" w:hanging="719"/>
      </w:pPr>
      <w:rPr>
        <w:rFonts w:hint="default"/>
        <w:lang w:val="ru-RU" w:eastAsia="en-US" w:bidi="ar-SA"/>
      </w:rPr>
    </w:lvl>
    <w:lvl w:ilvl="4">
      <w:numFmt w:val="bullet"/>
      <w:lvlText w:val="•"/>
      <w:lvlJc w:val="left"/>
      <w:pPr>
        <w:ind w:left="5332" w:hanging="719"/>
      </w:pPr>
      <w:rPr>
        <w:rFonts w:hint="default"/>
        <w:lang w:val="ru-RU" w:eastAsia="en-US" w:bidi="ar-SA"/>
      </w:rPr>
    </w:lvl>
    <w:lvl w:ilvl="5">
      <w:numFmt w:val="bullet"/>
      <w:lvlText w:val="•"/>
      <w:lvlJc w:val="left"/>
      <w:pPr>
        <w:ind w:left="6125" w:hanging="719"/>
      </w:pPr>
      <w:rPr>
        <w:rFonts w:hint="default"/>
        <w:lang w:val="ru-RU" w:eastAsia="en-US" w:bidi="ar-SA"/>
      </w:rPr>
    </w:lvl>
    <w:lvl w:ilvl="6">
      <w:numFmt w:val="bullet"/>
      <w:lvlText w:val="•"/>
      <w:lvlJc w:val="left"/>
      <w:pPr>
        <w:ind w:left="6918" w:hanging="719"/>
      </w:pPr>
      <w:rPr>
        <w:rFonts w:hint="default"/>
        <w:lang w:val="ru-RU" w:eastAsia="en-US" w:bidi="ar-SA"/>
      </w:rPr>
    </w:lvl>
    <w:lvl w:ilvl="7">
      <w:numFmt w:val="bullet"/>
      <w:lvlText w:val="•"/>
      <w:lvlJc w:val="left"/>
      <w:pPr>
        <w:ind w:left="7711" w:hanging="719"/>
      </w:pPr>
      <w:rPr>
        <w:rFonts w:hint="default"/>
        <w:lang w:val="ru-RU" w:eastAsia="en-US" w:bidi="ar-SA"/>
      </w:rPr>
    </w:lvl>
    <w:lvl w:ilvl="8">
      <w:numFmt w:val="bullet"/>
      <w:lvlText w:val="•"/>
      <w:lvlJc w:val="left"/>
      <w:pPr>
        <w:ind w:left="8504" w:hanging="719"/>
      </w:pPr>
      <w:rPr>
        <w:rFonts w:hint="default"/>
        <w:lang w:val="ru-RU" w:eastAsia="en-US" w:bidi="ar-SA"/>
      </w:rPr>
    </w:lvl>
  </w:abstractNum>
  <w:abstractNum w:abstractNumId="28">
    <w:nsid w:val="4FE01719"/>
    <w:multiLevelType w:val="hybridMultilevel"/>
    <w:tmpl w:val="AADA1842"/>
    <w:lvl w:ilvl="0" w:tplc="22E4016E">
      <w:numFmt w:val="bullet"/>
      <w:lvlText w:val="●"/>
      <w:lvlJc w:val="left"/>
      <w:pPr>
        <w:ind w:left="122" w:hanging="723"/>
      </w:pPr>
      <w:rPr>
        <w:rFonts w:ascii="Times New Roman" w:eastAsia="Times New Roman" w:hAnsi="Times New Roman" w:cs="Times New Roman" w:hint="default"/>
        <w:w w:val="99"/>
        <w:sz w:val="26"/>
        <w:szCs w:val="26"/>
        <w:lang w:val="ru-RU" w:eastAsia="en-US" w:bidi="ar-SA"/>
      </w:rPr>
    </w:lvl>
    <w:lvl w:ilvl="1" w:tplc="586CC36C">
      <w:numFmt w:val="bullet"/>
      <w:lvlText w:val="•"/>
      <w:lvlJc w:val="left"/>
      <w:pPr>
        <w:ind w:left="1066" w:hanging="723"/>
      </w:pPr>
      <w:rPr>
        <w:rFonts w:hint="default"/>
        <w:lang w:val="ru-RU" w:eastAsia="en-US" w:bidi="ar-SA"/>
      </w:rPr>
    </w:lvl>
    <w:lvl w:ilvl="2" w:tplc="B6B82626">
      <w:numFmt w:val="bullet"/>
      <w:lvlText w:val="•"/>
      <w:lvlJc w:val="left"/>
      <w:pPr>
        <w:ind w:left="2013" w:hanging="723"/>
      </w:pPr>
      <w:rPr>
        <w:rFonts w:hint="default"/>
        <w:lang w:val="ru-RU" w:eastAsia="en-US" w:bidi="ar-SA"/>
      </w:rPr>
    </w:lvl>
    <w:lvl w:ilvl="3" w:tplc="FBD83F44">
      <w:numFmt w:val="bullet"/>
      <w:lvlText w:val="•"/>
      <w:lvlJc w:val="left"/>
      <w:pPr>
        <w:ind w:left="2959" w:hanging="723"/>
      </w:pPr>
      <w:rPr>
        <w:rFonts w:hint="default"/>
        <w:lang w:val="ru-RU" w:eastAsia="en-US" w:bidi="ar-SA"/>
      </w:rPr>
    </w:lvl>
    <w:lvl w:ilvl="4" w:tplc="810C441A">
      <w:numFmt w:val="bullet"/>
      <w:lvlText w:val="•"/>
      <w:lvlJc w:val="left"/>
      <w:pPr>
        <w:ind w:left="3906" w:hanging="723"/>
      </w:pPr>
      <w:rPr>
        <w:rFonts w:hint="default"/>
        <w:lang w:val="ru-RU" w:eastAsia="en-US" w:bidi="ar-SA"/>
      </w:rPr>
    </w:lvl>
    <w:lvl w:ilvl="5" w:tplc="E95068E2">
      <w:numFmt w:val="bullet"/>
      <w:lvlText w:val="•"/>
      <w:lvlJc w:val="left"/>
      <w:pPr>
        <w:ind w:left="4853" w:hanging="723"/>
      </w:pPr>
      <w:rPr>
        <w:rFonts w:hint="default"/>
        <w:lang w:val="ru-RU" w:eastAsia="en-US" w:bidi="ar-SA"/>
      </w:rPr>
    </w:lvl>
    <w:lvl w:ilvl="6" w:tplc="3DFEB84E">
      <w:numFmt w:val="bullet"/>
      <w:lvlText w:val="•"/>
      <w:lvlJc w:val="left"/>
      <w:pPr>
        <w:ind w:left="5799" w:hanging="723"/>
      </w:pPr>
      <w:rPr>
        <w:rFonts w:hint="default"/>
        <w:lang w:val="ru-RU" w:eastAsia="en-US" w:bidi="ar-SA"/>
      </w:rPr>
    </w:lvl>
    <w:lvl w:ilvl="7" w:tplc="3FFE8224">
      <w:numFmt w:val="bullet"/>
      <w:lvlText w:val="•"/>
      <w:lvlJc w:val="left"/>
      <w:pPr>
        <w:ind w:left="6746" w:hanging="723"/>
      </w:pPr>
      <w:rPr>
        <w:rFonts w:hint="default"/>
        <w:lang w:val="ru-RU" w:eastAsia="en-US" w:bidi="ar-SA"/>
      </w:rPr>
    </w:lvl>
    <w:lvl w:ilvl="8" w:tplc="30221934">
      <w:numFmt w:val="bullet"/>
      <w:lvlText w:val="•"/>
      <w:lvlJc w:val="left"/>
      <w:pPr>
        <w:ind w:left="7693" w:hanging="723"/>
      </w:pPr>
      <w:rPr>
        <w:rFonts w:hint="default"/>
        <w:lang w:val="ru-RU" w:eastAsia="en-US" w:bidi="ar-SA"/>
      </w:rPr>
    </w:lvl>
  </w:abstractNum>
  <w:abstractNum w:abstractNumId="29">
    <w:nsid w:val="51A45876"/>
    <w:multiLevelType w:val="multilevel"/>
    <w:tmpl w:val="6CBAAF32"/>
    <w:lvl w:ilvl="0">
      <w:start w:val="4"/>
      <w:numFmt w:val="decimal"/>
      <w:lvlText w:val="%1"/>
      <w:lvlJc w:val="left"/>
      <w:pPr>
        <w:ind w:left="242" w:hanging="735"/>
      </w:pPr>
      <w:rPr>
        <w:rFonts w:hint="default"/>
        <w:lang w:val="ru-RU" w:eastAsia="en-US" w:bidi="ar-SA"/>
      </w:rPr>
    </w:lvl>
    <w:lvl w:ilvl="1">
      <w:start w:val="2"/>
      <w:numFmt w:val="decimal"/>
      <w:lvlText w:val="%1.%2"/>
      <w:lvlJc w:val="left"/>
      <w:pPr>
        <w:ind w:left="242" w:hanging="735"/>
      </w:pPr>
      <w:rPr>
        <w:rFonts w:hint="default"/>
        <w:lang w:val="ru-RU" w:eastAsia="en-US" w:bidi="ar-SA"/>
      </w:rPr>
    </w:lvl>
    <w:lvl w:ilvl="2">
      <w:start w:val="1"/>
      <w:numFmt w:val="decimal"/>
      <w:lvlText w:val="%1.%2.%3."/>
      <w:lvlJc w:val="left"/>
      <w:pPr>
        <w:ind w:left="242" w:hanging="735"/>
      </w:pPr>
      <w:rPr>
        <w:rFonts w:ascii="Times New Roman" w:eastAsia="Times New Roman" w:hAnsi="Times New Roman" w:cs="Times New Roman" w:hint="default"/>
        <w:w w:val="99"/>
        <w:sz w:val="26"/>
        <w:szCs w:val="26"/>
        <w:lang w:val="ru-RU" w:eastAsia="en-US" w:bidi="ar-SA"/>
      </w:rPr>
    </w:lvl>
    <w:lvl w:ilvl="3">
      <w:numFmt w:val="bullet"/>
      <w:lvlText w:val="•"/>
      <w:lvlJc w:val="left"/>
      <w:pPr>
        <w:ind w:left="3195" w:hanging="735"/>
      </w:pPr>
      <w:rPr>
        <w:rFonts w:hint="default"/>
        <w:lang w:val="ru-RU" w:eastAsia="en-US" w:bidi="ar-SA"/>
      </w:rPr>
    </w:lvl>
    <w:lvl w:ilvl="4">
      <w:numFmt w:val="bullet"/>
      <w:lvlText w:val="•"/>
      <w:lvlJc w:val="left"/>
      <w:pPr>
        <w:ind w:left="4180" w:hanging="735"/>
      </w:pPr>
      <w:rPr>
        <w:rFonts w:hint="default"/>
        <w:lang w:val="ru-RU" w:eastAsia="en-US" w:bidi="ar-SA"/>
      </w:rPr>
    </w:lvl>
    <w:lvl w:ilvl="5">
      <w:numFmt w:val="bullet"/>
      <w:lvlText w:val="•"/>
      <w:lvlJc w:val="left"/>
      <w:pPr>
        <w:ind w:left="5165" w:hanging="735"/>
      </w:pPr>
      <w:rPr>
        <w:rFonts w:hint="default"/>
        <w:lang w:val="ru-RU" w:eastAsia="en-US" w:bidi="ar-SA"/>
      </w:rPr>
    </w:lvl>
    <w:lvl w:ilvl="6">
      <w:numFmt w:val="bullet"/>
      <w:lvlText w:val="•"/>
      <w:lvlJc w:val="left"/>
      <w:pPr>
        <w:ind w:left="6150" w:hanging="735"/>
      </w:pPr>
      <w:rPr>
        <w:rFonts w:hint="default"/>
        <w:lang w:val="ru-RU" w:eastAsia="en-US" w:bidi="ar-SA"/>
      </w:rPr>
    </w:lvl>
    <w:lvl w:ilvl="7">
      <w:numFmt w:val="bullet"/>
      <w:lvlText w:val="•"/>
      <w:lvlJc w:val="left"/>
      <w:pPr>
        <w:ind w:left="7135" w:hanging="735"/>
      </w:pPr>
      <w:rPr>
        <w:rFonts w:hint="default"/>
        <w:lang w:val="ru-RU" w:eastAsia="en-US" w:bidi="ar-SA"/>
      </w:rPr>
    </w:lvl>
    <w:lvl w:ilvl="8">
      <w:numFmt w:val="bullet"/>
      <w:lvlText w:val="•"/>
      <w:lvlJc w:val="left"/>
      <w:pPr>
        <w:ind w:left="8120" w:hanging="735"/>
      </w:pPr>
      <w:rPr>
        <w:rFonts w:hint="default"/>
        <w:lang w:val="ru-RU" w:eastAsia="en-US" w:bidi="ar-SA"/>
      </w:rPr>
    </w:lvl>
  </w:abstractNum>
  <w:abstractNum w:abstractNumId="30">
    <w:nsid w:val="56E13F5C"/>
    <w:multiLevelType w:val="multilevel"/>
    <w:tmpl w:val="87F42968"/>
    <w:lvl w:ilvl="0">
      <w:start w:val="3"/>
      <w:numFmt w:val="decimal"/>
      <w:lvlText w:val="%1"/>
      <w:lvlJc w:val="left"/>
      <w:pPr>
        <w:ind w:left="119" w:hanging="651"/>
      </w:pPr>
      <w:rPr>
        <w:rFonts w:hint="default"/>
        <w:lang w:val="ru-RU" w:eastAsia="en-US" w:bidi="ar-SA"/>
      </w:rPr>
    </w:lvl>
    <w:lvl w:ilvl="1">
      <w:start w:val="1"/>
      <w:numFmt w:val="decimal"/>
      <w:lvlText w:val="%1.%2"/>
      <w:lvlJc w:val="left"/>
      <w:pPr>
        <w:ind w:left="119" w:hanging="651"/>
      </w:pPr>
      <w:rPr>
        <w:rFonts w:hint="default"/>
        <w:lang w:val="ru-RU" w:eastAsia="en-US" w:bidi="ar-SA"/>
      </w:rPr>
    </w:lvl>
    <w:lvl w:ilvl="2">
      <w:start w:val="1"/>
      <w:numFmt w:val="decimal"/>
      <w:lvlText w:val="%1.%2.%3."/>
      <w:lvlJc w:val="left"/>
      <w:pPr>
        <w:ind w:left="119" w:hanging="651"/>
      </w:pPr>
      <w:rPr>
        <w:rFonts w:ascii="Times New Roman" w:eastAsia="Times New Roman" w:hAnsi="Times New Roman" w:cs="Times New Roman" w:hint="default"/>
        <w:w w:val="99"/>
        <w:sz w:val="26"/>
        <w:szCs w:val="26"/>
        <w:lang w:val="ru-RU" w:eastAsia="en-US" w:bidi="ar-SA"/>
      </w:rPr>
    </w:lvl>
    <w:lvl w:ilvl="3">
      <w:numFmt w:val="bullet"/>
      <w:lvlText w:val="•"/>
      <w:lvlJc w:val="left"/>
      <w:pPr>
        <w:ind w:left="3111" w:hanging="651"/>
      </w:pPr>
      <w:rPr>
        <w:rFonts w:hint="default"/>
        <w:lang w:val="ru-RU" w:eastAsia="en-US" w:bidi="ar-SA"/>
      </w:rPr>
    </w:lvl>
    <w:lvl w:ilvl="4">
      <w:numFmt w:val="bullet"/>
      <w:lvlText w:val="•"/>
      <w:lvlJc w:val="left"/>
      <w:pPr>
        <w:ind w:left="4108" w:hanging="651"/>
      </w:pPr>
      <w:rPr>
        <w:rFonts w:hint="default"/>
        <w:lang w:val="ru-RU" w:eastAsia="en-US" w:bidi="ar-SA"/>
      </w:rPr>
    </w:lvl>
    <w:lvl w:ilvl="5">
      <w:numFmt w:val="bullet"/>
      <w:lvlText w:val="•"/>
      <w:lvlJc w:val="left"/>
      <w:pPr>
        <w:ind w:left="5105" w:hanging="651"/>
      </w:pPr>
      <w:rPr>
        <w:rFonts w:hint="default"/>
        <w:lang w:val="ru-RU" w:eastAsia="en-US" w:bidi="ar-SA"/>
      </w:rPr>
    </w:lvl>
    <w:lvl w:ilvl="6">
      <w:numFmt w:val="bullet"/>
      <w:lvlText w:val="•"/>
      <w:lvlJc w:val="left"/>
      <w:pPr>
        <w:ind w:left="6102" w:hanging="651"/>
      </w:pPr>
      <w:rPr>
        <w:rFonts w:hint="default"/>
        <w:lang w:val="ru-RU" w:eastAsia="en-US" w:bidi="ar-SA"/>
      </w:rPr>
    </w:lvl>
    <w:lvl w:ilvl="7">
      <w:numFmt w:val="bullet"/>
      <w:lvlText w:val="•"/>
      <w:lvlJc w:val="left"/>
      <w:pPr>
        <w:ind w:left="7099" w:hanging="651"/>
      </w:pPr>
      <w:rPr>
        <w:rFonts w:hint="default"/>
        <w:lang w:val="ru-RU" w:eastAsia="en-US" w:bidi="ar-SA"/>
      </w:rPr>
    </w:lvl>
    <w:lvl w:ilvl="8">
      <w:numFmt w:val="bullet"/>
      <w:lvlText w:val="•"/>
      <w:lvlJc w:val="left"/>
      <w:pPr>
        <w:ind w:left="8096" w:hanging="651"/>
      </w:pPr>
      <w:rPr>
        <w:rFonts w:hint="default"/>
        <w:lang w:val="ru-RU" w:eastAsia="en-US" w:bidi="ar-SA"/>
      </w:rPr>
    </w:lvl>
  </w:abstractNum>
  <w:abstractNum w:abstractNumId="31">
    <w:nsid w:val="57703770"/>
    <w:multiLevelType w:val="multilevel"/>
    <w:tmpl w:val="67162088"/>
    <w:lvl w:ilvl="0">
      <w:start w:val="1"/>
      <w:numFmt w:val="decimal"/>
      <w:lvlText w:val="%1"/>
      <w:lvlJc w:val="left"/>
      <w:pPr>
        <w:ind w:left="204" w:hanging="456"/>
      </w:pPr>
      <w:rPr>
        <w:rFonts w:hint="default"/>
        <w:lang w:val="ru-RU" w:eastAsia="en-US" w:bidi="ar-SA"/>
      </w:rPr>
    </w:lvl>
    <w:lvl w:ilvl="1">
      <w:start w:val="1"/>
      <w:numFmt w:val="decimal"/>
      <w:lvlText w:val="%1.%2."/>
      <w:lvlJc w:val="left"/>
      <w:pPr>
        <w:ind w:left="204" w:hanging="456"/>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204" w:hanging="651"/>
      </w:pPr>
      <w:rPr>
        <w:rFonts w:ascii="Times New Roman" w:eastAsia="Times New Roman" w:hAnsi="Times New Roman" w:cs="Times New Roman" w:hint="default"/>
        <w:w w:val="99"/>
        <w:sz w:val="26"/>
        <w:szCs w:val="26"/>
        <w:lang w:val="ru-RU" w:eastAsia="en-US" w:bidi="ar-SA"/>
      </w:rPr>
    </w:lvl>
    <w:lvl w:ilvl="3">
      <w:numFmt w:val="bullet"/>
      <w:lvlText w:val="•"/>
      <w:lvlJc w:val="left"/>
      <w:pPr>
        <w:ind w:left="3094" w:hanging="651"/>
      </w:pPr>
      <w:rPr>
        <w:rFonts w:hint="default"/>
        <w:lang w:val="ru-RU" w:eastAsia="en-US" w:bidi="ar-SA"/>
      </w:rPr>
    </w:lvl>
    <w:lvl w:ilvl="4">
      <w:numFmt w:val="bullet"/>
      <w:lvlText w:val="•"/>
      <w:lvlJc w:val="left"/>
      <w:pPr>
        <w:ind w:left="4059" w:hanging="651"/>
      </w:pPr>
      <w:rPr>
        <w:rFonts w:hint="default"/>
        <w:lang w:val="ru-RU" w:eastAsia="en-US" w:bidi="ar-SA"/>
      </w:rPr>
    </w:lvl>
    <w:lvl w:ilvl="5">
      <w:numFmt w:val="bullet"/>
      <w:lvlText w:val="•"/>
      <w:lvlJc w:val="left"/>
      <w:pPr>
        <w:ind w:left="5024" w:hanging="651"/>
      </w:pPr>
      <w:rPr>
        <w:rFonts w:hint="default"/>
        <w:lang w:val="ru-RU" w:eastAsia="en-US" w:bidi="ar-SA"/>
      </w:rPr>
    </w:lvl>
    <w:lvl w:ilvl="6">
      <w:numFmt w:val="bullet"/>
      <w:lvlText w:val="•"/>
      <w:lvlJc w:val="left"/>
      <w:pPr>
        <w:ind w:left="5989" w:hanging="651"/>
      </w:pPr>
      <w:rPr>
        <w:rFonts w:hint="default"/>
        <w:lang w:val="ru-RU" w:eastAsia="en-US" w:bidi="ar-SA"/>
      </w:rPr>
    </w:lvl>
    <w:lvl w:ilvl="7">
      <w:numFmt w:val="bullet"/>
      <w:lvlText w:val="•"/>
      <w:lvlJc w:val="left"/>
      <w:pPr>
        <w:ind w:left="6954" w:hanging="651"/>
      </w:pPr>
      <w:rPr>
        <w:rFonts w:hint="default"/>
        <w:lang w:val="ru-RU" w:eastAsia="en-US" w:bidi="ar-SA"/>
      </w:rPr>
    </w:lvl>
    <w:lvl w:ilvl="8">
      <w:numFmt w:val="bullet"/>
      <w:lvlText w:val="•"/>
      <w:lvlJc w:val="left"/>
      <w:pPr>
        <w:ind w:left="7919" w:hanging="651"/>
      </w:pPr>
      <w:rPr>
        <w:rFonts w:hint="default"/>
        <w:lang w:val="ru-RU" w:eastAsia="en-US" w:bidi="ar-SA"/>
      </w:rPr>
    </w:lvl>
  </w:abstractNum>
  <w:abstractNum w:abstractNumId="32">
    <w:nsid w:val="5C741D13"/>
    <w:multiLevelType w:val="hybridMultilevel"/>
    <w:tmpl w:val="0DCC9DA2"/>
    <w:lvl w:ilvl="0" w:tplc="DD849E3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B945A2"/>
    <w:multiLevelType w:val="hybridMultilevel"/>
    <w:tmpl w:val="344CB422"/>
    <w:lvl w:ilvl="0" w:tplc="33FE139A">
      <w:start w:val="1"/>
      <w:numFmt w:val="decimal"/>
      <w:lvlText w:val="%1."/>
      <w:lvlJc w:val="left"/>
      <w:pPr>
        <w:ind w:left="3835" w:hanging="260"/>
        <w:jc w:val="right"/>
      </w:pPr>
      <w:rPr>
        <w:rFonts w:ascii="Times New Roman" w:eastAsia="Times New Roman" w:hAnsi="Times New Roman" w:cs="Times New Roman" w:hint="default"/>
        <w:b/>
        <w:bCs/>
        <w:w w:val="99"/>
        <w:sz w:val="26"/>
        <w:szCs w:val="26"/>
        <w:lang w:val="ru-RU" w:eastAsia="en-US" w:bidi="ar-SA"/>
      </w:rPr>
    </w:lvl>
    <w:lvl w:ilvl="1" w:tplc="5202A500">
      <w:numFmt w:val="bullet"/>
      <w:lvlText w:val="•"/>
      <w:lvlJc w:val="left"/>
      <w:pPr>
        <w:ind w:left="4414" w:hanging="260"/>
      </w:pPr>
      <w:rPr>
        <w:rFonts w:hint="default"/>
        <w:lang w:val="ru-RU" w:eastAsia="en-US" w:bidi="ar-SA"/>
      </w:rPr>
    </w:lvl>
    <w:lvl w:ilvl="2" w:tplc="9C7A94FE">
      <w:numFmt w:val="bullet"/>
      <w:lvlText w:val="•"/>
      <w:lvlJc w:val="left"/>
      <w:pPr>
        <w:ind w:left="4989" w:hanging="260"/>
      </w:pPr>
      <w:rPr>
        <w:rFonts w:hint="default"/>
        <w:lang w:val="ru-RU" w:eastAsia="en-US" w:bidi="ar-SA"/>
      </w:rPr>
    </w:lvl>
    <w:lvl w:ilvl="3" w:tplc="7C7030C0">
      <w:numFmt w:val="bullet"/>
      <w:lvlText w:val="•"/>
      <w:lvlJc w:val="left"/>
      <w:pPr>
        <w:ind w:left="5563" w:hanging="260"/>
      </w:pPr>
      <w:rPr>
        <w:rFonts w:hint="default"/>
        <w:lang w:val="ru-RU" w:eastAsia="en-US" w:bidi="ar-SA"/>
      </w:rPr>
    </w:lvl>
    <w:lvl w:ilvl="4" w:tplc="9A0C64A6">
      <w:numFmt w:val="bullet"/>
      <w:lvlText w:val="•"/>
      <w:lvlJc w:val="left"/>
      <w:pPr>
        <w:ind w:left="6138" w:hanging="260"/>
      </w:pPr>
      <w:rPr>
        <w:rFonts w:hint="default"/>
        <w:lang w:val="ru-RU" w:eastAsia="en-US" w:bidi="ar-SA"/>
      </w:rPr>
    </w:lvl>
    <w:lvl w:ilvl="5" w:tplc="8962EDB0">
      <w:numFmt w:val="bullet"/>
      <w:lvlText w:val="•"/>
      <w:lvlJc w:val="left"/>
      <w:pPr>
        <w:ind w:left="6713" w:hanging="260"/>
      </w:pPr>
      <w:rPr>
        <w:rFonts w:hint="default"/>
        <w:lang w:val="ru-RU" w:eastAsia="en-US" w:bidi="ar-SA"/>
      </w:rPr>
    </w:lvl>
    <w:lvl w:ilvl="6" w:tplc="1B2CC32C">
      <w:numFmt w:val="bullet"/>
      <w:lvlText w:val="•"/>
      <w:lvlJc w:val="left"/>
      <w:pPr>
        <w:ind w:left="7287" w:hanging="260"/>
      </w:pPr>
      <w:rPr>
        <w:rFonts w:hint="default"/>
        <w:lang w:val="ru-RU" w:eastAsia="en-US" w:bidi="ar-SA"/>
      </w:rPr>
    </w:lvl>
    <w:lvl w:ilvl="7" w:tplc="E8A0E10A">
      <w:numFmt w:val="bullet"/>
      <w:lvlText w:val="•"/>
      <w:lvlJc w:val="left"/>
      <w:pPr>
        <w:ind w:left="7862" w:hanging="260"/>
      </w:pPr>
      <w:rPr>
        <w:rFonts w:hint="default"/>
        <w:lang w:val="ru-RU" w:eastAsia="en-US" w:bidi="ar-SA"/>
      </w:rPr>
    </w:lvl>
    <w:lvl w:ilvl="8" w:tplc="CAFEEF4C">
      <w:numFmt w:val="bullet"/>
      <w:lvlText w:val="•"/>
      <w:lvlJc w:val="left"/>
      <w:pPr>
        <w:ind w:left="8437" w:hanging="260"/>
      </w:pPr>
      <w:rPr>
        <w:rFonts w:hint="default"/>
        <w:lang w:val="ru-RU" w:eastAsia="en-US" w:bidi="ar-SA"/>
      </w:rPr>
    </w:lvl>
  </w:abstractNum>
  <w:abstractNum w:abstractNumId="34">
    <w:nsid w:val="5E2E4230"/>
    <w:multiLevelType w:val="hybridMultilevel"/>
    <w:tmpl w:val="E50A5EB4"/>
    <w:lvl w:ilvl="0" w:tplc="AB66EE70">
      <w:start w:val="1"/>
      <w:numFmt w:val="decimal"/>
      <w:lvlText w:val="%1."/>
      <w:lvlJc w:val="left"/>
      <w:pPr>
        <w:ind w:left="2489" w:hanging="262"/>
        <w:jc w:val="right"/>
      </w:pPr>
      <w:rPr>
        <w:rFonts w:ascii="Times New Roman" w:eastAsia="Times New Roman" w:hAnsi="Times New Roman" w:cs="Times New Roman" w:hint="default"/>
        <w:b/>
        <w:bCs/>
        <w:w w:val="99"/>
        <w:sz w:val="26"/>
        <w:szCs w:val="26"/>
        <w:lang w:val="ru-RU" w:eastAsia="en-US" w:bidi="ar-SA"/>
      </w:rPr>
    </w:lvl>
    <w:lvl w:ilvl="1" w:tplc="C27231EA">
      <w:numFmt w:val="bullet"/>
      <w:lvlText w:val="•"/>
      <w:lvlJc w:val="left"/>
      <w:pPr>
        <w:ind w:left="3216" w:hanging="262"/>
      </w:pPr>
      <w:rPr>
        <w:rFonts w:hint="default"/>
        <w:lang w:val="ru-RU" w:eastAsia="en-US" w:bidi="ar-SA"/>
      </w:rPr>
    </w:lvl>
    <w:lvl w:ilvl="2" w:tplc="500AF232">
      <w:numFmt w:val="bullet"/>
      <w:lvlText w:val="•"/>
      <w:lvlJc w:val="left"/>
      <w:pPr>
        <w:ind w:left="3953" w:hanging="262"/>
      </w:pPr>
      <w:rPr>
        <w:rFonts w:hint="default"/>
        <w:lang w:val="ru-RU" w:eastAsia="en-US" w:bidi="ar-SA"/>
      </w:rPr>
    </w:lvl>
    <w:lvl w:ilvl="3" w:tplc="1B20F088">
      <w:numFmt w:val="bullet"/>
      <w:lvlText w:val="•"/>
      <w:lvlJc w:val="left"/>
      <w:pPr>
        <w:ind w:left="4690" w:hanging="262"/>
      </w:pPr>
      <w:rPr>
        <w:rFonts w:hint="default"/>
        <w:lang w:val="ru-RU" w:eastAsia="en-US" w:bidi="ar-SA"/>
      </w:rPr>
    </w:lvl>
    <w:lvl w:ilvl="4" w:tplc="5A6E9FF6">
      <w:numFmt w:val="bullet"/>
      <w:lvlText w:val="•"/>
      <w:lvlJc w:val="left"/>
      <w:pPr>
        <w:ind w:left="5427" w:hanging="262"/>
      </w:pPr>
      <w:rPr>
        <w:rFonts w:hint="default"/>
        <w:lang w:val="ru-RU" w:eastAsia="en-US" w:bidi="ar-SA"/>
      </w:rPr>
    </w:lvl>
    <w:lvl w:ilvl="5" w:tplc="159C5D16">
      <w:numFmt w:val="bullet"/>
      <w:lvlText w:val="•"/>
      <w:lvlJc w:val="left"/>
      <w:pPr>
        <w:ind w:left="6164" w:hanging="262"/>
      </w:pPr>
      <w:rPr>
        <w:rFonts w:hint="default"/>
        <w:lang w:val="ru-RU" w:eastAsia="en-US" w:bidi="ar-SA"/>
      </w:rPr>
    </w:lvl>
    <w:lvl w:ilvl="6" w:tplc="6A1C2886">
      <w:numFmt w:val="bullet"/>
      <w:lvlText w:val="•"/>
      <w:lvlJc w:val="left"/>
      <w:pPr>
        <w:ind w:left="6901" w:hanging="262"/>
      </w:pPr>
      <w:rPr>
        <w:rFonts w:hint="default"/>
        <w:lang w:val="ru-RU" w:eastAsia="en-US" w:bidi="ar-SA"/>
      </w:rPr>
    </w:lvl>
    <w:lvl w:ilvl="7" w:tplc="16C261A8">
      <w:numFmt w:val="bullet"/>
      <w:lvlText w:val="•"/>
      <w:lvlJc w:val="left"/>
      <w:pPr>
        <w:ind w:left="7638" w:hanging="262"/>
      </w:pPr>
      <w:rPr>
        <w:rFonts w:hint="default"/>
        <w:lang w:val="ru-RU" w:eastAsia="en-US" w:bidi="ar-SA"/>
      </w:rPr>
    </w:lvl>
    <w:lvl w:ilvl="8" w:tplc="D9289234">
      <w:numFmt w:val="bullet"/>
      <w:lvlText w:val="•"/>
      <w:lvlJc w:val="left"/>
      <w:pPr>
        <w:ind w:left="8375" w:hanging="262"/>
      </w:pPr>
      <w:rPr>
        <w:rFonts w:hint="default"/>
        <w:lang w:val="ru-RU" w:eastAsia="en-US" w:bidi="ar-SA"/>
      </w:rPr>
    </w:lvl>
  </w:abstractNum>
  <w:abstractNum w:abstractNumId="35">
    <w:nsid w:val="5F6F7D26"/>
    <w:multiLevelType w:val="multilevel"/>
    <w:tmpl w:val="F1DE7EC8"/>
    <w:lvl w:ilvl="0">
      <w:start w:val="4"/>
      <w:numFmt w:val="decimal"/>
      <w:lvlText w:val="%1"/>
      <w:lvlJc w:val="left"/>
      <w:pPr>
        <w:ind w:left="204" w:hanging="692"/>
      </w:pPr>
      <w:rPr>
        <w:rFonts w:hint="default"/>
        <w:lang w:val="ru-RU" w:eastAsia="en-US" w:bidi="ar-SA"/>
      </w:rPr>
    </w:lvl>
    <w:lvl w:ilvl="1">
      <w:start w:val="1"/>
      <w:numFmt w:val="decimal"/>
      <w:lvlText w:val="%1.%2."/>
      <w:lvlJc w:val="left"/>
      <w:pPr>
        <w:ind w:left="204" w:hanging="692"/>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06" w:hanging="692"/>
      </w:pPr>
      <w:rPr>
        <w:rFonts w:hint="default"/>
        <w:lang w:val="ru-RU" w:eastAsia="en-US" w:bidi="ar-SA"/>
      </w:rPr>
    </w:lvl>
    <w:lvl w:ilvl="3">
      <w:numFmt w:val="bullet"/>
      <w:lvlText w:val="•"/>
      <w:lvlJc w:val="left"/>
      <w:pPr>
        <w:ind w:left="3059" w:hanging="692"/>
      </w:pPr>
      <w:rPr>
        <w:rFonts w:hint="default"/>
        <w:lang w:val="ru-RU" w:eastAsia="en-US" w:bidi="ar-SA"/>
      </w:rPr>
    </w:lvl>
    <w:lvl w:ilvl="4">
      <w:numFmt w:val="bullet"/>
      <w:lvlText w:val="•"/>
      <w:lvlJc w:val="left"/>
      <w:pPr>
        <w:ind w:left="4012" w:hanging="692"/>
      </w:pPr>
      <w:rPr>
        <w:rFonts w:hint="default"/>
        <w:lang w:val="ru-RU" w:eastAsia="en-US" w:bidi="ar-SA"/>
      </w:rPr>
    </w:lvl>
    <w:lvl w:ilvl="5">
      <w:numFmt w:val="bullet"/>
      <w:lvlText w:val="•"/>
      <w:lvlJc w:val="left"/>
      <w:pPr>
        <w:ind w:left="4965" w:hanging="692"/>
      </w:pPr>
      <w:rPr>
        <w:rFonts w:hint="default"/>
        <w:lang w:val="ru-RU" w:eastAsia="en-US" w:bidi="ar-SA"/>
      </w:rPr>
    </w:lvl>
    <w:lvl w:ilvl="6">
      <w:numFmt w:val="bullet"/>
      <w:lvlText w:val="•"/>
      <w:lvlJc w:val="left"/>
      <w:pPr>
        <w:ind w:left="5918" w:hanging="692"/>
      </w:pPr>
      <w:rPr>
        <w:rFonts w:hint="default"/>
        <w:lang w:val="ru-RU" w:eastAsia="en-US" w:bidi="ar-SA"/>
      </w:rPr>
    </w:lvl>
    <w:lvl w:ilvl="7">
      <w:numFmt w:val="bullet"/>
      <w:lvlText w:val="•"/>
      <w:lvlJc w:val="left"/>
      <w:pPr>
        <w:ind w:left="6871" w:hanging="692"/>
      </w:pPr>
      <w:rPr>
        <w:rFonts w:hint="default"/>
        <w:lang w:val="ru-RU" w:eastAsia="en-US" w:bidi="ar-SA"/>
      </w:rPr>
    </w:lvl>
    <w:lvl w:ilvl="8">
      <w:numFmt w:val="bullet"/>
      <w:lvlText w:val="•"/>
      <w:lvlJc w:val="left"/>
      <w:pPr>
        <w:ind w:left="7824" w:hanging="692"/>
      </w:pPr>
      <w:rPr>
        <w:rFonts w:hint="default"/>
        <w:lang w:val="ru-RU" w:eastAsia="en-US" w:bidi="ar-SA"/>
      </w:rPr>
    </w:lvl>
  </w:abstractNum>
  <w:abstractNum w:abstractNumId="36">
    <w:nsid w:val="61DC124C"/>
    <w:multiLevelType w:val="multilevel"/>
    <w:tmpl w:val="66B491B8"/>
    <w:lvl w:ilvl="0">
      <w:start w:val="4"/>
      <w:numFmt w:val="decimal"/>
      <w:lvlText w:val="%1"/>
      <w:lvlJc w:val="left"/>
      <w:pPr>
        <w:ind w:left="204" w:hanging="456"/>
      </w:pPr>
      <w:rPr>
        <w:rFonts w:hint="default"/>
        <w:lang w:val="ru-RU" w:eastAsia="en-US" w:bidi="ar-SA"/>
      </w:rPr>
    </w:lvl>
    <w:lvl w:ilvl="1">
      <w:start w:val="1"/>
      <w:numFmt w:val="decimal"/>
      <w:lvlText w:val="%1.%2."/>
      <w:lvlJc w:val="left"/>
      <w:pPr>
        <w:ind w:left="204" w:hanging="456"/>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29" w:hanging="456"/>
      </w:pPr>
      <w:rPr>
        <w:rFonts w:hint="default"/>
        <w:lang w:val="ru-RU" w:eastAsia="en-US" w:bidi="ar-SA"/>
      </w:rPr>
    </w:lvl>
    <w:lvl w:ilvl="3">
      <w:numFmt w:val="bullet"/>
      <w:lvlText w:val="•"/>
      <w:lvlJc w:val="left"/>
      <w:pPr>
        <w:ind w:left="3094" w:hanging="456"/>
      </w:pPr>
      <w:rPr>
        <w:rFonts w:hint="default"/>
        <w:lang w:val="ru-RU" w:eastAsia="en-US" w:bidi="ar-SA"/>
      </w:rPr>
    </w:lvl>
    <w:lvl w:ilvl="4">
      <w:numFmt w:val="bullet"/>
      <w:lvlText w:val="•"/>
      <w:lvlJc w:val="left"/>
      <w:pPr>
        <w:ind w:left="4059" w:hanging="456"/>
      </w:pPr>
      <w:rPr>
        <w:rFonts w:hint="default"/>
        <w:lang w:val="ru-RU" w:eastAsia="en-US" w:bidi="ar-SA"/>
      </w:rPr>
    </w:lvl>
    <w:lvl w:ilvl="5">
      <w:numFmt w:val="bullet"/>
      <w:lvlText w:val="•"/>
      <w:lvlJc w:val="left"/>
      <w:pPr>
        <w:ind w:left="5024" w:hanging="456"/>
      </w:pPr>
      <w:rPr>
        <w:rFonts w:hint="default"/>
        <w:lang w:val="ru-RU" w:eastAsia="en-US" w:bidi="ar-SA"/>
      </w:rPr>
    </w:lvl>
    <w:lvl w:ilvl="6">
      <w:numFmt w:val="bullet"/>
      <w:lvlText w:val="•"/>
      <w:lvlJc w:val="left"/>
      <w:pPr>
        <w:ind w:left="5989" w:hanging="456"/>
      </w:pPr>
      <w:rPr>
        <w:rFonts w:hint="default"/>
        <w:lang w:val="ru-RU" w:eastAsia="en-US" w:bidi="ar-SA"/>
      </w:rPr>
    </w:lvl>
    <w:lvl w:ilvl="7">
      <w:numFmt w:val="bullet"/>
      <w:lvlText w:val="•"/>
      <w:lvlJc w:val="left"/>
      <w:pPr>
        <w:ind w:left="6954" w:hanging="456"/>
      </w:pPr>
      <w:rPr>
        <w:rFonts w:hint="default"/>
        <w:lang w:val="ru-RU" w:eastAsia="en-US" w:bidi="ar-SA"/>
      </w:rPr>
    </w:lvl>
    <w:lvl w:ilvl="8">
      <w:numFmt w:val="bullet"/>
      <w:lvlText w:val="•"/>
      <w:lvlJc w:val="left"/>
      <w:pPr>
        <w:ind w:left="7919" w:hanging="456"/>
      </w:pPr>
      <w:rPr>
        <w:rFonts w:hint="default"/>
        <w:lang w:val="ru-RU" w:eastAsia="en-US" w:bidi="ar-SA"/>
      </w:rPr>
    </w:lvl>
  </w:abstractNum>
  <w:abstractNum w:abstractNumId="37">
    <w:nsid w:val="65356E8A"/>
    <w:multiLevelType w:val="hybridMultilevel"/>
    <w:tmpl w:val="D08C262A"/>
    <w:lvl w:ilvl="0" w:tplc="6002BE7E">
      <w:start w:val="1"/>
      <w:numFmt w:val="decimal"/>
      <w:lvlText w:val="%1."/>
      <w:lvlJc w:val="left"/>
      <w:pPr>
        <w:ind w:left="204" w:hanging="267"/>
      </w:pPr>
      <w:rPr>
        <w:rFonts w:ascii="Times New Roman" w:eastAsia="Times New Roman" w:hAnsi="Times New Roman" w:cs="Times New Roman" w:hint="default"/>
        <w:w w:val="99"/>
        <w:sz w:val="26"/>
        <w:szCs w:val="26"/>
        <w:lang w:val="ru-RU" w:eastAsia="en-US" w:bidi="ar-SA"/>
      </w:rPr>
    </w:lvl>
    <w:lvl w:ilvl="1" w:tplc="9710C634">
      <w:numFmt w:val="bullet"/>
      <w:lvlText w:val="•"/>
      <w:lvlJc w:val="left"/>
      <w:pPr>
        <w:ind w:left="1159" w:hanging="267"/>
      </w:pPr>
      <w:rPr>
        <w:rFonts w:hint="default"/>
        <w:lang w:val="ru-RU" w:eastAsia="en-US" w:bidi="ar-SA"/>
      </w:rPr>
    </w:lvl>
    <w:lvl w:ilvl="2" w:tplc="40AEBB14">
      <w:numFmt w:val="bullet"/>
      <w:lvlText w:val="•"/>
      <w:lvlJc w:val="left"/>
      <w:pPr>
        <w:ind w:left="2118" w:hanging="267"/>
      </w:pPr>
      <w:rPr>
        <w:rFonts w:hint="default"/>
        <w:lang w:val="ru-RU" w:eastAsia="en-US" w:bidi="ar-SA"/>
      </w:rPr>
    </w:lvl>
    <w:lvl w:ilvl="3" w:tplc="799E1A16">
      <w:numFmt w:val="bullet"/>
      <w:lvlText w:val="•"/>
      <w:lvlJc w:val="left"/>
      <w:pPr>
        <w:ind w:left="3077" w:hanging="267"/>
      </w:pPr>
      <w:rPr>
        <w:rFonts w:hint="default"/>
        <w:lang w:val="ru-RU" w:eastAsia="en-US" w:bidi="ar-SA"/>
      </w:rPr>
    </w:lvl>
    <w:lvl w:ilvl="4" w:tplc="16BC8EA6">
      <w:numFmt w:val="bullet"/>
      <w:lvlText w:val="•"/>
      <w:lvlJc w:val="left"/>
      <w:pPr>
        <w:ind w:left="4036" w:hanging="267"/>
      </w:pPr>
      <w:rPr>
        <w:rFonts w:hint="default"/>
        <w:lang w:val="ru-RU" w:eastAsia="en-US" w:bidi="ar-SA"/>
      </w:rPr>
    </w:lvl>
    <w:lvl w:ilvl="5" w:tplc="DD0EDB66">
      <w:numFmt w:val="bullet"/>
      <w:lvlText w:val="•"/>
      <w:lvlJc w:val="left"/>
      <w:pPr>
        <w:ind w:left="4995" w:hanging="267"/>
      </w:pPr>
      <w:rPr>
        <w:rFonts w:hint="default"/>
        <w:lang w:val="ru-RU" w:eastAsia="en-US" w:bidi="ar-SA"/>
      </w:rPr>
    </w:lvl>
    <w:lvl w:ilvl="6" w:tplc="6A720AD6">
      <w:numFmt w:val="bullet"/>
      <w:lvlText w:val="•"/>
      <w:lvlJc w:val="left"/>
      <w:pPr>
        <w:ind w:left="5954" w:hanging="267"/>
      </w:pPr>
      <w:rPr>
        <w:rFonts w:hint="default"/>
        <w:lang w:val="ru-RU" w:eastAsia="en-US" w:bidi="ar-SA"/>
      </w:rPr>
    </w:lvl>
    <w:lvl w:ilvl="7" w:tplc="141E11E8">
      <w:numFmt w:val="bullet"/>
      <w:lvlText w:val="•"/>
      <w:lvlJc w:val="left"/>
      <w:pPr>
        <w:ind w:left="6913" w:hanging="267"/>
      </w:pPr>
      <w:rPr>
        <w:rFonts w:hint="default"/>
        <w:lang w:val="ru-RU" w:eastAsia="en-US" w:bidi="ar-SA"/>
      </w:rPr>
    </w:lvl>
    <w:lvl w:ilvl="8" w:tplc="3FB2E010">
      <w:numFmt w:val="bullet"/>
      <w:lvlText w:val="•"/>
      <w:lvlJc w:val="left"/>
      <w:pPr>
        <w:ind w:left="7872" w:hanging="267"/>
      </w:pPr>
      <w:rPr>
        <w:rFonts w:hint="default"/>
        <w:lang w:val="ru-RU" w:eastAsia="en-US" w:bidi="ar-SA"/>
      </w:rPr>
    </w:lvl>
  </w:abstractNum>
  <w:abstractNum w:abstractNumId="38">
    <w:nsid w:val="67B977C9"/>
    <w:multiLevelType w:val="multilevel"/>
    <w:tmpl w:val="56FA08C4"/>
    <w:lvl w:ilvl="0">
      <w:start w:val="5"/>
      <w:numFmt w:val="decimal"/>
      <w:lvlText w:val="%1"/>
      <w:lvlJc w:val="left"/>
      <w:pPr>
        <w:ind w:left="204" w:hanging="456"/>
      </w:pPr>
      <w:rPr>
        <w:rFonts w:hint="default"/>
        <w:lang w:val="ru-RU" w:eastAsia="en-US" w:bidi="ar-SA"/>
      </w:rPr>
    </w:lvl>
    <w:lvl w:ilvl="1">
      <w:start w:val="1"/>
      <w:numFmt w:val="decimal"/>
      <w:lvlText w:val="%1.%2."/>
      <w:lvlJc w:val="left"/>
      <w:pPr>
        <w:ind w:left="1591" w:hanging="456"/>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06" w:hanging="456"/>
      </w:pPr>
      <w:rPr>
        <w:rFonts w:hint="default"/>
        <w:lang w:val="ru-RU" w:eastAsia="en-US" w:bidi="ar-SA"/>
      </w:rPr>
    </w:lvl>
    <w:lvl w:ilvl="3">
      <w:numFmt w:val="bullet"/>
      <w:lvlText w:val="•"/>
      <w:lvlJc w:val="left"/>
      <w:pPr>
        <w:ind w:left="3059" w:hanging="456"/>
      </w:pPr>
      <w:rPr>
        <w:rFonts w:hint="default"/>
        <w:lang w:val="ru-RU" w:eastAsia="en-US" w:bidi="ar-SA"/>
      </w:rPr>
    </w:lvl>
    <w:lvl w:ilvl="4">
      <w:numFmt w:val="bullet"/>
      <w:lvlText w:val="•"/>
      <w:lvlJc w:val="left"/>
      <w:pPr>
        <w:ind w:left="4012" w:hanging="456"/>
      </w:pPr>
      <w:rPr>
        <w:rFonts w:hint="default"/>
        <w:lang w:val="ru-RU" w:eastAsia="en-US" w:bidi="ar-SA"/>
      </w:rPr>
    </w:lvl>
    <w:lvl w:ilvl="5">
      <w:numFmt w:val="bullet"/>
      <w:lvlText w:val="•"/>
      <w:lvlJc w:val="left"/>
      <w:pPr>
        <w:ind w:left="4965" w:hanging="456"/>
      </w:pPr>
      <w:rPr>
        <w:rFonts w:hint="default"/>
        <w:lang w:val="ru-RU" w:eastAsia="en-US" w:bidi="ar-SA"/>
      </w:rPr>
    </w:lvl>
    <w:lvl w:ilvl="6">
      <w:numFmt w:val="bullet"/>
      <w:lvlText w:val="•"/>
      <w:lvlJc w:val="left"/>
      <w:pPr>
        <w:ind w:left="5918" w:hanging="456"/>
      </w:pPr>
      <w:rPr>
        <w:rFonts w:hint="default"/>
        <w:lang w:val="ru-RU" w:eastAsia="en-US" w:bidi="ar-SA"/>
      </w:rPr>
    </w:lvl>
    <w:lvl w:ilvl="7">
      <w:numFmt w:val="bullet"/>
      <w:lvlText w:val="•"/>
      <w:lvlJc w:val="left"/>
      <w:pPr>
        <w:ind w:left="6871" w:hanging="456"/>
      </w:pPr>
      <w:rPr>
        <w:rFonts w:hint="default"/>
        <w:lang w:val="ru-RU" w:eastAsia="en-US" w:bidi="ar-SA"/>
      </w:rPr>
    </w:lvl>
    <w:lvl w:ilvl="8">
      <w:numFmt w:val="bullet"/>
      <w:lvlText w:val="•"/>
      <w:lvlJc w:val="left"/>
      <w:pPr>
        <w:ind w:left="7824" w:hanging="456"/>
      </w:pPr>
      <w:rPr>
        <w:rFonts w:hint="default"/>
        <w:lang w:val="ru-RU" w:eastAsia="en-US" w:bidi="ar-SA"/>
      </w:rPr>
    </w:lvl>
  </w:abstractNum>
  <w:abstractNum w:abstractNumId="39">
    <w:nsid w:val="684D1A59"/>
    <w:multiLevelType w:val="multilevel"/>
    <w:tmpl w:val="A2005218"/>
    <w:lvl w:ilvl="0">
      <w:start w:val="1"/>
      <w:numFmt w:val="decimal"/>
      <w:lvlText w:val="%1"/>
      <w:lvlJc w:val="left"/>
      <w:pPr>
        <w:ind w:left="204" w:hanging="452"/>
      </w:pPr>
      <w:rPr>
        <w:rFonts w:hint="default"/>
        <w:lang w:val="ru-RU" w:eastAsia="en-US" w:bidi="ar-SA"/>
      </w:rPr>
    </w:lvl>
    <w:lvl w:ilvl="1">
      <w:start w:val="1"/>
      <w:numFmt w:val="decimal"/>
      <w:lvlText w:val="%1.%2."/>
      <w:lvlJc w:val="left"/>
      <w:pPr>
        <w:ind w:left="204" w:hanging="452"/>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06" w:hanging="452"/>
      </w:pPr>
      <w:rPr>
        <w:rFonts w:hint="default"/>
        <w:lang w:val="ru-RU" w:eastAsia="en-US" w:bidi="ar-SA"/>
      </w:rPr>
    </w:lvl>
    <w:lvl w:ilvl="3">
      <w:numFmt w:val="bullet"/>
      <w:lvlText w:val="•"/>
      <w:lvlJc w:val="left"/>
      <w:pPr>
        <w:ind w:left="3059" w:hanging="452"/>
      </w:pPr>
      <w:rPr>
        <w:rFonts w:hint="default"/>
        <w:lang w:val="ru-RU" w:eastAsia="en-US" w:bidi="ar-SA"/>
      </w:rPr>
    </w:lvl>
    <w:lvl w:ilvl="4">
      <w:numFmt w:val="bullet"/>
      <w:lvlText w:val="•"/>
      <w:lvlJc w:val="left"/>
      <w:pPr>
        <w:ind w:left="4012" w:hanging="452"/>
      </w:pPr>
      <w:rPr>
        <w:rFonts w:hint="default"/>
        <w:lang w:val="ru-RU" w:eastAsia="en-US" w:bidi="ar-SA"/>
      </w:rPr>
    </w:lvl>
    <w:lvl w:ilvl="5">
      <w:numFmt w:val="bullet"/>
      <w:lvlText w:val="•"/>
      <w:lvlJc w:val="left"/>
      <w:pPr>
        <w:ind w:left="4965" w:hanging="452"/>
      </w:pPr>
      <w:rPr>
        <w:rFonts w:hint="default"/>
        <w:lang w:val="ru-RU" w:eastAsia="en-US" w:bidi="ar-SA"/>
      </w:rPr>
    </w:lvl>
    <w:lvl w:ilvl="6">
      <w:numFmt w:val="bullet"/>
      <w:lvlText w:val="•"/>
      <w:lvlJc w:val="left"/>
      <w:pPr>
        <w:ind w:left="5918" w:hanging="452"/>
      </w:pPr>
      <w:rPr>
        <w:rFonts w:hint="default"/>
        <w:lang w:val="ru-RU" w:eastAsia="en-US" w:bidi="ar-SA"/>
      </w:rPr>
    </w:lvl>
    <w:lvl w:ilvl="7">
      <w:numFmt w:val="bullet"/>
      <w:lvlText w:val="•"/>
      <w:lvlJc w:val="left"/>
      <w:pPr>
        <w:ind w:left="6871" w:hanging="452"/>
      </w:pPr>
      <w:rPr>
        <w:rFonts w:hint="default"/>
        <w:lang w:val="ru-RU" w:eastAsia="en-US" w:bidi="ar-SA"/>
      </w:rPr>
    </w:lvl>
    <w:lvl w:ilvl="8">
      <w:numFmt w:val="bullet"/>
      <w:lvlText w:val="•"/>
      <w:lvlJc w:val="left"/>
      <w:pPr>
        <w:ind w:left="7824" w:hanging="452"/>
      </w:pPr>
      <w:rPr>
        <w:rFonts w:hint="default"/>
        <w:lang w:val="ru-RU" w:eastAsia="en-US" w:bidi="ar-SA"/>
      </w:rPr>
    </w:lvl>
  </w:abstractNum>
  <w:abstractNum w:abstractNumId="40">
    <w:nsid w:val="6E016054"/>
    <w:multiLevelType w:val="hybridMultilevel"/>
    <w:tmpl w:val="A80A0E2A"/>
    <w:lvl w:ilvl="0" w:tplc="DD849E3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104935"/>
    <w:multiLevelType w:val="multilevel"/>
    <w:tmpl w:val="CF88231C"/>
    <w:lvl w:ilvl="0">
      <w:start w:val="3"/>
      <w:numFmt w:val="decimal"/>
      <w:lvlText w:val="%1"/>
      <w:lvlJc w:val="left"/>
      <w:pPr>
        <w:ind w:left="242" w:hanging="735"/>
      </w:pPr>
      <w:rPr>
        <w:rFonts w:hint="default"/>
        <w:lang w:val="ru-RU" w:eastAsia="en-US" w:bidi="ar-SA"/>
      </w:rPr>
    </w:lvl>
    <w:lvl w:ilvl="1">
      <w:start w:val="2"/>
      <w:numFmt w:val="decimal"/>
      <w:lvlText w:val="%1.%2"/>
      <w:lvlJc w:val="left"/>
      <w:pPr>
        <w:ind w:left="242" w:hanging="735"/>
      </w:pPr>
      <w:rPr>
        <w:rFonts w:hint="default"/>
        <w:lang w:val="ru-RU" w:eastAsia="en-US" w:bidi="ar-SA"/>
      </w:rPr>
    </w:lvl>
    <w:lvl w:ilvl="2">
      <w:start w:val="1"/>
      <w:numFmt w:val="decimal"/>
      <w:lvlText w:val="%1.%2.%3."/>
      <w:lvlJc w:val="left"/>
      <w:pPr>
        <w:ind w:left="242" w:hanging="735"/>
      </w:pPr>
      <w:rPr>
        <w:rFonts w:ascii="Times New Roman" w:eastAsia="Times New Roman" w:hAnsi="Times New Roman" w:cs="Times New Roman" w:hint="default"/>
        <w:w w:val="99"/>
        <w:sz w:val="26"/>
        <w:szCs w:val="26"/>
        <w:lang w:val="ru-RU" w:eastAsia="en-US" w:bidi="ar-SA"/>
      </w:rPr>
    </w:lvl>
    <w:lvl w:ilvl="3">
      <w:numFmt w:val="bullet"/>
      <w:lvlText w:val="•"/>
      <w:lvlJc w:val="left"/>
      <w:pPr>
        <w:ind w:left="3195" w:hanging="735"/>
      </w:pPr>
      <w:rPr>
        <w:rFonts w:hint="default"/>
        <w:lang w:val="ru-RU" w:eastAsia="en-US" w:bidi="ar-SA"/>
      </w:rPr>
    </w:lvl>
    <w:lvl w:ilvl="4">
      <w:numFmt w:val="bullet"/>
      <w:lvlText w:val="•"/>
      <w:lvlJc w:val="left"/>
      <w:pPr>
        <w:ind w:left="4180" w:hanging="735"/>
      </w:pPr>
      <w:rPr>
        <w:rFonts w:hint="default"/>
        <w:lang w:val="ru-RU" w:eastAsia="en-US" w:bidi="ar-SA"/>
      </w:rPr>
    </w:lvl>
    <w:lvl w:ilvl="5">
      <w:numFmt w:val="bullet"/>
      <w:lvlText w:val="•"/>
      <w:lvlJc w:val="left"/>
      <w:pPr>
        <w:ind w:left="5165" w:hanging="735"/>
      </w:pPr>
      <w:rPr>
        <w:rFonts w:hint="default"/>
        <w:lang w:val="ru-RU" w:eastAsia="en-US" w:bidi="ar-SA"/>
      </w:rPr>
    </w:lvl>
    <w:lvl w:ilvl="6">
      <w:numFmt w:val="bullet"/>
      <w:lvlText w:val="•"/>
      <w:lvlJc w:val="left"/>
      <w:pPr>
        <w:ind w:left="6150" w:hanging="735"/>
      </w:pPr>
      <w:rPr>
        <w:rFonts w:hint="default"/>
        <w:lang w:val="ru-RU" w:eastAsia="en-US" w:bidi="ar-SA"/>
      </w:rPr>
    </w:lvl>
    <w:lvl w:ilvl="7">
      <w:numFmt w:val="bullet"/>
      <w:lvlText w:val="•"/>
      <w:lvlJc w:val="left"/>
      <w:pPr>
        <w:ind w:left="7135" w:hanging="735"/>
      </w:pPr>
      <w:rPr>
        <w:rFonts w:hint="default"/>
        <w:lang w:val="ru-RU" w:eastAsia="en-US" w:bidi="ar-SA"/>
      </w:rPr>
    </w:lvl>
    <w:lvl w:ilvl="8">
      <w:numFmt w:val="bullet"/>
      <w:lvlText w:val="•"/>
      <w:lvlJc w:val="left"/>
      <w:pPr>
        <w:ind w:left="8120" w:hanging="735"/>
      </w:pPr>
      <w:rPr>
        <w:rFonts w:hint="default"/>
        <w:lang w:val="ru-RU" w:eastAsia="en-US" w:bidi="ar-SA"/>
      </w:rPr>
    </w:lvl>
  </w:abstractNum>
  <w:abstractNum w:abstractNumId="42">
    <w:nsid w:val="753E1D23"/>
    <w:multiLevelType w:val="hybridMultilevel"/>
    <w:tmpl w:val="8C726DD4"/>
    <w:lvl w:ilvl="0" w:tplc="FFDE8936">
      <w:numFmt w:val="bullet"/>
      <w:lvlText w:val="-"/>
      <w:lvlJc w:val="left"/>
      <w:pPr>
        <w:ind w:left="816" w:hanging="236"/>
      </w:pPr>
      <w:rPr>
        <w:rFonts w:ascii="Times New Roman" w:eastAsia="Times New Roman" w:hAnsi="Times New Roman" w:cs="Times New Roman" w:hint="default"/>
        <w:w w:val="99"/>
        <w:sz w:val="26"/>
        <w:szCs w:val="26"/>
        <w:lang w:val="ru-RU" w:eastAsia="en-US" w:bidi="ar-SA"/>
      </w:rPr>
    </w:lvl>
    <w:lvl w:ilvl="1" w:tplc="7D9437C8">
      <w:numFmt w:val="bullet"/>
      <w:lvlText w:val="•"/>
      <w:lvlJc w:val="left"/>
      <w:pPr>
        <w:ind w:left="1696" w:hanging="236"/>
      </w:pPr>
      <w:rPr>
        <w:rFonts w:hint="default"/>
        <w:lang w:val="ru-RU" w:eastAsia="en-US" w:bidi="ar-SA"/>
      </w:rPr>
    </w:lvl>
    <w:lvl w:ilvl="2" w:tplc="66A68DAA">
      <w:numFmt w:val="bullet"/>
      <w:lvlText w:val="•"/>
      <w:lvlJc w:val="left"/>
      <w:pPr>
        <w:ind w:left="2572" w:hanging="236"/>
      </w:pPr>
      <w:rPr>
        <w:rFonts w:hint="default"/>
        <w:lang w:val="ru-RU" w:eastAsia="en-US" w:bidi="ar-SA"/>
      </w:rPr>
    </w:lvl>
    <w:lvl w:ilvl="3" w:tplc="4F76EBF4">
      <w:numFmt w:val="bullet"/>
      <w:lvlText w:val="•"/>
      <w:lvlJc w:val="left"/>
      <w:pPr>
        <w:ind w:left="3449" w:hanging="236"/>
      </w:pPr>
      <w:rPr>
        <w:rFonts w:hint="default"/>
        <w:lang w:val="ru-RU" w:eastAsia="en-US" w:bidi="ar-SA"/>
      </w:rPr>
    </w:lvl>
    <w:lvl w:ilvl="4" w:tplc="970C4FB6">
      <w:numFmt w:val="bullet"/>
      <w:lvlText w:val="•"/>
      <w:lvlJc w:val="left"/>
      <w:pPr>
        <w:ind w:left="4325" w:hanging="236"/>
      </w:pPr>
      <w:rPr>
        <w:rFonts w:hint="default"/>
        <w:lang w:val="ru-RU" w:eastAsia="en-US" w:bidi="ar-SA"/>
      </w:rPr>
    </w:lvl>
    <w:lvl w:ilvl="5" w:tplc="76CA8378">
      <w:numFmt w:val="bullet"/>
      <w:lvlText w:val="•"/>
      <w:lvlJc w:val="left"/>
      <w:pPr>
        <w:ind w:left="5202" w:hanging="236"/>
      </w:pPr>
      <w:rPr>
        <w:rFonts w:hint="default"/>
        <w:lang w:val="ru-RU" w:eastAsia="en-US" w:bidi="ar-SA"/>
      </w:rPr>
    </w:lvl>
    <w:lvl w:ilvl="6" w:tplc="119861DE">
      <w:numFmt w:val="bullet"/>
      <w:lvlText w:val="•"/>
      <w:lvlJc w:val="left"/>
      <w:pPr>
        <w:ind w:left="6078" w:hanging="236"/>
      </w:pPr>
      <w:rPr>
        <w:rFonts w:hint="default"/>
        <w:lang w:val="ru-RU" w:eastAsia="en-US" w:bidi="ar-SA"/>
      </w:rPr>
    </w:lvl>
    <w:lvl w:ilvl="7" w:tplc="02A0F208">
      <w:numFmt w:val="bullet"/>
      <w:lvlText w:val="•"/>
      <w:lvlJc w:val="left"/>
      <w:pPr>
        <w:ind w:left="6954" w:hanging="236"/>
      </w:pPr>
      <w:rPr>
        <w:rFonts w:hint="default"/>
        <w:lang w:val="ru-RU" w:eastAsia="en-US" w:bidi="ar-SA"/>
      </w:rPr>
    </w:lvl>
    <w:lvl w:ilvl="8" w:tplc="A92A3EFE">
      <w:numFmt w:val="bullet"/>
      <w:lvlText w:val="•"/>
      <w:lvlJc w:val="left"/>
      <w:pPr>
        <w:ind w:left="7831" w:hanging="236"/>
      </w:pPr>
      <w:rPr>
        <w:rFonts w:hint="default"/>
        <w:lang w:val="ru-RU" w:eastAsia="en-US" w:bidi="ar-SA"/>
      </w:rPr>
    </w:lvl>
  </w:abstractNum>
  <w:abstractNum w:abstractNumId="43">
    <w:nsid w:val="7B3C0F69"/>
    <w:multiLevelType w:val="multilevel"/>
    <w:tmpl w:val="626C2CCA"/>
    <w:lvl w:ilvl="0">
      <w:start w:val="2"/>
      <w:numFmt w:val="decimal"/>
      <w:lvlText w:val="%1"/>
      <w:lvlJc w:val="left"/>
      <w:pPr>
        <w:ind w:left="122" w:hanging="619"/>
      </w:pPr>
      <w:rPr>
        <w:rFonts w:hint="default"/>
        <w:lang w:val="ru-RU" w:eastAsia="en-US" w:bidi="ar-SA"/>
      </w:rPr>
    </w:lvl>
    <w:lvl w:ilvl="1">
      <w:start w:val="1"/>
      <w:numFmt w:val="decimal"/>
      <w:lvlText w:val="%1.%2."/>
      <w:lvlJc w:val="left"/>
      <w:pPr>
        <w:ind w:left="122" w:hanging="6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013" w:hanging="619"/>
      </w:pPr>
      <w:rPr>
        <w:rFonts w:hint="default"/>
        <w:lang w:val="ru-RU" w:eastAsia="en-US" w:bidi="ar-SA"/>
      </w:rPr>
    </w:lvl>
    <w:lvl w:ilvl="3">
      <w:numFmt w:val="bullet"/>
      <w:lvlText w:val="•"/>
      <w:lvlJc w:val="left"/>
      <w:pPr>
        <w:ind w:left="2959" w:hanging="619"/>
      </w:pPr>
      <w:rPr>
        <w:rFonts w:hint="default"/>
        <w:lang w:val="ru-RU" w:eastAsia="en-US" w:bidi="ar-SA"/>
      </w:rPr>
    </w:lvl>
    <w:lvl w:ilvl="4">
      <w:numFmt w:val="bullet"/>
      <w:lvlText w:val="•"/>
      <w:lvlJc w:val="left"/>
      <w:pPr>
        <w:ind w:left="3906" w:hanging="619"/>
      </w:pPr>
      <w:rPr>
        <w:rFonts w:hint="default"/>
        <w:lang w:val="ru-RU" w:eastAsia="en-US" w:bidi="ar-SA"/>
      </w:rPr>
    </w:lvl>
    <w:lvl w:ilvl="5">
      <w:numFmt w:val="bullet"/>
      <w:lvlText w:val="•"/>
      <w:lvlJc w:val="left"/>
      <w:pPr>
        <w:ind w:left="4853" w:hanging="619"/>
      </w:pPr>
      <w:rPr>
        <w:rFonts w:hint="default"/>
        <w:lang w:val="ru-RU" w:eastAsia="en-US" w:bidi="ar-SA"/>
      </w:rPr>
    </w:lvl>
    <w:lvl w:ilvl="6">
      <w:numFmt w:val="bullet"/>
      <w:lvlText w:val="•"/>
      <w:lvlJc w:val="left"/>
      <w:pPr>
        <w:ind w:left="5799" w:hanging="619"/>
      </w:pPr>
      <w:rPr>
        <w:rFonts w:hint="default"/>
        <w:lang w:val="ru-RU" w:eastAsia="en-US" w:bidi="ar-SA"/>
      </w:rPr>
    </w:lvl>
    <w:lvl w:ilvl="7">
      <w:numFmt w:val="bullet"/>
      <w:lvlText w:val="•"/>
      <w:lvlJc w:val="left"/>
      <w:pPr>
        <w:ind w:left="6746" w:hanging="619"/>
      </w:pPr>
      <w:rPr>
        <w:rFonts w:hint="default"/>
        <w:lang w:val="ru-RU" w:eastAsia="en-US" w:bidi="ar-SA"/>
      </w:rPr>
    </w:lvl>
    <w:lvl w:ilvl="8">
      <w:numFmt w:val="bullet"/>
      <w:lvlText w:val="•"/>
      <w:lvlJc w:val="left"/>
      <w:pPr>
        <w:ind w:left="7693" w:hanging="619"/>
      </w:pPr>
      <w:rPr>
        <w:rFonts w:hint="default"/>
        <w:lang w:val="ru-RU" w:eastAsia="en-US" w:bidi="ar-SA"/>
      </w:rPr>
    </w:lvl>
  </w:abstractNum>
  <w:abstractNum w:abstractNumId="44">
    <w:nsid w:val="7B4A0CE9"/>
    <w:multiLevelType w:val="hybridMultilevel"/>
    <w:tmpl w:val="F5649BA2"/>
    <w:lvl w:ilvl="0" w:tplc="DD849E3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0"/>
  </w:num>
  <w:num w:numId="3">
    <w:abstractNumId w:val="23"/>
  </w:num>
  <w:num w:numId="4">
    <w:abstractNumId w:val="37"/>
  </w:num>
  <w:num w:numId="5">
    <w:abstractNumId w:val="9"/>
  </w:num>
  <w:num w:numId="6">
    <w:abstractNumId w:val="16"/>
  </w:num>
  <w:num w:numId="7">
    <w:abstractNumId w:val="29"/>
  </w:num>
  <w:num w:numId="8">
    <w:abstractNumId w:val="10"/>
  </w:num>
  <w:num w:numId="9">
    <w:abstractNumId w:val="12"/>
  </w:num>
  <w:num w:numId="10">
    <w:abstractNumId w:val="4"/>
  </w:num>
  <w:num w:numId="11">
    <w:abstractNumId w:val="41"/>
  </w:num>
  <w:num w:numId="12">
    <w:abstractNumId w:val="30"/>
  </w:num>
  <w:num w:numId="13">
    <w:abstractNumId w:val="27"/>
  </w:num>
  <w:num w:numId="14">
    <w:abstractNumId w:val="14"/>
  </w:num>
  <w:num w:numId="15">
    <w:abstractNumId w:val="5"/>
  </w:num>
  <w:num w:numId="16">
    <w:abstractNumId w:val="28"/>
  </w:num>
  <w:num w:numId="17">
    <w:abstractNumId w:val="17"/>
  </w:num>
  <w:num w:numId="18">
    <w:abstractNumId w:val="43"/>
  </w:num>
  <w:num w:numId="19">
    <w:abstractNumId w:val="33"/>
  </w:num>
  <w:num w:numId="20">
    <w:abstractNumId w:val="3"/>
  </w:num>
  <w:num w:numId="21">
    <w:abstractNumId w:val="36"/>
  </w:num>
  <w:num w:numId="22">
    <w:abstractNumId w:val="7"/>
  </w:num>
  <w:num w:numId="23">
    <w:abstractNumId w:val="19"/>
  </w:num>
  <w:num w:numId="24">
    <w:abstractNumId w:val="20"/>
  </w:num>
  <w:num w:numId="25">
    <w:abstractNumId w:val="31"/>
  </w:num>
  <w:num w:numId="26">
    <w:abstractNumId w:val="34"/>
  </w:num>
  <w:num w:numId="27">
    <w:abstractNumId w:val="21"/>
  </w:num>
  <w:num w:numId="28">
    <w:abstractNumId w:val="24"/>
  </w:num>
  <w:num w:numId="29">
    <w:abstractNumId w:val="38"/>
  </w:num>
  <w:num w:numId="30">
    <w:abstractNumId w:val="35"/>
  </w:num>
  <w:num w:numId="31">
    <w:abstractNumId w:val="11"/>
  </w:num>
  <w:num w:numId="32">
    <w:abstractNumId w:val="26"/>
  </w:num>
  <w:num w:numId="33">
    <w:abstractNumId w:val="1"/>
  </w:num>
  <w:num w:numId="34">
    <w:abstractNumId w:val="39"/>
  </w:num>
  <w:num w:numId="35">
    <w:abstractNumId w:val="15"/>
  </w:num>
  <w:num w:numId="36">
    <w:abstractNumId w:val="18"/>
  </w:num>
  <w:num w:numId="37">
    <w:abstractNumId w:val="44"/>
  </w:num>
  <w:num w:numId="38">
    <w:abstractNumId w:val="32"/>
  </w:num>
  <w:num w:numId="39">
    <w:abstractNumId w:val="40"/>
  </w:num>
  <w:num w:numId="40">
    <w:abstractNumId w:val="2"/>
  </w:num>
  <w:num w:numId="41">
    <w:abstractNumId w:val="13"/>
  </w:num>
  <w:num w:numId="42">
    <w:abstractNumId w:val="6"/>
  </w:num>
  <w:num w:numId="43">
    <w:abstractNumId w:val="8"/>
  </w:num>
  <w:num w:numId="44">
    <w:abstractNumId w:val="25"/>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docVars>
    <w:docVar w:name="BossProviderVariable" w:val="25_01_2006!18fc7fb0-9cdd-42bd-9a5b-f107918d3e6d"/>
  </w:docVars>
  <w:rsids>
    <w:rsidRoot w:val="00577410"/>
    <w:rsid w:val="000230E3"/>
    <w:rsid w:val="00032969"/>
    <w:rsid w:val="000368C0"/>
    <w:rsid w:val="00046AA9"/>
    <w:rsid w:val="00057AB4"/>
    <w:rsid w:val="00061FBC"/>
    <w:rsid w:val="00086B5D"/>
    <w:rsid w:val="000946DF"/>
    <w:rsid w:val="000B0B5B"/>
    <w:rsid w:val="000D3A9E"/>
    <w:rsid w:val="000F26AA"/>
    <w:rsid w:val="00116523"/>
    <w:rsid w:val="00124ABE"/>
    <w:rsid w:val="0014354D"/>
    <w:rsid w:val="00152546"/>
    <w:rsid w:val="001639F5"/>
    <w:rsid w:val="00175952"/>
    <w:rsid w:val="001A77EE"/>
    <w:rsid w:val="001D0766"/>
    <w:rsid w:val="001D1B78"/>
    <w:rsid w:val="00206E8A"/>
    <w:rsid w:val="00207A5B"/>
    <w:rsid w:val="00210722"/>
    <w:rsid w:val="00222A92"/>
    <w:rsid w:val="00222B38"/>
    <w:rsid w:val="00231F44"/>
    <w:rsid w:val="002501BB"/>
    <w:rsid w:val="00277DBE"/>
    <w:rsid w:val="002A0598"/>
    <w:rsid w:val="002B45B0"/>
    <w:rsid w:val="002B5CAE"/>
    <w:rsid w:val="002B666D"/>
    <w:rsid w:val="002C3CAB"/>
    <w:rsid w:val="002C40DC"/>
    <w:rsid w:val="002E24E2"/>
    <w:rsid w:val="003046CE"/>
    <w:rsid w:val="003135E2"/>
    <w:rsid w:val="00325614"/>
    <w:rsid w:val="00344061"/>
    <w:rsid w:val="00350109"/>
    <w:rsid w:val="003669CE"/>
    <w:rsid w:val="003B6065"/>
    <w:rsid w:val="003C073C"/>
    <w:rsid w:val="003C4698"/>
    <w:rsid w:val="003C4AD1"/>
    <w:rsid w:val="003D05AE"/>
    <w:rsid w:val="003D5E43"/>
    <w:rsid w:val="003F0629"/>
    <w:rsid w:val="004035FE"/>
    <w:rsid w:val="0040422C"/>
    <w:rsid w:val="00422AA7"/>
    <w:rsid w:val="00425BA6"/>
    <w:rsid w:val="00470D2D"/>
    <w:rsid w:val="004D48F8"/>
    <w:rsid w:val="004F4405"/>
    <w:rsid w:val="00501B8C"/>
    <w:rsid w:val="00502B04"/>
    <w:rsid w:val="00515AAE"/>
    <w:rsid w:val="00527CCB"/>
    <w:rsid w:val="005425F4"/>
    <w:rsid w:val="0054739C"/>
    <w:rsid w:val="005521C7"/>
    <w:rsid w:val="00577410"/>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92FDB"/>
    <w:rsid w:val="007A54EC"/>
    <w:rsid w:val="007B2BB7"/>
    <w:rsid w:val="007E321A"/>
    <w:rsid w:val="00805F1E"/>
    <w:rsid w:val="00821021"/>
    <w:rsid w:val="008368E9"/>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A33C7"/>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57C22"/>
    <w:rsid w:val="00B774FA"/>
    <w:rsid w:val="00B9421C"/>
    <w:rsid w:val="00BC62EF"/>
    <w:rsid w:val="00BE11B1"/>
    <w:rsid w:val="00BF45AB"/>
    <w:rsid w:val="00C06573"/>
    <w:rsid w:val="00C36BD0"/>
    <w:rsid w:val="00C43A26"/>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6009D"/>
    <w:rsid w:val="00D71842"/>
    <w:rsid w:val="00DA5A23"/>
    <w:rsid w:val="00DA72CC"/>
    <w:rsid w:val="00DB6983"/>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410"/>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577410"/>
    <w:pPr>
      <w:spacing w:before="100" w:beforeAutospacing="1" w:after="100" w:afterAutospacing="1"/>
      <w:outlineLvl w:val="0"/>
    </w:pPr>
    <w:rPr>
      <w:b/>
      <w:bCs/>
      <w:kern w:val="36"/>
      <w:sz w:val="48"/>
      <w:szCs w:val="48"/>
    </w:rPr>
  </w:style>
  <w:style w:type="paragraph" w:styleId="2">
    <w:name w:val="heading 2"/>
    <w:basedOn w:val="a"/>
    <w:next w:val="a"/>
    <w:link w:val="20"/>
    <w:qFormat/>
    <w:rsid w:val="00577410"/>
    <w:pPr>
      <w:keepNext/>
      <w:jc w:val="center"/>
      <w:outlineLvl w:val="1"/>
    </w:pPr>
    <w:rPr>
      <w:b/>
      <w:sz w:val="24"/>
    </w:rPr>
  </w:style>
  <w:style w:type="paragraph" w:styleId="3">
    <w:name w:val="heading 3"/>
    <w:basedOn w:val="a"/>
    <w:next w:val="a"/>
    <w:link w:val="30"/>
    <w:qFormat/>
    <w:rsid w:val="00577410"/>
    <w:pPr>
      <w:keepNext/>
      <w:jc w:val="center"/>
      <w:outlineLvl w:val="2"/>
    </w:pPr>
    <w:rPr>
      <w:b/>
      <w:caps/>
      <w:spacing w:val="20"/>
      <w:sz w:val="32"/>
    </w:rPr>
  </w:style>
  <w:style w:type="paragraph" w:styleId="5">
    <w:name w:val="heading 5"/>
    <w:basedOn w:val="a"/>
    <w:next w:val="a"/>
    <w:link w:val="50"/>
    <w:qFormat/>
    <w:rsid w:val="00577410"/>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741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57741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77410"/>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577410"/>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577410"/>
    <w:pPr>
      <w:tabs>
        <w:tab w:val="center" w:pos="4677"/>
        <w:tab w:val="right" w:pos="9355"/>
      </w:tabs>
    </w:pPr>
  </w:style>
  <w:style w:type="character" w:customStyle="1" w:styleId="a4">
    <w:name w:val="Верхний колонтитул Знак"/>
    <w:basedOn w:val="a0"/>
    <w:link w:val="a3"/>
    <w:uiPriority w:val="99"/>
    <w:rsid w:val="00577410"/>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577410"/>
    <w:pPr>
      <w:tabs>
        <w:tab w:val="center" w:pos="4677"/>
        <w:tab w:val="right" w:pos="9355"/>
      </w:tabs>
    </w:pPr>
  </w:style>
  <w:style w:type="character" w:customStyle="1" w:styleId="a6">
    <w:name w:val="Нижний колонтитул Знак"/>
    <w:basedOn w:val="a0"/>
    <w:link w:val="a5"/>
    <w:uiPriority w:val="99"/>
    <w:rsid w:val="00577410"/>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77410"/>
    <w:rPr>
      <w:rFonts w:ascii="Tahoma" w:hAnsi="Tahoma" w:cs="Tahoma"/>
      <w:sz w:val="16"/>
      <w:szCs w:val="16"/>
    </w:rPr>
  </w:style>
  <w:style w:type="character" w:customStyle="1" w:styleId="a8">
    <w:name w:val="Текст выноски Знак"/>
    <w:basedOn w:val="a0"/>
    <w:link w:val="a7"/>
    <w:uiPriority w:val="99"/>
    <w:semiHidden/>
    <w:rsid w:val="00577410"/>
    <w:rPr>
      <w:rFonts w:ascii="Tahoma" w:eastAsia="Times New Roman" w:hAnsi="Tahoma" w:cs="Tahoma"/>
      <w:sz w:val="16"/>
      <w:szCs w:val="16"/>
      <w:lang w:eastAsia="ru-RU"/>
    </w:rPr>
  </w:style>
  <w:style w:type="table" w:customStyle="1" w:styleId="TableNormal">
    <w:name w:val="Table Normal"/>
    <w:uiPriority w:val="2"/>
    <w:semiHidden/>
    <w:unhideWhenUsed/>
    <w:qFormat/>
    <w:rsid w:val="005774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
    <w:link w:val="aa"/>
    <w:uiPriority w:val="1"/>
    <w:qFormat/>
    <w:rsid w:val="00577410"/>
    <w:pPr>
      <w:widowControl w:val="0"/>
      <w:autoSpaceDE w:val="0"/>
      <w:autoSpaceDN w:val="0"/>
      <w:ind w:left="119"/>
    </w:pPr>
    <w:rPr>
      <w:sz w:val="26"/>
      <w:szCs w:val="26"/>
      <w:lang w:eastAsia="en-US"/>
    </w:rPr>
  </w:style>
  <w:style w:type="character" w:customStyle="1" w:styleId="aa">
    <w:name w:val="Основной текст Знак"/>
    <w:basedOn w:val="a0"/>
    <w:link w:val="a9"/>
    <w:uiPriority w:val="1"/>
    <w:rsid w:val="00577410"/>
    <w:rPr>
      <w:rFonts w:ascii="Times New Roman" w:eastAsia="Times New Roman" w:hAnsi="Times New Roman" w:cs="Times New Roman"/>
      <w:sz w:val="26"/>
      <w:szCs w:val="26"/>
    </w:rPr>
  </w:style>
  <w:style w:type="paragraph" w:customStyle="1" w:styleId="11">
    <w:name w:val="Заголовок 11"/>
    <w:basedOn w:val="a"/>
    <w:uiPriority w:val="1"/>
    <w:qFormat/>
    <w:rsid w:val="00577410"/>
    <w:pPr>
      <w:widowControl w:val="0"/>
      <w:autoSpaceDE w:val="0"/>
      <w:autoSpaceDN w:val="0"/>
      <w:ind w:left="2838" w:hanging="456"/>
      <w:outlineLvl w:val="1"/>
    </w:pPr>
    <w:rPr>
      <w:b/>
      <w:bCs/>
      <w:sz w:val="28"/>
      <w:szCs w:val="28"/>
      <w:lang w:eastAsia="en-US"/>
    </w:rPr>
  </w:style>
  <w:style w:type="paragraph" w:customStyle="1" w:styleId="21">
    <w:name w:val="Заголовок 21"/>
    <w:basedOn w:val="a"/>
    <w:uiPriority w:val="1"/>
    <w:qFormat/>
    <w:rsid w:val="00577410"/>
    <w:pPr>
      <w:widowControl w:val="0"/>
      <w:autoSpaceDE w:val="0"/>
      <w:autoSpaceDN w:val="0"/>
      <w:spacing w:before="119"/>
      <w:ind w:left="825"/>
      <w:outlineLvl w:val="2"/>
    </w:pPr>
    <w:rPr>
      <w:b/>
      <w:bCs/>
      <w:sz w:val="26"/>
      <w:szCs w:val="26"/>
      <w:lang w:eastAsia="en-US"/>
    </w:rPr>
  </w:style>
  <w:style w:type="paragraph" w:styleId="ab">
    <w:name w:val="List Paragraph"/>
    <w:basedOn w:val="a"/>
    <w:uiPriority w:val="34"/>
    <w:qFormat/>
    <w:rsid w:val="00577410"/>
    <w:pPr>
      <w:widowControl w:val="0"/>
      <w:autoSpaceDE w:val="0"/>
      <w:autoSpaceDN w:val="0"/>
      <w:ind w:left="1560" w:hanging="731"/>
    </w:pPr>
    <w:rPr>
      <w:sz w:val="22"/>
      <w:szCs w:val="22"/>
      <w:lang w:eastAsia="en-US"/>
    </w:rPr>
  </w:style>
  <w:style w:type="paragraph" w:customStyle="1" w:styleId="TableParagraph">
    <w:name w:val="Table Paragraph"/>
    <w:basedOn w:val="a"/>
    <w:uiPriority w:val="1"/>
    <w:qFormat/>
    <w:rsid w:val="00577410"/>
    <w:pPr>
      <w:widowControl w:val="0"/>
      <w:autoSpaceDE w:val="0"/>
      <w:autoSpaceDN w:val="0"/>
    </w:pPr>
    <w:rPr>
      <w:sz w:val="22"/>
      <w:szCs w:val="22"/>
      <w:lang w:eastAsia="en-US"/>
    </w:rPr>
  </w:style>
  <w:style w:type="character" w:styleId="ac">
    <w:name w:val="Hyperlink"/>
    <w:basedOn w:val="a0"/>
    <w:uiPriority w:val="99"/>
    <w:unhideWhenUsed/>
    <w:rsid w:val="00577410"/>
    <w:rPr>
      <w:color w:val="0000FF" w:themeColor="hyperlink"/>
      <w:u w:val="single"/>
    </w:rPr>
  </w:style>
  <w:style w:type="table" w:styleId="ad">
    <w:name w:val="Table Grid"/>
    <w:basedOn w:val="a1"/>
    <w:uiPriority w:val="59"/>
    <w:rsid w:val="00577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2)_"/>
    <w:basedOn w:val="a0"/>
    <w:link w:val="121"/>
    <w:uiPriority w:val="99"/>
    <w:rsid w:val="00577410"/>
    <w:rPr>
      <w:b/>
      <w:bCs/>
      <w:sz w:val="23"/>
      <w:szCs w:val="23"/>
      <w:shd w:val="clear" w:color="auto" w:fill="FFFFFF"/>
    </w:rPr>
  </w:style>
  <w:style w:type="character" w:customStyle="1" w:styleId="120">
    <w:name w:val="Заголовок №1 (2)"/>
    <w:basedOn w:val="12"/>
    <w:uiPriority w:val="99"/>
    <w:rsid w:val="00577410"/>
  </w:style>
  <w:style w:type="paragraph" w:customStyle="1" w:styleId="121">
    <w:name w:val="Заголовок №1 (2)1"/>
    <w:basedOn w:val="a"/>
    <w:link w:val="12"/>
    <w:uiPriority w:val="99"/>
    <w:rsid w:val="00577410"/>
    <w:pPr>
      <w:shd w:val="clear" w:color="auto" w:fill="FFFFFF"/>
      <w:spacing w:line="382" w:lineRule="exact"/>
      <w:jc w:val="center"/>
      <w:outlineLvl w:val="0"/>
    </w:pPr>
    <w:rPr>
      <w:rFonts w:asciiTheme="minorHAnsi" w:eastAsiaTheme="minorHAnsi" w:hAnsiTheme="minorHAnsi" w:cstheme="minorBidi"/>
      <w:b/>
      <w:bCs/>
      <w:sz w:val="23"/>
      <w:szCs w:val="23"/>
      <w:lang w:eastAsia="en-US"/>
    </w:rPr>
  </w:style>
  <w:style w:type="paragraph" w:customStyle="1" w:styleId="ConsPlusNormal">
    <w:name w:val="ConsPlusNormal"/>
    <w:rsid w:val="0057741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ody Text Indent"/>
    <w:basedOn w:val="a"/>
    <w:link w:val="af"/>
    <w:uiPriority w:val="99"/>
    <w:semiHidden/>
    <w:unhideWhenUsed/>
    <w:rsid w:val="00577410"/>
    <w:pPr>
      <w:spacing w:after="120"/>
      <w:ind w:left="283"/>
    </w:pPr>
  </w:style>
  <w:style w:type="character" w:customStyle="1" w:styleId="af">
    <w:name w:val="Основной текст с отступом Знак"/>
    <w:basedOn w:val="a0"/>
    <w:link w:val="ae"/>
    <w:uiPriority w:val="99"/>
    <w:semiHidden/>
    <w:rsid w:val="0057741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vk.com/sbor.budget%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k.com/sbor.budget%2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32</Pages>
  <Words>10840</Words>
  <Characters>61791</Characters>
  <Application>Microsoft Office Word</Application>
  <DocSecurity>0</DocSecurity>
  <Lines>514</Lines>
  <Paragraphs>144</Paragraphs>
  <ScaleCrop>false</ScaleCrop>
  <Company/>
  <LinksUpToDate>false</LinksUpToDate>
  <CharactersWithSpaces>72487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КФ - Мальцева Е.Р.</cp:lastModifiedBy>
  <cp:revision>3</cp:revision>
  <dcterms:created xsi:type="dcterms:W3CDTF">2023-04-10T06:56:00Z</dcterms:created>
  <dcterms:modified xsi:type="dcterms:W3CDTF">2023-04-10T06:57:00Z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18fc7fb0-9cdd-42bd-9a5b-f107918d3e6d</vt:lpwstr>
  </property>
</Properties>
</file>