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F4A" w:rsidRPr="00611BFA" w:rsidRDefault="00573F4A" w:rsidP="00573F4A">
      <w:pPr>
        <w:rPr>
          <w:sz w:val="12"/>
          <w:szCs w:val="16"/>
        </w:rPr>
      </w:pPr>
    </w:p>
    <w:p w:rsidR="00573F4A" w:rsidRPr="00611BFA" w:rsidRDefault="00573F4A" w:rsidP="00573F4A">
      <w:pPr>
        <w:rPr>
          <w:sz w:val="12"/>
          <w:szCs w:val="16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611BFA">
        <w:rPr>
          <w:bCs/>
          <w:caps/>
          <w:sz w:val="24"/>
          <w:szCs w:val="24"/>
        </w:rPr>
        <w:t>утвержденО</w:t>
      </w:r>
    </w:p>
    <w:p w:rsidR="00573F4A" w:rsidRPr="00611BFA" w:rsidRDefault="00573F4A" w:rsidP="00573F4A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611BFA">
        <w:rPr>
          <w:sz w:val="24"/>
          <w:szCs w:val="24"/>
        </w:rPr>
        <w:t>постановлением администрации</w:t>
      </w:r>
    </w:p>
    <w:p w:rsidR="00573F4A" w:rsidRPr="00611BFA" w:rsidRDefault="00573F4A" w:rsidP="00573F4A">
      <w:pPr>
        <w:jc w:val="right"/>
        <w:rPr>
          <w:sz w:val="24"/>
          <w:szCs w:val="24"/>
        </w:rPr>
      </w:pPr>
      <w:r w:rsidRPr="00611BFA">
        <w:rPr>
          <w:sz w:val="24"/>
          <w:szCs w:val="24"/>
        </w:rPr>
        <w:t>Сосновоборского городского округа</w:t>
      </w:r>
    </w:p>
    <w:p w:rsidR="00573F4A" w:rsidRPr="00611BFA" w:rsidRDefault="00573F4A" w:rsidP="00573F4A">
      <w:pPr>
        <w:ind w:left="5040"/>
        <w:jc w:val="right"/>
        <w:rPr>
          <w:color w:val="000000" w:themeColor="text1"/>
          <w:sz w:val="24"/>
          <w:szCs w:val="24"/>
        </w:rPr>
      </w:pPr>
      <w:r w:rsidRPr="00611BFA">
        <w:rPr>
          <w:sz w:val="24"/>
          <w:szCs w:val="24"/>
        </w:rPr>
        <w:t xml:space="preserve">             </w:t>
      </w:r>
      <w:r w:rsidRPr="00611BFA">
        <w:rPr>
          <w:color w:val="000000" w:themeColor="text1"/>
          <w:sz w:val="24"/>
          <w:szCs w:val="24"/>
        </w:rPr>
        <w:t xml:space="preserve">от  </w:t>
      </w:r>
      <w:r>
        <w:rPr>
          <w:color w:val="000000" w:themeColor="text1"/>
          <w:sz w:val="24"/>
          <w:szCs w:val="24"/>
        </w:rPr>
        <w:t>13/04/2021 № 733</w:t>
      </w:r>
    </w:p>
    <w:p w:rsidR="00573F4A" w:rsidRPr="00611BFA" w:rsidRDefault="00573F4A" w:rsidP="00573F4A">
      <w:pPr>
        <w:ind w:left="5760" w:firstLine="612"/>
        <w:jc w:val="right"/>
        <w:rPr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611BFA">
        <w:rPr>
          <w:b/>
          <w:bCs/>
          <w:sz w:val="24"/>
          <w:szCs w:val="24"/>
        </w:rPr>
        <w:t>ПОЛОЖЕНИЕ</w:t>
      </w:r>
    </w:p>
    <w:p w:rsidR="00573F4A" w:rsidRPr="00611BFA" w:rsidRDefault="00573F4A" w:rsidP="00573F4A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611BFA">
        <w:rPr>
          <w:bCs/>
          <w:sz w:val="24"/>
          <w:szCs w:val="24"/>
        </w:rPr>
        <w:t xml:space="preserve">о порядке предоставления субсидий на возмещение части затрат  </w:t>
      </w:r>
    </w:p>
    <w:p w:rsidR="00573F4A" w:rsidRPr="00611BFA" w:rsidRDefault="00573F4A" w:rsidP="00573F4A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611BFA">
        <w:rPr>
          <w:bCs/>
          <w:sz w:val="24"/>
          <w:szCs w:val="24"/>
        </w:rPr>
        <w:t xml:space="preserve">на развитие производственной материально-технической базы </w:t>
      </w:r>
    </w:p>
    <w:p w:rsidR="00573F4A" w:rsidRPr="00611BFA" w:rsidRDefault="00573F4A" w:rsidP="00573F4A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611BFA">
        <w:rPr>
          <w:bCs/>
          <w:sz w:val="24"/>
          <w:szCs w:val="24"/>
        </w:rPr>
        <w:t xml:space="preserve">субъектов хозяйственной деятельности </w:t>
      </w:r>
    </w:p>
    <w:p w:rsidR="00573F4A" w:rsidRPr="00611BFA" w:rsidRDefault="00573F4A" w:rsidP="00573F4A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611BFA">
        <w:rPr>
          <w:bCs/>
          <w:sz w:val="24"/>
          <w:szCs w:val="24"/>
        </w:rPr>
        <w:t>в сфере агропромышленного и рыбохозяйственного комплекса Сосновоборского городского округа</w:t>
      </w:r>
    </w:p>
    <w:p w:rsidR="00573F4A" w:rsidRPr="00611BFA" w:rsidRDefault="00573F4A" w:rsidP="00573F4A">
      <w:pPr>
        <w:autoSpaceDE w:val="0"/>
        <w:autoSpaceDN w:val="0"/>
        <w:adjustRightInd w:val="0"/>
        <w:spacing w:before="120" w:after="120"/>
        <w:jc w:val="center"/>
        <w:outlineLvl w:val="1"/>
        <w:rPr>
          <w:b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spacing w:before="120" w:after="120"/>
        <w:jc w:val="center"/>
        <w:outlineLvl w:val="1"/>
        <w:rPr>
          <w:b/>
          <w:sz w:val="24"/>
          <w:szCs w:val="24"/>
        </w:rPr>
      </w:pPr>
      <w:r w:rsidRPr="00611BFA">
        <w:rPr>
          <w:b/>
          <w:sz w:val="24"/>
          <w:szCs w:val="24"/>
        </w:rPr>
        <w:t>1.Общие положения о предоставлении субсидий</w:t>
      </w:r>
    </w:p>
    <w:p w:rsidR="00573F4A" w:rsidRPr="00611BFA" w:rsidRDefault="00573F4A" w:rsidP="00573F4A">
      <w:pPr>
        <w:autoSpaceDE w:val="0"/>
        <w:autoSpaceDN w:val="0"/>
        <w:adjustRightInd w:val="0"/>
        <w:spacing w:before="120" w:after="120"/>
        <w:ind w:firstLine="540"/>
        <w:outlineLvl w:val="1"/>
        <w:rPr>
          <w:b/>
          <w:bCs/>
          <w:sz w:val="24"/>
          <w:szCs w:val="24"/>
        </w:rPr>
      </w:pPr>
      <w:r w:rsidRPr="00611BFA">
        <w:rPr>
          <w:b/>
          <w:sz w:val="24"/>
          <w:szCs w:val="24"/>
        </w:rPr>
        <w:t>1.1. Используемые понятия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11BFA">
        <w:rPr>
          <w:sz w:val="24"/>
          <w:szCs w:val="24"/>
        </w:rPr>
        <w:t>В настоящем Положении используются следующие основные понятия: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11BFA">
        <w:rPr>
          <w:sz w:val="24"/>
          <w:szCs w:val="24"/>
        </w:rPr>
        <w:t>соискател</w:t>
      </w:r>
      <w:proofErr w:type="gramStart"/>
      <w:r w:rsidRPr="00611BFA">
        <w:rPr>
          <w:sz w:val="24"/>
          <w:szCs w:val="24"/>
        </w:rPr>
        <w:t>ь-</w:t>
      </w:r>
      <w:proofErr w:type="gramEnd"/>
      <w:r w:rsidRPr="00611BFA">
        <w:rPr>
          <w:sz w:val="24"/>
          <w:szCs w:val="24"/>
        </w:rPr>
        <w:t xml:space="preserve"> сельскохозяйственный товаропроизводитель, субъект хозяйственной деятельности в сфере агропромышленного и рыбохозяйственного комплекса Сосновоборского городского округа (далее - АПК округа), соответствующий критериям, установленным в статье 3 Федерального закона от 29.12.2006 № 264-ФЗ «О развитии сельского хозяйства», зарегистрированный в качестве налогоплательщика на территории Сосновоборского городского округа и осуществляющий деятельность на территории Сосновоборского городского округа; 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611BFA">
        <w:rPr>
          <w:sz w:val="24"/>
          <w:szCs w:val="24"/>
        </w:rPr>
        <w:t xml:space="preserve">     субсидия – целевые денежные средства,  предоставляемые из бюджета городского округа на возмещение части затрат в целях реализации мероприятий муниципальной программы «Стимулирование экономической активности малого и среднего предпринимательства </w:t>
      </w:r>
      <w:proofErr w:type="gramStart"/>
      <w:r w:rsidRPr="00611BFA">
        <w:rPr>
          <w:sz w:val="24"/>
          <w:szCs w:val="24"/>
        </w:rPr>
        <w:t>в</w:t>
      </w:r>
      <w:proofErr w:type="gramEnd"/>
      <w:r w:rsidRPr="00611BFA">
        <w:rPr>
          <w:sz w:val="24"/>
          <w:szCs w:val="24"/>
        </w:rPr>
        <w:t xml:space="preserve"> </w:t>
      </w:r>
      <w:proofErr w:type="gramStart"/>
      <w:r w:rsidRPr="00611BFA">
        <w:rPr>
          <w:sz w:val="24"/>
          <w:szCs w:val="24"/>
        </w:rPr>
        <w:t>Сосновоборском</w:t>
      </w:r>
      <w:proofErr w:type="gramEnd"/>
      <w:r w:rsidRPr="00611BFA">
        <w:rPr>
          <w:sz w:val="24"/>
          <w:szCs w:val="24"/>
        </w:rPr>
        <w:t xml:space="preserve"> городском округе до 2030 года» (далее – Программа);</w:t>
      </w:r>
    </w:p>
    <w:p w:rsidR="00573F4A" w:rsidRPr="00611BFA" w:rsidRDefault="00573F4A" w:rsidP="00573F4A">
      <w:pPr>
        <w:ind w:firstLine="567"/>
        <w:jc w:val="both"/>
        <w:rPr>
          <w:sz w:val="24"/>
          <w:szCs w:val="24"/>
        </w:rPr>
      </w:pPr>
      <w:r w:rsidRPr="00611BFA">
        <w:rPr>
          <w:sz w:val="24"/>
          <w:szCs w:val="24"/>
        </w:rPr>
        <w:t>нецелевое использование бюджетных средств – направление средств бюджета Сосновоборского городского округа и оплата денежных обязательств в целях, не соответствующих полностью или частично целям, определенным решением о бюджете, сводной бюджетной росписью, бюджетной росписью, бюджетной сметой, договором (соглашением) либо иным документом, являющимся правовым основанием предоставления указанных средств;</w:t>
      </w:r>
    </w:p>
    <w:p w:rsidR="00573F4A" w:rsidRPr="00611BFA" w:rsidRDefault="00573F4A" w:rsidP="00573F4A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611BFA">
        <w:rPr>
          <w:bCs/>
          <w:sz w:val="24"/>
          <w:szCs w:val="24"/>
        </w:rPr>
        <w:t xml:space="preserve">        участник отбора – соискатель, зарегистрированный в реестре заявок организаций/ индивидуальных предпринимателей на участие в конкурсном отборе в соответствии с настоящим Положением.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rFonts w:cs="Arial"/>
          <w:sz w:val="24"/>
          <w:szCs w:val="24"/>
        </w:rPr>
      </w:pPr>
      <w:r w:rsidRPr="00611BFA">
        <w:rPr>
          <w:rFonts w:cs="Arial"/>
          <w:sz w:val="24"/>
          <w:szCs w:val="24"/>
        </w:rPr>
        <w:t>получатели субсидий/ победители конкурсного отбора – сельскохозяйственные товаропроизводители в сфере АПК округа, прошедшие конкурсный отбор;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outlineLvl w:val="1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конкурсная комиссия – комиссия, формируемая администрацией Сосновоборского городского округа (далее – администрация) для проведения конкурсного отбора участников в целях предоставления субсидии. 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outlineLvl w:val="1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договор – соглашение об условиях и порядке предоставления субсидии, заключенный в пределах текущего финансового года между получателем субсидии и администрацией.</w:t>
      </w:r>
    </w:p>
    <w:p w:rsidR="00573F4A" w:rsidRPr="00611BFA" w:rsidRDefault="00573F4A" w:rsidP="00573F4A">
      <w:pPr>
        <w:autoSpaceDE w:val="0"/>
        <w:autoSpaceDN w:val="0"/>
        <w:adjustRightInd w:val="0"/>
        <w:jc w:val="center"/>
        <w:rPr>
          <w:bCs/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center"/>
        <w:rPr>
          <w:bCs/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outlineLvl w:val="1"/>
        <w:rPr>
          <w:b/>
          <w:bCs/>
          <w:color w:val="000000" w:themeColor="text1"/>
          <w:sz w:val="24"/>
          <w:szCs w:val="24"/>
        </w:rPr>
      </w:pPr>
      <w:r w:rsidRPr="00611BFA">
        <w:rPr>
          <w:b/>
          <w:bCs/>
          <w:color w:val="000000" w:themeColor="text1"/>
          <w:sz w:val="24"/>
          <w:szCs w:val="24"/>
        </w:rPr>
        <w:t>1.2. Цель предоставления субсидий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611BFA">
        <w:rPr>
          <w:bCs/>
          <w:color w:val="000000" w:themeColor="text1"/>
          <w:sz w:val="24"/>
          <w:szCs w:val="24"/>
        </w:rPr>
        <w:t xml:space="preserve">Целью предоставления субсидии </w:t>
      </w:r>
      <w:r w:rsidRPr="00611BFA">
        <w:rPr>
          <w:color w:val="000000" w:themeColor="text1"/>
          <w:sz w:val="24"/>
          <w:szCs w:val="24"/>
        </w:rPr>
        <w:t xml:space="preserve">является частичное возмещение затрат, связанных с развитием производственной материально-технической базы сельскохозяйственных товаропроизводителей в текущем финансовом году. Субсидия предоставляется в рамках реализации мероприятий муниципальной программы «Стимулирование экономической </w:t>
      </w:r>
      <w:r w:rsidRPr="00611BFA">
        <w:rPr>
          <w:color w:val="000000" w:themeColor="text1"/>
          <w:sz w:val="24"/>
          <w:szCs w:val="24"/>
        </w:rPr>
        <w:lastRenderedPageBreak/>
        <w:t xml:space="preserve">активности малого и среднего предпринимательства </w:t>
      </w:r>
      <w:proofErr w:type="gramStart"/>
      <w:r w:rsidRPr="00611BFA">
        <w:rPr>
          <w:color w:val="000000" w:themeColor="text1"/>
          <w:sz w:val="24"/>
          <w:szCs w:val="24"/>
        </w:rPr>
        <w:t>в</w:t>
      </w:r>
      <w:proofErr w:type="gramEnd"/>
      <w:r>
        <w:rPr>
          <w:color w:val="000000" w:themeColor="text1"/>
          <w:sz w:val="24"/>
          <w:szCs w:val="24"/>
        </w:rPr>
        <w:t xml:space="preserve"> </w:t>
      </w:r>
      <w:proofErr w:type="gramStart"/>
      <w:r w:rsidRPr="00611BFA">
        <w:rPr>
          <w:color w:val="000000" w:themeColor="text1"/>
          <w:sz w:val="24"/>
          <w:szCs w:val="24"/>
        </w:rPr>
        <w:t>Сосновоборском</w:t>
      </w:r>
      <w:proofErr w:type="gramEnd"/>
      <w:r w:rsidRPr="00611BFA">
        <w:rPr>
          <w:color w:val="000000" w:themeColor="text1"/>
          <w:sz w:val="24"/>
          <w:szCs w:val="24"/>
        </w:rPr>
        <w:t xml:space="preserve"> городском округе до 2030 года».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b/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outlineLvl w:val="1"/>
        <w:rPr>
          <w:b/>
          <w:color w:val="000000" w:themeColor="text1"/>
          <w:sz w:val="24"/>
          <w:szCs w:val="24"/>
        </w:rPr>
      </w:pPr>
      <w:r w:rsidRPr="00611BFA">
        <w:rPr>
          <w:b/>
          <w:color w:val="000000" w:themeColor="text1"/>
          <w:sz w:val="24"/>
          <w:szCs w:val="24"/>
        </w:rPr>
        <w:t>1.3.</w:t>
      </w:r>
      <w:r w:rsidRPr="00611BFA">
        <w:rPr>
          <w:b/>
          <w:bCs/>
          <w:color w:val="000000" w:themeColor="text1"/>
          <w:sz w:val="24"/>
          <w:szCs w:val="24"/>
        </w:rPr>
        <w:t>Наименование главного распорядителя бюджетных средств</w:t>
      </w:r>
    </w:p>
    <w:p w:rsidR="00573F4A" w:rsidRPr="00611BFA" w:rsidRDefault="00573F4A" w:rsidP="00573F4A">
      <w:pPr>
        <w:autoSpaceDE w:val="0"/>
        <w:autoSpaceDN w:val="0"/>
        <w:adjustRightInd w:val="0"/>
        <w:spacing w:before="120" w:after="120"/>
        <w:ind w:firstLine="567"/>
        <w:jc w:val="both"/>
        <w:outlineLvl w:val="1"/>
        <w:rPr>
          <w:color w:val="000000" w:themeColor="text1"/>
          <w:sz w:val="24"/>
          <w:szCs w:val="24"/>
        </w:rPr>
      </w:pPr>
      <w:r w:rsidRPr="00611BFA">
        <w:rPr>
          <w:b/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>Главным распорядителем, до которого в соответствии с бюджетным законодательством Российской Федерации как получателю бюджетных средств, доведены в установленном порядке лимиты бюджетных обязательств на предоставление субсидии на соответствующий финансовый год и плановый период, осуществляющим предоставление субсидии, является администрация муниципального образования  Сосновоборский городской округ (далее – главный распорядитель бюджетных средств, администрация).</w:t>
      </w:r>
    </w:p>
    <w:p w:rsidR="00573F4A" w:rsidRPr="00611BFA" w:rsidRDefault="00573F4A" w:rsidP="00573F4A">
      <w:pPr>
        <w:autoSpaceDE w:val="0"/>
        <w:autoSpaceDN w:val="0"/>
        <w:adjustRightInd w:val="0"/>
        <w:spacing w:before="120" w:after="120"/>
        <w:ind w:firstLine="567"/>
        <w:jc w:val="both"/>
        <w:outlineLvl w:val="1"/>
        <w:rPr>
          <w:b/>
          <w:bCs/>
          <w:color w:val="000000" w:themeColor="text1"/>
          <w:sz w:val="24"/>
          <w:szCs w:val="24"/>
        </w:rPr>
      </w:pPr>
      <w:r w:rsidRPr="00611BFA">
        <w:rPr>
          <w:b/>
          <w:color w:val="000000" w:themeColor="text1"/>
          <w:sz w:val="24"/>
          <w:szCs w:val="24"/>
        </w:rPr>
        <w:t>1.4.</w:t>
      </w:r>
      <w:r w:rsidRPr="00611BFA">
        <w:rPr>
          <w:b/>
          <w:bCs/>
          <w:color w:val="000000" w:themeColor="text1"/>
          <w:sz w:val="24"/>
          <w:szCs w:val="24"/>
        </w:rPr>
        <w:t xml:space="preserve"> Категории и (или) критерии отбора получателей субсидии, имеющих право на получение субсидии, отбираемых исходя из указанных критериев, в том числе по результатам конкурсного отбора, при условии заключения договора о предоставлении субсидии.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outlineLvl w:val="1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1.4.1. Субсидии предоставляются победителям конкурсного отбора, при условии заключения договора о предоставлении субсидии.</w:t>
      </w:r>
    </w:p>
    <w:p w:rsidR="00573F4A" w:rsidRPr="00611BFA" w:rsidRDefault="00573F4A" w:rsidP="00573F4A">
      <w:pPr>
        <w:spacing w:before="120" w:after="120"/>
        <w:ind w:firstLine="567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1.4.2. Субсидии предоставляются сельскохозяйственным товаропроизводителям в сфере агропромышленного и рыбохозяйственного комплекса, осуществляющим деятельность и зарегистрированным на территории Сосновоборского городского округа.</w:t>
      </w:r>
    </w:p>
    <w:p w:rsidR="00573F4A" w:rsidRPr="00611BFA" w:rsidRDefault="00573F4A" w:rsidP="00573F4A">
      <w:pPr>
        <w:spacing w:before="120" w:after="120"/>
        <w:ind w:firstLine="567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1.4.3.Требования, которым должен соответствовать получатель субсидии на 1-е число месяца, предшествующего месяцу, в котором планируется проведение отбора:</w:t>
      </w:r>
    </w:p>
    <w:p w:rsidR="00573F4A" w:rsidRPr="00611BFA" w:rsidRDefault="00573F4A" w:rsidP="00573F4A">
      <w:pPr>
        <w:spacing w:before="120" w:after="120"/>
        <w:ind w:firstLine="567"/>
        <w:jc w:val="both"/>
        <w:rPr>
          <w:color w:val="000000" w:themeColor="text1"/>
          <w:sz w:val="24"/>
          <w:szCs w:val="24"/>
        </w:rPr>
      </w:pPr>
      <w:proofErr w:type="gramStart"/>
      <w:r w:rsidRPr="00611BFA">
        <w:rPr>
          <w:color w:val="000000" w:themeColor="text1"/>
          <w:sz w:val="24"/>
          <w:szCs w:val="24"/>
        </w:rPr>
        <w:t>а)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(оффшорные</w:t>
      </w:r>
      <w:proofErr w:type="gramEnd"/>
      <w:r w:rsidRPr="00611BFA">
        <w:rPr>
          <w:color w:val="000000" w:themeColor="text1"/>
          <w:sz w:val="24"/>
          <w:szCs w:val="24"/>
        </w:rPr>
        <w:t xml:space="preserve"> зоны) в отношении таких юридических лиц, в совокупности превышает 50 процентов.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б) у участников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573F4A" w:rsidRPr="00611BFA" w:rsidRDefault="00573F4A" w:rsidP="00573F4A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в) у участников отбора должна отсутствовать просроченная задолженность по возврату в местный бюджет Сосновоборского городского округа, субсидий, бюджетных инвестиций, </w:t>
      </w:r>
      <w:proofErr w:type="gramStart"/>
      <w:r w:rsidRPr="00611BFA">
        <w:rPr>
          <w:color w:val="000000" w:themeColor="text1"/>
          <w:sz w:val="24"/>
          <w:szCs w:val="24"/>
        </w:rPr>
        <w:t>предоставленных</w:t>
      </w:r>
      <w:proofErr w:type="gramEnd"/>
      <w:r w:rsidRPr="00611BFA">
        <w:rPr>
          <w:color w:val="000000" w:themeColor="text1"/>
          <w:sz w:val="24"/>
          <w:szCs w:val="24"/>
        </w:rPr>
        <w:t xml:space="preserve"> в том числе в соответствии с иными правовыми актами, и иная просроченная задолженность в местный бюджет Сосновоборского городского округа. 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  <w:sz w:val="24"/>
          <w:szCs w:val="24"/>
        </w:rPr>
      </w:pPr>
      <w:r w:rsidRPr="00611BFA">
        <w:rPr>
          <w:bCs/>
          <w:color w:val="000000" w:themeColor="text1"/>
          <w:sz w:val="24"/>
          <w:szCs w:val="24"/>
        </w:rPr>
        <w:t>г) участники отбора - юридические лица не должны находиться в процессе реорганизации,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предпринимателя.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proofErr w:type="spellStart"/>
      <w:proofErr w:type="gramStart"/>
      <w:r w:rsidRPr="00611BFA">
        <w:rPr>
          <w:color w:val="000000" w:themeColor="text1"/>
          <w:sz w:val="24"/>
          <w:szCs w:val="24"/>
        </w:rPr>
        <w:t>д</w:t>
      </w:r>
      <w:proofErr w:type="spellEnd"/>
      <w:r w:rsidRPr="00611BFA">
        <w:rPr>
          <w:color w:val="000000" w:themeColor="text1"/>
          <w:sz w:val="24"/>
          <w:szCs w:val="24"/>
        </w:rPr>
        <w:t>) субсидия предоставляется соискателям, выплачивающим в течение квартала, предшествующего обращению за получением субсидии, месячную заработную плату каждому штатному работнику не ниже величины минимальной заработной платы, установленной Региональным соглашением о минимальной заработной плате в Ленинградской области, действующим на момент обращения за получением субсидии.</w:t>
      </w:r>
      <w:proofErr w:type="gramEnd"/>
    </w:p>
    <w:p w:rsidR="00573F4A" w:rsidRPr="00611BFA" w:rsidRDefault="00B26624" w:rsidP="00573F4A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  <w:sz w:val="24"/>
          <w:szCs w:val="24"/>
        </w:rPr>
      </w:pPr>
      <w:r w:rsidRPr="00B13691">
        <w:rPr>
          <w:sz w:val="24"/>
          <w:szCs w:val="24"/>
        </w:rPr>
        <w:t xml:space="preserve">е) </w:t>
      </w:r>
      <w:r w:rsidRPr="00B13691">
        <w:rPr>
          <w:sz w:val="24"/>
        </w:rPr>
        <w:t xml:space="preserve">участник отбора не должен находиться в перечне организаций и физических лиц, в отношении которых имеются сведения об их причастности к экстремистской деятельности </w:t>
      </w:r>
      <w:r w:rsidRPr="00B13691">
        <w:rPr>
          <w:sz w:val="24"/>
        </w:rPr>
        <w:lastRenderedPageBreak/>
        <w:t>или терроризму, либо в перечне организаций и физических лиц, в отношении которых имеются сведения об их причастности к распространен</w:t>
      </w:r>
      <w:r>
        <w:rPr>
          <w:sz w:val="24"/>
        </w:rPr>
        <w:t>ию оружия массового уничтожения.</w:t>
      </w:r>
    </w:p>
    <w:p w:rsidR="00B26624" w:rsidRDefault="00722908" w:rsidP="00573F4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proofErr w:type="gramStart"/>
      <w:r>
        <w:rPr>
          <w:sz w:val="24"/>
          <w:szCs w:val="24"/>
        </w:rPr>
        <w:t>ж) действие требований подпункта в) пункта 1.4.3. настоящего Положения приостановлено до 01.01.2023  года в соответствии с постановлением  Правительства Российской Федерации от 05.04.2022 № 590 «О внесении изменений в общие требования к нормативно-правовым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 и об особенностях</w:t>
      </w:r>
      <w:proofErr w:type="gramEnd"/>
      <w:r>
        <w:rPr>
          <w:sz w:val="24"/>
          <w:szCs w:val="24"/>
        </w:rPr>
        <w:t xml:space="preserve"> предоставления указанных субсидий и субсидий из Федерального бюджета бюджетам субъектов Российской Федерации в 2022 году».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1.4.4. Критерии конкурсного отбора: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а) ведение бизнеса в производственных сферах деятельности агропромышленного и рыбохозяйственного комплекса Сосновоборского городского округа;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б) предъявляемые к возмещению произведенные затраты должны быть направлены на развитие производственной материально-технической базы, в том числе  на приобретение (модернизацию) основных средств, на реализацию мероприятий по снижению энергетических издержек и т.д.;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 в) отсутствие поддержки аналогичной формы за счет средств областного бюджета Ленинградской области.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b/>
          <w:bCs/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b/>
          <w:bCs/>
          <w:color w:val="000000" w:themeColor="text1"/>
          <w:sz w:val="24"/>
          <w:szCs w:val="24"/>
        </w:rPr>
      </w:pPr>
      <w:r w:rsidRPr="00611BFA">
        <w:rPr>
          <w:b/>
          <w:bCs/>
          <w:color w:val="000000" w:themeColor="text1"/>
          <w:sz w:val="24"/>
          <w:szCs w:val="24"/>
        </w:rPr>
        <w:t>1.5.Способ проведения отбора получателей субсидии.</w:t>
      </w:r>
    </w:p>
    <w:p w:rsidR="00573F4A" w:rsidRPr="00611BFA" w:rsidRDefault="00573F4A" w:rsidP="00573F4A">
      <w:pPr>
        <w:autoSpaceDE w:val="0"/>
        <w:autoSpaceDN w:val="0"/>
        <w:adjustRightInd w:val="0"/>
        <w:spacing w:before="120"/>
        <w:ind w:firstLine="567"/>
        <w:jc w:val="both"/>
        <w:outlineLvl w:val="1"/>
        <w:rPr>
          <w:bCs/>
          <w:sz w:val="24"/>
          <w:szCs w:val="24"/>
        </w:rPr>
      </w:pPr>
      <w:r w:rsidRPr="00611BFA">
        <w:rPr>
          <w:bCs/>
          <w:sz w:val="24"/>
          <w:szCs w:val="24"/>
        </w:rPr>
        <w:t>Способ проведения отбора получателей субсидии – конкурс.</w:t>
      </w:r>
    </w:p>
    <w:p w:rsidR="00573F4A" w:rsidRPr="00611BFA" w:rsidRDefault="00573F4A" w:rsidP="00573F4A">
      <w:pPr>
        <w:autoSpaceDE w:val="0"/>
        <w:autoSpaceDN w:val="0"/>
        <w:adjustRightInd w:val="0"/>
        <w:spacing w:before="120" w:after="120"/>
        <w:ind w:firstLine="539"/>
        <w:outlineLvl w:val="1"/>
        <w:rPr>
          <w:rFonts w:cs="Arial"/>
          <w:color w:val="000000" w:themeColor="text1"/>
          <w:sz w:val="24"/>
          <w:szCs w:val="24"/>
        </w:rPr>
      </w:pPr>
      <w:r w:rsidRPr="00611BFA">
        <w:rPr>
          <w:b/>
          <w:color w:val="000000" w:themeColor="text1"/>
          <w:sz w:val="24"/>
          <w:szCs w:val="24"/>
        </w:rPr>
        <w:t xml:space="preserve">1.6. </w:t>
      </w:r>
      <w:r w:rsidRPr="00611BFA">
        <w:rPr>
          <w:rFonts w:cs="Arial"/>
          <w:b/>
          <w:color w:val="000000" w:themeColor="text1"/>
          <w:sz w:val="24"/>
          <w:szCs w:val="24"/>
        </w:rPr>
        <w:t>Размещение сведений о субсидиях на едином портале бюджетной системы Российской Федерации</w:t>
      </w:r>
    </w:p>
    <w:p w:rsidR="00573F4A" w:rsidRPr="00611BFA" w:rsidRDefault="00573F4A" w:rsidP="00573F4A">
      <w:pPr>
        <w:ind w:firstLine="567"/>
        <w:jc w:val="both"/>
        <w:rPr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1.6.1. </w:t>
      </w:r>
      <w:r w:rsidRPr="00611BFA">
        <w:rPr>
          <w:sz w:val="24"/>
          <w:szCs w:val="24"/>
        </w:rPr>
        <w:t>Сведения о субсидии (при наличии технической возможности) размещаются на едином портале бюджетной системы Российской Федерации в информационно-телекоммуникационной сети «Интернет» (далее - единый портал) (в разделе единого портала) при формировании проекта решения о бюджете (проекта решения о внесении изменений в решение о бюджете).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567"/>
        <w:jc w:val="both"/>
        <w:rPr>
          <w:sz w:val="24"/>
        </w:rPr>
      </w:pPr>
      <w:r w:rsidRPr="00611BFA">
        <w:rPr>
          <w:sz w:val="24"/>
          <w:szCs w:val="24"/>
        </w:rPr>
        <w:t>1.6.2. Также сведения о субсидии размещаются администрацией Сосновоборского городского округа (через отдел экономического развития) на официальном сайте Сосновоборского городского округа в информационно-телекоммуникационной сети «Интернет» (</w:t>
      </w:r>
      <w:hyperlink r:id="rId8" w:history="1">
        <w:r w:rsidRPr="00611BFA">
          <w:rPr>
            <w:sz w:val="24"/>
            <w:u w:val="single"/>
          </w:rPr>
          <w:t>http://www.sbor.ru/</w:t>
        </w:r>
      </w:hyperlink>
      <w:r w:rsidRPr="00611BFA">
        <w:rPr>
          <w:sz w:val="24"/>
          <w:u w:val="single"/>
        </w:rPr>
        <w:t>)</w:t>
      </w:r>
      <w:r w:rsidRPr="00611BFA">
        <w:rPr>
          <w:sz w:val="24"/>
          <w:szCs w:val="24"/>
        </w:rPr>
        <w:t>.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11BFA">
        <w:rPr>
          <w:sz w:val="24"/>
        </w:rPr>
        <w:t xml:space="preserve">1.6.3. Администрация </w:t>
      </w:r>
      <w:r w:rsidRPr="00611BFA">
        <w:rPr>
          <w:sz w:val="24"/>
          <w:szCs w:val="24"/>
        </w:rPr>
        <w:t xml:space="preserve">Сосновоборского городского округа вправе </w:t>
      </w:r>
      <w:r w:rsidRPr="00611BFA">
        <w:rPr>
          <w:sz w:val="24"/>
        </w:rPr>
        <w:t>дополнительно</w:t>
      </w:r>
      <w:r w:rsidRPr="00611BFA">
        <w:rPr>
          <w:sz w:val="24"/>
          <w:szCs w:val="24"/>
        </w:rPr>
        <w:t xml:space="preserve"> опубликовывать (или обнародовать) информацию о проведении отбора в городской газете «Маяк» или в сетевом издании - на информационном портале города Сосновый Бор «Маяк» в информационно-телекоммуникационной сети «Интернет» (</w:t>
      </w:r>
      <w:hyperlink r:id="rId9" w:history="1">
        <w:r w:rsidRPr="00611BFA">
          <w:rPr>
            <w:sz w:val="24"/>
            <w:u w:val="single"/>
          </w:rPr>
          <w:t>http://mayaksbor.ru/</w:t>
        </w:r>
      </w:hyperlink>
      <w:r w:rsidRPr="00611BFA">
        <w:rPr>
          <w:sz w:val="24"/>
          <w:szCs w:val="24"/>
        </w:rPr>
        <w:t>).</w:t>
      </w:r>
    </w:p>
    <w:p w:rsidR="00573F4A" w:rsidRPr="00611BFA" w:rsidRDefault="00573F4A" w:rsidP="00573F4A">
      <w:pPr>
        <w:ind w:firstLine="567"/>
        <w:jc w:val="both"/>
        <w:rPr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spacing w:before="120" w:after="120"/>
        <w:ind w:firstLine="539"/>
        <w:outlineLvl w:val="1"/>
        <w:rPr>
          <w:b/>
          <w:color w:val="000000" w:themeColor="text1"/>
          <w:sz w:val="24"/>
          <w:szCs w:val="24"/>
        </w:rPr>
      </w:pPr>
      <w:r w:rsidRPr="00611BFA">
        <w:rPr>
          <w:b/>
          <w:color w:val="000000" w:themeColor="text1"/>
          <w:sz w:val="24"/>
          <w:szCs w:val="24"/>
        </w:rPr>
        <w:t xml:space="preserve">1.7. Порядок формирования комиссии для рассмотрения и оценки заявок участников отбора. 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outlineLvl w:val="1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Положение и состав конкурсной комиссии утверждаются постановлением администрации Сосновоборского городского округа.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outlineLvl w:val="1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outlineLvl w:val="1"/>
        <w:rPr>
          <w:b/>
          <w:color w:val="000000" w:themeColor="text1"/>
          <w:sz w:val="24"/>
          <w:szCs w:val="24"/>
        </w:rPr>
      </w:pPr>
      <w:r w:rsidRPr="00611BFA">
        <w:rPr>
          <w:b/>
          <w:color w:val="000000" w:themeColor="text1"/>
          <w:sz w:val="24"/>
          <w:szCs w:val="24"/>
        </w:rPr>
        <w:t>1.8. Основания для отклонения заявки участника отбора на стадии рассмотрения и оценки заявок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outlineLvl w:val="1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1.8.1. </w:t>
      </w:r>
      <w:proofErr w:type="gramStart"/>
      <w:r w:rsidRPr="00611BFA">
        <w:rPr>
          <w:color w:val="000000" w:themeColor="text1"/>
          <w:sz w:val="24"/>
          <w:szCs w:val="24"/>
        </w:rPr>
        <w:t xml:space="preserve">Основанием для отклонения заявки участника на стадии рассмотрения и оценки заявки является несоответствие соискателя категориям и критериям отбора получателей субсидий, имеющих право на получение субсидии, недостоверность представленной участником отбора информации, в том числе информации о месте нахождения и адресе </w:t>
      </w:r>
      <w:r w:rsidRPr="00611BFA">
        <w:rPr>
          <w:color w:val="000000" w:themeColor="text1"/>
          <w:sz w:val="24"/>
          <w:szCs w:val="24"/>
        </w:rPr>
        <w:lastRenderedPageBreak/>
        <w:t>юридического лица; подача участником отбора заявки после даты и (или) времени, определённых для подачи заявок.</w:t>
      </w:r>
      <w:proofErr w:type="gramEnd"/>
    </w:p>
    <w:p w:rsidR="00573F4A" w:rsidRPr="00611BFA" w:rsidRDefault="00573F4A" w:rsidP="00573F4A">
      <w:pPr>
        <w:ind w:firstLine="54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1.8.2. Несоответствие соискателя категориям и критериям отбора получателей субсидий, указанных в пункте 1.4. настоящего постановления,</w:t>
      </w:r>
    </w:p>
    <w:p w:rsidR="00573F4A" w:rsidRPr="00611BFA" w:rsidRDefault="00573F4A" w:rsidP="00573F4A">
      <w:pPr>
        <w:ind w:firstLine="54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1.8.3. Несоответствие представленных соискателем документов, определенных пунктом 1.10.1. настоящего постановления, или не предоставление (предоставление в неполном объёме)  указанных документов,</w:t>
      </w:r>
    </w:p>
    <w:p w:rsidR="00573F4A" w:rsidRPr="00611BFA" w:rsidRDefault="00573F4A" w:rsidP="00573F4A">
      <w:pPr>
        <w:ind w:firstLine="54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1.8.4. Недостоверность предоставленной соискателем субсидии информации.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outlineLvl w:val="1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b/>
          <w:bCs/>
          <w:color w:val="000000" w:themeColor="text1"/>
          <w:sz w:val="24"/>
          <w:szCs w:val="24"/>
        </w:rPr>
      </w:pPr>
      <w:r w:rsidRPr="00611BFA">
        <w:rPr>
          <w:b/>
          <w:color w:val="000000" w:themeColor="text1"/>
          <w:sz w:val="24"/>
          <w:szCs w:val="24"/>
        </w:rPr>
        <w:t xml:space="preserve">1.9. </w:t>
      </w:r>
      <w:r w:rsidRPr="00611BFA">
        <w:rPr>
          <w:b/>
          <w:bCs/>
          <w:color w:val="000000" w:themeColor="text1"/>
          <w:sz w:val="24"/>
          <w:szCs w:val="24"/>
        </w:rPr>
        <w:t>Условия и порядок предоставления субсидий</w:t>
      </w:r>
      <w:r w:rsidRPr="00611BFA">
        <w:rPr>
          <w:color w:val="000000" w:themeColor="text1"/>
          <w:sz w:val="24"/>
          <w:szCs w:val="24"/>
        </w:rPr>
        <w:t>.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rFonts w:cs="Arial"/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1.9.1. Администрация предоставляет субсидии сельскохозяйственным товаропроизводителям, прошедшим конкурсный отбор, на основании решения конкурсной комиссии, в соответствии с заключаемым договором и правилами казначейского исполнения местного бюджета Сосновоборского городского округа</w:t>
      </w:r>
      <w:r w:rsidRPr="00611BFA">
        <w:rPr>
          <w:rFonts w:cs="Arial"/>
          <w:color w:val="000000" w:themeColor="text1"/>
          <w:sz w:val="24"/>
          <w:szCs w:val="24"/>
        </w:rPr>
        <w:t>.</w:t>
      </w:r>
    </w:p>
    <w:p w:rsidR="00573F4A" w:rsidRPr="00611BFA" w:rsidRDefault="00573F4A" w:rsidP="00573F4A">
      <w:pPr>
        <w:ind w:firstLine="539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1.9.2. </w:t>
      </w:r>
      <w:proofErr w:type="gramStart"/>
      <w:r w:rsidRPr="00611BFA">
        <w:rPr>
          <w:color w:val="000000" w:themeColor="text1"/>
          <w:sz w:val="24"/>
          <w:szCs w:val="24"/>
        </w:rPr>
        <w:t>Субсидии предоставляются на безвозмездной и безвозвратной основе в целях возмещения части затрат, в пределах средств, предусмотренных на эти цели в местном бюджете Сосновоборского городского округа и в соответствии с утвержденным на соответствующий финансовый год Планом-графиком реализации муниципальной программы «Стимулирование экономической активности малого и среднего предпринимательства в Сосновоборском городском округе до 2030 года»  подпрограммы «Поддержка товаропроизводителей в сфере агропромышленного и рыбохозяйственного</w:t>
      </w:r>
      <w:proofErr w:type="gramEnd"/>
      <w:r w:rsidRPr="00611BFA">
        <w:rPr>
          <w:color w:val="000000" w:themeColor="text1"/>
          <w:sz w:val="24"/>
          <w:szCs w:val="24"/>
        </w:rPr>
        <w:t xml:space="preserve"> комплекса на территории Сосновоборского городского округа».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  <w:sz w:val="24"/>
          <w:szCs w:val="24"/>
        </w:rPr>
      </w:pPr>
      <w:r w:rsidRPr="00611BFA">
        <w:rPr>
          <w:bCs/>
          <w:color w:val="000000" w:themeColor="text1"/>
          <w:sz w:val="24"/>
          <w:szCs w:val="24"/>
        </w:rPr>
        <w:t>1.9.3. Возмещению подлежит часть затрат, направленных на развитие производственной материально-технической базы, осуществленных соискателем в текущем финансовом году, при приобретении  сельскохозяйственной техники, специализированного транспорта, оборудования и техники. При этом всё перечисленное в настоящем пункте должно быть только российского производства и использоваться в сельском хозяйстве.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  <w:sz w:val="24"/>
          <w:szCs w:val="24"/>
        </w:rPr>
      </w:pPr>
      <w:r w:rsidRPr="00611BFA">
        <w:rPr>
          <w:bCs/>
          <w:color w:val="000000" w:themeColor="text1"/>
          <w:sz w:val="24"/>
          <w:szCs w:val="24"/>
        </w:rPr>
        <w:t>1.9.4. Определение получателя субсидии конкурсной комиссией, проводящей в соответствии с настоящим Положением отбор, проводится на основании заявок, направленных участниками отбора для участия в отборе, исходя из соответствия участника отбора категориям  и (или) критериям отбора и в порядке очередности поступления заявок на участие в отборе.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611BFA">
        <w:rPr>
          <w:bCs/>
          <w:color w:val="000000" w:themeColor="text1"/>
          <w:sz w:val="24"/>
          <w:szCs w:val="24"/>
        </w:rPr>
        <w:t xml:space="preserve">1.9.5. </w:t>
      </w:r>
      <w:proofErr w:type="gramStart"/>
      <w:r w:rsidRPr="00611BFA">
        <w:rPr>
          <w:color w:val="000000" w:themeColor="text1"/>
          <w:sz w:val="24"/>
          <w:szCs w:val="24"/>
        </w:rPr>
        <w:t>В связи с тем, что соискатель должен соответствовать категориям и критериям отбора получателей субсидий, имеющим право на получение субсидии, указанным в пункте 1.4. настоящего Положения, а сумма субсидии распределяется между победителями конкурсного отбора в соответствии с пунктом 2.2. настоящего Положения,  последовательность оценки заявок участников отбора, присвоенные заявкам участников отбора значения по каждому из предусмотренных критериев оценки заявок участников отбора, принятое</w:t>
      </w:r>
      <w:proofErr w:type="gramEnd"/>
      <w:r w:rsidRPr="00611BFA">
        <w:rPr>
          <w:color w:val="000000" w:themeColor="text1"/>
          <w:sz w:val="24"/>
          <w:szCs w:val="24"/>
        </w:rPr>
        <w:t xml:space="preserve"> на основании результатов оценки указанных предложений решение о присвоении таким заявкам порядковых номеров в рамках данного конкурсного отбора, не присваиваются, весовое значение </w:t>
      </w:r>
      <w:proofErr w:type="gramStart"/>
      <w:r w:rsidRPr="00611BFA">
        <w:rPr>
          <w:color w:val="000000" w:themeColor="text1"/>
          <w:sz w:val="24"/>
          <w:szCs w:val="24"/>
        </w:rPr>
        <w:t>критериев</w:t>
      </w:r>
      <w:proofErr w:type="gramEnd"/>
      <w:r w:rsidRPr="00611BFA">
        <w:rPr>
          <w:color w:val="000000" w:themeColor="text1"/>
          <w:sz w:val="24"/>
          <w:szCs w:val="24"/>
        </w:rPr>
        <w:t xml:space="preserve"> и сроки оценки заявок не подсчитывается, правила присвоения порядковых номеров заявкам участников отбора по результатам оценки при проведении конкурсного отбора не разрабатываются.</w:t>
      </w:r>
    </w:p>
    <w:p w:rsidR="00573F4A" w:rsidRPr="00611BFA" w:rsidRDefault="00573F4A" w:rsidP="00573F4A">
      <w:pPr>
        <w:ind w:firstLine="540"/>
        <w:jc w:val="both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67"/>
        <w:jc w:val="both"/>
        <w:rPr>
          <w:b/>
          <w:color w:val="000000" w:themeColor="text1"/>
          <w:sz w:val="24"/>
          <w:szCs w:val="24"/>
        </w:rPr>
      </w:pPr>
      <w:r w:rsidRPr="00611BFA">
        <w:rPr>
          <w:b/>
          <w:color w:val="000000" w:themeColor="text1"/>
          <w:sz w:val="24"/>
          <w:szCs w:val="24"/>
        </w:rPr>
        <w:t>1.10. Перечень документов, предоставляемых получателем субсидии главному распорядителю бюджетных средств, для получения субсидии.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  <w:sz w:val="24"/>
          <w:szCs w:val="24"/>
        </w:rPr>
      </w:pPr>
      <w:r w:rsidRPr="00611BFA">
        <w:rPr>
          <w:b/>
          <w:bCs/>
          <w:color w:val="000000" w:themeColor="text1"/>
          <w:sz w:val="24"/>
          <w:szCs w:val="24"/>
        </w:rPr>
        <w:t xml:space="preserve">1.10.1. </w:t>
      </w:r>
      <w:r w:rsidRPr="00611BFA">
        <w:rPr>
          <w:bCs/>
          <w:sz w:val="24"/>
          <w:szCs w:val="24"/>
        </w:rPr>
        <w:t>Для участия в конкурсном отборе соискатель лично либо почтовым отправлением с описью вложения, направляет в администрацию Сосновоборского городского округа заявку, с приложением пакета документов, определенных настоящим Порядком предоставления субсидии: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strike/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заявление </w:t>
      </w:r>
      <w:r w:rsidRPr="00611BFA">
        <w:rPr>
          <w:sz w:val="24"/>
          <w:szCs w:val="24"/>
        </w:rPr>
        <w:t xml:space="preserve">на предоставление субсидии по форме, согласно Приложению 1 к настоящему Порядку, </w:t>
      </w:r>
      <w:r w:rsidRPr="00611BFA">
        <w:rPr>
          <w:color w:val="000000" w:themeColor="text1"/>
          <w:sz w:val="24"/>
          <w:szCs w:val="24"/>
        </w:rPr>
        <w:t>содержащее согласие на публикацию (размещение) в информационно-</w:t>
      </w:r>
      <w:r w:rsidRPr="00611BFA">
        <w:rPr>
          <w:color w:val="000000" w:themeColor="text1"/>
          <w:sz w:val="24"/>
          <w:szCs w:val="24"/>
        </w:rPr>
        <w:lastRenderedPageBreak/>
        <w:t>телекоммуникационной сети "Интернет" информации об участнике отбора, о подаваемой участником отбора заявке, иной информации об участнике отбора, связанной с соответствующим отбором;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outlineLvl w:val="1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копии учредительных документов (устав) (для юридических лиц);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outlineLvl w:val="1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документы, подтверждающие местонахождение сельскохозяйственного производства соискателя (свидетельство о государственной регистрации собственности на объекты недвижимости, земельных участков, договоры аренды помещений, земельных участков и другие при наличии);</w:t>
      </w:r>
    </w:p>
    <w:p w:rsidR="0083420A" w:rsidRDefault="0083420A" w:rsidP="00573F4A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A5556C">
        <w:rPr>
          <w:color w:val="000000" w:themeColor="text1"/>
          <w:sz w:val="24"/>
          <w:szCs w:val="24"/>
        </w:rPr>
        <w:t>справка, заверенная подписью и печатью соискателя, об отсутствии задолженности по выплате заработной платы работникам</w:t>
      </w:r>
      <w:r w:rsidRPr="007E0747">
        <w:rPr>
          <w:color w:val="000000"/>
          <w:sz w:val="24"/>
          <w:szCs w:val="24"/>
        </w:rPr>
        <w:t xml:space="preserve"> на 1-е число месяца, предшествующего месяцу, в котором планируется проведение отбора</w:t>
      </w:r>
      <w:r>
        <w:rPr>
          <w:color w:val="000000"/>
          <w:sz w:val="24"/>
          <w:szCs w:val="24"/>
        </w:rPr>
        <w:t>;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proofErr w:type="gramStart"/>
      <w:r w:rsidRPr="00611BFA">
        <w:rPr>
          <w:color w:val="000000" w:themeColor="text1"/>
          <w:sz w:val="24"/>
          <w:szCs w:val="24"/>
        </w:rPr>
        <w:t>информация о произведенных затратах, организации и показателях хозяйственной деятельности по форме согласно приложению 2 к настоящему Положению, в том числе о размере минимальной заработной платы, выплаченной в течение квартала, предшествующего обращению за получением субсидии, при условии, что работником полностью отработана за этот период норма рабочего времени и выполнены нормы труда (трудовые обязанности);</w:t>
      </w:r>
      <w:proofErr w:type="gramEnd"/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копии платежных и первичных документов, подтверждающие произведенные затраты, связанные с развитием производственной материально-технической базы предприятия;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пояснительная записка, содержащая обоснование произведенных затрат, описание  их влияния, направленное на развитие производственной материально-технической базы предприятия;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банковские реквизиты для перечисления субсидии соискателю.</w:t>
      </w:r>
    </w:p>
    <w:p w:rsidR="00573F4A" w:rsidRPr="00611BFA" w:rsidRDefault="00573F4A" w:rsidP="00573F4A">
      <w:pPr>
        <w:ind w:firstLine="567"/>
        <w:jc w:val="both"/>
        <w:rPr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1.10.2. Соискатель </w:t>
      </w:r>
      <w:r w:rsidRPr="00611BFA">
        <w:rPr>
          <w:sz w:val="24"/>
          <w:szCs w:val="24"/>
        </w:rPr>
        <w:t>несет ответственность за подлинность представленных документов. В случае выявления факта представления недостоверных документов и сведений, входящих в состав заявки, участник отбора несет ответственность в соответствии с законодательством Российской Федерации.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1.10.3. К участию в конкурсном отборе допускаются соискатели, соответствующие требованиям настоящего Положения. Порядок отклонения заявок участников отбора и причины их отклонения изложены в пункте 1.8. настоящего Положения. </w:t>
      </w:r>
    </w:p>
    <w:p w:rsidR="00573F4A" w:rsidRPr="00611BFA" w:rsidRDefault="00573F4A" w:rsidP="00573F4A">
      <w:pPr>
        <w:spacing w:before="120" w:after="120"/>
        <w:ind w:firstLine="567"/>
        <w:jc w:val="both"/>
        <w:rPr>
          <w:b/>
          <w:sz w:val="24"/>
          <w:szCs w:val="24"/>
        </w:rPr>
      </w:pPr>
      <w:r w:rsidRPr="00611BFA">
        <w:rPr>
          <w:b/>
          <w:sz w:val="24"/>
          <w:szCs w:val="24"/>
        </w:rPr>
        <w:t>1.11. Информация о количестве заявок, которое может подать участник отбора.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611BFA">
        <w:rPr>
          <w:sz w:val="24"/>
          <w:szCs w:val="24"/>
        </w:rPr>
        <w:t>Для участия в отборе участник отбора подает одну заявку.</w:t>
      </w:r>
    </w:p>
    <w:p w:rsidR="00573F4A" w:rsidRPr="00611BFA" w:rsidRDefault="00573F4A" w:rsidP="00573F4A">
      <w:pPr>
        <w:spacing w:before="120" w:after="120"/>
        <w:ind w:firstLine="567"/>
        <w:jc w:val="both"/>
        <w:rPr>
          <w:b/>
          <w:sz w:val="24"/>
          <w:szCs w:val="24"/>
        </w:rPr>
      </w:pPr>
      <w:r w:rsidRPr="00611BFA">
        <w:rPr>
          <w:b/>
          <w:color w:val="000000" w:themeColor="text1"/>
          <w:sz w:val="24"/>
          <w:szCs w:val="24"/>
        </w:rPr>
        <w:t>1.12.</w:t>
      </w:r>
      <w:r w:rsidRPr="00611BFA">
        <w:rPr>
          <w:b/>
          <w:sz w:val="24"/>
          <w:szCs w:val="24"/>
        </w:rPr>
        <w:t> Объявление о проведении отбора и сроки его размещения.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11BFA">
        <w:rPr>
          <w:sz w:val="24"/>
          <w:szCs w:val="24"/>
        </w:rPr>
        <w:t>Объявление о проведении отбора содержит следующую информацию: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11BFA">
        <w:rPr>
          <w:sz w:val="24"/>
          <w:szCs w:val="24"/>
        </w:rPr>
        <w:t>1) Сроки проведения отбора (дата и время начала (окончания) подачи (приема) заявок участников отбора). Сроки проведения отбора не могут быть меньше 30 календарных дней, следующих за днем размещения объявления о проведении отбора.</w:t>
      </w:r>
    </w:p>
    <w:p w:rsidR="00573F4A" w:rsidRPr="00611BFA" w:rsidRDefault="00573F4A" w:rsidP="00573F4A">
      <w:pPr>
        <w:ind w:firstLine="540"/>
        <w:jc w:val="both"/>
        <w:rPr>
          <w:sz w:val="24"/>
          <w:szCs w:val="24"/>
        </w:rPr>
      </w:pPr>
      <w:r w:rsidRPr="00611BFA">
        <w:rPr>
          <w:sz w:val="24"/>
          <w:szCs w:val="24"/>
        </w:rPr>
        <w:t xml:space="preserve">2) Отбор получателей субсидии проводит администрация Сосновоборского городского округа Ленинградской области. Место нахождения (совпадает с почтовым адресом): 188540, Ленинградская область, </w:t>
      </w:r>
      <w:proofErr w:type="gramStart"/>
      <w:r w:rsidRPr="00611BFA">
        <w:rPr>
          <w:sz w:val="24"/>
          <w:szCs w:val="24"/>
        </w:rPr>
        <w:t>г</w:t>
      </w:r>
      <w:proofErr w:type="gramEnd"/>
      <w:r w:rsidRPr="00611BFA">
        <w:rPr>
          <w:sz w:val="24"/>
          <w:szCs w:val="24"/>
        </w:rPr>
        <w:t xml:space="preserve">. Сосновый Бор, ул. Ленинградская, 46. Адрес электронной почты: </w:t>
      </w:r>
      <w:hyperlink r:id="rId10" w:history="1">
        <w:r w:rsidRPr="00611BFA">
          <w:rPr>
            <w:sz w:val="24"/>
            <w:u w:val="single"/>
            <w:lang w:val="en-US"/>
          </w:rPr>
          <w:t>admsb</w:t>
        </w:r>
        <w:r w:rsidRPr="00611BFA">
          <w:rPr>
            <w:sz w:val="24"/>
            <w:u w:val="single"/>
          </w:rPr>
          <w:t>@</w:t>
        </w:r>
        <w:r w:rsidRPr="00611BFA">
          <w:rPr>
            <w:sz w:val="24"/>
            <w:u w:val="single"/>
            <w:lang w:val="en-US"/>
          </w:rPr>
          <w:t>meria</w:t>
        </w:r>
        <w:r w:rsidRPr="00611BFA">
          <w:rPr>
            <w:sz w:val="24"/>
            <w:u w:val="single"/>
          </w:rPr>
          <w:t>.</w:t>
        </w:r>
        <w:r w:rsidRPr="00611BFA">
          <w:rPr>
            <w:sz w:val="24"/>
            <w:u w:val="single"/>
            <w:lang w:val="en-US"/>
          </w:rPr>
          <w:t>sbor</w:t>
        </w:r>
        <w:r w:rsidRPr="00611BFA">
          <w:rPr>
            <w:sz w:val="24"/>
            <w:u w:val="single"/>
          </w:rPr>
          <w:t>.</w:t>
        </w:r>
        <w:r w:rsidRPr="00611BFA">
          <w:rPr>
            <w:sz w:val="24"/>
            <w:u w:val="single"/>
            <w:lang w:val="en-US"/>
          </w:rPr>
          <w:t>ru</w:t>
        </w:r>
      </w:hyperlink>
      <w:r w:rsidRPr="00611BFA">
        <w:rPr>
          <w:sz w:val="24"/>
          <w:szCs w:val="24"/>
        </w:rPr>
        <w:t>.</w:t>
      </w:r>
    </w:p>
    <w:p w:rsidR="00573F4A" w:rsidRPr="00611BFA" w:rsidRDefault="00573F4A" w:rsidP="00573F4A">
      <w:pPr>
        <w:ind w:firstLine="540"/>
        <w:jc w:val="both"/>
        <w:rPr>
          <w:sz w:val="24"/>
          <w:szCs w:val="24"/>
        </w:rPr>
      </w:pPr>
      <w:r w:rsidRPr="00611BFA">
        <w:rPr>
          <w:sz w:val="24"/>
          <w:szCs w:val="24"/>
        </w:rPr>
        <w:t>3) Цели предоставления субсидии в соответствии с подпунктом 1.2. настоящего Порядка предоставления субсидии, а также результаты предоставления субсидии и показатели, необходимые для достижения результатов предоставления субсидии, значения которых устанавливаются в договоре, заключаемом между администрацией Сосновоборского городского округа и получателем субсидии.</w:t>
      </w:r>
    </w:p>
    <w:p w:rsidR="00573F4A" w:rsidRPr="00611BFA" w:rsidRDefault="00573F4A" w:rsidP="00573F4A">
      <w:pPr>
        <w:ind w:firstLine="540"/>
        <w:jc w:val="both"/>
        <w:rPr>
          <w:sz w:val="24"/>
          <w:szCs w:val="24"/>
        </w:rPr>
      </w:pPr>
      <w:proofErr w:type="gramStart"/>
      <w:r w:rsidRPr="00611BFA">
        <w:rPr>
          <w:sz w:val="24"/>
          <w:szCs w:val="24"/>
        </w:rPr>
        <w:t>4) Проведение отбора обеспечивается на официальном сайте Сосновоборского городского округа (http://www.sbor.ru/) в разделе «"ЭКОНОМИКА// Поддержка сельского хозяйства": https://sbor.ru/economy/poddergka_apk).</w:t>
      </w:r>
      <w:proofErr w:type="gramEnd"/>
    </w:p>
    <w:p w:rsidR="00573F4A" w:rsidRPr="00611BFA" w:rsidRDefault="00573F4A" w:rsidP="00573F4A">
      <w:pPr>
        <w:ind w:firstLine="540"/>
        <w:jc w:val="both"/>
        <w:rPr>
          <w:sz w:val="24"/>
          <w:szCs w:val="24"/>
        </w:rPr>
      </w:pPr>
      <w:r w:rsidRPr="00611BFA">
        <w:rPr>
          <w:sz w:val="24"/>
          <w:szCs w:val="24"/>
        </w:rPr>
        <w:lastRenderedPageBreak/>
        <w:t xml:space="preserve"> 5) Требования к участникам отбора в соответствии с пунктом 1.4. и перечень документов, предоставляемых участниками отбора для подтверждения их соответствия указанным требованиям.</w:t>
      </w:r>
    </w:p>
    <w:p w:rsidR="00573F4A" w:rsidRPr="00611BFA" w:rsidRDefault="00573F4A" w:rsidP="00573F4A">
      <w:pPr>
        <w:ind w:firstLine="540"/>
        <w:jc w:val="both"/>
        <w:rPr>
          <w:sz w:val="24"/>
          <w:szCs w:val="24"/>
        </w:rPr>
      </w:pPr>
      <w:r w:rsidRPr="00611BFA">
        <w:rPr>
          <w:sz w:val="24"/>
          <w:szCs w:val="24"/>
        </w:rPr>
        <w:t>6) Порядок подачи заявок участниками отбора и требования, предъявляемых к форме и содержанию заявок, подаваемых участниками отбора, в соответствии с пунктом 1.10.</w:t>
      </w:r>
    </w:p>
    <w:p w:rsidR="00573F4A" w:rsidRPr="00611BFA" w:rsidRDefault="00573F4A" w:rsidP="00573F4A">
      <w:pPr>
        <w:ind w:firstLine="540"/>
        <w:jc w:val="both"/>
        <w:rPr>
          <w:sz w:val="24"/>
          <w:szCs w:val="24"/>
        </w:rPr>
      </w:pPr>
      <w:r w:rsidRPr="00611BFA">
        <w:rPr>
          <w:sz w:val="24"/>
          <w:szCs w:val="24"/>
        </w:rPr>
        <w:t xml:space="preserve">7) Порядок отзыва заявок участников отбора, порядок возврата заявок участников отбора, </w:t>
      </w:r>
      <w:proofErr w:type="gramStart"/>
      <w:r w:rsidRPr="00611BFA">
        <w:rPr>
          <w:sz w:val="24"/>
          <w:szCs w:val="24"/>
        </w:rPr>
        <w:t>определяющего</w:t>
      </w:r>
      <w:proofErr w:type="gramEnd"/>
      <w:r w:rsidRPr="00611BFA">
        <w:rPr>
          <w:sz w:val="24"/>
          <w:szCs w:val="24"/>
        </w:rPr>
        <w:t xml:space="preserve"> в том числе основания для возврата заявок участников отбора, порядок внесения изменений в заявки участников отбор.</w:t>
      </w:r>
    </w:p>
    <w:p w:rsidR="00573F4A" w:rsidRPr="00611BFA" w:rsidRDefault="00573F4A" w:rsidP="00573F4A">
      <w:pPr>
        <w:ind w:firstLine="540"/>
        <w:jc w:val="both"/>
        <w:rPr>
          <w:sz w:val="24"/>
          <w:szCs w:val="24"/>
        </w:rPr>
      </w:pPr>
      <w:r w:rsidRPr="00611BFA">
        <w:rPr>
          <w:sz w:val="24"/>
          <w:szCs w:val="24"/>
        </w:rPr>
        <w:t>8) Правила рассмотрения и оценки заявок участников отбора в соответствии с пунктом 2.</w:t>
      </w:r>
    </w:p>
    <w:p w:rsidR="00573F4A" w:rsidRPr="00611BFA" w:rsidRDefault="00573F4A" w:rsidP="00573F4A">
      <w:pPr>
        <w:ind w:firstLine="540"/>
        <w:jc w:val="both"/>
        <w:rPr>
          <w:sz w:val="24"/>
          <w:szCs w:val="24"/>
        </w:rPr>
      </w:pPr>
      <w:r w:rsidRPr="00611BFA">
        <w:rPr>
          <w:sz w:val="24"/>
          <w:szCs w:val="24"/>
        </w:rPr>
        <w:t>9) Порядок предоставления участникам отбора разъяснений положений объявления о проведении отбора, даты начала и окончания срока такого предоставления.</w:t>
      </w:r>
    </w:p>
    <w:p w:rsidR="00573F4A" w:rsidRPr="00611BFA" w:rsidRDefault="00573F4A" w:rsidP="00573F4A">
      <w:pPr>
        <w:ind w:firstLine="540"/>
        <w:jc w:val="both"/>
        <w:rPr>
          <w:sz w:val="24"/>
          <w:szCs w:val="24"/>
        </w:rPr>
      </w:pPr>
      <w:r w:rsidRPr="00611BFA">
        <w:rPr>
          <w:sz w:val="24"/>
          <w:szCs w:val="24"/>
        </w:rPr>
        <w:t>10) Срок, в течение которого победитель (победители) отбора должен (должны) подписать соглашение (я) о предоставлении субсидии.</w:t>
      </w:r>
    </w:p>
    <w:p w:rsidR="00573F4A" w:rsidRPr="00611BFA" w:rsidRDefault="00573F4A" w:rsidP="00573F4A">
      <w:pPr>
        <w:ind w:firstLine="540"/>
        <w:jc w:val="both"/>
        <w:rPr>
          <w:sz w:val="24"/>
          <w:szCs w:val="24"/>
        </w:rPr>
      </w:pPr>
      <w:r w:rsidRPr="00611BFA">
        <w:rPr>
          <w:sz w:val="24"/>
          <w:szCs w:val="24"/>
        </w:rPr>
        <w:t xml:space="preserve">11) Условия признания победителя (победителей) отбора </w:t>
      </w:r>
      <w:proofErr w:type="gramStart"/>
      <w:r w:rsidRPr="00611BFA">
        <w:rPr>
          <w:sz w:val="24"/>
          <w:szCs w:val="24"/>
        </w:rPr>
        <w:t>уклонившимся</w:t>
      </w:r>
      <w:proofErr w:type="gramEnd"/>
      <w:r w:rsidRPr="00611BFA">
        <w:rPr>
          <w:sz w:val="24"/>
          <w:szCs w:val="24"/>
        </w:rPr>
        <w:t xml:space="preserve"> от заключения соглашения (</w:t>
      </w:r>
      <w:proofErr w:type="spellStart"/>
      <w:r w:rsidRPr="00611BFA">
        <w:rPr>
          <w:sz w:val="24"/>
          <w:szCs w:val="24"/>
        </w:rPr>
        <w:t>ий</w:t>
      </w:r>
      <w:proofErr w:type="spellEnd"/>
      <w:r w:rsidRPr="00611BFA">
        <w:rPr>
          <w:sz w:val="24"/>
          <w:szCs w:val="24"/>
        </w:rPr>
        <w:t>) о предоставлении субсидии.</w:t>
      </w:r>
    </w:p>
    <w:p w:rsidR="00573F4A" w:rsidRPr="00611BFA" w:rsidRDefault="00573F4A" w:rsidP="00573F4A">
      <w:pPr>
        <w:ind w:firstLine="540"/>
        <w:jc w:val="both"/>
        <w:rPr>
          <w:color w:val="000000" w:themeColor="text1"/>
          <w:sz w:val="24"/>
          <w:szCs w:val="24"/>
        </w:rPr>
      </w:pPr>
      <w:r w:rsidRPr="00611BFA">
        <w:rPr>
          <w:sz w:val="24"/>
          <w:szCs w:val="24"/>
        </w:rPr>
        <w:t>12) Дату размещения результатов отбора на едином портале, а также на официальном сайте Сосновоборского городского округа в информационно-телекоммуникационной сети «Интернет»,</w:t>
      </w:r>
      <w:r w:rsidRPr="00611BFA">
        <w:rPr>
          <w:color w:val="000000" w:themeColor="text1"/>
          <w:sz w:val="24"/>
          <w:szCs w:val="24"/>
        </w:rPr>
        <w:t xml:space="preserve"> которая не может быть позднее 14-го календарного дня, следующего за днём определения победителя отбора.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</w:p>
    <w:p w:rsidR="00573F4A" w:rsidRPr="00611BFA" w:rsidRDefault="00573F4A" w:rsidP="00573F4A">
      <w:pPr>
        <w:spacing w:before="120" w:after="120"/>
        <w:ind w:firstLine="567"/>
        <w:jc w:val="both"/>
        <w:rPr>
          <w:b/>
          <w:sz w:val="24"/>
          <w:szCs w:val="24"/>
        </w:rPr>
      </w:pPr>
      <w:r w:rsidRPr="00611BFA">
        <w:rPr>
          <w:b/>
          <w:sz w:val="24"/>
          <w:szCs w:val="24"/>
        </w:rPr>
        <w:t>2. Правила рассмотрения и оценки заявок участников отбора.</w:t>
      </w:r>
    </w:p>
    <w:p w:rsidR="00573F4A" w:rsidRPr="00611BFA" w:rsidRDefault="00573F4A" w:rsidP="00573F4A">
      <w:pPr>
        <w:ind w:firstLine="567"/>
        <w:jc w:val="both"/>
        <w:rPr>
          <w:sz w:val="24"/>
          <w:szCs w:val="24"/>
        </w:rPr>
      </w:pPr>
      <w:r w:rsidRPr="00611BFA">
        <w:rPr>
          <w:sz w:val="24"/>
          <w:szCs w:val="24"/>
        </w:rPr>
        <w:t>2.1.1. Отбор получателей субсидии проводится исходя из соответствия соискателей и их заявок требованиям настоящего Положения.</w:t>
      </w:r>
    </w:p>
    <w:p w:rsidR="00573F4A" w:rsidRPr="00611BFA" w:rsidRDefault="00573F4A" w:rsidP="00573F4A">
      <w:pPr>
        <w:ind w:firstLine="567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2.1.2.Проведение отбора обеспечивается конкурсной комиссией. Положение о конкурсной комиссии (приложение № 3 настоящего Постановления) и состав конкурсной комиссии (приложение № 4 настоящего Постановления) утверждаются настоящим Постановлением.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2.1.3. Соискатель в </w:t>
      </w:r>
      <w:r w:rsidRPr="00611BFA">
        <w:rPr>
          <w:sz w:val="24"/>
          <w:szCs w:val="24"/>
        </w:rPr>
        <w:t>срок,</w:t>
      </w:r>
      <w:r w:rsidRPr="00611BFA">
        <w:rPr>
          <w:color w:val="000000" w:themeColor="text1"/>
          <w:sz w:val="24"/>
          <w:szCs w:val="24"/>
        </w:rPr>
        <w:t xml:space="preserve"> в котором проводится конкурсный отбор,  предоставляет документы, указанные в пункте 1.10.1. настоящего Положения,  в администрацию Сосновоборского городского округа, по адресу: </w:t>
      </w:r>
      <w:proofErr w:type="gramStart"/>
      <w:r w:rsidRPr="00611BFA">
        <w:rPr>
          <w:color w:val="000000" w:themeColor="text1"/>
          <w:sz w:val="24"/>
          <w:szCs w:val="24"/>
        </w:rPr>
        <w:t>г</w:t>
      </w:r>
      <w:proofErr w:type="gramEnd"/>
      <w:r w:rsidRPr="00611BFA">
        <w:rPr>
          <w:color w:val="000000" w:themeColor="text1"/>
          <w:sz w:val="24"/>
          <w:szCs w:val="24"/>
        </w:rPr>
        <w:t xml:space="preserve">. Сосновый Бор, ул. Ленинградская, д. 46. </w:t>
      </w:r>
      <w:r w:rsidRPr="00611BFA">
        <w:rPr>
          <w:rFonts w:eastAsia="Calibri"/>
          <w:bCs/>
          <w:color w:val="000000" w:themeColor="text1"/>
          <w:sz w:val="24"/>
          <w:szCs w:val="24"/>
        </w:rPr>
        <w:t>Информация о месте нахождения и графике работы администрации и отдела экономического развития</w:t>
      </w:r>
      <w:bookmarkStart w:id="0" w:name="sub_20195"/>
      <w:r w:rsidRPr="00611BFA">
        <w:rPr>
          <w:rFonts w:eastAsia="Calibri"/>
          <w:bCs/>
          <w:color w:val="000000" w:themeColor="text1"/>
          <w:sz w:val="24"/>
          <w:szCs w:val="24"/>
        </w:rPr>
        <w:t xml:space="preserve"> указана в приложении № 7 настоящего Положения.</w:t>
      </w:r>
    </w:p>
    <w:bookmarkEnd w:id="0"/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11BFA">
        <w:rPr>
          <w:sz w:val="24"/>
          <w:szCs w:val="24"/>
        </w:rPr>
        <w:t>Заявки принимаются при личной явке в администрацию Сосновоборского городского округа или почтовым отправлением.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2.1.4. Секретарь конкурсной комиссии в течение двух рабочих дней, следующих за днём подачи заявки, проверяет наличие указанных в </w:t>
      </w:r>
      <w:hyperlink r:id="rId11" w:history="1">
        <w:r w:rsidRPr="00611BFA">
          <w:rPr>
            <w:color w:val="000000" w:themeColor="text1"/>
            <w:sz w:val="24"/>
            <w:szCs w:val="24"/>
          </w:rPr>
          <w:t>пункте 1.10.1.</w:t>
        </w:r>
      </w:hyperlink>
      <w:r w:rsidRPr="00611BFA">
        <w:rPr>
          <w:color w:val="000000" w:themeColor="text1"/>
          <w:sz w:val="24"/>
          <w:szCs w:val="24"/>
        </w:rPr>
        <w:t xml:space="preserve">настоящего Положения документов, а также соответствие соискателя условиям предоставления субсидии. 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2.1.5. Документы, соответствующие требованиям настоящего Положения, сформированные в заявку, секретарь конкурсной комиссии регистрирует, не позднее трёх рабочих дней с момента предъявления, в </w:t>
      </w:r>
      <w:hyperlink r:id="rId12" w:history="1">
        <w:r w:rsidRPr="00611BFA">
          <w:rPr>
            <w:color w:val="000000" w:themeColor="text1"/>
            <w:sz w:val="24"/>
            <w:szCs w:val="24"/>
          </w:rPr>
          <w:t>реестре</w:t>
        </w:r>
      </w:hyperlink>
      <w:r w:rsidRPr="00611BFA">
        <w:rPr>
          <w:color w:val="000000" w:themeColor="text1"/>
          <w:sz w:val="24"/>
          <w:szCs w:val="24"/>
        </w:rPr>
        <w:t xml:space="preserve"> заявок соискателей на участие в конкурсном отборе по форме согласно приложению 3 к настоящему Положению.</w:t>
      </w:r>
    </w:p>
    <w:p w:rsidR="00573F4A" w:rsidRPr="00611BFA" w:rsidRDefault="00573F4A" w:rsidP="00573F4A">
      <w:pPr>
        <w:autoSpaceDE w:val="0"/>
        <w:autoSpaceDN w:val="0"/>
        <w:adjustRightInd w:val="0"/>
        <w:ind w:firstLine="567"/>
        <w:jc w:val="both"/>
        <w:outlineLvl w:val="0"/>
        <w:rPr>
          <w:bCs/>
          <w:sz w:val="24"/>
          <w:szCs w:val="24"/>
        </w:rPr>
      </w:pPr>
      <w:r w:rsidRPr="00611BFA">
        <w:rPr>
          <w:sz w:val="24"/>
          <w:szCs w:val="24"/>
        </w:rPr>
        <w:t xml:space="preserve">2.1.6. Секретарь комиссии извещает участников отбора, соответствующих условиям предоставления субсидии и представивших документы и сведения, удовлетворяющие требованиям настоящего Порядка предоставления субсидии, почтовым отправлением, по электронной почте, по телефону или при личном присутствии участника отбора (или его представителя) о дате и времени проведения заседания комиссии. 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spacing w:before="120" w:after="120"/>
        <w:ind w:firstLine="539"/>
        <w:jc w:val="both"/>
        <w:rPr>
          <w:sz w:val="24"/>
          <w:szCs w:val="24"/>
        </w:rPr>
      </w:pPr>
      <w:r w:rsidRPr="00611BFA">
        <w:rPr>
          <w:sz w:val="24"/>
          <w:szCs w:val="24"/>
        </w:rPr>
        <w:t>2.1.7. Порядок отклонения заявок участников отбора, а также информация о причинах их отклонения: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gramStart"/>
      <w:r w:rsidRPr="00611BFA">
        <w:rPr>
          <w:sz w:val="24"/>
          <w:szCs w:val="24"/>
        </w:rPr>
        <w:t xml:space="preserve">1) В случае выявления неполноты и (или) несоответствия представленных документов и сведений требованиям настоящего Порядка предоставления субсидии и (или) </w:t>
      </w:r>
      <w:r w:rsidRPr="00611BFA">
        <w:rPr>
          <w:sz w:val="24"/>
          <w:szCs w:val="24"/>
        </w:rPr>
        <w:lastRenderedPageBreak/>
        <w:t>несоответствия участника отбора условиям предоставления субсидии участнику отбора в течение 3 (трех) рабочих дней с момента представления документов секретарь комиссии направляет способом, указанным заявителем при подаче заявления и документов, уведомление об отказе заявителю в участии в отборе с указанием причины отклонения</w:t>
      </w:r>
      <w:proofErr w:type="gramEnd"/>
      <w:r w:rsidRPr="00611BFA">
        <w:rPr>
          <w:sz w:val="24"/>
          <w:szCs w:val="24"/>
        </w:rPr>
        <w:t xml:space="preserve"> заявки, о чем в журнале заявок производится соответствующая отметка, а представленные документы по требованию участника отбора возвращаются.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611BFA">
        <w:rPr>
          <w:sz w:val="24"/>
          <w:szCs w:val="24"/>
        </w:rPr>
        <w:t>2) Отказ не препятствует повторной подаче заявки после устранения причин отказа.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2.1.8. Секретарь конкурсной комиссии в течение двух рабочих дней, следующих за днём регистрации в реестре заявок, делает запросы в организации, оказывающие межведомственное и межуровневое взаимодействие, с целью получения к дате заседания комиссии по конкурсному отбору следующих документов об участнике отбора: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1) справка о состоянии расчетов по неналоговым платежам в местный бюджет Сосновоборского городского округа;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2) запрос об отсутствии оказания поддержки аналогичной формы за счет средств областного бюджета Ленинградской области.</w:t>
      </w:r>
    </w:p>
    <w:p w:rsidR="00573F4A" w:rsidRPr="00611BFA" w:rsidRDefault="00573F4A" w:rsidP="00573F4A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611BFA">
        <w:rPr>
          <w:bCs/>
          <w:sz w:val="24"/>
          <w:szCs w:val="24"/>
        </w:rPr>
        <w:t>2.1.9. Главный распорядитель бюджетных средств (через отдел экономического развития) в рамках межведомственного информационного взаимодействия запрашивает следующие документы:</w:t>
      </w:r>
    </w:p>
    <w:p w:rsidR="00573F4A" w:rsidRPr="00611BFA" w:rsidRDefault="00573F4A" w:rsidP="00573F4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11BFA">
        <w:rPr>
          <w:bCs/>
          <w:sz w:val="24"/>
          <w:szCs w:val="24"/>
        </w:rPr>
        <w:t>1)</w:t>
      </w:r>
      <w:r w:rsidRPr="00611BFA">
        <w:rPr>
          <w:sz w:val="24"/>
          <w:szCs w:val="24"/>
        </w:rPr>
        <w:t> на сайте Федеральной налоговой службы (</w:t>
      </w:r>
      <w:hyperlink r:id="rId13" w:history="1">
        <w:r w:rsidRPr="00611BFA">
          <w:rPr>
            <w:sz w:val="24"/>
            <w:u w:val="single"/>
          </w:rPr>
          <w:t>https://egrul.nalog.ru/index.html</w:t>
        </w:r>
      </w:hyperlink>
      <w:r w:rsidRPr="00611BFA">
        <w:rPr>
          <w:sz w:val="24"/>
          <w:szCs w:val="24"/>
        </w:rPr>
        <w:t>) выписку из Единого государственного реестра индивидуальных предпринимателей или Единого государственного реестра юридических лиц;</w:t>
      </w:r>
    </w:p>
    <w:p w:rsidR="00573F4A" w:rsidRPr="00611BFA" w:rsidRDefault="00573F4A" w:rsidP="00573F4A">
      <w:pPr>
        <w:ind w:firstLine="567"/>
        <w:jc w:val="both"/>
        <w:rPr>
          <w:sz w:val="24"/>
          <w:szCs w:val="24"/>
        </w:rPr>
      </w:pPr>
      <w:r w:rsidRPr="00611BFA">
        <w:rPr>
          <w:sz w:val="24"/>
          <w:szCs w:val="24"/>
        </w:rPr>
        <w:t>2) через Единую систему межведомственного электронного взаимодействия (СМЭВ) (</w:t>
      </w:r>
      <w:hyperlink r:id="rId14" w:history="1">
        <w:r w:rsidRPr="00611BFA">
          <w:rPr>
            <w:sz w:val="24"/>
            <w:u w:val="single"/>
          </w:rPr>
          <w:t>http://smev.lenobl.ru/</w:t>
        </w:r>
      </w:hyperlink>
      <w:r w:rsidRPr="00611BFA">
        <w:rPr>
          <w:sz w:val="24"/>
          <w:szCs w:val="24"/>
        </w:rPr>
        <w:t>) сведения об отсутствии (наличии) задолженности по уплате налогов, сборов, страховых взносов, пеней, штрафов, процентов на последнюю отчетную дату;</w:t>
      </w:r>
    </w:p>
    <w:p w:rsidR="00573F4A" w:rsidRPr="00611BFA" w:rsidRDefault="00573F4A" w:rsidP="00573F4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11BFA">
        <w:rPr>
          <w:sz w:val="24"/>
          <w:szCs w:val="24"/>
        </w:rPr>
        <w:t>2.1.10. Участник отбора вправе представить документы, указанные в подпункте 2.1.9. настоящего Порядка предоставления субсидии по собственной инициативе.</w:t>
      </w:r>
    </w:p>
    <w:p w:rsidR="00573F4A" w:rsidRPr="00611BFA" w:rsidRDefault="00573F4A" w:rsidP="00573F4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11BFA">
        <w:rPr>
          <w:sz w:val="24"/>
          <w:szCs w:val="24"/>
        </w:rPr>
        <w:t>2.1.11. </w:t>
      </w:r>
      <w:r w:rsidRPr="00611BFA">
        <w:rPr>
          <w:bCs/>
          <w:sz w:val="24"/>
          <w:szCs w:val="24"/>
        </w:rPr>
        <w:t xml:space="preserve">Главный распорядитель бюджетных средств (через отдел экономического развития) </w:t>
      </w:r>
      <w:r w:rsidRPr="00611BFA">
        <w:rPr>
          <w:sz w:val="24"/>
          <w:szCs w:val="24"/>
        </w:rPr>
        <w:t>на сайте Федеральной налоговой службы проверяет наличие/ отсутствие участник</w:t>
      </w:r>
      <w:proofErr w:type="gramStart"/>
      <w:r w:rsidRPr="00611BFA">
        <w:rPr>
          <w:sz w:val="24"/>
          <w:szCs w:val="24"/>
        </w:rPr>
        <w:t>а(</w:t>
      </w:r>
      <w:proofErr w:type="spellStart"/>
      <w:proofErr w:type="gramEnd"/>
      <w:r w:rsidRPr="00611BFA">
        <w:rPr>
          <w:sz w:val="24"/>
          <w:szCs w:val="24"/>
        </w:rPr>
        <w:t>ов</w:t>
      </w:r>
      <w:proofErr w:type="spellEnd"/>
      <w:r w:rsidRPr="00611BFA">
        <w:rPr>
          <w:sz w:val="24"/>
          <w:szCs w:val="24"/>
        </w:rPr>
        <w:t>) отбора в реестре дисквалифицированных лиц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(</w:t>
      </w:r>
      <w:hyperlink r:id="rId15" w:history="1">
        <w:r w:rsidRPr="00611BFA">
          <w:rPr>
            <w:sz w:val="24"/>
            <w:u w:val="single"/>
          </w:rPr>
          <w:t>https://service.nalog.ru/disqualified.do</w:t>
        </w:r>
      </w:hyperlink>
      <w:r w:rsidRPr="00611BFA">
        <w:rPr>
          <w:sz w:val="24"/>
          <w:szCs w:val="24"/>
        </w:rPr>
        <w:t>).</w:t>
      </w:r>
    </w:p>
    <w:p w:rsidR="00573F4A" w:rsidRPr="00611BFA" w:rsidRDefault="00573F4A" w:rsidP="00573F4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11BFA">
        <w:rPr>
          <w:sz w:val="24"/>
          <w:szCs w:val="24"/>
        </w:rPr>
        <w:t>2.1.12. </w:t>
      </w:r>
      <w:r w:rsidRPr="00611BFA">
        <w:rPr>
          <w:bCs/>
          <w:sz w:val="24"/>
          <w:szCs w:val="24"/>
        </w:rPr>
        <w:t xml:space="preserve">Главный распорядитель бюджетных средств (через отдел экономического развития) </w:t>
      </w:r>
      <w:r w:rsidRPr="00611BFA">
        <w:rPr>
          <w:sz w:val="24"/>
          <w:szCs w:val="24"/>
        </w:rPr>
        <w:t xml:space="preserve">на сайте </w:t>
      </w:r>
      <w:r w:rsidRPr="00611BFA">
        <w:rPr>
          <w:bCs/>
          <w:kern w:val="36"/>
          <w:sz w:val="24"/>
          <w:szCs w:val="24"/>
        </w:rPr>
        <w:t xml:space="preserve">Единой информационной системы в сфере закупок Российской Федерации </w:t>
      </w:r>
      <w:r w:rsidRPr="00611BFA">
        <w:rPr>
          <w:sz w:val="24"/>
          <w:szCs w:val="24"/>
        </w:rPr>
        <w:t>проверяет наличие/ отсутствие участник</w:t>
      </w:r>
      <w:proofErr w:type="gramStart"/>
      <w:r w:rsidRPr="00611BFA">
        <w:rPr>
          <w:sz w:val="24"/>
          <w:szCs w:val="24"/>
        </w:rPr>
        <w:t>а(</w:t>
      </w:r>
      <w:proofErr w:type="spellStart"/>
      <w:proofErr w:type="gramEnd"/>
      <w:r w:rsidRPr="00611BFA">
        <w:rPr>
          <w:sz w:val="24"/>
          <w:szCs w:val="24"/>
        </w:rPr>
        <w:t>ов</w:t>
      </w:r>
      <w:proofErr w:type="spellEnd"/>
      <w:r w:rsidRPr="00611BFA">
        <w:rPr>
          <w:sz w:val="24"/>
          <w:szCs w:val="24"/>
        </w:rPr>
        <w:t xml:space="preserve">) </w:t>
      </w:r>
      <w:proofErr w:type="spellStart"/>
      <w:r w:rsidRPr="00611BFA">
        <w:rPr>
          <w:sz w:val="24"/>
          <w:szCs w:val="24"/>
        </w:rPr>
        <w:t>отборав</w:t>
      </w:r>
      <w:proofErr w:type="spellEnd"/>
      <w:r w:rsidRPr="00611BFA">
        <w:rPr>
          <w:sz w:val="24"/>
          <w:szCs w:val="24"/>
        </w:rPr>
        <w:t xml:space="preserve"> </w:t>
      </w:r>
      <w:r w:rsidRPr="00611BFA">
        <w:rPr>
          <w:bCs/>
          <w:kern w:val="36"/>
          <w:sz w:val="24"/>
          <w:szCs w:val="24"/>
        </w:rPr>
        <w:t>реестре недобросовестных поставщиков (подрядчиков, исполнителей) и реестре недобросовестных подрядных организаций (</w:t>
      </w:r>
      <w:hyperlink r:id="rId16" w:history="1">
        <w:r w:rsidRPr="00611BFA">
          <w:rPr>
            <w:sz w:val="24"/>
            <w:szCs w:val="24"/>
            <w:u w:val="single"/>
          </w:rPr>
          <w:t>https://zakupki.gov.ru/epz/dishonestsupplier/quicksearch/search.html</w:t>
        </w:r>
      </w:hyperlink>
      <w:r w:rsidRPr="00611BFA">
        <w:rPr>
          <w:sz w:val="24"/>
          <w:szCs w:val="24"/>
          <w:u w:val="single"/>
        </w:rPr>
        <w:t>)</w:t>
      </w:r>
      <w:r w:rsidRPr="00611BFA">
        <w:rPr>
          <w:sz w:val="24"/>
          <w:szCs w:val="24"/>
        </w:rPr>
        <w:t>.</w:t>
      </w:r>
    </w:p>
    <w:p w:rsidR="00573F4A" w:rsidRPr="00611BFA" w:rsidRDefault="00573F4A" w:rsidP="00573F4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11BFA">
        <w:rPr>
          <w:sz w:val="24"/>
          <w:szCs w:val="24"/>
        </w:rPr>
        <w:t>2.1.13. </w:t>
      </w:r>
      <w:proofErr w:type="gramStart"/>
      <w:r w:rsidRPr="00611BFA">
        <w:rPr>
          <w:bCs/>
          <w:sz w:val="24"/>
          <w:szCs w:val="24"/>
        </w:rPr>
        <w:t xml:space="preserve">Главный распорядитель бюджетных средств (через отдел экономического развития) </w:t>
      </w:r>
      <w:r w:rsidRPr="00611BFA">
        <w:rPr>
          <w:sz w:val="24"/>
          <w:szCs w:val="24"/>
        </w:rPr>
        <w:t xml:space="preserve">на сайте </w:t>
      </w:r>
      <w:r w:rsidRPr="00611BFA">
        <w:rPr>
          <w:sz w:val="24"/>
          <w:szCs w:val="24"/>
          <w:shd w:val="clear" w:color="auto" w:fill="FFFFFF"/>
        </w:rPr>
        <w:t>Единого федерального реестра юридически значимых сведений о фактах деятельности юридических лиц, индивидуальных предпринимателей и иных субъектов экономической деятельности </w:t>
      </w:r>
      <w:r w:rsidRPr="00611BFA">
        <w:rPr>
          <w:bCs/>
          <w:sz w:val="24"/>
          <w:szCs w:val="24"/>
          <w:shd w:val="clear" w:color="auto" w:fill="FFFFFF"/>
        </w:rPr>
        <w:t>(</w:t>
      </w:r>
      <w:proofErr w:type="spellStart"/>
      <w:r w:rsidRPr="00611BFA">
        <w:rPr>
          <w:bCs/>
          <w:sz w:val="24"/>
          <w:szCs w:val="24"/>
          <w:shd w:val="clear" w:color="auto" w:fill="FFFFFF"/>
        </w:rPr>
        <w:t>Федресурса</w:t>
      </w:r>
      <w:proofErr w:type="spellEnd"/>
      <w:r w:rsidRPr="00611BFA">
        <w:rPr>
          <w:bCs/>
          <w:sz w:val="24"/>
          <w:szCs w:val="24"/>
          <w:shd w:val="clear" w:color="auto" w:fill="FFFFFF"/>
        </w:rPr>
        <w:t>)</w:t>
      </w:r>
      <w:r w:rsidRPr="00611BFA">
        <w:rPr>
          <w:sz w:val="24"/>
          <w:szCs w:val="24"/>
          <w:shd w:val="clear" w:color="auto" w:fill="FFFFFF"/>
        </w:rPr>
        <w:t xml:space="preserve">, составной частью которого </w:t>
      </w:r>
      <w:proofErr w:type="spellStart"/>
      <w:r w:rsidRPr="00611BFA">
        <w:rPr>
          <w:sz w:val="24"/>
          <w:szCs w:val="24"/>
          <w:shd w:val="clear" w:color="auto" w:fill="FFFFFF"/>
        </w:rPr>
        <w:t>являетсяЕдиный</w:t>
      </w:r>
      <w:proofErr w:type="spellEnd"/>
      <w:r w:rsidRPr="00611BFA">
        <w:rPr>
          <w:sz w:val="24"/>
          <w:szCs w:val="24"/>
          <w:shd w:val="clear" w:color="auto" w:fill="FFFFFF"/>
        </w:rPr>
        <w:t xml:space="preserve"> федеральный реестр сведений о банкротстве </w:t>
      </w:r>
      <w:r w:rsidRPr="00611BFA">
        <w:rPr>
          <w:bCs/>
          <w:sz w:val="24"/>
          <w:szCs w:val="24"/>
          <w:shd w:val="clear" w:color="auto" w:fill="FFFFFF"/>
        </w:rPr>
        <w:t>(ЕФРСБ)</w:t>
      </w:r>
      <w:r w:rsidRPr="00611BFA">
        <w:rPr>
          <w:sz w:val="24"/>
          <w:szCs w:val="24"/>
          <w:shd w:val="clear" w:color="auto" w:fill="FFFFFF"/>
        </w:rPr>
        <w:t>, запрашивает юридически значимые сведения о фактах деятельности субъектов предпринимательства – участников отбора (</w:t>
      </w:r>
      <w:hyperlink r:id="rId17" w:history="1">
        <w:r w:rsidRPr="00611BFA">
          <w:rPr>
            <w:sz w:val="24"/>
            <w:u w:val="single"/>
          </w:rPr>
          <w:t>https://fedresurs.ru/</w:t>
        </w:r>
      </w:hyperlink>
      <w:r w:rsidRPr="00611BFA">
        <w:rPr>
          <w:sz w:val="24"/>
          <w:szCs w:val="24"/>
        </w:rPr>
        <w:t>).</w:t>
      </w:r>
      <w:proofErr w:type="gramEnd"/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outlineLvl w:val="1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2.1.14. Порядок проведения конкурсного отбора получателей субсидий для предоставления субсидий: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1) Документы, соответствующие требованиям настоящего Положения, вносятся на заседание конкурсной комиссии для проведения конкурсного отбора и </w:t>
      </w:r>
      <w:r w:rsidRPr="00611BFA">
        <w:rPr>
          <w:sz w:val="24"/>
          <w:szCs w:val="24"/>
        </w:rPr>
        <w:t xml:space="preserve"> рассматриваются комиссией по мере их поступления (согласно календарной дате регистрации в реестре заявок).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lastRenderedPageBreak/>
        <w:t>2) Отзыв поступившей заявки может быть осуществлен по заявлению соискателя до 17 часов дня, предшествующего дате проведения заседания комиссии по конкурсному отбору.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3) Порядок внесения изменений в заявки участников отбора включает возможность предоставления соискателем дополнительных материалов после подачи основной заявки и непосредственно в ходе заседания конкурсной комиссии. После определения победителей конкурсного отбора внесение изменений в заявки не допускается.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4) В случае необходимости получения дополнительных сведений об участнике отбора по решению комиссии может быть назначено дополнительное заседание.</w:t>
      </w:r>
    </w:p>
    <w:p w:rsidR="00573F4A" w:rsidRPr="00611BFA" w:rsidRDefault="00573F4A" w:rsidP="00573F4A">
      <w:pPr>
        <w:ind w:firstLine="54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5) На основании протокола заседания конкурсной комиссии администрация Сосновоборского городского округа издает правовой акт с указанием победителей конкурса и размера предоставляемых им субсидии с указанием источников финансирования.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outlineLvl w:val="1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6) В случае отсутствия заявок заседание комиссии по конкурсному отбору не проводится, секретарь конкурсной комиссии делает запись об отсутствии заявок в Реестре поступивших заявок, предоставляет на подпись председателю конкурсной комиссии (в отсутствии председателя его заместителю), который принимает решение о необходимости проведения нового конкурса. Секретарь комиссии направляет членам комиссии сообщение о том, что конкурс не состоялся и о принятом решении председателя о необходимости проведения нового конкурса. Предусмотренные на текущий финансовый год лимиты бюджетных обязательств  перераспределяются в порядке, установленном законодательством.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spacing w:before="120" w:after="120"/>
        <w:ind w:firstLine="567"/>
        <w:jc w:val="both"/>
        <w:rPr>
          <w:b/>
          <w:color w:val="000000" w:themeColor="text1"/>
          <w:sz w:val="24"/>
          <w:szCs w:val="24"/>
        </w:rPr>
      </w:pPr>
      <w:r w:rsidRPr="00611BFA">
        <w:rPr>
          <w:b/>
          <w:color w:val="000000" w:themeColor="text1"/>
          <w:sz w:val="24"/>
          <w:szCs w:val="24"/>
        </w:rPr>
        <w:t>2.2. Размер субсидии и (или) порядок расчета размера субсидии с указанием информации, обосновывающей ее размер, и источника ее получения.</w:t>
      </w:r>
    </w:p>
    <w:p w:rsidR="00573F4A" w:rsidRPr="00611BFA" w:rsidRDefault="00573F4A" w:rsidP="00573F4A">
      <w:pPr>
        <w:spacing w:before="120" w:after="120"/>
        <w:ind w:firstLine="567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2.2.1. Субсидия предоставляется в пределах средств, предусмотренных на эти цели в бюджете в соответствии с решением совета депутатов о бюджете Сосновоборского городского округа, а также утвержденных бюджетных ассигнований и лимитов бюджетных обязательств.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2.2.2. Сумма субсидии, предусмотренная Программой, распределяется между победителями конкурсного отбора пропорционально заявленным суммам. 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Расчет производится индивидуально для каждого получателя</w:t>
      </w:r>
      <w:r w:rsidRPr="00611BFA">
        <w:rPr>
          <w:sz w:val="24"/>
          <w:szCs w:val="24"/>
        </w:rPr>
        <w:t xml:space="preserve"> субсидии и оформляется приложением к протоколу заседания. 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11BFA">
        <w:rPr>
          <w:sz w:val="24"/>
          <w:szCs w:val="24"/>
        </w:rPr>
        <w:t>Суммы субсидий, подлежащие перечислению, отражаются в полных рублях, значение меньше 50 копеек отбрасывается, а 50 копеек и больше – округляется до целого рубля.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11BFA">
        <w:rPr>
          <w:sz w:val="24"/>
          <w:szCs w:val="24"/>
        </w:rPr>
        <w:t>Расчёт сумм субсидий проводится в 2 этапа: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4"/>
          <w:szCs w:val="24"/>
        </w:rPr>
      </w:pPr>
      <w:r w:rsidRPr="00611BFA">
        <w:rPr>
          <w:sz w:val="24"/>
          <w:szCs w:val="24"/>
        </w:rPr>
        <w:t xml:space="preserve">1) </w:t>
      </w:r>
      <w:r w:rsidRPr="00611BFA">
        <w:rPr>
          <w:i/>
          <w:sz w:val="24"/>
          <w:szCs w:val="24"/>
        </w:rPr>
        <w:t>рассчитывается доля заявки каждого получателя субсидии</w:t>
      </w:r>
      <w:r w:rsidRPr="00611BFA">
        <w:rPr>
          <w:sz w:val="24"/>
          <w:szCs w:val="24"/>
        </w:rPr>
        <w:t xml:space="preserve"> в общей сумме победивших заявок.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4"/>
          <w:szCs w:val="24"/>
        </w:rPr>
      </w:pPr>
      <w:r w:rsidRPr="00611BFA">
        <w:rPr>
          <w:sz w:val="24"/>
          <w:szCs w:val="24"/>
        </w:rPr>
        <w:t xml:space="preserve"> Данное значение (Д) определяется по формуле: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11BFA">
        <w:rPr>
          <w:sz w:val="24"/>
          <w:szCs w:val="24"/>
        </w:rPr>
        <w:t>Д</w:t>
      </w:r>
      <w:proofErr w:type="gramStart"/>
      <w:r w:rsidRPr="00611BFA">
        <w:rPr>
          <w:sz w:val="24"/>
          <w:szCs w:val="24"/>
          <w:vertAlign w:val="subscript"/>
        </w:rPr>
        <w:t>1</w:t>
      </w:r>
      <w:proofErr w:type="gramEnd"/>
      <w:r w:rsidRPr="00611BFA">
        <w:rPr>
          <w:sz w:val="24"/>
          <w:szCs w:val="24"/>
        </w:rPr>
        <w:t xml:space="preserve"> = </w:t>
      </w:r>
      <w:r w:rsidRPr="00611BFA">
        <w:rPr>
          <w:sz w:val="24"/>
          <w:szCs w:val="24"/>
          <w:lang w:val="en-US"/>
        </w:rPr>
        <w:t>C</w:t>
      </w:r>
      <w:r w:rsidRPr="00611BFA">
        <w:rPr>
          <w:sz w:val="24"/>
          <w:szCs w:val="24"/>
          <w:vertAlign w:val="subscript"/>
        </w:rPr>
        <w:t>1</w:t>
      </w:r>
      <w:r w:rsidRPr="00611BFA">
        <w:rPr>
          <w:sz w:val="24"/>
          <w:szCs w:val="24"/>
        </w:rPr>
        <w:t xml:space="preserve"> / (С</w:t>
      </w:r>
      <w:r w:rsidRPr="00611BFA">
        <w:rPr>
          <w:sz w:val="24"/>
          <w:szCs w:val="24"/>
          <w:vertAlign w:val="subscript"/>
        </w:rPr>
        <w:t>1</w:t>
      </w:r>
      <w:r w:rsidRPr="00611BFA">
        <w:rPr>
          <w:sz w:val="24"/>
          <w:szCs w:val="24"/>
        </w:rPr>
        <w:t>+…+С</w:t>
      </w:r>
      <w:r w:rsidRPr="00611BFA">
        <w:rPr>
          <w:sz w:val="24"/>
          <w:szCs w:val="24"/>
          <w:lang w:val="en-US"/>
        </w:rPr>
        <w:t>n</w:t>
      </w:r>
      <w:r w:rsidRPr="00611BFA">
        <w:rPr>
          <w:sz w:val="24"/>
          <w:szCs w:val="24"/>
        </w:rPr>
        <w:t>),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11BFA">
        <w:rPr>
          <w:sz w:val="24"/>
          <w:szCs w:val="24"/>
        </w:rPr>
        <w:t>где: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11BFA">
        <w:rPr>
          <w:sz w:val="24"/>
          <w:szCs w:val="24"/>
          <w:lang w:val="en-US"/>
        </w:rPr>
        <w:t>n</w:t>
      </w:r>
      <w:r w:rsidRPr="00611BFA">
        <w:rPr>
          <w:sz w:val="24"/>
          <w:szCs w:val="24"/>
        </w:rPr>
        <w:t xml:space="preserve"> – </w:t>
      </w:r>
      <w:proofErr w:type="gramStart"/>
      <w:r w:rsidRPr="00611BFA">
        <w:rPr>
          <w:sz w:val="24"/>
          <w:szCs w:val="24"/>
        </w:rPr>
        <w:t>количество</w:t>
      </w:r>
      <w:proofErr w:type="gramEnd"/>
      <w:r w:rsidRPr="00611BFA">
        <w:rPr>
          <w:sz w:val="24"/>
          <w:szCs w:val="24"/>
        </w:rPr>
        <w:t xml:space="preserve"> получателей субсидии,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11BFA">
        <w:rPr>
          <w:sz w:val="24"/>
          <w:szCs w:val="24"/>
        </w:rPr>
        <w:t>Д</w:t>
      </w:r>
      <w:proofErr w:type="gramStart"/>
      <w:r w:rsidRPr="00611BFA">
        <w:rPr>
          <w:sz w:val="24"/>
          <w:szCs w:val="24"/>
          <w:vertAlign w:val="subscript"/>
        </w:rPr>
        <w:t>1</w:t>
      </w:r>
      <w:proofErr w:type="gramEnd"/>
      <w:r w:rsidRPr="00611BFA">
        <w:rPr>
          <w:sz w:val="24"/>
          <w:szCs w:val="24"/>
        </w:rPr>
        <w:t>– доля одного из получателей субсидии (рассчитывается с точностью до 4 знака после запятой),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11BFA">
        <w:rPr>
          <w:sz w:val="24"/>
          <w:szCs w:val="24"/>
        </w:rPr>
        <w:t>С</w:t>
      </w:r>
      <w:proofErr w:type="gramStart"/>
      <w:r w:rsidRPr="00611BFA">
        <w:rPr>
          <w:sz w:val="24"/>
          <w:szCs w:val="24"/>
          <w:vertAlign w:val="subscript"/>
        </w:rPr>
        <w:t>1</w:t>
      </w:r>
      <w:proofErr w:type="gramEnd"/>
      <w:r w:rsidRPr="00611BFA">
        <w:rPr>
          <w:sz w:val="24"/>
          <w:szCs w:val="24"/>
        </w:rPr>
        <w:t>– сумма представленная на возмещение одним из получателя субсидии;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11BFA">
        <w:rPr>
          <w:sz w:val="24"/>
          <w:szCs w:val="24"/>
        </w:rPr>
        <w:t>(С</w:t>
      </w:r>
      <w:proofErr w:type="gramStart"/>
      <w:r w:rsidRPr="00611BFA">
        <w:rPr>
          <w:sz w:val="24"/>
          <w:szCs w:val="24"/>
          <w:vertAlign w:val="subscript"/>
        </w:rPr>
        <w:t>1</w:t>
      </w:r>
      <w:proofErr w:type="gramEnd"/>
      <w:r w:rsidRPr="00611BFA">
        <w:rPr>
          <w:sz w:val="24"/>
          <w:szCs w:val="24"/>
        </w:rPr>
        <w:t>+…+</w:t>
      </w:r>
      <w:proofErr w:type="spellStart"/>
      <w:r w:rsidRPr="00611BFA">
        <w:rPr>
          <w:sz w:val="24"/>
          <w:szCs w:val="24"/>
        </w:rPr>
        <w:t>Сn</w:t>
      </w:r>
      <w:proofErr w:type="spellEnd"/>
      <w:r w:rsidRPr="00611BFA">
        <w:rPr>
          <w:sz w:val="24"/>
          <w:szCs w:val="24"/>
        </w:rPr>
        <w:t xml:space="preserve">)  - общая сумма заявок получателей субсидии, представленных на возмещение. 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11BFA">
        <w:rPr>
          <w:sz w:val="24"/>
          <w:szCs w:val="24"/>
        </w:rPr>
        <w:t xml:space="preserve">2) </w:t>
      </w:r>
      <w:r w:rsidRPr="00611BFA">
        <w:rPr>
          <w:i/>
          <w:sz w:val="24"/>
          <w:szCs w:val="24"/>
        </w:rPr>
        <w:t xml:space="preserve">пропорционально доле распределяется сумма субсидии, предусмотренная Программой, </w:t>
      </w:r>
      <w:r w:rsidRPr="00611BFA">
        <w:rPr>
          <w:sz w:val="24"/>
          <w:szCs w:val="24"/>
        </w:rPr>
        <w:t>подлежащая перечислению получателям субсидии</w:t>
      </w:r>
      <w:r w:rsidRPr="00611BFA">
        <w:rPr>
          <w:i/>
          <w:sz w:val="24"/>
          <w:szCs w:val="24"/>
        </w:rPr>
        <w:t>.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11BFA">
        <w:rPr>
          <w:sz w:val="24"/>
          <w:szCs w:val="24"/>
        </w:rPr>
        <w:t>Данное значение (Ф) рассчитывается по формуле: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11BFA">
        <w:rPr>
          <w:sz w:val="24"/>
          <w:szCs w:val="24"/>
        </w:rPr>
        <w:t>Ф</w:t>
      </w:r>
      <w:proofErr w:type="gramStart"/>
      <w:r w:rsidRPr="00611BFA">
        <w:rPr>
          <w:sz w:val="24"/>
          <w:szCs w:val="24"/>
          <w:vertAlign w:val="subscript"/>
        </w:rPr>
        <w:t>1</w:t>
      </w:r>
      <w:proofErr w:type="gramEnd"/>
      <w:r w:rsidRPr="00611BFA">
        <w:rPr>
          <w:sz w:val="24"/>
          <w:szCs w:val="24"/>
        </w:rPr>
        <w:t xml:space="preserve"> = </w:t>
      </w:r>
      <w:proofErr w:type="spellStart"/>
      <w:r w:rsidRPr="00611BFA">
        <w:rPr>
          <w:sz w:val="24"/>
          <w:szCs w:val="24"/>
        </w:rPr>
        <w:t>Сс</w:t>
      </w:r>
      <w:proofErr w:type="spellEnd"/>
      <w:r w:rsidRPr="00611BFA">
        <w:rPr>
          <w:sz w:val="24"/>
          <w:szCs w:val="24"/>
        </w:rPr>
        <w:t xml:space="preserve"> </w:t>
      </w:r>
      <w:proofErr w:type="spellStart"/>
      <w:r w:rsidRPr="00611BFA">
        <w:rPr>
          <w:sz w:val="24"/>
          <w:szCs w:val="24"/>
        </w:rPr>
        <w:t>х</w:t>
      </w:r>
      <w:proofErr w:type="spellEnd"/>
      <w:r w:rsidRPr="00611BFA">
        <w:rPr>
          <w:sz w:val="24"/>
          <w:szCs w:val="24"/>
        </w:rPr>
        <w:t xml:space="preserve"> Д</w:t>
      </w:r>
      <w:r w:rsidRPr="00611BFA">
        <w:rPr>
          <w:sz w:val="24"/>
          <w:szCs w:val="24"/>
          <w:vertAlign w:val="subscript"/>
        </w:rPr>
        <w:t>1,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11BFA">
        <w:rPr>
          <w:sz w:val="24"/>
          <w:szCs w:val="24"/>
        </w:rPr>
        <w:t>где: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11BFA">
        <w:rPr>
          <w:sz w:val="24"/>
          <w:szCs w:val="24"/>
        </w:rPr>
        <w:t>Ф</w:t>
      </w:r>
      <w:proofErr w:type="gramStart"/>
      <w:r w:rsidRPr="00611BFA">
        <w:rPr>
          <w:sz w:val="24"/>
          <w:szCs w:val="24"/>
          <w:vertAlign w:val="subscript"/>
        </w:rPr>
        <w:t>1</w:t>
      </w:r>
      <w:proofErr w:type="gramEnd"/>
      <w:r w:rsidRPr="00611BFA">
        <w:rPr>
          <w:sz w:val="24"/>
          <w:szCs w:val="24"/>
        </w:rPr>
        <w:t xml:space="preserve"> - фактический размер субсидии, подлежащий перечислению одному из получателей </w:t>
      </w:r>
      <w:r w:rsidRPr="00611BFA">
        <w:rPr>
          <w:sz w:val="24"/>
          <w:szCs w:val="24"/>
        </w:rPr>
        <w:lastRenderedPageBreak/>
        <w:t xml:space="preserve">субсидии, 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spellStart"/>
      <w:r w:rsidRPr="00611BFA">
        <w:rPr>
          <w:sz w:val="24"/>
          <w:szCs w:val="24"/>
        </w:rPr>
        <w:t>Сс</w:t>
      </w:r>
      <w:proofErr w:type="spellEnd"/>
      <w:r w:rsidRPr="00611BFA">
        <w:rPr>
          <w:sz w:val="24"/>
          <w:szCs w:val="24"/>
        </w:rPr>
        <w:t xml:space="preserve">  - сумма субсидии, предусмотренная Программой.</w:t>
      </w:r>
    </w:p>
    <w:p w:rsidR="00573F4A" w:rsidRPr="00611BFA" w:rsidRDefault="00573F4A" w:rsidP="00573F4A">
      <w:pPr>
        <w:ind w:firstLine="540"/>
        <w:jc w:val="both"/>
        <w:rPr>
          <w:sz w:val="24"/>
          <w:szCs w:val="24"/>
        </w:rPr>
      </w:pPr>
    </w:p>
    <w:p w:rsidR="00573F4A" w:rsidRPr="00611BFA" w:rsidRDefault="00573F4A" w:rsidP="00573F4A">
      <w:pPr>
        <w:ind w:firstLine="540"/>
        <w:jc w:val="both"/>
        <w:rPr>
          <w:sz w:val="24"/>
          <w:szCs w:val="24"/>
        </w:rPr>
      </w:pPr>
      <w:r w:rsidRPr="00611BFA">
        <w:rPr>
          <w:sz w:val="24"/>
          <w:szCs w:val="24"/>
        </w:rPr>
        <w:t xml:space="preserve">2.2.3. При определении суммы субсидии из состава возмещаемых затрат исключается сумма уплаченного соискателем налога на добавленную стоимость при условии применения соискателем общей системы налогообложения. В случае применения соискателем специальных режимов налогообложения из возмещаемых затрат налог на добавленную стоимость не исключается. 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11BFA">
        <w:rPr>
          <w:sz w:val="24"/>
          <w:szCs w:val="24"/>
        </w:rPr>
        <w:t xml:space="preserve">2.2.4. Если на заседании конкурсной комиссии между победителями конкурсного отбора не в полном объеме распределены средства, предусмотренные на эти цели в Программе, то по решению конкурсной комиссии может объявляться прием документов для проведения дополнительного конкурсного отбора для предоставления субсидии. </w:t>
      </w:r>
    </w:p>
    <w:p w:rsidR="00573F4A" w:rsidRPr="00611BFA" w:rsidRDefault="00573F4A" w:rsidP="00573F4A">
      <w:pPr>
        <w:ind w:firstLine="540"/>
        <w:jc w:val="both"/>
        <w:rPr>
          <w:sz w:val="24"/>
          <w:szCs w:val="24"/>
        </w:rPr>
      </w:pPr>
      <w:r w:rsidRPr="00611BFA">
        <w:rPr>
          <w:sz w:val="24"/>
          <w:szCs w:val="24"/>
        </w:rPr>
        <w:t>2.2.5. В случае отсутствия конкурирующих заявок и наличия средств, предназначенных для предоставления субсидий, конкурсная комиссия вправе рассмотреть заявку и принять решение о предоставлении субсидии единственному соискателю, но не более 90 % от суммы  произведенных затрат, за минусом уплаченного соискателем налога на добавленную стоимость при условии применения соискателем общей системы налогообложения.</w:t>
      </w:r>
    </w:p>
    <w:p w:rsidR="00573F4A" w:rsidRPr="00611BFA" w:rsidRDefault="00573F4A" w:rsidP="00573F4A">
      <w:pPr>
        <w:spacing w:before="120" w:after="120"/>
        <w:ind w:firstLine="567"/>
        <w:jc w:val="both"/>
        <w:rPr>
          <w:b/>
          <w:color w:val="000000" w:themeColor="text1"/>
          <w:sz w:val="24"/>
          <w:szCs w:val="24"/>
        </w:rPr>
      </w:pPr>
      <w:r w:rsidRPr="00611BFA">
        <w:rPr>
          <w:b/>
          <w:color w:val="000000" w:themeColor="text1"/>
          <w:sz w:val="24"/>
          <w:szCs w:val="24"/>
        </w:rPr>
        <w:t>2.3. Условия и порядок заключения между главным распорядителем как получателем бюджетных средств и получателем субсидии соглашения, дополнительного соглашения к соглашению, в том числе дополнительного соглашения о расторжении соглашения, в соответствии с типовой формой.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outlineLvl w:val="1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2.3.1. Секретарь конкурсной комиссии регистрирует победителей конкурса в </w:t>
      </w:r>
      <w:hyperlink r:id="rId18" w:history="1">
        <w:r w:rsidRPr="00611BFA">
          <w:rPr>
            <w:color w:val="000000" w:themeColor="text1"/>
            <w:sz w:val="24"/>
            <w:szCs w:val="24"/>
          </w:rPr>
          <w:t>реестре</w:t>
        </w:r>
      </w:hyperlink>
      <w:r w:rsidRPr="00611BFA">
        <w:rPr>
          <w:color w:val="000000" w:themeColor="text1"/>
          <w:sz w:val="24"/>
          <w:szCs w:val="24"/>
        </w:rPr>
        <w:t xml:space="preserve"> участников, прошедших конкурсный отбор, по форме согласно приложению 4 к настоящему Положению и в десятидневный срок со дня проведения конкурса извещает их  (почтовым отправлением или по факсу, или по электронной почте) о необходимости оформления и подписания договоров на предоставление субсидии с администрацией. В извещении  указывается срок не позднее </w:t>
      </w:r>
      <w:proofErr w:type="gramStart"/>
      <w:r w:rsidRPr="00611BFA">
        <w:rPr>
          <w:color w:val="000000" w:themeColor="text1"/>
          <w:sz w:val="24"/>
          <w:szCs w:val="24"/>
        </w:rPr>
        <w:t>которого</w:t>
      </w:r>
      <w:proofErr w:type="gramEnd"/>
      <w:r w:rsidRPr="00611BFA">
        <w:rPr>
          <w:color w:val="000000" w:themeColor="text1"/>
          <w:sz w:val="24"/>
          <w:szCs w:val="24"/>
        </w:rPr>
        <w:t xml:space="preserve"> необходимо подписать договор. Договор составляется в соответствии с типовой формой, установленной финансовым органом муниципального образования, по форме Приложения № 5 к Положению.</w:t>
      </w:r>
    </w:p>
    <w:p w:rsidR="00573F4A" w:rsidRPr="00611BFA" w:rsidRDefault="00573F4A" w:rsidP="00573F4A">
      <w:pPr>
        <w:spacing w:before="120" w:after="120"/>
        <w:ind w:firstLine="567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2.3.2. </w:t>
      </w:r>
      <w:proofErr w:type="gramStart"/>
      <w:r w:rsidRPr="00611BFA">
        <w:rPr>
          <w:color w:val="000000" w:themeColor="text1"/>
          <w:sz w:val="24"/>
          <w:szCs w:val="24"/>
        </w:rPr>
        <w:t xml:space="preserve">Секретарь конкурсной комиссии готовит проект договора между Получателем субсидии и главным распорядителем о предоставлении субсидии из местного </w:t>
      </w:r>
      <w:proofErr w:type="spellStart"/>
      <w:r w:rsidRPr="00611BFA">
        <w:rPr>
          <w:color w:val="000000" w:themeColor="text1"/>
          <w:sz w:val="24"/>
          <w:szCs w:val="24"/>
        </w:rPr>
        <w:t>бюджетапо</w:t>
      </w:r>
      <w:proofErr w:type="spellEnd"/>
      <w:r w:rsidRPr="00611BFA">
        <w:rPr>
          <w:color w:val="000000" w:themeColor="text1"/>
          <w:sz w:val="24"/>
          <w:szCs w:val="24"/>
        </w:rPr>
        <w:t xml:space="preserve"> типовой форме (приложение 5 к настоящему Положению) в размере, рассчитанном в соответствии с пунктом 2.2. настоящего Порядка предоставления субсидии в пределах утвержденных лимитных бюджетных ассигнований и лимитов бюджетных обязательств на текущий финансовый год.</w:t>
      </w:r>
      <w:proofErr w:type="gramEnd"/>
    </w:p>
    <w:p w:rsidR="00573F4A" w:rsidRPr="00611BFA" w:rsidRDefault="00573F4A" w:rsidP="00573F4A">
      <w:pPr>
        <w:spacing w:before="120" w:after="120"/>
        <w:ind w:firstLine="567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2.3.4. Проект договора о предоставлении субсидии из местного бюджета победителю конкурсного отбора согласуется с комитетом финансов и централизованной бухгалтерией администрации.</w:t>
      </w:r>
    </w:p>
    <w:p w:rsidR="00573F4A" w:rsidRPr="00611BFA" w:rsidRDefault="00573F4A" w:rsidP="00573F4A">
      <w:pPr>
        <w:tabs>
          <w:tab w:val="left" w:pos="567"/>
        </w:tabs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ab/>
        <w:t>2.3.5. Администрация, в месячный срок со дня проведения конкурса, заключает с каждым победителем конкурса договор с обязательным включением условий, обязывающих получателя субсидии выразить согласие на осуществление главным распорядителем (распорядителем) бюджетных средств, предоставившим субсидии, и органом муниципального финансового контроля проверок соблюдения получателями субсидий условий, целей и порядка их предоставления, утвержденных настоящим постановлением. Заключение договоров на предоставление субсидии осуществляется в пределах лимитов бюджетных обязательств.</w:t>
      </w:r>
    </w:p>
    <w:p w:rsidR="00573F4A" w:rsidRPr="00611BFA" w:rsidRDefault="00573F4A" w:rsidP="00573F4A">
      <w:pPr>
        <w:ind w:firstLine="540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2.3.6. Если в течение месяца со дня проведения конкурсного отбора  договор не подписан получателем субсидии, то администрация оставляет за собой право: </w:t>
      </w:r>
    </w:p>
    <w:p w:rsidR="00573F4A" w:rsidRPr="00611BFA" w:rsidRDefault="00573F4A" w:rsidP="00573F4A">
      <w:pPr>
        <w:ind w:firstLine="540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а) считать победителя/ победителей, уклонившимися от заключения договора,</w:t>
      </w:r>
    </w:p>
    <w:p w:rsidR="00573F4A" w:rsidRPr="00611BFA" w:rsidRDefault="00573F4A" w:rsidP="00573F4A">
      <w:pPr>
        <w:ind w:firstLine="540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б) считать конкурс несостоявшимся,</w:t>
      </w:r>
    </w:p>
    <w:p w:rsidR="00573F4A" w:rsidRPr="00611BFA" w:rsidRDefault="00573F4A" w:rsidP="00573F4A">
      <w:pPr>
        <w:ind w:firstLine="54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lastRenderedPageBreak/>
        <w:t>в) объявить о проведении нового конкурса.</w:t>
      </w:r>
    </w:p>
    <w:p w:rsidR="00573F4A" w:rsidRPr="00611BFA" w:rsidRDefault="00573F4A" w:rsidP="00573F4A">
      <w:pPr>
        <w:spacing w:before="120" w:after="120"/>
        <w:ind w:firstLine="567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2.3.7. Договор считается заключенным с момента его подписания Получателем субсидии и главным распорядителем.</w:t>
      </w:r>
    </w:p>
    <w:p w:rsidR="00573F4A" w:rsidRPr="00611BFA" w:rsidRDefault="00573F4A" w:rsidP="00573F4A">
      <w:pPr>
        <w:tabs>
          <w:tab w:val="left" w:pos="1134"/>
        </w:tabs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         2.3.8. В связи с недостаточностью лимитов бюджетных обязательств субсидия предоставляется в следующем финансовом году, без повторного прохождения проверки победителей конкурсного отбора на соответствие  категориям и критериям отбора, в пределах лимитов бюджетных обязательств очередного финансового года.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        2.3.9. При наступлении случая, указанного в п. 2.3.8., в течение 14 календарных дней подписывается дополнительное соглашение, в котором администрация и победитель конкурсного отбора согласовывают новые сроки предоставления субсидии.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spacing w:before="120" w:after="120"/>
        <w:ind w:firstLine="539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2.3.10. Договор о предоставлении субсидии в обязательном порядке включает условия о согласовании новых условий договора или о расторжении договора при не достижении согласия по новым условиям в случае невозможности  предоставления субсидии в текущем финансовом году, в размере, определенном в договоре.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spacing w:before="120" w:after="120"/>
        <w:ind w:firstLine="539"/>
        <w:jc w:val="both"/>
        <w:rPr>
          <w:b/>
          <w:color w:val="000000" w:themeColor="text1"/>
          <w:sz w:val="24"/>
          <w:szCs w:val="24"/>
        </w:rPr>
      </w:pPr>
      <w:r w:rsidRPr="00611BFA">
        <w:rPr>
          <w:b/>
          <w:color w:val="000000" w:themeColor="text1"/>
          <w:sz w:val="24"/>
          <w:szCs w:val="24"/>
        </w:rPr>
        <w:t>2.4. Сроки (периодичность) перечисления субсидии с учетом положений, установленных бюджетным законодательством Российской Федерации.</w:t>
      </w:r>
    </w:p>
    <w:p w:rsidR="0083420A" w:rsidRDefault="00573F4A" w:rsidP="0083420A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2.4.1. </w:t>
      </w:r>
      <w:r w:rsidR="0083420A" w:rsidRPr="00A5556C">
        <w:rPr>
          <w:color w:val="000000" w:themeColor="text1"/>
          <w:sz w:val="24"/>
          <w:szCs w:val="24"/>
        </w:rPr>
        <w:t>Главный распорядитель бюджетных средств перечисляет субсидию получателю в размере 100</w:t>
      </w:r>
      <w:r w:rsidR="0083420A">
        <w:rPr>
          <w:color w:val="000000" w:themeColor="text1"/>
          <w:sz w:val="24"/>
          <w:szCs w:val="24"/>
        </w:rPr>
        <w:t> </w:t>
      </w:r>
      <w:r w:rsidR="0083420A" w:rsidRPr="00A5556C">
        <w:rPr>
          <w:color w:val="000000" w:themeColor="text1"/>
          <w:sz w:val="24"/>
          <w:szCs w:val="24"/>
        </w:rPr>
        <w:t>процентов суммы, принятой решением конкурсной комиссии, однократно, не позднее десятого рабочего</w:t>
      </w:r>
      <w:r w:rsidR="0083420A">
        <w:rPr>
          <w:color w:val="000000" w:themeColor="text1"/>
          <w:sz w:val="24"/>
          <w:szCs w:val="24"/>
        </w:rPr>
        <w:t xml:space="preserve"> дня после заключения договора или дополнительного соглашения  к договору.</w:t>
      </w:r>
      <w:r w:rsidR="0083420A" w:rsidRPr="00AF390B">
        <w:rPr>
          <w:sz w:val="24"/>
          <w:szCs w:val="24"/>
        </w:rPr>
        <w:t xml:space="preserve"> </w:t>
      </w:r>
    </w:p>
    <w:p w:rsidR="00573F4A" w:rsidRPr="00611BFA" w:rsidRDefault="00573F4A" w:rsidP="00573F4A">
      <w:pPr>
        <w:ind w:firstLine="54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2.4.2. Главный распорядитель бюджетных средств перечисляет субсидию на расчетные или корреспондентские счета, открытые получателям субсидий в учреждениях Центрального банка Российской Федерации или кредитных организациях.</w:t>
      </w:r>
    </w:p>
    <w:p w:rsidR="00573F4A" w:rsidRPr="00611BFA" w:rsidRDefault="00573F4A" w:rsidP="00573F4A">
      <w:pPr>
        <w:ind w:firstLine="567"/>
        <w:jc w:val="both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spacing w:before="120" w:after="120"/>
        <w:ind w:firstLine="539"/>
        <w:jc w:val="both"/>
        <w:rPr>
          <w:b/>
          <w:sz w:val="24"/>
          <w:szCs w:val="24"/>
        </w:rPr>
      </w:pPr>
      <w:r w:rsidRPr="00611BFA">
        <w:rPr>
          <w:b/>
          <w:sz w:val="24"/>
          <w:szCs w:val="24"/>
        </w:rPr>
        <w:t>2.5. Сроки размещения на едином портале, а также на официальном сайте главного распорядителя как получателя бюджетных средств в информационно-телекоммуникационной сети «Интернет» информации о результатах рассмотрения заявок.</w:t>
      </w:r>
    </w:p>
    <w:p w:rsidR="00573F4A" w:rsidRPr="00611BFA" w:rsidRDefault="00573F4A" w:rsidP="00573F4A">
      <w:pPr>
        <w:ind w:firstLine="567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 Секретарь конкурсной комиссии в срок не позднее десяти рабочих дней со дня проведения конкурса организует размещение на едином портале, а также на официальном сайте главного распорядителя как получателя бюджетных средств в информационно-телекоммуникационной сети "Интернет", информационного сообщения о результатах рассмотрения заявок, включающей следующие сведения: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дата, время и место проведения рассмотрения заявок;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дата, время и место оценки заявок участников конкурсного отбора;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информация об участниках отбора, заявки которых были рассмотрены;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539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информация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539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наименование получателя (получателей) субсидии, с которым заключается соглашение, и размер предоставляемой ему субсидии.</w:t>
      </w:r>
    </w:p>
    <w:p w:rsidR="00573F4A" w:rsidRPr="00611BFA" w:rsidRDefault="00573F4A" w:rsidP="00573F4A">
      <w:pPr>
        <w:tabs>
          <w:tab w:val="left" w:pos="1134"/>
        </w:tabs>
        <w:jc w:val="both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</w:rPr>
      </w:pPr>
      <w:r w:rsidRPr="00611BFA">
        <w:rPr>
          <w:b/>
          <w:color w:val="000000" w:themeColor="text1"/>
          <w:sz w:val="24"/>
          <w:szCs w:val="24"/>
        </w:rPr>
        <w:t>3.Установление показателей результативности предоставления субсидии</w:t>
      </w:r>
      <w:r w:rsidRPr="00611BFA">
        <w:rPr>
          <w:color w:val="000000" w:themeColor="text1"/>
          <w:sz w:val="24"/>
          <w:szCs w:val="24"/>
        </w:rPr>
        <w:t xml:space="preserve">. </w:t>
      </w:r>
    </w:p>
    <w:p w:rsidR="00573F4A" w:rsidRPr="00611BFA" w:rsidRDefault="00573F4A" w:rsidP="00573F4A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Победитель конкурсного отбора разрабатывает и согласовывает с администрацией «Дорожную карту» изменения целевых показателей результативности использования субсидии по форме приложения № 3 к договору.</w:t>
      </w:r>
    </w:p>
    <w:p w:rsidR="00573F4A" w:rsidRPr="00611BFA" w:rsidRDefault="00573F4A" w:rsidP="00573F4A">
      <w:pPr>
        <w:ind w:firstLine="708"/>
        <w:jc w:val="both"/>
        <w:rPr>
          <w:b/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ind w:firstLine="708"/>
        <w:jc w:val="both"/>
        <w:rPr>
          <w:b/>
          <w:color w:val="000000" w:themeColor="text1"/>
          <w:sz w:val="24"/>
          <w:szCs w:val="24"/>
        </w:rPr>
      </w:pPr>
      <w:r w:rsidRPr="00611BFA">
        <w:rPr>
          <w:b/>
          <w:color w:val="000000" w:themeColor="text1"/>
          <w:sz w:val="24"/>
          <w:szCs w:val="24"/>
        </w:rPr>
        <w:t>4. Порядок и сроки возврата субсидии в местный бюджет в случае нарушения условий ее предоставления.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611BFA">
        <w:rPr>
          <w:sz w:val="24"/>
          <w:szCs w:val="24"/>
        </w:rPr>
        <w:lastRenderedPageBreak/>
        <w:t xml:space="preserve">4.1. </w:t>
      </w:r>
      <w:proofErr w:type="gramStart"/>
      <w:r w:rsidRPr="00611BFA">
        <w:rPr>
          <w:sz w:val="24"/>
          <w:szCs w:val="24"/>
        </w:rPr>
        <w:t>При установлении фактов неисполнения условий предоставления субсидий, установления факта представления ложных сведений, нецелевого использования субсидий главный распорядитель бюджетных средств, в течение двух рабочих дней с даты, когда стало известно о нарушениях, совершенных получателем субсидии, направляет получателю субсидии (почтовым отправлением или по факсу, или по электронной почте) уведомление с требованием о возврате денежных средств субсидии в бюджет.</w:t>
      </w:r>
      <w:proofErr w:type="gramEnd"/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611BFA">
        <w:rPr>
          <w:sz w:val="24"/>
          <w:szCs w:val="24"/>
        </w:rPr>
        <w:t xml:space="preserve">4.2. В случае неисполнения условий предоставления субсидий, установления факта представления ложных сведений, установления факта  нецелевого использования субсидий, полученные субсидии должны быть возвращены в местный бюджет Сосновоборского городского округа в добровольном порядке, в течение пяти рабочих дней </w:t>
      </w:r>
      <w:proofErr w:type="gramStart"/>
      <w:r w:rsidRPr="00611BFA">
        <w:rPr>
          <w:sz w:val="24"/>
          <w:szCs w:val="24"/>
        </w:rPr>
        <w:t>с даты получения</w:t>
      </w:r>
      <w:proofErr w:type="gramEnd"/>
      <w:r w:rsidRPr="00611BFA">
        <w:rPr>
          <w:sz w:val="24"/>
          <w:szCs w:val="24"/>
        </w:rPr>
        <w:t xml:space="preserve"> уведомления с требованием возврата.  Если по </w:t>
      </w:r>
      <w:proofErr w:type="gramStart"/>
      <w:r w:rsidRPr="00611BFA">
        <w:rPr>
          <w:sz w:val="24"/>
          <w:szCs w:val="24"/>
        </w:rPr>
        <w:t>истечении</w:t>
      </w:r>
      <w:proofErr w:type="gramEnd"/>
      <w:r w:rsidRPr="00611BFA">
        <w:rPr>
          <w:sz w:val="24"/>
          <w:szCs w:val="24"/>
        </w:rPr>
        <w:t xml:space="preserve"> указанного срока получатель субсидии добровольно не возвратил субсидию, возврат субсидии в бюджет городского округа осуществляется в порядке, установленном законодательством.</w:t>
      </w:r>
    </w:p>
    <w:p w:rsidR="00573F4A" w:rsidRPr="00611BFA" w:rsidRDefault="00573F4A" w:rsidP="00573F4A">
      <w:pPr>
        <w:ind w:firstLine="567"/>
        <w:jc w:val="both"/>
        <w:rPr>
          <w:sz w:val="24"/>
          <w:szCs w:val="24"/>
        </w:rPr>
      </w:pPr>
      <w:r w:rsidRPr="00611BFA">
        <w:rPr>
          <w:sz w:val="24"/>
          <w:szCs w:val="24"/>
        </w:rPr>
        <w:t>4.3.Возврат субсидий осуществляется в объеме, пропорциональном объему невыполнения показателей результативности, установленных главным распорядителем (распорядителем) бюджетных средств, в приложении к договору (в процентном соотношении) и в полном объеме средств, использованных по нецелевому назначению.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11BFA">
        <w:rPr>
          <w:sz w:val="24"/>
          <w:szCs w:val="24"/>
        </w:rPr>
        <w:t>4.4. Возврат в текущем финансовом году получателем субсидий остатков субсидий, не использованных в отчетном финансовом году, не предусматривается в связи с компенсирующим характером субсидии.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4"/>
          <w:szCs w:val="24"/>
        </w:rPr>
      </w:pPr>
      <w:r w:rsidRPr="00611BFA">
        <w:rPr>
          <w:b/>
          <w:sz w:val="24"/>
          <w:szCs w:val="24"/>
        </w:rPr>
        <w:t>5. Требования к отчётности</w:t>
      </w:r>
    </w:p>
    <w:p w:rsidR="00573F4A" w:rsidRPr="00611BFA" w:rsidRDefault="00573F4A" w:rsidP="00573F4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11BFA">
        <w:rPr>
          <w:sz w:val="24"/>
          <w:szCs w:val="24"/>
        </w:rPr>
        <w:t>5.1. Договором о предоставлении субсидии предусматривается обязанность получателя субсидии: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611BFA">
        <w:rPr>
          <w:sz w:val="24"/>
          <w:szCs w:val="24"/>
        </w:rPr>
        <w:t xml:space="preserve">5.1.1. Представлять ежегодно информацию о хозяйственной деятельности в отдел экономического развития администрации (факс: 62-860, </w:t>
      </w:r>
      <w:r w:rsidRPr="00611BFA">
        <w:rPr>
          <w:sz w:val="24"/>
          <w:szCs w:val="24"/>
          <w:lang w:val="en-US"/>
        </w:rPr>
        <w:t>e</w:t>
      </w:r>
      <w:r w:rsidRPr="00611BFA">
        <w:rPr>
          <w:sz w:val="24"/>
          <w:szCs w:val="24"/>
        </w:rPr>
        <w:t>-</w:t>
      </w:r>
      <w:r w:rsidRPr="00611BFA">
        <w:rPr>
          <w:sz w:val="24"/>
          <w:szCs w:val="24"/>
          <w:lang w:val="en-US"/>
        </w:rPr>
        <w:t>mail</w:t>
      </w:r>
      <w:r w:rsidRPr="00611BFA">
        <w:rPr>
          <w:sz w:val="24"/>
          <w:szCs w:val="24"/>
        </w:rPr>
        <w:t xml:space="preserve">: </w:t>
      </w:r>
      <w:r w:rsidRPr="00611BFA">
        <w:rPr>
          <w:sz w:val="24"/>
          <w:szCs w:val="24"/>
          <w:lang w:val="en-US"/>
        </w:rPr>
        <w:t>econom</w:t>
      </w:r>
      <w:r w:rsidRPr="00611BFA">
        <w:rPr>
          <w:sz w:val="24"/>
          <w:szCs w:val="24"/>
        </w:rPr>
        <w:t>@</w:t>
      </w:r>
      <w:proofErr w:type="spellStart"/>
      <w:r w:rsidRPr="00611BFA">
        <w:rPr>
          <w:sz w:val="24"/>
          <w:szCs w:val="24"/>
          <w:lang w:val="en-US"/>
        </w:rPr>
        <w:t>meria</w:t>
      </w:r>
      <w:proofErr w:type="spellEnd"/>
      <w:r w:rsidRPr="00611BFA">
        <w:rPr>
          <w:sz w:val="24"/>
          <w:szCs w:val="24"/>
        </w:rPr>
        <w:t>.</w:t>
      </w:r>
      <w:proofErr w:type="spellStart"/>
      <w:r w:rsidRPr="00611BFA">
        <w:rPr>
          <w:sz w:val="24"/>
          <w:szCs w:val="24"/>
          <w:lang w:val="en-US"/>
        </w:rPr>
        <w:t>sbor</w:t>
      </w:r>
      <w:proofErr w:type="spellEnd"/>
      <w:r w:rsidRPr="00611BFA">
        <w:rPr>
          <w:sz w:val="24"/>
          <w:szCs w:val="24"/>
        </w:rPr>
        <w:t>.</w:t>
      </w:r>
      <w:r w:rsidRPr="00611BFA">
        <w:rPr>
          <w:sz w:val="24"/>
          <w:szCs w:val="24"/>
          <w:lang w:val="en-US"/>
        </w:rPr>
        <w:t>ru</w:t>
      </w:r>
      <w:r w:rsidRPr="00611BFA">
        <w:rPr>
          <w:sz w:val="24"/>
          <w:szCs w:val="24"/>
        </w:rPr>
        <w:t>) до 25-го числа месяца, следующего за отчётным годом, по форме согласно приложению  к договору в течение трех лет после заключения договора;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11BFA">
        <w:rPr>
          <w:sz w:val="24"/>
          <w:szCs w:val="24"/>
        </w:rPr>
        <w:t>5.1.2. В двухнедельный срок, после поступления денежных средств субсидии на расчетный счет, представить в централизованную бухгалтерию администрации отчет по форме согласно приложению  к договору;</w:t>
      </w:r>
    </w:p>
    <w:p w:rsidR="00573F4A" w:rsidRPr="00611BFA" w:rsidRDefault="00573F4A" w:rsidP="00573F4A">
      <w:pPr>
        <w:ind w:firstLine="540"/>
        <w:jc w:val="both"/>
        <w:rPr>
          <w:sz w:val="24"/>
          <w:szCs w:val="24"/>
        </w:rPr>
      </w:pPr>
      <w:r w:rsidRPr="00611BFA">
        <w:rPr>
          <w:sz w:val="24"/>
          <w:szCs w:val="24"/>
        </w:rPr>
        <w:t>5.1.3. Организовать учет и представление отчетности о достижении реализации запланированных мероприятий согласно «дорожной карте» и в срок до 25 января года, следующего за годом, в котором состоялся конкурсный отбор, представить отчет по форме согласно приложению к договору.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sz w:val="24"/>
          <w:szCs w:val="24"/>
        </w:rPr>
      </w:pPr>
      <w:r w:rsidRPr="00611BFA">
        <w:rPr>
          <w:b/>
          <w:sz w:val="24"/>
          <w:szCs w:val="24"/>
        </w:rPr>
        <w:t>6. Требования об осуществлении контроля за соблюдением условий</w:t>
      </w:r>
      <w:r w:rsidR="001A1C62">
        <w:rPr>
          <w:b/>
          <w:sz w:val="24"/>
          <w:szCs w:val="24"/>
        </w:rPr>
        <w:t xml:space="preserve"> </w:t>
      </w:r>
      <w:r w:rsidRPr="00611BFA">
        <w:rPr>
          <w:b/>
          <w:sz w:val="24"/>
          <w:szCs w:val="24"/>
        </w:rPr>
        <w:t>и порядка предоставления субсидий и ответственности за их нарушение.</w:t>
      </w:r>
    </w:p>
    <w:p w:rsidR="001A1C62" w:rsidRPr="001A1C62" w:rsidRDefault="00573F4A" w:rsidP="001A1C62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1A1C62">
        <w:rPr>
          <w:rFonts w:ascii="Times New Roman" w:hAnsi="Times New Roman" w:cs="Times New Roman"/>
          <w:sz w:val="24"/>
          <w:szCs w:val="24"/>
        </w:rPr>
        <w:t>6.1. </w:t>
      </w:r>
      <w:r w:rsidR="001A1C62" w:rsidRPr="001A1C62">
        <w:rPr>
          <w:rFonts w:ascii="Times New Roman" w:hAnsi="Times New Roman" w:cs="Times New Roman"/>
          <w:sz w:val="24"/>
          <w:szCs w:val="24"/>
        </w:rPr>
        <w:t xml:space="preserve">Требование о проверке главным распорядителем как получателем бюджетных средств соблюдения получателем субсидии порядка и условий предоставления субсидий, в том числе в части достижения результатов предоставления субсидии, а также о проверке органами государственного (муниципального) финансового контроля в соответствии со </w:t>
      </w:r>
      <w:hyperlink r:id="rId19" w:history="1">
        <w:r w:rsidR="001A1C62" w:rsidRPr="001A1C62">
          <w:rPr>
            <w:rFonts w:ascii="Times New Roman" w:hAnsi="Times New Roman" w:cs="Times New Roman"/>
            <w:sz w:val="24"/>
            <w:szCs w:val="24"/>
          </w:rPr>
          <w:t>статьями 268.1</w:t>
        </w:r>
      </w:hyperlink>
      <w:r w:rsidR="001A1C62" w:rsidRPr="001A1C62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0" w:history="1">
        <w:r w:rsidR="001A1C62" w:rsidRPr="001A1C62">
          <w:rPr>
            <w:rFonts w:ascii="Times New Roman" w:hAnsi="Times New Roman" w:cs="Times New Roman"/>
            <w:sz w:val="24"/>
            <w:szCs w:val="24"/>
          </w:rPr>
          <w:t>269.2</w:t>
        </w:r>
      </w:hyperlink>
      <w:r w:rsidR="001A1C62" w:rsidRPr="001A1C62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Федерации.</w:t>
      </w:r>
    </w:p>
    <w:p w:rsidR="00573F4A" w:rsidRPr="00611BFA" w:rsidRDefault="00573F4A" w:rsidP="001A1C62">
      <w:pPr>
        <w:widowControl w:val="0"/>
        <w:autoSpaceDE w:val="0"/>
        <w:autoSpaceDN w:val="0"/>
        <w:adjustRightInd w:val="0"/>
        <w:spacing w:before="120" w:after="120"/>
        <w:ind w:firstLine="539"/>
        <w:jc w:val="both"/>
        <w:rPr>
          <w:sz w:val="24"/>
          <w:szCs w:val="24"/>
        </w:rPr>
      </w:pPr>
      <w:r w:rsidRPr="00611BFA">
        <w:rPr>
          <w:sz w:val="24"/>
          <w:szCs w:val="24"/>
        </w:rPr>
        <w:t>6.1.1. </w:t>
      </w:r>
      <w:proofErr w:type="gramStart"/>
      <w:r w:rsidRPr="00611BFA">
        <w:rPr>
          <w:sz w:val="24"/>
          <w:szCs w:val="24"/>
        </w:rPr>
        <w:t xml:space="preserve">Контроль соблюдения получателем условий и правил предоставления субсидии, установленных настоящим Порядком предоставления субсидии, осуществляется главным распорядителем бюджетных средств, комитетом финансов, </w:t>
      </w:r>
      <w:r w:rsidRPr="00611BFA">
        <w:rPr>
          <w:color w:val="000000" w:themeColor="text1"/>
          <w:sz w:val="24"/>
          <w:szCs w:val="24"/>
        </w:rPr>
        <w:t xml:space="preserve">Контрольно-счетной палатой муниципального образования Сосновоборский  городской округ Ленинградской области (далее - </w:t>
      </w:r>
      <w:r w:rsidRPr="00611BFA">
        <w:rPr>
          <w:sz w:val="24"/>
          <w:szCs w:val="24"/>
        </w:rPr>
        <w:t>контрольно-счетная палата Сосновоборского городского округа), а также уполномоченным органом муниципального финансового контроля путем проведения плановых и (или) внеплановых проверок, в том числе выездных, в соответствии с бюджетным законодательством Российской Федерации.</w:t>
      </w:r>
      <w:proofErr w:type="gramEnd"/>
    </w:p>
    <w:p w:rsidR="00573F4A" w:rsidRPr="00611BFA" w:rsidRDefault="00573F4A" w:rsidP="00573F4A">
      <w:pPr>
        <w:ind w:firstLine="567"/>
        <w:jc w:val="both"/>
        <w:rPr>
          <w:sz w:val="24"/>
          <w:szCs w:val="24"/>
        </w:rPr>
      </w:pPr>
      <w:r w:rsidRPr="00611BFA">
        <w:rPr>
          <w:sz w:val="24"/>
          <w:szCs w:val="24"/>
        </w:rPr>
        <w:lastRenderedPageBreak/>
        <w:t>6.1.2. Контроль целевого использования получателем субсидии денежных средств, перечисленных по заключенному соглашению о предоставлении субсидии, осуществляется на основании первичных учетных документов и по документам финансовой отчетности.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611BFA">
        <w:rPr>
          <w:sz w:val="24"/>
          <w:szCs w:val="24"/>
        </w:rPr>
        <w:t>6.2. Ответственность получателя субсидии при выявлении нарушения условий, установленных при предоставлении субсидии, включает возврат средств субсидии в местный бюджет Сосновоборского городского округа  в соответствии с пунктами  4.1., 4.2., 4.3. настоящего Положения.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spacing w:before="120" w:after="120"/>
        <w:ind w:firstLine="539"/>
        <w:jc w:val="both"/>
        <w:rPr>
          <w:sz w:val="24"/>
          <w:szCs w:val="24"/>
        </w:rPr>
      </w:pPr>
      <w:r w:rsidRPr="00611BFA">
        <w:rPr>
          <w:sz w:val="24"/>
          <w:szCs w:val="24"/>
        </w:rPr>
        <w:t>6.3. Меры ответственности за нарушение условий и порядка предоставления субсидии.</w:t>
      </w:r>
    </w:p>
    <w:p w:rsidR="00573F4A" w:rsidRPr="00611BFA" w:rsidRDefault="00573F4A" w:rsidP="00573F4A">
      <w:pPr>
        <w:ind w:firstLine="567"/>
        <w:jc w:val="both"/>
        <w:rPr>
          <w:sz w:val="24"/>
          <w:szCs w:val="24"/>
        </w:rPr>
      </w:pPr>
      <w:r w:rsidRPr="00611BFA">
        <w:rPr>
          <w:sz w:val="24"/>
          <w:szCs w:val="24"/>
        </w:rPr>
        <w:t xml:space="preserve">6.3.1. В случае нарушения получателем субсидии условий, установленных при предоставлении субсидии, </w:t>
      </w:r>
      <w:proofErr w:type="gramStart"/>
      <w:r w:rsidRPr="00611BFA">
        <w:rPr>
          <w:sz w:val="24"/>
          <w:szCs w:val="24"/>
        </w:rPr>
        <w:t>выявленного</w:t>
      </w:r>
      <w:proofErr w:type="gramEnd"/>
      <w:r w:rsidRPr="00611BFA">
        <w:rPr>
          <w:sz w:val="24"/>
          <w:szCs w:val="24"/>
        </w:rPr>
        <w:t xml:space="preserve"> в том числе по фактам проверок, а также в случае </w:t>
      </w:r>
      <w:proofErr w:type="spellStart"/>
      <w:r w:rsidRPr="00611BFA">
        <w:rPr>
          <w:sz w:val="24"/>
          <w:szCs w:val="24"/>
        </w:rPr>
        <w:t>недостижения</w:t>
      </w:r>
      <w:proofErr w:type="spellEnd"/>
      <w:r w:rsidRPr="00611BFA">
        <w:rPr>
          <w:sz w:val="24"/>
          <w:szCs w:val="24"/>
        </w:rPr>
        <w:t xml:space="preserve"> значений результатов и показателей, указанных в пункте 3. настоящего Порядка предоставления субсидии, главный распорядитель бюджетных средств, комитет финансов, Контрольно-счетная палата Сосновоборского городского округа или уполномоченный орган муниципального финансового контроля составляет на бумажном носителе в двух экземплярах акт о выявленных </w:t>
      </w:r>
      <w:proofErr w:type="gramStart"/>
      <w:r w:rsidRPr="00611BFA">
        <w:rPr>
          <w:sz w:val="24"/>
          <w:szCs w:val="24"/>
        </w:rPr>
        <w:t>нарушениях</w:t>
      </w:r>
      <w:proofErr w:type="gramEnd"/>
      <w:r w:rsidRPr="00611BFA">
        <w:rPr>
          <w:sz w:val="24"/>
          <w:szCs w:val="24"/>
        </w:rPr>
        <w:t xml:space="preserve"> с указанием нарушений и сроков их устранения получателем субсидии (далее – акт) и передает (или направляет) один экземпляр акта на руки (или почтовым отправлением) получателю субсидии.</w:t>
      </w:r>
    </w:p>
    <w:p w:rsidR="00573F4A" w:rsidRPr="00611BFA" w:rsidRDefault="00573F4A" w:rsidP="00573F4A">
      <w:pPr>
        <w:ind w:firstLine="567"/>
        <w:jc w:val="both"/>
        <w:rPr>
          <w:sz w:val="24"/>
          <w:szCs w:val="24"/>
        </w:rPr>
      </w:pPr>
      <w:r w:rsidRPr="00611BFA">
        <w:rPr>
          <w:sz w:val="24"/>
          <w:szCs w:val="24"/>
        </w:rPr>
        <w:t>6.3.2. </w:t>
      </w:r>
      <w:proofErr w:type="gramStart"/>
      <w:r w:rsidRPr="00611BFA">
        <w:rPr>
          <w:sz w:val="24"/>
          <w:szCs w:val="24"/>
        </w:rPr>
        <w:t xml:space="preserve">В случае </w:t>
      </w:r>
      <w:proofErr w:type="spellStart"/>
      <w:r w:rsidRPr="00611BFA">
        <w:rPr>
          <w:sz w:val="24"/>
          <w:szCs w:val="24"/>
        </w:rPr>
        <w:t>неустранения</w:t>
      </w:r>
      <w:proofErr w:type="spellEnd"/>
      <w:r w:rsidRPr="00611BFA">
        <w:rPr>
          <w:sz w:val="24"/>
          <w:szCs w:val="24"/>
        </w:rPr>
        <w:t xml:space="preserve"> нарушений в установленные в акте сроки, главный распорядитель бюджетных средств в течение 10 (десяти) рабочих дней со дня истечения указанного срока принимает решение о возврате в бюджет Сосновоборского городского округа субсидии, полученной получателем субсидии, и передает (или направляет) получателю субсидии в течение 5 (пяти) рабочих дней со дня принятия решения о возврате в бюджет субсидии на бумажном</w:t>
      </w:r>
      <w:proofErr w:type="gramEnd"/>
      <w:r w:rsidRPr="00611BFA">
        <w:rPr>
          <w:sz w:val="24"/>
          <w:szCs w:val="24"/>
        </w:rPr>
        <w:t xml:space="preserve"> </w:t>
      </w:r>
      <w:proofErr w:type="gramStart"/>
      <w:r w:rsidRPr="00611BFA">
        <w:rPr>
          <w:sz w:val="24"/>
          <w:szCs w:val="24"/>
        </w:rPr>
        <w:t>носителе</w:t>
      </w:r>
      <w:proofErr w:type="gramEnd"/>
      <w:r w:rsidRPr="00611BFA">
        <w:rPr>
          <w:sz w:val="24"/>
          <w:szCs w:val="24"/>
        </w:rPr>
        <w:t xml:space="preserve"> на руки (или почтовым отправлением) требование, в котором должны быть предусмотрены:</w:t>
      </w:r>
    </w:p>
    <w:p w:rsidR="00573F4A" w:rsidRPr="00611BFA" w:rsidRDefault="00573F4A" w:rsidP="00573F4A">
      <w:pPr>
        <w:ind w:firstLine="567"/>
        <w:jc w:val="both"/>
        <w:rPr>
          <w:sz w:val="24"/>
          <w:szCs w:val="24"/>
        </w:rPr>
      </w:pPr>
      <w:r w:rsidRPr="00611BFA">
        <w:rPr>
          <w:sz w:val="24"/>
          <w:szCs w:val="24"/>
        </w:rPr>
        <w:t>-подлежащая возврату сумма денежных средств и сроки ее возврата;</w:t>
      </w:r>
    </w:p>
    <w:p w:rsidR="00573F4A" w:rsidRPr="00611BFA" w:rsidRDefault="00573F4A" w:rsidP="00573F4A">
      <w:pPr>
        <w:ind w:firstLine="567"/>
        <w:jc w:val="both"/>
        <w:rPr>
          <w:sz w:val="24"/>
          <w:szCs w:val="24"/>
        </w:rPr>
      </w:pPr>
      <w:r w:rsidRPr="00611BFA">
        <w:rPr>
          <w:sz w:val="24"/>
          <w:szCs w:val="24"/>
        </w:rPr>
        <w:t>-реквизиты платежа, по которым должен быть осуществлен возврат субсидии.</w:t>
      </w: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573F4A" w:rsidRDefault="00573F4A" w:rsidP="00573F4A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573F4A" w:rsidRDefault="00573F4A" w:rsidP="00573F4A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573F4A" w:rsidRDefault="00573F4A" w:rsidP="00573F4A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573F4A" w:rsidRDefault="00573F4A" w:rsidP="00573F4A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573F4A" w:rsidRDefault="00573F4A" w:rsidP="00573F4A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573F4A" w:rsidRDefault="00573F4A" w:rsidP="00573F4A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611BFA">
        <w:rPr>
          <w:sz w:val="24"/>
          <w:szCs w:val="24"/>
        </w:rPr>
        <w:lastRenderedPageBreak/>
        <w:t>Приложение 1</w:t>
      </w:r>
    </w:p>
    <w:p w:rsidR="00573F4A" w:rsidRPr="00611BFA" w:rsidRDefault="00573F4A" w:rsidP="00573F4A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4"/>
        </w:rPr>
      </w:pPr>
      <w:r w:rsidRPr="00611BFA">
        <w:rPr>
          <w:rFonts w:cs="Arial"/>
          <w:b/>
          <w:bCs/>
          <w:sz w:val="24"/>
          <w:szCs w:val="24"/>
        </w:rPr>
        <w:tab/>
      </w:r>
      <w:r w:rsidRPr="00611BFA">
        <w:rPr>
          <w:rFonts w:cs="Arial"/>
          <w:b/>
          <w:bCs/>
          <w:sz w:val="24"/>
          <w:szCs w:val="24"/>
        </w:rPr>
        <w:tab/>
      </w:r>
      <w:r w:rsidRPr="00611BFA">
        <w:rPr>
          <w:rFonts w:cs="Arial"/>
          <w:b/>
          <w:bCs/>
          <w:sz w:val="24"/>
          <w:szCs w:val="24"/>
        </w:rPr>
        <w:tab/>
      </w:r>
      <w:r w:rsidRPr="00611BFA">
        <w:rPr>
          <w:rFonts w:cs="Arial"/>
          <w:b/>
          <w:bCs/>
          <w:sz w:val="24"/>
          <w:szCs w:val="24"/>
        </w:rPr>
        <w:tab/>
      </w:r>
      <w:r w:rsidRPr="00611BFA">
        <w:rPr>
          <w:rFonts w:cs="Arial"/>
          <w:b/>
          <w:bCs/>
          <w:sz w:val="24"/>
          <w:szCs w:val="24"/>
        </w:rPr>
        <w:tab/>
      </w:r>
      <w:r w:rsidRPr="00611BFA">
        <w:rPr>
          <w:rFonts w:cs="Arial"/>
          <w:b/>
          <w:bCs/>
          <w:sz w:val="24"/>
          <w:szCs w:val="24"/>
        </w:rPr>
        <w:tab/>
      </w:r>
      <w:r w:rsidRPr="00611BFA">
        <w:rPr>
          <w:rFonts w:cs="Arial"/>
          <w:b/>
          <w:bCs/>
          <w:sz w:val="24"/>
          <w:szCs w:val="24"/>
        </w:rPr>
        <w:tab/>
      </w:r>
      <w:r w:rsidRPr="00611BFA">
        <w:rPr>
          <w:rFonts w:cs="Arial"/>
          <w:bCs/>
          <w:sz w:val="24"/>
          <w:szCs w:val="24"/>
        </w:rPr>
        <w:t>к Положению</w:t>
      </w: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611BFA">
        <w:rPr>
          <w:sz w:val="24"/>
          <w:szCs w:val="24"/>
        </w:rPr>
        <w:t>(Форма)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rPr>
          <w:sz w:val="24"/>
          <w:szCs w:val="24"/>
        </w:rPr>
      </w:pPr>
      <w:r w:rsidRPr="00611BFA">
        <w:rPr>
          <w:sz w:val="24"/>
          <w:szCs w:val="24"/>
        </w:rPr>
        <w:tab/>
      </w:r>
      <w:r w:rsidRPr="00611BFA">
        <w:rPr>
          <w:sz w:val="24"/>
          <w:szCs w:val="24"/>
        </w:rPr>
        <w:tab/>
      </w:r>
      <w:r w:rsidRPr="00611BFA">
        <w:rPr>
          <w:sz w:val="24"/>
          <w:szCs w:val="24"/>
        </w:rPr>
        <w:tab/>
      </w:r>
      <w:r w:rsidRPr="00611BFA">
        <w:rPr>
          <w:sz w:val="24"/>
          <w:szCs w:val="24"/>
        </w:rPr>
        <w:tab/>
      </w:r>
      <w:r w:rsidRPr="00611BFA">
        <w:rPr>
          <w:sz w:val="24"/>
          <w:szCs w:val="24"/>
        </w:rPr>
        <w:tab/>
      </w:r>
      <w:r w:rsidRPr="00611BFA">
        <w:rPr>
          <w:sz w:val="24"/>
          <w:szCs w:val="24"/>
        </w:rPr>
        <w:tab/>
      </w:r>
      <w:r w:rsidRPr="00611BFA">
        <w:rPr>
          <w:sz w:val="24"/>
          <w:szCs w:val="24"/>
        </w:rPr>
        <w:tab/>
        <w:t xml:space="preserve">  Председателю конкурсной комиссии</w:t>
      </w:r>
    </w:p>
    <w:p w:rsidR="00573F4A" w:rsidRPr="00611BFA" w:rsidRDefault="00573F4A" w:rsidP="00573F4A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611BFA">
        <w:rPr>
          <w:sz w:val="24"/>
          <w:szCs w:val="24"/>
        </w:rPr>
        <w:tab/>
      </w:r>
      <w:r w:rsidRPr="00611BFA">
        <w:rPr>
          <w:sz w:val="24"/>
          <w:szCs w:val="24"/>
        </w:rPr>
        <w:tab/>
      </w:r>
      <w:r w:rsidRPr="00611BFA">
        <w:rPr>
          <w:sz w:val="24"/>
          <w:szCs w:val="24"/>
        </w:rPr>
        <w:tab/>
      </w:r>
      <w:r w:rsidRPr="00611BFA">
        <w:rPr>
          <w:sz w:val="24"/>
          <w:szCs w:val="24"/>
        </w:rPr>
        <w:tab/>
      </w:r>
      <w:r w:rsidRPr="00611BFA">
        <w:rPr>
          <w:sz w:val="24"/>
          <w:szCs w:val="24"/>
        </w:rPr>
        <w:tab/>
      </w:r>
      <w:r w:rsidRPr="00611BFA">
        <w:rPr>
          <w:sz w:val="24"/>
          <w:szCs w:val="24"/>
        </w:rPr>
        <w:tab/>
      </w:r>
      <w:r w:rsidRPr="00611BFA">
        <w:rPr>
          <w:sz w:val="24"/>
          <w:szCs w:val="24"/>
        </w:rPr>
        <w:tab/>
      </w:r>
      <w:r w:rsidRPr="00611BFA">
        <w:rPr>
          <w:sz w:val="24"/>
          <w:szCs w:val="24"/>
        </w:rPr>
        <w:tab/>
      </w:r>
      <w:r w:rsidRPr="00611BFA">
        <w:rPr>
          <w:sz w:val="24"/>
          <w:szCs w:val="24"/>
        </w:rPr>
        <w:tab/>
      </w:r>
      <w:r w:rsidRPr="00611BFA">
        <w:rPr>
          <w:sz w:val="24"/>
          <w:szCs w:val="24"/>
        </w:rPr>
        <w:tab/>
        <w:t>от___________________________________</w:t>
      </w:r>
    </w:p>
    <w:p w:rsidR="00573F4A" w:rsidRPr="00611BFA" w:rsidRDefault="00573F4A" w:rsidP="00573F4A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611BFA">
        <w:rPr>
          <w:sz w:val="24"/>
          <w:szCs w:val="24"/>
        </w:rPr>
        <w:tab/>
      </w:r>
      <w:r w:rsidRPr="00611BFA">
        <w:rPr>
          <w:sz w:val="24"/>
          <w:szCs w:val="24"/>
        </w:rPr>
        <w:tab/>
      </w:r>
      <w:r w:rsidRPr="00611BFA">
        <w:rPr>
          <w:sz w:val="24"/>
          <w:szCs w:val="24"/>
        </w:rPr>
        <w:tab/>
      </w:r>
      <w:r w:rsidRPr="00611BFA">
        <w:rPr>
          <w:sz w:val="24"/>
          <w:szCs w:val="24"/>
        </w:rPr>
        <w:tab/>
      </w:r>
      <w:r w:rsidRPr="00611BFA">
        <w:rPr>
          <w:sz w:val="24"/>
          <w:szCs w:val="24"/>
        </w:rPr>
        <w:tab/>
      </w:r>
      <w:r w:rsidRPr="00611BFA">
        <w:rPr>
          <w:sz w:val="24"/>
          <w:szCs w:val="24"/>
        </w:rPr>
        <w:tab/>
      </w:r>
      <w:r w:rsidRPr="00611BFA">
        <w:rPr>
          <w:sz w:val="24"/>
          <w:szCs w:val="24"/>
        </w:rPr>
        <w:tab/>
        <w:t xml:space="preserve"> (фамилия, имя, отчество, должность)</w:t>
      </w:r>
    </w:p>
    <w:p w:rsidR="00573F4A" w:rsidRPr="00611BFA" w:rsidRDefault="00573F4A" w:rsidP="00573F4A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611BFA">
        <w:rPr>
          <w:sz w:val="24"/>
          <w:szCs w:val="24"/>
        </w:rPr>
        <w:t xml:space="preserve">                                     ______________________________________</w:t>
      </w:r>
    </w:p>
    <w:p w:rsidR="00573F4A" w:rsidRPr="00611BFA" w:rsidRDefault="00573F4A" w:rsidP="00573F4A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611BFA">
        <w:rPr>
          <w:sz w:val="24"/>
          <w:szCs w:val="24"/>
        </w:rPr>
        <w:tab/>
      </w:r>
      <w:r w:rsidRPr="00611BFA">
        <w:rPr>
          <w:sz w:val="24"/>
          <w:szCs w:val="24"/>
        </w:rPr>
        <w:tab/>
      </w:r>
      <w:r w:rsidRPr="00611BFA">
        <w:rPr>
          <w:sz w:val="24"/>
          <w:szCs w:val="24"/>
        </w:rPr>
        <w:tab/>
      </w:r>
      <w:r w:rsidRPr="00611BFA">
        <w:rPr>
          <w:sz w:val="24"/>
          <w:szCs w:val="24"/>
        </w:rPr>
        <w:tab/>
      </w:r>
      <w:r w:rsidRPr="00611BFA">
        <w:rPr>
          <w:sz w:val="24"/>
          <w:szCs w:val="24"/>
        </w:rPr>
        <w:tab/>
      </w:r>
      <w:r w:rsidRPr="00611BFA">
        <w:rPr>
          <w:sz w:val="24"/>
          <w:szCs w:val="24"/>
        </w:rPr>
        <w:tab/>
        <w:t>(наименование организации)</w:t>
      </w:r>
    </w:p>
    <w:p w:rsidR="00573F4A" w:rsidRPr="00611BFA" w:rsidRDefault="00573F4A" w:rsidP="00573F4A">
      <w:pPr>
        <w:autoSpaceDE w:val="0"/>
        <w:autoSpaceDN w:val="0"/>
        <w:adjustRightInd w:val="0"/>
        <w:rPr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611BFA">
        <w:rPr>
          <w:sz w:val="24"/>
          <w:szCs w:val="24"/>
        </w:rPr>
        <w:t>ЗАЯВЛЕНИЕ</w:t>
      </w:r>
    </w:p>
    <w:p w:rsidR="00573F4A" w:rsidRPr="00611BFA" w:rsidRDefault="00573F4A" w:rsidP="00573F4A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611BFA">
        <w:rPr>
          <w:sz w:val="24"/>
          <w:szCs w:val="24"/>
        </w:rPr>
        <w:t>НА ПОЛУЧЕНИЕ СУБСИДИИ</w:t>
      </w:r>
    </w:p>
    <w:p w:rsidR="00573F4A" w:rsidRPr="00611BFA" w:rsidRDefault="00573F4A" w:rsidP="00573F4A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73F4A" w:rsidRPr="00611BFA" w:rsidRDefault="00573F4A" w:rsidP="00573F4A">
      <w:pPr>
        <w:ind w:firstLine="540"/>
        <w:jc w:val="both"/>
        <w:rPr>
          <w:sz w:val="24"/>
          <w:szCs w:val="24"/>
        </w:rPr>
      </w:pPr>
      <w:r w:rsidRPr="00611BFA">
        <w:rPr>
          <w:sz w:val="24"/>
          <w:szCs w:val="24"/>
        </w:rPr>
        <w:tab/>
      </w:r>
      <w:proofErr w:type="gramStart"/>
      <w:r w:rsidRPr="00611BFA">
        <w:rPr>
          <w:sz w:val="24"/>
          <w:szCs w:val="24"/>
        </w:rPr>
        <w:t>Прошу  предоставить субсидию на возмещение части  затрат, направленных на развитие производственной материально-технической базы, осуществленных нашей организацией / индивидуальным предпринимателем в текущем финансовом году в соответствии с утвержденным на соответствующий финансовый год Планом-графиком реализации муниципальной программы «Стимулирование экономической активности малого и среднего предпринимательства в Сосновоборском городском округе до 2030 года»  подпрограммы «Поддержка товаропроизводителей в сфере агропромышленного и рыбохозяйственного комплекса на территории Сосновоборского</w:t>
      </w:r>
      <w:proofErr w:type="gramEnd"/>
      <w:r w:rsidRPr="00611BFA">
        <w:rPr>
          <w:sz w:val="24"/>
          <w:szCs w:val="24"/>
        </w:rPr>
        <w:t xml:space="preserve"> городского округа»»,</w:t>
      </w:r>
    </w:p>
    <w:p w:rsidR="00573F4A" w:rsidRPr="00611BFA" w:rsidRDefault="00573F4A" w:rsidP="00573F4A">
      <w:pPr>
        <w:jc w:val="both"/>
        <w:rPr>
          <w:sz w:val="24"/>
          <w:szCs w:val="24"/>
        </w:rPr>
      </w:pPr>
      <w:r w:rsidRPr="00611BFA">
        <w:rPr>
          <w:sz w:val="24"/>
          <w:szCs w:val="24"/>
        </w:rPr>
        <w:t xml:space="preserve"> в сумме ______________  </w:t>
      </w:r>
    </w:p>
    <w:p w:rsidR="00573F4A" w:rsidRPr="00611BFA" w:rsidRDefault="00573F4A" w:rsidP="00573F4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611BFA">
        <w:rPr>
          <w:sz w:val="24"/>
          <w:szCs w:val="24"/>
        </w:rPr>
        <w:tab/>
        <w:t>Поддержка аналогичной формы из средств областного бюджета Ленинградской области в текущем году организация/ индивидуальному предпринимателю не оказывалась.</w:t>
      </w:r>
    </w:p>
    <w:p w:rsidR="00573F4A" w:rsidRPr="00611BFA" w:rsidRDefault="00573F4A" w:rsidP="00573F4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73F4A" w:rsidRPr="00611BFA" w:rsidRDefault="00573F4A" w:rsidP="00573F4A">
      <w:pPr>
        <w:jc w:val="both"/>
        <w:rPr>
          <w:sz w:val="24"/>
          <w:szCs w:val="24"/>
        </w:rPr>
      </w:pPr>
      <w:r w:rsidRPr="00611BFA">
        <w:rPr>
          <w:sz w:val="24"/>
          <w:szCs w:val="24"/>
        </w:rPr>
        <w:tab/>
      </w:r>
      <w:proofErr w:type="gramStart"/>
      <w:r w:rsidRPr="00611BFA">
        <w:rPr>
          <w:sz w:val="24"/>
          <w:szCs w:val="24"/>
        </w:rPr>
        <w:t xml:space="preserve">Пакет документов в соответствии с «Положением </w:t>
      </w:r>
      <w:r w:rsidRPr="00611BFA">
        <w:rPr>
          <w:bCs/>
          <w:sz w:val="24"/>
          <w:szCs w:val="24"/>
        </w:rPr>
        <w:t xml:space="preserve">о порядке </w:t>
      </w:r>
      <w:r w:rsidRPr="00611BFA">
        <w:rPr>
          <w:sz w:val="24"/>
          <w:szCs w:val="24"/>
        </w:rPr>
        <w:t>предоставления субсидий на возмещение части затрат на развитие производственной материально-технической базы субъектов хозяйственной деятельности в сфере агропромышленного и рыбохозяйственного комплекса Сосновоборского городского округа в рамках реализации муниципальной программы «Стимулирование экономической активности малого и среднего предпринимательства в Сосновоборском городском округе до 2030 года» прилагается на_______ л.</w:t>
      </w:r>
      <w:proofErr w:type="gramEnd"/>
    </w:p>
    <w:p w:rsidR="00573F4A" w:rsidRPr="00611BFA" w:rsidRDefault="00573F4A" w:rsidP="00573F4A">
      <w:pPr>
        <w:jc w:val="both"/>
        <w:rPr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both"/>
      </w:pPr>
      <w:r w:rsidRPr="00611BFA">
        <w:t>Результат рассмотрения заявления прошу: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</w:pPr>
      <w:r w:rsidRPr="00611BFA">
        <w:t xml:space="preserve">    ┌──┐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</w:pPr>
      <w:r w:rsidRPr="00611BFA">
        <w:t xml:space="preserve">    │       выдать на руки;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</w:pPr>
      <w:r w:rsidRPr="00611BFA">
        <w:t xml:space="preserve">    ├──┤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</w:pPr>
      <w:r w:rsidRPr="00611BFA">
        <w:t xml:space="preserve">    │       направить по почте;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</w:pPr>
      <w:r w:rsidRPr="00611BFA">
        <w:t xml:space="preserve">    ├──┤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</w:pPr>
      <w:r w:rsidRPr="00611BFA">
        <w:t xml:space="preserve">    │       направить по электронной почте;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</w:pPr>
      <w:r w:rsidRPr="00611BFA">
        <w:t xml:space="preserve">    └──┘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trike/>
          <w:sz w:val="24"/>
          <w:szCs w:val="24"/>
        </w:rPr>
      </w:pPr>
      <w:r w:rsidRPr="00611BFA">
        <w:rPr>
          <w:sz w:val="24"/>
          <w:szCs w:val="24"/>
        </w:rPr>
        <w:tab/>
        <w:t xml:space="preserve">Даю согласие на публикацию (размещение) в информационно-телекоммуникационной сети "Интернет" информации об </w:t>
      </w:r>
      <w:proofErr w:type="gramStart"/>
      <w:r w:rsidRPr="00611BFA">
        <w:rPr>
          <w:sz w:val="24"/>
          <w:szCs w:val="24"/>
        </w:rPr>
        <w:t>организации</w:t>
      </w:r>
      <w:proofErr w:type="gramEnd"/>
      <w:r w:rsidRPr="00611BFA">
        <w:rPr>
          <w:sz w:val="24"/>
          <w:szCs w:val="24"/>
        </w:rPr>
        <w:t xml:space="preserve">/о себе, как  участнике отбора, о подаваемой заявке, иной информации об организации/ индивидуальном предпринимателе, связанной с соответствующим отбором. </w:t>
      </w:r>
    </w:p>
    <w:p w:rsidR="00573F4A" w:rsidRPr="00611BFA" w:rsidRDefault="00573F4A" w:rsidP="00573F4A">
      <w:pPr>
        <w:autoSpaceDE w:val="0"/>
        <w:autoSpaceDN w:val="0"/>
        <w:adjustRightInd w:val="0"/>
        <w:rPr>
          <w:sz w:val="24"/>
          <w:szCs w:val="24"/>
        </w:rPr>
      </w:pPr>
      <w:r w:rsidRPr="00611BFA">
        <w:rPr>
          <w:sz w:val="24"/>
          <w:szCs w:val="24"/>
        </w:rPr>
        <w:t>"___" _________ 20__ года                           ______________________</w:t>
      </w:r>
    </w:p>
    <w:p w:rsidR="00573F4A" w:rsidRPr="00611BFA" w:rsidRDefault="00573F4A" w:rsidP="00573F4A">
      <w:pPr>
        <w:autoSpaceDE w:val="0"/>
        <w:autoSpaceDN w:val="0"/>
        <w:adjustRightInd w:val="0"/>
        <w:rPr>
          <w:sz w:val="24"/>
          <w:szCs w:val="24"/>
        </w:rPr>
      </w:pPr>
      <w:r w:rsidRPr="00611BFA">
        <w:rPr>
          <w:sz w:val="24"/>
          <w:szCs w:val="24"/>
        </w:rPr>
        <w:tab/>
      </w:r>
      <w:r w:rsidRPr="00611BFA">
        <w:rPr>
          <w:sz w:val="24"/>
          <w:szCs w:val="24"/>
        </w:rPr>
        <w:tab/>
      </w:r>
      <w:r w:rsidRPr="00611BFA">
        <w:rPr>
          <w:sz w:val="24"/>
          <w:szCs w:val="24"/>
        </w:rPr>
        <w:tab/>
        <w:t xml:space="preserve">    (подпись)</w:t>
      </w:r>
    </w:p>
    <w:p w:rsidR="00573F4A" w:rsidRPr="00611BFA" w:rsidRDefault="00573F4A" w:rsidP="00573F4A">
      <w:pPr>
        <w:autoSpaceDE w:val="0"/>
        <w:autoSpaceDN w:val="0"/>
        <w:adjustRightInd w:val="0"/>
        <w:rPr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both"/>
      </w:pPr>
      <w:r w:rsidRPr="00611BFA">
        <w:rPr>
          <w:sz w:val="24"/>
          <w:szCs w:val="24"/>
        </w:rPr>
        <w:t xml:space="preserve">                                                          Место печати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  <w:sectPr w:rsidR="00573F4A" w:rsidRPr="00611BFA" w:rsidSect="00B26624">
          <w:headerReference w:type="even" r:id="rId21"/>
          <w:headerReference w:type="default" r:id="rId22"/>
          <w:footerReference w:type="even" r:id="rId23"/>
          <w:footerReference w:type="default" r:id="rId24"/>
          <w:headerReference w:type="first" r:id="rId25"/>
          <w:footerReference w:type="first" r:id="rId26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611BFA">
        <w:rPr>
          <w:sz w:val="24"/>
          <w:szCs w:val="24"/>
        </w:rPr>
        <w:lastRenderedPageBreak/>
        <w:t>Приложение 2</w:t>
      </w:r>
    </w:p>
    <w:p w:rsidR="00573F4A" w:rsidRPr="00611BFA" w:rsidRDefault="00573F4A" w:rsidP="00573F4A">
      <w:pPr>
        <w:autoSpaceDE w:val="0"/>
        <w:autoSpaceDN w:val="0"/>
        <w:adjustRightInd w:val="0"/>
        <w:ind w:firstLine="2835"/>
        <w:jc w:val="right"/>
        <w:rPr>
          <w:rFonts w:ascii="Arial" w:hAnsi="Arial" w:cs="Arial"/>
          <w:b/>
          <w:bCs/>
          <w:sz w:val="24"/>
          <w:szCs w:val="24"/>
        </w:rPr>
      </w:pPr>
      <w:r w:rsidRPr="00611BFA">
        <w:rPr>
          <w:rFonts w:cs="Arial"/>
          <w:bCs/>
          <w:sz w:val="24"/>
          <w:szCs w:val="24"/>
        </w:rPr>
        <w:tab/>
      </w:r>
      <w:r w:rsidRPr="00611BFA">
        <w:rPr>
          <w:rFonts w:cs="Arial"/>
          <w:bCs/>
          <w:sz w:val="24"/>
          <w:szCs w:val="24"/>
        </w:rPr>
        <w:tab/>
      </w:r>
      <w:r w:rsidRPr="00611BFA">
        <w:rPr>
          <w:rFonts w:cs="Arial"/>
          <w:bCs/>
          <w:sz w:val="24"/>
          <w:szCs w:val="24"/>
        </w:rPr>
        <w:tab/>
        <w:t>к Положению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611BFA">
        <w:rPr>
          <w:sz w:val="24"/>
          <w:szCs w:val="24"/>
        </w:rPr>
        <w:t>ИНФОРМАЦИЯ</w:t>
      </w:r>
    </w:p>
    <w:p w:rsidR="00573F4A" w:rsidRPr="00611BFA" w:rsidRDefault="00573F4A" w:rsidP="00573F4A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611BFA">
        <w:rPr>
          <w:sz w:val="24"/>
          <w:szCs w:val="24"/>
        </w:rPr>
        <w:t>О ПРОИЗВЕДЕННЫХ ЗАТРАТАХ, ОРГАНИЗАЦИИ/ ИНДИВИДУАЛЬНОГО ПРЕДПРИНИМАТЕЛЯ И ПОКАЗАТЕЛЯХ ХОЗЯЙСТВЕННОЙ ДЕЯТЕЛЬНОСТИ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rPr>
          <w:sz w:val="24"/>
          <w:szCs w:val="24"/>
        </w:rPr>
      </w:pPr>
      <w:r w:rsidRPr="00611BFA">
        <w:rPr>
          <w:sz w:val="24"/>
          <w:szCs w:val="24"/>
        </w:rPr>
        <w:t xml:space="preserve">    1. Информация о произведенных затратах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outlineLvl w:val="3"/>
        <w:rPr>
          <w:sz w:val="24"/>
          <w:szCs w:val="24"/>
        </w:rPr>
      </w:pPr>
    </w:p>
    <w:tbl>
      <w:tblPr>
        <w:tblW w:w="10065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88"/>
        <w:gridCol w:w="2977"/>
      </w:tblGrid>
      <w:tr w:rsidR="00573F4A" w:rsidRPr="00611BFA" w:rsidTr="00B26624">
        <w:trPr>
          <w:cantSplit/>
          <w:trHeight w:val="24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B266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 xml:space="preserve">Наименование  произведенных затрат                                    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B266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73F4A" w:rsidRPr="00611BFA" w:rsidTr="00B26624">
        <w:trPr>
          <w:cantSplit/>
          <w:trHeight w:val="36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B266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 xml:space="preserve">Сумма затрат                                    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B266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outlineLvl w:val="3"/>
        <w:rPr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rPr>
          <w:sz w:val="24"/>
          <w:szCs w:val="24"/>
        </w:rPr>
      </w:pPr>
      <w:r w:rsidRPr="00611BFA">
        <w:rPr>
          <w:sz w:val="24"/>
          <w:szCs w:val="24"/>
        </w:rPr>
        <w:t xml:space="preserve">    2. Информация о соискателе по состоянию на "___" ______ 20__ года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outlineLvl w:val="3"/>
        <w:rPr>
          <w:sz w:val="24"/>
          <w:szCs w:val="24"/>
        </w:rPr>
      </w:pPr>
    </w:p>
    <w:tbl>
      <w:tblPr>
        <w:tblW w:w="9990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20"/>
        <w:gridCol w:w="2970"/>
      </w:tblGrid>
      <w:tr w:rsidR="00573F4A" w:rsidRPr="00611BFA" w:rsidTr="00B26624">
        <w:trPr>
          <w:cantSplit/>
          <w:trHeight w:val="36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B266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 xml:space="preserve">Полное  наименование  организации / ФИО индивидуального предпринимателя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B266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73F4A" w:rsidRPr="00611BFA" w:rsidTr="00B26624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B266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 xml:space="preserve">Муниципальное образование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B266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73F4A" w:rsidRPr="00611BFA" w:rsidTr="00B26624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B266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 xml:space="preserve">Телефон      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B266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73F4A" w:rsidRPr="00611BFA" w:rsidTr="00B26624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B266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 xml:space="preserve">Факс         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B266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73F4A" w:rsidRPr="00611BFA" w:rsidTr="00B26624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B266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611BFA">
              <w:rPr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B266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73F4A" w:rsidRPr="00611BFA" w:rsidTr="00B26624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B266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 xml:space="preserve">Почтовый адрес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B266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73F4A" w:rsidRPr="00611BFA" w:rsidTr="00B26624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B266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 xml:space="preserve">Юридический адрес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B266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73F4A" w:rsidRPr="00611BFA" w:rsidTr="00B26624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B266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 xml:space="preserve">ИНН/КПП      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B266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73F4A" w:rsidRPr="00611BFA" w:rsidTr="00B26624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B266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 xml:space="preserve">ОГРН  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B266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73F4A" w:rsidRPr="00611BFA" w:rsidTr="00B26624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B266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 xml:space="preserve">Расчетный счет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B266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73F4A" w:rsidRPr="00611BFA" w:rsidTr="00B26624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B266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 xml:space="preserve">Наименование банка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B266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73F4A" w:rsidRPr="00611BFA" w:rsidTr="00B26624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B266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 xml:space="preserve">БИК          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B266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73F4A" w:rsidRPr="00611BFA" w:rsidTr="00B26624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B266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 xml:space="preserve">Корреспондентский счет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B266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73F4A" w:rsidRPr="00611BFA" w:rsidTr="00B26624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B266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 xml:space="preserve">Сфера хозяйственной деятельности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B266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73F4A" w:rsidRPr="00611BFA" w:rsidTr="00B26624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B266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 xml:space="preserve">Вид деятельности по ОКВЭД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B266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73F4A" w:rsidRPr="00611BFA" w:rsidTr="00B26624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B266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 xml:space="preserve">Средняя численность работников организации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B266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73F4A" w:rsidRPr="00611BFA" w:rsidTr="00B26624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B266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 xml:space="preserve">Средняя месячная заработная плата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B266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outlineLvl w:val="3"/>
        <w:rPr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rPr>
          <w:sz w:val="24"/>
          <w:szCs w:val="24"/>
        </w:rPr>
      </w:pPr>
      <w:r w:rsidRPr="00611BFA">
        <w:rPr>
          <w:sz w:val="24"/>
          <w:szCs w:val="24"/>
        </w:rPr>
        <w:t xml:space="preserve">       3. Показатели хозяйственной деятельности соискателя</w:t>
      </w:r>
    </w:p>
    <w:p w:rsidR="00573F4A" w:rsidRPr="00611BFA" w:rsidRDefault="00573F4A" w:rsidP="00573F4A">
      <w:pPr>
        <w:autoSpaceDE w:val="0"/>
        <w:autoSpaceDN w:val="0"/>
        <w:adjustRightInd w:val="0"/>
        <w:rPr>
          <w:sz w:val="24"/>
          <w:szCs w:val="24"/>
        </w:rPr>
      </w:pPr>
      <w:r w:rsidRPr="00611BFA">
        <w:rPr>
          <w:sz w:val="24"/>
          <w:szCs w:val="24"/>
        </w:rPr>
        <w:t xml:space="preserve">        __________________________________________________________</w:t>
      </w:r>
    </w:p>
    <w:p w:rsidR="00573F4A" w:rsidRPr="00611BFA" w:rsidRDefault="00573F4A" w:rsidP="00573F4A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611BFA">
        <w:rPr>
          <w:sz w:val="24"/>
          <w:szCs w:val="24"/>
        </w:rPr>
        <w:t>(наименование организации)</w:t>
      </w:r>
    </w:p>
    <w:p w:rsidR="00573F4A" w:rsidRPr="00611BFA" w:rsidRDefault="00573F4A" w:rsidP="00573F4A">
      <w:pPr>
        <w:autoSpaceDE w:val="0"/>
        <w:autoSpaceDN w:val="0"/>
        <w:adjustRightInd w:val="0"/>
        <w:rPr>
          <w:sz w:val="24"/>
          <w:szCs w:val="24"/>
        </w:rPr>
      </w:pPr>
      <w:r w:rsidRPr="00611BFA">
        <w:rPr>
          <w:sz w:val="24"/>
          <w:szCs w:val="24"/>
        </w:rPr>
        <w:t xml:space="preserve">                 по состоянию на "___" _______ 20__ года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outlineLvl w:val="3"/>
        <w:rPr>
          <w:sz w:val="24"/>
          <w:szCs w:val="24"/>
        </w:rPr>
      </w:pPr>
    </w:p>
    <w:tbl>
      <w:tblPr>
        <w:tblW w:w="9923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54"/>
        <w:gridCol w:w="1350"/>
        <w:gridCol w:w="3618"/>
        <w:gridCol w:w="1701"/>
      </w:tblGrid>
      <w:tr w:rsidR="00573F4A" w:rsidRPr="00611BFA" w:rsidTr="00B26624">
        <w:trPr>
          <w:cantSplit/>
          <w:trHeight w:val="240"/>
        </w:trPr>
        <w:tc>
          <w:tcPr>
            <w:tcW w:w="99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B266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 xml:space="preserve">Показатели                                </w:t>
            </w:r>
          </w:p>
        </w:tc>
      </w:tr>
      <w:tr w:rsidR="00573F4A" w:rsidRPr="00611BFA" w:rsidTr="00B26624">
        <w:trPr>
          <w:cantSplit/>
          <w:trHeight w:val="240"/>
        </w:trPr>
        <w:tc>
          <w:tcPr>
            <w:tcW w:w="4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B266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 xml:space="preserve">хозяйственная деятельность   </w:t>
            </w:r>
          </w:p>
        </w:tc>
        <w:tc>
          <w:tcPr>
            <w:tcW w:w="53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B266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 xml:space="preserve">налоговые и неналоговые платежи     </w:t>
            </w:r>
          </w:p>
        </w:tc>
      </w:tr>
      <w:tr w:rsidR="00573F4A" w:rsidRPr="00611BFA" w:rsidTr="00B26624">
        <w:trPr>
          <w:cantSplit/>
          <w:trHeight w:val="720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B266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 xml:space="preserve">наименование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B266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>данные за</w:t>
            </w:r>
            <w:r w:rsidRPr="00611BFA">
              <w:rPr>
                <w:sz w:val="24"/>
                <w:szCs w:val="24"/>
              </w:rPr>
              <w:br/>
              <w:t>последний</w:t>
            </w:r>
            <w:r w:rsidRPr="00611BFA">
              <w:rPr>
                <w:sz w:val="24"/>
                <w:szCs w:val="24"/>
              </w:rPr>
              <w:br/>
              <w:t xml:space="preserve">отчетный </w:t>
            </w:r>
            <w:r w:rsidRPr="00611BFA">
              <w:rPr>
                <w:sz w:val="24"/>
                <w:szCs w:val="24"/>
              </w:rPr>
              <w:br/>
              <w:t xml:space="preserve">квартал, </w:t>
            </w:r>
            <w:r w:rsidRPr="00611BFA">
              <w:rPr>
                <w:sz w:val="24"/>
                <w:szCs w:val="24"/>
              </w:rPr>
              <w:br/>
              <w:t>тыс. руб.</w:t>
            </w: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B266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 xml:space="preserve">наименование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B266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>данные за</w:t>
            </w:r>
            <w:r w:rsidRPr="00611BFA">
              <w:rPr>
                <w:sz w:val="24"/>
                <w:szCs w:val="24"/>
              </w:rPr>
              <w:br/>
              <w:t>последний</w:t>
            </w:r>
            <w:r w:rsidRPr="00611BFA">
              <w:rPr>
                <w:sz w:val="24"/>
                <w:szCs w:val="24"/>
              </w:rPr>
              <w:br/>
              <w:t xml:space="preserve">отчетный </w:t>
            </w:r>
            <w:r w:rsidRPr="00611BFA">
              <w:rPr>
                <w:sz w:val="24"/>
                <w:szCs w:val="24"/>
              </w:rPr>
              <w:br/>
              <w:t xml:space="preserve">квартал, </w:t>
            </w:r>
            <w:r w:rsidRPr="00611BFA">
              <w:rPr>
                <w:sz w:val="24"/>
                <w:szCs w:val="24"/>
              </w:rPr>
              <w:br/>
              <w:t>тыс. руб.</w:t>
            </w:r>
          </w:p>
        </w:tc>
      </w:tr>
      <w:tr w:rsidR="00573F4A" w:rsidRPr="00611BFA" w:rsidTr="00B26624">
        <w:trPr>
          <w:cantSplit/>
          <w:trHeight w:val="240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B266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>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B266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>2</w:t>
            </w: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B266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B266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>4</w:t>
            </w:r>
          </w:p>
        </w:tc>
      </w:tr>
      <w:tr w:rsidR="00573F4A" w:rsidRPr="00611BFA" w:rsidTr="00B26624">
        <w:trPr>
          <w:cantSplit/>
          <w:trHeight w:val="240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B266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 xml:space="preserve">Оборот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B266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B266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 xml:space="preserve">налог на прибыль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B266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73F4A" w:rsidRPr="00611BFA" w:rsidTr="00B26624">
        <w:trPr>
          <w:cantSplit/>
          <w:trHeight w:val="480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B266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 xml:space="preserve">Доходы,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B266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73F4A" w:rsidRPr="00611BFA" w:rsidRDefault="00573F4A" w:rsidP="00B266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>налог на доходы физических  лиц</w:t>
            </w:r>
            <w:r w:rsidRPr="00611BFA">
              <w:rPr>
                <w:sz w:val="24"/>
                <w:szCs w:val="24"/>
              </w:rPr>
              <w:br/>
            </w:r>
            <w:r w:rsidRPr="00611BFA">
              <w:rPr>
                <w:sz w:val="24"/>
                <w:szCs w:val="24"/>
              </w:rPr>
              <w:lastRenderedPageBreak/>
              <w:t>(13 процентов)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73F4A" w:rsidRPr="00611BFA" w:rsidRDefault="00573F4A" w:rsidP="00B266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73F4A" w:rsidRPr="00611BFA" w:rsidTr="00B26624">
        <w:trPr>
          <w:cantSplit/>
          <w:trHeight w:val="600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B266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lastRenderedPageBreak/>
              <w:t xml:space="preserve">в том числе: </w:t>
            </w:r>
          </w:p>
          <w:p w:rsidR="00573F4A" w:rsidRPr="00611BFA" w:rsidRDefault="00573F4A" w:rsidP="00B266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 xml:space="preserve">доходы от реализации сельскохозяйственной продукции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B266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B266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B266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73F4A" w:rsidRPr="00611BFA" w:rsidTr="00B26624">
        <w:trPr>
          <w:cantSplit/>
          <w:trHeight w:val="600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B266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lastRenderedPageBreak/>
              <w:t xml:space="preserve">Расходы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B266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B266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 xml:space="preserve">налог на добавленную стоимость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B266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73F4A" w:rsidRPr="00611BFA" w:rsidTr="00B26624">
        <w:trPr>
          <w:cantSplit/>
          <w:trHeight w:val="240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B266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 xml:space="preserve">в том числе:  расходы на развитие производственной материально-технической базы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B266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B266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 xml:space="preserve">налог на имущество организаций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B266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73F4A" w:rsidRPr="00611BFA" w:rsidTr="00B26624">
        <w:trPr>
          <w:cantSplit/>
          <w:trHeight w:val="480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B266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 xml:space="preserve">Доходы минус расходы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B266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B266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>Взносы во внебюджетные фонды,   за</w:t>
            </w:r>
            <w:r w:rsidRPr="00611BFA">
              <w:rPr>
                <w:sz w:val="24"/>
                <w:szCs w:val="24"/>
              </w:rPr>
              <w:br/>
              <w:t>исключением      взносов      в</w:t>
            </w:r>
            <w:r w:rsidRPr="00611BFA">
              <w:rPr>
                <w:sz w:val="24"/>
                <w:szCs w:val="24"/>
              </w:rPr>
              <w:br/>
              <w:t>Пенсионный   фонд    Российской</w:t>
            </w:r>
            <w:r w:rsidRPr="00611BFA">
              <w:rPr>
                <w:sz w:val="24"/>
                <w:szCs w:val="24"/>
              </w:rPr>
              <w:br/>
              <w:t xml:space="preserve">Федерации    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B266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73F4A" w:rsidRPr="00611BFA" w:rsidTr="00B26624">
        <w:trPr>
          <w:cantSplit/>
          <w:trHeight w:val="480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B266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 xml:space="preserve">Средняя списочная    </w:t>
            </w:r>
            <w:r w:rsidRPr="00611BFA">
              <w:rPr>
                <w:sz w:val="24"/>
                <w:szCs w:val="24"/>
              </w:rPr>
              <w:br/>
              <w:t xml:space="preserve">численность          </w:t>
            </w:r>
            <w:r w:rsidRPr="00611BFA">
              <w:rPr>
                <w:sz w:val="24"/>
                <w:szCs w:val="24"/>
              </w:rPr>
              <w:br/>
            </w:r>
            <w:proofErr w:type="gramStart"/>
            <w:r w:rsidRPr="00611BFA">
              <w:rPr>
                <w:sz w:val="24"/>
                <w:szCs w:val="24"/>
              </w:rPr>
              <w:t>работающих</w:t>
            </w:r>
            <w:proofErr w:type="gramEnd"/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B266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B266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>взносы   в   Пенсионный    фонд</w:t>
            </w:r>
            <w:r w:rsidRPr="00611BFA">
              <w:rPr>
                <w:sz w:val="24"/>
                <w:szCs w:val="24"/>
              </w:rPr>
              <w:br/>
              <w:t xml:space="preserve">Российской Федерации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B266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73F4A" w:rsidRPr="00611BFA" w:rsidTr="00B26624">
        <w:trPr>
          <w:cantSplit/>
          <w:trHeight w:val="600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B266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 xml:space="preserve">Средняя месячная     </w:t>
            </w:r>
            <w:r w:rsidRPr="00611BFA">
              <w:rPr>
                <w:sz w:val="24"/>
                <w:szCs w:val="24"/>
              </w:rPr>
              <w:br/>
              <w:t xml:space="preserve">заработная плата     </w:t>
            </w:r>
            <w:r w:rsidRPr="00611BFA">
              <w:rPr>
                <w:sz w:val="24"/>
                <w:szCs w:val="24"/>
              </w:rPr>
              <w:br/>
              <w:t xml:space="preserve">работников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B266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B266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 xml:space="preserve">земельный налог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B266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73F4A" w:rsidRPr="00611BFA" w:rsidTr="00B26624">
        <w:trPr>
          <w:cantSplit/>
          <w:trHeight w:val="360"/>
        </w:trPr>
        <w:tc>
          <w:tcPr>
            <w:tcW w:w="325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B266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 xml:space="preserve">Минимальная          </w:t>
            </w:r>
            <w:r w:rsidRPr="00611BFA">
              <w:rPr>
                <w:sz w:val="24"/>
                <w:szCs w:val="24"/>
              </w:rPr>
              <w:br/>
              <w:t xml:space="preserve">заработная плата     </w:t>
            </w:r>
            <w:r w:rsidRPr="00611BFA">
              <w:rPr>
                <w:sz w:val="24"/>
                <w:szCs w:val="24"/>
              </w:rPr>
              <w:br/>
              <w:t xml:space="preserve">работников           </w:t>
            </w:r>
          </w:p>
        </w:tc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B266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B266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 xml:space="preserve">транспортный налог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B266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73F4A" w:rsidRPr="00611BFA" w:rsidTr="00B26624">
        <w:trPr>
          <w:cantSplit/>
          <w:trHeight w:val="240"/>
        </w:trPr>
        <w:tc>
          <w:tcPr>
            <w:tcW w:w="32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B266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B266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B266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>единый налог, взимаемый в связи</w:t>
            </w:r>
            <w:r w:rsidRPr="00611BFA">
              <w:rPr>
                <w:sz w:val="24"/>
                <w:szCs w:val="24"/>
              </w:rPr>
              <w:br/>
              <w:t>с    применением     упрощенной</w:t>
            </w:r>
            <w:r w:rsidRPr="00611BFA">
              <w:rPr>
                <w:sz w:val="24"/>
                <w:szCs w:val="24"/>
              </w:rPr>
              <w:br/>
              <w:t xml:space="preserve">системы налогообложения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B266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73F4A" w:rsidRPr="00611BFA" w:rsidTr="00B26624">
        <w:trPr>
          <w:cantSplit/>
          <w:trHeight w:val="480"/>
        </w:trPr>
        <w:tc>
          <w:tcPr>
            <w:tcW w:w="32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B266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B266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B266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>единый     сельскохозяйственный</w:t>
            </w:r>
            <w:r w:rsidRPr="00611BFA">
              <w:rPr>
                <w:sz w:val="24"/>
                <w:szCs w:val="24"/>
              </w:rPr>
              <w:br/>
              <w:t xml:space="preserve">налог        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B266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73F4A" w:rsidRPr="00611BFA" w:rsidTr="00B26624">
        <w:trPr>
          <w:cantSplit/>
          <w:trHeight w:val="480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B266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>Инвестиции в основной</w:t>
            </w:r>
            <w:r w:rsidRPr="00611BFA">
              <w:rPr>
                <w:sz w:val="24"/>
                <w:szCs w:val="24"/>
              </w:rPr>
              <w:br/>
              <w:t xml:space="preserve">капитал за счет: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B266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B266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>арендные платежи  за  земельные</w:t>
            </w:r>
            <w:r w:rsidRPr="00611BFA">
              <w:rPr>
                <w:sz w:val="24"/>
                <w:szCs w:val="24"/>
              </w:rPr>
              <w:br/>
              <w:t xml:space="preserve">участки      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B266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73F4A" w:rsidRPr="00611BFA" w:rsidTr="00B26624">
        <w:trPr>
          <w:cantSplit/>
          <w:trHeight w:val="360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B266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 xml:space="preserve">собственных средств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B266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B266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B266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73F4A" w:rsidRPr="00611BFA" w:rsidTr="00B26624">
        <w:trPr>
          <w:cantSplit/>
          <w:trHeight w:val="360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B266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 xml:space="preserve">заемных средств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B266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B266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B266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outlineLvl w:val="3"/>
        <w:rPr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rPr>
          <w:sz w:val="24"/>
          <w:szCs w:val="24"/>
        </w:rPr>
      </w:pPr>
      <w:r w:rsidRPr="00611BFA">
        <w:rPr>
          <w:sz w:val="24"/>
          <w:szCs w:val="24"/>
        </w:rPr>
        <w:t>"___" _________ 20__ года</w:t>
      </w:r>
    </w:p>
    <w:p w:rsidR="00573F4A" w:rsidRPr="00611BFA" w:rsidRDefault="00573F4A" w:rsidP="00573F4A">
      <w:pPr>
        <w:autoSpaceDE w:val="0"/>
        <w:autoSpaceDN w:val="0"/>
        <w:adjustRightInd w:val="0"/>
        <w:rPr>
          <w:sz w:val="24"/>
          <w:szCs w:val="24"/>
        </w:rPr>
      </w:pPr>
      <w:r w:rsidRPr="00611BFA">
        <w:rPr>
          <w:sz w:val="24"/>
          <w:szCs w:val="24"/>
        </w:rPr>
        <w:t>__________________________                   ______________________________</w:t>
      </w:r>
    </w:p>
    <w:p w:rsidR="00573F4A" w:rsidRPr="00611BFA" w:rsidRDefault="00573F4A" w:rsidP="00573F4A">
      <w:pPr>
        <w:autoSpaceDE w:val="0"/>
        <w:autoSpaceDN w:val="0"/>
        <w:adjustRightInd w:val="0"/>
        <w:rPr>
          <w:sz w:val="24"/>
          <w:szCs w:val="24"/>
        </w:rPr>
      </w:pPr>
      <w:r w:rsidRPr="00611BFA">
        <w:rPr>
          <w:sz w:val="24"/>
          <w:szCs w:val="24"/>
        </w:rPr>
        <w:t xml:space="preserve">       (подпись)                                  </w:t>
      </w:r>
      <w:r w:rsidRPr="00611BFA">
        <w:rPr>
          <w:sz w:val="24"/>
          <w:szCs w:val="24"/>
        </w:rPr>
        <w:tab/>
      </w:r>
      <w:r w:rsidRPr="00611BFA">
        <w:rPr>
          <w:sz w:val="24"/>
          <w:szCs w:val="24"/>
        </w:rPr>
        <w:tab/>
      </w:r>
      <w:r w:rsidRPr="00611BFA">
        <w:rPr>
          <w:sz w:val="24"/>
          <w:szCs w:val="24"/>
        </w:rPr>
        <w:tab/>
        <w:t xml:space="preserve"> (фамилия, инициалы)</w:t>
      </w:r>
    </w:p>
    <w:p w:rsidR="00573F4A" w:rsidRPr="00611BFA" w:rsidRDefault="00573F4A" w:rsidP="00573F4A">
      <w:pPr>
        <w:autoSpaceDE w:val="0"/>
        <w:autoSpaceDN w:val="0"/>
        <w:adjustRightInd w:val="0"/>
        <w:rPr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rPr>
          <w:sz w:val="24"/>
          <w:szCs w:val="24"/>
        </w:rPr>
      </w:pPr>
      <w:r w:rsidRPr="00611BFA">
        <w:rPr>
          <w:sz w:val="24"/>
          <w:szCs w:val="24"/>
        </w:rPr>
        <w:t>Место печати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  <w:sectPr w:rsidR="00573F4A" w:rsidRPr="00611BFA" w:rsidSect="00B26624">
          <w:pgSz w:w="11906" w:h="16838"/>
          <w:pgMar w:top="1134" w:right="851" w:bottom="425" w:left="1701" w:header="709" w:footer="709" w:gutter="0"/>
          <w:cols w:space="708"/>
          <w:docGrid w:linePitch="360"/>
        </w:sect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611BFA">
        <w:rPr>
          <w:sz w:val="24"/>
          <w:szCs w:val="24"/>
        </w:rPr>
        <w:lastRenderedPageBreak/>
        <w:t xml:space="preserve">Приложение 3  </w:t>
      </w:r>
    </w:p>
    <w:p w:rsidR="00573F4A" w:rsidRPr="00611BFA" w:rsidRDefault="00573F4A" w:rsidP="00573F4A">
      <w:pPr>
        <w:autoSpaceDE w:val="0"/>
        <w:autoSpaceDN w:val="0"/>
        <w:adjustRightInd w:val="0"/>
        <w:ind w:firstLine="2835"/>
        <w:jc w:val="right"/>
        <w:rPr>
          <w:b/>
          <w:bCs/>
          <w:sz w:val="24"/>
          <w:szCs w:val="24"/>
        </w:rPr>
      </w:pPr>
      <w:r w:rsidRPr="00611BFA">
        <w:rPr>
          <w:rFonts w:cs="Arial"/>
          <w:bCs/>
          <w:sz w:val="24"/>
          <w:szCs w:val="24"/>
        </w:rPr>
        <w:tab/>
      </w:r>
      <w:r w:rsidRPr="00611BFA">
        <w:rPr>
          <w:rFonts w:cs="Arial"/>
          <w:bCs/>
          <w:sz w:val="24"/>
          <w:szCs w:val="24"/>
        </w:rPr>
        <w:tab/>
        <w:t xml:space="preserve">            к Положению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11BFA">
        <w:rPr>
          <w:sz w:val="24"/>
          <w:szCs w:val="24"/>
        </w:rPr>
        <w:t>(Форма)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611BFA">
        <w:rPr>
          <w:sz w:val="24"/>
          <w:szCs w:val="24"/>
        </w:rPr>
        <w:t>РЕЕСТР ЗАЯВОК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611BFA">
        <w:rPr>
          <w:sz w:val="24"/>
          <w:szCs w:val="24"/>
        </w:rPr>
        <w:t xml:space="preserve">                ОРГАНИЗАЦИЙ/ ИНДИВИДУАЛЬНЫХ ПРЕДПРИНИМАТЕЛЕЙ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611BFA">
        <w:rPr>
          <w:sz w:val="24"/>
          <w:szCs w:val="24"/>
        </w:rPr>
        <w:t>НА УЧАСТИЕ В КОНКУРСНОМ ОТБОРЕ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tbl>
      <w:tblPr>
        <w:tblW w:w="12556" w:type="dxa"/>
        <w:tblInd w:w="-5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50"/>
        <w:gridCol w:w="813"/>
        <w:gridCol w:w="2113"/>
        <w:gridCol w:w="1788"/>
        <w:gridCol w:w="1626"/>
        <w:gridCol w:w="1586"/>
        <w:gridCol w:w="1990"/>
        <w:gridCol w:w="1990"/>
      </w:tblGrid>
      <w:tr w:rsidR="00573F4A" w:rsidRPr="00611BFA" w:rsidTr="00B26624">
        <w:trPr>
          <w:gridAfter w:val="1"/>
          <w:wAfter w:w="1990" w:type="dxa"/>
          <w:cantSplit/>
          <w:trHeight w:val="845"/>
        </w:trPr>
        <w:tc>
          <w:tcPr>
            <w:tcW w:w="6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73F4A" w:rsidRPr="00611BFA" w:rsidRDefault="00573F4A" w:rsidP="00B266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 xml:space="preserve">N </w:t>
            </w:r>
            <w:r w:rsidRPr="00611BFA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611BFA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611BFA">
              <w:rPr>
                <w:sz w:val="24"/>
                <w:szCs w:val="24"/>
              </w:rPr>
              <w:t>/</w:t>
            </w:r>
            <w:proofErr w:type="spellStart"/>
            <w:r w:rsidRPr="00611BFA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1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73F4A" w:rsidRPr="00611BFA" w:rsidRDefault="00573F4A" w:rsidP="00B266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>Дата</w:t>
            </w:r>
          </w:p>
        </w:tc>
        <w:tc>
          <w:tcPr>
            <w:tcW w:w="211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73F4A" w:rsidRPr="00611BFA" w:rsidRDefault="00573F4A" w:rsidP="00B266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>Наименование</w:t>
            </w:r>
            <w:r w:rsidRPr="00611BFA">
              <w:rPr>
                <w:sz w:val="24"/>
                <w:szCs w:val="24"/>
              </w:rPr>
              <w:br/>
              <w:t xml:space="preserve">организации </w:t>
            </w:r>
          </w:p>
        </w:tc>
        <w:tc>
          <w:tcPr>
            <w:tcW w:w="178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73F4A" w:rsidRPr="00611BFA" w:rsidRDefault="00573F4A" w:rsidP="00B266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>Контактная</w:t>
            </w:r>
            <w:r w:rsidRPr="00611BFA">
              <w:rPr>
                <w:sz w:val="24"/>
                <w:szCs w:val="24"/>
              </w:rPr>
              <w:br/>
              <w:t>информация</w:t>
            </w:r>
            <w:r w:rsidRPr="00611BFA">
              <w:rPr>
                <w:sz w:val="24"/>
                <w:szCs w:val="24"/>
              </w:rPr>
              <w:br/>
              <w:t xml:space="preserve">(адрес,  </w:t>
            </w:r>
            <w:r w:rsidRPr="00611BFA">
              <w:rPr>
                <w:sz w:val="24"/>
                <w:szCs w:val="24"/>
              </w:rPr>
              <w:br/>
              <w:t xml:space="preserve">телефон) </w:t>
            </w:r>
          </w:p>
        </w:tc>
        <w:tc>
          <w:tcPr>
            <w:tcW w:w="16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73F4A" w:rsidRPr="00611BFA" w:rsidRDefault="00573F4A" w:rsidP="00B266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 xml:space="preserve">Размер   </w:t>
            </w:r>
            <w:r w:rsidRPr="00611BFA">
              <w:rPr>
                <w:sz w:val="24"/>
                <w:szCs w:val="24"/>
              </w:rPr>
              <w:br/>
            </w:r>
            <w:proofErr w:type="spellStart"/>
            <w:r w:rsidRPr="00611BFA">
              <w:rPr>
                <w:sz w:val="24"/>
                <w:szCs w:val="24"/>
              </w:rPr>
              <w:t>запраш</w:t>
            </w:r>
            <w:proofErr w:type="gramStart"/>
            <w:r w:rsidRPr="00611BFA">
              <w:rPr>
                <w:sz w:val="24"/>
                <w:szCs w:val="24"/>
              </w:rPr>
              <w:t>и</w:t>
            </w:r>
            <w:proofErr w:type="spellEnd"/>
            <w:r w:rsidRPr="00611BFA">
              <w:rPr>
                <w:sz w:val="24"/>
                <w:szCs w:val="24"/>
              </w:rPr>
              <w:t>-</w:t>
            </w:r>
            <w:proofErr w:type="gramEnd"/>
            <w:r w:rsidRPr="00611BFA">
              <w:rPr>
                <w:sz w:val="24"/>
                <w:szCs w:val="24"/>
              </w:rPr>
              <w:br/>
            </w:r>
            <w:proofErr w:type="spellStart"/>
            <w:r w:rsidRPr="00611BFA">
              <w:rPr>
                <w:sz w:val="24"/>
                <w:szCs w:val="24"/>
              </w:rPr>
              <w:t>ваемой</w:t>
            </w:r>
            <w:proofErr w:type="spellEnd"/>
            <w:r w:rsidRPr="00611BFA">
              <w:rPr>
                <w:sz w:val="24"/>
                <w:szCs w:val="24"/>
              </w:rPr>
              <w:br/>
              <w:t>субсидии,</w:t>
            </w:r>
            <w:r w:rsidRPr="00611BFA">
              <w:rPr>
                <w:sz w:val="24"/>
                <w:szCs w:val="24"/>
              </w:rPr>
              <w:br/>
              <w:t xml:space="preserve">руб.     </w:t>
            </w:r>
          </w:p>
        </w:tc>
        <w:tc>
          <w:tcPr>
            <w:tcW w:w="15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73F4A" w:rsidRPr="00611BFA" w:rsidRDefault="00573F4A" w:rsidP="00B2662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 xml:space="preserve">Размер затраченных средств, </w:t>
            </w:r>
          </w:p>
          <w:p w:rsidR="00573F4A" w:rsidRPr="00611BFA" w:rsidRDefault="00573F4A" w:rsidP="00B2662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>руб.</w:t>
            </w:r>
          </w:p>
        </w:tc>
        <w:tc>
          <w:tcPr>
            <w:tcW w:w="19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73F4A" w:rsidRPr="00611BFA" w:rsidRDefault="00573F4A" w:rsidP="00B266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>Наименование  затрат</w:t>
            </w:r>
          </w:p>
        </w:tc>
      </w:tr>
      <w:tr w:rsidR="00573F4A" w:rsidRPr="00611BFA" w:rsidTr="00B26624">
        <w:trPr>
          <w:cantSplit/>
          <w:trHeight w:val="242"/>
        </w:trPr>
        <w:tc>
          <w:tcPr>
            <w:tcW w:w="6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B266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1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B266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1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B266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8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B266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B266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B266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B266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:rsidR="00573F4A" w:rsidRPr="00611BFA" w:rsidRDefault="00573F4A" w:rsidP="00B266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73F4A" w:rsidRPr="00611BFA" w:rsidTr="00B26624">
        <w:trPr>
          <w:gridAfter w:val="1"/>
          <w:wAfter w:w="1990" w:type="dxa"/>
          <w:cantSplit/>
          <w:trHeight w:val="242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B266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B266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B266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B266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B266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B266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B266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73F4A" w:rsidRPr="00611BFA" w:rsidTr="00B26624">
        <w:trPr>
          <w:gridAfter w:val="1"/>
          <w:wAfter w:w="1990" w:type="dxa"/>
          <w:cantSplit/>
          <w:trHeight w:val="242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B266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B266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B266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B266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B266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B266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B266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73F4A" w:rsidRPr="00611BFA" w:rsidTr="00B26624">
        <w:trPr>
          <w:gridAfter w:val="1"/>
          <w:wAfter w:w="1990" w:type="dxa"/>
          <w:cantSplit/>
          <w:trHeight w:val="242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B266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B266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B266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B266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B266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B266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B266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73F4A" w:rsidRPr="00611BFA" w:rsidTr="00B26624">
        <w:trPr>
          <w:gridAfter w:val="1"/>
          <w:wAfter w:w="1990" w:type="dxa"/>
          <w:cantSplit/>
          <w:trHeight w:val="242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B266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B266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B266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B266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B266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B266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B266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611BFA">
        <w:rPr>
          <w:sz w:val="24"/>
          <w:szCs w:val="24"/>
        </w:rPr>
        <w:t>Председатель конкурсной комиссии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611BFA">
        <w:rPr>
          <w:sz w:val="24"/>
          <w:szCs w:val="24"/>
        </w:rPr>
        <w:t>________________________________              _____________________________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</w:pPr>
      <w:r w:rsidRPr="00611BFA">
        <w:tab/>
      </w:r>
      <w:r w:rsidRPr="00611BFA">
        <w:tab/>
        <w:t xml:space="preserve">    (подпись)                            </w:t>
      </w:r>
      <w:r w:rsidRPr="00611BFA">
        <w:tab/>
      </w:r>
      <w:r w:rsidRPr="00611BFA">
        <w:tab/>
        <w:t xml:space="preserve">     (фамилия, инициалы)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611BFA">
        <w:rPr>
          <w:sz w:val="24"/>
          <w:szCs w:val="24"/>
        </w:rPr>
        <w:t>"___" __________ 20__ года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611BFA">
        <w:rPr>
          <w:sz w:val="24"/>
          <w:szCs w:val="24"/>
        </w:rPr>
        <w:t xml:space="preserve">    Место печати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  <w:sectPr w:rsidR="00573F4A" w:rsidRPr="00611BFA" w:rsidSect="00B26624">
          <w:pgSz w:w="11906" w:h="16838"/>
          <w:pgMar w:top="1134" w:right="851" w:bottom="425" w:left="1701" w:header="709" w:footer="709" w:gutter="0"/>
          <w:cols w:space="708"/>
          <w:docGrid w:linePitch="360"/>
        </w:sect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611BFA">
        <w:rPr>
          <w:sz w:val="24"/>
          <w:szCs w:val="24"/>
        </w:rPr>
        <w:lastRenderedPageBreak/>
        <w:t>Приложение 4</w:t>
      </w:r>
    </w:p>
    <w:p w:rsidR="00573F4A" w:rsidRPr="00611BFA" w:rsidRDefault="00573F4A" w:rsidP="00573F4A">
      <w:pPr>
        <w:autoSpaceDE w:val="0"/>
        <w:autoSpaceDN w:val="0"/>
        <w:adjustRightInd w:val="0"/>
        <w:ind w:firstLine="2835"/>
        <w:jc w:val="right"/>
        <w:rPr>
          <w:b/>
          <w:bCs/>
          <w:sz w:val="24"/>
          <w:szCs w:val="24"/>
        </w:rPr>
      </w:pPr>
      <w:r w:rsidRPr="00611BFA">
        <w:rPr>
          <w:rFonts w:cs="Arial"/>
          <w:bCs/>
          <w:sz w:val="24"/>
          <w:szCs w:val="24"/>
        </w:rPr>
        <w:tab/>
      </w:r>
      <w:r w:rsidRPr="00611BFA">
        <w:rPr>
          <w:rFonts w:cs="Arial"/>
          <w:bCs/>
          <w:sz w:val="24"/>
          <w:szCs w:val="24"/>
        </w:rPr>
        <w:tab/>
      </w:r>
      <w:r w:rsidRPr="00611BFA">
        <w:rPr>
          <w:rFonts w:cs="Arial"/>
          <w:bCs/>
          <w:sz w:val="24"/>
          <w:szCs w:val="24"/>
        </w:rPr>
        <w:tab/>
        <w:t>к Положению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11BFA">
        <w:rPr>
          <w:sz w:val="24"/>
          <w:szCs w:val="24"/>
        </w:rPr>
        <w:t>(Форма)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611BFA">
        <w:rPr>
          <w:sz w:val="24"/>
          <w:szCs w:val="24"/>
        </w:rPr>
        <w:t xml:space="preserve">             РЕЕСТР ОРГАНИЗАЦИЙ/ ИНДИВИДУАЛЬНЫХ ПРЕДПРИНИМАТЕЛЕЙ,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rPr>
          <w:sz w:val="24"/>
          <w:szCs w:val="24"/>
        </w:rPr>
      </w:pPr>
      <w:proofErr w:type="gramStart"/>
      <w:r w:rsidRPr="00611BFA">
        <w:rPr>
          <w:sz w:val="24"/>
          <w:szCs w:val="24"/>
        </w:rPr>
        <w:t>ПРОШЕДШИХ</w:t>
      </w:r>
      <w:proofErr w:type="gramEnd"/>
      <w:r w:rsidRPr="00611BFA">
        <w:rPr>
          <w:sz w:val="24"/>
          <w:szCs w:val="24"/>
        </w:rPr>
        <w:t xml:space="preserve"> КОНКУРСНЫЙ ОТБОР</w:t>
      </w:r>
    </w:p>
    <w:tbl>
      <w:tblPr>
        <w:tblpPr w:leftFromText="180" w:rightFromText="180" w:vertAnchor="text" w:horzAnchor="margin" w:tblpXSpec="center" w:tblpY="132"/>
        <w:tblW w:w="99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945"/>
        <w:gridCol w:w="1755"/>
        <w:gridCol w:w="1890"/>
        <w:gridCol w:w="810"/>
        <w:gridCol w:w="810"/>
        <w:gridCol w:w="810"/>
        <w:gridCol w:w="810"/>
        <w:gridCol w:w="810"/>
        <w:gridCol w:w="810"/>
      </w:tblGrid>
      <w:tr w:rsidR="00573F4A" w:rsidRPr="00611BFA" w:rsidTr="00B26624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B266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 xml:space="preserve">N </w:t>
            </w:r>
            <w:r w:rsidRPr="00611BFA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611BFA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611BFA">
              <w:rPr>
                <w:sz w:val="24"/>
                <w:szCs w:val="24"/>
              </w:rPr>
              <w:t>/</w:t>
            </w:r>
            <w:proofErr w:type="spellStart"/>
            <w:r w:rsidRPr="00611BFA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B266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 xml:space="preserve">Дата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B266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 xml:space="preserve">Сумма    </w:t>
            </w:r>
            <w:r w:rsidRPr="00611BFA">
              <w:rPr>
                <w:sz w:val="24"/>
                <w:szCs w:val="24"/>
              </w:rPr>
              <w:br/>
              <w:t>возмещения,</w:t>
            </w:r>
            <w:r w:rsidRPr="00611BFA">
              <w:rPr>
                <w:sz w:val="24"/>
                <w:szCs w:val="24"/>
              </w:rPr>
              <w:br/>
              <w:t xml:space="preserve">руб.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B266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 xml:space="preserve">Наименование </w:t>
            </w:r>
            <w:r w:rsidRPr="00611BFA">
              <w:rPr>
                <w:sz w:val="24"/>
                <w:szCs w:val="24"/>
              </w:rPr>
              <w:br/>
              <w:t xml:space="preserve">организации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B266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 xml:space="preserve">ИНН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B266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 xml:space="preserve">КПП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B266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 xml:space="preserve">Счет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B266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 xml:space="preserve">Банк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B266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 xml:space="preserve">БИК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B266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>Корр.</w:t>
            </w:r>
            <w:r w:rsidRPr="00611BFA">
              <w:rPr>
                <w:sz w:val="24"/>
                <w:szCs w:val="24"/>
              </w:rPr>
              <w:br/>
              <w:t xml:space="preserve">счет </w:t>
            </w:r>
          </w:p>
        </w:tc>
      </w:tr>
      <w:tr w:rsidR="00573F4A" w:rsidRPr="00611BFA" w:rsidTr="00B2662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B266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B266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B266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B266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B266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B266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B266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B266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B266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B266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73F4A" w:rsidRPr="00611BFA" w:rsidTr="00B2662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B266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B266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B266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B266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B266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B266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B266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B266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B266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B266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73F4A" w:rsidRPr="00611BFA" w:rsidTr="00B2662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B266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B266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B266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B266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B266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B266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B266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B266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B266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B266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73F4A" w:rsidRPr="00611BFA" w:rsidTr="00B2662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B266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B266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B266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B266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B266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B266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B266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B266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B266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B266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73F4A" w:rsidRPr="00611BFA" w:rsidTr="00B2662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B266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B266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B266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B266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B266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B266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B266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B266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B266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B266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611BFA">
        <w:rPr>
          <w:sz w:val="24"/>
          <w:szCs w:val="24"/>
        </w:rPr>
        <w:t>Председатель конкурсной комиссии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611BFA">
        <w:rPr>
          <w:sz w:val="24"/>
          <w:szCs w:val="24"/>
        </w:rPr>
        <w:t>________________________________              _____________________________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611BFA">
        <w:rPr>
          <w:sz w:val="24"/>
          <w:szCs w:val="24"/>
        </w:rPr>
        <w:t xml:space="preserve">         (подпись)                               </w:t>
      </w:r>
      <w:r w:rsidRPr="00611BFA">
        <w:rPr>
          <w:sz w:val="24"/>
          <w:szCs w:val="24"/>
        </w:rPr>
        <w:tab/>
      </w:r>
      <w:r w:rsidRPr="00611BFA">
        <w:rPr>
          <w:sz w:val="24"/>
          <w:szCs w:val="24"/>
        </w:rPr>
        <w:tab/>
      </w:r>
      <w:r w:rsidRPr="00611BFA">
        <w:rPr>
          <w:sz w:val="24"/>
          <w:szCs w:val="24"/>
        </w:rPr>
        <w:tab/>
      </w:r>
      <w:r w:rsidRPr="00611BFA">
        <w:rPr>
          <w:sz w:val="24"/>
          <w:szCs w:val="24"/>
        </w:rPr>
        <w:tab/>
        <w:t>(фамилия, инициалы)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611BFA">
        <w:rPr>
          <w:sz w:val="24"/>
          <w:szCs w:val="24"/>
        </w:rPr>
        <w:t>"___" __________ 20__ года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611BFA">
        <w:rPr>
          <w:sz w:val="24"/>
          <w:szCs w:val="24"/>
        </w:rPr>
        <w:t xml:space="preserve">    Место печати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611BFA">
        <w:rPr>
          <w:sz w:val="24"/>
          <w:szCs w:val="24"/>
        </w:rPr>
        <w:t>Приложение 5</w:t>
      </w:r>
    </w:p>
    <w:p w:rsidR="00573F4A" w:rsidRPr="00611BFA" w:rsidRDefault="00573F4A" w:rsidP="00573F4A">
      <w:pPr>
        <w:autoSpaceDE w:val="0"/>
        <w:autoSpaceDN w:val="0"/>
        <w:adjustRightInd w:val="0"/>
        <w:ind w:firstLine="2835"/>
        <w:jc w:val="right"/>
        <w:rPr>
          <w:b/>
          <w:bCs/>
          <w:sz w:val="24"/>
          <w:szCs w:val="24"/>
        </w:rPr>
      </w:pPr>
      <w:r w:rsidRPr="00611BFA">
        <w:rPr>
          <w:rFonts w:cs="Arial"/>
          <w:bCs/>
          <w:sz w:val="24"/>
          <w:szCs w:val="24"/>
        </w:rPr>
        <w:tab/>
      </w:r>
      <w:r w:rsidRPr="00611BFA">
        <w:rPr>
          <w:rFonts w:cs="Arial"/>
          <w:bCs/>
          <w:sz w:val="24"/>
          <w:szCs w:val="24"/>
        </w:rPr>
        <w:tab/>
      </w:r>
      <w:r w:rsidRPr="00611BFA">
        <w:rPr>
          <w:rFonts w:cs="Arial"/>
          <w:bCs/>
          <w:sz w:val="24"/>
          <w:szCs w:val="24"/>
        </w:rPr>
        <w:tab/>
        <w:t>к Положению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11BFA">
        <w:rPr>
          <w:sz w:val="24"/>
          <w:szCs w:val="24"/>
        </w:rPr>
        <w:t>(Форма)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611BFA">
        <w:rPr>
          <w:sz w:val="24"/>
          <w:szCs w:val="24"/>
        </w:rPr>
        <w:t xml:space="preserve">ДОГОВОР 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611BFA">
        <w:rPr>
          <w:bCs/>
          <w:sz w:val="24"/>
          <w:szCs w:val="24"/>
        </w:rPr>
        <w:t>о предоставлении из местного бюджета субсидии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611BFA">
        <w:rPr>
          <w:bCs/>
          <w:sz w:val="24"/>
          <w:szCs w:val="24"/>
        </w:rPr>
        <w:t>юридическому лицу/ индивидуальному предпринимателю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611BFA">
        <w:rPr>
          <w:bCs/>
          <w:sz w:val="24"/>
          <w:szCs w:val="24"/>
        </w:rPr>
        <w:t xml:space="preserve"> - сельскохозяйственному товаропроизводителю,</w:t>
      </w:r>
    </w:p>
    <w:p w:rsidR="00573F4A" w:rsidRPr="00611BFA" w:rsidRDefault="00573F4A" w:rsidP="00573F4A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611BFA">
        <w:rPr>
          <w:bCs/>
          <w:sz w:val="24"/>
          <w:szCs w:val="24"/>
        </w:rPr>
        <w:t xml:space="preserve">субсидий на возмещение части затрат  </w:t>
      </w:r>
    </w:p>
    <w:p w:rsidR="00573F4A" w:rsidRPr="00611BFA" w:rsidRDefault="00573F4A" w:rsidP="00573F4A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611BFA">
        <w:rPr>
          <w:bCs/>
          <w:sz w:val="24"/>
          <w:szCs w:val="24"/>
        </w:rPr>
        <w:t xml:space="preserve">на развитие производственной материально-технической базы 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611BFA">
        <w:rPr>
          <w:bCs/>
          <w:sz w:val="24"/>
          <w:szCs w:val="24"/>
        </w:rPr>
        <w:t xml:space="preserve">субъектов хозяйственной деятельности 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611BFA">
        <w:rPr>
          <w:bCs/>
          <w:sz w:val="24"/>
          <w:szCs w:val="24"/>
        </w:rPr>
        <w:t xml:space="preserve">в сфере агропромышленного и рыбохозяйственного комплекса 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611BFA">
        <w:rPr>
          <w:bCs/>
          <w:sz w:val="24"/>
          <w:szCs w:val="24"/>
        </w:rPr>
        <w:t>Сосновоборского городского округа</w:t>
      </w:r>
    </w:p>
    <w:p w:rsidR="00573F4A" w:rsidRPr="00611BFA" w:rsidRDefault="00573F4A" w:rsidP="00573F4A">
      <w:pPr>
        <w:autoSpaceDE w:val="0"/>
        <w:autoSpaceDN w:val="0"/>
        <w:adjustRightInd w:val="0"/>
        <w:rPr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rPr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rPr>
          <w:sz w:val="24"/>
          <w:szCs w:val="24"/>
        </w:rPr>
      </w:pPr>
      <w:r w:rsidRPr="00611BFA">
        <w:rPr>
          <w:sz w:val="24"/>
          <w:szCs w:val="24"/>
        </w:rPr>
        <w:t xml:space="preserve">г. Сосновый Бор             </w:t>
      </w:r>
      <w:r w:rsidRPr="00611BFA">
        <w:rPr>
          <w:sz w:val="24"/>
          <w:szCs w:val="24"/>
        </w:rPr>
        <w:tab/>
      </w:r>
      <w:r w:rsidRPr="00611BFA">
        <w:rPr>
          <w:sz w:val="24"/>
          <w:szCs w:val="24"/>
        </w:rPr>
        <w:tab/>
      </w:r>
      <w:r w:rsidRPr="00611BFA">
        <w:rPr>
          <w:sz w:val="24"/>
          <w:szCs w:val="24"/>
        </w:rPr>
        <w:tab/>
      </w:r>
      <w:r w:rsidRPr="00611BFA">
        <w:rPr>
          <w:sz w:val="24"/>
          <w:szCs w:val="24"/>
        </w:rPr>
        <w:tab/>
      </w:r>
    </w:p>
    <w:p w:rsidR="00573F4A" w:rsidRPr="00611BFA" w:rsidRDefault="00573F4A" w:rsidP="00573F4A">
      <w:pPr>
        <w:autoSpaceDE w:val="0"/>
        <w:autoSpaceDN w:val="0"/>
        <w:adjustRightInd w:val="0"/>
        <w:rPr>
          <w:sz w:val="24"/>
          <w:szCs w:val="24"/>
        </w:rPr>
      </w:pPr>
      <w:r w:rsidRPr="00611BFA">
        <w:rPr>
          <w:sz w:val="24"/>
          <w:szCs w:val="24"/>
        </w:rPr>
        <w:t xml:space="preserve">"___" ________ 20__ года   </w:t>
      </w:r>
      <w:r w:rsidRPr="00611BFA">
        <w:rPr>
          <w:sz w:val="24"/>
          <w:szCs w:val="24"/>
        </w:rPr>
        <w:tab/>
      </w:r>
      <w:r w:rsidRPr="00611BFA">
        <w:rPr>
          <w:sz w:val="24"/>
          <w:szCs w:val="24"/>
        </w:rPr>
        <w:tab/>
      </w:r>
      <w:r w:rsidRPr="00611BFA">
        <w:rPr>
          <w:sz w:val="24"/>
          <w:szCs w:val="24"/>
        </w:rPr>
        <w:tab/>
      </w:r>
      <w:r w:rsidRPr="00611BFA">
        <w:rPr>
          <w:sz w:val="24"/>
          <w:szCs w:val="24"/>
        </w:rPr>
        <w:tab/>
      </w:r>
      <w:r w:rsidRPr="00611BFA">
        <w:rPr>
          <w:sz w:val="24"/>
          <w:szCs w:val="24"/>
        </w:rPr>
        <w:tab/>
      </w:r>
      <w:r w:rsidRPr="00611BFA">
        <w:rPr>
          <w:sz w:val="24"/>
          <w:szCs w:val="24"/>
        </w:rPr>
        <w:tab/>
        <w:t>N_________</w:t>
      </w:r>
    </w:p>
    <w:p w:rsidR="00573F4A" w:rsidRPr="00611BFA" w:rsidRDefault="00573F4A" w:rsidP="00573F4A">
      <w:pPr>
        <w:autoSpaceDE w:val="0"/>
        <w:autoSpaceDN w:val="0"/>
        <w:adjustRightInd w:val="0"/>
        <w:rPr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rPr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11BFA">
        <w:rPr>
          <w:sz w:val="24"/>
          <w:szCs w:val="24"/>
        </w:rPr>
        <w:tab/>
        <w:t>Администрация муниципального образования Сосновоборского городского округа Ленинградской области (далее - администрация) в лице ____________________________________, действующего на основании Устава, с одной стороны, и ________________________________________ (далее - получатель)</w:t>
      </w:r>
    </w:p>
    <w:p w:rsidR="00573F4A" w:rsidRPr="00611BFA" w:rsidRDefault="00573F4A" w:rsidP="00573F4A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611BFA">
        <w:rPr>
          <w:sz w:val="24"/>
          <w:szCs w:val="24"/>
        </w:rPr>
        <w:t xml:space="preserve">в лице ____________________________, действующего на </w:t>
      </w:r>
      <w:proofErr w:type="spellStart"/>
      <w:r w:rsidRPr="00611BFA">
        <w:rPr>
          <w:sz w:val="24"/>
          <w:szCs w:val="24"/>
        </w:rPr>
        <w:t>основании____________________</w:t>
      </w:r>
      <w:proofErr w:type="spellEnd"/>
      <w:r w:rsidRPr="00611BFA">
        <w:rPr>
          <w:sz w:val="24"/>
          <w:szCs w:val="24"/>
        </w:rPr>
        <w:t>, с другой стороны, далее именуемые «Стороны» в соответствии с Положением о предоставлении субсидий на возмещение части затрат  на развитие производственной материально-технической базы субъектов хозяйственной деятельности в сфере агропромышленного и рыбохозяйственного комплекса Сосновоборского городского округа, утвержденного постановлением администрации Сосновоборского городского округа Ленинградской области от ___.___.20___ г. № ____ (далее – Положение),  заключили настоящий договор о нижеследующем.</w:t>
      </w:r>
      <w:proofErr w:type="gramEnd"/>
    </w:p>
    <w:p w:rsidR="00573F4A" w:rsidRPr="00611BFA" w:rsidRDefault="00573F4A" w:rsidP="00573F4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611BFA">
        <w:rPr>
          <w:b/>
          <w:sz w:val="24"/>
          <w:szCs w:val="24"/>
        </w:rPr>
        <w:t xml:space="preserve">    1. Предмет договора</w:t>
      </w:r>
    </w:p>
    <w:p w:rsidR="00573F4A" w:rsidRPr="00611BFA" w:rsidRDefault="00573F4A" w:rsidP="00573F4A">
      <w:pPr>
        <w:numPr>
          <w:ilvl w:val="1"/>
          <w:numId w:val="33"/>
        </w:numPr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611BFA">
        <w:rPr>
          <w:sz w:val="24"/>
          <w:szCs w:val="24"/>
        </w:rPr>
        <w:t>Предметом настоящего договора является предоставление из местного бюджета Сосновоборского городского округа в 20__ году субсидии:</w:t>
      </w:r>
    </w:p>
    <w:p w:rsidR="00573F4A" w:rsidRPr="00611BFA" w:rsidRDefault="00573F4A" w:rsidP="00573F4A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611BFA">
        <w:rPr>
          <w:bCs/>
          <w:sz w:val="24"/>
          <w:szCs w:val="24"/>
        </w:rPr>
        <w:tab/>
      </w:r>
      <w:proofErr w:type="gramStart"/>
      <w:r w:rsidRPr="00611BFA">
        <w:rPr>
          <w:bCs/>
          <w:sz w:val="24"/>
          <w:szCs w:val="24"/>
        </w:rPr>
        <w:t>1.1.1.Администрация возмещает  ______ процентов затрат, связанных с развитием производственной материально-технической базы получателя в текущем финансовом году (далее (Субсидия);</w:t>
      </w:r>
      <w:proofErr w:type="gramEnd"/>
    </w:p>
    <w:p w:rsidR="00573F4A" w:rsidRPr="00611BFA" w:rsidRDefault="00573F4A" w:rsidP="00573F4A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611BFA">
        <w:rPr>
          <w:bCs/>
          <w:sz w:val="24"/>
          <w:szCs w:val="24"/>
        </w:rPr>
        <w:tab/>
        <w:t>1.1.2.в целях реализации получателем следующих проектов (мероприятий):</w:t>
      </w:r>
    </w:p>
    <w:p w:rsidR="00573F4A" w:rsidRPr="00611BFA" w:rsidRDefault="00573F4A" w:rsidP="00573F4A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 w:rsidRPr="00611BFA">
        <w:rPr>
          <w:bCs/>
          <w:sz w:val="24"/>
          <w:szCs w:val="24"/>
        </w:rPr>
        <w:t>1.1.2.1. ________________________________________________;</w:t>
      </w:r>
    </w:p>
    <w:p w:rsidR="00573F4A" w:rsidRPr="00611BFA" w:rsidRDefault="00573F4A" w:rsidP="00573F4A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 w:rsidRPr="00611BFA">
        <w:rPr>
          <w:bCs/>
          <w:sz w:val="24"/>
          <w:szCs w:val="24"/>
        </w:rPr>
        <w:t>1.1.2.2. ________________________________________________.</w:t>
      </w:r>
    </w:p>
    <w:p w:rsidR="00573F4A" w:rsidRPr="00611BFA" w:rsidRDefault="00573F4A" w:rsidP="00573F4A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611BFA">
        <w:rPr>
          <w:bCs/>
          <w:sz w:val="24"/>
          <w:szCs w:val="24"/>
        </w:rPr>
        <w:tab/>
      </w:r>
    </w:p>
    <w:p w:rsidR="00573F4A" w:rsidRPr="00611BFA" w:rsidRDefault="00573F4A" w:rsidP="00573F4A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611BFA">
        <w:rPr>
          <w:b/>
          <w:bCs/>
          <w:sz w:val="24"/>
          <w:szCs w:val="24"/>
        </w:rPr>
        <w:t xml:space="preserve">    2.Финансовое обеспечение предоставления Субсидии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611BFA">
        <w:rPr>
          <w:sz w:val="24"/>
          <w:szCs w:val="24"/>
        </w:rPr>
        <w:t>2.1.Субсидия предоставляется в соответствии с  решением совета депутатов муниципального образования от _____ 20__ года № ___ «О бюджете Сосновоборского городского округа на 20__ год и на плановый период 20__ и 20__</w:t>
      </w:r>
      <w:r w:rsidRPr="00611BFA">
        <w:rPr>
          <w:sz w:val="24"/>
          <w:szCs w:val="24"/>
          <w:lang w:val="en-US"/>
        </w:rPr>
        <w:t> </w:t>
      </w:r>
      <w:r w:rsidRPr="00611BFA">
        <w:rPr>
          <w:sz w:val="24"/>
          <w:szCs w:val="24"/>
        </w:rPr>
        <w:t>годов» на цели, указанные в разделе 1 настоящего договора, в следующем размере: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611BFA">
        <w:rPr>
          <w:sz w:val="24"/>
          <w:szCs w:val="24"/>
        </w:rPr>
        <w:t xml:space="preserve"> в 20__ году ________ (_________________) рублей – по коду </w:t>
      </w:r>
      <w:proofErr w:type="gramStart"/>
      <w:r w:rsidRPr="00611BFA">
        <w:rPr>
          <w:sz w:val="24"/>
          <w:szCs w:val="24"/>
        </w:rPr>
        <w:t>бюджетной</w:t>
      </w:r>
      <w:proofErr w:type="gramEnd"/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left="2832" w:firstLine="708"/>
        <w:jc w:val="both"/>
      </w:pPr>
      <w:r w:rsidRPr="00611BFA">
        <w:t>сумма прописью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611BFA">
        <w:rPr>
          <w:sz w:val="24"/>
          <w:szCs w:val="24"/>
        </w:rPr>
        <w:t xml:space="preserve"> классификации _____________.</w:t>
      </w:r>
    </w:p>
    <w:p w:rsidR="00573F4A" w:rsidRPr="00611BFA" w:rsidRDefault="00573F4A" w:rsidP="00573F4A">
      <w:pPr>
        <w:autoSpaceDE w:val="0"/>
        <w:autoSpaceDN w:val="0"/>
        <w:adjustRightInd w:val="0"/>
        <w:ind w:left="2124" w:firstLine="708"/>
        <w:jc w:val="both"/>
        <w:rPr>
          <w:bCs/>
        </w:rPr>
      </w:pPr>
      <w:r w:rsidRPr="00611BFA">
        <w:rPr>
          <w:bCs/>
        </w:rPr>
        <w:t>(код БК)</w:t>
      </w:r>
    </w:p>
    <w:p w:rsidR="00573F4A" w:rsidRPr="00611BFA" w:rsidRDefault="00573F4A" w:rsidP="00573F4A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rPr>
          <w:b/>
          <w:sz w:val="24"/>
          <w:szCs w:val="24"/>
        </w:rPr>
      </w:pPr>
      <w:r w:rsidRPr="00611BFA">
        <w:rPr>
          <w:b/>
          <w:sz w:val="24"/>
          <w:szCs w:val="24"/>
        </w:rPr>
        <w:t xml:space="preserve">     3.Условия и порядок предоставления Субсидии</w:t>
      </w:r>
    </w:p>
    <w:p w:rsidR="00573F4A" w:rsidRPr="00611BFA" w:rsidRDefault="00573F4A" w:rsidP="00573F4A">
      <w:pPr>
        <w:autoSpaceDE w:val="0"/>
        <w:autoSpaceDN w:val="0"/>
        <w:adjustRightInd w:val="0"/>
        <w:ind w:left="708"/>
        <w:jc w:val="both"/>
        <w:rPr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11BFA">
        <w:rPr>
          <w:sz w:val="24"/>
          <w:szCs w:val="24"/>
        </w:rPr>
        <w:t>3.1. Субсидия предоставляется  в соответствии с Положением о предоставлении субсидии, утвержденным постановлением администрации от ____ 20__ года № ____.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11BFA">
        <w:rPr>
          <w:sz w:val="24"/>
          <w:szCs w:val="24"/>
        </w:rPr>
        <w:t xml:space="preserve">3.2. Перечисление субсидии осуществляется в соответствии с правилами казначейского исполнения местного бюджета Сосновоборского городского округа: 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11BFA">
        <w:rPr>
          <w:sz w:val="24"/>
          <w:szCs w:val="24"/>
        </w:rPr>
        <w:t>3.2.1. по платежным реквизитам получателя, указанным в пункте 8 настоящего договора.</w:t>
      </w:r>
    </w:p>
    <w:p w:rsidR="00573F4A" w:rsidRPr="00611BFA" w:rsidRDefault="00573F4A" w:rsidP="00573F4A">
      <w:pPr>
        <w:ind w:firstLine="540"/>
        <w:jc w:val="both"/>
        <w:rPr>
          <w:sz w:val="24"/>
          <w:szCs w:val="24"/>
        </w:rPr>
      </w:pPr>
      <w:r w:rsidRPr="00611BFA">
        <w:rPr>
          <w:sz w:val="24"/>
          <w:szCs w:val="24"/>
        </w:rPr>
        <w:t>3.2.2. в размере 100 процентов суммы, принятой решением конкурсной комиссии, однократно,</w:t>
      </w:r>
      <w:r w:rsidR="00CF2827">
        <w:rPr>
          <w:sz w:val="24"/>
          <w:szCs w:val="24"/>
        </w:rPr>
        <w:t xml:space="preserve"> </w:t>
      </w:r>
      <w:r w:rsidRPr="00611BFA">
        <w:rPr>
          <w:sz w:val="24"/>
          <w:szCs w:val="24"/>
        </w:rPr>
        <w:t xml:space="preserve">не позднее десятого рабочего дня после заключения договора. 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 w:rsidRPr="00611BFA">
        <w:rPr>
          <w:sz w:val="24"/>
          <w:szCs w:val="24"/>
        </w:rPr>
        <w:t>3.3. Изменение настоящего Договора осуществляется по инициативе Сторон в письменной форме в виде дополнительного соглашения к настоящему Договору, которое является неотъемлемой частью, и вступает в действие после его подписания Сторонами. Дополнительное соглашение заключается по форме Приложения 5 к настоящему Договору.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spacing w:before="120" w:after="120"/>
        <w:ind w:firstLine="539"/>
        <w:jc w:val="both"/>
        <w:rPr>
          <w:sz w:val="24"/>
          <w:szCs w:val="24"/>
        </w:rPr>
      </w:pPr>
      <w:r w:rsidRPr="00611BFA">
        <w:rPr>
          <w:sz w:val="24"/>
          <w:szCs w:val="24"/>
        </w:rPr>
        <w:t xml:space="preserve">3.4. Стороны имеют право согласовать новые условия договора или расторгнуть договор (по форме приложения № 6 </w:t>
      </w:r>
      <w:proofErr w:type="spellStart"/>
      <w:r w:rsidRPr="00611BFA">
        <w:rPr>
          <w:sz w:val="24"/>
          <w:szCs w:val="24"/>
        </w:rPr>
        <w:t>кдоговору</w:t>
      </w:r>
      <w:proofErr w:type="spellEnd"/>
      <w:r w:rsidRPr="00611BFA">
        <w:rPr>
          <w:sz w:val="24"/>
          <w:szCs w:val="24"/>
        </w:rPr>
        <w:t>) при не достижении согласия по новым условиям в случае невозможности  предоставления субсидии в текущем финансовом году, в размере, определенном в договоре.</w:t>
      </w:r>
    </w:p>
    <w:p w:rsidR="00573F4A" w:rsidRPr="00611BFA" w:rsidRDefault="00573F4A" w:rsidP="00573F4A">
      <w:pPr>
        <w:autoSpaceDE w:val="0"/>
        <w:autoSpaceDN w:val="0"/>
        <w:adjustRightInd w:val="0"/>
        <w:ind w:left="708"/>
        <w:jc w:val="both"/>
        <w:rPr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left="708"/>
        <w:jc w:val="both"/>
        <w:rPr>
          <w:b/>
          <w:sz w:val="24"/>
          <w:szCs w:val="24"/>
        </w:rPr>
      </w:pPr>
      <w:r w:rsidRPr="00611BFA">
        <w:rPr>
          <w:b/>
          <w:sz w:val="24"/>
          <w:szCs w:val="24"/>
        </w:rPr>
        <w:t>4. Взаимодействие сторон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 w:rsidRPr="00611BFA">
        <w:rPr>
          <w:sz w:val="24"/>
          <w:szCs w:val="24"/>
        </w:rPr>
        <w:t>4.1. Администрация обязуется:</w:t>
      </w:r>
    </w:p>
    <w:p w:rsidR="00573F4A" w:rsidRPr="00611BFA" w:rsidRDefault="00573F4A" w:rsidP="00573F4A">
      <w:pPr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  <w:r w:rsidRPr="00611BFA">
        <w:rPr>
          <w:sz w:val="24"/>
          <w:szCs w:val="24"/>
        </w:rPr>
        <w:t xml:space="preserve">         4.1.1. обеспечить перечисление субсидии на счет получателя, указанный в разделе 8 </w:t>
      </w:r>
    </w:p>
    <w:p w:rsidR="00573F4A" w:rsidRPr="00611BFA" w:rsidRDefault="00573F4A" w:rsidP="00573F4A">
      <w:pPr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  <w:r w:rsidRPr="00611BFA">
        <w:rPr>
          <w:sz w:val="24"/>
          <w:szCs w:val="24"/>
        </w:rPr>
        <w:t>настоящего договора, в соответствии с пунктом 3.2. настоящего договора,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611BFA">
        <w:rPr>
          <w:sz w:val="24"/>
          <w:szCs w:val="24"/>
        </w:rPr>
        <w:t>4.1.2. осуществлять контроль соблюдения получателями субсидий условий и порядка их предоставления, установленных  Положением о предоставлении субсидии, утвержденным постановлением администрации от ____ 20__ года № ____, путем проведения плановых и (или) внеплановых проверок  по месту нахождения администрации на основании: распоряжений главного распорядителя бюджетных средств, предоставившим субсидии, и (или) органа муниципального финансового контроля, Плана проведения контрольных, экспертно-аналитических, информационных и иных мероприятий на соответствующий год.</w:t>
      </w:r>
      <w:proofErr w:type="gramEnd"/>
    </w:p>
    <w:p w:rsidR="00573F4A" w:rsidRPr="00611BFA" w:rsidRDefault="00573F4A" w:rsidP="00573F4A">
      <w:pPr>
        <w:autoSpaceDE w:val="0"/>
        <w:autoSpaceDN w:val="0"/>
        <w:adjustRightInd w:val="0"/>
        <w:jc w:val="both"/>
        <w:outlineLvl w:val="2"/>
        <w:rPr>
          <w:sz w:val="6"/>
          <w:szCs w:val="6"/>
        </w:rPr>
      </w:pPr>
      <w:r w:rsidRPr="00611BFA">
        <w:rPr>
          <w:sz w:val="24"/>
          <w:szCs w:val="24"/>
        </w:rPr>
        <w:tab/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11BFA">
        <w:rPr>
          <w:sz w:val="24"/>
          <w:szCs w:val="24"/>
        </w:rPr>
        <w:t>4.2. Получатель обязуется: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11BFA">
        <w:rPr>
          <w:sz w:val="24"/>
          <w:szCs w:val="24"/>
        </w:rPr>
        <w:t xml:space="preserve">4.2.1.представлять в администрацию ежегодно информацию о хозяйственной деятельности в отдел экономического развития администрации (факс: 62-860, </w:t>
      </w:r>
      <w:r w:rsidRPr="00611BFA">
        <w:rPr>
          <w:sz w:val="24"/>
          <w:szCs w:val="24"/>
          <w:lang w:val="en-US"/>
        </w:rPr>
        <w:t>e</w:t>
      </w:r>
      <w:r w:rsidRPr="00611BFA">
        <w:rPr>
          <w:sz w:val="24"/>
          <w:szCs w:val="24"/>
        </w:rPr>
        <w:t>-</w:t>
      </w:r>
      <w:r w:rsidRPr="00611BFA">
        <w:rPr>
          <w:sz w:val="24"/>
          <w:szCs w:val="24"/>
          <w:lang w:val="en-US"/>
        </w:rPr>
        <w:t>mail</w:t>
      </w:r>
      <w:r w:rsidRPr="00611BFA">
        <w:rPr>
          <w:sz w:val="24"/>
          <w:szCs w:val="24"/>
        </w:rPr>
        <w:t xml:space="preserve">: </w:t>
      </w:r>
      <w:r w:rsidRPr="00611BFA">
        <w:rPr>
          <w:sz w:val="24"/>
          <w:szCs w:val="24"/>
          <w:lang w:val="en-US"/>
        </w:rPr>
        <w:t>econom</w:t>
      </w:r>
      <w:r w:rsidRPr="00611BFA">
        <w:rPr>
          <w:sz w:val="24"/>
          <w:szCs w:val="24"/>
        </w:rPr>
        <w:t>@</w:t>
      </w:r>
      <w:proofErr w:type="spellStart"/>
      <w:r w:rsidRPr="00611BFA">
        <w:rPr>
          <w:sz w:val="24"/>
          <w:szCs w:val="24"/>
          <w:lang w:val="en-US"/>
        </w:rPr>
        <w:t>meria</w:t>
      </w:r>
      <w:proofErr w:type="spellEnd"/>
      <w:r w:rsidRPr="00611BFA">
        <w:rPr>
          <w:sz w:val="24"/>
          <w:szCs w:val="24"/>
        </w:rPr>
        <w:t>.</w:t>
      </w:r>
      <w:proofErr w:type="spellStart"/>
      <w:r w:rsidRPr="00611BFA">
        <w:rPr>
          <w:sz w:val="24"/>
          <w:szCs w:val="24"/>
          <w:lang w:val="en-US"/>
        </w:rPr>
        <w:t>sbor</w:t>
      </w:r>
      <w:proofErr w:type="spellEnd"/>
      <w:r w:rsidRPr="00611BFA">
        <w:rPr>
          <w:sz w:val="24"/>
          <w:szCs w:val="24"/>
        </w:rPr>
        <w:t>.</w:t>
      </w:r>
      <w:r w:rsidRPr="00611BFA">
        <w:rPr>
          <w:sz w:val="24"/>
          <w:szCs w:val="24"/>
          <w:lang w:val="en-US"/>
        </w:rPr>
        <w:t>ru</w:t>
      </w:r>
      <w:r w:rsidRPr="00611BFA">
        <w:rPr>
          <w:sz w:val="24"/>
          <w:szCs w:val="24"/>
        </w:rPr>
        <w:t>) до 25-го числа месяца, следующего за отчетным годом, по форме согласно приложению 1 к договору, в течение трех лет после заключения настоящего договора;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11BFA">
        <w:rPr>
          <w:rFonts w:cs="Arial"/>
          <w:sz w:val="24"/>
          <w:szCs w:val="24"/>
        </w:rPr>
        <w:t xml:space="preserve">4.2.2. в двухнедельный срок после поступления денежных средств субсидии на расчетный счет, представить в централизованную бухгалтерию администрации отчет по форме согласно </w:t>
      </w:r>
      <w:r w:rsidRPr="00611BFA">
        <w:rPr>
          <w:sz w:val="24"/>
          <w:szCs w:val="24"/>
        </w:rPr>
        <w:t>приложению 2 к настоящему договору;</w:t>
      </w:r>
    </w:p>
    <w:p w:rsidR="00573F4A" w:rsidRPr="00611BFA" w:rsidRDefault="00573F4A" w:rsidP="00573F4A">
      <w:pPr>
        <w:ind w:firstLine="540"/>
        <w:jc w:val="both"/>
        <w:rPr>
          <w:sz w:val="24"/>
          <w:szCs w:val="24"/>
        </w:rPr>
      </w:pPr>
      <w:r w:rsidRPr="00611BFA">
        <w:rPr>
          <w:sz w:val="24"/>
          <w:szCs w:val="24"/>
        </w:rPr>
        <w:t>4.2.3.соблюдать положение о порядке предоставления субсидий на возмещения части затрат на развитие производственной материально-технической базы субъектов хозяйственной деятельности в сфере агропромышленного и рыбохозяйственного комплекса округа, утвержденное постановлением администрации Сосновоборского городского округа   от_______ 20 __ года №_____;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proofErr w:type="gramStart"/>
      <w:r w:rsidRPr="00611BFA">
        <w:rPr>
          <w:sz w:val="24"/>
          <w:szCs w:val="24"/>
        </w:rPr>
        <w:t xml:space="preserve">4.2.4. возвратить в добровольном порядке, в течение пяти рабочих дней с  даты получения уведомления с требованием возврата, в местный бюджет Сосновоборского городского округа  средства субсидии при невозможности предоставления указанной в пункте 4.2.1 настоящего договора информации о хозяйственной деятельности; в случае </w:t>
      </w:r>
      <w:r w:rsidRPr="00611BFA">
        <w:rPr>
          <w:sz w:val="24"/>
          <w:szCs w:val="24"/>
        </w:rPr>
        <w:lastRenderedPageBreak/>
        <w:t>неисполнения условий предоставления субсидий, установления факта представления ложных сведений, установления факта  нецелевого использования субсидий;</w:t>
      </w:r>
      <w:proofErr w:type="gramEnd"/>
    </w:p>
    <w:p w:rsidR="00573F4A" w:rsidRPr="00611BFA" w:rsidRDefault="00573F4A" w:rsidP="00573F4A">
      <w:pPr>
        <w:ind w:firstLine="540"/>
        <w:jc w:val="both"/>
        <w:rPr>
          <w:sz w:val="24"/>
          <w:szCs w:val="24"/>
        </w:rPr>
      </w:pPr>
      <w:r w:rsidRPr="00611BFA">
        <w:rPr>
          <w:sz w:val="24"/>
          <w:szCs w:val="24"/>
        </w:rPr>
        <w:t>4.2.5. организовать учет и представление отчетности о достижении реализации запланированных мероприятий согласно «дорожной карте» приложение № 3 к настоящему договору и в срок до 25 января года, следующего за годом проведения конкурсного отбора, представить отчет согласно приложению № 4 к настоящему договору.</w:t>
      </w:r>
    </w:p>
    <w:p w:rsidR="00573F4A" w:rsidRPr="00611BFA" w:rsidRDefault="00573F4A" w:rsidP="00573F4A">
      <w:pPr>
        <w:ind w:firstLine="567"/>
        <w:jc w:val="both"/>
        <w:rPr>
          <w:sz w:val="24"/>
          <w:szCs w:val="24"/>
        </w:rPr>
      </w:pPr>
      <w:r w:rsidRPr="00611BFA">
        <w:rPr>
          <w:sz w:val="24"/>
          <w:szCs w:val="24"/>
        </w:rPr>
        <w:t>4.2.6.  возвратить субсидии в объеме, пропорциональном объему невыполнения показателей результативности, установленных в «дорожной карте» согласно приложению № 3 и № 4 к договору (в процентном соотношении) и в полном объеме средств, использованных не по целевому назначению.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 w:rsidRPr="00611BFA">
        <w:rPr>
          <w:sz w:val="24"/>
          <w:szCs w:val="24"/>
        </w:rPr>
        <w:t>5. Ответственность сторон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 w:rsidRPr="00611BFA">
        <w:rPr>
          <w:sz w:val="24"/>
          <w:szCs w:val="24"/>
        </w:rPr>
        <w:t>5.1. 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 w:rsidRPr="00611BFA">
        <w:rPr>
          <w:sz w:val="24"/>
          <w:szCs w:val="24"/>
        </w:rPr>
        <w:t>6. Иные условия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 w:rsidRPr="00611BFA">
        <w:rPr>
          <w:sz w:val="24"/>
          <w:szCs w:val="24"/>
        </w:rPr>
        <w:t>6.1.Настоящий договор действует с момента подписания и до полного выполнения сторонами своих обязательств.</w:t>
      </w:r>
    </w:p>
    <w:p w:rsidR="000632DC" w:rsidRPr="000632DC" w:rsidRDefault="00573F4A" w:rsidP="000632DC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0632DC">
        <w:rPr>
          <w:sz w:val="24"/>
          <w:szCs w:val="24"/>
        </w:rPr>
        <w:t xml:space="preserve">6.2. </w:t>
      </w:r>
      <w:r w:rsidR="000632DC" w:rsidRPr="000632DC">
        <w:rPr>
          <w:sz w:val="24"/>
          <w:szCs w:val="24"/>
        </w:rPr>
        <w:t xml:space="preserve">Получатель субсидии согласен на проверку главным распорядителем как получателем бюджетных средств соблюдения получателем субсидии порядка и условий предоставления субсидий, в том числе в части достижения результатов предоставления субсидии, а также на проверку органами государственного (муниципального) финансового контроля в соответствии со </w:t>
      </w:r>
      <w:hyperlink r:id="rId27" w:history="1">
        <w:r w:rsidR="000632DC" w:rsidRPr="000632DC">
          <w:rPr>
            <w:sz w:val="24"/>
            <w:szCs w:val="24"/>
          </w:rPr>
          <w:t>статьями 268.1</w:t>
        </w:r>
      </w:hyperlink>
      <w:r w:rsidR="000632DC" w:rsidRPr="000632DC">
        <w:rPr>
          <w:sz w:val="24"/>
          <w:szCs w:val="24"/>
        </w:rPr>
        <w:t xml:space="preserve"> и </w:t>
      </w:r>
      <w:hyperlink r:id="rId28" w:history="1">
        <w:r w:rsidR="000632DC" w:rsidRPr="000632DC">
          <w:rPr>
            <w:sz w:val="24"/>
            <w:szCs w:val="24"/>
          </w:rPr>
          <w:t>269.2</w:t>
        </w:r>
      </w:hyperlink>
      <w:r w:rsidR="000632DC" w:rsidRPr="000632DC">
        <w:rPr>
          <w:sz w:val="24"/>
          <w:szCs w:val="24"/>
        </w:rPr>
        <w:t xml:space="preserve"> Бюджетного кодекса Российской Федерации.</w:t>
      </w:r>
    </w:p>
    <w:p w:rsidR="00573F4A" w:rsidRPr="00611BFA" w:rsidRDefault="00573F4A" w:rsidP="000632D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outlineLvl w:val="2"/>
        <w:rPr>
          <w:sz w:val="24"/>
          <w:szCs w:val="24"/>
        </w:rPr>
      </w:pPr>
      <w:r w:rsidRPr="00611BFA">
        <w:rPr>
          <w:sz w:val="24"/>
          <w:szCs w:val="24"/>
        </w:rPr>
        <w:t>7. Заключительные положения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 w:rsidRPr="00611BFA">
        <w:rPr>
          <w:sz w:val="24"/>
          <w:szCs w:val="24"/>
        </w:rPr>
        <w:t>7.1. В случае возникновения споров стороны примут все возможные меры для их разрешения путем переговоров.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 w:rsidRPr="00611BFA">
        <w:rPr>
          <w:sz w:val="24"/>
          <w:szCs w:val="24"/>
        </w:rPr>
        <w:t>7.2. Отношения, не урегулированные настоящим договором, регулируются в соответствии с законодательством Российской Федерации.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1" w:name="P411"/>
      <w:bookmarkEnd w:id="1"/>
      <w:r w:rsidRPr="00611BFA">
        <w:rPr>
          <w:sz w:val="24"/>
          <w:szCs w:val="24"/>
        </w:rPr>
        <w:t>7.3. Настоящий договор составлен в двух подлинных экземплярах, по одному для каждой из сторон. Оба экземпляра имеют одинаковую юридическую силу.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rFonts w:ascii="Arial" w:hAnsi="Arial" w:cs="Arial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720"/>
        <w:outlineLvl w:val="1"/>
        <w:rPr>
          <w:sz w:val="24"/>
          <w:szCs w:val="24"/>
        </w:rPr>
      </w:pPr>
      <w:r w:rsidRPr="00611BFA">
        <w:rPr>
          <w:sz w:val="24"/>
          <w:szCs w:val="24"/>
        </w:rPr>
        <w:t>8. Платежные реквизиты Сторон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23"/>
        <w:gridCol w:w="4365"/>
      </w:tblGrid>
      <w:tr w:rsidR="00573F4A" w:rsidRPr="00611BFA" w:rsidTr="00B26624">
        <w:tc>
          <w:tcPr>
            <w:tcW w:w="4723" w:type="dxa"/>
          </w:tcPr>
          <w:p w:rsidR="00573F4A" w:rsidRPr="00611BFA" w:rsidRDefault="00573F4A" w:rsidP="00B2662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>Сокращенное наименование</w:t>
            </w:r>
          </w:p>
          <w:p w:rsidR="00573F4A" w:rsidRPr="00611BFA" w:rsidRDefault="00573F4A" w:rsidP="00B2662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4365" w:type="dxa"/>
          </w:tcPr>
          <w:p w:rsidR="00573F4A" w:rsidRPr="00611BFA" w:rsidRDefault="00573F4A" w:rsidP="00B2662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>Сокращенное наименование</w:t>
            </w:r>
          </w:p>
          <w:p w:rsidR="00573F4A" w:rsidRPr="00611BFA" w:rsidRDefault="00573F4A" w:rsidP="00B2662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>Получателя</w:t>
            </w:r>
          </w:p>
        </w:tc>
      </w:tr>
      <w:tr w:rsidR="00573F4A" w:rsidRPr="00611BFA" w:rsidTr="00B26624">
        <w:tblPrEx>
          <w:tblBorders>
            <w:insideH w:val="nil"/>
          </w:tblBorders>
        </w:tblPrEx>
        <w:tc>
          <w:tcPr>
            <w:tcW w:w="4723" w:type="dxa"/>
            <w:tcBorders>
              <w:bottom w:val="nil"/>
            </w:tcBorders>
          </w:tcPr>
          <w:p w:rsidR="00573F4A" w:rsidRPr="00611BFA" w:rsidRDefault="00573F4A" w:rsidP="00B266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>Наименование _________________</w:t>
            </w:r>
          </w:p>
          <w:p w:rsidR="00573F4A" w:rsidRPr="00611BFA" w:rsidRDefault="00573F4A" w:rsidP="00B266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573F4A" w:rsidRPr="00611BFA" w:rsidRDefault="00573F4A" w:rsidP="00B266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65" w:type="dxa"/>
            <w:tcBorders>
              <w:bottom w:val="nil"/>
            </w:tcBorders>
          </w:tcPr>
          <w:p w:rsidR="00573F4A" w:rsidRPr="00611BFA" w:rsidRDefault="00573F4A" w:rsidP="00B26624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>Наименование Получателя</w:t>
            </w:r>
          </w:p>
        </w:tc>
      </w:tr>
      <w:tr w:rsidR="00573F4A" w:rsidRPr="00611BFA" w:rsidTr="00B26624">
        <w:tblPrEx>
          <w:tblBorders>
            <w:insideH w:val="nil"/>
          </w:tblBorders>
        </w:tblPrEx>
        <w:tc>
          <w:tcPr>
            <w:tcW w:w="4723" w:type="dxa"/>
            <w:tcBorders>
              <w:top w:val="nil"/>
            </w:tcBorders>
          </w:tcPr>
          <w:p w:rsidR="00573F4A" w:rsidRPr="00611BFA" w:rsidRDefault="00573F4A" w:rsidP="00B26624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 xml:space="preserve">ОГРН, </w:t>
            </w:r>
            <w:hyperlink r:id="rId29" w:history="1">
              <w:r w:rsidRPr="00611BFA">
                <w:rPr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4365" w:type="dxa"/>
            <w:tcBorders>
              <w:top w:val="nil"/>
            </w:tcBorders>
          </w:tcPr>
          <w:p w:rsidR="00573F4A" w:rsidRPr="00611BFA" w:rsidRDefault="00573F4A" w:rsidP="00B26624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 xml:space="preserve">ОГРН, </w:t>
            </w:r>
            <w:hyperlink r:id="rId30" w:history="1">
              <w:r w:rsidRPr="00611BFA">
                <w:rPr>
                  <w:sz w:val="24"/>
                  <w:szCs w:val="24"/>
                </w:rPr>
                <w:t>ОКТМО</w:t>
              </w:r>
            </w:hyperlink>
          </w:p>
        </w:tc>
      </w:tr>
      <w:tr w:rsidR="00573F4A" w:rsidRPr="00611BFA" w:rsidTr="00B26624">
        <w:tc>
          <w:tcPr>
            <w:tcW w:w="4723" w:type="dxa"/>
          </w:tcPr>
          <w:p w:rsidR="00573F4A" w:rsidRPr="00611BFA" w:rsidRDefault="00573F4A" w:rsidP="00B26624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>Место нахождения:</w:t>
            </w:r>
          </w:p>
        </w:tc>
        <w:tc>
          <w:tcPr>
            <w:tcW w:w="4365" w:type="dxa"/>
          </w:tcPr>
          <w:p w:rsidR="00573F4A" w:rsidRPr="00611BFA" w:rsidRDefault="00573F4A" w:rsidP="00B26624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>Место нахождения:</w:t>
            </w:r>
          </w:p>
        </w:tc>
      </w:tr>
      <w:tr w:rsidR="00573F4A" w:rsidRPr="00611BFA" w:rsidTr="00B26624">
        <w:tc>
          <w:tcPr>
            <w:tcW w:w="4723" w:type="dxa"/>
          </w:tcPr>
          <w:p w:rsidR="00573F4A" w:rsidRPr="00611BFA" w:rsidRDefault="00573F4A" w:rsidP="00B26624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>ИНН/КПП</w:t>
            </w:r>
          </w:p>
        </w:tc>
        <w:tc>
          <w:tcPr>
            <w:tcW w:w="4365" w:type="dxa"/>
          </w:tcPr>
          <w:p w:rsidR="00573F4A" w:rsidRPr="00611BFA" w:rsidRDefault="00573F4A" w:rsidP="00B26624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>ИНН/КПП</w:t>
            </w:r>
          </w:p>
        </w:tc>
      </w:tr>
      <w:tr w:rsidR="00573F4A" w:rsidRPr="00611BFA" w:rsidTr="00B26624">
        <w:tblPrEx>
          <w:tblBorders>
            <w:insideH w:val="nil"/>
          </w:tblBorders>
        </w:tblPrEx>
        <w:tc>
          <w:tcPr>
            <w:tcW w:w="4723" w:type="dxa"/>
            <w:tcBorders>
              <w:bottom w:val="nil"/>
            </w:tcBorders>
          </w:tcPr>
          <w:p w:rsidR="00573F4A" w:rsidRPr="00611BFA" w:rsidRDefault="00573F4A" w:rsidP="00B26624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lastRenderedPageBreak/>
              <w:t>Платежные реквизиты:</w:t>
            </w:r>
          </w:p>
        </w:tc>
        <w:tc>
          <w:tcPr>
            <w:tcW w:w="4365" w:type="dxa"/>
            <w:tcBorders>
              <w:bottom w:val="nil"/>
            </w:tcBorders>
          </w:tcPr>
          <w:p w:rsidR="00573F4A" w:rsidRPr="00611BFA" w:rsidRDefault="00573F4A" w:rsidP="00B26624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>Платежные реквизиты:</w:t>
            </w:r>
          </w:p>
        </w:tc>
      </w:tr>
      <w:tr w:rsidR="00573F4A" w:rsidRPr="00611BFA" w:rsidTr="00B26624">
        <w:tblPrEx>
          <w:tblBorders>
            <w:insideH w:val="nil"/>
          </w:tblBorders>
        </w:tblPrEx>
        <w:tc>
          <w:tcPr>
            <w:tcW w:w="4723" w:type="dxa"/>
            <w:tcBorders>
              <w:top w:val="nil"/>
            </w:tcBorders>
          </w:tcPr>
          <w:p w:rsidR="00573F4A" w:rsidRPr="00611BFA" w:rsidRDefault="00573F4A" w:rsidP="00B26624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il"/>
            </w:tcBorders>
          </w:tcPr>
          <w:p w:rsidR="00573F4A" w:rsidRPr="00611BFA" w:rsidRDefault="00573F4A" w:rsidP="00B26624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</w:tr>
    </w:tbl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sz w:val="24"/>
          <w:szCs w:val="24"/>
        </w:rPr>
      </w:pPr>
      <w:r w:rsidRPr="00611BFA">
        <w:rPr>
          <w:sz w:val="24"/>
          <w:szCs w:val="24"/>
        </w:rPr>
        <w:t>9. Подписи Сторон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06"/>
        <w:gridCol w:w="4365"/>
      </w:tblGrid>
      <w:tr w:rsidR="00573F4A" w:rsidRPr="00611BFA" w:rsidTr="00B26624">
        <w:tc>
          <w:tcPr>
            <w:tcW w:w="4706" w:type="dxa"/>
          </w:tcPr>
          <w:p w:rsidR="00573F4A" w:rsidRPr="00611BFA" w:rsidRDefault="00573F4A" w:rsidP="00B2662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>Администрация</w:t>
            </w:r>
          </w:p>
          <w:p w:rsidR="00573F4A" w:rsidRPr="00611BFA" w:rsidRDefault="00573F4A" w:rsidP="00B2662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4365" w:type="dxa"/>
          </w:tcPr>
          <w:p w:rsidR="00573F4A" w:rsidRPr="00611BFA" w:rsidRDefault="00573F4A" w:rsidP="00B2662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>Сокращенное наименование</w:t>
            </w:r>
          </w:p>
          <w:p w:rsidR="00573F4A" w:rsidRPr="00611BFA" w:rsidRDefault="00573F4A" w:rsidP="00B2662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>Получателя</w:t>
            </w:r>
          </w:p>
        </w:tc>
      </w:tr>
      <w:tr w:rsidR="00573F4A" w:rsidRPr="00611BFA" w:rsidTr="00B26624">
        <w:tc>
          <w:tcPr>
            <w:tcW w:w="4706" w:type="dxa"/>
          </w:tcPr>
          <w:p w:rsidR="00573F4A" w:rsidRPr="00611BFA" w:rsidRDefault="00573F4A" w:rsidP="00B266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>___________/_________________</w:t>
            </w:r>
          </w:p>
          <w:p w:rsidR="00573F4A" w:rsidRPr="00611BFA" w:rsidRDefault="00573F4A" w:rsidP="00B266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 xml:space="preserve"> (подпись)        (ФИО)</w:t>
            </w:r>
          </w:p>
        </w:tc>
        <w:tc>
          <w:tcPr>
            <w:tcW w:w="4365" w:type="dxa"/>
          </w:tcPr>
          <w:p w:rsidR="00573F4A" w:rsidRPr="00611BFA" w:rsidRDefault="00573F4A" w:rsidP="00B266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>___________/________________</w:t>
            </w:r>
          </w:p>
          <w:p w:rsidR="00573F4A" w:rsidRPr="00611BFA" w:rsidRDefault="00573F4A" w:rsidP="00B266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 xml:space="preserve"> (подпись)       (ФИО)</w:t>
            </w:r>
          </w:p>
        </w:tc>
      </w:tr>
    </w:tbl>
    <w:p w:rsidR="00573F4A" w:rsidRPr="00611BFA" w:rsidRDefault="00573F4A" w:rsidP="00573F4A">
      <w:pPr>
        <w:autoSpaceDE w:val="0"/>
        <w:autoSpaceDN w:val="0"/>
        <w:adjustRightInd w:val="0"/>
        <w:rPr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rPr>
          <w:sz w:val="24"/>
          <w:szCs w:val="24"/>
        </w:rPr>
      </w:pPr>
      <w:r w:rsidRPr="00611BFA">
        <w:rPr>
          <w:sz w:val="24"/>
          <w:szCs w:val="24"/>
        </w:rPr>
        <w:tab/>
        <w:t xml:space="preserve">"___" _________ 20__ года                   </w:t>
      </w:r>
      <w:r w:rsidRPr="00611BFA">
        <w:rPr>
          <w:sz w:val="24"/>
          <w:szCs w:val="24"/>
        </w:rPr>
        <w:tab/>
      </w:r>
      <w:r w:rsidRPr="00611BFA">
        <w:rPr>
          <w:sz w:val="24"/>
          <w:szCs w:val="24"/>
        </w:rPr>
        <w:tab/>
      </w:r>
      <w:r w:rsidRPr="00611BFA">
        <w:rPr>
          <w:sz w:val="24"/>
          <w:szCs w:val="24"/>
        </w:rPr>
        <w:tab/>
        <w:t xml:space="preserve">  "___" _________ 20__ года</w:t>
      </w:r>
    </w:p>
    <w:p w:rsidR="00573F4A" w:rsidRPr="00611BFA" w:rsidRDefault="00573F4A" w:rsidP="00573F4A">
      <w:pPr>
        <w:autoSpaceDE w:val="0"/>
        <w:autoSpaceDN w:val="0"/>
        <w:adjustRightInd w:val="0"/>
        <w:rPr>
          <w:sz w:val="24"/>
          <w:szCs w:val="24"/>
        </w:rPr>
        <w:sectPr w:rsidR="00573F4A" w:rsidRPr="00611BFA" w:rsidSect="00B26624">
          <w:pgSz w:w="11906" w:h="16838"/>
          <w:pgMar w:top="1134" w:right="851" w:bottom="425" w:left="1701" w:header="709" w:footer="709" w:gutter="0"/>
          <w:cols w:space="708"/>
          <w:docGrid w:linePitch="360"/>
        </w:sectPr>
      </w:pPr>
      <w:r w:rsidRPr="00611BFA">
        <w:rPr>
          <w:sz w:val="24"/>
          <w:szCs w:val="24"/>
        </w:rPr>
        <w:t xml:space="preserve">      Место печати                              </w:t>
      </w:r>
      <w:r w:rsidRPr="00611BFA">
        <w:rPr>
          <w:sz w:val="24"/>
          <w:szCs w:val="24"/>
        </w:rPr>
        <w:tab/>
      </w:r>
      <w:r w:rsidRPr="00611BFA">
        <w:rPr>
          <w:sz w:val="24"/>
          <w:szCs w:val="24"/>
        </w:rPr>
        <w:tab/>
      </w:r>
      <w:r w:rsidRPr="00611BFA">
        <w:rPr>
          <w:sz w:val="24"/>
          <w:szCs w:val="24"/>
        </w:rPr>
        <w:tab/>
        <w:t xml:space="preserve">           Место печати</w:t>
      </w: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  <w:r w:rsidRPr="00611BFA">
        <w:rPr>
          <w:rFonts w:ascii="Arial" w:hAnsi="Arial" w:cs="Arial"/>
          <w:sz w:val="24"/>
          <w:szCs w:val="24"/>
        </w:rPr>
        <w:lastRenderedPageBreak/>
        <w:tab/>
      </w:r>
      <w:r w:rsidRPr="00611BFA">
        <w:rPr>
          <w:rFonts w:ascii="Arial" w:hAnsi="Arial" w:cs="Arial"/>
          <w:sz w:val="24"/>
          <w:szCs w:val="24"/>
        </w:rPr>
        <w:tab/>
      </w:r>
      <w:r w:rsidRPr="00611BFA">
        <w:rPr>
          <w:rFonts w:ascii="Arial" w:hAnsi="Arial" w:cs="Arial"/>
          <w:sz w:val="24"/>
          <w:szCs w:val="24"/>
        </w:rPr>
        <w:tab/>
      </w:r>
      <w:r w:rsidRPr="00611BFA">
        <w:rPr>
          <w:rFonts w:ascii="Arial" w:hAnsi="Arial" w:cs="Arial"/>
          <w:sz w:val="24"/>
          <w:szCs w:val="24"/>
        </w:rPr>
        <w:tab/>
      </w: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611BFA">
        <w:rPr>
          <w:sz w:val="24"/>
          <w:szCs w:val="24"/>
        </w:rPr>
        <w:t xml:space="preserve">Приложение 1 </w:t>
      </w: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611BFA">
        <w:rPr>
          <w:sz w:val="24"/>
          <w:szCs w:val="24"/>
        </w:rPr>
        <w:t>к договору</w:t>
      </w:r>
    </w:p>
    <w:p w:rsidR="00573F4A" w:rsidRPr="00611BFA" w:rsidRDefault="00573F4A" w:rsidP="00573F4A">
      <w:pPr>
        <w:jc w:val="center"/>
        <w:rPr>
          <w:sz w:val="24"/>
          <w:szCs w:val="24"/>
        </w:rPr>
      </w:pPr>
    </w:p>
    <w:p w:rsidR="00573F4A" w:rsidRPr="00611BFA" w:rsidRDefault="00573F4A" w:rsidP="00573F4A">
      <w:pPr>
        <w:jc w:val="center"/>
        <w:rPr>
          <w:sz w:val="24"/>
          <w:szCs w:val="24"/>
        </w:rPr>
      </w:pPr>
      <w:r w:rsidRPr="00611BFA">
        <w:rPr>
          <w:sz w:val="24"/>
          <w:szCs w:val="24"/>
        </w:rPr>
        <w:t>ИНФОРМАЦИЯ</w:t>
      </w:r>
    </w:p>
    <w:p w:rsidR="00573F4A" w:rsidRPr="00611BFA" w:rsidRDefault="00573F4A" w:rsidP="00573F4A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611BFA">
        <w:rPr>
          <w:sz w:val="24"/>
          <w:szCs w:val="24"/>
        </w:rPr>
        <w:t>О ПОКАЗАТЕЛЯХ ХОЗЯЙСТВЕННОЙ ДЕЯТЕЛЬНОСТИ</w:t>
      </w:r>
    </w:p>
    <w:p w:rsidR="00573F4A" w:rsidRPr="00611BFA" w:rsidRDefault="00573F4A" w:rsidP="00573F4A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573F4A" w:rsidRPr="00611BFA" w:rsidRDefault="00573F4A" w:rsidP="00573F4A">
      <w:pPr>
        <w:jc w:val="center"/>
        <w:rPr>
          <w:sz w:val="24"/>
          <w:szCs w:val="24"/>
        </w:rPr>
      </w:pPr>
      <w:r w:rsidRPr="00611BFA">
        <w:rPr>
          <w:sz w:val="24"/>
          <w:szCs w:val="24"/>
        </w:rPr>
        <w:t>наименование Получателя  _________________________________</w:t>
      </w:r>
    </w:p>
    <w:p w:rsidR="00573F4A" w:rsidRPr="00611BFA" w:rsidRDefault="00573F4A" w:rsidP="00573F4A">
      <w:pPr>
        <w:jc w:val="center"/>
        <w:rPr>
          <w:sz w:val="24"/>
          <w:szCs w:val="24"/>
        </w:rPr>
      </w:pPr>
    </w:p>
    <w:p w:rsidR="00573F4A" w:rsidRPr="00611BFA" w:rsidRDefault="00573F4A" w:rsidP="00573F4A">
      <w:pPr>
        <w:jc w:val="center"/>
        <w:rPr>
          <w:sz w:val="24"/>
          <w:szCs w:val="24"/>
        </w:rPr>
      </w:pPr>
      <w:r w:rsidRPr="00611BFA">
        <w:rPr>
          <w:sz w:val="24"/>
          <w:szCs w:val="24"/>
        </w:rPr>
        <w:t>___________________________________</w:t>
      </w:r>
    </w:p>
    <w:p w:rsidR="00573F4A" w:rsidRPr="00611BFA" w:rsidRDefault="00573F4A" w:rsidP="00573F4A">
      <w:pPr>
        <w:jc w:val="center"/>
        <w:rPr>
          <w:sz w:val="24"/>
          <w:szCs w:val="24"/>
          <w:vertAlign w:val="subscript"/>
        </w:rPr>
      </w:pPr>
      <w:r w:rsidRPr="00611BFA">
        <w:rPr>
          <w:sz w:val="24"/>
          <w:szCs w:val="24"/>
          <w:vertAlign w:val="superscript"/>
        </w:rPr>
        <w:t xml:space="preserve">период  (год) </w:t>
      </w:r>
    </w:p>
    <w:tbl>
      <w:tblPr>
        <w:tblW w:w="9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88"/>
        <w:gridCol w:w="2293"/>
        <w:gridCol w:w="2469"/>
      </w:tblGrid>
      <w:tr w:rsidR="00573F4A" w:rsidRPr="00611BFA" w:rsidTr="00B26624">
        <w:trPr>
          <w:cantSplit/>
          <w:trHeight w:val="418"/>
        </w:trPr>
        <w:tc>
          <w:tcPr>
            <w:tcW w:w="4388" w:type="dxa"/>
            <w:vAlign w:val="center"/>
          </w:tcPr>
          <w:p w:rsidR="00573F4A" w:rsidRPr="00611BFA" w:rsidRDefault="00573F4A" w:rsidP="00B26624">
            <w:pPr>
              <w:jc w:val="center"/>
              <w:rPr>
                <w:sz w:val="24"/>
                <w:szCs w:val="24"/>
              </w:rPr>
            </w:pPr>
            <w:r w:rsidRPr="00611BFA">
              <w:rPr>
                <w:bCs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293" w:type="dxa"/>
          </w:tcPr>
          <w:p w:rsidR="00573F4A" w:rsidRPr="00611BFA" w:rsidRDefault="00573F4A" w:rsidP="00B26624">
            <w:pPr>
              <w:jc w:val="center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 xml:space="preserve">Ед. </w:t>
            </w:r>
            <w:proofErr w:type="spellStart"/>
            <w:r w:rsidRPr="00611BFA">
              <w:rPr>
                <w:sz w:val="24"/>
                <w:szCs w:val="24"/>
              </w:rPr>
              <w:t>изм</w:t>
            </w:r>
            <w:proofErr w:type="spellEnd"/>
            <w:r w:rsidRPr="00611BFA">
              <w:rPr>
                <w:sz w:val="24"/>
                <w:szCs w:val="24"/>
              </w:rPr>
              <w:t>.</w:t>
            </w:r>
          </w:p>
        </w:tc>
        <w:tc>
          <w:tcPr>
            <w:tcW w:w="2469" w:type="dxa"/>
            <w:vAlign w:val="center"/>
          </w:tcPr>
          <w:p w:rsidR="00573F4A" w:rsidRPr="00611BFA" w:rsidRDefault="00573F4A" w:rsidP="00B26624">
            <w:pPr>
              <w:jc w:val="center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>Количество</w:t>
            </w:r>
          </w:p>
        </w:tc>
      </w:tr>
      <w:tr w:rsidR="00573F4A" w:rsidRPr="00611BFA" w:rsidTr="00B26624">
        <w:trPr>
          <w:trHeight w:val="363"/>
        </w:trPr>
        <w:tc>
          <w:tcPr>
            <w:tcW w:w="4388" w:type="dxa"/>
          </w:tcPr>
          <w:p w:rsidR="00573F4A" w:rsidRPr="00611BFA" w:rsidRDefault="00573F4A" w:rsidP="00B26624">
            <w:pPr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>Производство продукции</w:t>
            </w:r>
          </w:p>
        </w:tc>
        <w:tc>
          <w:tcPr>
            <w:tcW w:w="2293" w:type="dxa"/>
          </w:tcPr>
          <w:p w:rsidR="00573F4A" w:rsidRPr="00611BFA" w:rsidRDefault="00573F4A" w:rsidP="00B26624">
            <w:pPr>
              <w:spacing w:line="360" w:lineRule="atLeast"/>
              <w:jc w:val="center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 xml:space="preserve"> тонн</w:t>
            </w:r>
          </w:p>
        </w:tc>
        <w:tc>
          <w:tcPr>
            <w:tcW w:w="2469" w:type="dxa"/>
          </w:tcPr>
          <w:p w:rsidR="00573F4A" w:rsidRPr="00611BFA" w:rsidRDefault="00573F4A" w:rsidP="00B26624">
            <w:pPr>
              <w:spacing w:line="360" w:lineRule="atLeast"/>
              <w:jc w:val="center"/>
              <w:rPr>
                <w:sz w:val="24"/>
                <w:szCs w:val="24"/>
              </w:rPr>
            </w:pPr>
          </w:p>
        </w:tc>
      </w:tr>
      <w:tr w:rsidR="00573F4A" w:rsidRPr="00611BFA" w:rsidTr="00B26624">
        <w:trPr>
          <w:trHeight w:val="443"/>
        </w:trPr>
        <w:tc>
          <w:tcPr>
            <w:tcW w:w="4388" w:type="dxa"/>
          </w:tcPr>
          <w:p w:rsidR="00573F4A" w:rsidRPr="00611BFA" w:rsidRDefault="00573F4A" w:rsidP="00B26624">
            <w:pPr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>Реализация продукции</w:t>
            </w:r>
          </w:p>
        </w:tc>
        <w:tc>
          <w:tcPr>
            <w:tcW w:w="2293" w:type="dxa"/>
          </w:tcPr>
          <w:p w:rsidR="00573F4A" w:rsidRPr="00611BFA" w:rsidRDefault="00573F4A" w:rsidP="00B26624">
            <w:pPr>
              <w:spacing w:line="360" w:lineRule="atLeast"/>
              <w:jc w:val="center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>тонн</w:t>
            </w:r>
          </w:p>
        </w:tc>
        <w:tc>
          <w:tcPr>
            <w:tcW w:w="2469" w:type="dxa"/>
          </w:tcPr>
          <w:p w:rsidR="00573F4A" w:rsidRPr="00611BFA" w:rsidRDefault="00573F4A" w:rsidP="00B26624">
            <w:pPr>
              <w:spacing w:line="360" w:lineRule="atLeast"/>
              <w:jc w:val="center"/>
              <w:rPr>
                <w:sz w:val="24"/>
                <w:szCs w:val="24"/>
              </w:rPr>
            </w:pPr>
          </w:p>
        </w:tc>
      </w:tr>
      <w:tr w:rsidR="00573F4A" w:rsidRPr="00611BFA" w:rsidTr="00B26624">
        <w:trPr>
          <w:trHeight w:val="484"/>
        </w:trPr>
        <w:tc>
          <w:tcPr>
            <w:tcW w:w="4388" w:type="dxa"/>
          </w:tcPr>
          <w:p w:rsidR="00573F4A" w:rsidRPr="00611BFA" w:rsidRDefault="00573F4A" w:rsidP="00B26624">
            <w:pPr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>Произведенная  продукция в действующих ценах</w:t>
            </w:r>
          </w:p>
        </w:tc>
        <w:tc>
          <w:tcPr>
            <w:tcW w:w="2293" w:type="dxa"/>
          </w:tcPr>
          <w:p w:rsidR="00573F4A" w:rsidRPr="00611BFA" w:rsidRDefault="00573F4A" w:rsidP="00B26624">
            <w:pPr>
              <w:spacing w:line="360" w:lineRule="atLeast"/>
              <w:jc w:val="center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>тыс. руб.</w:t>
            </w:r>
          </w:p>
        </w:tc>
        <w:tc>
          <w:tcPr>
            <w:tcW w:w="2469" w:type="dxa"/>
          </w:tcPr>
          <w:p w:rsidR="00573F4A" w:rsidRPr="00611BFA" w:rsidRDefault="00573F4A" w:rsidP="00B26624">
            <w:pPr>
              <w:spacing w:line="360" w:lineRule="atLeast"/>
              <w:jc w:val="center"/>
              <w:rPr>
                <w:sz w:val="24"/>
                <w:szCs w:val="24"/>
              </w:rPr>
            </w:pPr>
          </w:p>
        </w:tc>
      </w:tr>
      <w:tr w:rsidR="00573F4A" w:rsidRPr="00611BFA" w:rsidTr="00B26624">
        <w:trPr>
          <w:trHeight w:val="330"/>
        </w:trPr>
        <w:tc>
          <w:tcPr>
            <w:tcW w:w="4388" w:type="dxa"/>
          </w:tcPr>
          <w:p w:rsidR="00573F4A" w:rsidRPr="00611BFA" w:rsidRDefault="00573F4A" w:rsidP="00B26624">
            <w:pPr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>Реализованная  продукция в действующих ценах</w:t>
            </w:r>
          </w:p>
        </w:tc>
        <w:tc>
          <w:tcPr>
            <w:tcW w:w="2293" w:type="dxa"/>
          </w:tcPr>
          <w:p w:rsidR="00573F4A" w:rsidRPr="00611BFA" w:rsidRDefault="00573F4A" w:rsidP="00B26624">
            <w:pPr>
              <w:spacing w:line="360" w:lineRule="atLeast"/>
              <w:jc w:val="center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>тыс. руб.</w:t>
            </w:r>
          </w:p>
        </w:tc>
        <w:tc>
          <w:tcPr>
            <w:tcW w:w="2469" w:type="dxa"/>
          </w:tcPr>
          <w:p w:rsidR="00573F4A" w:rsidRPr="00611BFA" w:rsidRDefault="00573F4A" w:rsidP="00B26624">
            <w:pPr>
              <w:spacing w:line="360" w:lineRule="atLeast"/>
              <w:jc w:val="center"/>
              <w:rPr>
                <w:sz w:val="24"/>
                <w:szCs w:val="24"/>
              </w:rPr>
            </w:pPr>
          </w:p>
        </w:tc>
      </w:tr>
      <w:tr w:rsidR="00573F4A" w:rsidRPr="00611BFA" w:rsidTr="00B26624">
        <w:trPr>
          <w:trHeight w:val="322"/>
        </w:trPr>
        <w:tc>
          <w:tcPr>
            <w:tcW w:w="4388" w:type="dxa"/>
          </w:tcPr>
          <w:p w:rsidR="00573F4A" w:rsidRPr="00611BFA" w:rsidRDefault="00573F4A" w:rsidP="00B26624">
            <w:pPr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>Налоги, сборы и обязательные платежи</w:t>
            </w:r>
          </w:p>
        </w:tc>
        <w:tc>
          <w:tcPr>
            <w:tcW w:w="2293" w:type="dxa"/>
          </w:tcPr>
          <w:p w:rsidR="00573F4A" w:rsidRPr="00611BFA" w:rsidRDefault="00573F4A" w:rsidP="00B26624">
            <w:pPr>
              <w:spacing w:line="360" w:lineRule="atLeast"/>
              <w:jc w:val="center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>тыс. руб.</w:t>
            </w:r>
          </w:p>
        </w:tc>
        <w:tc>
          <w:tcPr>
            <w:tcW w:w="2469" w:type="dxa"/>
          </w:tcPr>
          <w:p w:rsidR="00573F4A" w:rsidRPr="00611BFA" w:rsidRDefault="00573F4A" w:rsidP="00B26624">
            <w:pPr>
              <w:spacing w:line="360" w:lineRule="atLeast"/>
              <w:jc w:val="center"/>
              <w:rPr>
                <w:sz w:val="24"/>
                <w:szCs w:val="24"/>
              </w:rPr>
            </w:pPr>
          </w:p>
        </w:tc>
      </w:tr>
      <w:tr w:rsidR="00573F4A" w:rsidRPr="00611BFA" w:rsidTr="00B26624">
        <w:trPr>
          <w:trHeight w:val="284"/>
        </w:trPr>
        <w:tc>
          <w:tcPr>
            <w:tcW w:w="4388" w:type="dxa"/>
          </w:tcPr>
          <w:p w:rsidR="00573F4A" w:rsidRPr="00611BFA" w:rsidRDefault="00573F4A" w:rsidP="00B26624">
            <w:pPr>
              <w:shd w:val="clear" w:color="auto" w:fill="FFFFFF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 xml:space="preserve">Численность </w:t>
            </w:r>
            <w:proofErr w:type="gramStart"/>
            <w:r w:rsidRPr="00611BFA">
              <w:rPr>
                <w:sz w:val="24"/>
                <w:szCs w:val="24"/>
              </w:rPr>
              <w:t>работающих</w:t>
            </w:r>
            <w:proofErr w:type="gramEnd"/>
          </w:p>
        </w:tc>
        <w:tc>
          <w:tcPr>
            <w:tcW w:w="2293" w:type="dxa"/>
          </w:tcPr>
          <w:p w:rsidR="00573F4A" w:rsidRPr="00611BFA" w:rsidRDefault="00573F4A" w:rsidP="00B26624">
            <w:pPr>
              <w:spacing w:line="360" w:lineRule="atLeast"/>
              <w:jc w:val="center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>чел.</w:t>
            </w:r>
          </w:p>
        </w:tc>
        <w:tc>
          <w:tcPr>
            <w:tcW w:w="2469" w:type="dxa"/>
          </w:tcPr>
          <w:p w:rsidR="00573F4A" w:rsidRPr="00611BFA" w:rsidRDefault="00573F4A" w:rsidP="00B26624">
            <w:pPr>
              <w:spacing w:line="360" w:lineRule="atLeast"/>
              <w:jc w:val="center"/>
              <w:rPr>
                <w:sz w:val="24"/>
                <w:szCs w:val="24"/>
              </w:rPr>
            </w:pPr>
          </w:p>
        </w:tc>
      </w:tr>
      <w:tr w:rsidR="00573F4A" w:rsidRPr="00611BFA" w:rsidTr="00B26624">
        <w:trPr>
          <w:trHeight w:val="353"/>
        </w:trPr>
        <w:tc>
          <w:tcPr>
            <w:tcW w:w="4388" w:type="dxa"/>
          </w:tcPr>
          <w:p w:rsidR="00573F4A" w:rsidRPr="00611BFA" w:rsidRDefault="00573F4A" w:rsidP="00B26624">
            <w:pPr>
              <w:rPr>
                <w:bCs/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>Фонд оплаты труда</w:t>
            </w:r>
          </w:p>
        </w:tc>
        <w:tc>
          <w:tcPr>
            <w:tcW w:w="2293" w:type="dxa"/>
          </w:tcPr>
          <w:p w:rsidR="00573F4A" w:rsidRPr="00611BFA" w:rsidRDefault="00573F4A" w:rsidP="00B26624">
            <w:pPr>
              <w:spacing w:line="360" w:lineRule="atLeast"/>
              <w:jc w:val="center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 xml:space="preserve"> тыс. руб.</w:t>
            </w:r>
          </w:p>
        </w:tc>
        <w:tc>
          <w:tcPr>
            <w:tcW w:w="2469" w:type="dxa"/>
          </w:tcPr>
          <w:p w:rsidR="00573F4A" w:rsidRPr="00611BFA" w:rsidRDefault="00573F4A" w:rsidP="00B26624">
            <w:pPr>
              <w:spacing w:line="360" w:lineRule="atLeast"/>
              <w:jc w:val="center"/>
              <w:rPr>
                <w:sz w:val="24"/>
                <w:szCs w:val="24"/>
              </w:rPr>
            </w:pPr>
          </w:p>
        </w:tc>
      </w:tr>
      <w:tr w:rsidR="00573F4A" w:rsidRPr="00611BFA" w:rsidTr="00B26624">
        <w:trPr>
          <w:trHeight w:val="411"/>
        </w:trPr>
        <w:tc>
          <w:tcPr>
            <w:tcW w:w="4388" w:type="dxa"/>
          </w:tcPr>
          <w:p w:rsidR="00573F4A" w:rsidRPr="00611BFA" w:rsidRDefault="00573F4A" w:rsidP="00B26624">
            <w:pPr>
              <w:rPr>
                <w:sz w:val="24"/>
                <w:szCs w:val="24"/>
              </w:rPr>
            </w:pPr>
            <w:proofErr w:type="gramStart"/>
            <w:r w:rsidRPr="00611BFA">
              <w:rPr>
                <w:sz w:val="24"/>
                <w:szCs w:val="24"/>
              </w:rPr>
              <w:t>Среднемесячная заработная плата на 1 работающего</w:t>
            </w:r>
            <w:proofErr w:type="gramEnd"/>
          </w:p>
        </w:tc>
        <w:tc>
          <w:tcPr>
            <w:tcW w:w="2293" w:type="dxa"/>
          </w:tcPr>
          <w:p w:rsidR="00573F4A" w:rsidRPr="00611BFA" w:rsidRDefault="00573F4A" w:rsidP="00B26624">
            <w:pPr>
              <w:spacing w:line="360" w:lineRule="atLeast"/>
              <w:jc w:val="center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>руб.</w:t>
            </w:r>
          </w:p>
        </w:tc>
        <w:tc>
          <w:tcPr>
            <w:tcW w:w="2469" w:type="dxa"/>
          </w:tcPr>
          <w:p w:rsidR="00573F4A" w:rsidRPr="00611BFA" w:rsidRDefault="00573F4A" w:rsidP="00B26624">
            <w:pPr>
              <w:spacing w:line="360" w:lineRule="atLeast"/>
              <w:jc w:val="center"/>
              <w:rPr>
                <w:sz w:val="24"/>
                <w:szCs w:val="24"/>
              </w:rPr>
            </w:pPr>
          </w:p>
        </w:tc>
      </w:tr>
      <w:tr w:rsidR="00573F4A" w:rsidRPr="00611BFA" w:rsidTr="00B26624">
        <w:trPr>
          <w:trHeight w:val="411"/>
        </w:trPr>
        <w:tc>
          <w:tcPr>
            <w:tcW w:w="4388" w:type="dxa"/>
          </w:tcPr>
          <w:p w:rsidR="00573F4A" w:rsidRPr="00611BFA" w:rsidRDefault="00573F4A" w:rsidP="00B26624">
            <w:pPr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>Финансовый результат (прибыль «+»/ убыток «</w:t>
            </w:r>
            <w:proofErr w:type="gramStart"/>
            <w:r w:rsidRPr="00611BFA">
              <w:rPr>
                <w:sz w:val="24"/>
                <w:szCs w:val="24"/>
              </w:rPr>
              <w:t>-»</w:t>
            </w:r>
            <w:proofErr w:type="gramEnd"/>
            <w:r w:rsidRPr="00611BFA">
              <w:rPr>
                <w:sz w:val="24"/>
                <w:szCs w:val="24"/>
              </w:rPr>
              <w:t xml:space="preserve">) </w:t>
            </w:r>
          </w:p>
        </w:tc>
        <w:tc>
          <w:tcPr>
            <w:tcW w:w="2293" w:type="dxa"/>
          </w:tcPr>
          <w:p w:rsidR="00573F4A" w:rsidRPr="00611BFA" w:rsidRDefault="00573F4A" w:rsidP="00B26624">
            <w:pPr>
              <w:spacing w:line="360" w:lineRule="atLeast"/>
              <w:jc w:val="center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>тыс. руб.</w:t>
            </w:r>
          </w:p>
        </w:tc>
        <w:tc>
          <w:tcPr>
            <w:tcW w:w="2469" w:type="dxa"/>
          </w:tcPr>
          <w:p w:rsidR="00573F4A" w:rsidRPr="00611BFA" w:rsidRDefault="00573F4A" w:rsidP="00B26624">
            <w:pPr>
              <w:spacing w:line="360" w:lineRule="atLeast"/>
              <w:jc w:val="center"/>
              <w:rPr>
                <w:sz w:val="24"/>
                <w:szCs w:val="24"/>
              </w:rPr>
            </w:pPr>
          </w:p>
        </w:tc>
      </w:tr>
      <w:tr w:rsidR="00573F4A" w:rsidRPr="00611BFA" w:rsidTr="00B26624">
        <w:trPr>
          <w:trHeight w:val="411"/>
        </w:trPr>
        <w:tc>
          <w:tcPr>
            <w:tcW w:w="4388" w:type="dxa"/>
          </w:tcPr>
          <w:p w:rsidR="00573F4A" w:rsidRPr="00611BFA" w:rsidRDefault="00573F4A" w:rsidP="00B26624">
            <w:pPr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>Рентабельность производства продукции</w:t>
            </w:r>
          </w:p>
        </w:tc>
        <w:tc>
          <w:tcPr>
            <w:tcW w:w="2293" w:type="dxa"/>
          </w:tcPr>
          <w:p w:rsidR="00573F4A" w:rsidRPr="00611BFA" w:rsidRDefault="00573F4A" w:rsidP="00B26624">
            <w:pPr>
              <w:spacing w:line="360" w:lineRule="atLeast"/>
              <w:jc w:val="center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>%</w:t>
            </w:r>
          </w:p>
        </w:tc>
        <w:tc>
          <w:tcPr>
            <w:tcW w:w="2469" w:type="dxa"/>
          </w:tcPr>
          <w:p w:rsidR="00573F4A" w:rsidRPr="00611BFA" w:rsidRDefault="00573F4A" w:rsidP="00B26624">
            <w:pPr>
              <w:spacing w:line="360" w:lineRule="atLeast"/>
              <w:jc w:val="center"/>
              <w:rPr>
                <w:sz w:val="24"/>
                <w:szCs w:val="24"/>
              </w:rPr>
            </w:pPr>
          </w:p>
        </w:tc>
      </w:tr>
    </w:tbl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outlineLvl w:val="2"/>
        <w:rPr>
          <w:sz w:val="24"/>
          <w:szCs w:val="24"/>
        </w:rPr>
      </w:pPr>
      <w:r w:rsidRPr="00611BFA">
        <w:rPr>
          <w:sz w:val="24"/>
          <w:szCs w:val="24"/>
        </w:rPr>
        <w:t>Руководитель организации______________________ _______________</w:t>
      </w:r>
    </w:p>
    <w:p w:rsidR="00573F4A" w:rsidRPr="00611BFA" w:rsidRDefault="00573F4A" w:rsidP="00573F4A">
      <w:pPr>
        <w:rPr>
          <w:sz w:val="24"/>
          <w:szCs w:val="24"/>
        </w:rPr>
      </w:pPr>
      <w:r w:rsidRPr="00611BFA">
        <w:rPr>
          <w:sz w:val="24"/>
          <w:szCs w:val="24"/>
        </w:rPr>
        <w:tab/>
      </w:r>
      <w:r w:rsidRPr="00611BFA">
        <w:rPr>
          <w:sz w:val="24"/>
          <w:szCs w:val="24"/>
        </w:rPr>
        <w:tab/>
      </w:r>
      <w:r w:rsidRPr="00611BFA">
        <w:rPr>
          <w:sz w:val="24"/>
          <w:szCs w:val="24"/>
        </w:rPr>
        <w:tab/>
      </w:r>
      <w:r w:rsidRPr="00611BFA">
        <w:rPr>
          <w:sz w:val="24"/>
          <w:szCs w:val="24"/>
        </w:rPr>
        <w:tab/>
      </w:r>
      <w:r w:rsidRPr="00611BFA">
        <w:rPr>
          <w:sz w:val="24"/>
          <w:szCs w:val="24"/>
        </w:rPr>
        <w:tab/>
      </w:r>
      <w:r w:rsidRPr="00611BFA">
        <w:rPr>
          <w:sz w:val="24"/>
          <w:szCs w:val="24"/>
        </w:rPr>
        <w:tab/>
      </w:r>
      <w:r w:rsidRPr="00611BFA">
        <w:rPr>
          <w:sz w:val="24"/>
          <w:szCs w:val="24"/>
        </w:rPr>
        <w:tab/>
        <w:t>(подпись)</w:t>
      </w:r>
      <w:r w:rsidRPr="00611BFA">
        <w:rPr>
          <w:sz w:val="24"/>
          <w:szCs w:val="24"/>
        </w:rPr>
        <w:tab/>
      </w:r>
      <w:r w:rsidRPr="00611BFA">
        <w:rPr>
          <w:sz w:val="24"/>
          <w:szCs w:val="24"/>
        </w:rPr>
        <w:tab/>
      </w:r>
      <w:r w:rsidRPr="00611BFA">
        <w:rPr>
          <w:sz w:val="24"/>
          <w:szCs w:val="24"/>
        </w:rPr>
        <w:tab/>
        <w:t>(Ф.И.О.)</w:t>
      </w:r>
      <w:r w:rsidRPr="00611BFA">
        <w:rPr>
          <w:sz w:val="24"/>
          <w:szCs w:val="24"/>
        </w:rPr>
        <w:tab/>
      </w:r>
      <w:r w:rsidRPr="00611BFA">
        <w:rPr>
          <w:sz w:val="24"/>
          <w:szCs w:val="24"/>
        </w:rPr>
        <w:tab/>
      </w:r>
      <w:r w:rsidRPr="00611BFA">
        <w:rPr>
          <w:sz w:val="24"/>
          <w:szCs w:val="24"/>
        </w:rPr>
        <w:tab/>
      </w:r>
      <w:r w:rsidRPr="00611BFA">
        <w:rPr>
          <w:sz w:val="24"/>
          <w:szCs w:val="24"/>
        </w:rPr>
        <w:tab/>
      </w:r>
      <w:r w:rsidRPr="00611BFA">
        <w:rPr>
          <w:sz w:val="24"/>
          <w:szCs w:val="24"/>
        </w:rPr>
        <w:tab/>
      </w:r>
      <w:r w:rsidRPr="00611BFA">
        <w:rPr>
          <w:sz w:val="24"/>
          <w:szCs w:val="24"/>
        </w:rPr>
        <w:tab/>
      </w:r>
      <w:r w:rsidRPr="00611BFA">
        <w:rPr>
          <w:sz w:val="24"/>
          <w:szCs w:val="24"/>
        </w:rPr>
        <w:tab/>
      </w:r>
      <w:r w:rsidRPr="00611BFA">
        <w:rPr>
          <w:sz w:val="24"/>
          <w:szCs w:val="24"/>
        </w:rPr>
        <w:tab/>
      </w:r>
      <w:r w:rsidRPr="00611BFA">
        <w:rPr>
          <w:sz w:val="24"/>
          <w:szCs w:val="24"/>
        </w:rPr>
        <w:tab/>
      </w:r>
      <w:r w:rsidRPr="00611BFA">
        <w:rPr>
          <w:sz w:val="24"/>
          <w:szCs w:val="24"/>
        </w:rPr>
        <w:tab/>
      </w:r>
      <w:r w:rsidRPr="00611BFA">
        <w:rPr>
          <w:sz w:val="24"/>
          <w:szCs w:val="24"/>
        </w:rPr>
        <w:tab/>
      </w:r>
      <w:r w:rsidRPr="00611BFA">
        <w:rPr>
          <w:sz w:val="24"/>
          <w:szCs w:val="24"/>
        </w:rPr>
        <w:tab/>
      </w:r>
      <w:r w:rsidRPr="00611BFA">
        <w:rPr>
          <w:sz w:val="24"/>
          <w:szCs w:val="24"/>
        </w:rPr>
        <w:tab/>
      </w:r>
    </w:p>
    <w:p w:rsidR="00573F4A" w:rsidRPr="00611BFA" w:rsidRDefault="00573F4A" w:rsidP="00573F4A">
      <w:pPr>
        <w:autoSpaceDE w:val="0"/>
        <w:autoSpaceDN w:val="0"/>
        <w:adjustRightInd w:val="0"/>
        <w:rPr>
          <w:sz w:val="24"/>
          <w:szCs w:val="24"/>
        </w:rPr>
        <w:sectPr w:rsidR="00573F4A" w:rsidRPr="00611BFA" w:rsidSect="00B26624">
          <w:pgSz w:w="11906" w:h="16838"/>
          <w:pgMar w:top="850" w:right="1134" w:bottom="1701" w:left="1134" w:header="709" w:footer="709" w:gutter="0"/>
          <w:cols w:space="708"/>
          <w:docGrid w:linePitch="360"/>
        </w:sectPr>
      </w:pPr>
    </w:p>
    <w:p w:rsidR="00573F4A" w:rsidRPr="00611BFA" w:rsidRDefault="00573F4A" w:rsidP="00573F4A">
      <w:pPr>
        <w:pageBreakBefore/>
        <w:jc w:val="right"/>
        <w:rPr>
          <w:sz w:val="24"/>
          <w:szCs w:val="24"/>
        </w:rPr>
      </w:pPr>
      <w:r w:rsidRPr="00611BFA">
        <w:rPr>
          <w:sz w:val="24"/>
          <w:szCs w:val="24"/>
        </w:rPr>
        <w:lastRenderedPageBreak/>
        <w:t>Приложение  2</w:t>
      </w:r>
    </w:p>
    <w:p w:rsidR="00573F4A" w:rsidRPr="00611BFA" w:rsidRDefault="00573F4A" w:rsidP="00573F4A">
      <w:pPr>
        <w:ind w:left="5760"/>
        <w:jc w:val="right"/>
        <w:rPr>
          <w:sz w:val="24"/>
          <w:szCs w:val="24"/>
        </w:rPr>
      </w:pPr>
      <w:r w:rsidRPr="00611BFA">
        <w:rPr>
          <w:sz w:val="24"/>
          <w:szCs w:val="24"/>
        </w:rPr>
        <w:t>к договору</w:t>
      </w:r>
    </w:p>
    <w:p w:rsidR="00573F4A" w:rsidRPr="00611BFA" w:rsidRDefault="00573F4A" w:rsidP="00573F4A">
      <w:pPr>
        <w:ind w:left="4859"/>
        <w:rPr>
          <w:b/>
          <w:sz w:val="24"/>
          <w:szCs w:val="24"/>
        </w:rPr>
      </w:pPr>
    </w:p>
    <w:p w:rsidR="00573F4A" w:rsidRPr="00611BFA" w:rsidRDefault="00573F4A" w:rsidP="00573F4A">
      <w:pPr>
        <w:ind w:left="4859"/>
        <w:rPr>
          <w:sz w:val="24"/>
          <w:szCs w:val="24"/>
        </w:rPr>
      </w:pPr>
      <w:r w:rsidRPr="00611BFA">
        <w:rPr>
          <w:b/>
          <w:sz w:val="24"/>
          <w:szCs w:val="24"/>
        </w:rPr>
        <w:tab/>
      </w:r>
      <w:r w:rsidRPr="00611BFA">
        <w:rPr>
          <w:b/>
          <w:sz w:val="24"/>
          <w:szCs w:val="24"/>
        </w:rPr>
        <w:tab/>
      </w:r>
      <w:r w:rsidRPr="00611BFA">
        <w:rPr>
          <w:b/>
          <w:sz w:val="24"/>
          <w:szCs w:val="24"/>
        </w:rPr>
        <w:tab/>
      </w:r>
      <w:r w:rsidRPr="00611BFA">
        <w:rPr>
          <w:b/>
          <w:sz w:val="24"/>
          <w:szCs w:val="24"/>
        </w:rPr>
        <w:tab/>
      </w:r>
      <w:r w:rsidRPr="00611BFA">
        <w:rPr>
          <w:b/>
          <w:sz w:val="24"/>
          <w:szCs w:val="24"/>
        </w:rPr>
        <w:tab/>
      </w:r>
      <w:r w:rsidRPr="00611BFA">
        <w:rPr>
          <w:b/>
          <w:sz w:val="24"/>
          <w:szCs w:val="24"/>
        </w:rPr>
        <w:tab/>
      </w:r>
    </w:p>
    <w:p w:rsidR="00573F4A" w:rsidRPr="00611BFA" w:rsidRDefault="00573F4A" w:rsidP="00573F4A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611BFA">
        <w:rPr>
          <w:b/>
          <w:bCs/>
          <w:sz w:val="24"/>
          <w:szCs w:val="24"/>
        </w:rPr>
        <w:t>О Т Ч Е Т</w:t>
      </w:r>
    </w:p>
    <w:p w:rsidR="00573F4A" w:rsidRPr="00611BFA" w:rsidRDefault="00573F4A" w:rsidP="00573F4A">
      <w:pPr>
        <w:autoSpaceDE w:val="0"/>
        <w:autoSpaceDN w:val="0"/>
        <w:adjustRightInd w:val="0"/>
        <w:ind w:left="426" w:right="991"/>
        <w:jc w:val="center"/>
        <w:rPr>
          <w:bCs/>
          <w:sz w:val="24"/>
          <w:szCs w:val="24"/>
        </w:rPr>
      </w:pPr>
      <w:r w:rsidRPr="00611BFA">
        <w:rPr>
          <w:bCs/>
          <w:sz w:val="24"/>
          <w:szCs w:val="24"/>
        </w:rPr>
        <w:t xml:space="preserve">об использовании субсидии в 20__ году на возмещение затрат </w:t>
      </w:r>
    </w:p>
    <w:p w:rsidR="00573F4A" w:rsidRPr="00611BFA" w:rsidRDefault="00573F4A" w:rsidP="00573F4A">
      <w:pPr>
        <w:autoSpaceDE w:val="0"/>
        <w:autoSpaceDN w:val="0"/>
        <w:adjustRightInd w:val="0"/>
        <w:ind w:left="425" w:right="992"/>
        <w:jc w:val="center"/>
        <w:rPr>
          <w:bCs/>
          <w:sz w:val="24"/>
          <w:szCs w:val="24"/>
        </w:rPr>
      </w:pPr>
      <w:r w:rsidRPr="00611BFA">
        <w:rPr>
          <w:bCs/>
          <w:sz w:val="24"/>
          <w:szCs w:val="24"/>
        </w:rPr>
        <w:t>_____________________________________________</w:t>
      </w:r>
    </w:p>
    <w:p w:rsidR="00573F4A" w:rsidRPr="00611BFA" w:rsidRDefault="00573F4A" w:rsidP="00573F4A">
      <w:pPr>
        <w:autoSpaceDE w:val="0"/>
        <w:autoSpaceDN w:val="0"/>
        <w:adjustRightInd w:val="0"/>
        <w:ind w:left="425" w:right="992"/>
        <w:jc w:val="center"/>
        <w:rPr>
          <w:bCs/>
          <w:sz w:val="24"/>
          <w:szCs w:val="24"/>
          <w:vertAlign w:val="superscript"/>
        </w:rPr>
      </w:pPr>
      <w:r w:rsidRPr="00611BFA">
        <w:rPr>
          <w:bCs/>
          <w:sz w:val="24"/>
          <w:szCs w:val="24"/>
          <w:vertAlign w:val="superscript"/>
        </w:rPr>
        <w:t>(наименование затрат)</w:t>
      </w:r>
    </w:p>
    <w:p w:rsidR="00573F4A" w:rsidRPr="00611BFA" w:rsidRDefault="00573F4A" w:rsidP="00573F4A">
      <w:pPr>
        <w:tabs>
          <w:tab w:val="left" w:pos="1968"/>
        </w:tabs>
        <w:autoSpaceDE w:val="0"/>
        <w:autoSpaceDN w:val="0"/>
        <w:adjustRightInd w:val="0"/>
        <w:ind w:right="141"/>
        <w:jc w:val="center"/>
        <w:rPr>
          <w:bCs/>
          <w:sz w:val="24"/>
          <w:szCs w:val="24"/>
        </w:rPr>
      </w:pPr>
      <w:r w:rsidRPr="00611BFA">
        <w:rPr>
          <w:bCs/>
          <w:sz w:val="24"/>
          <w:szCs w:val="24"/>
        </w:rPr>
        <w:t>по состоянию на    _________</w:t>
      </w:r>
      <w:r w:rsidRPr="00611BFA">
        <w:rPr>
          <w:sz w:val="24"/>
          <w:szCs w:val="24"/>
        </w:rPr>
        <w:t xml:space="preserve">  20___ г.</w:t>
      </w:r>
    </w:p>
    <w:p w:rsidR="00573F4A" w:rsidRPr="00611BFA" w:rsidRDefault="00573F4A" w:rsidP="00573F4A">
      <w:pPr>
        <w:tabs>
          <w:tab w:val="left" w:pos="1968"/>
        </w:tabs>
        <w:autoSpaceDE w:val="0"/>
        <w:autoSpaceDN w:val="0"/>
        <w:adjustRightInd w:val="0"/>
        <w:ind w:right="141"/>
        <w:jc w:val="right"/>
        <w:rPr>
          <w:sz w:val="24"/>
          <w:szCs w:val="24"/>
        </w:rPr>
      </w:pPr>
      <w:r w:rsidRPr="00611BFA">
        <w:rPr>
          <w:b/>
          <w:bCs/>
          <w:sz w:val="24"/>
          <w:szCs w:val="24"/>
        </w:rPr>
        <w:tab/>
      </w:r>
      <w:r w:rsidRPr="00611BFA">
        <w:rPr>
          <w:b/>
          <w:bCs/>
          <w:sz w:val="24"/>
          <w:szCs w:val="24"/>
        </w:rPr>
        <w:tab/>
      </w:r>
      <w:r w:rsidRPr="00611BFA">
        <w:rPr>
          <w:b/>
          <w:bCs/>
          <w:sz w:val="24"/>
          <w:szCs w:val="24"/>
        </w:rPr>
        <w:tab/>
      </w:r>
      <w:r w:rsidRPr="00611BFA">
        <w:rPr>
          <w:b/>
          <w:bCs/>
          <w:sz w:val="24"/>
          <w:szCs w:val="24"/>
        </w:rPr>
        <w:tab/>
      </w:r>
      <w:r w:rsidRPr="00611BFA">
        <w:rPr>
          <w:b/>
          <w:bCs/>
          <w:sz w:val="24"/>
          <w:szCs w:val="24"/>
        </w:rPr>
        <w:tab/>
      </w:r>
      <w:r w:rsidRPr="00611BFA">
        <w:rPr>
          <w:b/>
          <w:bCs/>
          <w:sz w:val="24"/>
          <w:szCs w:val="24"/>
        </w:rPr>
        <w:tab/>
      </w:r>
      <w:r w:rsidRPr="00611BFA">
        <w:rPr>
          <w:b/>
          <w:bCs/>
          <w:sz w:val="24"/>
          <w:szCs w:val="24"/>
        </w:rPr>
        <w:tab/>
      </w:r>
      <w:r w:rsidRPr="00611BFA">
        <w:rPr>
          <w:b/>
          <w:bCs/>
          <w:sz w:val="24"/>
          <w:szCs w:val="24"/>
        </w:rPr>
        <w:tab/>
      </w:r>
      <w:r w:rsidRPr="00611BFA">
        <w:rPr>
          <w:b/>
          <w:bCs/>
          <w:sz w:val="24"/>
          <w:szCs w:val="24"/>
        </w:rPr>
        <w:tab/>
      </w:r>
      <w:r w:rsidRPr="00611BFA">
        <w:rPr>
          <w:sz w:val="24"/>
          <w:szCs w:val="24"/>
        </w:rPr>
        <w:t>(руб.)</w:t>
      </w:r>
    </w:p>
    <w:tbl>
      <w:tblPr>
        <w:tblpPr w:leftFromText="180" w:rightFromText="180" w:vertAnchor="text" w:horzAnchor="margin" w:tblpY="1"/>
        <w:tblOverlap w:val="never"/>
        <w:tblW w:w="9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681"/>
        <w:gridCol w:w="1828"/>
        <w:gridCol w:w="1475"/>
        <w:gridCol w:w="1984"/>
        <w:gridCol w:w="2490"/>
      </w:tblGrid>
      <w:tr w:rsidR="00573F4A" w:rsidRPr="00611BFA" w:rsidTr="00B26624">
        <w:trPr>
          <w:trHeight w:val="774"/>
        </w:trPr>
        <w:tc>
          <w:tcPr>
            <w:tcW w:w="3509" w:type="dxa"/>
            <w:gridSpan w:val="2"/>
            <w:vAlign w:val="center"/>
          </w:tcPr>
          <w:p w:rsidR="00573F4A" w:rsidRPr="00611BFA" w:rsidRDefault="00573F4A" w:rsidP="00B266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>Поступило средств из бюджета городского округа</w:t>
            </w:r>
          </w:p>
        </w:tc>
        <w:tc>
          <w:tcPr>
            <w:tcW w:w="3459" w:type="dxa"/>
            <w:gridSpan w:val="2"/>
            <w:vAlign w:val="center"/>
          </w:tcPr>
          <w:p w:rsidR="00573F4A" w:rsidRPr="00611BFA" w:rsidRDefault="00573F4A" w:rsidP="00B266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73F4A" w:rsidRPr="00611BFA" w:rsidRDefault="00573F4A" w:rsidP="00B266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>Произведено расходов</w:t>
            </w:r>
          </w:p>
        </w:tc>
        <w:tc>
          <w:tcPr>
            <w:tcW w:w="2490" w:type="dxa"/>
            <w:vMerge w:val="restart"/>
            <w:vAlign w:val="center"/>
          </w:tcPr>
          <w:p w:rsidR="00573F4A" w:rsidRPr="00611BFA" w:rsidRDefault="00573F4A" w:rsidP="00B266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73F4A" w:rsidRPr="00611BFA" w:rsidRDefault="00573F4A" w:rsidP="00B266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>Остаток неиспользованных средств с начала года</w:t>
            </w:r>
          </w:p>
        </w:tc>
      </w:tr>
      <w:tr w:rsidR="00573F4A" w:rsidRPr="00611BFA" w:rsidTr="00B26624">
        <w:trPr>
          <w:trHeight w:val="517"/>
        </w:trPr>
        <w:tc>
          <w:tcPr>
            <w:tcW w:w="1681" w:type="dxa"/>
          </w:tcPr>
          <w:p w:rsidR="00573F4A" w:rsidRPr="00611BFA" w:rsidRDefault="00573F4A" w:rsidP="00B266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>с начала года</w:t>
            </w:r>
          </w:p>
        </w:tc>
        <w:tc>
          <w:tcPr>
            <w:tcW w:w="1828" w:type="dxa"/>
          </w:tcPr>
          <w:p w:rsidR="00573F4A" w:rsidRPr="00611BFA" w:rsidRDefault="00573F4A" w:rsidP="00B266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>за отчетный период</w:t>
            </w:r>
          </w:p>
        </w:tc>
        <w:tc>
          <w:tcPr>
            <w:tcW w:w="1475" w:type="dxa"/>
          </w:tcPr>
          <w:p w:rsidR="00573F4A" w:rsidRPr="00611BFA" w:rsidRDefault="00573F4A" w:rsidP="00B266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>с начала года</w:t>
            </w:r>
          </w:p>
        </w:tc>
        <w:tc>
          <w:tcPr>
            <w:tcW w:w="1984" w:type="dxa"/>
          </w:tcPr>
          <w:p w:rsidR="00573F4A" w:rsidRPr="00611BFA" w:rsidRDefault="00573F4A" w:rsidP="00B266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>за отчетный период</w:t>
            </w:r>
          </w:p>
        </w:tc>
        <w:tc>
          <w:tcPr>
            <w:tcW w:w="2490" w:type="dxa"/>
            <w:vMerge/>
          </w:tcPr>
          <w:p w:rsidR="00573F4A" w:rsidRPr="00611BFA" w:rsidRDefault="00573F4A" w:rsidP="00B266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73F4A" w:rsidRPr="00611BFA" w:rsidTr="00B26624">
        <w:trPr>
          <w:trHeight w:val="258"/>
        </w:trPr>
        <w:tc>
          <w:tcPr>
            <w:tcW w:w="1681" w:type="dxa"/>
            <w:tcBorders>
              <w:bottom w:val="single" w:sz="4" w:space="0" w:color="auto"/>
            </w:tcBorders>
          </w:tcPr>
          <w:p w:rsidR="00573F4A" w:rsidRPr="00611BFA" w:rsidRDefault="00573F4A" w:rsidP="00B266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>1</w:t>
            </w:r>
          </w:p>
        </w:tc>
        <w:tc>
          <w:tcPr>
            <w:tcW w:w="1828" w:type="dxa"/>
            <w:tcBorders>
              <w:bottom w:val="single" w:sz="4" w:space="0" w:color="auto"/>
            </w:tcBorders>
          </w:tcPr>
          <w:p w:rsidR="00573F4A" w:rsidRPr="00611BFA" w:rsidRDefault="00573F4A" w:rsidP="00B266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>2</w:t>
            </w:r>
          </w:p>
        </w:tc>
        <w:tc>
          <w:tcPr>
            <w:tcW w:w="1475" w:type="dxa"/>
            <w:tcBorders>
              <w:bottom w:val="single" w:sz="4" w:space="0" w:color="auto"/>
            </w:tcBorders>
          </w:tcPr>
          <w:p w:rsidR="00573F4A" w:rsidRPr="00611BFA" w:rsidRDefault="00573F4A" w:rsidP="00B266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73F4A" w:rsidRPr="00611BFA" w:rsidRDefault="00573F4A" w:rsidP="00B266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>4</w:t>
            </w:r>
          </w:p>
        </w:tc>
        <w:tc>
          <w:tcPr>
            <w:tcW w:w="2490" w:type="dxa"/>
            <w:tcBorders>
              <w:bottom w:val="single" w:sz="4" w:space="0" w:color="auto"/>
            </w:tcBorders>
          </w:tcPr>
          <w:p w:rsidR="00573F4A" w:rsidRPr="00611BFA" w:rsidRDefault="00573F4A" w:rsidP="00B266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>5</w:t>
            </w:r>
          </w:p>
        </w:tc>
      </w:tr>
      <w:tr w:rsidR="00573F4A" w:rsidRPr="00611BFA" w:rsidTr="00B26624">
        <w:trPr>
          <w:trHeight w:val="258"/>
        </w:trPr>
        <w:tc>
          <w:tcPr>
            <w:tcW w:w="1681" w:type="dxa"/>
          </w:tcPr>
          <w:p w:rsidR="00573F4A" w:rsidRPr="00611BFA" w:rsidRDefault="00573F4A" w:rsidP="00B266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28" w:type="dxa"/>
          </w:tcPr>
          <w:p w:rsidR="00573F4A" w:rsidRPr="00611BFA" w:rsidRDefault="00573F4A" w:rsidP="00B266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75" w:type="dxa"/>
          </w:tcPr>
          <w:p w:rsidR="00573F4A" w:rsidRPr="00611BFA" w:rsidRDefault="00573F4A" w:rsidP="00B266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73F4A" w:rsidRPr="00611BFA" w:rsidRDefault="00573F4A" w:rsidP="00B266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90" w:type="dxa"/>
          </w:tcPr>
          <w:p w:rsidR="00573F4A" w:rsidRPr="00611BFA" w:rsidRDefault="00573F4A" w:rsidP="00B266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573F4A" w:rsidRPr="00611BFA" w:rsidRDefault="00573F4A" w:rsidP="00573F4A">
      <w:pPr>
        <w:tabs>
          <w:tab w:val="left" w:pos="7376"/>
        </w:tabs>
        <w:jc w:val="right"/>
        <w:rPr>
          <w:sz w:val="24"/>
          <w:szCs w:val="24"/>
        </w:rPr>
      </w:pPr>
    </w:p>
    <w:p w:rsidR="00573F4A" w:rsidRPr="00611BFA" w:rsidRDefault="00573F4A" w:rsidP="00573F4A">
      <w:pPr>
        <w:rPr>
          <w:sz w:val="24"/>
          <w:szCs w:val="24"/>
        </w:rPr>
      </w:pPr>
      <w:r w:rsidRPr="00611BFA">
        <w:rPr>
          <w:sz w:val="24"/>
          <w:szCs w:val="24"/>
        </w:rPr>
        <w:t>Руководитель организации _____________________  ________________________________</w:t>
      </w:r>
    </w:p>
    <w:p w:rsidR="00573F4A" w:rsidRPr="00611BFA" w:rsidRDefault="00573F4A" w:rsidP="00573F4A">
      <w:pPr>
        <w:rPr>
          <w:sz w:val="24"/>
          <w:szCs w:val="24"/>
        </w:rPr>
      </w:pPr>
      <w:r w:rsidRPr="00611BFA">
        <w:rPr>
          <w:sz w:val="24"/>
          <w:szCs w:val="24"/>
        </w:rPr>
        <w:tab/>
      </w:r>
      <w:r w:rsidRPr="00611BFA">
        <w:rPr>
          <w:sz w:val="24"/>
          <w:szCs w:val="24"/>
        </w:rPr>
        <w:tab/>
      </w:r>
      <w:r w:rsidRPr="00611BFA">
        <w:rPr>
          <w:sz w:val="24"/>
          <w:szCs w:val="24"/>
        </w:rPr>
        <w:tab/>
      </w:r>
      <w:r w:rsidRPr="00611BFA">
        <w:rPr>
          <w:sz w:val="24"/>
          <w:szCs w:val="24"/>
        </w:rPr>
        <w:tab/>
        <w:t>(подпись)</w:t>
      </w:r>
      <w:r w:rsidRPr="00611BFA">
        <w:rPr>
          <w:sz w:val="24"/>
          <w:szCs w:val="24"/>
        </w:rPr>
        <w:tab/>
      </w:r>
      <w:r w:rsidRPr="00611BFA">
        <w:rPr>
          <w:sz w:val="24"/>
          <w:szCs w:val="24"/>
        </w:rPr>
        <w:tab/>
        <w:t>(Ф.И.О.)</w:t>
      </w:r>
    </w:p>
    <w:p w:rsidR="00573F4A" w:rsidRPr="00611BFA" w:rsidRDefault="00573F4A" w:rsidP="00573F4A">
      <w:pPr>
        <w:rPr>
          <w:sz w:val="24"/>
          <w:szCs w:val="24"/>
        </w:rPr>
      </w:pPr>
      <w:r w:rsidRPr="00611BFA">
        <w:rPr>
          <w:sz w:val="24"/>
          <w:szCs w:val="24"/>
        </w:rPr>
        <w:t xml:space="preserve">  МП</w:t>
      </w:r>
    </w:p>
    <w:p w:rsidR="00573F4A" w:rsidRPr="00611BFA" w:rsidRDefault="00573F4A" w:rsidP="00573F4A">
      <w:pPr>
        <w:rPr>
          <w:sz w:val="24"/>
          <w:szCs w:val="24"/>
        </w:rPr>
      </w:pPr>
    </w:p>
    <w:p w:rsidR="00573F4A" w:rsidRPr="00611BFA" w:rsidRDefault="00573F4A" w:rsidP="00573F4A">
      <w:pPr>
        <w:rPr>
          <w:sz w:val="24"/>
          <w:szCs w:val="24"/>
        </w:rPr>
      </w:pPr>
    </w:p>
    <w:p w:rsidR="00573F4A" w:rsidRPr="00611BFA" w:rsidRDefault="00573F4A" w:rsidP="00573F4A">
      <w:pPr>
        <w:rPr>
          <w:sz w:val="24"/>
          <w:szCs w:val="24"/>
        </w:rPr>
      </w:pPr>
      <w:r w:rsidRPr="00611BFA">
        <w:rPr>
          <w:sz w:val="24"/>
          <w:szCs w:val="24"/>
        </w:rPr>
        <w:t>Согласовано</w:t>
      </w:r>
    </w:p>
    <w:p w:rsidR="00573F4A" w:rsidRPr="00611BFA" w:rsidRDefault="00573F4A" w:rsidP="00573F4A">
      <w:pPr>
        <w:rPr>
          <w:sz w:val="24"/>
          <w:szCs w:val="24"/>
        </w:rPr>
      </w:pPr>
      <w:r w:rsidRPr="00611BFA">
        <w:rPr>
          <w:sz w:val="24"/>
          <w:szCs w:val="24"/>
        </w:rPr>
        <w:t>Начальник отдела экономического развития</w:t>
      </w:r>
    </w:p>
    <w:p w:rsidR="00573F4A" w:rsidRPr="00611BFA" w:rsidRDefault="00573F4A" w:rsidP="00573F4A">
      <w:pPr>
        <w:rPr>
          <w:sz w:val="24"/>
          <w:szCs w:val="24"/>
        </w:rPr>
      </w:pPr>
      <w:r w:rsidRPr="00611BFA">
        <w:rPr>
          <w:sz w:val="24"/>
          <w:szCs w:val="24"/>
        </w:rPr>
        <w:t>администрации Сосновоборского городского округа _________________________________</w:t>
      </w:r>
      <w:r w:rsidRPr="00611BFA">
        <w:rPr>
          <w:sz w:val="24"/>
          <w:szCs w:val="24"/>
        </w:rPr>
        <w:tab/>
      </w:r>
      <w:r w:rsidRPr="00611BFA">
        <w:rPr>
          <w:sz w:val="24"/>
          <w:szCs w:val="24"/>
        </w:rPr>
        <w:tab/>
      </w:r>
    </w:p>
    <w:p w:rsidR="00573F4A" w:rsidRPr="00611BFA" w:rsidRDefault="00573F4A" w:rsidP="00573F4A">
      <w:pPr>
        <w:jc w:val="both"/>
        <w:rPr>
          <w:sz w:val="24"/>
          <w:szCs w:val="24"/>
        </w:rPr>
      </w:pPr>
    </w:p>
    <w:p w:rsidR="00573F4A" w:rsidRPr="00611BFA" w:rsidRDefault="00573F4A" w:rsidP="00573F4A">
      <w:pPr>
        <w:jc w:val="both"/>
        <w:rPr>
          <w:sz w:val="24"/>
          <w:szCs w:val="24"/>
        </w:rPr>
      </w:pPr>
    </w:p>
    <w:p w:rsidR="00573F4A" w:rsidRPr="00611BFA" w:rsidRDefault="00573F4A" w:rsidP="00573F4A">
      <w:pPr>
        <w:jc w:val="both"/>
      </w:pPr>
    </w:p>
    <w:p w:rsidR="00573F4A" w:rsidRPr="00611BFA" w:rsidRDefault="00573F4A" w:rsidP="00573F4A">
      <w:pPr>
        <w:sectPr w:rsidR="00573F4A" w:rsidRPr="00611BFA" w:rsidSect="00B26624">
          <w:pgSz w:w="11906" w:h="16838"/>
          <w:pgMar w:top="568" w:right="850" w:bottom="709" w:left="1701" w:header="708" w:footer="708" w:gutter="0"/>
          <w:cols w:space="708"/>
          <w:docGrid w:linePitch="360"/>
        </w:sectPr>
      </w:pPr>
    </w:p>
    <w:p w:rsidR="00573F4A" w:rsidRPr="00611BFA" w:rsidRDefault="00573F4A" w:rsidP="00573F4A">
      <w:pPr>
        <w:pageBreakBefore/>
        <w:jc w:val="right"/>
        <w:rPr>
          <w:sz w:val="24"/>
          <w:szCs w:val="24"/>
        </w:rPr>
      </w:pPr>
      <w:r w:rsidRPr="00611BFA">
        <w:rPr>
          <w:sz w:val="24"/>
          <w:szCs w:val="24"/>
        </w:rPr>
        <w:lastRenderedPageBreak/>
        <w:t>Приложение  3</w:t>
      </w:r>
    </w:p>
    <w:p w:rsidR="00573F4A" w:rsidRPr="00611BFA" w:rsidRDefault="00573F4A" w:rsidP="00573F4A">
      <w:pPr>
        <w:ind w:left="5760" w:firstLine="612"/>
        <w:jc w:val="right"/>
        <w:rPr>
          <w:sz w:val="24"/>
          <w:szCs w:val="24"/>
        </w:rPr>
      </w:pPr>
      <w:r w:rsidRPr="00611BFA">
        <w:rPr>
          <w:sz w:val="24"/>
          <w:szCs w:val="24"/>
        </w:rPr>
        <w:tab/>
      </w:r>
      <w:r w:rsidRPr="00611BFA">
        <w:rPr>
          <w:sz w:val="24"/>
          <w:szCs w:val="24"/>
        </w:rPr>
        <w:tab/>
        <w:t>к договору</w:t>
      </w:r>
    </w:p>
    <w:p w:rsidR="00573F4A" w:rsidRPr="00611BFA" w:rsidRDefault="00573F4A" w:rsidP="00573F4A">
      <w:pPr>
        <w:ind w:left="6371"/>
        <w:jc w:val="center"/>
        <w:rPr>
          <w:sz w:val="24"/>
          <w:szCs w:val="24"/>
        </w:rPr>
      </w:pPr>
    </w:p>
    <w:p w:rsidR="003E59DB" w:rsidRPr="0092589A" w:rsidRDefault="003E59DB" w:rsidP="003E59DB">
      <w:pPr>
        <w:autoSpaceDE w:val="0"/>
        <w:autoSpaceDN w:val="0"/>
        <w:adjustRightInd w:val="0"/>
        <w:ind w:firstLine="709"/>
        <w:jc w:val="right"/>
        <w:rPr>
          <w:color w:val="000000" w:themeColor="text1"/>
          <w:sz w:val="24"/>
          <w:szCs w:val="24"/>
        </w:rPr>
      </w:pPr>
      <w:r w:rsidRPr="0092589A">
        <w:rPr>
          <w:color w:val="000000" w:themeColor="text1"/>
          <w:sz w:val="24"/>
          <w:szCs w:val="24"/>
        </w:rPr>
        <w:t xml:space="preserve">Приложение  </w:t>
      </w:r>
      <w:r>
        <w:rPr>
          <w:color w:val="000000" w:themeColor="text1"/>
          <w:sz w:val="24"/>
          <w:szCs w:val="24"/>
        </w:rPr>
        <w:t>3</w:t>
      </w:r>
    </w:p>
    <w:p w:rsidR="003E59DB" w:rsidRPr="0092589A" w:rsidRDefault="003E59DB" w:rsidP="003E59DB">
      <w:pPr>
        <w:ind w:firstLine="720"/>
        <w:jc w:val="right"/>
        <w:rPr>
          <w:sz w:val="24"/>
          <w:szCs w:val="24"/>
        </w:rPr>
      </w:pPr>
      <w:r w:rsidRPr="0092589A">
        <w:rPr>
          <w:color w:val="000000" w:themeColor="text1"/>
          <w:sz w:val="24"/>
          <w:szCs w:val="24"/>
        </w:rPr>
        <w:tab/>
      </w:r>
      <w:r w:rsidRPr="0092589A">
        <w:rPr>
          <w:color w:val="000000" w:themeColor="text1"/>
          <w:sz w:val="24"/>
          <w:szCs w:val="24"/>
        </w:rPr>
        <w:tab/>
      </w:r>
      <w:r w:rsidRPr="0092589A">
        <w:rPr>
          <w:color w:val="000000" w:themeColor="text1"/>
          <w:sz w:val="24"/>
          <w:szCs w:val="24"/>
        </w:rPr>
        <w:tab/>
        <w:t>к договору</w:t>
      </w:r>
    </w:p>
    <w:p w:rsidR="003E59DB" w:rsidRDefault="003E59DB" w:rsidP="003E59DB">
      <w:pPr>
        <w:widowControl w:val="0"/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  <w:r>
        <w:rPr>
          <w:sz w:val="24"/>
          <w:szCs w:val="24"/>
        </w:rPr>
        <w:t>от «___» _________ 20___ г. №_____</w:t>
      </w:r>
    </w:p>
    <w:p w:rsidR="003E59DB" w:rsidRDefault="003E59DB" w:rsidP="003E59DB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3E59DB" w:rsidRDefault="003E59DB" w:rsidP="003E59DB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(Форма)</w:t>
      </w:r>
    </w:p>
    <w:p w:rsidR="003E59DB" w:rsidRPr="0092589A" w:rsidRDefault="003E59DB" w:rsidP="003E59DB">
      <w:pPr>
        <w:ind w:left="6373" w:firstLine="709"/>
        <w:jc w:val="right"/>
        <w:rPr>
          <w:sz w:val="24"/>
          <w:szCs w:val="24"/>
        </w:rPr>
      </w:pPr>
    </w:p>
    <w:p w:rsidR="003E59DB" w:rsidRPr="0092589A" w:rsidRDefault="003E59DB" w:rsidP="003E59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E59DB" w:rsidRPr="003E59DB" w:rsidRDefault="003E59DB" w:rsidP="003E59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E59DB">
        <w:rPr>
          <w:rFonts w:ascii="Times New Roman" w:hAnsi="Times New Roman" w:cs="Times New Roman"/>
          <w:sz w:val="24"/>
          <w:szCs w:val="24"/>
        </w:rPr>
        <w:t>ПОКАЗАТЕЛИ РЕЗУЛЬТАТИВНОСТИ</w:t>
      </w:r>
    </w:p>
    <w:p w:rsidR="003E59DB" w:rsidRPr="0092589A" w:rsidRDefault="003E59DB" w:rsidP="003E59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E59DB">
        <w:rPr>
          <w:rFonts w:ascii="Times New Roman" w:hAnsi="Times New Roman" w:cs="Times New Roman"/>
          <w:sz w:val="24"/>
          <w:szCs w:val="24"/>
        </w:rPr>
        <w:t>«дорожная карта»</w:t>
      </w:r>
    </w:p>
    <w:p w:rsidR="003E59DB" w:rsidRPr="0092589A" w:rsidRDefault="003E59DB" w:rsidP="003E59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4"/>
        <w:gridCol w:w="1756"/>
        <w:gridCol w:w="1816"/>
        <w:gridCol w:w="1876"/>
        <w:gridCol w:w="727"/>
        <w:gridCol w:w="1332"/>
        <w:gridCol w:w="1695"/>
      </w:tblGrid>
      <w:tr w:rsidR="003E59DB" w:rsidRPr="0092589A" w:rsidTr="00935F68">
        <w:trPr>
          <w:trHeight w:val="671"/>
        </w:trPr>
        <w:tc>
          <w:tcPr>
            <w:tcW w:w="484" w:type="dxa"/>
            <w:vMerge w:val="restart"/>
          </w:tcPr>
          <w:p w:rsidR="003E59DB" w:rsidRDefault="003E59DB" w:rsidP="00935F68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89A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3E59DB" w:rsidRPr="0092589A" w:rsidRDefault="003E59DB" w:rsidP="00935F68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56" w:type="dxa"/>
            <w:vMerge w:val="restart"/>
          </w:tcPr>
          <w:p w:rsidR="003E59DB" w:rsidRPr="0092589A" w:rsidRDefault="003E59DB" w:rsidP="00935F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89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16" w:type="dxa"/>
            <w:vMerge w:val="restart"/>
          </w:tcPr>
          <w:p w:rsidR="003E59DB" w:rsidRPr="0092589A" w:rsidRDefault="003E59DB" w:rsidP="00935F68">
            <w:pPr>
              <w:pStyle w:val="ConsPlusNormal"/>
              <w:ind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89A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 (мероприятия)</w:t>
            </w:r>
          </w:p>
        </w:tc>
        <w:tc>
          <w:tcPr>
            <w:tcW w:w="2603" w:type="dxa"/>
            <w:gridSpan w:val="2"/>
          </w:tcPr>
          <w:p w:rsidR="003E59DB" w:rsidRPr="0092589A" w:rsidRDefault="003E59DB" w:rsidP="00935F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89A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r w:rsidRPr="0023533F">
              <w:rPr>
                <w:rFonts w:ascii="Times New Roman" w:hAnsi="Times New Roman" w:cs="Times New Roman"/>
                <w:sz w:val="24"/>
                <w:szCs w:val="24"/>
              </w:rPr>
              <w:t>ОКЕИ</w:t>
            </w:r>
          </w:p>
        </w:tc>
        <w:tc>
          <w:tcPr>
            <w:tcW w:w="1332" w:type="dxa"/>
            <w:vMerge w:val="restart"/>
          </w:tcPr>
          <w:p w:rsidR="003E59DB" w:rsidRPr="0092589A" w:rsidRDefault="003E59DB" w:rsidP="00935F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89A"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</w:t>
            </w:r>
          </w:p>
        </w:tc>
        <w:tc>
          <w:tcPr>
            <w:tcW w:w="1695" w:type="dxa"/>
            <w:vMerge w:val="restart"/>
          </w:tcPr>
          <w:p w:rsidR="003E59DB" w:rsidRPr="0092589A" w:rsidRDefault="003E59DB" w:rsidP="00935F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89A">
              <w:rPr>
                <w:rFonts w:ascii="Times New Roman" w:hAnsi="Times New Roman" w:cs="Times New Roman"/>
                <w:sz w:val="24"/>
                <w:szCs w:val="24"/>
              </w:rPr>
              <w:t>Срок, на который запланировано достижение показателя</w:t>
            </w:r>
          </w:p>
        </w:tc>
      </w:tr>
      <w:tr w:rsidR="003E59DB" w:rsidRPr="0092589A" w:rsidTr="00935F68">
        <w:trPr>
          <w:trHeight w:val="150"/>
        </w:trPr>
        <w:tc>
          <w:tcPr>
            <w:tcW w:w="484" w:type="dxa"/>
            <w:vMerge/>
          </w:tcPr>
          <w:p w:rsidR="003E59DB" w:rsidRPr="0092589A" w:rsidRDefault="003E59DB" w:rsidP="00935F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</w:tcPr>
          <w:p w:rsidR="003E59DB" w:rsidRPr="0092589A" w:rsidRDefault="003E59DB" w:rsidP="00935F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3E59DB" w:rsidRPr="0092589A" w:rsidRDefault="003E59DB" w:rsidP="00935F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:rsidR="003E59DB" w:rsidRPr="0092589A" w:rsidRDefault="003E59DB" w:rsidP="00935F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89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26" w:type="dxa"/>
          </w:tcPr>
          <w:p w:rsidR="003E59DB" w:rsidRPr="0092589A" w:rsidRDefault="003E59DB" w:rsidP="00935F68">
            <w:pPr>
              <w:pStyle w:val="ConsPlusNormal"/>
              <w:ind w:left="-8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89A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332" w:type="dxa"/>
            <w:vMerge/>
          </w:tcPr>
          <w:p w:rsidR="003E59DB" w:rsidRPr="0092589A" w:rsidRDefault="003E59DB" w:rsidP="00935F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Merge/>
          </w:tcPr>
          <w:p w:rsidR="003E59DB" w:rsidRPr="0092589A" w:rsidRDefault="003E59DB" w:rsidP="00935F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9DB" w:rsidRPr="0092589A" w:rsidTr="00935F68">
        <w:trPr>
          <w:trHeight w:val="297"/>
        </w:trPr>
        <w:tc>
          <w:tcPr>
            <w:tcW w:w="484" w:type="dxa"/>
          </w:tcPr>
          <w:p w:rsidR="003E59DB" w:rsidRPr="0092589A" w:rsidRDefault="003E59DB" w:rsidP="00935F68">
            <w:pPr>
              <w:pStyle w:val="ConsPlusNormal"/>
              <w:ind w:left="-7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8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6" w:type="dxa"/>
          </w:tcPr>
          <w:p w:rsidR="003E59DB" w:rsidRPr="0092589A" w:rsidRDefault="003E59DB" w:rsidP="00935F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8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6" w:type="dxa"/>
          </w:tcPr>
          <w:p w:rsidR="003E59DB" w:rsidRPr="0092589A" w:rsidRDefault="003E59DB" w:rsidP="00935F68">
            <w:pPr>
              <w:pStyle w:val="ConsPlusNormal"/>
              <w:ind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8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6" w:type="dxa"/>
          </w:tcPr>
          <w:p w:rsidR="003E59DB" w:rsidRPr="0092589A" w:rsidRDefault="003E59DB" w:rsidP="00935F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8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6" w:type="dxa"/>
          </w:tcPr>
          <w:p w:rsidR="003E59DB" w:rsidRPr="0092589A" w:rsidRDefault="003E59DB" w:rsidP="00935F68">
            <w:pPr>
              <w:pStyle w:val="ConsPlusNormal"/>
              <w:ind w:left="-9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9258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2" w:type="dxa"/>
          </w:tcPr>
          <w:p w:rsidR="003E59DB" w:rsidRPr="0092589A" w:rsidRDefault="003E59DB" w:rsidP="00935F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8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5" w:type="dxa"/>
          </w:tcPr>
          <w:p w:rsidR="003E59DB" w:rsidRPr="0092589A" w:rsidRDefault="003E59DB" w:rsidP="00935F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8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E59DB" w:rsidRPr="0092589A" w:rsidTr="00935F68">
        <w:trPr>
          <w:trHeight w:val="281"/>
        </w:trPr>
        <w:tc>
          <w:tcPr>
            <w:tcW w:w="484" w:type="dxa"/>
          </w:tcPr>
          <w:p w:rsidR="003E59DB" w:rsidRPr="0092589A" w:rsidRDefault="003E59DB" w:rsidP="00935F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3E59DB" w:rsidRPr="00F53B38" w:rsidRDefault="003E59DB" w:rsidP="00935F6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16" w:type="dxa"/>
          </w:tcPr>
          <w:p w:rsidR="003E59DB" w:rsidRPr="00F53B38" w:rsidRDefault="003E59DB" w:rsidP="00935F6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</w:tc>
        <w:tc>
          <w:tcPr>
            <w:tcW w:w="1876" w:type="dxa"/>
          </w:tcPr>
          <w:p w:rsidR="003E59DB" w:rsidRPr="00F53B38" w:rsidRDefault="003E59DB" w:rsidP="00935F6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26" w:type="dxa"/>
          </w:tcPr>
          <w:p w:rsidR="003E59DB" w:rsidRPr="00F53B38" w:rsidRDefault="003E59DB" w:rsidP="00935F6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32" w:type="dxa"/>
          </w:tcPr>
          <w:p w:rsidR="003E59DB" w:rsidRPr="0092589A" w:rsidRDefault="003E59DB" w:rsidP="00935F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3E59DB" w:rsidRPr="0092589A" w:rsidRDefault="003E59DB" w:rsidP="00935F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59DB" w:rsidRPr="0092589A" w:rsidRDefault="003E59DB" w:rsidP="003E59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E59DB" w:rsidRPr="0092589A" w:rsidRDefault="003E59DB" w:rsidP="003E59DB">
      <w:pPr>
        <w:ind w:left="6373" w:firstLine="709"/>
        <w:jc w:val="right"/>
        <w:rPr>
          <w:sz w:val="24"/>
          <w:szCs w:val="24"/>
        </w:rPr>
      </w:pPr>
    </w:p>
    <w:p w:rsidR="003E59DB" w:rsidRPr="0092589A" w:rsidRDefault="003E59DB" w:rsidP="003E59DB">
      <w:pPr>
        <w:tabs>
          <w:tab w:val="left" w:pos="142"/>
          <w:tab w:val="left" w:pos="284"/>
        </w:tabs>
        <w:jc w:val="right"/>
        <w:rPr>
          <w:sz w:val="24"/>
          <w:szCs w:val="24"/>
        </w:rPr>
      </w:pPr>
    </w:p>
    <w:p w:rsidR="003E59DB" w:rsidRPr="00F53B38" w:rsidRDefault="003E59DB" w:rsidP="003E59DB">
      <w:pPr>
        <w:ind w:firstLine="709"/>
        <w:jc w:val="center"/>
        <w:rPr>
          <w:sz w:val="24"/>
          <w:szCs w:val="24"/>
        </w:rPr>
      </w:pPr>
      <w:r w:rsidRPr="00F53B38">
        <w:rPr>
          <w:sz w:val="24"/>
          <w:szCs w:val="24"/>
        </w:rPr>
        <w:t>ПОДПИСИ СТОРОН:</w:t>
      </w:r>
    </w:p>
    <w:p w:rsidR="003E59DB" w:rsidRPr="00F53B38" w:rsidRDefault="003E59DB" w:rsidP="003E59DB">
      <w:pPr>
        <w:ind w:firstLine="426"/>
        <w:rPr>
          <w:b/>
        </w:rPr>
      </w:pPr>
    </w:p>
    <w:tbl>
      <w:tblPr>
        <w:tblpPr w:leftFromText="180" w:rightFromText="180" w:vertAnchor="text" w:horzAnchor="margin" w:tblpY="58"/>
        <w:tblW w:w="9844" w:type="dxa"/>
        <w:tblLook w:val="04A0"/>
      </w:tblPr>
      <w:tblGrid>
        <w:gridCol w:w="4588"/>
        <w:gridCol w:w="708"/>
        <w:gridCol w:w="4548"/>
      </w:tblGrid>
      <w:tr w:rsidR="003E59DB" w:rsidRPr="00F53B38" w:rsidTr="00935F68">
        <w:trPr>
          <w:trHeight w:val="307"/>
        </w:trPr>
        <w:tc>
          <w:tcPr>
            <w:tcW w:w="4588" w:type="dxa"/>
          </w:tcPr>
          <w:p w:rsidR="003E59DB" w:rsidRPr="00F53B38" w:rsidRDefault="003E59DB" w:rsidP="00935F68">
            <w:pPr>
              <w:rPr>
                <w:sz w:val="24"/>
                <w:szCs w:val="24"/>
              </w:rPr>
            </w:pPr>
            <w:r w:rsidRPr="00F53B38">
              <w:rPr>
                <w:sz w:val="24"/>
                <w:szCs w:val="24"/>
              </w:rPr>
              <w:t>АДМИНИСТРАЦИЯ:</w:t>
            </w:r>
          </w:p>
        </w:tc>
        <w:tc>
          <w:tcPr>
            <w:tcW w:w="708" w:type="dxa"/>
          </w:tcPr>
          <w:p w:rsidR="003E59DB" w:rsidRPr="00F53B38" w:rsidRDefault="003E59DB" w:rsidP="00935F68">
            <w:pPr>
              <w:rPr>
                <w:sz w:val="24"/>
                <w:szCs w:val="24"/>
              </w:rPr>
            </w:pPr>
          </w:p>
        </w:tc>
        <w:tc>
          <w:tcPr>
            <w:tcW w:w="4548" w:type="dxa"/>
          </w:tcPr>
          <w:p w:rsidR="003E59DB" w:rsidRPr="00F53B38" w:rsidRDefault="003E59DB" w:rsidP="00935F68">
            <w:pPr>
              <w:rPr>
                <w:sz w:val="24"/>
                <w:szCs w:val="24"/>
              </w:rPr>
            </w:pPr>
            <w:r w:rsidRPr="00F53B38">
              <w:rPr>
                <w:sz w:val="24"/>
                <w:szCs w:val="24"/>
              </w:rPr>
              <w:t>ПОЛУЧАТЕЛЬ:</w:t>
            </w:r>
          </w:p>
        </w:tc>
      </w:tr>
      <w:tr w:rsidR="003E59DB" w:rsidRPr="00F53B38" w:rsidTr="00935F68">
        <w:trPr>
          <w:trHeight w:val="598"/>
        </w:trPr>
        <w:tc>
          <w:tcPr>
            <w:tcW w:w="4588" w:type="dxa"/>
          </w:tcPr>
          <w:p w:rsidR="003E59DB" w:rsidRPr="00F53B38" w:rsidRDefault="003E59DB" w:rsidP="00935F68">
            <w:pPr>
              <w:rPr>
                <w:sz w:val="24"/>
                <w:szCs w:val="24"/>
              </w:rPr>
            </w:pPr>
            <w:r w:rsidRPr="00F53B38">
              <w:rPr>
                <w:sz w:val="24"/>
                <w:szCs w:val="24"/>
              </w:rPr>
              <w:t>Глава Сосновоборского городского округа</w:t>
            </w:r>
          </w:p>
        </w:tc>
        <w:tc>
          <w:tcPr>
            <w:tcW w:w="708" w:type="dxa"/>
          </w:tcPr>
          <w:p w:rsidR="003E59DB" w:rsidRPr="00F53B38" w:rsidRDefault="003E59DB" w:rsidP="00935F68">
            <w:pPr>
              <w:rPr>
                <w:sz w:val="24"/>
                <w:szCs w:val="24"/>
              </w:rPr>
            </w:pPr>
          </w:p>
        </w:tc>
        <w:tc>
          <w:tcPr>
            <w:tcW w:w="4548" w:type="dxa"/>
          </w:tcPr>
          <w:p w:rsidR="003E59DB" w:rsidRPr="00F53B38" w:rsidRDefault="003E59DB" w:rsidP="00935F68">
            <w:pPr>
              <w:rPr>
                <w:sz w:val="24"/>
                <w:szCs w:val="24"/>
              </w:rPr>
            </w:pPr>
            <w:r w:rsidRPr="00F53B38">
              <w:rPr>
                <w:sz w:val="24"/>
                <w:szCs w:val="24"/>
              </w:rPr>
              <w:t>___________________________________</w:t>
            </w:r>
          </w:p>
        </w:tc>
      </w:tr>
      <w:tr w:rsidR="003E59DB" w:rsidRPr="00F53B38" w:rsidTr="00935F68">
        <w:trPr>
          <w:trHeight w:val="582"/>
        </w:trPr>
        <w:tc>
          <w:tcPr>
            <w:tcW w:w="4588" w:type="dxa"/>
          </w:tcPr>
          <w:p w:rsidR="003E59DB" w:rsidRPr="00F53B38" w:rsidRDefault="003E59DB" w:rsidP="00935F68">
            <w:pPr>
              <w:rPr>
                <w:sz w:val="24"/>
                <w:szCs w:val="24"/>
              </w:rPr>
            </w:pPr>
            <w:r w:rsidRPr="00F53B38">
              <w:rPr>
                <w:sz w:val="24"/>
                <w:szCs w:val="24"/>
              </w:rPr>
              <w:t>________________ __________________</w:t>
            </w:r>
          </w:p>
          <w:p w:rsidR="003E59DB" w:rsidRPr="00F53B38" w:rsidRDefault="003E59DB" w:rsidP="00935F68">
            <w:pPr>
              <w:rPr>
                <w:sz w:val="24"/>
                <w:szCs w:val="24"/>
              </w:rPr>
            </w:pPr>
            <w:r w:rsidRPr="00F53B38">
              <w:rPr>
                <w:sz w:val="24"/>
                <w:szCs w:val="24"/>
              </w:rPr>
              <w:t>М.П.</w:t>
            </w:r>
          </w:p>
        </w:tc>
        <w:tc>
          <w:tcPr>
            <w:tcW w:w="708" w:type="dxa"/>
          </w:tcPr>
          <w:p w:rsidR="003E59DB" w:rsidRPr="00F53B38" w:rsidRDefault="003E59DB" w:rsidP="00935F68">
            <w:pPr>
              <w:rPr>
                <w:sz w:val="24"/>
                <w:szCs w:val="24"/>
              </w:rPr>
            </w:pPr>
          </w:p>
        </w:tc>
        <w:tc>
          <w:tcPr>
            <w:tcW w:w="4548" w:type="dxa"/>
          </w:tcPr>
          <w:p w:rsidR="003E59DB" w:rsidRPr="00F53B38" w:rsidRDefault="003E59DB" w:rsidP="00935F68">
            <w:pPr>
              <w:rPr>
                <w:sz w:val="24"/>
                <w:szCs w:val="24"/>
              </w:rPr>
            </w:pPr>
            <w:r w:rsidRPr="00F53B38">
              <w:rPr>
                <w:sz w:val="24"/>
                <w:szCs w:val="24"/>
              </w:rPr>
              <w:t>_________________ _________________</w:t>
            </w:r>
          </w:p>
          <w:p w:rsidR="003E59DB" w:rsidRPr="00F53B38" w:rsidRDefault="003E59DB" w:rsidP="00935F68">
            <w:pPr>
              <w:rPr>
                <w:sz w:val="24"/>
                <w:szCs w:val="24"/>
              </w:rPr>
            </w:pPr>
            <w:r w:rsidRPr="00F53B38">
              <w:rPr>
                <w:sz w:val="24"/>
                <w:szCs w:val="24"/>
              </w:rPr>
              <w:t xml:space="preserve">М.П. </w:t>
            </w:r>
            <w:r w:rsidRPr="00F53B38">
              <w:rPr>
                <w:sz w:val="16"/>
                <w:szCs w:val="16"/>
              </w:rPr>
              <w:t>(если имеется)</w:t>
            </w:r>
          </w:p>
        </w:tc>
      </w:tr>
    </w:tbl>
    <w:p w:rsidR="003E59DB" w:rsidRPr="00F53B38" w:rsidRDefault="003E59DB" w:rsidP="003E59DB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3E59DB" w:rsidRPr="00F53B38" w:rsidRDefault="003E59DB" w:rsidP="003E59DB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3E59DB" w:rsidRPr="00611BFA" w:rsidRDefault="003E59DB" w:rsidP="003E59DB">
      <w:pPr>
        <w:pageBreakBefore/>
        <w:jc w:val="right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lastRenderedPageBreak/>
        <w:t xml:space="preserve">Приложение  </w:t>
      </w:r>
      <w:r>
        <w:rPr>
          <w:color w:val="000000" w:themeColor="text1"/>
          <w:sz w:val="24"/>
          <w:szCs w:val="24"/>
        </w:rPr>
        <w:t>4</w:t>
      </w:r>
    </w:p>
    <w:p w:rsidR="003E59DB" w:rsidRPr="00611BFA" w:rsidRDefault="003E59DB" w:rsidP="003E59DB">
      <w:pPr>
        <w:ind w:left="5760" w:firstLine="612"/>
        <w:jc w:val="right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ab/>
        <w:t>к договору</w:t>
      </w:r>
    </w:p>
    <w:p w:rsidR="003E59DB" w:rsidRPr="00611BFA" w:rsidRDefault="003E59DB" w:rsidP="003E59DB">
      <w:pPr>
        <w:ind w:left="6371"/>
        <w:jc w:val="center"/>
        <w:rPr>
          <w:color w:val="000000" w:themeColor="text1"/>
          <w:sz w:val="24"/>
          <w:szCs w:val="24"/>
        </w:rPr>
      </w:pPr>
    </w:p>
    <w:p w:rsidR="003E59DB" w:rsidRPr="0092589A" w:rsidRDefault="003E59DB" w:rsidP="003E59DB">
      <w:pPr>
        <w:autoSpaceDE w:val="0"/>
        <w:autoSpaceDN w:val="0"/>
        <w:adjustRightInd w:val="0"/>
        <w:ind w:firstLine="709"/>
        <w:jc w:val="right"/>
        <w:rPr>
          <w:color w:val="000000" w:themeColor="text1"/>
          <w:sz w:val="24"/>
          <w:szCs w:val="24"/>
        </w:rPr>
      </w:pPr>
      <w:r w:rsidRPr="0092589A">
        <w:rPr>
          <w:color w:val="000000" w:themeColor="text1"/>
          <w:sz w:val="24"/>
          <w:szCs w:val="24"/>
        </w:rPr>
        <w:tab/>
        <w:t xml:space="preserve">Приложение  </w:t>
      </w:r>
      <w:r>
        <w:rPr>
          <w:color w:val="000000" w:themeColor="text1"/>
          <w:sz w:val="24"/>
          <w:szCs w:val="24"/>
        </w:rPr>
        <w:t>4</w:t>
      </w:r>
    </w:p>
    <w:p w:rsidR="003E59DB" w:rsidRDefault="003E59DB" w:rsidP="003E59DB">
      <w:pPr>
        <w:widowControl w:val="0"/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  <w:r w:rsidRPr="0092589A"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 w:rsidRPr="0092589A">
        <w:rPr>
          <w:color w:val="000000" w:themeColor="text1"/>
          <w:sz w:val="24"/>
          <w:szCs w:val="24"/>
        </w:rPr>
        <w:t>к договору</w:t>
      </w:r>
    </w:p>
    <w:p w:rsidR="003E59DB" w:rsidRDefault="003E59DB" w:rsidP="003E59DB">
      <w:pPr>
        <w:widowControl w:val="0"/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  <w:r>
        <w:rPr>
          <w:sz w:val="24"/>
          <w:szCs w:val="24"/>
        </w:rPr>
        <w:t>от «___» _________ 20___ г. №_____</w:t>
      </w:r>
    </w:p>
    <w:p w:rsidR="003E59DB" w:rsidRDefault="003E59DB" w:rsidP="003E59DB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3E59DB" w:rsidRDefault="003E59DB" w:rsidP="003E59DB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(Форма)</w:t>
      </w:r>
    </w:p>
    <w:p w:rsidR="003E59DB" w:rsidRPr="0092589A" w:rsidRDefault="003E59DB" w:rsidP="003E59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E59DB" w:rsidRPr="003E59DB" w:rsidRDefault="003E59DB" w:rsidP="003E59D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E59DB">
        <w:rPr>
          <w:rFonts w:ascii="Times New Roman" w:hAnsi="Times New Roman" w:cs="Times New Roman"/>
          <w:sz w:val="24"/>
          <w:szCs w:val="24"/>
        </w:rPr>
        <w:t xml:space="preserve">ОТЧЕТ </w:t>
      </w:r>
    </w:p>
    <w:p w:rsidR="003E59DB" w:rsidRPr="003E59DB" w:rsidRDefault="003E59DB" w:rsidP="003E59D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E59DB">
        <w:rPr>
          <w:rFonts w:ascii="Times New Roman" w:hAnsi="Times New Roman" w:cs="Times New Roman"/>
          <w:sz w:val="24"/>
          <w:szCs w:val="24"/>
        </w:rPr>
        <w:t>о достижении значений показателей результативности</w:t>
      </w:r>
    </w:p>
    <w:p w:rsidR="003E59DB" w:rsidRPr="0092589A" w:rsidRDefault="003E59DB" w:rsidP="003E59D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E59DB">
        <w:rPr>
          <w:rFonts w:ascii="Times New Roman" w:hAnsi="Times New Roman" w:cs="Times New Roman"/>
          <w:sz w:val="24"/>
          <w:szCs w:val="24"/>
        </w:rPr>
        <w:t>«дорожной карты»</w:t>
      </w:r>
    </w:p>
    <w:p w:rsidR="003E59DB" w:rsidRPr="0092589A" w:rsidRDefault="003E59DB" w:rsidP="003E59D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2589A">
        <w:rPr>
          <w:rFonts w:ascii="Times New Roman" w:hAnsi="Times New Roman" w:cs="Times New Roman"/>
          <w:sz w:val="24"/>
          <w:szCs w:val="24"/>
        </w:rPr>
        <w:t>по состоянию на ___________ 20__ года</w:t>
      </w:r>
    </w:p>
    <w:p w:rsidR="003E59DB" w:rsidRPr="0092589A" w:rsidRDefault="003E59DB" w:rsidP="003E59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E59DB" w:rsidRPr="0092589A" w:rsidRDefault="003E59DB" w:rsidP="003E59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589A">
        <w:rPr>
          <w:rFonts w:ascii="Times New Roman" w:hAnsi="Times New Roman" w:cs="Times New Roman"/>
          <w:sz w:val="24"/>
          <w:szCs w:val="24"/>
        </w:rPr>
        <w:t>Наименование Получателя ___________________________________________________</w:t>
      </w:r>
    </w:p>
    <w:p w:rsidR="003E59DB" w:rsidRPr="0092589A" w:rsidRDefault="003E59DB" w:rsidP="003E59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589A">
        <w:rPr>
          <w:rFonts w:ascii="Times New Roman" w:hAnsi="Times New Roman" w:cs="Times New Roman"/>
          <w:sz w:val="24"/>
          <w:szCs w:val="24"/>
        </w:rPr>
        <w:t>Периодичность:          _______________________</w:t>
      </w:r>
    </w:p>
    <w:p w:rsidR="003E59DB" w:rsidRPr="0092589A" w:rsidRDefault="003E59DB" w:rsidP="003E59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2"/>
        <w:gridCol w:w="1567"/>
        <w:gridCol w:w="1266"/>
        <w:gridCol w:w="964"/>
        <w:gridCol w:w="603"/>
        <w:gridCol w:w="1145"/>
        <w:gridCol w:w="1506"/>
        <w:gridCol w:w="964"/>
        <w:gridCol w:w="1084"/>
      </w:tblGrid>
      <w:tr w:rsidR="003E59DB" w:rsidRPr="0092589A" w:rsidTr="00935F68">
        <w:trPr>
          <w:trHeight w:val="952"/>
        </w:trPr>
        <w:tc>
          <w:tcPr>
            <w:tcW w:w="542" w:type="dxa"/>
            <w:vMerge w:val="restart"/>
          </w:tcPr>
          <w:p w:rsidR="003E59DB" w:rsidRDefault="003E59DB" w:rsidP="00935F68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89A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3E59DB" w:rsidRPr="0092589A" w:rsidRDefault="003E59DB" w:rsidP="00935F68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67" w:type="dxa"/>
            <w:vMerge w:val="restart"/>
          </w:tcPr>
          <w:p w:rsidR="003E59DB" w:rsidRPr="0092589A" w:rsidRDefault="003E59DB" w:rsidP="00935F68">
            <w:pPr>
              <w:pStyle w:val="ConsPlusNormal"/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89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66" w:type="dxa"/>
            <w:vMerge w:val="restart"/>
          </w:tcPr>
          <w:p w:rsidR="003E59DB" w:rsidRPr="0092589A" w:rsidRDefault="003E59DB" w:rsidP="00935F68">
            <w:pPr>
              <w:pStyle w:val="ConsPlusNormal"/>
              <w:ind w:firstLine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89A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 (мероприятия)</w:t>
            </w:r>
          </w:p>
        </w:tc>
        <w:tc>
          <w:tcPr>
            <w:tcW w:w="1567" w:type="dxa"/>
            <w:gridSpan w:val="2"/>
          </w:tcPr>
          <w:p w:rsidR="003E59DB" w:rsidRPr="0092589A" w:rsidRDefault="003E59DB" w:rsidP="00935F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89A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  <w:r w:rsidRPr="00490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ОКЕИ</w:t>
            </w:r>
          </w:p>
        </w:tc>
        <w:tc>
          <w:tcPr>
            <w:tcW w:w="1145" w:type="dxa"/>
            <w:vMerge w:val="restart"/>
          </w:tcPr>
          <w:p w:rsidR="003E59DB" w:rsidRPr="0092589A" w:rsidRDefault="003E59DB" w:rsidP="00935F68">
            <w:pPr>
              <w:pStyle w:val="ConsPlusNormal"/>
              <w:ind w:firstLin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89A"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</w:t>
            </w:r>
          </w:p>
        </w:tc>
        <w:tc>
          <w:tcPr>
            <w:tcW w:w="1506" w:type="dxa"/>
            <w:vMerge w:val="restart"/>
          </w:tcPr>
          <w:p w:rsidR="003E59DB" w:rsidRPr="0092589A" w:rsidRDefault="003E59DB" w:rsidP="00935F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89A">
              <w:rPr>
                <w:rFonts w:ascii="Times New Roman" w:hAnsi="Times New Roman" w:cs="Times New Roman"/>
                <w:sz w:val="24"/>
                <w:szCs w:val="24"/>
              </w:rPr>
              <w:t>Достигнутое значение показателя по состоянию на отчетную дату</w:t>
            </w:r>
          </w:p>
        </w:tc>
        <w:tc>
          <w:tcPr>
            <w:tcW w:w="964" w:type="dxa"/>
            <w:vMerge w:val="restart"/>
          </w:tcPr>
          <w:p w:rsidR="003E59DB" w:rsidRPr="0092589A" w:rsidRDefault="003E59DB" w:rsidP="00935F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89A">
              <w:rPr>
                <w:rFonts w:ascii="Times New Roman" w:hAnsi="Times New Roman" w:cs="Times New Roman"/>
                <w:sz w:val="24"/>
                <w:szCs w:val="24"/>
              </w:rPr>
              <w:t>Процент выполнения плана</w:t>
            </w:r>
          </w:p>
        </w:tc>
        <w:tc>
          <w:tcPr>
            <w:tcW w:w="1084" w:type="dxa"/>
            <w:vMerge w:val="restart"/>
          </w:tcPr>
          <w:p w:rsidR="003E59DB" w:rsidRPr="0092589A" w:rsidRDefault="003E59DB" w:rsidP="00935F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89A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3E59DB" w:rsidRPr="0092589A" w:rsidTr="00935F68">
        <w:trPr>
          <w:trHeight w:val="147"/>
        </w:trPr>
        <w:tc>
          <w:tcPr>
            <w:tcW w:w="542" w:type="dxa"/>
            <w:vMerge/>
          </w:tcPr>
          <w:p w:rsidR="003E59DB" w:rsidRPr="0092589A" w:rsidRDefault="003E59DB" w:rsidP="00935F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vMerge/>
          </w:tcPr>
          <w:p w:rsidR="003E59DB" w:rsidRPr="0092589A" w:rsidRDefault="003E59DB" w:rsidP="00935F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vMerge/>
          </w:tcPr>
          <w:p w:rsidR="003E59DB" w:rsidRPr="0092589A" w:rsidRDefault="003E59DB" w:rsidP="00935F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3E59DB" w:rsidRPr="0092589A" w:rsidRDefault="003E59DB" w:rsidP="00935F68">
            <w:pPr>
              <w:pStyle w:val="ConsPlusNormal"/>
              <w:ind w:firstLine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89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03" w:type="dxa"/>
          </w:tcPr>
          <w:p w:rsidR="003E59DB" w:rsidRPr="0092589A" w:rsidRDefault="003E59DB" w:rsidP="00935F68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89A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45" w:type="dxa"/>
            <w:vMerge/>
          </w:tcPr>
          <w:p w:rsidR="003E59DB" w:rsidRPr="0092589A" w:rsidRDefault="003E59DB" w:rsidP="00935F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vMerge/>
          </w:tcPr>
          <w:p w:rsidR="003E59DB" w:rsidRPr="0092589A" w:rsidRDefault="003E59DB" w:rsidP="00935F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3E59DB" w:rsidRPr="0092589A" w:rsidRDefault="003E59DB" w:rsidP="00935F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vMerge/>
          </w:tcPr>
          <w:p w:rsidR="003E59DB" w:rsidRPr="0092589A" w:rsidRDefault="003E59DB" w:rsidP="00935F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9DB" w:rsidRPr="0092589A" w:rsidTr="00935F68">
        <w:trPr>
          <w:trHeight w:val="424"/>
        </w:trPr>
        <w:tc>
          <w:tcPr>
            <w:tcW w:w="542" w:type="dxa"/>
            <w:vAlign w:val="center"/>
          </w:tcPr>
          <w:p w:rsidR="003E59DB" w:rsidRPr="0092589A" w:rsidRDefault="003E59DB" w:rsidP="00935F68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7" w:type="dxa"/>
            <w:vAlign w:val="center"/>
          </w:tcPr>
          <w:p w:rsidR="003E59DB" w:rsidRPr="0092589A" w:rsidRDefault="003E59DB" w:rsidP="00935F68">
            <w:pPr>
              <w:pStyle w:val="ConsPlusNormal"/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8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6" w:type="dxa"/>
            <w:vAlign w:val="center"/>
          </w:tcPr>
          <w:p w:rsidR="003E59DB" w:rsidRPr="0092589A" w:rsidRDefault="003E59DB" w:rsidP="00935F68">
            <w:pPr>
              <w:pStyle w:val="ConsPlusNormal"/>
              <w:ind w:firstLine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8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4" w:type="dxa"/>
            <w:vAlign w:val="center"/>
          </w:tcPr>
          <w:p w:rsidR="003E59DB" w:rsidRPr="0092589A" w:rsidRDefault="003E59DB" w:rsidP="00935F68">
            <w:pPr>
              <w:pStyle w:val="ConsPlusNormal"/>
              <w:ind w:firstLine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8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3" w:type="dxa"/>
            <w:vAlign w:val="center"/>
          </w:tcPr>
          <w:p w:rsidR="003E59DB" w:rsidRPr="0092589A" w:rsidRDefault="003E59DB" w:rsidP="00935F68">
            <w:pPr>
              <w:pStyle w:val="ConsPlusNormal"/>
              <w:ind w:left="-7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8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5" w:type="dxa"/>
            <w:vAlign w:val="center"/>
          </w:tcPr>
          <w:p w:rsidR="003E59DB" w:rsidRPr="0092589A" w:rsidRDefault="003E59DB" w:rsidP="00935F68">
            <w:pPr>
              <w:pStyle w:val="ConsPlusNormal"/>
              <w:ind w:firstLin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8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06" w:type="dxa"/>
            <w:vAlign w:val="center"/>
          </w:tcPr>
          <w:p w:rsidR="003E59DB" w:rsidRPr="0092589A" w:rsidRDefault="003E59DB" w:rsidP="00935F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8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4" w:type="dxa"/>
            <w:vAlign w:val="center"/>
          </w:tcPr>
          <w:p w:rsidR="003E59DB" w:rsidRPr="0092589A" w:rsidRDefault="003E59DB" w:rsidP="00935F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8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84" w:type="dxa"/>
            <w:vAlign w:val="center"/>
          </w:tcPr>
          <w:p w:rsidR="003E59DB" w:rsidRPr="0092589A" w:rsidRDefault="003E59DB" w:rsidP="00935F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89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E59DB" w:rsidRPr="0092589A" w:rsidTr="00935F68">
        <w:trPr>
          <w:trHeight w:val="276"/>
        </w:trPr>
        <w:tc>
          <w:tcPr>
            <w:tcW w:w="542" w:type="dxa"/>
          </w:tcPr>
          <w:p w:rsidR="003E59DB" w:rsidRPr="0092589A" w:rsidRDefault="003E59DB" w:rsidP="00935F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:rsidR="003E59DB" w:rsidRPr="0092589A" w:rsidRDefault="003E59DB" w:rsidP="00935F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3E59DB" w:rsidRPr="0092589A" w:rsidRDefault="003E59DB" w:rsidP="00935F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3E59DB" w:rsidRPr="0092589A" w:rsidRDefault="003E59DB" w:rsidP="00935F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3E59DB" w:rsidRPr="0092589A" w:rsidRDefault="003E59DB" w:rsidP="00935F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3E59DB" w:rsidRPr="0092589A" w:rsidRDefault="003E59DB" w:rsidP="00935F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:rsidR="003E59DB" w:rsidRPr="0092589A" w:rsidRDefault="003E59DB" w:rsidP="00935F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3E59DB" w:rsidRPr="0092589A" w:rsidRDefault="003E59DB" w:rsidP="00935F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3E59DB" w:rsidRPr="0092589A" w:rsidRDefault="003E59DB" w:rsidP="00935F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59DB" w:rsidRPr="0092589A" w:rsidRDefault="003E59DB" w:rsidP="003E59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E59DB" w:rsidRPr="0092589A" w:rsidRDefault="003E59DB" w:rsidP="003E59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589A">
        <w:rPr>
          <w:rFonts w:ascii="Times New Roman" w:hAnsi="Times New Roman" w:cs="Times New Roman"/>
          <w:sz w:val="24"/>
          <w:szCs w:val="24"/>
        </w:rPr>
        <w:t>Руководитель Получателя</w:t>
      </w:r>
    </w:p>
    <w:p w:rsidR="003E59DB" w:rsidRPr="0092589A" w:rsidRDefault="003E59DB" w:rsidP="003E59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589A">
        <w:rPr>
          <w:rFonts w:ascii="Times New Roman" w:hAnsi="Times New Roman" w:cs="Times New Roman"/>
          <w:sz w:val="24"/>
          <w:szCs w:val="24"/>
        </w:rPr>
        <w:t>(уполномоченное лицо)   _______________ _________ _____________________</w:t>
      </w:r>
    </w:p>
    <w:p w:rsidR="003E59DB" w:rsidRPr="0092589A" w:rsidRDefault="003E59DB" w:rsidP="003E59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589A">
        <w:rPr>
          <w:rFonts w:ascii="Times New Roman" w:hAnsi="Times New Roman" w:cs="Times New Roman"/>
          <w:sz w:val="24"/>
          <w:szCs w:val="24"/>
        </w:rPr>
        <w:t>(должность)   (подпись) (расшифровка подписи)</w:t>
      </w:r>
    </w:p>
    <w:p w:rsidR="003E59DB" w:rsidRPr="0092589A" w:rsidRDefault="003E59DB" w:rsidP="003E59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E59DB" w:rsidRPr="0092589A" w:rsidRDefault="003E59DB" w:rsidP="003E59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589A">
        <w:rPr>
          <w:rFonts w:ascii="Times New Roman" w:hAnsi="Times New Roman" w:cs="Times New Roman"/>
          <w:sz w:val="24"/>
          <w:szCs w:val="24"/>
        </w:rPr>
        <w:t>Исполнитель ________________ ___________________ _____________</w:t>
      </w:r>
    </w:p>
    <w:p w:rsidR="003E59DB" w:rsidRPr="0092589A" w:rsidRDefault="003E59DB" w:rsidP="003E59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589A">
        <w:rPr>
          <w:rFonts w:ascii="Times New Roman" w:hAnsi="Times New Roman" w:cs="Times New Roman"/>
          <w:sz w:val="24"/>
          <w:szCs w:val="24"/>
        </w:rPr>
        <w:t>(должность)            (ФИО)         (телефон)</w:t>
      </w:r>
    </w:p>
    <w:p w:rsidR="003E59DB" w:rsidRPr="0092589A" w:rsidRDefault="003E59DB" w:rsidP="003E59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E59DB" w:rsidRPr="0092589A" w:rsidRDefault="003E59DB" w:rsidP="003E59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589A">
        <w:rPr>
          <w:rFonts w:ascii="Times New Roman" w:hAnsi="Times New Roman" w:cs="Times New Roman"/>
          <w:sz w:val="24"/>
          <w:szCs w:val="24"/>
        </w:rPr>
        <w:t>"__" ___________ 20__ г.</w:t>
      </w:r>
    </w:p>
    <w:p w:rsidR="003E59DB" w:rsidRPr="0092589A" w:rsidRDefault="003E59DB" w:rsidP="003E59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E59DB" w:rsidRPr="0092589A" w:rsidRDefault="003E59DB" w:rsidP="003E59DB">
      <w:pPr>
        <w:rPr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573F4A" w:rsidRPr="00611BFA" w:rsidRDefault="00573F4A" w:rsidP="00573F4A">
      <w:pPr>
        <w:pageBreakBefore/>
        <w:jc w:val="right"/>
        <w:rPr>
          <w:sz w:val="24"/>
          <w:szCs w:val="24"/>
        </w:rPr>
      </w:pPr>
      <w:r w:rsidRPr="00611BFA">
        <w:rPr>
          <w:sz w:val="24"/>
          <w:szCs w:val="24"/>
        </w:rPr>
        <w:lastRenderedPageBreak/>
        <w:t>Приложение 5</w:t>
      </w:r>
    </w:p>
    <w:p w:rsidR="00573F4A" w:rsidRPr="00611BFA" w:rsidRDefault="00573F4A" w:rsidP="00573F4A">
      <w:pPr>
        <w:ind w:left="5760" w:firstLine="612"/>
        <w:jc w:val="right"/>
        <w:rPr>
          <w:sz w:val="24"/>
          <w:szCs w:val="24"/>
        </w:rPr>
      </w:pPr>
      <w:r w:rsidRPr="00611BFA">
        <w:rPr>
          <w:sz w:val="24"/>
          <w:szCs w:val="24"/>
        </w:rPr>
        <w:tab/>
      </w:r>
      <w:r w:rsidRPr="00611BFA">
        <w:rPr>
          <w:sz w:val="24"/>
          <w:szCs w:val="24"/>
        </w:rPr>
        <w:tab/>
        <w:t>к договору</w:t>
      </w:r>
    </w:p>
    <w:p w:rsidR="00573F4A" w:rsidRPr="00611BFA" w:rsidRDefault="00573F4A" w:rsidP="00573F4A">
      <w:pPr>
        <w:ind w:left="6371"/>
        <w:jc w:val="center"/>
        <w:rPr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  <w:r w:rsidRPr="00611BFA">
        <w:rPr>
          <w:sz w:val="24"/>
          <w:szCs w:val="24"/>
        </w:rPr>
        <w:t>Приложение __  к Договору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  <w:r w:rsidRPr="00611BFA">
        <w:rPr>
          <w:sz w:val="24"/>
          <w:szCs w:val="24"/>
        </w:rPr>
        <w:t>от «___» _________ 20___ г. №_____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611BFA">
        <w:rPr>
          <w:sz w:val="24"/>
          <w:szCs w:val="24"/>
        </w:rPr>
        <w:t>(Форма)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4"/>
          <w:szCs w:val="24"/>
        </w:rPr>
      </w:pPr>
      <w:r w:rsidRPr="00611BFA">
        <w:rPr>
          <w:b/>
          <w:sz w:val="24"/>
          <w:szCs w:val="24"/>
        </w:rPr>
        <w:t xml:space="preserve">Дополнительное соглашение к Договору о предоставлении 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4"/>
          <w:szCs w:val="24"/>
        </w:rPr>
      </w:pPr>
      <w:r w:rsidRPr="00611BFA">
        <w:rPr>
          <w:b/>
          <w:sz w:val="24"/>
          <w:szCs w:val="24"/>
        </w:rPr>
        <w:t xml:space="preserve">из местного бюджета муниципального образования 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4"/>
          <w:szCs w:val="24"/>
        </w:rPr>
      </w:pPr>
      <w:r w:rsidRPr="00611BFA">
        <w:rPr>
          <w:b/>
          <w:sz w:val="24"/>
          <w:szCs w:val="24"/>
        </w:rPr>
        <w:t>Сосновоборский городской округ Ленинградской области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611BFA">
        <w:rPr>
          <w:bCs/>
          <w:sz w:val="24"/>
          <w:szCs w:val="24"/>
        </w:rPr>
        <w:t>о предоставлении из местного бюджета субсидии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611BFA">
        <w:rPr>
          <w:bCs/>
          <w:sz w:val="24"/>
          <w:szCs w:val="24"/>
        </w:rPr>
        <w:t>юридическому лицу/ индивидуальному предпринимателю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611BFA">
        <w:rPr>
          <w:bCs/>
          <w:sz w:val="24"/>
          <w:szCs w:val="24"/>
        </w:rPr>
        <w:t xml:space="preserve"> - сельскохозяйственному товаропроизводителю,</w:t>
      </w:r>
    </w:p>
    <w:p w:rsidR="00573F4A" w:rsidRPr="00611BFA" w:rsidRDefault="00573F4A" w:rsidP="00573F4A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611BFA">
        <w:rPr>
          <w:bCs/>
          <w:sz w:val="24"/>
          <w:szCs w:val="24"/>
        </w:rPr>
        <w:t xml:space="preserve">субсидий на возмещение части затрат  </w:t>
      </w:r>
    </w:p>
    <w:p w:rsidR="00573F4A" w:rsidRPr="00611BFA" w:rsidRDefault="00573F4A" w:rsidP="00573F4A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611BFA">
        <w:rPr>
          <w:bCs/>
          <w:sz w:val="24"/>
          <w:szCs w:val="24"/>
        </w:rPr>
        <w:t>____________________________________________</w:t>
      </w:r>
    </w:p>
    <w:p w:rsidR="00573F4A" w:rsidRPr="00611BFA" w:rsidRDefault="00573F4A" w:rsidP="00573F4A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611BFA">
        <w:rPr>
          <w:bCs/>
          <w:sz w:val="24"/>
          <w:szCs w:val="24"/>
        </w:rPr>
        <w:t>____________________________________________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611BFA">
        <w:rPr>
          <w:bCs/>
          <w:sz w:val="24"/>
          <w:szCs w:val="24"/>
        </w:rPr>
        <w:t xml:space="preserve">в сфере агропромышленного и рыбохозяйственного комплекса 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611BFA">
        <w:rPr>
          <w:bCs/>
          <w:sz w:val="24"/>
          <w:szCs w:val="24"/>
        </w:rPr>
        <w:t>Сосновоборского городского округа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611BFA">
        <w:rPr>
          <w:sz w:val="24"/>
          <w:szCs w:val="24"/>
        </w:rPr>
        <w:t>город Сосновый Бор Ленинградской области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jc w:val="center"/>
        <w:tblLook w:val="04A0"/>
      </w:tblPr>
      <w:tblGrid>
        <w:gridCol w:w="7479"/>
        <w:gridCol w:w="2091"/>
      </w:tblGrid>
      <w:tr w:rsidR="00573F4A" w:rsidRPr="00611BFA" w:rsidTr="00B26624">
        <w:trPr>
          <w:jc w:val="center"/>
        </w:trPr>
        <w:tc>
          <w:tcPr>
            <w:tcW w:w="7479" w:type="dxa"/>
          </w:tcPr>
          <w:p w:rsidR="00573F4A" w:rsidRPr="00611BFA" w:rsidRDefault="00573F4A" w:rsidP="00B2662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>«___» ______________ 20__ г.</w:t>
            </w:r>
          </w:p>
        </w:tc>
        <w:tc>
          <w:tcPr>
            <w:tcW w:w="2091" w:type="dxa"/>
          </w:tcPr>
          <w:p w:rsidR="00573F4A" w:rsidRPr="00611BFA" w:rsidRDefault="00573F4A" w:rsidP="00B26624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>№ _______</w:t>
            </w:r>
          </w:p>
        </w:tc>
      </w:tr>
    </w:tbl>
    <w:p w:rsidR="00573F4A" w:rsidRPr="00611BFA" w:rsidRDefault="00573F4A" w:rsidP="00573F4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proofErr w:type="gramStart"/>
      <w:r w:rsidRPr="00611BFA">
        <w:rPr>
          <w:sz w:val="24"/>
          <w:szCs w:val="24"/>
        </w:rPr>
        <w:t>Администрация муниципального образования Сосновоборский городской округ Ленинградской области, именуемая в дальнейшем «Администрация», действующая от имени муниципального образования Сосновоборский городской округ, которой как получателю средств местного бюджета доведены лимиты бюджетных обязательств на предоставление субсидии в соответствии со статьей 78 Бюджетного кодекса Российской Федерации, в лице главы Сосновоборского городского округа ______________________________, действующего на основании Устава, с одной стороны, и ___________________________________________________________________________,</w:t>
      </w:r>
      <w:proofErr w:type="gramEnd"/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center"/>
      </w:pPr>
      <w:r w:rsidRPr="00611BFA">
        <w:t>(организация, индивидуальный предприниматель)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611BFA">
        <w:rPr>
          <w:sz w:val="24"/>
          <w:szCs w:val="24"/>
        </w:rPr>
        <w:t xml:space="preserve">именуемый в дальнейшем «Получатель» в лице __________________________________, действующего на основании _________________________________________, с другой стороны, совместно именуемые «Стороны», в соответствии с </w:t>
      </w:r>
      <w:hyperlink w:anchor="P2415" w:history="1">
        <w:r w:rsidRPr="00611BFA">
          <w:rPr>
            <w:sz w:val="24"/>
            <w:szCs w:val="24"/>
          </w:rPr>
          <w:t>пунктом 3.2.3</w:t>
        </w:r>
      </w:hyperlink>
      <w:r w:rsidRPr="00611BFA">
        <w:rPr>
          <w:sz w:val="24"/>
          <w:szCs w:val="24"/>
        </w:rPr>
        <w:t xml:space="preserve"> Договора от «__»______ 20_ года (далее - Договор) заключили настоящее Дополнительное соглашение к Договору о нижеследующем.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611BFA">
        <w:rPr>
          <w:sz w:val="24"/>
          <w:szCs w:val="24"/>
        </w:rPr>
        <w:t xml:space="preserve">1.Внести в Договор следующие изменения </w:t>
      </w:r>
      <w:hyperlink w:anchor="P2450" w:history="1">
        <w:r w:rsidRPr="00611BFA">
          <w:rPr>
            <w:sz w:val="24"/>
            <w:szCs w:val="24"/>
          </w:rPr>
          <w:t>&lt;1&gt;</w:t>
        </w:r>
      </w:hyperlink>
      <w:r w:rsidRPr="00611BFA">
        <w:rPr>
          <w:sz w:val="24"/>
          <w:szCs w:val="24"/>
        </w:rPr>
        <w:t>: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611BFA">
        <w:rPr>
          <w:sz w:val="24"/>
          <w:szCs w:val="24"/>
        </w:rPr>
        <w:t xml:space="preserve">1.1.в </w:t>
      </w:r>
      <w:hyperlink w:anchor="P1431" w:history="1">
        <w:r w:rsidRPr="00611BFA">
          <w:rPr>
            <w:sz w:val="24"/>
            <w:szCs w:val="24"/>
          </w:rPr>
          <w:t>преамбуле</w:t>
        </w:r>
      </w:hyperlink>
      <w:r w:rsidRPr="00611BFA">
        <w:rPr>
          <w:sz w:val="24"/>
          <w:szCs w:val="24"/>
        </w:rPr>
        <w:t>: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611BFA">
        <w:rPr>
          <w:sz w:val="24"/>
          <w:szCs w:val="24"/>
        </w:rPr>
        <w:t>1.1.1.________________________________________________________________________;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611BFA">
        <w:rPr>
          <w:sz w:val="24"/>
          <w:szCs w:val="24"/>
        </w:rPr>
        <w:t>1.1.2.________________________________________________________________________;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611BFA">
        <w:rPr>
          <w:sz w:val="24"/>
          <w:szCs w:val="24"/>
        </w:rPr>
        <w:t xml:space="preserve">1.2. в </w:t>
      </w:r>
      <w:hyperlink w:anchor="P1484" w:history="1">
        <w:r w:rsidRPr="00611BFA">
          <w:rPr>
            <w:sz w:val="24"/>
            <w:szCs w:val="24"/>
          </w:rPr>
          <w:t xml:space="preserve">пункте _____ раздела </w:t>
        </w:r>
      </w:hyperlink>
      <w:r w:rsidRPr="00611BFA">
        <w:rPr>
          <w:rFonts w:ascii="Arial" w:hAnsi="Arial" w:cs="Arial"/>
        </w:rPr>
        <w:t>_____</w:t>
      </w:r>
      <w:r w:rsidRPr="00611BFA">
        <w:rPr>
          <w:sz w:val="24"/>
          <w:szCs w:val="24"/>
        </w:rPr>
        <w:t xml:space="preserve"> «________________»: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611BFA">
        <w:rPr>
          <w:sz w:val="24"/>
          <w:szCs w:val="24"/>
        </w:rPr>
        <w:t xml:space="preserve">1.2.1.в </w:t>
      </w:r>
      <w:hyperlink w:anchor="P1485" w:history="1">
        <w:r w:rsidRPr="00611BFA">
          <w:rPr>
            <w:sz w:val="24"/>
            <w:szCs w:val="24"/>
          </w:rPr>
          <w:t>пункте _____</w:t>
        </w:r>
      </w:hyperlink>
      <w:r w:rsidRPr="00611BFA">
        <w:rPr>
          <w:sz w:val="24"/>
          <w:szCs w:val="24"/>
        </w:rPr>
        <w:t xml:space="preserve"> слова «____________________________________________________»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611BFA">
        <w:rPr>
          <w:sz w:val="24"/>
          <w:szCs w:val="24"/>
        </w:rPr>
        <w:t>заменить словами «___________________________________________________________»;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611BFA">
        <w:rPr>
          <w:sz w:val="24"/>
          <w:szCs w:val="24"/>
        </w:rPr>
        <w:t>1.2.2.</w:t>
      </w:r>
      <w:hyperlink w:anchor="P1492" w:history="1">
        <w:r w:rsidRPr="00611BFA">
          <w:rPr>
            <w:sz w:val="24"/>
            <w:szCs w:val="24"/>
          </w:rPr>
          <w:t>пункт ______</w:t>
        </w:r>
      </w:hyperlink>
      <w:r w:rsidRPr="00611BFA">
        <w:rPr>
          <w:sz w:val="24"/>
          <w:szCs w:val="24"/>
        </w:rPr>
        <w:t xml:space="preserve"> изложить в следующей редакции: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611BFA">
        <w:rPr>
          <w:sz w:val="24"/>
          <w:szCs w:val="24"/>
        </w:rPr>
        <w:t>«___________________________________________________________________________»;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611BFA">
        <w:rPr>
          <w:sz w:val="24"/>
          <w:szCs w:val="24"/>
        </w:rPr>
        <w:t>1.2.3.________________________________________________________________________.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611BFA">
        <w:rPr>
          <w:sz w:val="24"/>
          <w:szCs w:val="24"/>
        </w:rPr>
        <w:t xml:space="preserve">1.3.Иные положения по настоящему Дополнительному соглашению </w:t>
      </w:r>
      <w:hyperlink w:anchor="P2452" w:history="1">
        <w:r w:rsidRPr="00611BFA">
          <w:rPr>
            <w:sz w:val="24"/>
            <w:szCs w:val="24"/>
          </w:rPr>
          <w:t>&lt;2&gt;</w:t>
        </w:r>
      </w:hyperlink>
      <w:r w:rsidRPr="00611BFA">
        <w:rPr>
          <w:sz w:val="24"/>
          <w:szCs w:val="24"/>
        </w:rPr>
        <w:t>: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611BFA">
        <w:rPr>
          <w:sz w:val="24"/>
          <w:szCs w:val="24"/>
        </w:rPr>
        <w:t>1.3.1.________________________________________________________________________;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611BFA">
        <w:rPr>
          <w:sz w:val="24"/>
          <w:szCs w:val="24"/>
        </w:rPr>
        <w:lastRenderedPageBreak/>
        <w:t>1.3.2.________________________________________________________________________.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11BFA">
        <w:rPr>
          <w:sz w:val="24"/>
          <w:szCs w:val="24"/>
        </w:rPr>
        <w:t>1.4.приложение № __ к Договору изложить в редакции согласно приложению № __ к настоящему Дополнительному соглашению, которое является его неотъемлемой частью;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11BFA">
        <w:rPr>
          <w:sz w:val="24"/>
          <w:szCs w:val="24"/>
        </w:rPr>
        <w:t>1.5.дополнить приложением № __ согласно приложению № ___ к настоящему Дополнительному соглашению, которое является его неотъемлемой частью;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11BFA">
        <w:rPr>
          <w:sz w:val="24"/>
          <w:szCs w:val="24"/>
        </w:rPr>
        <w:t>1.6.внести изменения в приложение № __ согласно приложению № ___ к настоящему Дополнительному соглашению, которое является его неотъемлемой частью.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11BFA">
        <w:rPr>
          <w:sz w:val="24"/>
          <w:szCs w:val="24"/>
        </w:rPr>
        <w:t>2.Настоящее Дополнительное соглашение является неотъемлемой частью Договора.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11BFA">
        <w:rPr>
          <w:sz w:val="24"/>
          <w:szCs w:val="24"/>
        </w:rPr>
        <w:t xml:space="preserve">3.Настоящее Дополнительное соглашение вступает в силу </w:t>
      </w:r>
      <w:proofErr w:type="gramStart"/>
      <w:r w:rsidRPr="00611BFA">
        <w:rPr>
          <w:sz w:val="24"/>
          <w:szCs w:val="24"/>
        </w:rPr>
        <w:t>с даты</w:t>
      </w:r>
      <w:proofErr w:type="gramEnd"/>
      <w:r w:rsidRPr="00611BFA">
        <w:rPr>
          <w:sz w:val="24"/>
          <w:szCs w:val="24"/>
        </w:rPr>
        <w:t xml:space="preserve"> его подписания лицами, имеющими право действовать от имени каждой из Сторон, и действует до полного исполнения Сторонами своих обязательств по настоящему Дополнительному соглашению.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11BFA">
        <w:rPr>
          <w:sz w:val="24"/>
          <w:szCs w:val="24"/>
        </w:rPr>
        <w:t>4.Условия Договора, не затронутые настоящим Дополнительным соглашением, остаются неизменными.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11BFA">
        <w:rPr>
          <w:sz w:val="24"/>
          <w:szCs w:val="24"/>
        </w:rPr>
        <w:t>5.Дополнительное соглашение составлено в форме бумажного документа в двух экземплярах, по одному экземпляру для каждой из Сторон.</w:t>
      </w:r>
    </w:p>
    <w:p w:rsidR="00573F4A" w:rsidRPr="00611BFA" w:rsidRDefault="00573F4A" w:rsidP="00573F4A">
      <w:pPr>
        <w:ind w:firstLine="426"/>
        <w:rPr>
          <w:sz w:val="24"/>
          <w:szCs w:val="24"/>
        </w:rPr>
      </w:pPr>
    </w:p>
    <w:p w:rsidR="00573F4A" w:rsidRPr="00611BFA" w:rsidRDefault="00573F4A" w:rsidP="00573F4A">
      <w:pPr>
        <w:ind w:firstLine="426"/>
        <w:rPr>
          <w:sz w:val="24"/>
          <w:szCs w:val="24"/>
        </w:rPr>
      </w:pPr>
    </w:p>
    <w:p w:rsidR="00573F4A" w:rsidRPr="00611BFA" w:rsidRDefault="00573F4A" w:rsidP="00573F4A">
      <w:pPr>
        <w:ind w:firstLine="709"/>
        <w:jc w:val="center"/>
        <w:rPr>
          <w:sz w:val="24"/>
          <w:szCs w:val="24"/>
        </w:rPr>
      </w:pPr>
      <w:r w:rsidRPr="00611BFA">
        <w:rPr>
          <w:sz w:val="24"/>
          <w:szCs w:val="24"/>
        </w:rPr>
        <w:t>ПОДПИСИ СТОРОН:</w:t>
      </w:r>
    </w:p>
    <w:p w:rsidR="00573F4A" w:rsidRPr="00611BFA" w:rsidRDefault="00573F4A" w:rsidP="00573F4A">
      <w:pPr>
        <w:ind w:firstLine="426"/>
        <w:rPr>
          <w:b/>
        </w:rPr>
      </w:pPr>
    </w:p>
    <w:tbl>
      <w:tblPr>
        <w:tblpPr w:leftFromText="180" w:rightFromText="180" w:vertAnchor="text" w:horzAnchor="margin" w:tblpY="58"/>
        <w:tblW w:w="9604" w:type="dxa"/>
        <w:tblLook w:val="04A0"/>
      </w:tblPr>
      <w:tblGrid>
        <w:gridCol w:w="4476"/>
        <w:gridCol w:w="691"/>
        <w:gridCol w:w="4437"/>
      </w:tblGrid>
      <w:tr w:rsidR="00573F4A" w:rsidRPr="00611BFA" w:rsidTr="00B26624">
        <w:tc>
          <w:tcPr>
            <w:tcW w:w="4476" w:type="dxa"/>
          </w:tcPr>
          <w:p w:rsidR="00573F4A" w:rsidRPr="00611BFA" w:rsidRDefault="00573F4A" w:rsidP="00B26624">
            <w:pPr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>АДМИНИСТРАЦИЯ:</w:t>
            </w:r>
          </w:p>
        </w:tc>
        <w:tc>
          <w:tcPr>
            <w:tcW w:w="691" w:type="dxa"/>
          </w:tcPr>
          <w:p w:rsidR="00573F4A" w:rsidRPr="00611BFA" w:rsidRDefault="00573F4A" w:rsidP="00B26624">
            <w:pPr>
              <w:rPr>
                <w:sz w:val="24"/>
                <w:szCs w:val="24"/>
              </w:rPr>
            </w:pPr>
          </w:p>
        </w:tc>
        <w:tc>
          <w:tcPr>
            <w:tcW w:w="4437" w:type="dxa"/>
          </w:tcPr>
          <w:p w:rsidR="00573F4A" w:rsidRPr="00611BFA" w:rsidRDefault="00573F4A" w:rsidP="00B26624">
            <w:pPr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>ПОЛУЧАТЕЛЬ:</w:t>
            </w:r>
          </w:p>
        </w:tc>
      </w:tr>
      <w:tr w:rsidR="00573F4A" w:rsidRPr="00611BFA" w:rsidTr="00B26624">
        <w:tc>
          <w:tcPr>
            <w:tcW w:w="4476" w:type="dxa"/>
          </w:tcPr>
          <w:p w:rsidR="00573F4A" w:rsidRPr="00611BFA" w:rsidRDefault="00573F4A" w:rsidP="00B26624">
            <w:pPr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>Глава Сосновоборского городского округа</w:t>
            </w:r>
          </w:p>
        </w:tc>
        <w:tc>
          <w:tcPr>
            <w:tcW w:w="691" w:type="dxa"/>
          </w:tcPr>
          <w:p w:rsidR="00573F4A" w:rsidRPr="00611BFA" w:rsidRDefault="00573F4A" w:rsidP="00B26624">
            <w:pPr>
              <w:rPr>
                <w:sz w:val="24"/>
                <w:szCs w:val="24"/>
              </w:rPr>
            </w:pPr>
          </w:p>
        </w:tc>
        <w:tc>
          <w:tcPr>
            <w:tcW w:w="4437" w:type="dxa"/>
          </w:tcPr>
          <w:p w:rsidR="00573F4A" w:rsidRPr="00611BFA" w:rsidRDefault="00573F4A" w:rsidP="00B26624">
            <w:pPr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>___________________________________</w:t>
            </w:r>
          </w:p>
        </w:tc>
      </w:tr>
      <w:tr w:rsidR="00573F4A" w:rsidRPr="00611BFA" w:rsidTr="00B26624">
        <w:tc>
          <w:tcPr>
            <w:tcW w:w="4476" w:type="dxa"/>
          </w:tcPr>
          <w:p w:rsidR="00573F4A" w:rsidRPr="00611BFA" w:rsidRDefault="00573F4A" w:rsidP="00B26624">
            <w:pPr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>________________ __________________</w:t>
            </w:r>
          </w:p>
          <w:p w:rsidR="00573F4A" w:rsidRPr="00611BFA" w:rsidRDefault="00573F4A" w:rsidP="00B26624">
            <w:pPr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>М.П.</w:t>
            </w:r>
          </w:p>
        </w:tc>
        <w:tc>
          <w:tcPr>
            <w:tcW w:w="691" w:type="dxa"/>
          </w:tcPr>
          <w:p w:rsidR="00573F4A" w:rsidRPr="00611BFA" w:rsidRDefault="00573F4A" w:rsidP="00B26624">
            <w:pPr>
              <w:rPr>
                <w:sz w:val="24"/>
                <w:szCs w:val="24"/>
              </w:rPr>
            </w:pPr>
          </w:p>
        </w:tc>
        <w:tc>
          <w:tcPr>
            <w:tcW w:w="4437" w:type="dxa"/>
          </w:tcPr>
          <w:p w:rsidR="00573F4A" w:rsidRPr="00611BFA" w:rsidRDefault="00573F4A" w:rsidP="00B26624">
            <w:pPr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>_________________ _________________</w:t>
            </w:r>
          </w:p>
          <w:p w:rsidR="00573F4A" w:rsidRPr="00611BFA" w:rsidRDefault="00573F4A" w:rsidP="00B26624">
            <w:pPr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 xml:space="preserve">М.П. </w:t>
            </w:r>
            <w:r w:rsidRPr="00611BFA">
              <w:rPr>
                <w:sz w:val="16"/>
                <w:szCs w:val="16"/>
              </w:rPr>
              <w:t>(если имеется)</w:t>
            </w:r>
          </w:p>
        </w:tc>
      </w:tr>
    </w:tbl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540"/>
        <w:jc w:val="both"/>
      </w:pPr>
      <w:r w:rsidRPr="00611BFA">
        <w:t>--------------------------------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540"/>
        <w:jc w:val="both"/>
      </w:pPr>
      <w:r w:rsidRPr="00611BFA">
        <w:t>&lt;1</w:t>
      </w:r>
      <w:proofErr w:type="gramStart"/>
      <w:r w:rsidRPr="00611BFA">
        <w:t>&gt; У</w:t>
      </w:r>
      <w:proofErr w:type="gramEnd"/>
      <w:r w:rsidRPr="00611BFA">
        <w:t>казываются пункты и (или) разделы Договора, в которые вносятся изменения.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540"/>
        <w:jc w:val="both"/>
      </w:pPr>
      <w:r w:rsidRPr="00611BFA">
        <w:t>&lt;2</w:t>
      </w:r>
      <w:proofErr w:type="gramStart"/>
      <w:r w:rsidRPr="00611BFA">
        <w:t>&gt; У</w:t>
      </w:r>
      <w:proofErr w:type="gramEnd"/>
      <w:r w:rsidRPr="00611BFA">
        <w:t>казываются иные конкретные условия (при необходимости).</w:t>
      </w:r>
    </w:p>
    <w:p w:rsidR="00573F4A" w:rsidRPr="00611BFA" w:rsidRDefault="00573F4A" w:rsidP="00573F4A">
      <w:pPr>
        <w:rPr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573F4A" w:rsidRDefault="00573F4A" w:rsidP="00573F4A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573F4A" w:rsidRDefault="00573F4A" w:rsidP="00573F4A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573F4A" w:rsidRDefault="00573F4A" w:rsidP="00573F4A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573F4A" w:rsidRDefault="00573F4A" w:rsidP="00573F4A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573F4A" w:rsidRDefault="00573F4A" w:rsidP="00573F4A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611BFA">
        <w:rPr>
          <w:sz w:val="24"/>
          <w:szCs w:val="24"/>
        </w:rPr>
        <w:t>Приложение 6</w:t>
      </w:r>
    </w:p>
    <w:p w:rsidR="00573F4A" w:rsidRPr="00611BFA" w:rsidRDefault="00573F4A" w:rsidP="00573F4A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4"/>
        </w:rPr>
      </w:pPr>
      <w:r w:rsidRPr="00611BFA">
        <w:rPr>
          <w:rFonts w:cs="Arial"/>
          <w:b/>
          <w:bCs/>
          <w:sz w:val="24"/>
          <w:szCs w:val="24"/>
        </w:rPr>
        <w:tab/>
      </w:r>
      <w:r w:rsidRPr="00611BFA">
        <w:rPr>
          <w:rFonts w:cs="Arial"/>
          <w:b/>
          <w:bCs/>
          <w:sz w:val="24"/>
          <w:szCs w:val="24"/>
        </w:rPr>
        <w:tab/>
      </w:r>
      <w:r w:rsidRPr="00611BFA">
        <w:rPr>
          <w:rFonts w:cs="Arial"/>
          <w:b/>
          <w:bCs/>
          <w:sz w:val="24"/>
          <w:szCs w:val="24"/>
        </w:rPr>
        <w:tab/>
      </w:r>
      <w:r w:rsidRPr="00611BFA">
        <w:rPr>
          <w:rFonts w:cs="Arial"/>
          <w:b/>
          <w:bCs/>
          <w:sz w:val="24"/>
          <w:szCs w:val="24"/>
        </w:rPr>
        <w:tab/>
      </w:r>
      <w:r w:rsidRPr="00611BFA">
        <w:rPr>
          <w:rFonts w:cs="Arial"/>
          <w:b/>
          <w:bCs/>
          <w:sz w:val="24"/>
          <w:szCs w:val="24"/>
        </w:rPr>
        <w:tab/>
      </w:r>
      <w:r w:rsidRPr="00611BFA">
        <w:rPr>
          <w:rFonts w:cs="Arial"/>
          <w:b/>
          <w:bCs/>
          <w:sz w:val="24"/>
          <w:szCs w:val="24"/>
        </w:rPr>
        <w:tab/>
      </w:r>
      <w:r w:rsidRPr="00611BFA">
        <w:rPr>
          <w:rFonts w:cs="Arial"/>
          <w:b/>
          <w:bCs/>
          <w:sz w:val="24"/>
          <w:szCs w:val="24"/>
        </w:rPr>
        <w:tab/>
      </w:r>
      <w:r w:rsidRPr="00611BFA">
        <w:rPr>
          <w:rFonts w:cs="Arial"/>
          <w:bCs/>
          <w:sz w:val="24"/>
          <w:szCs w:val="24"/>
        </w:rPr>
        <w:t>к Договору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4"/>
          <w:szCs w:val="24"/>
        </w:rPr>
      </w:pPr>
      <w:r w:rsidRPr="00611BFA">
        <w:rPr>
          <w:b/>
          <w:sz w:val="24"/>
          <w:szCs w:val="24"/>
        </w:rPr>
        <w:t>Дополнительное соглашение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4"/>
          <w:szCs w:val="24"/>
        </w:rPr>
      </w:pPr>
      <w:r w:rsidRPr="00611BFA">
        <w:rPr>
          <w:b/>
          <w:sz w:val="24"/>
          <w:szCs w:val="24"/>
        </w:rPr>
        <w:t>о расторжении соглашения о предоставлении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4"/>
          <w:szCs w:val="24"/>
        </w:rPr>
      </w:pPr>
      <w:r w:rsidRPr="00611BFA">
        <w:rPr>
          <w:b/>
          <w:sz w:val="24"/>
          <w:szCs w:val="24"/>
        </w:rPr>
        <w:t xml:space="preserve">из бюджета </w:t>
      </w:r>
      <w:r w:rsidRPr="00611BFA">
        <w:rPr>
          <w:b/>
          <w:bCs/>
          <w:sz w:val="24"/>
          <w:szCs w:val="24"/>
        </w:rPr>
        <w:t xml:space="preserve">Сосновоборского городского округа </w:t>
      </w:r>
      <w:r w:rsidRPr="00611BFA">
        <w:rPr>
          <w:b/>
          <w:sz w:val="24"/>
          <w:szCs w:val="24"/>
        </w:rPr>
        <w:t>субсидии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4"/>
          <w:szCs w:val="24"/>
        </w:rPr>
      </w:pPr>
      <w:r w:rsidRPr="00611BFA">
        <w:rPr>
          <w:b/>
          <w:sz w:val="24"/>
          <w:szCs w:val="24"/>
        </w:rPr>
        <w:t xml:space="preserve">________________ организации, 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4"/>
          <w:szCs w:val="24"/>
        </w:rPr>
      </w:pPr>
      <w:proofErr w:type="gramStart"/>
      <w:r w:rsidRPr="00611BFA">
        <w:rPr>
          <w:b/>
          <w:sz w:val="24"/>
          <w:szCs w:val="24"/>
        </w:rPr>
        <w:t>не являющейся муниципальным учреждением, / индивидуальному предпринимателю</w:t>
      </w:r>
      <w:proofErr w:type="gramEnd"/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  <w:r w:rsidRPr="00611BFA">
        <w:rPr>
          <w:sz w:val="24"/>
          <w:szCs w:val="24"/>
        </w:rPr>
        <w:t>от "__" ____________ №____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611BFA">
        <w:rPr>
          <w:sz w:val="24"/>
          <w:szCs w:val="24"/>
        </w:rPr>
        <w:t>Город Сосновый Бор Ленинградской области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tbl>
      <w:tblPr>
        <w:tblW w:w="0" w:type="auto"/>
        <w:jc w:val="center"/>
        <w:tblLook w:val="04A0"/>
      </w:tblPr>
      <w:tblGrid>
        <w:gridCol w:w="7479"/>
        <w:gridCol w:w="2091"/>
      </w:tblGrid>
      <w:tr w:rsidR="00573F4A" w:rsidRPr="00611BFA" w:rsidTr="00B26624">
        <w:trPr>
          <w:jc w:val="center"/>
        </w:trPr>
        <w:tc>
          <w:tcPr>
            <w:tcW w:w="7479" w:type="dxa"/>
          </w:tcPr>
          <w:p w:rsidR="00573F4A" w:rsidRPr="00611BFA" w:rsidRDefault="00573F4A" w:rsidP="00B2662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>«___» ______________ 20__ г.</w:t>
            </w:r>
          </w:p>
        </w:tc>
        <w:tc>
          <w:tcPr>
            <w:tcW w:w="2091" w:type="dxa"/>
          </w:tcPr>
          <w:p w:rsidR="00573F4A" w:rsidRPr="00611BFA" w:rsidRDefault="00573F4A" w:rsidP="00B266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>№ ___________</w:t>
            </w:r>
          </w:p>
        </w:tc>
      </w:tr>
    </w:tbl>
    <w:p w:rsidR="00573F4A" w:rsidRPr="00611BFA" w:rsidRDefault="00573F4A" w:rsidP="00573F4A">
      <w:pPr>
        <w:ind w:firstLine="720"/>
        <w:jc w:val="both"/>
        <w:rPr>
          <w:b/>
          <w:sz w:val="24"/>
          <w:szCs w:val="24"/>
        </w:rPr>
      </w:pPr>
    </w:p>
    <w:p w:rsidR="00573F4A" w:rsidRPr="00611BFA" w:rsidRDefault="00573F4A" w:rsidP="00573F4A">
      <w:pPr>
        <w:ind w:firstLine="720"/>
        <w:jc w:val="both"/>
        <w:rPr>
          <w:sz w:val="24"/>
          <w:szCs w:val="24"/>
        </w:rPr>
      </w:pPr>
      <w:proofErr w:type="gramStart"/>
      <w:r w:rsidRPr="00611BFA">
        <w:rPr>
          <w:b/>
          <w:sz w:val="24"/>
          <w:szCs w:val="24"/>
        </w:rPr>
        <w:t>Администрация муниципального образования Сосновоборский городской округ Ленинградской области</w:t>
      </w:r>
      <w:r w:rsidRPr="00611BFA">
        <w:rPr>
          <w:sz w:val="24"/>
          <w:szCs w:val="24"/>
        </w:rPr>
        <w:t xml:space="preserve">, которой как получателю средств местного бюджета доведены лимиты бюджетных обязательств на предоставление субсидии в соответствии с пунктом 2 </w:t>
      </w:r>
      <w:hyperlink r:id="rId31" w:history="1">
        <w:r w:rsidRPr="00611BFA">
          <w:rPr>
            <w:sz w:val="24"/>
            <w:szCs w:val="24"/>
          </w:rPr>
          <w:t>статьи 78.1</w:t>
        </w:r>
      </w:hyperlink>
      <w:r w:rsidRPr="00611BFA">
        <w:rPr>
          <w:sz w:val="24"/>
          <w:szCs w:val="24"/>
        </w:rPr>
        <w:t xml:space="preserve"> Бюджетного кодекса Российской Федерации, именуемая в дальнейшем «Администрация» в лице главы Сосновоборского городского округа ______________________________, действующего на основании Устава муниципального образования Сосновоборский городской округ Ленинградской области, утвержденного решением совета депутатов, от _______20__ № __ (с</w:t>
      </w:r>
      <w:proofErr w:type="gramEnd"/>
      <w:r w:rsidRPr="00611BFA">
        <w:rPr>
          <w:sz w:val="24"/>
          <w:szCs w:val="24"/>
        </w:rPr>
        <w:t xml:space="preserve"> учетом изменений на ___.___. 20___), с одной стороны, и </w:t>
      </w:r>
      <w:r w:rsidRPr="00611BFA">
        <w:rPr>
          <w:b/>
          <w:sz w:val="24"/>
          <w:szCs w:val="24"/>
        </w:rPr>
        <w:t>__________________________________________</w:t>
      </w:r>
      <w:r w:rsidRPr="00611BFA">
        <w:rPr>
          <w:sz w:val="24"/>
          <w:szCs w:val="24"/>
        </w:rPr>
        <w:t>, именуемый в дальнейшем «Получатель», в лице ______________________________, действующег</w:t>
      </w:r>
      <w:proofErr w:type="gramStart"/>
      <w:r w:rsidRPr="00611BFA">
        <w:rPr>
          <w:sz w:val="24"/>
          <w:szCs w:val="24"/>
        </w:rPr>
        <w:t>о(</w:t>
      </w:r>
      <w:proofErr w:type="gramEnd"/>
      <w:r w:rsidRPr="00611BFA">
        <w:rPr>
          <w:sz w:val="24"/>
          <w:szCs w:val="24"/>
        </w:rPr>
        <w:t>ей) на основании Устава, с другой стороны, далее именуемые «Стороны», в соответствии с под</w:t>
      </w:r>
      <w:hyperlink w:anchor="P403" w:history="1">
        <w:r w:rsidRPr="00611BFA">
          <w:rPr>
            <w:sz w:val="24"/>
            <w:szCs w:val="24"/>
          </w:rPr>
          <w:t>пунктом 7.</w:t>
        </w:r>
      </w:hyperlink>
      <w:r w:rsidRPr="00611BFA">
        <w:rPr>
          <w:sz w:val="24"/>
          <w:szCs w:val="24"/>
        </w:rPr>
        <w:t xml:space="preserve">4 Соглашения от "__" ________ № ____ (далее - Соглашение) заключили настоящее Дополнительное соглашение о расторжении Соглашения о предоставлении из бюджета </w:t>
      </w:r>
      <w:r w:rsidRPr="00611BFA">
        <w:rPr>
          <w:bCs/>
          <w:sz w:val="24"/>
          <w:szCs w:val="24"/>
        </w:rPr>
        <w:t>Сосновоборского городского округа субсидии</w:t>
      </w:r>
      <w:r w:rsidRPr="00611BFA">
        <w:rPr>
          <w:sz w:val="24"/>
          <w:szCs w:val="24"/>
        </w:rPr>
        <w:t xml:space="preserve"> ________________ организации, не являющейся муниципальным учреждением от "__" ________ 20__ г. № ____/ индивидуальному предпринимателю ___________________ (далее - Соглашение, Субсидия).</w:t>
      </w:r>
    </w:p>
    <w:p w:rsidR="00573F4A" w:rsidRPr="00611BFA" w:rsidRDefault="00573F4A" w:rsidP="00573F4A">
      <w:pPr>
        <w:ind w:firstLine="720"/>
        <w:jc w:val="both"/>
      </w:pPr>
    </w:p>
    <w:p w:rsidR="00573F4A" w:rsidRPr="00611BFA" w:rsidRDefault="00573F4A" w:rsidP="00573F4A">
      <w:pPr>
        <w:widowControl w:val="0"/>
        <w:autoSpaceDE w:val="0"/>
        <w:autoSpaceDN w:val="0"/>
        <w:spacing w:before="120" w:after="120"/>
        <w:ind w:firstLine="709"/>
        <w:jc w:val="both"/>
        <w:rPr>
          <w:sz w:val="24"/>
          <w:szCs w:val="24"/>
        </w:rPr>
      </w:pPr>
      <w:r w:rsidRPr="00611BFA">
        <w:rPr>
          <w:sz w:val="24"/>
          <w:szCs w:val="24"/>
        </w:rPr>
        <w:t xml:space="preserve">1. Соглашение расторгается </w:t>
      </w:r>
      <w:proofErr w:type="gramStart"/>
      <w:r w:rsidRPr="00611BFA">
        <w:rPr>
          <w:sz w:val="24"/>
          <w:szCs w:val="24"/>
        </w:rPr>
        <w:t>с даты вступления</w:t>
      </w:r>
      <w:proofErr w:type="gramEnd"/>
      <w:r w:rsidRPr="00611BFA">
        <w:rPr>
          <w:sz w:val="24"/>
          <w:szCs w:val="24"/>
        </w:rPr>
        <w:t xml:space="preserve"> в силу настоящего Дополнительного соглашения о расторжении Соглашения.</w:t>
      </w:r>
    </w:p>
    <w:p w:rsidR="00573F4A" w:rsidRPr="00611BFA" w:rsidRDefault="00573F4A" w:rsidP="00573F4A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611BFA">
        <w:rPr>
          <w:sz w:val="24"/>
          <w:szCs w:val="24"/>
        </w:rPr>
        <w:t>2. Состояние расчетов на дату расторжения Соглашения:</w:t>
      </w:r>
    </w:p>
    <w:p w:rsidR="00573F4A" w:rsidRPr="00611BFA" w:rsidRDefault="00573F4A" w:rsidP="00573F4A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bookmarkStart w:id="2" w:name="P2121"/>
      <w:bookmarkEnd w:id="2"/>
      <w:r w:rsidRPr="00611BFA">
        <w:rPr>
          <w:sz w:val="24"/>
          <w:szCs w:val="24"/>
        </w:rPr>
        <w:t>2.1. бюджетное обязательство Администрации исполнено в размере</w:t>
      </w:r>
      <w:proofErr w:type="gramStart"/>
      <w:r w:rsidRPr="00611BFA">
        <w:rPr>
          <w:sz w:val="24"/>
          <w:szCs w:val="24"/>
        </w:rPr>
        <w:t xml:space="preserve"> __________ (_________________________________) </w:t>
      </w:r>
      <w:proofErr w:type="gramEnd"/>
      <w:r w:rsidRPr="00611BFA">
        <w:rPr>
          <w:sz w:val="24"/>
          <w:szCs w:val="24"/>
        </w:rPr>
        <w:t>рублей __ копеек</w:t>
      </w:r>
    </w:p>
    <w:p w:rsidR="00573F4A" w:rsidRPr="00611BFA" w:rsidRDefault="00573F4A" w:rsidP="00573F4A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611BFA">
        <w:rPr>
          <w:sz w:val="24"/>
          <w:szCs w:val="24"/>
        </w:rPr>
        <w:t xml:space="preserve">                  (сумма прописью)</w:t>
      </w:r>
    </w:p>
    <w:p w:rsidR="00573F4A" w:rsidRPr="00611BFA" w:rsidRDefault="00573F4A" w:rsidP="00573F4A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611BFA">
        <w:rPr>
          <w:sz w:val="24"/>
          <w:szCs w:val="24"/>
        </w:rPr>
        <w:t>по КБК _________________________________;</w:t>
      </w:r>
    </w:p>
    <w:p w:rsidR="00573F4A" w:rsidRPr="00611BFA" w:rsidRDefault="00573F4A" w:rsidP="00573F4A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611BFA">
        <w:rPr>
          <w:sz w:val="24"/>
          <w:szCs w:val="24"/>
        </w:rPr>
        <w:t xml:space="preserve">                                    (код КБК)</w:t>
      </w:r>
    </w:p>
    <w:p w:rsidR="00573F4A" w:rsidRPr="00611BFA" w:rsidRDefault="00573F4A" w:rsidP="00573F4A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bookmarkStart w:id="3" w:name="P2128"/>
      <w:bookmarkEnd w:id="3"/>
      <w:r w:rsidRPr="00611BFA">
        <w:rPr>
          <w:sz w:val="24"/>
          <w:szCs w:val="24"/>
        </w:rPr>
        <w:t>2.2. обязательство Получателя исполнено в размере _____________</w:t>
      </w:r>
    </w:p>
    <w:p w:rsidR="00573F4A" w:rsidRPr="00611BFA" w:rsidRDefault="00573F4A" w:rsidP="00573F4A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611BFA">
        <w:rPr>
          <w:sz w:val="24"/>
          <w:szCs w:val="24"/>
        </w:rPr>
        <w:t>(_________________________________) рублей __ копеек Субсидии, предоставленной</w:t>
      </w:r>
    </w:p>
    <w:p w:rsidR="00573F4A" w:rsidRPr="00611BFA" w:rsidRDefault="00573F4A" w:rsidP="00573F4A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611BFA">
        <w:rPr>
          <w:sz w:val="24"/>
          <w:szCs w:val="24"/>
        </w:rPr>
        <w:t xml:space="preserve">                  (сумма прописью)</w:t>
      </w:r>
    </w:p>
    <w:p w:rsidR="00573F4A" w:rsidRPr="00611BFA" w:rsidRDefault="00573F4A" w:rsidP="00573F4A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611BFA">
        <w:rPr>
          <w:sz w:val="24"/>
          <w:szCs w:val="24"/>
        </w:rPr>
        <w:t xml:space="preserve">в соответствии с </w:t>
      </w:r>
      <w:hyperlink r:id="rId32" w:history="1">
        <w:r w:rsidRPr="00611BFA">
          <w:rPr>
            <w:sz w:val="24"/>
            <w:szCs w:val="24"/>
          </w:rPr>
          <w:t>пунктом 2 статьи 78.1</w:t>
        </w:r>
      </w:hyperlink>
      <w:r w:rsidRPr="00611BFA">
        <w:rPr>
          <w:sz w:val="24"/>
          <w:szCs w:val="24"/>
        </w:rPr>
        <w:t xml:space="preserve"> Бюджетного кодекса Российской Федерации;</w:t>
      </w:r>
    </w:p>
    <w:p w:rsidR="00573F4A" w:rsidRPr="00611BFA" w:rsidRDefault="00573F4A" w:rsidP="00573F4A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611BFA">
        <w:rPr>
          <w:sz w:val="24"/>
          <w:szCs w:val="24"/>
        </w:rPr>
        <w:t>2.3.</w:t>
      </w:r>
      <w:r w:rsidRPr="00611BFA">
        <w:rPr>
          <w:sz w:val="24"/>
          <w:szCs w:val="24"/>
          <w:lang w:val="en-US"/>
        </w:rPr>
        <w:t> </w:t>
      </w:r>
      <w:r w:rsidRPr="00611BFA">
        <w:rPr>
          <w:sz w:val="24"/>
          <w:szCs w:val="24"/>
        </w:rPr>
        <w:t>Администрация в течение ____ дней со дня расторжения Соглашения обязуется перечислить Получателю сумму Субсидии в размере</w:t>
      </w:r>
      <w:proofErr w:type="gramStart"/>
      <w:r w:rsidRPr="00611BFA">
        <w:rPr>
          <w:sz w:val="24"/>
          <w:szCs w:val="24"/>
        </w:rPr>
        <w:t xml:space="preserve">: __________ (_________________________________) </w:t>
      </w:r>
      <w:proofErr w:type="gramEnd"/>
      <w:r w:rsidRPr="00611BFA">
        <w:rPr>
          <w:sz w:val="24"/>
          <w:szCs w:val="24"/>
        </w:rPr>
        <w:t>рублей __ копеек;</w:t>
      </w:r>
    </w:p>
    <w:p w:rsidR="00573F4A" w:rsidRPr="00611BFA" w:rsidRDefault="00573F4A" w:rsidP="00573F4A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611BFA">
        <w:rPr>
          <w:sz w:val="24"/>
          <w:szCs w:val="24"/>
        </w:rPr>
        <w:t xml:space="preserve">                  (сумма прописью)</w:t>
      </w:r>
    </w:p>
    <w:p w:rsidR="00573F4A" w:rsidRPr="00611BFA" w:rsidRDefault="00573F4A" w:rsidP="00573F4A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611BFA">
        <w:rPr>
          <w:sz w:val="24"/>
          <w:szCs w:val="24"/>
        </w:rPr>
        <w:t xml:space="preserve">2.4. Получатель в течение ____ дней со дня расторжения обязуется возвратить </w:t>
      </w:r>
      <w:r w:rsidRPr="00611BFA">
        <w:rPr>
          <w:sz w:val="24"/>
          <w:szCs w:val="24"/>
        </w:rPr>
        <w:lastRenderedPageBreak/>
        <w:t>Администрации в местный бюджет сумму Субсидии в размере</w:t>
      </w:r>
      <w:proofErr w:type="gramStart"/>
      <w:r w:rsidRPr="00611BFA">
        <w:rPr>
          <w:sz w:val="24"/>
          <w:szCs w:val="24"/>
        </w:rPr>
        <w:t xml:space="preserve"> __________ (_________________________________) </w:t>
      </w:r>
      <w:proofErr w:type="gramEnd"/>
      <w:r w:rsidRPr="00611BFA">
        <w:rPr>
          <w:sz w:val="24"/>
          <w:szCs w:val="24"/>
        </w:rPr>
        <w:t>рублей __ копеек;</w:t>
      </w:r>
    </w:p>
    <w:p w:rsidR="00573F4A" w:rsidRPr="00611BFA" w:rsidRDefault="00573F4A" w:rsidP="00573F4A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611BFA">
        <w:rPr>
          <w:sz w:val="24"/>
          <w:szCs w:val="24"/>
        </w:rPr>
        <w:t xml:space="preserve">                  (сумма прописью)</w:t>
      </w:r>
    </w:p>
    <w:p w:rsidR="00573F4A" w:rsidRPr="00611BFA" w:rsidRDefault="00573F4A" w:rsidP="00573F4A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611BFA">
        <w:rPr>
          <w:sz w:val="24"/>
          <w:szCs w:val="24"/>
        </w:rPr>
        <w:t xml:space="preserve">2.5. _____________________________________________________________ </w:t>
      </w:r>
      <w:hyperlink w:anchor="P2206" w:history="1">
        <w:r w:rsidRPr="00611BFA">
          <w:rPr>
            <w:sz w:val="24"/>
            <w:szCs w:val="24"/>
          </w:rPr>
          <w:t>&lt;1&gt;</w:t>
        </w:r>
      </w:hyperlink>
      <w:r w:rsidRPr="00611BFA">
        <w:rPr>
          <w:sz w:val="24"/>
          <w:szCs w:val="24"/>
        </w:rPr>
        <w:t>;</w:t>
      </w:r>
    </w:p>
    <w:p w:rsidR="00573F4A" w:rsidRPr="00611BFA" w:rsidRDefault="00573F4A" w:rsidP="00573F4A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611BFA">
        <w:rPr>
          <w:sz w:val="24"/>
          <w:szCs w:val="24"/>
        </w:rPr>
        <w:t xml:space="preserve">2.6. _____________________________________________________________ </w:t>
      </w:r>
      <w:hyperlink w:anchor="P2206" w:history="1">
        <w:r w:rsidRPr="00611BFA">
          <w:rPr>
            <w:sz w:val="24"/>
            <w:szCs w:val="24"/>
          </w:rPr>
          <w:t>&lt;1&gt;</w:t>
        </w:r>
      </w:hyperlink>
      <w:r w:rsidRPr="00611BFA">
        <w:rPr>
          <w:sz w:val="24"/>
          <w:szCs w:val="24"/>
        </w:rPr>
        <w:t>.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spacing w:before="120" w:after="120"/>
        <w:ind w:firstLine="539"/>
        <w:jc w:val="both"/>
        <w:rPr>
          <w:sz w:val="24"/>
          <w:szCs w:val="24"/>
        </w:rPr>
      </w:pPr>
      <w:r w:rsidRPr="00611BFA">
        <w:rPr>
          <w:sz w:val="24"/>
          <w:szCs w:val="24"/>
        </w:rPr>
        <w:t>3. Стороны взаимных претензий друг к другу не имеют.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spacing w:before="120" w:after="120"/>
        <w:ind w:firstLine="540"/>
        <w:jc w:val="both"/>
        <w:rPr>
          <w:sz w:val="24"/>
          <w:szCs w:val="24"/>
        </w:rPr>
      </w:pPr>
      <w:r w:rsidRPr="00611BFA">
        <w:rPr>
          <w:sz w:val="24"/>
          <w:szCs w:val="24"/>
        </w:rPr>
        <w:t>4.</w:t>
      </w:r>
      <w:r w:rsidRPr="00611BFA">
        <w:t> </w:t>
      </w:r>
      <w:r w:rsidRPr="00611BFA">
        <w:rPr>
          <w:sz w:val="24"/>
          <w:szCs w:val="24"/>
        </w:rPr>
        <w:t>Настоящее дополнительное соглашение вступает в силу с момента его подписания лицами, имеющими право действовать от имени каждой из Сторон.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spacing w:before="120" w:after="120"/>
        <w:ind w:firstLine="540"/>
        <w:jc w:val="both"/>
        <w:rPr>
          <w:sz w:val="24"/>
          <w:szCs w:val="24"/>
        </w:rPr>
      </w:pPr>
      <w:r w:rsidRPr="00611BFA">
        <w:rPr>
          <w:sz w:val="24"/>
          <w:szCs w:val="24"/>
        </w:rPr>
        <w:t>5. Обязательства Сторон по Соглашению прекращаются с момента вступления в силу настоящего дополнительного соглашения, за исключением обязательств, предусмотренных (под</w:t>
      </w:r>
      <w:proofErr w:type="gramStart"/>
      <w:r w:rsidRPr="00611BFA">
        <w:rPr>
          <w:sz w:val="24"/>
          <w:szCs w:val="24"/>
        </w:rPr>
        <w:t>)п</w:t>
      </w:r>
      <w:proofErr w:type="gramEnd"/>
      <w:r w:rsidRPr="00611BFA">
        <w:rPr>
          <w:sz w:val="24"/>
          <w:szCs w:val="24"/>
        </w:rPr>
        <w:t xml:space="preserve">унктами _____________ Соглашения </w:t>
      </w:r>
      <w:hyperlink w:anchor="P2207" w:history="1">
        <w:r w:rsidRPr="00611BFA">
          <w:rPr>
            <w:sz w:val="24"/>
            <w:szCs w:val="24"/>
          </w:rPr>
          <w:t>&lt;2&gt;</w:t>
        </w:r>
      </w:hyperlink>
      <w:r w:rsidRPr="00611BFA">
        <w:rPr>
          <w:sz w:val="24"/>
          <w:szCs w:val="24"/>
        </w:rPr>
        <w:t>, которые прекращают свое действие после полного их исполнения.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spacing w:before="120" w:after="120"/>
        <w:ind w:firstLine="539"/>
        <w:jc w:val="both"/>
        <w:rPr>
          <w:sz w:val="24"/>
          <w:szCs w:val="24"/>
        </w:rPr>
      </w:pPr>
      <w:r w:rsidRPr="00611BFA">
        <w:rPr>
          <w:sz w:val="24"/>
          <w:szCs w:val="24"/>
        </w:rPr>
        <w:t>6. Иные положения настоящего дополнительного соглашения: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spacing w:before="120" w:after="120"/>
        <w:ind w:firstLine="540"/>
        <w:jc w:val="both"/>
        <w:rPr>
          <w:sz w:val="24"/>
          <w:szCs w:val="24"/>
        </w:rPr>
      </w:pPr>
      <w:bookmarkStart w:id="4" w:name="P2151"/>
      <w:bookmarkStart w:id="5" w:name="P2153"/>
      <w:bookmarkEnd w:id="4"/>
      <w:bookmarkEnd w:id="5"/>
      <w:r w:rsidRPr="00611BFA">
        <w:rPr>
          <w:sz w:val="24"/>
          <w:szCs w:val="24"/>
        </w:rPr>
        <w:t>6.1. настоящее дополнительное соглашение составлено в форме бумажного документа в двух экземплярах, по одному экземпляру для каждой из Сторон;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spacing w:before="120" w:after="120"/>
        <w:ind w:firstLine="540"/>
        <w:jc w:val="both"/>
        <w:rPr>
          <w:sz w:val="24"/>
          <w:szCs w:val="24"/>
        </w:rPr>
      </w:pPr>
      <w:r w:rsidRPr="00611BFA">
        <w:rPr>
          <w:sz w:val="24"/>
          <w:szCs w:val="24"/>
        </w:rPr>
        <w:t>6.2.</w:t>
      </w:r>
      <w:r w:rsidRPr="00611BFA">
        <w:rPr>
          <w:sz w:val="24"/>
          <w:szCs w:val="24"/>
          <w:lang w:val="en-US"/>
        </w:rPr>
        <w:t> </w:t>
      </w:r>
      <w:r w:rsidRPr="00611BFA">
        <w:rPr>
          <w:sz w:val="24"/>
          <w:szCs w:val="24"/>
        </w:rPr>
        <w:t xml:space="preserve">_______________________________________ </w:t>
      </w:r>
      <w:hyperlink w:anchor="P2211" w:history="1">
        <w:r w:rsidRPr="00611BFA">
          <w:rPr>
            <w:sz w:val="24"/>
            <w:szCs w:val="24"/>
          </w:rPr>
          <w:t>&lt;3&gt;</w:t>
        </w:r>
      </w:hyperlink>
      <w:r w:rsidRPr="00611BFA">
        <w:rPr>
          <w:sz w:val="24"/>
          <w:szCs w:val="24"/>
        </w:rPr>
        <w:t>.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spacing w:before="120" w:after="120"/>
        <w:ind w:firstLine="720"/>
        <w:jc w:val="center"/>
        <w:outlineLvl w:val="2"/>
        <w:rPr>
          <w:sz w:val="24"/>
          <w:szCs w:val="24"/>
        </w:rPr>
      </w:pPr>
      <w:r w:rsidRPr="00611BFA">
        <w:rPr>
          <w:sz w:val="24"/>
          <w:szCs w:val="24"/>
        </w:rPr>
        <w:t>7. Платежные реквизиты Сторон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4"/>
        <w:gridCol w:w="4535"/>
      </w:tblGrid>
      <w:tr w:rsidR="00573F4A" w:rsidRPr="00611BFA" w:rsidTr="00B26624">
        <w:trPr>
          <w:jc w:val="center"/>
        </w:trPr>
        <w:tc>
          <w:tcPr>
            <w:tcW w:w="4534" w:type="dxa"/>
            <w:tcBorders>
              <w:bottom w:val="single" w:sz="4" w:space="0" w:color="auto"/>
            </w:tcBorders>
          </w:tcPr>
          <w:p w:rsidR="00573F4A" w:rsidRPr="00611BFA" w:rsidRDefault="00573F4A" w:rsidP="00B26624">
            <w:pPr>
              <w:widowControl w:val="0"/>
              <w:autoSpaceDE w:val="0"/>
              <w:autoSpaceDN w:val="0"/>
              <w:rPr>
                <w:i/>
                <w:sz w:val="18"/>
                <w:szCs w:val="18"/>
              </w:rPr>
            </w:pPr>
            <w:r w:rsidRPr="00611BFA">
              <w:rPr>
                <w:i/>
                <w:sz w:val="18"/>
                <w:szCs w:val="18"/>
              </w:rPr>
              <w:t>Сокращенное наименование</w:t>
            </w:r>
          </w:p>
          <w:p w:rsidR="00573F4A" w:rsidRPr="00611BFA" w:rsidRDefault="00573F4A" w:rsidP="00B266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611BFA">
              <w:rPr>
                <w:sz w:val="18"/>
                <w:szCs w:val="18"/>
              </w:rPr>
              <w:t>Администрация</w:t>
            </w:r>
          </w:p>
        </w:tc>
        <w:tc>
          <w:tcPr>
            <w:tcW w:w="4535" w:type="dxa"/>
          </w:tcPr>
          <w:p w:rsidR="00573F4A" w:rsidRPr="00611BFA" w:rsidRDefault="00573F4A" w:rsidP="00B26624">
            <w:pPr>
              <w:widowControl w:val="0"/>
              <w:autoSpaceDE w:val="0"/>
              <w:autoSpaceDN w:val="0"/>
              <w:rPr>
                <w:i/>
                <w:sz w:val="18"/>
                <w:szCs w:val="18"/>
              </w:rPr>
            </w:pPr>
            <w:r w:rsidRPr="00611BFA">
              <w:rPr>
                <w:i/>
                <w:sz w:val="18"/>
                <w:szCs w:val="18"/>
              </w:rPr>
              <w:t>Сокращенное наименование Получателя</w:t>
            </w:r>
          </w:p>
          <w:p w:rsidR="00573F4A" w:rsidRPr="00611BFA" w:rsidRDefault="00573F4A" w:rsidP="00B266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573F4A" w:rsidRPr="00611BFA" w:rsidTr="00B26624">
        <w:tblPrEx>
          <w:tblBorders>
            <w:insideV w:val="nil"/>
          </w:tblBorders>
        </w:tblPrEx>
        <w:trPr>
          <w:trHeight w:val="834"/>
          <w:jc w:val="center"/>
        </w:trPr>
        <w:tc>
          <w:tcPr>
            <w:tcW w:w="4534" w:type="dxa"/>
            <w:tcBorders>
              <w:left w:val="single" w:sz="4" w:space="0" w:color="auto"/>
              <w:right w:val="single" w:sz="4" w:space="0" w:color="auto"/>
            </w:tcBorders>
          </w:tcPr>
          <w:p w:rsidR="00573F4A" w:rsidRPr="00611BFA" w:rsidRDefault="00573F4A" w:rsidP="00B26624">
            <w:pPr>
              <w:widowControl w:val="0"/>
              <w:autoSpaceDE w:val="0"/>
              <w:autoSpaceDN w:val="0"/>
              <w:rPr>
                <w:i/>
                <w:sz w:val="18"/>
                <w:szCs w:val="18"/>
              </w:rPr>
            </w:pPr>
            <w:r w:rsidRPr="00611BFA">
              <w:rPr>
                <w:i/>
                <w:sz w:val="18"/>
                <w:szCs w:val="18"/>
              </w:rPr>
              <w:t>Наименование</w:t>
            </w:r>
          </w:p>
          <w:p w:rsidR="00573F4A" w:rsidRPr="00611BFA" w:rsidRDefault="00573F4A" w:rsidP="00B2662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11BFA">
              <w:rPr>
                <w:sz w:val="18"/>
                <w:szCs w:val="18"/>
              </w:rPr>
              <w:t xml:space="preserve">Администрация муниципального образования Сосновоборский городской округ </w:t>
            </w:r>
            <w:proofErr w:type="spellStart"/>
            <w:r w:rsidRPr="00611BFA">
              <w:rPr>
                <w:sz w:val="18"/>
                <w:szCs w:val="18"/>
              </w:rPr>
              <w:t>Ленинградскойобласти</w:t>
            </w:r>
            <w:proofErr w:type="spellEnd"/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</w:tcPr>
          <w:p w:rsidR="00573F4A" w:rsidRPr="00611BFA" w:rsidRDefault="00573F4A" w:rsidP="00B26624">
            <w:pPr>
              <w:widowControl w:val="0"/>
              <w:autoSpaceDE w:val="0"/>
              <w:autoSpaceDN w:val="0"/>
              <w:rPr>
                <w:i/>
                <w:sz w:val="18"/>
                <w:szCs w:val="18"/>
              </w:rPr>
            </w:pPr>
            <w:r w:rsidRPr="00611BFA">
              <w:rPr>
                <w:i/>
                <w:sz w:val="18"/>
                <w:szCs w:val="18"/>
              </w:rPr>
              <w:t>Наименование Получателя</w:t>
            </w:r>
          </w:p>
          <w:p w:rsidR="00573F4A" w:rsidRPr="00611BFA" w:rsidRDefault="00573F4A" w:rsidP="00B26624">
            <w:pPr>
              <w:widowControl w:val="0"/>
              <w:autoSpaceDE w:val="0"/>
              <w:autoSpaceDN w:val="0"/>
              <w:adjustRightInd w:val="0"/>
              <w:ind w:firstLine="35"/>
              <w:rPr>
                <w:sz w:val="18"/>
                <w:szCs w:val="18"/>
              </w:rPr>
            </w:pPr>
          </w:p>
        </w:tc>
      </w:tr>
      <w:tr w:rsidR="00573F4A" w:rsidRPr="00611BFA" w:rsidTr="00B26624">
        <w:trPr>
          <w:jc w:val="center"/>
        </w:trPr>
        <w:tc>
          <w:tcPr>
            <w:tcW w:w="4534" w:type="dxa"/>
            <w:tcBorders>
              <w:top w:val="single" w:sz="4" w:space="0" w:color="auto"/>
            </w:tcBorders>
          </w:tcPr>
          <w:p w:rsidR="00573F4A" w:rsidRPr="00611BFA" w:rsidRDefault="00573F4A" w:rsidP="00B26624">
            <w:pPr>
              <w:widowControl w:val="0"/>
              <w:autoSpaceDE w:val="0"/>
              <w:autoSpaceDN w:val="0"/>
              <w:rPr>
                <w:i/>
                <w:sz w:val="18"/>
                <w:szCs w:val="18"/>
              </w:rPr>
            </w:pPr>
            <w:r w:rsidRPr="00611BFA">
              <w:rPr>
                <w:i/>
                <w:sz w:val="18"/>
                <w:szCs w:val="18"/>
              </w:rPr>
              <w:t xml:space="preserve">ОГРН, </w:t>
            </w:r>
            <w:hyperlink r:id="rId33" w:history="1">
              <w:r w:rsidRPr="00611BFA">
                <w:rPr>
                  <w:i/>
                  <w:sz w:val="18"/>
                  <w:szCs w:val="18"/>
                </w:rPr>
                <w:t>ОКТМО</w:t>
              </w:r>
            </w:hyperlink>
          </w:p>
        </w:tc>
        <w:tc>
          <w:tcPr>
            <w:tcW w:w="4535" w:type="dxa"/>
            <w:tcBorders>
              <w:top w:val="single" w:sz="4" w:space="0" w:color="auto"/>
            </w:tcBorders>
          </w:tcPr>
          <w:p w:rsidR="00573F4A" w:rsidRPr="00611BFA" w:rsidRDefault="00573F4A" w:rsidP="00B26624">
            <w:pPr>
              <w:rPr>
                <w:i/>
                <w:sz w:val="18"/>
                <w:szCs w:val="18"/>
              </w:rPr>
            </w:pPr>
            <w:r w:rsidRPr="00611BFA">
              <w:rPr>
                <w:i/>
                <w:sz w:val="18"/>
                <w:szCs w:val="18"/>
              </w:rPr>
              <w:t xml:space="preserve">ОГРН, </w:t>
            </w:r>
            <w:hyperlink r:id="rId34" w:history="1">
              <w:r w:rsidRPr="00611BFA">
                <w:rPr>
                  <w:i/>
                  <w:sz w:val="18"/>
                  <w:szCs w:val="18"/>
                </w:rPr>
                <w:t>ОКТМО</w:t>
              </w:r>
            </w:hyperlink>
          </w:p>
        </w:tc>
      </w:tr>
      <w:tr w:rsidR="00573F4A" w:rsidRPr="00611BFA" w:rsidTr="00B26624">
        <w:tblPrEx>
          <w:tblBorders>
            <w:insideH w:val="nil"/>
          </w:tblBorders>
        </w:tblPrEx>
        <w:trPr>
          <w:jc w:val="center"/>
        </w:trPr>
        <w:tc>
          <w:tcPr>
            <w:tcW w:w="4534" w:type="dxa"/>
            <w:tcBorders>
              <w:bottom w:val="single" w:sz="4" w:space="0" w:color="auto"/>
            </w:tcBorders>
          </w:tcPr>
          <w:p w:rsidR="00573F4A" w:rsidRPr="00611BFA" w:rsidRDefault="00573F4A" w:rsidP="00B26624">
            <w:pPr>
              <w:widowControl w:val="0"/>
              <w:autoSpaceDE w:val="0"/>
              <w:autoSpaceDN w:val="0"/>
              <w:rPr>
                <w:i/>
                <w:sz w:val="18"/>
                <w:szCs w:val="18"/>
              </w:rPr>
            </w:pPr>
            <w:r w:rsidRPr="00611BFA">
              <w:rPr>
                <w:i/>
                <w:sz w:val="18"/>
                <w:szCs w:val="18"/>
              </w:rPr>
              <w:t>Место нахождения:</w:t>
            </w:r>
          </w:p>
          <w:p w:rsidR="00573F4A" w:rsidRPr="00611BFA" w:rsidRDefault="00573F4A" w:rsidP="00B26624">
            <w:pPr>
              <w:widowControl w:val="0"/>
              <w:autoSpaceDE w:val="0"/>
              <w:autoSpaceDN w:val="0"/>
              <w:rPr>
                <w:i/>
                <w:sz w:val="18"/>
                <w:szCs w:val="18"/>
              </w:rPr>
            </w:pPr>
          </w:p>
        </w:tc>
        <w:tc>
          <w:tcPr>
            <w:tcW w:w="4535" w:type="dxa"/>
            <w:tcBorders>
              <w:bottom w:val="single" w:sz="4" w:space="0" w:color="auto"/>
            </w:tcBorders>
          </w:tcPr>
          <w:p w:rsidR="00573F4A" w:rsidRPr="00611BFA" w:rsidRDefault="00573F4A" w:rsidP="00B26624">
            <w:pPr>
              <w:widowControl w:val="0"/>
              <w:autoSpaceDE w:val="0"/>
              <w:autoSpaceDN w:val="0"/>
              <w:rPr>
                <w:i/>
                <w:sz w:val="18"/>
                <w:szCs w:val="18"/>
              </w:rPr>
            </w:pPr>
            <w:r w:rsidRPr="00611BFA">
              <w:rPr>
                <w:i/>
                <w:sz w:val="18"/>
                <w:szCs w:val="18"/>
              </w:rPr>
              <w:t>Место нахождения:</w:t>
            </w:r>
          </w:p>
          <w:p w:rsidR="00573F4A" w:rsidRPr="00611BFA" w:rsidRDefault="00573F4A" w:rsidP="00B26624">
            <w:pPr>
              <w:widowControl w:val="0"/>
              <w:autoSpaceDE w:val="0"/>
              <w:autoSpaceDN w:val="0"/>
              <w:rPr>
                <w:i/>
                <w:sz w:val="18"/>
                <w:szCs w:val="18"/>
              </w:rPr>
            </w:pPr>
          </w:p>
        </w:tc>
      </w:tr>
      <w:tr w:rsidR="00573F4A" w:rsidRPr="00611BFA" w:rsidTr="00B26624">
        <w:trPr>
          <w:jc w:val="center"/>
        </w:trPr>
        <w:tc>
          <w:tcPr>
            <w:tcW w:w="4534" w:type="dxa"/>
          </w:tcPr>
          <w:p w:rsidR="00573F4A" w:rsidRPr="00611BFA" w:rsidRDefault="00573F4A" w:rsidP="00B26624">
            <w:pPr>
              <w:widowControl w:val="0"/>
              <w:autoSpaceDE w:val="0"/>
              <w:autoSpaceDN w:val="0"/>
              <w:rPr>
                <w:i/>
                <w:sz w:val="18"/>
                <w:szCs w:val="18"/>
              </w:rPr>
            </w:pPr>
            <w:r w:rsidRPr="00611BFA">
              <w:rPr>
                <w:i/>
                <w:sz w:val="18"/>
                <w:szCs w:val="18"/>
              </w:rPr>
              <w:t>ИНН/КПП</w:t>
            </w:r>
          </w:p>
        </w:tc>
        <w:tc>
          <w:tcPr>
            <w:tcW w:w="4535" w:type="dxa"/>
          </w:tcPr>
          <w:p w:rsidR="00573F4A" w:rsidRPr="00611BFA" w:rsidRDefault="00573F4A" w:rsidP="00B26624">
            <w:pPr>
              <w:widowControl w:val="0"/>
              <w:autoSpaceDE w:val="0"/>
              <w:autoSpaceDN w:val="0"/>
              <w:rPr>
                <w:i/>
                <w:sz w:val="18"/>
                <w:szCs w:val="18"/>
              </w:rPr>
            </w:pPr>
            <w:r w:rsidRPr="00611BFA">
              <w:rPr>
                <w:i/>
                <w:sz w:val="18"/>
                <w:szCs w:val="18"/>
              </w:rPr>
              <w:t xml:space="preserve">ИНН/КПП </w:t>
            </w:r>
          </w:p>
        </w:tc>
      </w:tr>
      <w:tr w:rsidR="00573F4A" w:rsidRPr="00611BFA" w:rsidTr="00B26624">
        <w:trPr>
          <w:jc w:val="center"/>
        </w:trPr>
        <w:tc>
          <w:tcPr>
            <w:tcW w:w="4534" w:type="dxa"/>
          </w:tcPr>
          <w:p w:rsidR="00573F4A" w:rsidRPr="00611BFA" w:rsidRDefault="00573F4A" w:rsidP="00B26624">
            <w:pPr>
              <w:widowControl w:val="0"/>
              <w:autoSpaceDE w:val="0"/>
              <w:autoSpaceDN w:val="0"/>
              <w:rPr>
                <w:i/>
                <w:sz w:val="18"/>
                <w:szCs w:val="18"/>
              </w:rPr>
            </w:pPr>
            <w:r w:rsidRPr="00611BFA">
              <w:rPr>
                <w:i/>
                <w:sz w:val="18"/>
                <w:szCs w:val="18"/>
              </w:rPr>
              <w:t>Платежные реквизиты:</w:t>
            </w:r>
          </w:p>
          <w:p w:rsidR="00573F4A" w:rsidRPr="00611BFA" w:rsidRDefault="00573F4A" w:rsidP="00B26624">
            <w:pPr>
              <w:widowControl w:val="0"/>
              <w:autoSpaceDE w:val="0"/>
              <w:autoSpaceDN w:val="0"/>
              <w:rPr>
                <w:i/>
                <w:sz w:val="18"/>
                <w:szCs w:val="18"/>
              </w:rPr>
            </w:pPr>
            <w:r w:rsidRPr="00611BFA">
              <w:rPr>
                <w:i/>
                <w:sz w:val="18"/>
                <w:szCs w:val="18"/>
              </w:rPr>
              <w:t>Наименование учреждения Банка России, БИК</w:t>
            </w:r>
          </w:p>
          <w:p w:rsidR="00573F4A" w:rsidRPr="00611BFA" w:rsidRDefault="00573F4A" w:rsidP="00B26624">
            <w:pPr>
              <w:widowControl w:val="0"/>
              <w:autoSpaceDE w:val="0"/>
              <w:autoSpaceDN w:val="0"/>
              <w:rPr>
                <w:i/>
                <w:sz w:val="18"/>
                <w:szCs w:val="18"/>
              </w:rPr>
            </w:pPr>
            <w:r w:rsidRPr="00611BFA">
              <w:rPr>
                <w:i/>
                <w:sz w:val="18"/>
                <w:szCs w:val="18"/>
              </w:rPr>
              <w:t>Расчетный счет</w:t>
            </w:r>
          </w:p>
          <w:p w:rsidR="00573F4A" w:rsidRPr="00611BFA" w:rsidRDefault="00573F4A" w:rsidP="00B26624">
            <w:pPr>
              <w:widowControl w:val="0"/>
              <w:autoSpaceDE w:val="0"/>
              <w:autoSpaceDN w:val="0"/>
              <w:rPr>
                <w:i/>
                <w:sz w:val="18"/>
                <w:szCs w:val="18"/>
              </w:rPr>
            </w:pPr>
            <w:r w:rsidRPr="00611BFA">
              <w:rPr>
                <w:i/>
                <w:sz w:val="18"/>
                <w:szCs w:val="18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573F4A" w:rsidRPr="00611BFA" w:rsidRDefault="00573F4A" w:rsidP="00B26624">
            <w:pPr>
              <w:widowControl w:val="0"/>
              <w:autoSpaceDE w:val="0"/>
              <w:autoSpaceDN w:val="0"/>
              <w:rPr>
                <w:i/>
                <w:sz w:val="18"/>
                <w:szCs w:val="18"/>
              </w:rPr>
            </w:pPr>
            <w:r w:rsidRPr="00611BFA">
              <w:rPr>
                <w:i/>
                <w:sz w:val="18"/>
                <w:szCs w:val="18"/>
              </w:rPr>
              <w:t>Лицевой счет</w:t>
            </w:r>
          </w:p>
        </w:tc>
        <w:tc>
          <w:tcPr>
            <w:tcW w:w="4535" w:type="dxa"/>
          </w:tcPr>
          <w:p w:rsidR="00573F4A" w:rsidRPr="00611BFA" w:rsidRDefault="00573F4A" w:rsidP="00B26624">
            <w:pPr>
              <w:widowControl w:val="0"/>
              <w:autoSpaceDE w:val="0"/>
              <w:autoSpaceDN w:val="0"/>
              <w:rPr>
                <w:i/>
                <w:sz w:val="18"/>
                <w:szCs w:val="18"/>
              </w:rPr>
            </w:pPr>
            <w:r w:rsidRPr="00611BFA">
              <w:rPr>
                <w:i/>
                <w:sz w:val="18"/>
                <w:szCs w:val="18"/>
              </w:rPr>
              <w:t>Платежные реквизиты:</w:t>
            </w:r>
          </w:p>
          <w:p w:rsidR="00573F4A" w:rsidRPr="00611BFA" w:rsidRDefault="00573F4A" w:rsidP="00B26624">
            <w:pPr>
              <w:widowControl w:val="0"/>
              <w:autoSpaceDE w:val="0"/>
              <w:autoSpaceDN w:val="0"/>
              <w:rPr>
                <w:i/>
                <w:sz w:val="18"/>
                <w:szCs w:val="18"/>
              </w:rPr>
            </w:pPr>
            <w:r w:rsidRPr="00611BFA">
              <w:rPr>
                <w:i/>
                <w:sz w:val="18"/>
                <w:szCs w:val="18"/>
              </w:rPr>
              <w:t>Наименование учреждения Банка России, БИК</w:t>
            </w:r>
          </w:p>
          <w:p w:rsidR="00573F4A" w:rsidRPr="00611BFA" w:rsidRDefault="00573F4A" w:rsidP="00B26624">
            <w:pPr>
              <w:widowControl w:val="0"/>
              <w:autoSpaceDE w:val="0"/>
              <w:autoSpaceDN w:val="0"/>
              <w:rPr>
                <w:i/>
                <w:sz w:val="18"/>
                <w:szCs w:val="18"/>
              </w:rPr>
            </w:pPr>
            <w:r w:rsidRPr="00611BFA">
              <w:rPr>
                <w:i/>
                <w:sz w:val="18"/>
                <w:szCs w:val="18"/>
              </w:rPr>
              <w:t>Расчетный (корреспондентский) счет Наименование территориального органа Федерального казначейства, в котором после заключения соглашения (договора) будет открыт лицевой счет, и /или реквизиты счета в кредитной организации</w:t>
            </w:r>
          </w:p>
        </w:tc>
      </w:tr>
    </w:tbl>
    <w:p w:rsidR="00573F4A" w:rsidRPr="00611BFA" w:rsidRDefault="00573F4A" w:rsidP="00573F4A">
      <w:pPr>
        <w:widowControl w:val="0"/>
        <w:autoSpaceDE w:val="0"/>
        <w:autoSpaceDN w:val="0"/>
        <w:adjustRightInd w:val="0"/>
        <w:spacing w:before="120" w:after="120"/>
        <w:ind w:firstLine="720"/>
        <w:jc w:val="center"/>
        <w:outlineLvl w:val="2"/>
        <w:rPr>
          <w:sz w:val="24"/>
          <w:szCs w:val="24"/>
        </w:rPr>
      </w:pPr>
      <w:r w:rsidRPr="00611BFA">
        <w:rPr>
          <w:sz w:val="24"/>
          <w:szCs w:val="24"/>
        </w:rPr>
        <w:t>8. Подписи Сторон:</w:t>
      </w:r>
    </w:p>
    <w:tbl>
      <w:tblPr>
        <w:tblpPr w:leftFromText="180" w:rightFromText="180" w:vertAnchor="text" w:horzAnchor="margin" w:tblpY="58"/>
        <w:tblW w:w="9604" w:type="dxa"/>
        <w:tblLook w:val="04A0"/>
      </w:tblPr>
      <w:tblGrid>
        <w:gridCol w:w="4476"/>
        <w:gridCol w:w="691"/>
        <w:gridCol w:w="4437"/>
      </w:tblGrid>
      <w:tr w:rsidR="00573F4A" w:rsidRPr="00611BFA" w:rsidTr="00B26624">
        <w:tc>
          <w:tcPr>
            <w:tcW w:w="4476" w:type="dxa"/>
          </w:tcPr>
          <w:p w:rsidR="00573F4A" w:rsidRPr="00611BFA" w:rsidRDefault="00573F4A" w:rsidP="00B26624">
            <w:pPr>
              <w:jc w:val="both"/>
              <w:rPr>
                <w:b/>
                <w:sz w:val="24"/>
                <w:szCs w:val="24"/>
              </w:rPr>
            </w:pPr>
            <w:r w:rsidRPr="00611BFA">
              <w:rPr>
                <w:b/>
                <w:sz w:val="24"/>
                <w:szCs w:val="24"/>
              </w:rPr>
              <w:t>АДМИНИСТРАЦИЯ:</w:t>
            </w:r>
          </w:p>
        </w:tc>
        <w:tc>
          <w:tcPr>
            <w:tcW w:w="691" w:type="dxa"/>
          </w:tcPr>
          <w:p w:rsidR="00573F4A" w:rsidRPr="00611BFA" w:rsidRDefault="00573F4A" w:rsidP="00B2662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437" w:type="dxa"/>
          </w:tcPr>
          <w:p w:rsidR="00573F4A" w:rsidRPr="00611BFA" w:rsidRDefault="00573F4A" w:rsidP="00B26624">
            <w:pPr>
              <w:jc w:val="both"/>
              <w:rPr>
                <w:b/>
                <w:sz w:val="24"/>
                <w:szCs w:val="24"/>
              </w:rPr>
            </w:pPr>
            <w:r w:rsidRPr="00611BFA">
              <w:rPr>
                <w:b/>
                <w:sz w:val="24"/>
                <w:szCs w:val="24"/>
              </w:rPr>
              <w:t>Получатель субсидии:</w:t>
            </w:r>
          </w:p>
        </w:tc>
      </w:tr>
      <w:tr w:rsidR="00573F4A" w:rsidRPr="00611BFA" w:rsidTr="00B26624">
        <w:tc>
          <w:tcPr>
            <w:tcW w:w="4476" w:type="dxa"/>
          </w:tcPr>
          <w:p w:rsidR="00573F4A" w:rsidRPr="00611BFA" w:rsidRDefault="00573F4A" w:rsidP="00B26624">
            <w:pPr>
              <w:rPr>
                <w:b/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>Глава Сосновоборского городского округа</w:t>
            </w:r>
          </w:p>
        </w:tc>
        <w:tc>
          <w:tcPr>
            <w:tcW w:w="691" w:type="dxa"/>
          </w:tcPr>
          <w:p w:rsidR="00573F4A" w:rsidRPr="00611BFA" w:rsidRDefault="00573F4A" w:rsidP="00B2662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437" w:type="dxa"/>
          </w:tcPr>
          <w:p w:rsidR="00573F4A" w:rsidRPr="00611BFA" w:rsidRDefault="00573F4A" w:rsidP="00B26624">
            <w:pPr>
              <w:rPr>
                <w:b/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>Организация/ индивидуальный предприниматель</w:t>
            </w:r>
          </w:p>
        </w:tc>
      </w:tr>
      <w:tr w:rsidR="00573F4A" w:rsidRPr="00611BFA" w:rsidTr="00B26624">
        <w:tc>
          <w:tcPr>
            <w:tcW w:w="4476" w:type="dxa"/>
          </w:tcPr>
          <w:p w:rsidR="00573F4A" w:rsidRPr="00611BFA" w:rsidRDefault="00573F4A" w:rsidP="00B26624">
            <w:pPr>
              <w:jc w:val="both"/>
              <w:rPr>
                <w:b/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>________________ __________________</w:t>
            </w:r>
          </w:p>
        </w:tc>
        <w:tc>
          <w:tcPr>
            <w:tcW w:w="691" w:type="dxa"/>
          </w:tcPr>
          <w:p w:rsidR="00573F4A" w:rsidRPr="00611BFA" w:rsidRDefault="00573F4A" w:rsidP="00B2662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437" w:type="dxa"/>
          </w:tcPr>
          <w:p w:rsidR="00573F4A" w:rsidRPr="00611BFA" w:rsidRDefault="00573F4A" w:rsidP="00B26624">
            <w:pPr>
              <w:jc w:val="both"/>
              <w:rPr>
                <w:b/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>_________________ _________________</w:t>
            </w:r>
          </w:p>
        </w:tc>
      </w:tr>
    </w:tbl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11BFA">
        <w:rPr>
          <w:sz w:val="24"/>
          <w:szCs w:val="24"/>
        </w:rPr>
        <w:t>--------------------------------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539"/>
        <w:jc w:val="both"/>
      </w:pPr>
      <w:bookmarkStart w:id="6" w:name="P2201"/>
      <w:bookmarkStart w:id="7" w:name="P2202"/>
      <w:bookmarkStart w:id="8" w:name="P2203"/>
      <w:bookmarkStart w:id="9" w:name="P2204"/>
      <w:bookmarkStart w:id="10" w:name="P2205"/>
      <w:bookmarkStart w:id="11" w:name="P2206"/>
      <w:bookmarkEnd w:id="6"/>
      <w:bookmarkEnd w:id="7"/>
      <w:bookmarkEnd w:id="8"/>
      <w:bookmarkEnd w:id="9"/>
      <w:bookmarkEnd w:id="10"/>
      <w:bookmarkEnd w:id="11"/>
      <w:r w:rsidRPr="00611BFA">
        <w:t>&lt;1</w:t>
      </w:r>
      <w:proofErr w:type="gramStart"/>
      <w:r w:rsidRPr="00611BFA">
        <w:t>&gt; У</w:t>
      </w:r>
      <w:proofErr w:type="gramEnd"/>
      <w:r w:rsidRPr="00611BFA">
        <w:t>казываются иные конкретные условия (при наличии).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539"/>
        <w:jc w:val="both"/>
      </w:pPr>
      <w:bookmarkStart w:id="12" w:name="P2207"/>
      <w:bookmarkEnd w:id="12"/>
      <w:r w:rsidRPr="00611BFA">
        <w:t>&lt;2&gt; Указываются (под</w:t>
      </w:r>
      <w:proofErr w:type="gramStart"/>
      <w:r w:rsidRPr="00611BFA">
        <w:t>)п</w:t>
      </w:r>
      <w:proofErr w:type="gramEnd"/>
      <w:r w:rsidRPr="00611BFA">
        <w:t>ункты Соглашения (при наличии), предусматривающие условия, исполнение которых предполагается после расторжения Соглашения (например, (под)пункт, предусматривающий условие о предоставлении отчетности).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539"/>
        <w:jc w:val="both"/>
        <w:rPr>
          <w:b/>
          <w:sz w:val="24"/>
          <w:szCs w:val="24"/>
        </w:rPr>
      </w:pPr>
      <w:bookmarkStart w:id="13" w:name="P2208"/>
      <w:bookmarkStart w:id="14" w:name="P2211"/>
      <w:bookmarkEnd w:id="13"/>
      <w:bookmarkEnd w:id="14"/>
      <w:r w:rsidRPr="00611BFA">
        <w:t>&lt;3</w:t>
      </w:r>
      <w:proofErr w:type="gramStart"/>
      <w:r w:rsidRPr="00611BFA">
        <w:t>&gt; У</w:t>
      </w:r>
      <w:proofErr w:type="gramEnd"/>
      <w:r w:rsidRPr="00611BFA">
        <w:t>казываются иные конкретные положения (при наличии).</w:t>
      </w:r>
      <w:bookmarkStart w:id="15" w:name="P2212"/>
      <w:bookmarkEnd w:id="15"/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573F4A" w:rsidRDefault="00573F4A" w:rsidP="00573F4A">
      <w:pPr>
        <w:tabs>
          <w:tab w:val="left" w:pos="142"/>
          <w:tab w:val="left" w:pos="284"/>
        </w:tabs>
        <w:jc w:val="right"/>
        <w:rPr>
          <w:sz w:val="24"/>
          <w:szCs w:val="24"/>
        </w:rPr>
      </w:pPr>
    </w:p>
    <w:p w:rsidR="00573F4A" w:rsidRDefault="00573F4A" w:rsidP="00573F4A">
      <w:pPr>
        <w:tabs>
          <w:tab w:val="left" w:pos="142"/>
          <w:tab w:val="left" w:pos="284"/>
        </w:tabs>
        <w:jc w:val="right"/>
        <w:rPr>
          <w:sz w:val="24"/>
          <w:szCs w:val="24"/>
        </w:rPr>
      </w:pPr>
    </w:p>
    <w:p w:rsidR="00573F4A" w:rsidRPr="00611BFA" w:rsidRDefault="00573F4A" w:rsidP="00573F4A">
      <w:pPr>
        <w:tabs>
          <w:tab w:val="left" w:pos="142"/>
          <w:tab w:val="left" w:pos="284"/>
        </w:tabs>
        <w:jc w:val="right"/>
        <w:rPr>
          <w:sz w:val="24"/>
          <w:szCs w:val="24"/>
        </w:rPr>
      </w:pPr>
    </w:p>
    <w:p w:rsidR="00573F4A" w:rsidRPr="00611BFA" w:rsidRDefault="00573F4A" w:rsidP="00573F4A">
      <w:pPr>
        <w:tabs>
          <w:tab w:val="left" w:pos="142"/>
          <w:tab w:val="left" w:pos="284"/>
        </w:tabs>
        <w:jc w:val="right"/>
        <w:rPr>
          <w:sz w:val="24"/>
          <w:szCs w:val="24"/>
        </w:rPr>
      </w:pPr>
      <w:r w:rsidRPr="00611BFA">
        <w:rPr>
          <w:sz w:val="24"/>
          <w:szCs w:val="24"/>
        </w:rPr>
        <w:t>Приложение № 7</w:t>
      </w:r>
    </w:p>
    <w:p w:rsidR="00573F4A" w:rsidRPr="00611BFA" w:rsidRDefault="00573F4A" w:rsidP="00573F4A">
      <w:pPr>
        <w:tabs>
          <w:tab w:val="left" w:pos="142"/>
          <w:tab w:val="left" w:pos="284"/>
        </w:tabs>
        <w:jc w:val="right"/>
        <w:rPr>
          <w:sz w:val="24"/>
          <w:szCs w:val="24"/>
        </w:rPr>
      </w:pPr>
      <w:r w:rsidRPr="00611BFA">
        <w:rPr>
          <w:sz w:val="24"/>
          <w:szCs w:val="24"/>
        </w:rPr>
        <w:t>Положению</w:t>
      </w:r>
    </w:p>
    <w:p w:rsidR="00573F4A" w:rsidRPr="00611BFA" w:rsidRDefault="00573F4A" w:rsidP="00573F4A">
      <w:pPr>
        <w:tabs>
          <w:tab w:val="left" w:pos="142"/>
          <w:tab w:val="left" w:pos="284"/>
        </w:tabs>
        <w:jc w:val="right"/>
      </w:pPr>
    </w:p>
    <w:p w:rsidR="00573F4A" w:rsidRPr="00611BFA" w:rsidRDefault="00573F4A" w:rsidP="00573F4A">
      <w:pPr>
        <w:tabs>
          <w:tab w:val="left" w:pos="142"/>
          <w:tab w:val="left" w:pos="284"/>
        </w:tabs>
        <w:jc w:val="right"/>
      </w:pPr>
    </w:p>
    <w:p w:rsidR="00573F4A" w:rsidRPr="00611BFA" w:rsidRDefault="00573F4A" w:rsidP="00573F4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rPr>
          <w:sz w:val="24"/>
          <w:szCs w:val="24"/>
        </w:rPr>
      </w:pPr>
      <w:r w:rsidRPr="00611BFA">
        <w:rPr>
          <w:sz w:val="24"/>
          <w:szCs w:val="24"/>
        </w:rPr>
        <w:t>1. Информация о месте нахождения и графике работы администрации.</w:t>
      </w:r>
    </w:p>
    <w:p w:rsidR="00573F4A" w:rsidRPr="00611BFA" w:rsidRDefault="00573F4A" w:rsidP="00573F4A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120"/>
        <w:contextualSpacing/>
        <w:jc w:val="both"/>
        <w:rPr>
          <w:sz w:val="24"/>
          <w:szCs w:val="24"/>
        </w:rPr>
      </w:pPr>
      <w:r w:rsidRPr="00611BFA">
        <w:rPr>
          <w:sz w:val="24"/>
          <w:szCs w:val="24"/>
        </w:rPr>
        <w:t>Местонахождение администрации: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611BFA">
        <w:rPr>
          <w:sz w:val="24"/>
          <w:szCs w:val="24"/>
        </w:rPr>
        <w:t xml:space="preserve">188540, Ленинградская область, </w:t>
      </w:r>
      <w:proofErr w:type="gramStart"/>
      <w:r w:rsidRPr="00611BFA">
        <w:rPr>
          <w:sz w:val="24"/>
          <w:szCs w:val="24"/>
        </w:rPr>
        <w:t>г</w:t>
      </w:r>
      <w:proofErr w:type="gramEnd"/>
      <w:r w:rsidRPr="00611BFA">
        <w:rPr>
          <w:sz w:val="24"/>
          <w:szCs w:val="24"/>
        </w:rPr>
        <w:t xml:space="preserve">. Сосновый Бор, ул. Ленинградская, д.46. 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611BFA">
        <w:rPr>
          <w:sz w:val="24"/>
          <w:szCs w:val="24"/>
        </w:rPr>
        <w:t>Почтовый адрес</w:t>
      </w:r>
      <w:r w:rsidR="00BC48F5">
        <w:rPr>
          <w:sz w:val="24"/>
          <w:szCs w:val="24"/>
        </w:rPr>
        <w:t>:</w:t>
      </w:r>
      <w:r w:rsidRPr="00611BFA">
        <w:rPr>
          <w:sz w:val="24"/>
          <w:szCs w:val="24"/>
        </w:rPr>
        <w:t xml:space="preserve">188540, Ленинградская область, </w:t>
      </w:r>
      <w:proofErr w:type="gramStart"/>
      <w:r w:rsidRPr="00611BFA">
        <w:rPr>
          <w:sz w:val="24"/>
          <w:szCs w:val="24"/>
        </w:rPr>
        <w:t>г</w:t>
      </w:r>
      <w:proofErr w:type="gramEnd"/>
      <w:r w:rsidRPr="00611BFA">
        <w:rPr>
          <w:sz w:val="24"/>
          <w:szCs w:val="24"/>
        </w:rPr>
        <w:t>. Сосновый Бор, ул. Ленинградская, д.46.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spacing w:after="120"/>
        <w:ind w:firstLine="708"/>
        <w:jc w:val="both"/>
        <w:rPr>
          <w:sz w:val="24"/>
          <w:szCs w:val="24"/>
        </w:rPr>
      </w:pPr>
      <w:r w:rsidRPr="00611BFA">
        <w:rPr>
          <w:sz w:val="24"/>
          <w:szCs w:val="24"/>
        </w:rPr>
        <w:t xml:space="preserve">Адрес электронной почты администрации: </w:t>
      </w:r>
      <w:hyperlink r:id="rId35" w:history="1">
        <w:r w:rsidRPr="00611BFA">
          <w:rPr>
            <w:sz w:val="24"/>
            <w:szCs w:val="24"/>
          </w:rPr>
          <w:t>admsb@meria.sbor.ru</w:t>
        </w:r>
      </w:hyperlink>
      <w:r w:rsidRPr="00611BFA">
        <w:rPr>
          <w:sz w:val="24"/>
          <w:szCs w:val="24"/>
        </w:rPr>
        <w:t xml:space="preserve">. Контактный телефон: 8(81369) 62859, 62864, 62838. Адрес электронной приемной администрации: </w:t>
      </w:r>
      <w:hyperlink r:id="rId36" w:history="1">
        <w:r w:rsidRPr="00611BFA">
          <w:rPr>
            <w:sz w:val="24"/>
            <w:szCs w:val="24"/>
          </w:rPr>
          <w:t>http://sbor.ru/uslugi</w:t>
        </w:r>
      </w:hyperlink>
      <w:r w:rsidRPr="00611BFA">
        <w:rPr>
          <w:sz w:val="24"/>
          <w:szCs w:val="24"/>
        </w:rPr>
        <w:t>.</w:t>
      </w:r>
    </w:p>
    <w:p w:rsidR="00573F4A" w:rsidRPr="00611BFA" w:rsidRDefault="00573F4A" w:rsidP="00573F4A">
      <w:pPr>
        <w:tabs>
          <w:tab w:val="left" w:pos="142"/>
          <w:tab w:val="left" w:pos="284"/>
        </w:tabs>
        <w:rPr>
          <w:sz w:val="24"/>
          <w:szCs w:val="24"/>
        </w:rPr>
      </w:pPr>
      <w:r w:rsidRPr="00611BFA">
        <w:rPr>
          <w:sz w:val="24"/>
          <w:szCs w:val="24"/>
        </w:rPr>
        <w:t>График работы администрации: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253"/>
        <w:gridCol w:w="4961"/>
      </w:tblGrid>
      <w:tr w:rsidR="00573F4A" w:rsidRPr="00611BFA" w:rsidTr="00B26624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4A" w:rsidRPr="00611BFA" w:rsidRDefault="00573F4A" w:rsidP="00B26624">
            <w:pPr>
              <w:tabs>
                <w:tab w:val="left" w:pos="142"/>
                <w:tab w:val="left" w:pos="284"/>
              </w:tabs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>Дни недели, время работы администрации</w:t>
            </w:r>
          </w:p>
        </w:tc>
      </w:tr>
      <w:tr w:rsidR="00573F4A" w:rsidRPr="00611BFA" w:rsidTr="00B2662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4A" w:rsidRPr="00611BFA" w:rsidRDefault="00573F4A" w:rsidP="00B26624">
            <w:pPr>
              <w:tabs>
                <w:tab w:val="left" w:pos="142"/>
                <w:tab w:val="left" w:pos="284"/>
              </w:tabs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>Дни недели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4A" w:rsidRPr="00611BFA" w:rsidRDefault="00573F4A" w:rsidP="00B26624">
            <w:pPr>
              <w:tabs>
                <w:tab w:val="left" w:pos="142"/>
                <w:tab w:val="left" w:pos="284"/>
              </w:tabs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>Время</w:t>
            </w:r>
          </w:p>
        </w:tc>
      </w:tr>
      <w:tr w:rsidR="00573F4A" w:rsidRPr="00611BFA" w:rsidTr="00B2662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73F4A" w:rsidRPr="00611BFA" w:rsidRDefault="00573F4A" w:rsidP="00B26624">
            <w:pPr>
              <w:tabs>
                <w:tab w:val="left" w:pos="142"/>
                <w:tab w:val="left" w:pos="284"/>
              </w:tabs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>Понедельник, вторник, среда, четверг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73F4A" w:rsidRPr="00611BFA" w:rsidRDefault="00573F4A" w:rsidP="00B26624">
            <w:pPr>
              <w:tabs>
                <w:tab w:val="left" w:pos="142"/>
                <w:tab w:val="left" w:pos="284"/>
              </w:tabs>
              <w:ind w:right="-75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>с 08.48 до 18.00, перерыв с 13.00 до 14.00</w:t>
            </w:r>
          </w:p>
        </w:tc>
      </w:tr>
      <w:tr w:rsidR="00573F4A" w:rsidRPr="00611BFA" w:rsidTr="00B26624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4A" w:rsidRPr="00611BFA" w:rsidRDefault="00573F4A" w:rsidP="00B26624">
            <w:pPr>
              <w:tabs>
                <w:tab w:val="left" w:pos="142"/>
                <w:tab w:val="left" w:pos="284"/>
              </w:tabs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>Пятница</w:t>
            </w:r>
          </w:p>
          <w:p w:rsidR="00573F4A" w:rsidRPr="00611BFA" w:rsidRDefault="00573F4A" w:rsidP="00B26624">
            <w:pPr>
              <w:tabs>
                <w:tab w:val="left" w:pos="142"/>
                <w:tab w:val="left" w:pos="284"/>
              </w:tabs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>Суббота, воскресенье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4A" w:rsidRPr="00611BFA" w:rsidRDefault="00573F4A" w:rsidP="00B26624">
            <w:pPr>
              <w:tabs>
                <w:tab w:val="left" w:pos="142"/>
                <w:tab w:val="left" w:pos="284"/>
              </w:tabs>
              <w:ind w:right="-75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>с 08.48 до 17.00, перерыв с 13.00 до 14.00</w:t>
            </w:r>
          </w:p>
          <w:p w:rsidR="00573F4A" w:rsidRPr="00611BFA" w:rsidRDefault="00573F4A" w:rsidP="00B26624">
            <w:pPr>
              <w:tabs>
                <w:tab w:val="left" w:pos="142"/>
                <w:tab w:val="left" w:pos="284"/>
              </w:tabs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>Выходные</w:t>
            </w:r>
          </w:p>
        </w:tc>
      </w:tr>
    </w:tbl>
    <w:p w:rsidR="00573F4A" w:rsidRPr="00611BFA" w:rsidRDefault="00573F4A" w:rsidP="00573F4A">
      <w:pPr>
        <w:tabs>
          <w:tab w:val="left" w:pos="142"/>
          <w:tab w:val="left" w:pos="284"/>
        </w:tabs>
        <w:jc w:val="right"/>
        <w:rPr>
          <w:sz w:val="24"/>
          <w:szCs w:val="24"/>
        </w:rPr>
      </w:pPr>
    </w:p>
    <w:p w:rsidR="00573F4A" w:rsidRPr="00611BFA" w:rsidRDefault="00573F4A" w:rsidP="00573F4A">
      <w:pPr>
        <w:tabs>
          <w:tab w:val="left" w:pos="142"/>
          <w:tab w:val="left" w:pos="284"/>
        </w:tabs>
        <w:rPr>
          <w:sz w:val="24"/>
          <w:szCs w:val="24"/>
        </w:rPr>
      </w:pPr>
      <w:r w:rsidRPr="00611BFA">
        <w:rPr>
          <w:sz w:val="24"/>
          <w:szCs w:val="24"/>
        </w:rPr>
        <w:t>Часы приема корреспонденции:</w:t>
      </w:r>
    </w:p>
    <w:tbl>
      <w:tblPr>
        <w:tblW w:w="921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53"/>
        <w:gridCol w:w="4961"/>
      </w:tblGrid>
      <w:tr w:rsidR="00573F4A" w:rsidRPr="00611BFA" w:rsidTr="00B26624">
        <w:trPr>
          <w:trHeight w:val="368"/>
          <w:tblCellSpacing w:w="5" w:type="nil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4A" w:rsidRPr="00611BFA" w:rsidRDefault="00573F4A" w:rsidP="00B26624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>Дни недели, время работы общего отдела администрации</w:t>
            </w:r>
          </w:p>
        </w:tc>
      </w:tr>
      <w:tr w:rsidR="00573F4A" w:rsidRPr="00611BFA" w:rsidTr="00B26624">
        <w:trPr>
          <w:trHeight w:val="368"/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4A" w:rsidRPr="00611BFA" w:rsidRDefault="00573F4A" w:rsidP="00B26624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>Дни недели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4A" w:rsidRPr="00611BFA" w:rsidRDefault="00573F4A" w:rsidP="00B26624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>Время</w:t>
            </w:r>
          </w:p>
        </w:tc>
      </w:tr>
      <w:tr w:rsidR="00573F4A" w:rsidRPr="00611BFA" w:rsidTr="00B26624">
        <w:trPr>
          <w:trHeight w:val="432"/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F4A" w:rsidRPr="00611BFA" w:rsidRDefault="00573F4A" w:rsidP="00B2662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>Понедельник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F4A" w:rsidRPr="00611BFA" w:rsidRDefault="00573F4A" w:rsidP="00B2662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>с 11.00 до 17.00,</w:t>
            </w:r>
          </w:p>
        </w:tc>
      </w:tr>
      <w:tr w:rsidR="00573F4A" w:rsidRPr="00611BFA" w:rsidTr="00B26624">
        <w:trPr>
          <w:trHeight w:val="432"/>
          <w:tblCellSpacing w:w="5" w:type="nil"/>
        </w:trPr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573F4A" w:rsidRPr="00611BFA" w:rsidRDefault="00573F4A" w:rsidP="00B2662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>Вторник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573F4A" w:rsidRPr="00611BFA" w:rsidRDefault="00573F4A" w:rsidP="00B2662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>с 11.00 до 17.00,</w:t>
            </w:r>
          </w:p>
        </w:tc>
      </w:tr>
      <w:tr w:rsidR="00573F4A" w:rsidRPr="00611BFA" w:rsidTr="00B26624">
        <w:trPr>
          <w:trHeight w:val="445"/>
          <w:tblCellSpacing w:w="5" w:type="nil"/>
        </w:trPr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573F4A" w:rsidRPr="00611BFA" w:rsidRDefault="00573F4A" w:rsidP="00B2662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>Среда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573F4A" w:rsidRPr="00611BFA" w:rsidRDefault="00573F4A" w:rsidP="00B2662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>с 11.00 до 17.00,</w:t>
            </w:r>
          </w:p>
        </w:tc>
      </w:tr>
      <w:tr w:rsidR="00573F4A" w:rsidRPr="00611BFA" w:rsidTr="00B26624">
        <w:trPr>
          <w:trHeight w:val="432"/>
          <w:tblCellSpacing w:w="5" w:type="nil"/>
        </w:trPr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573F4A" w:rsidRPr="00611BFA" w:rsidRDefault="00573F4A" w:rsidP="00B2662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>Четверг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573F4A" w:rsidRPr="00611BFA" w:rsidRDefault="00573F4A" w:rsidP="00B266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>с 11.00 до 17.00,</w:t>
            </w:r>
          </w:p>
        </w:tc>
      </w:tr>
      <w:tr w:rsidR="00573F4A" w:rsidRPr="00611BFA" w:rsidTr="00B26624">
        <w:trPr>
          <w:trHeight w:val="889"/>
          <w:tblCellSpacing w:w="5" w:type="nil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4A" w:rsidRPr="00611BFA" w:rsidRDefault="00573F4A" w:rsidP="00B2662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>Пятница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4A" w:rsidRPr="00611BFA" w:rsidRDefault="00573F4A" w:rsidP="00B2662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>с 11.00 до 17.00, перерыв с 13.00 до 14.00.</w:t>
            </w:r>
          </w:p>
        </w:tc>
      </w:tr>
    </w:tbl>
    <w:p w:rsidR="00573F4A" w:rsidRPr="00611BFA" w:rsidRDefault="00573F4A" w:rsidP="00573F4A">
      <w:pPr>
        <w:tabs>
          <w:tab w:val="left" w:pos="142"/>
          <w:tab w:val="left" w:pos="284"/>
        </w:tabs>
        <w:rPr>
          <w:sz w:val="24"/>
          <w:szCs w:val="24"/>
        </w:rPr>
      </w:pPr>
      <w:r w:rsidRPr="00611BFA">
        <w:rPr>
          <w:sz w:val="24"/>
          <w:szCs w:val="24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573F4A" w:rsidRPr="00611BFA" w:rsidRDefault="00573F4A" w:rsidP="00573F4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573F4A" w:rsidRPr="00611BFA" w:rsidRDefault="00573F4A" w:rsidP="00573F4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rPr>
          <w:sz w:val="24"/>
          <w:szCs w:val="24"/>
        </w:rPr>
      </w:pPr>
      <w:r w:rsidRPr="00611BFA">
        <w:rPr>
          <w:sz w:val="28"/>
          <w:szCs w:val="28"/>
        </w:rPr>
        <w:t>2</w:t>
      </w:r>
      <w:r w:rsidRPr="00611BFA">
        <w:rPr>
          <w:sz w:val="24"/>
          <w:szCs w:val="24"/>
        </w:rPr>
        <w:t>. Информация о месте нахождения и графике работы отдела.</w:t>
      </w:r>
    </w:p>
    <w:p w:rsidR="00573F4A" w:rsidRPr="00611BFA" w:rsidRDefault="00573F4A" w:rsidP="00573F4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611BFA">
        <w:rPr>
          <w:sz w:val="24"/>
          <w:szCs w:val="24"/>
        </w:rPr>
        <w:t xml:space="preserve">Место нахождения: </w:t>
      </w:r>
    </w:p>
    <w:p w:rsidR="00573F4A" w:rsidRPr="00611BFA" w:rsidRDefault="00573F4A" w:rsidP="00573F4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sz w:val="24"/>
          <w:szCs w:val="24"/>
        </w:rPr>
      </w:pPr>
      <w:proofErr w:type="spellStart"/>
      <w:r w:rsidRPr="00611BFA">
        <w:rPr>
          <w:sz w:val="24"/>
          <w:szCs w:val="24"/>
        </w:rPr>
        <w:t>каб</w:t>
      </w:r>
      <w:proofErr w:type="spellEnd"/>
      <w:r w:rsidRPr="00611BFA">
        <w:rPr>
          <w:sz w:val="24"/>
          <w:szCs w:val="24"/>
        </w:rPr>
        <w:t>. 242, 241 здания администрации;</w:t>
      </w:r>
    </w:p>
    <w:p w:rsidR="00573F4A" w:rsidRPr="00611BFA" w:rsidRDefault="00573F4A" w:rsidP="00573F4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611BFA">
        <w:rPr>
          <w:sz w:val="24"/>
          <w:szCs w:val="24"/>
        </w:rPr>
        <w:t>Справочные телефоны отдела: (81369) 62855, 62835;</w:t>
      </w:r>
    </w:p>
    <w:p w:rsidR="00573F4A" w:rsidRPr="00611BFA" w:rsidRDefault="00573F4A" w:rsidP="00573F4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611BFA">
        <w:rPr>
          <w:sz w:val="24"/>
          <w:szCs w:val="24"/>
        </w:rPr>
        <w:t>Факс: (81369) 62860;</w:t>
      </w:r>
    </w:p>
    <w:p w:rsidR="00573F4A" w:rsidRPr="00611BFA" w:rsidRDefault="00573F4A" w:rsidP="00573F4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611BFA">
        <w:rPr>
          <w:sz w:val="24"/>
          <w:szCs w:val="24"/>
        </w:rPr>
        <w:t xml:space="preserve">Адрес электронной почты отдела: </w:t>
      </w:r>
      <w:r w:rsidRPr="00611BFA">
        <w:rPr>
          <w:sz w:val="24"/>
          <w:szCs w:val="24"/>
          <w:lang w:val="en-US"/>
        </w:rPr>
        <w:t>econom</w:t>
      </w:r>
      <w:r w:rsidRPr="00611BFA">
        <w:rPr>
          <w:sz w:val="24"/>
          <w:szCs w:val="24"/>
        </w:rPr>
        <w:t>@</w:t>
      </w:r>
      <w:proofErr w:type="spellStart"/>
      <w:r w:rsidRPr="00611BFA">
        <w:rPr>
          <w:sz w:val="24"/>
          <w:szCs w:val="24"/>
          <w:lang w:val="en-US"/>
        </w:rPr>
        <w:t>meria</w:t>
      </w:r>
      <w:proofErr w:type="spellEnd"/>
      <w:r w:rsidRPr="00611BFA">
        <w:rPr>
          <w:sz w:val="24"/>
          <w:szCs w:val="24"/>
        </w:rPr>
        <w:t>.</w:t>
      </w:r>
      <w:proofErr w:type="spellStart"/>
      <w:r w:rsidRPr="00611BFA">
        <w:rPr>
          <w:sz w:val="24"/>
          <w:szCs w:val="24"/>
          <w:lang w:val="en-US"/>
        </w:rPr>
        <w:t>sbor</w:t>
      </w:r>
      <w:proofErr w:type="spellEnd"/>
      <w:r w:rsidRPr="00611BFA">
        <w:rPr>
          <w:sz w:val="24"/>
          <w:szCs w:val="24"/>
        </w:rPr>
        <w:t>.</w:t>
      </w:r>
      <w:r w:rsidRPr="00611BFA">
        <w:rPr>
          <w:sz w:val="24"/>
          <w:szCs w:val="24"/>
          <w:lang w:val="en-US"/>
        </w:rPr>
        <w:t>ru</w:t>
      </w:r>
      <w:r w:rsidRPr="00611BFA">
        <w:rPr>
          <w:sz w:val="24"/>
          <w:szCs w:val="24"/>
        </w:rPr>
        <w:t>;</w:t>
      </w:r>
    </w:p>
    <w:p w:rsidR="00573F4A" w:rsidRPr="00611BFA" w:rsidRDefault="00573F4A" w:rsidP="00573F4A">
      <w:pPr>
        <w:tabs>
          <w:tab w:val="left" w:pos="142"/>
          <w:tab w:val="left" w:pos="284"/>
        </w:tabs>
        <w:jc w:val="right"/>
        <w:rPr>
          <w:sz w:val="24"/>
          <w:szCs w:val="24"/>
        </w:rPr>
      </w:pPr>
    </w:p>
    <w:p w:rsidR="00573F4A" w:rsidRPr="00611BFA" w:rsidRDefault="00573F4A" w:rsidP="00573F4A">
      <w:pPr>
        <w:tabs>
          <w:tab w:val="left" w:pos="142"/>
          <w:tab w:val="left" w:pos="284"/>
        </w:tabs>
        <w:rPr>
          <w:sz w:val="24"/>
          <w:szCs w:val="24"/>
        </w:rPr>
      </w:pPr>
      <w:r w:rsidRPr="00611BFA">
        <w:rPr>
          <w:sz w:val="24"/>
          <w:szCs w:val="24"/>
        </w:rPr>
        <w:t>График работы отдела: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518"/>
        <w:gridCol w:w="4646"/>
      </w:tblGrid>
      <w:tr w:rsidR="00573F4A" w:rsidRPr="00611BFA" w:rsidTr="00B26624">
        <w:trPr>
          <w:trHeight w:val="284"/>
        </w:trPr>
        <w:tc>
          <w:tcPr>
            <w:tcW w:w="9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4A" w:rsidRPr="00611BFA" w:rsidRDefault="00573F4A" w:rsidP="00B26624">
            <w:pPr>
              <w:tabs>
                <w:tab w:val="left" w:pos="142"/>
                <w:tab w:val="left" w:pos="284"/>
              </w:tabs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>Дни недели, время работы отдела</w:t>
            </w:r>
          </w:p>
        </w:tc>
      </w:tr>
      <w:tr w:rsidR="00573F4A" w:rsidRPr="00611BFA" w:rsidTr="00B26624">
        <w:trPr>
          <w:trHeight w:val="284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4A" w:rsidRPr="00611BFA" w:rsidRDefault="00573F4A" w:rsidP="00B26624">
            <w:pPr>
              <w:tabs>
                <w:tab w:val="left" w:pos="142"/>
                <w:tab w:val="left" w:pos="284"/>
              </w:tabs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>Дни недели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4A" w:rsidRPr="00611BFA" w:rsidRDefault="00573F4A" w:rsidP="00B26624">
            <w:pPr>
              <w:tabs>
                <w:tab w:val="left" w:pos="142"/>
                <w:tab w:val="left" w:pos="284"/>
              </w:tabs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>Время</w:t>
            </w:r>
          </w:p>
        </w:tc>
      </w:tr>
      <w:tr w:rsidR="00573F4A" w:rsidRPr="00611BFA" w:rsidTr="00B26624">
        <w:trPr>
          <w:trHeight w:val="284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73F4A" w:rsidRPr="00611BFA" w:rsidRDefault="00573F4A" w:rsidP="00B26624">
            <w:pPr>
              <w:tabs>
                <w:tab w:val="left" w:pos="142"/>
                <w:tab w:val="left" w:pos="284"/>
              </w:tabs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>Понедельник, вторник, среда, четверг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73F4A" w:rsidRPr="00611BFA" w:rsidRDefault="00573F4A" w:rsidP="00B26624">
            <w:pPr>
              <w:tabs>
                <w:tab w:val="left" w:pos="142"/>
                <w:tab w:val="left" w:pos="284"/>
              </w:tabs>
              <w:ind w:right="-75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>с 08.48 до 18.00, перерыв с 13.00 до 14.00</w:t>
            </w:r>
          </w:p>
        </w:tc>
      </w:tr>
      <w:tr w:rsidR="00573F4A" w:rsidRPr="00611BFA" w:rsidTr="00B26624">
        <w:trPr>
          <w:trHeight w:val="600"/>
        </w:trPr>
        <w:tc>
          <w:tcPr>
            <w:tcW w:w="4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4A" w:rsidRPr="00611BFA" w:rsidRDefault="00573F4A" w:rsidP="00B26624">
            <w:pPr>
              <w:tabs>
                <w:tab w:val="left" w:pos="142"/>
                <w:tab w:val="left" w:pos="284"/>
              </w:tabs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>Пятница</w:t>
            </w:r>
          </w:p>
          <w:p w:rsidR="00573F4A" w:rsidRPr="00611BFA" w:rsidRDefault="00573F4A" w:rsidP="00B26624">
            <w:pPr>
              <w:tabs>
                <w:tab w:val="left" w:pos="142"/>
                <w:tab w:val="left" w:pos="284"/>
              </w:tabs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>Суббота, воскресенье</w:t>
            </w:r>
          </w:p>
        </w:tc>
        <w:tc>
          <w:tcPr>
            <w:tcW w:w="4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4A" w:rsidRPr="00611BFA" w:rsidRDefault="00573F4A" w:rsidP="00B26624">
            <w:pPr>
              <w:tabs>
                <w:tab w:val="left" w:pos="142"/>
                <w:tab w:val="left" w:pos="284"/>
              </w:tabs>
              <w:ind w:right="-75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>с 08.48 до 17.00, перерыв с 13.00 до 14.00</w:t>
            </w:r>
          </w:p>
          <w:p w:rsidR="00573F4A" w:rsidRPr="00611BFA" w:rsidRDefault="00573F4A" w:rsidP="00B26624">
            <w:pPr>
              <w:tabs>
                <w:tab w:val="left" w:pos="142"/>
                <w:tab w:val="left" w:pos="284"/>
              </w:tabs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>Выходные</w:t>
            </w:r>
          </w:p>
        </w:tc>
      </w:tr>
    </w:tbl>
    <w:p w:rsidR="00573F4A" w:rsidRDefault="00573F4A" w:rsidP="00573F4A">
      <w:pPr>
        <w:tabs>
          <w:tab w:val="left" w:pos="142"/>
          <w:tab w:val="left" w:pos="284"/>
        </w:tabs>
        <w:jc w:val="right"/>
      </w:pPr>
    </w:p>
    <w:p w:rsidR="00267E53" w:rsidRDefault="00267E53" w:rsidP="00573F4A">
      <w:pPr>
        <w:tabs>
          <w:tab w:val="left" w:pos="142"/>
          <w:tab w:val="left" w:pos="284"/>
        </w:tabs>
        <w:jc w:val="right"/>
      </w:pPr>
    </w:p>
    <w:p w:rsidR="00267E53" w:rsidRDefault="00267E53" w:rsidP="00573F4A">
      <w:pPr>
        <w:tabs>
          <w:tab w:val="left" w:pos="142"/>
          <w:tab w:val="left" w:pos="284"/>
        </w:tabs>
        <w:jc w:val="right"/>
      </w:pPr>
    </w:p>
    <w:p w:rsidR="00267E53" w:rsidRDefault="00267E53" w:rsidP="00573F4A">
      <w:pPr>
        <w:tabs>
          <w:tab w:val="left" w:pos="142"/>
          <w:tab w:val="left" w:pos="284"/>
        </w:tabs>
        <w:jc w:val="right"/>
      </w:pPr>
    </w:p>
    <w:p w:rsidR="00267E53" w:rsidRDefault="00267E53" w:rsidP="00573F4A">
      <w:pPr>
        <w:tabs>
          <w:tab w:val="left" w:pos="142"/>
          <w:tab w:val="left" w:pos="284"/>
        </w:tabs>
        <w:jc w:val="right"/>
      </w:pPr>
    </w:p>
    <w:p w:rsidR="00267E53" w:rsidRDefault="00267E53" w:rsidP="00573F4A">
      <w:pPr>
        <w:tabs>
          <w:tab w:val="left" w:pos="142"/>
          <w:tab w:val="left" w:pos="284"/>
        </w:tabs>
        <w:jc w:val="right"/>
      </w:pPr>
    </w:p>
    <w:p w:rsidR="00267E53" w:rsidRDefault="00267E53" w:rsidP="00573F4A">
      <w:pPr>
        <w:tabs>
          <w:tab w:val="left" w:pos="142"/>
          <w:tab w:val="left" w:pos="284"/>
        </w:tabs>
        <w:jc w:val="right"/>
      </w:pPr>
    </w:p>
    <w:p w:rsidR="00267E53" w:rsidRDefault="00267E53" w:rsidP="00573F4A">
      <w:pPr>
        <w:tabs>
          <w:tab w:val="left" w:pos="142"/>
          <w:tab w:val="left" w:pos="284"/>
        </w:tabs>
        <w:jc w:val="right"/>
      </w:pPr>
    </w:p>
    <w:p w:rsidR="00267E53" w:rsidRDefault="00267E53" w:rsidP="00573F4A">
      <w:pPr>
        <w:tabs>
          <w:tab w:val="left" w:pos="142"/>
          <w:tab w:val="left" w:pos="284"/>
        </w:tabs>
        <w:jc w:val="right"/>
      </w:pPr>
    </w:p>
    <w:p w:rsidR="00267E53" w:rsidRDefault="00267E53" w:rsidP="00573F4A">
      <w:pPr>
        <w:tabs>
          <w:tab w:val="left" w:pos="142"/>
          <w:tab w:val="left" w:pos="284"/>
        </w:tabs>
        <w:jc w:val="right"/>
      </w:pPr>
    </w:p>
    <w:p w:rsidR="00267E53" w:rsidRDefault="00267E53" w:rsidP="00573F4A">
      <w:pPr>
        <w:tabs>
          <w:tab w:val="left" w:pos="142"/>
          <w:tab w:val="left" w:pos="284"/>
        </w:tabs>
        <w:jc w:val="right"/>
      </w:pPr>
    </w:p>
    <w:p w:rsidR="00267E53" w:rsidRDefault="00267E53" w:rsidP="00573F4A">
      <w:pPr>
        <w:tabs>
          <w:tab w:val="left" w:pos="142"/>
          <w:tab w:val="left" w:pos="284"/>
        </w:tabs>
        <w:jc w:val="right"/>
      </w:pPr>
    </w:p>
    <w:p w:rsidR="00267E53" w:rsidRDefault="00267E53" w:rsidP="00573F4A">
      <w:pPr>
        <w:tabs>
          <w:tab w:val="left" w:pos="142"/>
          <w:tab w:val="left" w:pos="284"/>
        </w:tabs>
        <w:jc w:val="right"/>
      </w:pPr>
    </w:p>
    <w:p w:rsidR="00267E53" w:rsidRDefault="00267E53" w:rsidP="00573F4A">
      <w:pPr>
        <w:tabs>
          <w:tab w:val="left" w:pos="142"/>
          <w:tab w:val="left" w:pos="284"/>
        </w:tabs>
        <w:jc w:val="right"/>
      </w:pPr>
    </w:p>
    <w:p w:rsidR="00267E53" w:rsidRDefault="00267E53" w:rsidP="00573F4A">
      <w:pPr>
        <w:tabs>
          <w:tab w:val="left" w:pos="142"/>
          <w:tab w:val="left" w:pos="284"/>
        </w:tabs>
        <w:jc w:val="right"/>
      </w:pPr>
    </w:p>
    <w:p w:rsidR="00267E53" w:rsidRDefault="00267E53" w:rsidP="00573F4A">
      <w:pPr>
        <w:tabs>
          <w:tab w:val="left" w:pos="142"/>
          <w:tab w:val="left" w:pos="284"/>
        </w:tabs>
        <w:jc w:val="right"/>
      </w:pPr>
    </w:p>
    <w:p w:rsidR="00267E53" w:rsidRDefault="00267E53" w:rsidP="00573F4A">
      <w:pPr>
        <w:tabs>
          <w:tab w:val="left" w:pos="142"/>
          <w:tab w:val="left" w:pos="284"/>
        </w:tabs>
        <w:jc w:val="right"/>
      </w:pPr>
    </w:p>
    <w:p w:rsidR="00267E53" w:rsidRDefault="00267E53" w:rsidP="00573F4A">
      <w:pPr>
        <w:tabs>
          <w:tab w:val="left" w:pos="142"/>
          <w:tab w:val="left" w:pos="284"/>
        </w:tabs>
        <w:jc w:val="right"/>
      </w:pPr>
    </w:p>
    <w:sectPr w:rsidR="00267E53" w:rsidSect="001D1CA0">
      <w:headerReference w:type="default" r:id="rId37"/>
      <w:pgSz w:w="11906" w:h="16838"/>
      <w:pgMar w:top="1134" w:right="851" w:bottom="425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3A80" w:rsidRDefault="004E3A80" w:rsidP="00573F4A">
      <w:r>
        <w:separator/>
      </w:r>
    </w:p>
  </w:endnote>
  <w:endnote w:type="continuationSeparator" w:id="0">
    <w:p w:rsidR="004E3A80" w:rsidRDefault="004E3A80" w:rsidP="00573F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BA8" w:rsidRDefault="00C15ADD" w:rsidP="00B26624">
    <w:pPr>
      <w:pStyle w:val="a5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6F0BA8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F0BA8" w:rsidRDefault="006F0BA8" w:rsidP="00B26624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BA8" w:rsidRDefault="006F0BA8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BA8" w:rsidRDefault="006F0BA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3A80" w:rsidRDefault="004E3A80" w:rsidP="00573F4A">
      <w:r>
        <w:separator/>
      </w:r>
    </w:p>
  </w:footnote>
  <w:footnote w:type="continuationSeparator" w:id="0">
    <w:p w:rsidR="004E3A80" w:rsidRDefault="004E3A80" w:rsidP="00573F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BA8" w:rsidRDefault="00C15ADD">
    <w:pPr>
      <w:pStyle w:val="a3"/>
      <w:framePr w:wrap="auto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6F0BA8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6F0BA8">
      <w:rPr>
        <w:rStyle w:val="ab"/>
        <w:noProof/>
      </w:rPr>
      <w:t>1</w:t>
    </w:r>
    <w:r>
      <w:rPr>
        <w:rStyle w:val="ab"/>
      </w:rPr>
      <w:fldChar w:fldCharType="end"/>
    </w:r>
  </w:p>
  <w:p w:rsidR="006F0BA8" w:rsidRDefault="006F0BA8">
    <w:pPr>
      <w:pStyle w:val="a3"/>
      <w:ind w:right="360"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BA8" w:rsidRDefault="006F0BA8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BA8" w:rsidRDefault="006F0BA8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BA8" w:rsidRDefault="006F0BA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D"/>
    <w:multiLevelType w:val="singleLevel"/>
    <w:tmpl w:val="CB4012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1">
    <w:nsid w:val="FFFFFF7E"/>
    <w:multiLevelType w:val="singleLevel"/>
    <w:tmpl w:val="954E7E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2">
    <w:nsid w:val="FFFFFF7F"/>
    <w:multiLevelType w:val="singleLevel"/>
    <w:tmpl w:val="22E4D8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3">
    <w:nsid w:val="FFFFFF82"/>
    <w:multiLevelType w:val="singleLevel"/>
    <w:tmpl w:val="72A6E1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>
    <w:nsid w:val="FFFFFF83"/>
    <w:multiLevelType w:val="singleLevel"/>
    <w:tmpl w:val="E10E65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>
    <w:nsid w:val="FFFFFF88"/>
    <w:multiLevelType w:val="singleLevel"/>
    <w:tmpl w:val="A7DC3A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>
    <w:nsid w:val="068660E6"/>
    <w:multiLevelType w:val="multilevel"/>
    <w:tmpl w:val="3948D6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7">
    <w:nsid w:val="0D3C5D82"/>
    <w:multiLevelType w:val="hybridMultilevel"/>
    <w:tmpl w:val="1A1A9E08"/>
    <w:lvl w:ilvl="0" w:tplc="57A6DABC">
      <w:start w:val="1"/>
      <w:numFmt w:val="bullet"/>
      <w:lvlText w:val="-"/>
      <w:lvlJc w:val="left"/>
      <w:pPr>
        <w:ind w:left="11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8">
    <w:nsid w:val="0F9458F7"/>
    <w:multiLevelType w:val="multilevel"/>
    <w:tmpl w:val="6A70ECC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9">
    <w:nsid w:val="18EE0510"/>
    <w:multiLevelType w:val="hybridMultilevel"/>
    <w:tmpl w:val="4802E982"/>
    <w:lvl w:ilvl="0" w:tplc="3BB049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04B0259"/>
    <w:multiLevelType w:val="multilevel"/>
    <w:tmpl w:val="925669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1">
    <w:nsid w:val="240B7E8A"/>
    <w:multiLevelType w:val="hybridMultilevel"/>
    <w:tmpl w:val="CEC4B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BE4E61"/>
    <w:multiLevelType w:val="hybridMultilevel"/>
    <w:tmpl w:val="3E78D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5B1A29"/>
    <w:multiLevelType w:val="hybridMultilevel"/>
    <w:tmpl w:val="2D20A156"/>
    <w:lvl w:ilvl="0" w:tplc="590EDA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36F62CFF"/>
    <w:multiLevelType w:val="hybridMultilevel"/>
    <w:tmpl w:val="D818BBC8"/>
    <w:lvl w:ilvl="0" w:tplc="90580F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7461650">
      <w:numFmt w:val="none"/>
      <w:lvlText w:val=""/>
      <w:lvlJc w:val="left"/>
      <w:pPr>
        <w:tabs>
          <w:tab w:val="num" w:pos="360"/>
        </w:tabs>
      </w:pPr>
    </w:lvl>
    <w:lvl w:ilvl="2" w:tplc="409ABF68">
      <w:numFmt w:val="none"/>
      <w:lvlText w:val=""/>
      <w:lvlJc w:val="left"/>
      <w:pPr>
        <w:tabs>
          <w:tab w:val="num" w:pos="360"/>
        </w:tabs>
      </w:pPr>
    </w:lvl>
    <w:lvl w:ilvl="3" w:tplc="6FC2F9F6">
      <w:numFmt w:val="none"/>
      <w:lvlText w:val=""/>
      <w:lvlJc w:val="left"/>
      <w:pPr>
        <w:tabs>
          <w:tab w:val="num" w:pos="360"/>
        </w:tabs>
      </w:pPr>
    </w:lvl>
    <w:lvl w:ilvl="4" w:tplc="01429F0E">
      <w:numFmt w:val="none"/>
      <w:lvlText w:val=""/>
      <w:lvlJc w:val="left"/>
      <w:pPr>
        <w:tabs>
          <w:tab w:val="num" w:pos="360"/>
        </w:tabs>
      </w:pPr>
    </w:lvl>
    <w:lvl w:ilvl="5" w:tplc="8CF29D9C">
      <w:numFmt w:val="none"/>
      <w:lvlText w:val=""/>
      <w:lvlJc w:val="left"/>
      <w:pPr>
        <w:tabs>
          <w:tab w:val="num" w:pos="360"/>
        </w:tabs>
      </w:pPr>
    </w:lvl>
    <w:lvl w:ilvl="6" w:tplc="F4BEB742">
      <w:numFmt w:val="none"/>
      <w:lvlText w:val=""/>
      <w:lvlJc w:val="left"/>
      <w:pPr>
        <w:tabs>
          <w:tab w:val="num" w:pos="360"/>
        </w:tabs>
      </w:pPr>
    </w:lvl>
    <w:lvl w:ilvl="7" w:tplc="EFFEA81C">
      <w:numFmt w:val="none"/>
      <w:lvlText w:val=""/>
      <w:lvlJc w:val="left"/>
      <w:pPr>
        <w:tabs>
          <w:tab w:val="num" w:pos="360"/>
        </w:tabs>
      </w:pPr>
    </w:lvl>
    <w:lvl w:ilvl="8" w:tplc="E2EABF16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37A33699"/>
    <w:multiLevelType w:val="multilevel"/>
    <w:tmpl w:val="6B5E52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7">
    <w:nsid w:val="3CA5495C"/>
    <w:multiLevelType w:val="hybridMultilevel"/>
    <w:tmpl w:val="7F7417A8"/>
    <w:lvl w:ilvl="0" w:tplc="2E5ABB9A">
      <w:start w:val="1"/>
      <w:numFmt w:val="upperRoman"/>
      <w:lvlText w:val="%1."/>
      <w:lvlJc w:val="left"/>
      <w:pPr>
        <w:ind w:left="1429" w:hanging="72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0AF3484"/>
    <w:multiLevelType w:val="hybridMultilevel"/>
    <w:tmpl w:val="5282C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1E5746"/>
    <w:multiLevelType w:val="hybridMultilevel"/>
    <w:tmpl w:val="EFAC4F62"/>
    <w:lvl w:ilvl="0" w:tplc="E82A4E08">
      <w:start w:val="4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0">
    <w:nsid w:val="42CC4BDD"/>
    <w:multiLevelType w:val="hybridMultilevel"/>
    <w:tmpl w:val="ED86E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71736E"/>
    <w:multiLevelType w:val="hybridMultilevel"/>
    <w:tmpl w:val="8C82FB8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C54EBC"/>
    <w:multiLevelType w:val="multilevel"/>
    <w:tmpl w:val="9A38DC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3">
    <w:nsid w:val="5C685B0C"/>
    <w:multiLevelType w:val="multilevel"/>
    <w:tmpl w:val="2DB24D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4">
    <w:nsid w:val="619B48EE"/>
    <w:multiLevelType w:val="hybridMultilevel"/>
    <w:tmpl w:val="FDE835E0"/>
    <w:lvl w:ilvl="0" w:tplc="D0DC3D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626A46D0"/>
    <w:multiLevelType w:val="hybridMultilevel"/>
    <w:tmpl w:val="D354BD06"/>
    <w:lvl w:ilvl="0" w:tplc="3C249C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2C20046"/>
    <w:multiLevelType w:val="multilevel"/>
    <w:tmpl w:val="83688C0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7">
    <w:nsid w:val="658E3352"/>
    <w:multiLevelType w:val="hybridMultilevel"/>
    <w:tmpl w:val="4802E982"/>
    <w:lvl w:ilvl="0" w:tplc="3BB049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683747F5"/>
    <w:multiLevelType w:val="hybridMultilevel"/>
    <w:tmpl w:val="B0821D20"/>
    <w:lvl w:ilvl="0" w:tplc="D97605B0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D103F1D"/>
    <w:multiLevelType w:val="hybridMultilevel"/>
    <w:tmpl w:val="227EBFEC"/>
    <w:lvl w:ilvl="0" w:tplc="A7760C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DDB2BC3"/>
    <w:multiLevelType w:val="hybridMultilevel"/>
    <w:tmpl w:val="E9AABC40"/>
    <w:lvl w:ilvl="0" w:tplc="DCC2A65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1">
    <w:nsid w:val="6F560C56"/>
    <w:multiLevelType w:val="hybridMultilevel"/>
    <w:tmpl w:val="57EC7E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AF7617"/>
    <w:multiLevelType w:val="hybridMultilevel"/>
    <w:tmpl w:val="740A0C02"/>
    <w:lvl w:ilvl="0" w:tplc="4196A5DC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7AA30439"/>
    <w:multiLevelType w:val="multilevel"/>
    <w:tmpl w:val="A44EF6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4">
    <w:nsid w:val="7D06220E"/>
    <w:multiLevelType w:val="multilevel"/>
    <w:tmpl w:val="83688C0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14"/>
  </w:num>
  <w:num w:numId="2">
    <w:abstractNumId w:val="14"/>
    <w:lvlOverride w:ilvl="0">
      <w:startOverride w:val="1"/>
    </w:lvlOverride>
  </w:num>
  <w:num w:numId="3">
    <w:abstractNumId w:val="6"/>
  </w:num>
  <w:num w:numId="4">
    <w:abstractNumId w:val="25"/>
  </w:num>
  <w:num w:numId="5">
    <w:abstractNumId w:val="10"/>
  </w:num>
  <w:num w:numId="6">
    <w:abstractNumId w:val="23"/>
  </w:num>
  <w:num w:numId="7">
    <w:abstractNumId w:val="16"/>
  </w:num>
  <w:num w:numId="8">
    <w:abstractNumId w:val="8"/>
  </w:num>
  <w:num w:numId="9">
    <w:abstractNumId w:val="24"/>
  </w:num>
  <w:num w:numId="10">
    <w:abstractNumId w:val="32"/>
  </w:num>
  <w:num w:numId="11">
    <w:abstractNumId w:val="30"/>
  </w:num>
  <w:num w:numId="12">
    <w:abstractNumId w:val="17"/>
  </w:num>
  <w:num w:numId="13">
    <w:abstractNumId w:val="12"/>
  </w:num>
  <w:num w:numId="14">
    <w:abstractNumId w:val="18"/>
  </w:num>
  <w:num w:numId="15">
    <w:abstractNumId w:val="29"/>
  </w:num>
  <w:num w:numId="16">
    <w:abstractNumId w:val="15"/>
  </w:num>
  <w:num w:numId="17">
    <w:abstractNumId w:val="19"/>
  </w:num>
  <w:num w:numId="18">
    <w:abstractNumId w:val="20"/>
  </w:num>
  <w:num w:numId="19">
    <w:abstractNumId w:val="13"/>
  </w:num>
  <w:num w:numId="20">
    <w:abstractNumId w:val="11"/>
  </w:num>
  <w:num w:numId="21">
    <w:abstractNumId w:val="31"/>
  </w:num>
  <w:num w:numId="22">
    <w:abstractNumId w:val="7"/>
  </w:num>
  <w:num w:numId="23">
    <w:abstractNumId w:val="22"/>
  </w:num>
  <w:num w:numId="24">
    <w:abstractNumId w:val="28"/>
  </w:num>
  <w:num w:numId="25">
    <w:abstractNumId w:val="21"/>
  </w:num>
  <w:num w:numId="26">
    <w:abstractNumId w:val="5"/>
  </w:num>
  <w:num w:numId="27">
    <w:abstractNumId w:val="4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33"/>
  </w:num>
  <w:num w:numId="33">
    <w:abstractNumId w:val="34"/>
  </w:num>
  <w:num w:numId="34">
    <w:abstractNumId w:val="26"/>
  </w:num>
  <w:num w:numId="35">
    <w:abstractNumId w:val="9"/>
  </w:num>
  <w:num w:numId="36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3eb95ccf-d203-4ff7-afaf-ad876513e3d1"/>
  </w:docVars>
  <w:rsids>
    <w:rsidRoot w:val="00573F4A"/>
    <w:rsid w:val="000230E3"/>
    <w:rsid w:val="00057AB4"/>
    <w:rsid w:val="00061FBC"/>
    <w:rsid w:val="000632DC"/>
    <w:rsid w:val="000736A4"/>
    <w:rsid w:val="000946DF"/>
    <w:rsid w:val="000B0B5B"/>
    <w:rsid w:val="000D3A9E"/>
    <w:rsid w:val="000D5684"/>
    <w:rsid w:val="000F26AA"/>
    <w:rsid w:val="0010247B"/>
    <w:rsid w:val="00116523"/>
    <w:rsid w:val="00122197"/>
    <w:rsid w:val="00124ABE"/>
    <w:rsid w:val="00130307"/>
    <w:rsid w:val="001324FF"/>
    <w:rsid w:val="00142561"/>
    <w:rsid w:val="0014354D"/>
    <w:rsid w:val="00145384"/>
    <w:rsid w:val="00152546"/>
    <w:rsid w:val="001639F5"/>
    <w:rsid w:val="001A1C62"/>
    <w:rsid w:val="001C3A0D"/>
    <w:rsid w:val="001D0766"/>
    <w:rsid w:val="001D1CA0"/>
    <w:rsid w:val="001E5EC0"/>
    <w:rsid w:val="002064B1"/>
    <w:rsid w:val="00206E8A"/>
    <w:rsid w:val="00207A5B"/>
    <w:rsid w:val="00210722"/>
    <w:rsid w:val="00222A92"/>
    <w:rsid w:val="00222B38"/>
    <w:rsid w:val="002378CF"/>
    <w:rsid w:val="00264A9D"/>
    <w:rsid w:val="00267E53"/>
    <w:rsid w:val="00277DBE"/>
    <w:rsid w:val="002819A3"/>
    <w:rsid w:val="002B5CAE"/>
    <w:rsid w:val="002B666D"/>
    <w:rsid w:val="002C40DC"/>
    <w:rsid w:val="002E24E2"/>
    <w:rsid w:val="003046CE"/>
    <w:rsid w:val="003135E2"/>
    <w:rsid w:val="003669CE"/>
    <w:rsid w:val="003747E1"/>
    <w:rsid w:val="003B6065"/>
    <w:rsid w:val="003C073C"/>
    <w:rsid w:val="003C4698"/>
    <w:rsid w:val="003C4AD1"/>
    <w:rsid w:val="003E59DB"/>
    <w:rsid w:val="003F0629"/>
    <w:rsid w:val="0040422C"/>
    <w:rsid w:val="00470D2D"/>
    <w:rsid w:val="0048133C"/>
    <w:rsid w:val="004D48F8"/>
    <w:rsid w:val="004E3A80"/>
    <w:rsid w:val="004F4405"/>
    <w:rsid w:val="00501B8C"/>
    <w:rsid w:val="00502B04"/>
    <w:rsid w:val="00515AAE"/>
    <w:rsid w:val="00527CCB"/>
    <w:rsid w:val="005425F4"/>
    <w:rsid w:val="0054739C"/>
    <w:rsid w:val="005521C7"/>
    <w:rsid w:val="00573F4A"/>
    <w:rsid w:val="00581341"/>
    <w:rsid w:val="00593C63"/>
    <w:rsid w:val="005A3BC9"/>
    <w:rsid w:val="005A51CA"/>
    <w:rsid w:val="005B1935"/>
    <w:rsid w:val="005D0180"/>
    <w:rsid w:val="005D022D"/>
    <w:rsid w:val="005E1865"/>
    <w:rsid w:val="005F22CE"/>
    <w:rsid w:val="00607781"/>
    <w:rsid w:val="0065584E"/>
    <w:rsid w:val="006718A1"/>
    <w:rsid w:val="00675C6F"/>
    <w:rsid w:val="00683392"/>
    <w:rsid w:val="00684320"/>
    <w:rsid w:val="00697CCC"/>
    <w:rsid w:val="006B1D5B"/>
    <w:rsid w:val="006B400D"/>
    <w:rsid w:val="006B6BB4"/>
    <w:rsid w:val="006D3233"/>
    <w:rsid w:val="006F0BA8"/>
    <w:rsid w:val="006F2C51"/>
    <w:rsid w:val="006F3886"/>
    <w:rsid w:val="007158B7"/>
    <w:rsid w:val="0071788D"/>
    <w:rsid w:val="007222FE"/>
    <w:rsid w:val="00722908"/>
    <w:rsid w:val="00723B7C"/>
    <w:rsid w:val="007362DD"/>
    <w:rsid w:val="00766982"/>
    <w:rsid w:val="007A54EC"/>
    <w:rsid w:val="007B2BB7"/>
    <w:rsid w:val="007D17D1"/>
    <w:rsid w:val="007E321A"/>
    <w:rsid w:val="00805F1E"/>
    <w:rsid w:val="00821021"/>
    <w:rsid w:val="0082554C"/>
    <w:rsid w:val="00827A78"/>
    <w:rsid w:val="0083420A"/>
    <w:rsid w:val="0084000B"/>
    <w:rsid w:val="008475A5"/>
    <w:rsid w:val="008554B1"/>
    <w:rsid w:val="0086142F"/>
    <w:rsid w:val="0088303D"/>
    <w:rsid w:val="008B74AE"/>
    <w:rsid w:val="008C7D9B"/>
    <w:rsid w:val="008D33EF"/>
    <w:rsid w:val="008E6448"/>
    <w:rsid w:val="008F2045"/>
    <w:rsid w:val="00900015"/>
    <w:rsid w:val="00911E52"/>
    <w:rsid w:val="00917BF1"/>
    <w:rsid w:val="00941FC4"/>
    <w:rsid w:val="00965960"/>
    <w:rsid w:val="0098408B"/>
    <w:rsid w:val="00986B56"/>
    <w:rsid w:val="009B5442"/>
    <w:rsid w:val="009C0DD1"/>
    <w:rsid w:val="009C21FC"/>
    <w:rsid w:val="009C288F"/>
    <w:rsid w:val="009E2C1E"/>
    <w:rsid w:val="009F3D19"/>
    <w:rsid w:val="00A00049"/>
    <w:rsid w:val="00A47ED7"/>
    <w:rsid w:val="00A5580B"/>
    <w:rsid w:val="00A60AF3"/>
    <w:rsid w:val="00A73C48"/>
    <w:rsid w:val="00A84486"/>
    <w:rsid w:val="00A907ED"/>
    <w:rsid w:val="00A94C82"/>
    <w:rsid w:val="00AA10E6"/>
    <w:rsid w:val="00AA1779"/>
    <w:rsid w:val="00AF1CB9"/>
    <w:rsid w:val="00B03DC4"/>
    <w:rsid w:val="00B1380E"/>
    <w:rsid w:val="00B22300"/>
    <w:rsid w:val="00B26624"/>
    <w:rsid w:val="00B4728B"/>
    <w:rsid w:val="00B774FA"/>
    <w:rsid w:val="00B9421C"/>
    <w:rsid w:val="00BC48F5"/>
    <w:rsid w:val="00BC62EF"/>
    <w:rsid w:val="00BE11B1"/>
    <w:rsid w:val="00BF45AB"/>
    <w:rsid w:val="00C01FCB"/>
    <w:rsid w:val="00C06573"/>
    <w:rsid w:val="00C15ADD"/>
    <w:rsid w:val="00C258D8"/>
    <w:rsid w:val="00C36BD0"/>
    <w:rsid w:val="00C5210D"/>
    <w:rsid w:val="00C67E2C"/>
    <w:rsid w:val="00C80049"/>
    <w:rsid w:val="00C90755"/>
    <w:rsid w:val="00CB2212"/>
    <w:rsid w:val="00CC6781"/>
    <w:rsid w:val="00CD2109"/>
    <w:rsid w:val="00CF09E7"/>
    <w:rsid w:val="00CF2827"/>
    <w:rsid w:val="00CF44EE"/>
    <w:rsid w:val="00D2090E"/>
    <w:rsid w:val="00D340BD"/>
    <w:rsid w:val="00D6009D"/>
    <w:rsid w:val="00D71842"/>
    <w:rsid w:val="00DA5A23"/>
    <w:rsid w:val="00DA72CC"/>
    <w:rsid w:val="00DB6983"/>
    <w:rsid w:val="00DD197B"/>
    <w:rsid w:val="00DD377A"/>
    <w:rsid w:val="00DE5F43"/>
    <w:rsid w:val="00E047A5"/>
    <w:rsid w:val="00E30882"/>
    <w:rsid w:val="00E4356E"/>
    <w:rsid w:val="00E76055"/>
    <w:rsid w:val="00EA1CBD"/>
    <w:rsid w:val="00EA7161"/>
    <w:rsid w:val="00EB7828"/>
    <w:rsid w:val="00EC0342"/>
    <w:rsid w:val="00EC1329"/>
    <w:rsid w:val="00ED2AF7"/>
    <w:rsid w:val="00ED74E4"/>
    <w:rsid w:val="00EE30B6"/>
    <w:rsid w:val="00EE389E"/>
    <w:rsid w:val="00EF25CE"/>
    <w:rsid w:val="00EF2C24"/>
    <w:rsid w:val="00EF6872"/>
    <w:rsid w:val="00F00BAF"/>
    <w:rsid w:val="00F2250F"/>
    <w:rsid w:val="00F37141"/>
    <w:rsid w:val="00F40E67"/>
    <w:rsid w:val="00F52D90"/>
    <w:rsid w:val="00F61776"/>
    <w:rsid w:val="00F87B65"/>
    <w:rsid w:val="00F93947"/>
    <w:rsid w:val="00FA05D4"/>
    <w:rsid w:val="00FC403C"/>
    <w:rsid w:val="00FE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Number 2" w:uiPriority="0"/>
    <w:lsdException w:name="List Number 3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F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73F4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aliases w:val="Знак3, Знак3"/>
    <w:basedOn w:val="a"/>
    <w:next w:val="a"/>
    <w:link w:val="20"/>
    <w:qFormat/>
    <w:rsid w:val="00573F4A"/>
    <w:pPr>
      <w:keepNext/>
      <w:jc w:val="center"/>
      <w:outlineLvl w:val="1"/>
    </w:pPr>
    <w:rPr>
      <w:b/>
      <w:sz w:val="24"/>
    </w:rPr>
  </w:style>
  <w:style w:type="paragraph" w:styleId="3">
    <w:name w:val="heading 3"/>
    <w:aliases w:val=" Знак2,Знак2"/>
    <w:basedOn w:val="a"/>
    <w:next w:val="a"/>
    <w:link w:val="30"/>
    <w:qFormat/>
    <w:rsid w:val="00573F4A"/>
    <w:pPr>
      <w:keepNext/>
      <w:jc w:val="center"/>
      <w:outlineLvl w:val="2"/>
    </w:pPr>
    <w:rPr>
      <w:b/>
      <w:caps/>
      <w:spacing w:val="20"/>
      <w:sz w:val="32"/>
    </w:rPr>
  </w:style>
  <w:style w:type="paragraph" w:styleId="4">
    <w:name w:val="heading 4"/>
    <w:basedOn w:val="a"/>
    <w:next w:val="a"/>
    <w:link w:val="40"/>
    <w:qFormat/>
    <w:rsid w:val="00573F4A"/>
    <w:pPr>
      <w:keepNext/>
      <w:tabs>
        <w:tab w:val="num" w:pos="864"/>
      </w:tabs>
      <w:spacing w:before="240" w:after="60"/>
      <w:ind w:left="864" w:hanging="864"/>
      <w:jc w:val="both"/>
      <w:outlineLvl w:val="3"/>
    </w:pPr>
    <w:rPr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qFormat/>
    <w:rsid w:val="00573F4A"/>
    <w:pPr>
      <w:keepNext/>
      <w:jc w:val="right"/>
      <w:outlineLvl w:val="4"/>
    </w:pPr>
    <w:rPr>
      <w:b/>
      <w:spacing w:val="20"/>
      <w:sz w:val="32"/>
      <w:u w:val="single"/>
    </w:rPr>
  </w:style>
  <w:style w:type="paragraph" w:styleId="6">
    <w:name w:val="heading 6"/>
    <w:basedOn w:val="a"/>
    <w:next w:val="a"/>
    <w:link w:val="60"/>
    <w:qFormat/>
    <w:rsid w:val="00573F4A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qFormat/>
    <w:rsid w:val="00573F4A"/>
    <w:pPr>
      <w:tabs>
        <w:tab w:val="num" w:pos="1296"/>
      </w:tabs>
      <w:spacing w:before="240" w:after="60"/>
      <w:ind w:left="1296" w:hanging="1296"/>
      <w:jc w:val="both"/>
      <w:outlineLvl w:val="6"/>
    </w:pPr>
    <w:rPr>
      <w:sz w:val="24"/>
      <w:szCs w:val="24"/>
      <w:lang w:eastAsia="en-US"/>
    </w:rPr>
  </w:style>
  <w:style w:type="paragraph" w:styleId="8">
    <w:name w:val="heading 8"/>
    <w:basedOn w:val="a"/>
    <w:next w:val="a"/>
    <w:link w:val="80"/>
    <w:unhideWhenUsed/>
    <w:qFormat/>
    <w:rsid w:val="00573F4A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573F4A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3F4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Знак3 Знак, Знак3 Знак"/>
    <w:basedOn w:val="a0"/>
    <w:link w:val="2"/>
    <w:rsid w:val="00573F4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aliases w:val=" Знак2 Знак,Знак2 Знак"/>
    <w:basedOn w:val="a0"/>
    <w:link w:val="3"/>
    <w:rsid w:val="00573F4A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73F4A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573F4A"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character" w:customStyle="1" w:styleId="60">
    <w:name w:val="Заголовок 6 Знак"/>
    <w:basedOn w:val="a0"/>
    <w:link w:val="6"/>
    <w:rsid w:val="00573F4A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573F4A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573F4A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573F4A"/>
    <w:rPr>
      <w:rFonts w:ascii="Arial" w:eastAsia="Times New Roman" w:hAnsi="Arial" w:cs="Times New Roman"/>
    </w:rPr>
  </w:style>
  <w:style w:type="paragraph" w:styleId="a3">
    <w:name w:val="header"/>
    <w:aliases w:val=" Знак,Знак"/>
    <w:basedOn w:val="a"/>
    <w:link w:val="a4"/>
    <w:uiPriority w:val="99"/>
    <w:unhideWhenUsed/>
    <w:rsid w:val="00573F4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 Знак Знак,Знак Знак"/>
    <w:basedOn w:val="a0"/>
    <w:link w:val="a3"/>
    <w:uiPriority w:val="99"/>
    <w:rsid w:val="00573F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aliases w:val=" Знак1,Знак1"/>
    <w:basedOn w:val="a"/>
    <w:link w:val="a6"/>
    <w:uiPriority w:val="99"/>
    <w:unhideWhenUsed/>
    <w:rsid w:val="00573F4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aliases w:val=" Знак1 Знак,Знак1 Знак"/>
    <w:basedOn w:val="a0"/>
    <w:link w:val="a5"/>
    <w:uiPriority w:val="99"/>
    <w:rsid w:val="00573F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nhideWhenUsed/>
    <w:rsid w:val="00573F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573F4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rsid w:val="00573F4A"/>
    <w:pPr>
      <w:jc w:val="both"/>
    </w:pPr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573F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rsid w:val="00573F4A"/>
    <w:rPr>
      <w:rFonts w:cs="Times New Roman"/>
    </w:rPr>
  </w:style>
  <w:style w:type="paragraph" w:styleId="ac">
    <w:name w:val="Body Text Indent"/>
    <w:basedOn w:val="a"/>
    <w:link w:val="ad"/>
    <w:rsid w:val="00573F4A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573F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Plain Text"/>
    <w:basedOn w:val="a"/>
    <w:link w:val="af"/>
    <w:uiPriority w:val="99"/>
    <w:rsid w:val="00573F4A"/>
    <w:rPr>
      <w:rFonts w:ascii="Courier New" w:hAnsi="Courier New"/>
    </w:rPr>
  </w:style>
  <w:style w:type="character" w:customStyle="1" w:styleId="af">
    <w:name w:val="Текст Знак"/>
    <w:basedOn w:val="a0"/>
    <w:link w:val="ae"/>
    <w:uiPriority w:val="99"/>
    <w:rsid w:val="00573F4A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573F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odyTextIndentChar">
    <w:name w:val="Body Text Indent Char"/>
    <w:locked/>
    <w:rsid w:val="00573F4A"/>
    <w:rPr>
      <w:rFonts w:cs="Times New Roman"/>
    </w:rPr>
  </w:style>
  <w:style w:type="character" w:customStyle="1" w:styleId="PlainTextChar">
    <w:name w:val="Plain Text Char"/>
    <w:locked/>
    <w:rsid w:val="00573F4A"/>
    <w:rPr>
      <w:rFonts w:ascii="Courier New" w:hAnsi="Courier New" w:cs="Times New Roman"/>
    </w:rPr>
  </w:style>
  <w:style w:type="paragraph" w:customStyle="1" w:styleId="af0">
    <w:name w:val="Знак Знак Знак Знак"/>
    <w:basedOn w:val="a"/>
    <w:rsid w:val="00573F4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1">
    <w:name w:val="List Paragraph"/>
    <w:basedOn w:val="a"/>
    <w:link w:val="af2"/>
    <w:uiPriority w:val="34"/>
    <w:qFormat/>
    <w:rsid w:val="00573F4A"/>
    <w:pPr>
      <w:ind w:left="720"/>
      <w:contextualSpacing/>
    </w:pPr>
  </w:style>
  <w:style w:type="character" w:customStyle="1" w:styleId="af2">
    <w:name w:val="Абзац списка Знак"/>
    <w:link w:val="af1"/>
    <w:uiPriority w:val="34"/>
    <w:locked/>
    <w:rsid w:val="00573F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1"/>
    <w:rsid w:val="00573F4A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f3">
    <w:name w:val="Strong"/>
    <w:qFormat/>
    <w:rsid w:val="00573F4A"/>
    <w:rPr>
      <w:b/>
      <w:bCs/>
    </w:rPr>
  </w:style>
  <w:style w:type="paragraph" w:styleId="12">
    <w:name w:val="toc 1"/>
    <w:basedOn w:val="a"/>
    <w:next w:val="a"/>
    <w:autoRedefine/>
    <w:unhideWhenUsed/>
    <w:rsid w:val="00573F4A"/>
    <w:pPr>
      <w:tabs>
        <w:tab w:val="right" w:leader="dot" w:pos="9344"/>
      </w:tabs>
      <w:spacing w:before="120"/>
      <w:jc w:val="center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573F4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573F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4">
    <w:name w:val="Hyperlink"/>
    <w:rsid w:val="00573F4A"/>
    <w:rPr>
      <w:rFonts w:cs="Times New Roman"/>
      <w:color w:val="0000FF"/>
      <w:u w:val="single"/>
    </w:rPr>
  </w:style>
  <w:style w:type="paragraph" w:styleId="af5">
    <w:name w:val="Normal (Web)"/>
    <w:basedOn w:val="a"/>
    <w:uiPriority w:val="99"/>
    <w:rsid w:val="00573F4A"/>
    <w:rPr>
      <w:sz w:val="24"/>
      <w:szCs w:val="24"/>
    </w:rPr>
  </w:style>
  <w:style w:type="character" w:customStyle="1" w:styleId="af6">
    <w:name w:val="Основной текст_"/>
    <w:link w:val="13"/>
    <w:rsid w:val="00573F4A"/>
    <w:rPr>
      <w:shd w:val="clear" w:color="auto" w:fill="FFFFFF"/>
    </w:rPr>
  </w:style>
  <w:style w:type="paragraph" w:customStyle="1" w:styleId="13">
    <w:name w:val="Основной текст1"/>
    <w:basedOn w:val="a"/>
    <w:link w:val="af6"/>
    <w:rsid w:val="00573F4A"/>
    <w:pPr>
      <w:shd w:val="clear" w:color="auto" w:fill="FFFFFF"/>
      <w:spacing w:after="1320" w:line="283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7">
    <w:name w:val="Emphasis"/>
    <w:uiPriority w:val="20"/>
    <w:qFormat/>
    <w:rsid w:val="00573F4A"/>
    <w:rPr>
      <w:i/>
      <w:iCs/>
    </w:rPr>
  </w:style>
  <w:style w:type="paragraph" w:customStyle="1" w:styleId="ConsPlusTitle">
    <w:name w:val="ConsPlusTitle"/>
    <w:rsid w:val="00573F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8">
    <w:name w:val="No Spacing"/>
    <w:uiPriority w:val="1"/>
    <w:qFormat/>
    <w:rsid w:val="00573F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4">
    <w:name w:val="1 Знак"/>
    <w:basedOn w:val="a"/>
    <w:rsid w:val="00573F4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FontStyle14">
    <w:name w:val="Font Style14"/>
    <w:rsid w:val="00573F4A"/>
    <w:rPr>
      <w:rFonts w:ascii="Times New Roman" w:hAnsi="Times New Roman" w:cs="Times New Roman"/>
      <w:sz w:val="26"/>
      <w:szCs w:val="26"/>
    </w:rPr>
  </w:style>
  <w:style w:type="paragraph" w:styleId="af9">
    <w:name w:val="List Bullet"/>
    <w:basedOn w:val="a"/>
    <w:autoRedefine/>
    <w:rsid w:val="00573F4A"/>
    <w:pPr>
      <w:tabs>
        <w:tab w:val="num" w:pos="643"/>
      </w:tabs>
      <w:ind w:left="643" w:firstLine="680"/>
      <w:jc w:val="both"/>
    </w:pPr>
    <w:rPr>
      <w:sz w:val="28"/>
      <w:szCs w:val="28"/>
    </w:rPr>
  </w:style>
  <w:style w:type="paragraph" w:styleId="afa">
    <w:name w:val="List Number"/>
    <w:basedOn w:val="a"/>
    <w:rsid w:val="00573F4A"/>
    <w:pPr>
      <w:tabs>
        <w:tab w:val="num" w:pos="643"/>
      </w:tabs>
      <w:ind w:left="643" w:firstLine="680"/>
      <w:jc w:val="both"/>
    </w:pPr>
    <w:rPr>
      <w:sz w:val="28"/>
      <w:szCs w:val="28"/>
    </w:rPr>
  </w:style>
  <w:style w:type="paragraph" w:styleId="21">
    <w:name w:val="List Bullet 2"/>
    <w:basedOn w:val="a"/>
    <w:autoRedefine/>
    <w:rsid w:val="00573F4A"/>
    <w:pPr>
      <w:tabs>
        <w:tab w:val="num" w:pos="1209"/>
      </w:tabs>
      <w:ind w:left="1209" w:firstLine="641"/>
      <w:jc w:val="both"/>
    </w:pPr>
    <w:rPr>
      <w:sz w:val="28"/>
      <w:szCs w:val="28"/>
    </w:rPr>
  </w:style>
  <w:style w:type="paragraph" w:styleId="31">
    <w:name w:val="List Bullet 3"/>
    <w:basedOn w:val="a"/>
    <w:autoRedefine/>
    <w:rsid w:val="00573F4A"/>
    <w:pPr>
      <w:tabs>
        <w:tab w:val="num" w:pos="360"/>
        <w:tab w:val="num" w:pos="926"/>
      </w:tabs>
      <w:ind w:left="360" w:hanging="360"/>
      <w:jc w:val="both"/>
    </w:pPr>
    <w:rPr>
      <w:sz w:val="28"/>
      <w:szCs w:val="28"/>
    </w:rPr>
  </w:style>
  <w:style w:type="paragraph" w:styleId="22">
    <w:name w:val="List Number 2"/>
    <w:basedOn w:val="a"/>
    <w:rsid w:val="00573F4A"/>
    <w:pPr>
      <w:tabs>
        <w:tab w:val="num" w:pos="643"/>
        <w:tab w:val="num" w:pos="926"/>
      </w:tabs>
      <w:ind w:left="926" w:firstLine="680"/>
      <w:jc w:val="both"/>
    </w:pPr>
    <w:rPr>
      <w:sz w:val="28"/>
      <w:szCs w:val="28"/>
    </w:rPr>
  </w:style>
  <w:style w:type="paragraph" w:styleId="32">
    <w:name w:val="List Number 3"/>
    <w:basedOn w:val="a"/>
    <w:rsid w:val="00573F4A"/>
    <w:pPr>
      <w:tabs>
        <w:tab w:val="num" w:pos="926"/>
      </w:tabs>
      <w:ind w:left="926" w:firstLine="709"/>
      <w:jc w:val="both"/>
    </w:pPr>
    <w:rPr>
      <w:sz w:val="28"/>
      <w:szCs w:val="28"/>
    </w:rPr>
  </w:style>
  <w:style w:type="paragraph" w:styleId="41">
    <w:name w:val="List Number 4"/>
    <w:basedOn w:val="a"/>
    <w:rsid w:val="00573F4A"/>
    <w:pPr>
      <w:tabs>
        <w:tab w:val="num" w:pos="360"/>
        <w:tab w:val="num" w:pos="1209"/>
      </w:tabs>
      <w:ind w:left="360" w:firstLine="709"/>
      <w:jc w:val="both"/>
    </w:pPr>
    <w:rPr>
      <w:sz w:val="28"/>
      <w:szCs w:val="28"/>
    </w:rPr>
  </w:style>
  <w:style w:type="paragraph" w:styleId="33">
    <w:name w:val="Body Text 3"/>
    <w:basedOn w:val="a"/>
    <w:link w:val="34"/>
    <w:rsid w:val="00573F4A"/>
    <w:pPr>
      <w:spacing w:after="120"/>
      <w:ind w:firstLine="720"/>
      <w:jc w:val="both"/>
    </w:pPr>
    <w:rPr>
      <w:sz w:val="16"/>
      <w:szCs w:val="16"/>
      <w:lang w:eastAsia="en-US"/>
    </w:rPr>
  </w:style>
  <w:style w:type="character" w:customStyle="1" w:styleId="34">
    <w:name w:val="Основной текст 3 Знак"/>
    <w:basedOn w:val="a0"/>
    <w:link w:val="33"/>
    <w:rsid w:val="00573F4A"/>
    <w:rPr>
      <w:rFonts w:ascii="Times New Roman" w:eastAsia="Times New Roman" w:hAnsi="Times New Roman" w:cs="Times New Roman"/>
      <w:sz w:val="16"/>
      <w:szCs w:val="16"/>
    </w:rPr>
  </w:style>
  <w:style w:type="paragraph" w:styleId="23">
    <w:name w:val="Body Text Indent 2"/>
    <w:basedOn w:val="a"/>
    <w:link w:val="24"/>
    <w:rsid w:val="00573F4A"/>
    <w:pPr>
      <w:spacing w:after="120" w:line="480" w:lineRule="auto"/>
      <w:ind w:left="283" w:firstLine="720"/>
      <w:jc w:val="both"/>
    </w:pPr>
    <w:rPr>
      <w:sz w:val="28"/>
      <w:szCs w:val="28"/>
      <w:lang w:eastAsia="en-US"/>
    </w:rPr>
  </w:style>
  <w:style w:type="character" w:customStyle="1" w:styleId="24">
    <w:name w:val="Основной текст с отступом 2 Знак"/>
    <w:basedOn w:val="a0"/>
    <w:link w:val="23"/>
    <w:rsid w:val="00573F4A"/>
    <w:rPr>
      <w:rFonts w:ascii="Times New Roman" w:eastAsia="Times New Roman" w:hAnsi="Times New Roman" w:cs="Times New Roman"/>
      <w:sz w:val="28"/>
      <w:szCs w:val="28"/>
    </w:rPr>
  </w:style>
  <w:style w:type="paragraph" w:styleId="35">
    <w:name w:val="Body Text Indent 3"/>
    <w:basedOn w:val="a"/>
    <w:link w:val="36"/>
    <w:rsid w:val="00573F4A"/>
    <w:pPr>
      <w:spacing w:after="120"/>
      <w:ind w:left="283" w:firstLine="720"/>
      <w:jc w:val="both"/>
    </w:pPr>
    <w:rPr>
      <w:sz w:val="16"/>
      <w:szCs w:val="16"/>
      <w:lang w:eastAsia="en-US"/>
    </w:rPr>
  </w:style>
  <w:style w:type="character" w:customStyle="1" w:styleId="36">
    <w:name w:val="Основной текст с отступом 3 Знак"/>
    <w:basedOn w:val="a0"/>
    <w:link w:val="35"/>
    <w:rsid w:val="00573F4A"/>
    <w:rPr>
      <w:rFonts w:ascii="Times New Roman" w:eastAsia="Times New Roman" w:hAnsi="Times New Roman" w:cs="Times New Roman"/>
      <w:sz w:val="16"/>
      <w:szCs w:val="16"/>
    </w:rPr>
  </w:style>
  <w:style w:type="paragraph" w:customStyle="1" w:styleId="afb">
    <w:name w:val="?????????? ???????"/>
    <w:basedOn w:val="a"/>
    <w:rsid w:val="00573F4A"/>
    <w:pPr>
      <w:widowControl w:val="0"/>
      <w:suppressLineNumbers/>
      <w:suppressAutoHyphens/>
      <w:overflowPunct w:val="0"/>
      <w:autoSpaceDE w:val="0"/>
      <w:autoSpaceDN w:val="0"/>
      <w:adjustRightInd w:val="0"/>
      <w:ind w:firstLine="709"/>
    </w:pPr>
    <w:rPr>
      <w:kern w:val="2"/>
      <w:sz w:val="24"/>
      <w:szCs w:val="24"/>
    </w:rPr>
  </w:style>
  <w:style w:type="paragraph" w:customStyle="1" w:styleId="Web">
    <w:name w:val="Обычный (Web)"/>
    <w:basedOn w:val="a"/>
    <w:rsid w:val="00573F4A"/>
    <w:pPr>
      <w:keepNext/>
      <w:ind w:firstLine="709"/>
    </w:pPr>
    <w:rPr>
      <w:sz w:val="24"/>
      <w:szCs w:val="24"/>
    </w:rPr>
  </w:style>
  <w:style w:type="paragraph" w:customStyle="1" w:styleId="ConsNormal">
    <w:name w:val="ConsNormal"/>
    <w:rsid w:val="00573F4A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7">
    <w:name w:val="Стиль3"/>
    <w:basedOn w:val="23"/>
    <w:rsid w:val="00573F4A"/>
    <w:pPr>
      <w:widowControl w:val="0"/>
      <w:adjustRightInd w:val="0"/>
      <w:spacing w:after="0" w:line="240" w:lineRule="auto"/>
      <w:ind w:left="0" w:firstLine="0"/>
    </w:pPr>
    <w:rPr>
      <w:sz w:val="24"/>
      <w:szCs w:val="24"/>
    </w:rPr>
  </w:style>
  <w:style w:type="paragraph" w:customStyle="1" w:styleId="ConsNonformat">
    <w:name w:val="ConsNonformat"/>
    <w:rsid w:val="00573F4A"/>
    <w:pPr>
      <w:widowControl w:val="0"/>
      <w:autoSpaceDE w:val="0"/>
      <w:autoSpaceDN w:val="0"/>
      <w:adjustRightInd w:val="0"/>
      <w:spacing w:after="0" w:line="240" w:lineRule="auto"/>
      <w:ind w:firstLine="709"/>
    </w:pPr>
    <w:rPr>
      <w:rFonts w:ascii="Courier New" w:eastAsia="Times New Roman" w:hAnsi="Courier New" w:cs="Courier New"/>
      <w:sz w:val="18"/>
      <w:szCs w:val="18"/>
      <w:lang w:eastAsia="ru-RU"/>
    </w:rPr>
  </w:style>
  <w:style w:type="paragraph" w:customStyle="1" w:styleId="1KGK91">
    <w:name w:val="1KG=K91"/>
    <w:rsid w:val="00573F4A"/>
    <w:pPr>
      <w:spacing w:after="0" w:line="240" w:lineRule="auto"/>
      <w:ind w:firstLine="709"/>
    </w:pPr>
    <w:rPr>
      <w:rFonts w:ascii="MS Sans Serif" w:eastAsia="Times New Roman" w:hAnsi="MS Sans Serif" w:cs="MS Sans Serif"/>
      <w:sz w:val="24"/>
      <w:szCs w:val="24"/>
      <w:lang w:eastAsia="ru-RU"/>
    </w:rPr>
  </w:style>
  <w:style w:type="paragraph" w:customStyle="1" w:styleId="Style7">
    <w:name w:val="Style7"/>
    <w:basedOn w:val="a"/>
    <w:rsid w:val="00573F4A"/>
    <w:pPr>
      <w:widowControl w:val="0"/>
      <w:autoSpaceDE w:val="0"/>
      <w:autoSpaceDN w:val="0"/>
      <w:adjustRightInd w:val="0"/>
      <w:spacing w:line="465" w:lineRule="exact"/>
      <w:ind w:firstLine="686"/>
      <w:jc w:val="both"/>
    </w:pPr>
    <w:rPr>
      <w:sz w:val="24"/>
      <w:szCs w:val="24"/>
    </w:rPr>
  </w:style>
  <w:style w:type="paragraph" w:customStyle="1" w:styleId="Style13">
    <w:name w:val="Style13"/>
    <w:basedOn w:val="a"/>
    <w:rsid w:val="00573F4A"/>
    <w:pPr>
      <w:widowControl w:val="0"/>
      <w:autoSpaceDE w:val="0"/>
      <w:autoSpaceDN w:val="0"/>
      <w:adjustRightInd w:val="0"/>
      <w:spacing w:line="480" w:lineRule="exact"/>
      <w:ind w:firstLine="701"/>
      <w:jc w:val="both"/>
    </w:pPr>
    <w:rPr>
      <w:sz w:val="24"/>
      <w:szCs w:val="24"/>
    </w:rPr>
  </w:style>
  <w:style w:type="character" w:customStyle="1" w:styleId="FontStyle68">
    <w:name w:val="Font Style68"/>
    <w:rsid w:val="00573F4A"/>
    <w:rPr>
      <w:rFonts w:ascii="Times New Roman" w:hAnsi="Times New Roman"/>
      <w:sz w:val="26"/>
    </w:rPr>
  </w:style>
  <w:style w:type="paragraph" w:customStyle="1" w:styleId="Style5">
    <w:name w:val="Style5"/>
    <w:basedOn w:val="a"/>
    <w:rsid w:val="00573F4A"/>
    <w:pPr>
      <w:widowControl w:val="0"/>
      <w:autoSpaceDE w:val="0"/>
      <w:autoSpaceDN w:val="0"/>
      <w:adjustRightInd w:val="0"/>
      <w:spacing w:line="322" w:lineRule="exact"/>
      <w:ind w:firstLine="709"/>
      <w:jc w:val="both"/>
    </w:pPr>
    <w:rPr>
      <w:sz w:val="24"/>
      <w:szCs w:val="24"/>
    </w:rPr>
  </w:style>
  <w:style w:type="paragraph" w:customStyle="1" w:styleId="Style6">
    <w:name w:val="Style6"/>
    <w:basedOn w:val="a"/>
    <w:rsid w:val="00573F4A"/>
    <w:pPr>
      <w:widowControl w:val="0"/>
      <w:autoSpaceDE w:val="0"/>
      <w:autoSpaceDN w:val="0"/>
      <w:adjustRightInd w:val="0"/>
      <w:spacing w:line="322" w:lineRule="exact"/>
      <w:ind w:firstLine="709"/>
      <w:jc w:val="center"/>
    </w:pPr>
    <w:rPr>
      <w:sz w:val="24"/>
      <w:szCs w:val="24"/>
    </w:rPr>
  </w:style>
  <w:style w:type="character" w:customStyle="1" w:styleId="FontStyle63">
    <w:name w:val="Font Style63"/>
    <w:rsid w:val="00573F4A"/>
    <w:rPr>
      <w:rFonts w:ascii="Times New Roman" w:hAnsi="Times New Roman"/>
      <w:b/>
      <w:sz w:val="26"/>
    </w:rPr>
  </w:style>
  <w:style w:type="paragraph" w:customStyle="1" w:styleId="Style9">
    <w:name w:val="Style9"/>
    <w:basedOn w:val="a"/>
    <w:rsid w:val="00573F4A"/>
    <w:pPr>
      <w:widowControl w:val="0"/>
      <w:autoSpaceDE w:val="0"/>
      <w:autoSpaceDN w:val="0"/>
      <w:adjustRightInd w:val="0"/>
      <w:ind w:firstLine="709"/>
    </w:pPr>
    <w:rPr>
      <w:sz w:val="24"/>
      <w:szCs w:val="24"/>
    </w:rPr>
  </w:style>
  <w:style w:type="character" w:customStyle="1" w:styleId="FontStyle70">
    <w:name w:val="Font Style70"/>
    <w:rsid w:val="00573F4A"/>
    <w:rPr>
      <w:rFonts w:ascii="Times New Roman" w:hAnsi="Times New Roman"/>
      <w:b/>
      <w:sz w:val="22"/>
    </w:rPr>
  </w:style>
  <w:style w:type="paragraph" w:customStyle="1" w:styleId="1KGK9">
    <w:name w:val="1KG=K9"/>
    <w:rsid w:val="00573F4A"/>
    <w:pPr>
      <w:spacing w:after="0" w:line="240" w:lineRule="auto"/>
      <w:ind w:firstLine="709"/>
    </w:pPr>
    <w:rPr>
      <w:rFonts w:ascii="MS Sans Serif" w:eastAsia="Times New Roman" w:hAnsi="MS Sans Serif" w:cs="MS Sans Serif"/>
      <w:sz w:val="24"/>
      <w:szCs w:val="24"/>
      <w:lang w:eastAsia="ru-RU"/>
    </w:rPr>
  </w:style>
  <w:style w:type="paragraph" w:customStyle="1" w:styleId="Style2">
    <w:name w:val="Style2"/>
    <w:basedOn w:val="a"/>
    <w:rsid w:val="00573F4A"/>
    <w:pPr>
      <w:widowControl w:val="0"/>
      <w:autoSpaceDE w:val="0"/>
      <w:autoSpaceDN w:val="0"/>
      <w:adjustRightInd w:val="0"/>
      <w:spacing w:line="483" w:lineRule="exact"/>
      <w:ind w:firstLine="1306"/>
      <w:jc w:val="both"/>
    </w:pPr>
    <w:rPr>
      <w:sz w:val="24"/>
      <w:szCs w:val="24"/>
    </w:rPr>
  </w:style>
  <w:style w:type="character" w:customStyle="1" w:styleId="51">
    <w:name w:val="Знак Знак5"/>
    <w:locked/>
    <w:rsid w:val="00573F4A"/>
    <w:rPr>
      <w:rFonts w:ascii="Arial" w:hAnsi="Arial"/>
      <w:b/>
      <w:kern w:val="32"/>
      <w:sz w:val="32"/>
      <w:lang w:bidi="ar-SA"/>
    </w:rPr>
  </w:style>
  <w:style w:type="character" w:customStyle="1" w:styleId="42">
    <w:name w:val="Знак Знак4"/>
    <w:locked/>
    <w:rsid w:val="00573F4A"/>
    <w:rPr>
      <w:sz w:val="28"/>
      <w:lang w:bidi="ar-SA"/>
    </w:rPr>
  </w:style>
  <w:style w:type="paragraph" w:styleId="afc">
    <w:name w:val="endnote text"/>
    <w:basedOn w:val="a"/>
    <w:link w:val="afd"/>
    <w:rsid w:val="00573F4A"/>
    <w:pPr>
      <w:ind w:firstLine="720"/>
      <w:jc w:val="both"/>
    </w:pPr>
  </w:style>
  <w:style w:type="character" w:customStyle="1" w:styleId="afd">
    <w:name w:val="Текст концевой сноски Знак"/>
    <w:basedOn w:val="a0"/>
    <w:link w:val="afc"/>
    <w:rsid w:val="00573F4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endnote reference"/>
    <w:rsid w:val="00573F4A"/>
    <w:rPr>
      <w:vertAlign w:val="superscript"/>
    </w:rPr>
  </w:style>
  <w:style w:type="paragraph" w:styleId="aff">
    <w:name w:val="footnote text"/>
    <w:aliases w:val=" Знак Знак Знак,Знак Знак Знак"/>
    <w:basedOn w:val="a"/>
    <w:link w:val="aff0"/>
    <w:rsid w:val="00573F4A"/>
    <w:pPr>
      <w:ind w:firstLine="720"/>
      <w:jc w:val="both"/>
    </w:pPr>
  </w:style>
  <w:style w:type="character" w:customStyle="1" w:styleId="aff0">
    <w:name w:val="Текст сноски Знак"/>
    <w:aliases w:val=" Знак Знак Знак Знак,Знак Знак Знак Знак1"/>
    <w:basedOn w:val="a0"/>
    <w:link w:val="aff"/>
    <w:rsid w:val="00573F4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1">
    <w:name w:val="footnote reference"/>
    <w:rsid w:val="00573F4A"/>
    <w:rPr>
      <w:vertAlign w:val="superscript"/>
    </w:rPr>
  </w:style>
  <w:style w:type="paragraph" w:customStyle="1" w:styleId="stylea13336250960000000250msonormal">
    <w:name w:val="style_a_13336250960000000250msonormal"/>
    <w:basedOn w:val="a"/>
    <w:rsid w:val="00573F4A"/>
    <w:pPr>
      <w:spacing w:after="240"/>
      <w:ind w:firstLine="709"/>
    </w:pPr>
    <w:rPr>
      <w:rFonts w:eastAsia="Calibri"/>
      <w:sz w:val="24"/>
      <w:szCs w:val="24"/>
    </w:rPr>
  </w:style>
  <w:style w:type="character" w:customStyle="1" w:styleId="FontStyle11">
    <w:name w:val="Font Style11"/>
    <w:rsid w:val="00573F4A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rsid w:val="00573F4A"/>
    <w:pPr>
      <w:widowControl w:val="0"/>
      <w:autoSpaceDE w:val="0"/>
      <w:autoSpaceDN w:val="0"/>
      <w:adjustRightInd w:val="0"/>
      <w:spacing w:line="321" w:lineRule="exact"/>
      <w:ind w:firstLine="715"/>
      <w:jc w:val="both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573F4A"/>
  </w:style>
  <w:style w:type="character" w:customStyle="1" w:styleId="match">
    <w:name w:val="match"/>
    <w:basedOn w:val="a0"/>
    <w:rsid w:val="00573F4A"/>
  </w:style>
  <w:style w:type="paragraph" w:customStyle="1" w:styleId="formattexttopleveltext">
    <w:name w:val="formattext topleveltext"/>
    <w:basedOn w:val="a"/>
    <w:rsid w:val="00573F4A"/>
    <w:pPr>
      <w:spacing w:before="100" w:beforeAutospacing="1" w:after="100" w:afterAutospacing="1"/>
      <w:ind w:firstLine="709"/>
    </w:pPr>
    <w:rPr>
      <w:sz w:val="24"/>
      <w:szCs w:val="24"/>
    </w:rPr>
  </w:style>
  <w:style w:type="character" w:customStyle="1" w:styleId="15">
    <w:name w:val="Знак1 Знак Знак"/>
    <w:rsid w:val="00573F4A"/>
    <w:rPr>
      <w:rFonts w:ascii="Calibri" w:hAnsi="Calibri" w:cs="Calibri"/>
      <w:sz w:val="28"/>
      <w:szCs w:val="28"/>
      <w:lang w:val="ru-RU" w:eastAsia="ru-RU" w:bidi="ar-SA"/>
    </w:rPr>
  </w:style>
  <w:style w:type="paragraph" w:customStyle="1" w:styleId="Style11">
    <w:name w:val="Style11"/>
    <w:basedOn w:val="a"/>
    <w:rsid w:val="00573F4A"/>
    <w:pPr>
      <w:widowControl w:val="0"/>
      <w:autoSpaceDE w:val="0"/>
      <w:autoSpaceDN w:val="0"/>
      <w:adjustRightInd w:val="0"/>
      <w:spacing w:line="320" w:lineRule="exact"/>
      <w:ind w:firstLine="782"/>
      <w:jc w:val="both"/>
    </w:pPr>
    <w:rPr>
      <w:sz w:val="24"/>
      <w:szCs w:val="24"/>
    </w:rPr>
  </w:style>
  <w:style w:type="paragraph" w:customStyle="1" w:styleId="Style3">
    <w:name w:val="Style3"/>
    <w:basedOn w:val="a"/>
    <w:rsid w:val="00573F4A"/>
    <w:pPr>
      <w:widowControl w:val="0"/>
      <w:autoSpaceDE w:val="0"/>
      <w:autoSpaceDN w:val="0"/>
      <w:adjustRightInd w:val="0"/>
      <w:spacing w:line="319" w:lineRule="exact"/>
      <w:ind w:firstLine="552"/>
    </w:pPr>
    <w:rPr>
      <w:sz w:val="24"/>
      <w:szCs w:val="24"/>
    </w:rPr>
  </w:style>
  <w:style w:type="character" w:styleId="aff2">
    <w:name w:val="FollowedHyperlink"/>
    <w:rsid w:val="00573F4A"/>
    <w:rPr>
      <w:color w:val="800080"/>
      <w:u w:val="single"/>
    </w:rPr>
  </w:style>
  <w:style w:type="paragraph" w:customStyle="1" w:styleId="25">
    <w:name w:val="Обычный2"/>
    <w:rsid w:val="00573F4A"/>
    <w:pPr>
      <w:widowControl w:val="0"/>
      <w:spacing w:after="0" w:line="240" w:lineRule="auto"/>
      <w:ind w:firstLine="709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msolistparagraph0">
    <w:name w:val="msolistparagraph"/>
    <w:basedOn w:val="a"/>
    <w:rsid w:val="00573F4A"/>
    <w:pPr>
      <w:spacing w:before="100" w:beforeAutospacing="1" w:after="100" w:afterAutospacing="1"/>
      <w:ind w:firstLine="709"/>
    </w:pPr>
    <w:rPr>
      <w:sz w:val="24"/>
      <w:szCs w:val="24"/>
    </w:rPr>
  </w:style>
  <w:style w:type="character" w:customStyle="1" w:styleId="16">
    <w:name w:val="Знак Знак1"/>
    <w:aliases w:val="Верхний колонтитул Знак1"/>
    <w:uiPriority w:val="99"/>
    <w:locked/>
    <w:rsid w:val="00573F4A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8">
    <w:name w:val="Знак3 Знак Знак"/>
    <w:locked/>
    <w:rsid w:val="00573F4A"/>
    <w:rPr>
      <w:sz w:val="28"/>
      <w:szCs w:val="28"/>
      <w:lang w:val="ru-RU" w:eastAsia="ru-RU" w:bidi="ar-SA"/>
    </w:rPr>
  </w:style>
  <w:style w:type="character" w:customStyle="1" w:styleId="26">
    <w:name w:val="Знак2 Знак Знак"/>
    <w:locked/>
    <w:rsid w:val="00573F4A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aff3">
    <w:name w:val="Знак Знак Знак Знак Знак"/>
    <w:locked/>
    <w:rsid w:val="00573F4A"/>
    <w:rPr>
      <w:lang w:val="ru-RU" w:eastAsia="ru-RU" w:bidi="ar-SA"/>
    </w:rPr>
  </w:style>
  <w:style w:type="character" w:customStyle="1" w:styleId="110">
    <w:name w:val="Знак1 Знак Знак1"/>
    <w:locked/>
    <w:rsid w:val="00573F4A"/>
    <w:rPr>
      <w:rFonts w:ascii="Arial" w:hAnsi="Arial" w:cs="Arial"/>
      <w:b/>
      <w:bCs/>
      <w:kern w:val="32"/>
      <w:sz w:val="32"/>
      <w:szCs w:val="32"/>
      <w:lang w:bidi="ar-SA"/>
    </w:rPr>
  </w:style>
  <w:style w:type="character" w:customStyle="1" w:styleId="27">
    <w:name w:val="Знак Знак2"/>
    <w:aliases w:val="Знак Знак Знак1"/>
    <w:locked/>
    <w:rsid w:val="00573F4A"/>
    <w:rPr>
      <w:sz w:val="24"/>
      <w:szCs w:val="24"/>
      <w:lang w:val="ru-RU" w:eastAsia="ru-RU" w:bidi="ar-SA"/>
    </w:rPr>
  </w:style>
  <w:style w:type="paragraph" w:customStyle="1" w:styleId="28">
    <w:name w:val="Стиль2"/>
    <w:basedOn w:val="a"/>
    <w:rsid w:val="00573F4A"/>
    <w:pPr>
      <w:tabs>
        <w:tab w:val="num" w:pos="360"/>
      </w:tabs>
      <w:spacing w:line="360" w:lineRule="auto"/>
      <w:ind w:left="360" w:hanging="360"/>
      <w:jc w:val="both"/>
    </w:pPr>
    <w:rPr>
      <w:sz w:val="28"/>
    </w:rPr>
  </w:style>
  <w:style w:type="paragraph" w:customStyle="1" w:styleId="CharCharCarCarCharCharCarCarCharCharCarCarCharChar">
    <w:name w:val="Char Char Car Car Char Char Car Car Char Char Car Car Char Char"/>
    <w:basedOn w:val="a"/>
    <w:rsid w:val="00573F4A"/>
    <w:pPr>
      <w:spacing w:after="160" w:line="240" w:lineRule="exact"/>
      <w:ind w:firstLine="709"/>
    </w:pPr>
  </w:style>
  <w:style w:type="paragraph" w:customStyle="1" w:styleId="formattext">
    <w:name w:val="formattext"/>
    <w:rsid w:val="00573F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120">
    <w:name w:val="Обычный + 12 пт"/>
    <w:aliases w:val="Первая строка:  0,63 см + Слева:  0 см,63 ..."/>
    <w:basedOn w:val="a"/>
    <w:uiPriority w:val="99"/>
    <w:rsid w:val="00573F4A"/>
    <w:pPr>
      <w:widowControl w:val="0"/>
      <w:autoSpaceDE w:val="0"/>
      <w:autoSpaceDN w:val="0"/>
      <w:adjustRightInd w:val="0"/>
      <w:spacing w:after="120"/>
      <w:ind w:left="283"/>
    </w:pPr>
    <w:rPr>
      <w:sz w:val="24"/>
      <w:szCs w:val="24"/>
    </w:rPr>
  </w:style>
  <w:style w:type="paragraph" w:customStyle="1" w:styleId="consplusnormal0">
    <w:name w:val="consplusnormal"/>
    <w:basedOn w:val="a"/>
    <w:rsid w:val="00573F4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or.ru/" TargetMode="External"/><Relationship Id="rId13" Type="http://schemas.openxmlformats.org/officeDocument/2006/relationships/hyperlink" Target="https://egrul.nalog.ru/index.html" TargetMode="External"/><Relationship Id="rId18" Type="http://schemas.openxmlformats.org/officeDocument/2006/relationships/hyperlink" Target="consultantplus://offline/main?base=SPB;n=83079;fld=134;dst=101341" TargetMode="External"/><Relationship Id="rId26" Type="http://schemas.openxmlformats.org/officeDocument/2006/relationships/footer" Target="footer3.xm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34" Type="http://schemas.openxmlformats.org/officeDocument/2006/relationships/hyperlink" Target="consultantplus://offline/ref=570971C2B94708539BD06035C224A13ABFBC42B7078AF081026CE26E82qFrDI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SPB;n=83079;fld=134;dst=100829" TargetMode="External"/><Relationship Id="rId17" Type="http://schemas.openxmlformats.org/officeDocument/2006/relationships/hyperlink" Target="https://fedresurs.ru/" TargetMode="External"/><Relationship Id="rId25" Type="http://schemas.openxmlformats.org/officeDocument/2006/relationships/header" Target="header3.xml"/><Relationship Id="rId33" Type="http://schemas.openxmlformats.org/officeDocument/2006/relationships/hyperlink" Target="consultantplus://offline/ref=570971C2B94708539BD06035C224A13ABFBC42B7078AF081026CE26E82qFrDI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zakupki.gov.ru/epz/dishonestsupplier/quicksearch/search.html" TargetMode="External"/><Relationship Id="rId20" Type="http://schemas.openxmlformats.org/officeDocument/2006/relationships/hyperlink" Target="consultantplus://offline/ref=288D546DC20D8258403FAF5D1D6574538FC169AB3233E504B35172695A0BA0DBD38525836D8355E9106EF2A022A1C95EF18852BF8BE1zFPBI" TargetMode="External"/><Relationship Id="rId29" Type="http://schemas.openxmlformats.org/officeDocument/2006/relationships/hyperlink" Target="consultantplus://offline/ref=2C918C00463BFD9696C761DAEB9C8E3161C5782C7F27CEA995A94D50821261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SPB;n=83079;fld=134;dst=101224" TargetMode="External"/><Relationship Id="rId24" Type="http://schemas.openxmlformats.org/officeDocument/2006/relationships/footer" Target="footer2.xml"/><Relationship Id="rId32" Type="http://schemas.openxmlformats.org/officeDocument/2006/relationships/hyperlink" Target="consultantplus://offline/ref=3F3DFC18D82035EF723E17139B3961EA555F5B2EBBC62C46608C92AB0D2632F0E934F39CDB94A907013EBED4B64D7245CA6CB7C920B79735O4sBG" TargetMode="External"/><Relationship Id="rId37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yperlink" Target="https://service.nalog.ru/disqualified.do" TargetMode="External"/><Relationship Id="rId23" Type="http://schemas.openxmlformats.org/officeDocument/2006/relationships/footer" Target="footer1.xml"/><Relationship Id="rId28" Type="http://schemas.openxmlformats.org/officeDocument/2006/relationships/hyperlink" Target="consultantplus://offline/ref=288D546DC20D8258403FAF5D1D6574538FC169AB3233E504B35172695A0BA0DBD38525836D8355E9106EF2A022A1C95EF18852BF8BE1zFPBI" TargetMode="External"/><Relationship Id="rId36" Type="http://schemas.openxmlformats.org/officeDocument/2006/relationships/hyperlink" Target="http://sbor.ru/uslugi" TargetMode="External"/><Relationship Id="rId10" Type="http://schemas.openxmlformats.org/officeDocument/2006/relationships/hyperlink" Target="mailto:admsb@meria.sbor.ru" TargetMode="External"/><Relationship Id="rId19" Type="http://schemas.openxmlformats.org/officeDocument/2006/relationships/hyperlink" Target="consultantplus://offline/ref=288D546DC20D8258403FAF5D1D6574538FC169AB3233E504B35172695A0BA0DBD38525836D8153E9106EF2A022A1C95EF18852BF8BE1zFPBI" TargetMode="External"/><Relationship Id="rId31" Type="http://schemas.openxmlformats.org/officeDocument/2006/relationships/hyperlink" Target="consultantplus://offline/ref=570971C2B94708539BD06035C224A13ABCBA4BBB0782F081026CE26E82FD0D783367A917F5CE50C3qEr4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ayaksbor.ru/" TargetMode="External"/><Relationship Id="rId14" Type="http://schemas.openxmlformats.org/officeDocument/2006/relationships/hyperlink" Target="http://smev.lenobl.ru/" TargetMode="External"/><Relationship Id="rId22" Type="http://schemas.openxmlformats.org/officeDocument/2006/relationships/header" Target="header2.xml"/><Relationship Id="rId27" Type="http://schemas.openxmlformats.org/officeDocument/2006/relationships/hyperlink" Target="consultantplus://offline/ref=288D546DC20D8258403FAF5D1D6574538FC169AB3233E504B35172695A0BA0DBD38525836D8153E9106EF2A022A1C95EF18852BF8BE1zFPBI" TargetMode="External"/><Relationship Id="rId30" Type="http://schemas.openxmlformats.org/officeDocument/2006/relationships/hyperlink" Target="consultantplus://offline/ref=2C918C00463BFD9696C761DAEB9C8E3161C5782C7F27CEA995A94D50821261F" TargetMode="External"/><Relationship Id="rId35" Type="http://schemas.openxmlformats.org/officeDocument/2006/relationships/hyperlink" Target="mailto:admsb@meria.sbo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4CBBF-2361-4706-9F8F-AF9A68A3E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31</Pages>
  <Words>10330</Words>
  <Characters>58884</Characters>
  <Application>Microsoft Office Word</Application>
  <DocSecurity>0</DocSecurity>
  <Lines>490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69076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N</cp:lastModifiedBy>
  <cp:revision>2</cp:revision>
  <dcterms:created xsi:type="dcterms:W3CDTF">2022-08-26T06:20:00Z</dcterms:created>
  <dcterms:modified xsi:type="dcterms:W3CDTF">2022-08-26T06:20:00Z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3eb95ccf-d203-4ff7-afaf-ad876513e3d1</vt:lpwstr>
  </property>
</Properties>
</file>