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50CB">
        <w:rPr>
          <w:sz w:val="24"/>
          <w:szCs w:val="24"/>
        </w:rPr>
        <w:t xml:space="preserve">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Pr="00362BEF" w:rsidRDefault="006C7B4A" w:rsidP="003457E4">
      <w:pPr>
        <w:jc w:val="center"/>
        <w:rPr>
          <w:sz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lastRenderedPageBreak/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9 039 559 269,35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–1 819 416 735,00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–1 527 404 117,48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–1 656 053 570,62 руб.;</w:t>
            </w:r>
          </w:p>
          <w:p w:rsidR="003457E4" w:rsidRPr="009D3A38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514 577 000,00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lastRenderedPageBreak/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D05C6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lastRenderedPageBreak/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lastRenderedPageBreak/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10"/>
          <w:szCs w:val="10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F40F4D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F40F4D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современной и безопасной цифровой образовательной среды, обеспечивающей </w:t>
      </w: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0D05C6" w:rsidRDefault="003457E4" w:rsidP="004D23BC">
      <w:pPr>
        <w:tabs>
          <w:tab w:val="left" w:pos="426"/>
        </w:tabs>
        <w:ind w:left="-567" w:firstLine="567"/>
        <w:rPr>
          <w:color w:val="FF0000"/>
          <w:sz w:val="10"/>
          <w:szCs w:val="10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10"/>
          <w:szCs w:val="10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3 357 677 119,66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629 818 069,00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653 113 629,00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674 583 424,00 руб.;</w:t>
            </w:r>
          </w:p>
          <w:p w:rsidR="003457E4" w:rsidRPr="00F252CB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176 562 000,00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3 437 792 735,27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673 001 511,00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678 502 097,00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728 964 772,00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116 182 000,00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«Кванториум»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организация работы территориальной психолого-медико-педагогической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836 079 170,80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138 005 117,00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161 667 461,80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72 267 181,60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9 358 368,00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10 498 023,00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12 728 188,62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48 867 475,04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–12 921 400,70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3 243 062,65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8 109 724,18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1 286 875 586,98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356 312 269,30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866"/>
        <w:gridCol w:w="2835"/>
      </w:tblGrid>
      <w:tr w:rsidR="003007F2" w:rsidRPr="00154FB0" w:rsidTr="009E3A4A">
        <w:trPr>
          <w:trHeight w:val="643"/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866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9E3A4A">
        <w:trPr>
          <w:trHeight w:val="161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9E3A4A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E3A4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Комитет образования, </w:t>
            </w:r>
          </w:p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9E3A4A">
        <w:trPr>
          <w:trHeight w:val="1228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1641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общеобразовательные организации</w:t>
            </w: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Pr="009E3A4A" w:rsidRDefault="00651A27" w:rsidP="009E3A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:rsidTr="009E3A4A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2140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>1 января 2021 года - 31 декабря 2024 года.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детей в возрасте от 6,5 до 18 (включительно) Сосновоборского городского округа, охваченных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lastRenderedPageBreak/>
              <w:t>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44488" w:rsidRDefault="00444488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p w:rsidR="00444488" w:rsidRDefault="00444488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3"/>
        <w:gridCol w:w="1276"/>
        <w:gridCol w:w="1904"/>
        <w:gridCol w:w="1781"/>
        <w:gridCol w:w="1701"/>
        <w:gridCol w:w="1701"/>
        <w:gridCol w:w="1702"/>
      </w:tblGrid>
      <w:tr w:rsidR="00444488" w:rsidRPr="00AE1896" w:rsidTr="00A71DA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Годы реализации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Оценка расходов (руб. в ценах соответствующих лет)</w:t>
            </w:r>
          </w:p>
        </w:tc>
      </w:tr>
      <w:tr w:rsidR="00444488" w:rsidRPr="00AE1896" w:rsidTr="00A71DA4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всего</w:t>
            </w:r>
          </w:p>
        </w:tc>
        <w:tc>
          <w:tcPr>
            <w:tcW w:w="178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федеральный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областной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местные бюджеты</w:t>
            </w:r>
          </w:p>
        </w:tc>
        <w:tc>
          <w:tcPr>
            <w:tcW w:w="1702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прочие источники финансирования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1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7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8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lang w:eastAsia="ja-JP"/>
              </w:rPr>
            </w:pPr>
            <w:r w:rsidRPr="00AE1896">
              <w:rPr>
                <w:rFonts w:eastAsia="MS Mincho"/>
                <w:b/>
                <w:lang w:eastAsia="ja-JP"/>
              </w:rPr>
              <w:t>Муниципальная программа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E1896">
              <w:rPr>
                <w:rFonts w:eastAsia="MS Mincho"/>
                <w:b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rPr>
                <w:bCs/>
              </w:rPr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1 552 526 515,64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15 303 744,99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1 054 526 362,90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482 696 407,75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1 969 581 330,61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42 091 972,34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1 384 023 135,16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543 466 223,11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1 819 416 735,00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36 122 591,76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1 173 654 761,94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609 639 381,30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1 527 404 117,48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53 705 000,00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995 368 385,65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478 330 731,83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1 656 053 570,62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75 684 556,93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1 042 726 345,69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537 642 668,00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514 577 000,00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514 577 000,00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9 039 559 269,35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34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222 907 866,02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5 650 298 991,34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3 166 352 411,99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</w:t>
            </w:r>
            <w:r w:rsidRPr="00AE1896">
              <w:rPr>
                <w:b/>
                <w:bCs/>
              </w:rPr>
              <w:tab/>
              <w:t>Подпрограмма 1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дошкольного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608 745 600,81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459 871 400,00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148 874 200,81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614 854 396,85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460 196 800,00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154 657 596,85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629 818 069,00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474 380 300,00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155 437 769,00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653 113 629,00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481 864 300,00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171 249 329,00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674 583 424,00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500 794 900,00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173 788 524,00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176 562 000,00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176 562 000,00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3 357 677 119,66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2 377 107 700,00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980 569 419,66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583 484 081,00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452 658 400,00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130 825 681,00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592 007 719,00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453 100 200,00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138 907 519,00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618 909 669,00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468 018 900,00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150 890 769,00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632 465 229,00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475 502 900,00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156 962 329,00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657 685 024,00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494 433 500,00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163 251 524,00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160 540 000,00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160 540 000,00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3245 091722,00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2 343 713 900,00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901 377 822,00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15 360 500,00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7 040 500,00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8 320 000,00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15 047 100,00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6 394 100,00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8 653 000,00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10 125 000,00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10 125 000,00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0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79 757 800,00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32 518 800,00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47 239 000,00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1.3.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дошкольного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9 901 019,81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9 728 519,81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7 799 577,85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702 500,00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7 097 077,85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2 490 000,00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2 490 000,00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5 897 000,00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5 897 000,00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98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32 827 597,66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875 000,00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31 952 597,66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</w:t>
            </w:r>
            <w:r w:rsidRPr="00AE1896">
              <w:rPr>
                <w:b/>
                <w:bCs/>
              </w:rPr>
              <w:tab/>
              <w:t>Подпрограмма 2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591 055 713,25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13 109 382,79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475 690 957,35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102 255 373,11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650 086 642,00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35 784 486,64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509 180 703,36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105 121 452,00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673 001 511,00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36 122 591,76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526 173 708,24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110 705 211,00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678 502 097,00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53 705 000,00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511 043 000,00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113 754 097,00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728 964 772,02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68 345 325,15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535 892 665,87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124 726 781,00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116 182 000,00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116 182 000,00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5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3 437 792 735,27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207 066 786,34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2 557 981 034,82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672 744 914,11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образовательных программ общего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518 750 640,00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6 275 640,00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439 754 000,00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72 721 000,00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556 906 290,00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19 068 890,00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461 499 400,00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76 338 000,00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574 788 800,00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18 581 500,00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474 237 300,00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81 970 000,00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588 117 200,00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18 581 500,00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485 687 700,00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83 848 000,00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611 392 900,00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19 362 800,00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504 672 100,00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87 358 000,00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88 358 000,00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88 358 000,00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7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2 938 313 830,00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81 870 330,00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2 365 850 500,00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490 593 000,00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общего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10 229 873,11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9 987 373,11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3 274 082,00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397 500,00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2 876 582,00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1 600 000,00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1 600 000,00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1 700 000,00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1 700 000,00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26 550 891,02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12 872 625,15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6 340 265,87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7 338 000,00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3 556 000,00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3 556 000,00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46 910 846,13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12 872 625,15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6 980 265,87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27 057 955,11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Организация питания школьников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62 075 200,14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6 833 742,79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35 694 457,35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19 547 000,00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89 906 270,00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16 715 596,64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47 283 803,36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25 906 870,00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96 612 711,00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17 541 091,76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51 936 408,24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27 135 211,00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88 684 897,00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35 123 500,00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25 355 300,00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28 206 097,00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91 020 981,00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36 109 900,00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24 880 300,00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30 030 781,00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24 268 000,00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24 268 000,00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28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452 568 059,14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112 323 831,19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185 150 268,95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155 093 959,00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 Подпрограмма 3</w:t>
            </w:r>
          </w:p>
          <w:p w:rsidR="00A61843" w:rsidRDefault="00A61843" w:rsidP="00A61843">
            <w:pPr>
              <w:widowControl w:val="0"/>
              <w:autoSpaceDE w:val="0"/>
              <w:autoSpaceDN w:val="0"/>
            </w:pPr>
            <w:r w:rsidRPr="00AE1896">
              <w:t>Развитие дополнительного образования детей Сосновоборского городского округа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118 316 689,00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117 866 689,00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127 705 361,00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127 480 361,00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138 005 117,00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138 005 117,00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145 225 542,00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145 225 542,00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161 667 461,80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3 173 000,00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152 052 363,00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91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145 159 000,00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145 159 000,00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1"/>
        </w:trPr>
        <w:tc>
          <w:tcPr>
            <w:tcW w:w="3970" w:type="dxa"/>
            <w:tcBorders>
              <w:bottom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836 079 170,80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3 848 000,00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825 789 072,00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3.1.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программ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103 398 399,00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103 398 399,00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106 591 171,64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106 591 171,64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96 667 005,00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96 667 005,00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101 052 142,00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101 052 142,00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105 075 063,00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105 075 063,00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123 480 000,00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123 480 000,00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636 263 780,64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636 263 780,64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Обеспечение </w:t>
            </w:r>
            <w:proofErr w:type="gramStart"/>
            <w:r w:rsidRPr="00AE1896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10 464 290,00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10 464 290,00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16 675 189,36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16 675 189,36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37 480 112,00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37 480 112,00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40 133 400,00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40 133 400,00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41 738 300,00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41 738 300,00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16 542 000,00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16 542 000,00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7"/>
        </w:trPr>
        <w:tc>
          <w:tcPr>
            <w:tcW w:w="3970" w:type="dxa"/>
            <w:tcBorders>
              <w:top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163 033 291,36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163 033 291,36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дополнительного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4 454 000,00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4 004 000,00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4 439 000,00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4 214 000,00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3 858 000,00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3 858 000,00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14 854 098,80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3 173 000,00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5 239 000,00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5 137 000,00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5 137 000,00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36 782 098,80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3 848 000,00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26 492 000,00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 Подпрограмма 4</w:t>
            </w:r>
          </w:p>
          <w:p w:rsidR="00A61843" w:rsidRPr="00AE1896" w:rsidRDefault="00A61843" w:rsidP="00A61843">
            <w:pPr>
              <w:widowControl w:val="0"/>
              <w:tabs>
                <w:tab w:val="left" w:pos="142"/>
              </w:tabs>
              <w:autoSpaceDE w:val="0"/>
              <w:autoSpaceDN w:val="0"/>
            </w:pPr>
            <w:r w:rsidRPr="00AE1896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11 697 867,74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2 194 362,20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1 856 005,55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7 647 499,99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18 275 734,24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6 307 485,70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3 911 248,54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8 057 000,00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9 358 368,00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517 368,00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8 841 000,00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10 498 023,00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510 023,00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9 988 000,00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12 728 188,62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897 132,98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940 055,64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10 891 000,00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9 709 000,00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9 709 000,00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13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72 267 181,60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9 398 980,88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7 734 700,73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55 133 499,99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Цифровая образовательная среда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7 558 367,74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2 194 362,20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1 496 005,55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3 867 999,99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13 878 734,24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6 307 485,70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3 551 248,54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4 020 000,00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1 937 368,00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157 368,00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1 780 000,00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3 888 423,00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140 423,00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3 748 000,00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5 994 388,62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897 132,98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575 255,64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4 522 000,00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4 702 000,00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4 702 000,00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37 959 281,60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9 398 980,88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5 920 300,73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22 639 999,99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328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Развитие системы независимой оценки качества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62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8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84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2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1 050 000,00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1 050 000,00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4.3.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кадрового потенциала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4 139 500,00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3 779 500,00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4 397 000,00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4 037 000,00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7 321 000,00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6 961 000,00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6 409 600,00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369 600,00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6 040 000,00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6 433 800,00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364 800,00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6 069 000,00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4 557 000,00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4 557 000,00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4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33 257 900,00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1 814 400,00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31 443 500,00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>Подпрограмма 5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7 936 832,49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559 393,26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7 377 439,23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12 921 400,70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1 900 385,70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11 021 015,00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3 243 062,65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1 951 062,65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1 292 000,00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8 109 724,18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1 925 724,18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6 184 000,00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48 867 475,04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6 336 565,79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42 530 909,25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5.1.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7 936 832,49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559 393,26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7 377 439,23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12 921 400,70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1 900 385,70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11 021 015,00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3 243 062,65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1 951 062,65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1 292 000,00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8 109 724,18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1 925 724,18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6 184 000,00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48 867 475,04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6 336 565,79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42 530 909,25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194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39" w:firstLine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 xml:space="preserve">Подпрограмма 6 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222 577 189,82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116 658 000,00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105 919 189,82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9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550 722 364,03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409 949 990,00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140 772 374,03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4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356 312 269,30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170 683 000,00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185 629 269,30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2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36 821 763,83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36 821 763,83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8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50 442 000,00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50 442 000,00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1 286 875 586,98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697 290 990,00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589 584 596,98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6.1.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194 936 332,24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116 658 000,00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78 278 332,24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536 836 410,05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409 949 990,00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126 886 420,05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343 252 456,12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170 683 000,00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172 569 456,12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29 281 763,83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29 281 763,83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50 000 000,00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38 971 000,00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38 971 000,00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1 193 277 962,24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697 290 990,00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495 986 972,24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rPr>
                <w:b/>
                <w:bCs/>
              </w:rPr>
              <w:t>6.2. Основное мероприятие 2</w:t>
            </w:r>
            <w:r w:rsidRPr="00AE1896"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27 640 857,58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27 640 857,58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13 885 953,98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13 885 953,98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13 059 813,18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13 059 813,18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7 540 000,00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7 540 000,00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11 471 000,00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11 471 000,00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93 597 624,74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93 597 624,74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</w:tbl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6C7B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8" w:right="964" w:bottom="709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D2" w:rsidRDefault="006C5FD2" w:rsidP="003457E4">
      <w:r>
        <w:separator/>
      </w:r>
    </w:p>
  </w:endnote>
  <w:endnote w:type="continuationSeparator" w:id="0">
    <w:p w:rsidR="006C5FD2" w:rsidRDefault="006C5FD2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F40F4D">
    <w:pPr>
      <w:framePr w:wrap="around" w:vAnchor="text" w:hAnchor="margin" w:xAlign="right" w:y="1"/>
    </w:pPr>
    <w:r>
      <w:fldChar w:fldCharType="begin"/>
    </w:r>
    <w:r w:rsidR="00A61843">
      <w:instrText xml:space="preserve">PAGE  </w:instrText>
    </w:r>
    <w:r>
      <w:fldChar w:fldCharType="end"/>
    </w:r>
  </w:p>
  <w:p w:rsidR="00A61843" w:rsidRDefault="00A6184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F40F4D">
    <w:pPr>
      <w:framePr w:wrap="around" w:vAnchor="text" w:hAnchor="margin" w:xAlign="right" w:y="1"/>
    </w:pPr>
    <w:fldSimple w:instr="PAGE  ">
      <w:r w:rsidR="00823C6C">
        <w:rPr>
          <w:noProof/>
        </w:rPr>
        <w:t>25</w:t>
      </w:r>
    </w:fldSimple>
  </w:p>
  <w:p w:rsidR="00A61843" w:rsidRDefault="00A61843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D2" w:rsidRDefault="006C5FD2" w:rsidP="003457E4">
      <w:r>
        <w:separator/>
      </w:r>
    </w:p>
  </w:footnote>
  <w:footnote w:type="continuationSeparator" w:id="0">
    <w:p w:rsidR="006C5FD2" w:rsidRDefault="006C5FD2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Pr="00F37422" w:rsidRDefault="00A61843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D05C6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B5ECA"/>
    <w:rsid w:val="001D0766"/>
    <w:rsid w:val="001F654A"/>
    <w:rsid w:val="00206E8A"/>
    <w:rsid w:val="00207A5B"/>
    <w:rsid w:val="00222A92"/>
    <w:rsid w:val="00222B38"/>
    <w:rsid w:val="002B4F91"/>
    <w:rsid w:val="002B5CAE"/>
    <w:rsid w:val="002B666D"/>
    <w:rsid w:val="002C40DC"/>
    <w:rsid w:val="002D54D8"/>
    <w:rsid w:val="002E24E2"/>
    <w:rsid w:val="002E2F84"/>
    <w:rsid w:val="003007F2"/>
    <w:rsid w:val="00305CF9"/>
    <w:rsid w:val="003135E2"/>
    <w:rsid w:val="00337342"/>
    <w:rsid w:val="00342684"/>
    <w:rsid w:val="003457E4"/>
    <w:rsid w:val="0035388D"/>
    <w:rsid w:val="00356A5D"/>
    <w:rsid w:val="003669CE"/>
    <w:rsid w:val="003B2CF1"/>
    <w:rsid w:val="003B6065"/>
    <w:rsid w:val="003C073C"/>
    <w:rsid w:val="003C4698"/>
    <w:rsid w:val="003C4AD1"/>
    <w:rsid w:val="003D3D43"/>
    <w:rsid w:val="003E064C"/>
    <w:rsid w:val="003E0AFD"/>
    <w:rsid w:val="003F0629"/>
    <w:rsid w:val="003F50DB"/>
    <w:rsid w:val="003F60F9"/>
    <w:rsid w:val="0040422C"/>
    <w:rsid w:val="00410319"/>
    <w:rsid w:val="004221E5"/>
    <w:rsid w:val="00444488"/>
    <w:rsid w:val="004503A3"/>
    <w:rsid w:val="0046234D"/>
    <w:rsid w:val="00470D2D"/>
    <w:rsid w:val="00494CDC"/>
    <w:rsid w:val="004D23BC"/>
    <w:rsid w:val="004D48F8"/>
    <w:rsid w:val="004F4405"/>
    <w:rsid w:val="00501B8C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5FD2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52BD8"/>
    <w:rsid w:val="00766982"/>
    <w:rsid w:val="00780C23"/>
    <w:rsid w:val="007A54EC"/>
    <w:rsid w:val="007B2BB7"/>
    <w:rsid w:val="007E321A"/>
    <w:rsid w:val="00805F1E"/>
    <w:rsid w:val="008151C4"/>
    <w:rsid w:val="00821021"/>
    <w:rsid w:val="00823C6C"/>
    <w:rsid w:val="008305F7"/>
    <w:rsid w:val="0083656E"/>
    <w:rsid w:val="0084000B"/>
    <w:rsid w:val="00847CFB"/>
    <w:rsid w:val="008554B1"/>
    <w:rsid w:val="0086142F"/>
    <w:rsid w:val="00866F73"/>
    <w:rsid w:val="0088303D"/>
    <w:rsid w:val="008A69F1"/>
    <w:rsid w:val="008E6448"/>
    <w:rsid w:val="00911E52"/>
    <w:rsid w:val="00917BF1"/>
    <w:rsid w:val="00923221"/>
    <w:rsid w:val="00932692"/>
    <w:rsid w:val="0093525E"/>
    <w:rsid w:val="009368DB"/>
    <w:rsid w:val="00941FC4"/>
    <w:rsid w:val="00964F81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21BED"/>
    <w:rsid w:val="00A3573F"/>
    <w:rsid w:val="00A53A32"/>
    <w:rsid w:val="00A60AF3"/>
    <w:rsid w:val="00A61843"/>
    <w:rsid w:val="00A73C48"/>
    <w:rsid w:val="00A907ED"/>
    <w:rsid w:val="00A91EE8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B03DC4"/>
    <w:rsid w:val="00B1380E"/>
    <w:rsid w:val="00B22300"/>
    <w:rsid w:val="00B46BAC"/>
    <w:rsid w:val="00B4728B"/>
    <w:rsid w:val="00B65721"/>
    <w:rsid w:val="00B774FA"/>
    <w:rsid w:val="00B94174"/>
    <w:rsid w:val="00B9421C"/>
    <w:rsid w:val="00BC287D"/>
    <w:rsid w:val="00BC2E3F"/>
    <w:rsid w:val="00BC62EF"/>
    <w:rsid w:val="00BC7B8F"/>
    <w:rsid w:val="00BE11B1"/>
    <w:rsid w:val="00BF45AB"/>
    <w:rsid w:val="00C06573"/>
    <w:rsid w:val="00C2289D"/>
    <w:rsid w:val="00C36BD0"/>
    <w:rsid w:val="00C67E2C"/>
    <w:rsid w:val="00C90755"/>
    <w:rsid w:val="00C93BA9"/>
    <w:rsid w:val="00CC6781"/>
    <w:rsid w:val="00CD2109"/>
    <w:rsid w:val="00CE1AE0"/>
    <w:rsid w:val="00CF09E7"/>
    <w:rsid w:val="00CF44EE"/>
    <w:rsid w:val="00D17FCE"/>
    <w:rsid w:val="00D2090E"/>
    <w:rsid w:val="00D340BD"/>
    <w:rsid w:val="00D36B0F"/>
    <w:rsid w:val="00D440C4"/>
    <w:rsid w:val="00D6009D"/>
    <w:rsid w:val="00D71842"/>
    <w:rsid w:val="00DA5A23"/>
    <w:rsid w:val="00DA72CC"/>
    <w:rsid w:val="00E047A5"/>
    <w:rsid w:val="00E152CB"/>
    <w:rsid w:val="00E30882"/>
    <w:rsid w:val="00E4356E"/>
    <w:rsid w:val="00E5307D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40F4D"/>
    <w:rsid w:val="00F52D90"/>
    <w:rsid w:val="00F62D10"/>
    <w:rsid w:val="00F8580E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FA60-BEEA-49C4-B5FC-5727330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14382</Words>
  <Characters>81983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2022-08-25T06:00:00Z</dcterms:created>
  <dcterms:modified xsi:type="dcterms:W3CDTF">2022-08-25T06:00:00Z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