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68CD4" w14:textId="77777777" w:rsidR="00F804D3" w:rsidRPr="00EF3259" w:rsidRDefault="00F804D3" w:rsidP="00F804D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F3259">
        <w:rPr>
          <w:rFonts w:ascii="Times New Roman" w:hAnsi="Times New Roman" w:cs="Times New Roman"/>
          <w:sz w:val="24"/>
          <w:szCs w:val="24"/>
        </w:rPr>
        <w:t xml:space="preserve">Информация о результатах контрольного мероприятия </w:t>
      </w:r>
    </w:p>
    <w:p w14:paraId="7E3DC147" w14:textId="4B395BD5" w:rsidR="00E4221A" w:rsidRPr="00DB1D94" w:rsidRDefault="00F804D3" w:rsidP="00DB1D94">
      <w:pPr>
        <w:pStyle w:val="ConsPlusNonformat"/>
        <w:widowControl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F3259">
        <w:rPr>
          <w:rFonts w:ascii="Times New Roman" w:hAnsi="Times New Roman" w:cs="Times New Roman"/>
          <w:sz w:val="24"/>
          <w:szCs w:val="24"/>
        </w:rPr>
        <w:t>«</w:t>
      </w:r>
      <w:r w:rsidR="00DB1D94" w:rsidRPr="00DB1D94">
        <w:rPr>
          <w:rFonts w:ascii="Times New Roman" w:hAnsi="Times New Roman" w:cs="Times New Roman"/>
          <w:bCs/>
          <w:sz w:val="24"/>
          <w:szCs w:val="24"/>
        </w:rPr>
        <w:t>Проверка эффективного и целевого использования субсидий, предоставленных из бюджета Сосновоборского городского округа, проверка соблюдения установленного порядка управления и распоряжения муниципальным имуществом МБУ «Сосновоборская городская публичная библиотека»</w:t>
      </w:r>
      <w:r w:rsidRPr="00DB1D94">
        <w:rPr>
          <w:rFonts w:ascii="Times New Roman" w:hAnsi="Times New Roman" w:cs="Times New Roman"/>
          <w:bCs/>
          <w:sz w:val="24"/>
          <w:szCs w:val="24"/>
        </w:rPr>
        <w:t>»</w:t>
      </w:r>
      <w:r w:rsidR="000C785D" w:rsidRPr="00DB1D94">
        <w:rPr>
          <w:rFonts w:ascii="Times New Roman" w:hAnsi="Times New Roman" w:cs="Times New Roman"/>
          <w:bCs/>
          <w:sz w:val="24"/>
          <w:szCs w:val="24"/>
        </w:rPr>
        <w:t>.</w:t>
      </w:r>
    </w:p>
    <w:p w14:paraId="64621020" w14:textId="6EEA8D26" w:rsidR="00DB1D94" w:rsidRPr="00884B1A" w:rsidRDefault="00E4221A" w:rsidP="001C1DC0">
      <w:pPr>
        <w:jc w:val="both"/>
        <w:rPr>
          <w:color w:val="000000"/>
          <w:shd w:val="clear" w:color="auto" w:fill="FFFFFF"/>
        </w:rPr>
      </w:pPr>
      <w:r w:rsidRPr="00E37568">
        <w:t>на объект</w:t>
      </w:r>
      <w:r w:rsidR="004D662F">
        <w:t>е</w:t>
      </w:r>
      <w:r w:rsidRPr="00E37568">
        <w:t>:</w:t>
      </w:r>
      <w:r w:rsidR="001C1DC0">
        <w:t xml:space="preserve"> </w:t>
      </w:r>
      <w:r w:rsidR="00DB1D94" w:rsidRPr="009E6436">
        <w:rPr>
          <w:bCs/>
        </w:rPr>
        <w:t>МБУ «Сосновоборская городская публичная библиотека»,</w:t>
      </w:r>
      <w:r w:rsidR="00DB1D94">
        <w:rPr>
          <w:bCs/>
        </w:rPr>
        <w:t xml:space="preserve"> отдел по развитию культуры и туризма администрации Сосновоборского городского округа Ленинградской области</w:t>
      </w:r>
      <w:r w:rsidR="00DB1D94">
        <w:t>.</w:t>
      </w:r>
    </w:p>
    <w:p w14:paraId="4F56E310" w14:textId="21117E02" w:rsidR="0036753E" w:rsidRDefault="0036753E" w:rsidP="0036753E">
      <w:pPr>
        <w:pStyle w:val="ConsPlusNonformat"/>
        <w:widowControl/>
        <w:jc w:val="both"/>
      </w:pPr>
    </w:p>
    <w:p w14:paraId="3984F647" w14:textId="77777777" w:rsidR="00DF15A6" w:rsidRPr="00DF15A6" w:rsidRDefault="00910BC0" w:rsidP="00DF15A6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>Сроки проведения контрольного мероприятия:</w:t>
      </w:r>
    </w:p>
    <w:p w14:paraId="6F9DAE65" w14:textId="77777777" w:rsidR="001C1DC0" w:rsidRDefault="001C1DC0" w:rsidP="001C1DC0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28 февраля 2022 года по 25 марта 2022 года, 18 рабочих дней;</w:t>
      </w:r>
    </w:p>
    <w:p w14:paraId="0F38524E" w14:textId="77777777" w:rsidR="001C1DC0" w:rsidRPr="00DB7EC8" w:rsidRDefault="001C1DC0" w:rsidP="001C1DC0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11 апреля 2022 года по 26 апреля 2022 года, 11 рабочих дней.</w:t>
      </w:r>
    </w:p>
    <w:p w14:paraId="4708579A" w14:textId="77777777" w:rsidR="009D4909" w:rsidRPr="009D4909" w:rsidRDefault="009D4909" w:rsidP="00A25FBB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9409ED4" w14:textId="48A64E1A" w:rsidR="0036753E" w:rsidRPr="00F93C7F" w:rsidRDefault="00910BC0" w:rsidP="003C68AE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 xml:space="preserve">Проверяемый период деятельности: </w:t>
      </w:r>
      <w:r w:rsidR="00EF3259">
        <w:rPr>
          <w:rFonts w:ascii="Times New Roman" w:hAnsi="Times New Roman" w:cs="Times New Roman"/>
          <w:sz w:val="24"/>
          <w:szCs w:val="24"/>
        </w:rPr>
        <w:t xml:space="preserve">2019 г., </w:t>
      </w:r>
      <w:r w:rsidR="00EF3259" w:rsidRPr="00EE44EC">
        <w:rPr>
          <w:rFonts w:ascii="Times New Roman" w:hAnsi="Times New Roman" w:cs="Times New Roman"/>
          <w:sz w:val="24"/>
          <w:szCs w:val="24"/>
        </w:rPr>
        <w:t>20</w:t>
      </w:r>
      <w:r w:rsidR="00EF3259">
        <w:rPr>
          <w:rFonts w:ascii="Times New Roman" w:hAnsi="Times New Roman" w:cs="Times New Roman"/>
          <w:sz w:val="24"/>
          <w:szCs w:val="24"/>
        </w:rPr>
        <w:t>20 г</w:t>
      </w:r>
      <w:r w:rsidR="00EF3259" w:rsidRPr="00EE44EC">
        <w:rPr>
          <w:rFonts w:ascii="Times New Roman" w:hAnsi="Times New Roman" w:cs="Times New Roman"/>
          <w:sz w:val="24"/>
          <w:szCs w:val="24"/>
        </w:rPr>
        <w:t>.</w:t>
      </w:r>
      <w:r w:rsidR="00EF3259">
        <w:rPr>
          <w:rFonts w:ascii="Times New Roman" w:hAnsi="Times New Roman" w:cs="Times New Roman"/>
          <w:sz w:val="24"/>
          <w:szCs w:val="24"/>
        </w:rPr>
        <w:t>, 2021 г.</w:t>
      </w:r>
    </w:p>
    <w:p w14:paraId="419F909E" w14:textId="6AEC8F74" w:rsidR="00E4221A" w:rsidRPr="0036753E" w:rsidRDefault="00E4221A" w:rsidP="003C68A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>Предмет контрольного мероприятия:</w:t>
      </w:r>
      <w:r w:rsidR="00F93C7F">
        <w:rPr>
          <w:rFonts w:ascii="Times New Roman" w:hAnsi="Times New Roman" w:cs="Times New Roman"/>
          <w:sz w:val="24"/>
          <w:szCs w:val="24"/>
        </w:rPr>
        <w:t xml:space="preserve"> </w:t>
      </w:r>
      <w:r w:rsidRPr="0036753E">
        <w:rPr>
          <w:rFonts w:ascii="Times New Roman" w:hAnsi="Times New Roman" w:cs="Times New Roman"/>
          <w:sz w:val="24"/>
          <w:szCs w:val="24"/>
        </w:rPr>
        <w:t>средства бюджета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36753E" w:rsidRPr="0036753E">
        <w:rPr>
          <w:rFonts w:ascii="Times New Roman" w:hAnsi="Times New Roman" w:cs="Times New Roman"/>
          <w:sz w:val="24"/>
          <w:szCs w:val="24"/>
        </w:rPr>
        <w:t>округа, муниципальное</w:t>
      </w:r>
      <w:r w:rsidRPr="0036753E">
        <w:rPr>
          <w:rFonts w:ascii="Times New Roman" w:hAnsi="Times New Roman" w:cs="Times New Roman"/>
          <w:sz w:val="24"/>
          <w:szCs w:val="24"/>
        </w:rPr>
        <w:t xml:space="preserve"> имущество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в оперативном управлении.</w:t>
      </w:r>
    </w:p>
    <w:p w14:paraId="2E1B8351" w14:textId="3FB37A03" w:rsidR="00910BC0" w:rsidRPr="007042B2" w:rsidRDefault="00DF15A6" w:rsidP="00C1190F">
      <w:pPr>
        <w:tabs>
          <w:tab w:val="left" w:pos="709"/>
        </w:tabs>
        <w:ind w:firstLine="709"/>
        <w:jc w:val="both"/>
      </w:pPr>
      <w:r>
        <w:t xml:space="preserve">При проверке использования средств, предоставленных из бюджета Сосновоборского городского округа </w:t>
      </w:r>
      <w:r w:rsidR="00EE310A" w:rsidRPr="009E6436">
        <w:rPr>
          <w:bCs/>
        </w:rPr>
        <w:t>МБУ «Сосновоборская городская публичная библиотека»</w:t>
      </w:r>
      <w:r w:rsidR="00EE310A">
        <w:rPr>
          <w:bCs/>
        </w:rPr>
        <w:t xml:space="preserve"> </w:t>
      </w:r>
      <w:r>
        <w:t xml:space="preserve">за </w:t>
      </w:r>
      <w:r w:rsidR="00EF3259">
        <w:t xml:space="preserve">2019 г., </w:t>
      </w:r>
      <w:r w:rsidR="00EF3259" w:rsidRPr="00EE44EC">
        <w:t>20</w:t>
      </w:r>
      <w:r w:rsidR="00EF3259">
        <w:t>20 г</w:t>
      </w:r>
      <w:r w:rsidR="00EF3259" w:rsidRPr="00EE44EC">
        <w:t>.</w:t>
      </w:r>
      <w:r w:rsidR="00EF3259">
        <w:t xml:space="preserve">, 2021 г. </w:t>
      </w:r>
      <w:r>
        <w:t>нецелевого использования средств не установлено.</w:t>
      </w:r>
    </w:p>
    <w:p w14:paraId="5D43EA34" w14:textId="77777777" w:rsidR="00057157" w:rsidRPr="00650B9E" w:rsidRDefault="00057157" w:rsidP="00057157">
      <w:pPr>
        <w:pStyle w:val="ConsPlusNormal"/>
        <w:jc w:val="both"/>
        <w:rPr>
          <w:rFonts w:ascii="Times New Roman" w:hAnsi="Times New Roman" w:cs="Times New Roman"/>
          <w:iCs/>
        </w:rPr>
      </w:pPr>
      <w:r w:rsidRPr="00650B9E">
        <w:rPr>
          <w:rFonts w:ascii="Times New Roman" w:hAnsi="Times New Roman" w:cs="Times New Roman"/>
          <w:iCs/>
        </w:rPr>
        <w:t xml:space="preserve"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 палате Российской Федерации 17 декабря 2014 г., протокол N 2-СКСО, в редакции от 22 декабря 2015 г.  выявлены нарушения:  </w:t>
      </w:r>
    </w:p>
    <w:p w14:paraId="3E9FE525" w14:textId="47ACE98E" w:rsidR="00EE310A" w:rsidRDefault="00057157" w:rsidP="00EE310A">
      <w:pPr>
        <w:pStyle w:val="af8"/>
        <w:numPr>
          <w:ilvl w:val="3"/>
          <w:numId w:val="1"/>
        </w:numPr>
        <w:ind w:left="0" w:firstLine="851"/>
        <w:jc w:val="both"/>
      </w:pPr>
      <w:r w:rsidRPr="00650B9E">
        <w:rPr>
          <w:bCs/>
          <w:iCs/>
        </w:rPr>
        <w:t xml:space="preserve">по пункту </w:t>
      </w:r>
      <w:r w:rsidR="00EE310A" w:rsidRPr="00EE310A">
        <w:t>1.2.47 «Нарушение порядка формирования и (или)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государственными (муниципальными) учреждениями и (или) соглашения о предоставлении субсидии из бюджета бюджетной системы Российской Федерации на финансовое обеспечение выполнения государственного (муниципального) задания, невыполнение государственного (муниципального) задания (за исключением нарушений по пункту 1.2.48)»</w:t>
      </w:r>
      <w:r w:rsidR="00EE310A" w:rsidRPr="00EE310A">
        <w:t>,</w:t>
      </w:r>
    </w:p>
    <w:p w14:paraId="573E37D5" w14:textId="77777777" w:rsidR="002A337B" w:rsidRPr="002A337B" w:rsidRDefault="002A337B" w:rsidP="002A337B">
      <w:pPr>
        <w:pStyle w:val="af8"/>
        <w:numPr>
          <w:ilvl w:val="3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EF3259">
        <w:t xml:space="preserve">по пункту </w:t>
      </w:r>
      <w:r w:rsidRPr="002A337B">
        <w:t>1.2.95 «Нарушение порядка и условий оплаты труда в том числе сотрудников государственных (муниципальных) органов, государственных (муниципальных) служащих, работников государственных (муниципальных) бюджетных, автономных и казенных учреждений, работников государственных (муниципальных) унитарных (казенных) предприятий»,</w:t>
      </w:r>
    </w:p>
    <w:p w14:paraId="3C921C27" w14:textId="37BAF34D" w:rsidR="009D4909" w:rsidRPr="00A25FBB" w:rsidRDefault="00EF3259" w:rsidP="002A337B">
      <w:pPr>
        <w:pStyle w:val="af8"/>
        <w:numPr>
          <w:ilvl w:val="3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2A337B">
        <w:rPr>
          <w:bCs/>
        </w:rPr>
        <w:t xml:space="preserve">по пункту </w:t>
      </w:r>
      <w:r w:rsidR="002A337B" w:rsidRPr="00A25FBB">
        <w:rPr>
          <w:bCs/>
        </w:rPr>
        <w:t>3.12 «</w:t>
      </w:r>
      <w:r w:rsidR="002A337B" w:rsidRPr="00A25FBB">
        <w:t>Нарушение порядка распоряжения имуществом бюджетного учреждения</w:t>
      </w:r>
      <w:r w:rsidR="002A337B" w:rsidRPr="00A25FBB">
        <w:rPr>
          <w:bCs/>
        </w:rPr>
        <w:t>»</w:t>
      </w:r>
      <w:r w:rsidRPr="00A25FBB">
        <w:rPr>
          <w:bCs/>
        </w:rPr>
        <w:t>,</w:t>
      </w:r>
    </w:p>
    <w:p w14:paraId="0574BD17" w14:textId="77777777" w:rsidR="002A337B" w:rsidRPr="002A337B" w:rsidRDefault="00EF3259" w:rsidP="002A337B">
      <w:pPr>
        <w:pStyle w:val="af8"/>
        <w:numPr>
          <w:ilvl w:val="3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2A337B">
        <w:rPr>
          <w:bCs/>
        </w:rPr>
        <w:t xml:space="preserve">по пункту </w:t>
      </w:r>
      <w:r w:rsidR="002A337B" w:rsidRPr="002A337B">
        <w:rPr>
          <w:bCs/>
        </w:rPr>
        <w:t>4.19 «</w:t>
      </w:r>
      <w:r w:rsidR="002A337B" w:rsidRPr="002A337B">
        <w:t>Нарушения порядка формирования, утверждения и ведения плана-графика закупок товаров, работ, услуг для обеспечения государственных и муниципальных нужд, порядка его размещения в единой информационной системе в сфере закупок в открытом доступе</w:t>
      </w:r>
      <w:r w:rsidR="002A337B" w:rsidRPr="002A337B">
        <w:rPr>
          <w:bCs/>
        </w:rPr>
        <w:t>».</w:t>
      </w:r>
    </w:p>
    <w:p w14:paraId="4A6EB4C3" w14:textId="77777777" w:rsidR="003F7E78" w:rsidRPr="003F7E78" w:rsidRDefault="003F7E78" w:rsidP="003F7E78">
      <w:pPr>
        <w:pStyle w:val="af8"/>
        <w:autoSpaceDE w:val="0"/>
        <w:autoSpaceDN w:val="0"/>
        <w:adjustRightInd w:val="0"/>
        <w:ind w:left="851"/>
        <w:jc w:val="both"/>
        <w:rPr>
          <w:bCs/>
          <w:i/>
          <w:iCs/>
        </w:rPr>
      </w:pPr>
    </w:p>
    <w:p w14:paraId="1FF17744" w14:textId="77777777" w:rsidR="003F7E78" w:rsidRPr="003F7E78" w:rsidRDefault="003F7E78" w:rsidP="003F7E78">
      <w:pPr>
        <w:pStyle w:val="af8"/>
        <w:autoSpaceDE w:val="0"/>
        <w:autoSpaceDN w:val="0"/>
        <w:adjustRightInd w:val="0"/>
        <w:ind w:left="851"/>
        <w:jc w:val="both"/>
        <w:rPr>
          <w:bCs/>
        </w:rPr>
      </w:pPr>
    </w:p>
    <w:p w14:paraId="7AD689CA" w14:textId="723FF925" w:rsidR="003F7E78" w:rsidRPr="003F7E78" w:rsidRDefault="003F7E78" w:rsidP="003F7E78">
      <w:pPr>
        <w:pStyle w:val="af8"/>
        <w:autoSpaceDE w:val="0"/>
        <w:autoSpaceDN w:val="0"/>
        <w:adjustRightInd w:val="0"/>
        <w:ind w:left="0" w:firstLine="851"/>
        <w:jc w:val="both"/>
        <w:rPr>
          <w:bCs/>
        </w:rPr>
      </w:pPr>
    </w:p>
    <w:p w14:paraId="630E631C" w14:textId="77777777" w:rsidR="003F7E78" w:rsidRPr="003F7E78" w:rsidRDefault="003F7E78" w:rsidP="003F7E78">
      <w:pPr>
        <w:pStyle w:val="af8"/>
        <w:autoSpaceDE w:val="0"/>
        <w:autoSpaceDN w:val="0"/>
        <w:adjustRightInd w:val="0"/>
        <w:ind w:left="851"/>
        <w:jc w:val="both"/>
        <w:rPr>
          <w:bCs/>
        </w:rPr>
      </w:pPr>
    </w:p>
    <w:sectPr w:rsidR="003F7E78" w:rsidRPr="003F7E78" w:rsidSect="008C0227">
      <w:footerReference w:type="even" r:id="rId8"/>
      <w:footerReference w:type="default" r:id="rId9"/>
      <w:pgSz w:w="11906" w:h="16838"/>
      <w:pgMar w:top="709" w:right="561" w:bottom="28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33ACF" w14:textId="77777777" w:rsidR="001E5C65" w:rsidRDefault="001E5C65">
      <w:r>
        <w:separator/>
      </w:r>
    </w:p>
  </w:endnote>
  <w:endnote w:type="continuationSeparator" w:id="0">
    <w:p w14:paraId="45F5674E" w14:textId="77777777" w:rsidR="001E5C65" w:rsidRDefault="001E5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448445F-B8CD-4FDA-AED3-29E4CC5448E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D3DFC72-E6DF-40E3-A496-B4E6F978B23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2620243-DA78-41CA-999A-4513519374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20FA0" w14:textId="77777777" w:rsidR="00D143AA" w:rsidRDefault="001A555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EDE44DD" w14:textId="77777777" w:rsidR="00D143AA" w:rsidRDefault="00D143AA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0B05" w14:textId="77777777" w:rsidR="00D143AA" w:rsidRDefault="00D143AA" w:rsidP="00431BF3">
    <w:pPr>
      <w:pStyle w:val="a3"/>
      <w:ind w:right="360"/>
    </w:pPr>
  </w:p>
  <w:p w14:paraId="5D37907D" w14:textId="77777777" w:rsidR="008C0227" w:rsidRDefault="008C0227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0274F" w14:textId="77777777" w:rsidR="001E5C65" w:rsidRDefault="001E5C65">
      <w:r>
        <w:separator/>
      </w:r>
    </w:p>
  </w:footnote>
  <w:footnote w:type="continuationSeparator" w:id="0">
    <w:p w14:paraId="6BBD385B" w14:textId="77777777" w:rsidR="001E5C65" w:rsidRDefault="001E5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928E2"/>
    <w:multiLevelType w:val="hybridMultilevel"/>
    <w:tmpl w:val="5ED6CEE6"/>
    <w:lvl w:ilvl="0" w:tplc="94C82C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8D13B54"/>
    <w:multiLevelType w:val="hybridMultilevel"/>
    <w:tmpl w:val="5E66E9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06807916">
    <w:abstractNumId w:val="1"/>
  </w:num>
  <w:num w:numId="2" w16cid:durableId="26057232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57157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C785D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3F51"/>
    <w:rsid w:val="001C1DC0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E5C65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337B"/>
    <w:rsid w:val="002A66C3"/>
    <w:rsid w:val="002A770C"/>
    <w:rsid w:val="002B0528"/>
    <w:rsid w:val="002B398B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6753E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8AE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42C1"/>
    <w:rsid w:val="003F60A7"/>
    <w:rsid w:val="003F7E78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1ADE"/>
    <w:rsid w:val="00473A4F"/>
    <w:rsid w:val="00474F17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4403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3396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0B9E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1A4A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6001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D3CD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1CA2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D4909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5FBB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460B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1D4E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2F1B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164F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1BEB"/>
    <w:rsid w:val="00D63335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1D9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6BFA"/>
    <w:rsid w:val="00DD7DA0"/>
    <w:rsid w:val="00DE1608"/>
    <w:rsid w:val="00DE1DC2"/>
    <w:rsid w:val="00DE319C"/>
    <w:rsid w:val="00DE5C4D"/>
    <w:rsid w:val="00DE62E2"/>
    <w:rsid w:val="00DF15A6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A"/>
    <w:rsid w:val="00EE310C"/>
    <w:rsid w:val="00EE5194"/>
    <w:rsid w:val="00EF074D"/>
    <w:rsid w:val="00EF28E1"/>
    <w:rsid w:val="00EF3251"/>
    <w:rsid w:val="00EF3259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219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4D3"/>
    <w:rsid w:val="00F80613"/>
    <w:rsid w:val="00F81868"/>
    <w:rsid w:val="00F84CF8"/>
    <w:rsid w:val="00F868E8"/>
    <w:rsid w:val="00F92126"/>
    <w:rsid w:val="00F93C7F"/>
    <w:rsid w:val="00F972B0"/>
    <w:rsid w:val="00FA25CE"/>
    <w:rsid w:val="00FA3996"/>
    <w:rsid w:val="00FB0E3D"/>
    <w:rsid w:val="00FB249C"/>
    <w:rsid w:val="00FB5BE3"/>
    <w:rsid w:val="00FB79DF"/>
    <w:rsid w:val="00FC411B"/>
    <w:rsid w:val="00FC4A12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A7D4A2"/>
  <w15:docId w15:val="{BB0497FD-D9A2-4E92-8831-757EDF02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uiPriority w:val="99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337B-1A3D-4BB0-A22B-48856F1B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91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2546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КСП-Колган Ю.В.</cp:lastModifiedBy>
  <cp:revision>25</cp:revision>
  <cp:lastPrinted>2018-08-06T07:28:00Z</cp:lastPrinted>
  <dcterms:created xsi:type="dcterms:W3CDTF">2020-05-13T12:47:00Z</dcterms:created>
  <dcterms:modified xsi:type="dcterms:W3CDTF">2022-05-11T12:45:00Z</dcterms:modified>
</cp:coreProperties>
</file>