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B6" w:rsidRDefault="004B10B6" w:rsidP="004B10B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0B6" w:rsidRDefault="004B10B6" w:rsidP="004B10B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B10B6" w:rsidRDefault="004B10B6" w:rsidP="004B10B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B10B6" w:rsidRDefault="00F13EE8" w:rsidP="004B10B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0D7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B10B6" w:rsidRDefault="004B10B6" w:rsidP="004B10B6">
      <w:pPr>
        <w:pStyle w:val="3"/>
        <w:jc w:val="left"/>
      </w:pPr>
      <w:r>
        <w:t xml:space="preserve">                             постановление</w:t>
      </w:r>
    </w:p>
    <w:p w:rsidR="004B10B6" w:rsidRDefault="004B10B6" w:rsidP="004B10B6">
      <w:pPr>
        <w:jc w:val="center"/>
        <w:rPr>
          <w:sz w:val="24"/>
        </w:rPr>
      </w:pPr>
    </w:p>
    <w:p w:rsidR="004B10B6" w:rsidRDefault="004B10B6" w:rsidP="004B10B6">
      <w:pPr>
        <w:rPr>
          <w:sz w:val="24"/>
        </w:rPr>
      </w:pPr>
      <w:r>
        <w:rPr>
          <w:sz w:val="24"/>
        </w:rPr>
        <w:t xml:space="preserve">                                                      от 28/04/2022 № 753</w:t>
      </w:r>
    </w:p>
    <w:p w:rsidR="004B10B6" w:rsidRPr="0018094C" w:rsidRDefault="004B10B6" w:rsidP="004B10B6">
      <w:pPr>
        <w:rPr>
          <w:sz w:val="24"/>
        </w:rPr>
      </w:pPr>
    </w:p>
    <w:p w:rsidR="004B10B6" w:rsidRPr="0018094C" w:rsidRDefault="004B10B6" w:rsidP="004B10B6">
      <w:pPr>
        <w:jc w:val="both"/>
        <w:rPr>
          <w:sz w:val="24"/>
          <w:szCs w:val="24"/>
        </w:rPr>
      </w:pPr>
      <w:r w:rsidRPr="0018094C">
        <w:rPr>
          <w:sz w:val="24"/>
          <w:szCs w:val="24"/>
        </w:rPr>
        <w:t>О внесении изменений в постановление администрации</w:t>
      </w:r>
    </w:p>
    <w:p w:rsidR="004B10B6" w:rsidRPr="0018094C" w:rsidRDefault="004B10B6" w:rsidP="004B10B6">
      <w:pPr>
        <w:jc w:val="both"/>
        <w:rPr>
          <w:sz w:val="24"/>
          <w:szCs w:val="24"/>
        </w:rPr>
      </w:pPr>
      <w:r w:rsidRPr="0018094C">
        <w:rPr>
          <w:sz w:val="24"/>
          <w:szCs w:val="24"/>
        </w:rPr>
        <w:t>Сосновоборского городского округа от 26.10.2020 № 2118</w:t>
      </w:r>
    </w:p>
    <w:p w:rsidR="004B10B6" w:rsidRPr="0018094C" w:rsidRDefault="004B10B6" w:rsidP="004B10B6">
      <w:pPr>
        <w:jc w:val="both"/>
        <w:rPr>
          <w:sz w:val="24"/>
          <w:szCs w:val="24"/>
        </w:rPr>
      </w:pPr>
      <w:r w:rsidRPr="0018094C">
        <w:rPr>
          <w:sz w:val="24"/>
          <w:szCs w:val="24"/>
        </w:rPr>
        <w:t>«Об утверждении Положения о системах оплаты труда</w:t>
      </w:r>
    </w:p>
    <w:p w:rsidR="004B10B6" w:rsidRPr="0018094C" w:rsidRDefault="004B10B6" w:rsidP="004B10B6">
      <w:pPr>
        <w:jc w:val="both"/>
        <w:rPr>
          <w:sz w:val="24"/>
          <w:szCs w:val="24"/>
        </w:rPr>
      </w:pPr>
      <w:r w:rsidRPr="0018094C">
        <w:rPr>
          <w:sz w:val="24"/>
          <w:szCs w:val="24"/>
        </w:rPr>
        <w:t>в муниципальных учреждениях Сосновоборского</w:t>
      </w:r>
    </w:p>
    <w:p w:rsidR="004B10B6" w:rsidRPr="0018094C" w:rsidRDefault="004B10B6" w:rsidP="004B10B6">
      <w:pPr>
        <w:jc w:val="both"/>
        <w:rPr>
          <w:sz w:val="24"/>
          <w:szCs w:val="24"/>
        </w:rPr>
      </w:pPr>
      <w:r w:rsidRPr="0018094C">
        <w:rPr>
          <w:sz w:val="24"/>
          <w:szCs w:val="24"/>
        </w:rPr>
        <w:t>городского округа по видам экономической деятельности»</w:t>
      </w:r>
      <w:r w:rsidRPr="0018094C">
        <w:rPr>
          <w:sz w:val="24"/>
          <w:szCs w:val="24"/>
        </w:rPr>
        <w:tab/>
      </w:r>
    </w:p>
    <w:p w:rsidR="004B10B6" w:rsidRPr="0018094C" w:rsidRDefault="004B10B6" w:rsidP="004B10B6">
      <w:pPr>
        <w:jc w:val="both"/>
        <w:rPr>
          <w:sz w:val="24"/>
          <w:szCs w:val="24"/>
        </w:rPr>
      </w:pPr>
      <w:r w:rsidRPr="0018094C">
        <w:rPr>
          <w:sz w:val="24"/>
          <w:szCs w:val="24"/>
        </w:rPr>
        <w:tab/>
      </w:r>
    </w:p>
    <w:p w:rsidR="004B10B6" w:rsidRPr="0018094C" w:rsidRDefault="004B10B6" w:rsidP="004B10B6">
      <w:pPr>
        <w:jc w:val="both"/>
        <w:rPr>
          <w:sz w:val="24"/>
          <w:szCs w:val="24"/>
        </w:rPr>
      </w:pPr>
    </w:p>
    <w:p w:rsidR="004B10B6" w:rsidRPr="0018094C" w:rsidRDefault="004B10B6" w:rsidP="004B10B6">
      <w:pPr>
        <w:tabs>
          <w:tab w:val="left" w:pos="36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10B6" w:rsidRPr="0018094C" w:rsidRDefault="004B10B6" w:rsidP="004B10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8094C">
        <w:rPr>
          <w:sz w:val="24"/>
          <w:szCs w:val="24"/>
        </w:rPr>
        <w:t xml:space="preserve">В целях уточнения планового соотношения стимулирующих выплат и базовой части заработной платы в Сосновоборском муниципальном бюджетном учреждении «Спецавтотранс» на основании служебной записки заместителя председателя комитета ЖКХ, начальника отдела ВБиДХ П.В.Пржевальского от 06.04.2022 № 11.1-6/125, администрация Сосновоборского городского округа </w:t>
      </w:r>
      <w:r w:rsidRPr="0018094C">
        <w:rPr>
          <w:b/>
          <w:sz w:val="24"/>
          <w:szCs w:val="24"/>
        </w:rPr>
        <w:t>п о с т а н о в л я е т:</w:t>
      </w:r>
    </w:p>
    <w:p w:rsidR="004B10B6" w:rsidRPr="0018094C" w:rsidRDefault="004B10B6" w:rsidP="004B10B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4B10B6" w:rsidRPr="0018094C" w:rsidRDefault="004B10B6" w:rsidP="004B10B6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8094C">
        <w:t xml:space="preserve">Внести в постановление администрации Сосновоборского городского округа </w:t>
      </w:r>
      <w:r>
        <w:t xml:space="preserve">                    </w:t>
      </w:r>
      <w:r w:rsidRPr="0018094C">
        <w:t>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изменения:</w:t>
      </w:r>
    </w:p>
    <w:p w:rsidR="004B10B6" w:rsidRPr="0018094C" w:rsidRDefault="004B10B6" w:rsidP="004B10B6">
      <w:pPr>
        <w:pStyle w:val="a8"/>
        <w:tabs>
          <w:tab w:val="left" w:pos="1134"/>
        </w:tabs>
        <w:ind w:left="0" w:firstLine="709"/>
        <w:jc w:val="both"/>
      </w:pPr>
      <w:r w:rsidRPr="0018094C">
        <w:t>1.1. В строке 3 «Сосновоборское муниципальное бюджетное учреждение «Спецавтотранс»» таблицы 4 «Плановое соотношение стимулирующих выплат и базовой части заработной платы в учреждении (СТ(у))» приложения 7 к Положению соотношение изменить с «1,44» на «1,52».</w:t>
      </w:r>
    </w:p>
    <w:p w:rsidR="004B10B6" w:rsidRPr="0018094C" w:rsidRDefault="004B10B6" w:rsidP="004B10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8094C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B10B6" w:rsidRPr="0018094C" w:rsidRDefault="004B10B6" w:rsidP="004B10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8094C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4B10B6" w:rsidRPr="0018094C" w:rsidRDefault="004B10B6" w:rsidP="004B10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8094C">
        <w:rPr>
          <w:sz w:val="24"/>
          <w:szCs w:val="24"/>
        </w:rPr>
        <w:t>4. Настоящее постановление вступает в силу со дня официального обнародования и распространяется на правоотношения, возникшие с 01 апреля 2022 года.</w:t>
      </w:r>
    </w:p>
    <w:p w:rsidR="004B10B6" w:rsidRPr="0018094C" w:rsidRDefault="004B10B6" w:rsidP="004B10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8094C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4B10B6" w:rsidRPr="0018094C" w:rsidRDefault="004B10B6" w:rsidP="004B10B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B10B6" w:rsidRPr="0018094C" w:rsidRDefault="004B10B6" w:rsidP="004B10B6">
      <w:pPr>
        <w:ind w:firstLine="709"/>
        <w:jc w:val="both"/>
        <w:rPr>
          <w:sz w:val="24"/>
          <w:szCs w:val="24"/>
        </w:rPr>
      </w:pPr>
    </w:p>
    <w:p w:rsidR="004B10B6" w:rsidRPr="0018094C" w:rsidRDefault="004B10B6" w:rsidP="004B10B6">
      <w:pPr>
        <w:ind w:firstLine="709"/>
        <w:jc w:val="both"/>
        <w:rPr>
          <w:sz w:val="24"/>
          <w:szCs w:val="24"/>
        </w:rPr>
      </w:pPr>
    </w:p>
    <w:p w:rsidR="004B10B6" w:rsidRPr="0018094C" w:rsidRDefault="004B10B6" w:rsidP="004B10B6">
      <w:pPr>
        <w:jc w:val="both"/>
        <w:rPr>
          <w:sz w:val="24"/>
          <w:szCs w:val="24"/>
        </w:rPr>
      </w:pPr>
      <w:r w:rsidRPr="0018094C">
        <w:rPr>
          <w:sz w:val="24"/>
          <w:szCs w:val="24"/>
        </w:rPr>
        <w:t xml:space="preserve">Глава Сосновоборского городского округа           </w:t>
      </w:r>
      <w:r w:rsidRPr="0018094C">
        <w:rPr>
          <w:sz w:val="24"/>
          <w:szCs w:val="24"/>
        </w:rPr>
        <w:tab/>
        <w:t xml:space="preserve">                                        М.В. Воронков</w:t>
      </w:r>
    </w:p>
    <w:p w:rsidR="004B10B6" w:rsidRPr="0018094C" w:rsidRDefault="004B10B6" w:rsidP="004B10B6">
      <w:pPr>
        <w:ind w:firstLine="709"/>
        <w:jc w:val="both"/>
        <w:rPr>
          <w:sz w:val="24"/>
          <w:szCs w:val="24"/>
        </w:rPr>
      </w:pPr>
    </w:p>
    <w:p w:rsidR="004B10B6" w:rsidRPr="00F03EDA" w:rsidRDefault="004B10B6" w:rsidP="004B10B6">
      <w:pPr>
        <w:jc w:val="both"/>
        <w:rPr>
          <w:color w:val="000000" w:themeColor="text1"/>
        </w:rPr>
      </w:pPr>
    </w:p>
    <w:p w:rsidR="004B10B6" w:rsidRPr="00F03EDA" w:rsidRDefault="004B10B6" w:rsidP="004B10B6">
      <w:pPr>
        <w:jc w:val="both"/>
        <w:rPr>
          <w:color w:val="000000" w:themeColor="text1"/>
        </w:rPr>
      </w:pPr>
    </w:p>
    <w:p w:rsidR="004B10B6" w:rsidRPr="00F03EDA" w:rsidRDefault="004B10B6" w:rsidP="004B10B6">
      <w:pPr>
        <w:jc w:val="both"/>
        <w:rPr>
          <w:color w:val="000000" w:themeColor="text1"/>
        </w:rPr>
      </w:pPr>
    </w:p>
    <w:p w:rsidR="004B10B6" w:rsidRPr="00F03EDA" w:rsidRDefault="004B10B6" w:rsidP="004B10B6">
      <w:pPr>
        <w:jc w:val="both"/>
        <w:rPr>
          <w:color w:val="000000" w:themeColor="text1"/>
        </w:rPr>
      </w:pPr>
    </w:p>
    <w:p w:rsidR="004B10B6" w:rsidRPr="00F03EDA" w:rsidRDefault="004B10B6" w:rsidP="004B10B6">
      <w:pPr>
        <w:jc w:val="both"/>
        <w:rPr>
          <w:color w:val="000000" w:themeColor="text1"/>
        </w:rPr>
      </w:pPr>
    </w:p>
    <w:p w:rsidR="004B10B6" w:rsidRPr="00920A34" w:rsidRDefault="004B10B6" w:rsidP="004B10B6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4B10B6" w:rsidRPr="00920A34" w:rsidRDefault="004B10B6" w:rsidP="004B10B6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  <w:r>
        <w:rPr>
          <w:color w:val="000000" w:themeColor="text1"/>
          <w:sz w:val="12"/>
          <w:szCs w:val="12"/>
        </w:rPr>
        <w:t xml:space="preserve">     ТН</w:t>
      </w:r>
    </w:p>
    <w:p w:rsidR="004B10B6" w:rsidRPr="00A158E0" w:rsidRDefault="004B10B6" w:rsidP="004B10B6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Ведущий специалист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  <w:r w:rsidRPr="00A158E0">
        <w:rPr>
          <w:color w:val="000000" w:themeColor="text1"/>
        </w:rPr>
        <w:t xml:space="preserve"> </w:t>
      </w:r>
    </w:p>
    <w:p w:rsidR="004B10B6" w:rsidRDefault="004B10B6" w:rsidP="004B10B6">
      <w:pPr>
        <w:pStyle w:val="a7"/>
        <w:rPr>
          <w:rStyle w:val="12"/>
        </w:rPr>
      </w:pPr>
    </w:p>
    <w:p w:rsidR="004B10B6" w:rsidRPr="00F03EDA" w:rsidRDefault="004B10B6" w:rsidP="004B10B6">
      <w:pPr>
        <w:pStyle w:val="a7"/>
        <w:rPr>
          <w:rStyle w:val="12"/>
          <w:b w:val="0"/>
        </w:rPr>
      </w:pPr>
      <w:r w:rsidRPr="00F03EDA">
        <w:rPr>
          <w:rStyle w:val="12"/>
        </w:rPr>
        <w:t>СОГЛАСОВАНО:</w:t>
      </w:r>
    </w:p>
    <w:p w:rsidR="004B10B6" w:rsidRPr="00156B02" w:rsidRDefault="004B10B6" w:rsidP="004B10B6">
      <w:pPr>
        <w:pStyle w:val="a7"/>
        <w:rPr>
          <w:rStyle w:val="12"/>
          <w:rFonts w:eastAsiaTheme="minorHAnsi"/>
          <w:b w:val="0"/>
          <w:lang w:eastAsia="en-US"/>
        </w:rPr>
      </w:pPr>
    </w:p>
    <w:p w:rsidR="004B10B6" w:rsidRPr="00281D39" w:rsidRDefault="004B10B6" w:rsidP="004B10B6">
      <w:pPr>
        <w:pStyle w:val="a7"/>
      </w:pPr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B6" w:rsidRPr="00281D39" w:rsidRDefault="004B10B6" w:rsidP="004B10B6">
      <w:pPr>
        <w:pStyle w:val="a7"/>
      </w:pPr>
    </w:p>
    <w:p w:rsidR="004B10B6" w:rsidRPr="00281D39" w:rsidRDefault="004B10B6" w:rsidP="004B10B6">
      <w:pPr>
        <w:pStyle w:val="a7"/>
      </w:pPr>
    </w:p>
    <w:p w:rsidR="004B10B6" w:rsidRPr="00281D39" w:rsidRDefault="004B10B6" w:rsidP="004B10B6">
      <w:pPr>
        <w:pStyle w:val="a7"/>
      </w:pPr>
    </w:p>
    <w:p w:rsidR="004B10B6" w:rsidRPr="00281D39" w:rsidRDefault="004B10B6" w:rsidP="004B10B6">
      <w:pPr>
        <w:pStyle w:val="a7"/>
      </w:pPr>
    </w:p>
    <w:p w:rsidR="004B10B6" w:rsidRDefault="004B10B6" w:rsidP="004B10B6">
      <w:pPr>
        <w:pStyle w:val="a7"/>
        <w:jc w:val="right"/>
      </w:pPr>
    </w:p>
    <w:p w:rsidR="004B10B6" w:rsidRDefault="004B10B6" w:rsidP="004B10B6">
      <w:pPr>
        <w:pStyle w:val="a7"/>
        <w:jc w:val="right"/>
      </w:pPr>
    </w:p>
    <w:p w:rsidR="004B10B6" w:rsidRDefault="004B10B6" w:rsidP="004B10B6">
      <w:pPr>
        <w:pStyle w:val="a7"/>
        <w:jc w:val="right"/>
      </w:pPr>
    </w:p>
    <w:p w:rsidR="004B10B6" w:rsidRPr="00281D39" w:rsidRDefault="004B10B6" w:rsidP="004B10B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4B10B6" w:rsidRPr="00281D39" w:rsidRDefault="004B10B6" w:rsidP="004B10B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ЦБ,</w:t>
      </w:r>
    </w:p>
    <w:p w:rsidR="004B10B6" w:rsidRPr="00281D39" w:rsidRDefault="004B10B6" w:rsidP="004B10B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 xml:space="preserve"> Комитет финансов, Отдел кадров,</w:t>
      </w:r>
    </w:p>
    <w:p w:rsidR="004B10B6" w:rsidRDefault="004B10B6" w:rsidP="004B10B6">
      <w:pPr>
        <w:jc w:val="right"/>
      </w:pPr>
      <w:r>
        <w:t>КУ ЖКХ, ОВБиДХ</w:t>
      </w:r>
    </w:p>
    <w:p w:rsidR="004B10B6" w:rsidRDefault="004B10B6" w:rsidP="004B10B6">
      <w:pPr>
        <w:jc w:val="right"/>
        <w:rPr>
          <w:color w:val="000000" w:themeColor="text1"/>
        </w:rPr>
      </w:pPr>
      <w:r>
        <w:t xml:space="preserve">  </w:t>
      </w:r>
      <w:r w:rsidRPr="00281D39">
        <w:t xml:space="preserve"> </w:t>
      </w:r>
    </w:p>
    <w:p w:rsidR="004B10B6" w:rsidRDefault="004B10B6" w:rsidP="004B10B6">
      <w:pPr>
        <w:jc w:val="both"/>
        <w:rPr>
          <w:sz w:val="24"/>
        </w:rPr>
      </w:pPr>
    </w:p>
    <w:p w:rsidR="004B10B6" w:rsidRDefault="004B10B6" w:rsidP="004B10B6">
      <w:pPr>
        <w:jc w:val="both"/>
        <w:rPr>
          <w:sz w:val="24"/>
        </w:rPr>
      </w:pPr>
    </w:p>
    <w:p w:rsidR="004B10B6" w:rsidRDefault="004B10B6" w:rsidP="004B10B6">
      <w:pPr>
        <w:jc w:val="both"/>
        <w:rPr>
          <w:sz w:val="24"/>
        </w:rPr>
      </w:pPr>
    </w:p>
    <w:p w:rsidR="004B10B6" w:rsidRDefault="004B10B6" w:rsidP="004B10B6">
      <w:pPr>
        <w:jc w:val="both"/>
        <w:rPr>
          <w:sz w:val="24"/>
        </w:rPr>
      </w:pPr>
    </w:p>
    <w:p w:rsidR="004B10B6" w:rsidRDefault="004B10B6" w:rsidP="004B10B6">
      <w:pPr>
        <w:jc w:val="both"/>
        <w:rPr>
          <w:sz w:val="24"/>
        </w:rPr>
      </w:pPr>
    </w:p>
    <w:p w:rsidR="004B10B6" w:rsidRDefault="004B10B6" w:rsidP="004B10B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B6" w:rsidRDefault="004B10B6" w:rsidP="004B10B6">
      <w:r>
        <w:separator/>
      </w:r>
    </w:p>
  </w:endnote>
  <w:endnote w:type="continuationSeparator" w:id="0">
    <w:p w:rsidR="004B10B6" w:rsidRDefault="004B10B6" w:rsidP="004B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B6" w:rsidRDefault="004B10B6" w:rsidP="004B10B6">
      <w:r>
        <w:separator/>
      </w:r>
    </w:p>
  </w:footnote>
  <w:footnote w:type="continuationSeparator" w:id="0">
    <w:p w:rsidR="004B10B6" w:rsidRDefault="004B10B6" w:rsidP="004B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13E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EE8" w:rsidRPr="00F13EE8" w:rsidRDefault="00F13EE8" w:rsidP="00F13EE8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6406707/668609(1)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0/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OIhzT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F13EE8" w:rsidRPr="00F13EE8" w:rsidRDefault="00F13EE8" w:rsidP="00F13EE8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6406707/668609(1)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908d93-0327-4522-bd1d-140ef10e2c19"/>
  </w:docVars>
  <w:rsids>
    <w:rsidRoot w:val="004B10B6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B10B6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3693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3EE8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E7819961-F2F4-4F3A-B78F-65E35C93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10B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0B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1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1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1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4B10B6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4B10B6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E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cp:lastPrinted>2022-04-28T09:17:00Z</cp:lastPrinted>
  <dcterms:created xsi:type="dcterms:W3CDTF">2022-04-28T09:19:00Z</dcterms:created>
  <dcterms:modified xsi:type="dcterms:W3CDTF">2022-04-28T09:19:00Z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53908d93-0327-4522-bd1d-140ef10e2c19</vt:lpwstr>
  </property>
</Properties>
</file>