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99" w:rsidRDefault="007C1499" w:rsidP="007C149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499" w:rsidRDefault="007C1499" w:rsidP="007C149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C1499" w:rsidRDefault="007C1499" w:rsidP="007C149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C1499" w:rsidRDefault="00BD40D2" w:rsidP="007C149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3D8F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C1499" w:rsidRDefault="007C1499" w:rsidP="007C1499">
      <w:pPr>
        <w:pStyle w:val="3"/>
        <w:jc w:val="left"/>
      </w:pPr>
      <w:r>
        <w:t xml:space="preserve">                             постановление</w:t>
      </w:r>
    </w:p>
    <w:p w:rsidR="007C1499" w:rsidRDefault="007C1499" w:rsidP="007C1499">
      <w:pPr>
        <w:jc w:val="center"/>
        <w:rPr>
          <w:sz w:val="24"/>
        </w:rPr>
      </w:pPr>
    </w:p>
    <w:p w:rsidR="007C1499" w:rsidRDefault="007C1499" w:rsidP="007C1499">
      <w:pPr>
        <w:rPr>
          <w:sz w:val="24"/>
        </w:rPr>
      </w:pPr>
      <w:r>
        <w:rPr>
          <w:sz w:val="24"/>
        </w:rPr>
        <w:t xml:space="preserve">                                                      от 11/04/2022 № 638</w:t>
      </w:r>
    </w:p>
    <w:p w:rsidR="007C1499" w:rsidRDefault="007C1499" w:rsidP="007C1499">
      <w:pPr>
        <w:jc w:val="both"/>
        <w:rPr>
          <w:sz w:val="24"/>
        </w:rPr>
      </w:pPr>
    </w:p>
    <w:p w:rsidR="007C1499" w:rsidRDefault="007C1499" w:rsidP="007C1499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7C1499" w:rsidRDefault="007C1499" w:rsidP="007C1499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25.12.2020 № 2609</w:t>
      </w:r>
    </w:p>
    <w:p w:rsidR="007C1499" w:rsidRDefault="007C1499" w:rsidP="007C1499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BC2BE5">
        <w:rPr>
          <w:sz w:val="24"/>
          <w:szCs w:val="24"/>
        </w:rPr>
        <w:t>Об утверждении Порядка определения объема и условий</w:t>
      </w:r>
    </w:p>
    <w:p w:rsidR="007C1499" w:rsidRDefault="007C1499" w:rsidP="007C1499">
      <w:pPr>
        <w:rPr>
          <w:sz w:val="24"/>
          <w:szCs w:val="24"/>
        </w:rPr>
      </w:pPr>
      <w:r w:rsidRPr="00BC2BE5">
        <w:rPr>
          <w:sz w:val="24"/>
          <w:szCs w:val="24"/>
        </w:rPr>
        <w:t>предоставления субсидий муниципальным бюджетным</w:t>
      </w:r>
    </w:p>
    <w:p w:rsidR="007C1499" w:rsidRDefault="007C1499" w:rsidP="007C1499">
      <w:pPr>
        <w:rPr>
          <w:sz w:val="24"/>
          <w:szCs w:val="24"/>
        </w:rPr>
      </w:pPr>
      <w:r w:rsidRPr="00BC2BE5">
        <w:rPr>
          <w:sz w:val="24"/>
          <w:szCs w:val="24"/>
        </w:rPr>
        <w:t xml:space="preserve">и муниципальным автономным учреждениям на иные цели </w:t>
      </w:r>
    </w:p>
    <w:p w:rsidR="007C1499" w:rsidRPr="00076776" w:rsidRDefault="007C1499" w:rsidP="007C1499">
      <w:pPr>
        <w:rPr>
          <w:sz w:val="24"/>
          <w:szCs w:val="24"/>
        </w:rPr>
      </w:pPr>
      <w:r w:rsidRPr="00BC2BE5">
        <w:rPr>
          <w:sz w:val="24"/>
          <w:szCs w:val="24"/>
        </w:rPr>
        <w:t>из бюджета Сосновоборского городского округа</w:t>
      </w:r>
      <w:r>
        <w:rPr>
          <w:sz w:val="24"/>
          <w:szCs w:val="24"/>
        </w:rPr>
        <w:t>»</w:t>
      </w:r>
    </w:p>
    <w:p w:rsidR="007C1499" w:rsidRDefault="007C1499" w:rsidP="007C1499">
      <w:pPr>
        <w:rPr>
          <w:sz w:val="24"/>
          <w:szCs w:val="24"/>
        </w:rPr>
      </w:pPr>
    </w:p>
    <w:p w:rsidR="007C1499" w:rsidRDefault="007C1499" w:rsidP="007C1499">
      <w:pPr>
        <w:ind w:firstLine="567"/>
        <w:rPr>
          <w:sz w:val="24"/>
          <w:szCs w:val="24"/>
        </w:rPr>
      </w:pPr>
    </w:p>
    <w:p w:rsidR="007C1499" w:rsidRPr="00076776" w:rsidRDefault="007C1499" w:rsidP="007C1499">
      <w:pPr>
        <w:ind w:firstLine="567"/>
        <w:rPr>
          <w:sz w:val="24"/>
          <w:szCs w:val="24"/>
        </w:rPr>
      </w:pPr>
    </w:p>
    <w:p w:rsidR="007C1499" w:rsidRPr="00177B34" w:rsidRDefault="007C1499" w:rsidP="007C14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77B34">
        <w:rPr>
          <w:sz w:val="24"/>
          <w:szCs w:val="24"/>
        </w:rPr>
        <w:t xml:space="preserve">В соответствии с </w:t>
      </w:r>
      <w:hyperlink r:id="rId8" w:history="1">
        <w:r w:rsidRPr="00177B34">
          <w:rPr>
            <w:sz w:val="24"/>
            <w:szCs w:val="24"/>
          </w:rPr>
          <w:t>абзацем вторым пункта 1 статьи 78.1</w:t>
        </w:r>
      </w:hyperlink>
      <w:r w:rsidRPr="00177B34">
        <w:rPr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в связи с изменениями, внесенными в постановление Правительства </w:t>
      </w:r>
      <w:r w:rsidRPr="00177B3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7B34">
        <w:rPr>
          <w:rFonts w:eastAsiaTheme="minorHAnsi"/>
          <w:sz w:val="24"/>
          <w:szCs w:val="24"/>
          <w:lang w:eastAsia="en-US"/>
        </w:rPr>
        <w:t>Российской Федерации от 22 февраля 2020г.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постановлением Прав</w:t>
      </w:r>
      <w:r>
        <w:rPr>
          <w:rFonts w:eastAsiaTheme="minorHAnsi"/>
          <w:sz w:val="24"/>
          <w:szCs w:val="24"/>
          <w:lang w:eastAsia="en-US"/>
        </w:rPr>
        <w:t xml:space="preserve">ительства Российской Федерации </w:t>
      </w:r>
      <w:r w:rsidRPr="00177B34">
        <w:rPr>
          <w:rFonts w:eastAsiaTheme="minorHAnsi"/>
          <w:sz w:val="24"/>
          <w:szCs w:val="24"/>
          <w:lang w:eastAsia="en-US"/>
        </w:rPr>
        <w:t>от 25 января 2022 г. № 40 «О внесении изменений в общие требования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и признании утратившим силу пункта 2 изменений, которые вносятся в общие требования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17 августа 2020 г. № 1249»</w:t>
      </w:r>
      <w:r w:rsidRPr="00177B34">
        <w:rPr>
          <w:sz w:val="24"/>
          <w:szCs w:val="24"/>
        </w:rPr>
        <w:t xml:space="preserve">, администрация Сосновоборского городского округа </w:t>
      </w:r>
      <w:r w:rsidRPr="00177B34">
        <w:rPr>
          <w:b/>
          <w:sz w:val="24"/>
          <w:szCs w:val="24"/>
        </w:rPr>
        <w:t>п о с т а н о в л я е т:</w:t>
      </w:r>
    </w:p>
    <w:p w:rsidR="007C1499" w:rsidRPr="007A7843" w:rsidRDefault="007C1499" w:rsidP="007C1499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7C1499" w:rsidRPr="00820D5A" w:rsidRDefault="007C1499" w:rsidP="007C1499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5A">
        <w:rPr>
          <w:rFonts w:ascii="Times New Roman" w:hAnsi="Times New Roman"/>
          <w:sz w:val="24"/>
          <w:szCs w:val="24"/>
        </w:rPr>
        <w:t xml:space="preserve">Внести изменения в </w:t>
      </w:r>
      <w:hyperlink w:anchor="Par31" w:history="1">
        <w:r w:rsidRPr="00820D5A">
          <w:rPr>
            <w:rFonts w:ascii="Times New Roman" w:hAnsi="Times New Roman"/>
            <w:sz w:val="24"/>
            <w:szCs w:val="24"/>
          </w:rPr>
          <w:t>Порядок</w:t>
        </w:r>
      </w:hyperlink>
      <w:r w:rsidRPr="00820D5A">
        <w:rPr>
          <w:rFonts w:ascii="Times New Roman" w:hAnsi="Times New Roman"/>
          <w:sz w:val="24"/>
          <w:szCs w:val="24"/>
        </w:rPr>
        <w:t xml:space="preserve"> предоставления из бюджета Сосновоборского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D5A">
        <w:rPr>
          <w:rFonts w:ascii="Times New Roman" w:hAnsi="Times New Roman"/>
          <w:sz w:val="24"/>
          <w:szCs w:val="24"/>
        </w:rPr>
        <w:t>субсидий на иные цели муниципальным бюджетным и автономным учреждениям Сосновоборского городского округа</w:t>
      </w:r>
      <w:r>
        <w:rPr>
          <w:rFonts w:ascii="Times New Roman" w:hAnsi="Times New Roman"/>
          <w:sz w:val="24"/>
          <w:szCs w:val="24"/>
        </w:rPr>
        <w:t>, утвержденный постановлением администрации Сосновоборского городского округа от 25.12.2020 № 2609:</w:t>
      </w:r>
    </w:p>
    <w:p w:rsidR="007C1499" w:rsidRPr="00820D5A" w:rsidRDefault="007C1499" w:rsidP="007C1499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5A">
        <w:rPr>
          <w:rFonts w:ascii="Times New Roman" w:hAnsi="Times New Roman" w:cs="Times New Roman"/>
          <w:sz w:val="24"/>
          <w:szCs w:val="24"/>
        </w:rPr>
        <w:t>Пункт 2 дополнить абзацем 4 следующего содержания:</w:t>
      </w:r>
    </w:p>
    <w:p w:rsidR="007C1499" w:rsidRPr="00820D5A" w:rsidRDefault="007C1499" w:rsidP="007C1499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20D5A">
        <w:rPr>
          <w:sz w:val="24"/>
          <w:szCs w:val="24"/>
        </w:rPr>
        <w:t xml:space="preserve">«При предоставлении субсидии на иные цели </w:t>
      </w:r>
      <w:r w:rsidRPr="00820D5A">
        <w:rPr>
          <w:rFonts w:eastAsiaTheme="minorHAnsi"/>
          <w:sz w:val="24"/>
          <w:szCs w:val="24"/>
          <w:lang w:eastAsia="en-US"/>
        </w:rPr>
        <w:t xml:space="preserve">должны быть </w:t>
      </w:r>
      <w:r w:rsidRPr="00820D5A">
        <w:rPr>
          <w:sz w:val="24"/>
          <w:szCs w:val="24"/>
        </w:rPr>
        <w:t xml:space="preserve">указаны </w:t>
      </w:r>
      <w:r w:rsidRPr="00820D5A">
        <w:rPr>
          <w:rFonts w:eastAsiaTheme="minorHAnsi"/>
          <w:sz w:val="24"/>
          <w:szCs w:val="24"/>
          <w:lang w:eastAsia="en-US"/>
        </w:rPr>
        <w:t>цели 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регионального проекта, муниципальной программы, в случае если субсидии предоставляются в целях реализации соответствующих программ, проектов.»;</w:t>
      </w:r>
    </w:p>
    <w:p w:rsidR="007C1499" w:rsidRPr="00820D5A" w:rsidRDefault="007C1499" w:rsidP="007C1499">
      <w:pPr>
        <w:pStyle w:val="a9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0D5A">
        <w:rPr>
          <w:rFonts w:ascii="Times New Roman" w:hAnsi="Times New Roman"/>
          <w:sz w:val="24"/>
          <w:szCs w:val="24"/>
        </w:rPr>
        <w:lastRenderedPageBreak/>
        <w:t>В подпункте 5.5 пункта 5 цифры «3.6.» заменить на «3.5.»;</w:t>
      </w:r>
    </w:p>
    <w:p w:rsidR="007C1499" w:rsidRPr="00820D5A" w:rsidRDefault="007C1499" w:rsidP="007C1499">
      <w:pPr>
        <w:pStyle w:val="a9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0D5A">
        <w:rPr>
          <w:rFonts w:ascii="Times New Roman" w:hAnsi="Times New Roman"/>
          <w:sz w:val="24"/>
          <w:szCs w:val="24"/>
        </w:rPr>
        <w:t xml:space="preserve">Пункт 5 дополнить </w:t>
      </w:r>
      <w:r>
        <w:rPr>
          <w:rFonts w:ascii="Times New Roman" w:hAnsi="Times New Roman"/>
          <w:sz w:val="24"/>
          <w:szCs w:val="24"/>
        </w:rPr>
        <w:t xml:space="preserve">подпунктом 5.6 </w:t>
      </w:r>
      <w:r w:rsidRPr="00820D5A">
        <w:rPr>
          <w:rFonts w:ascii="Times New Roman" w:hAnsi="Times New Roman"/>
          <w:sz w:val="24"/>
          <w:szCs w:val="24"/>
        </w:rPr>
        <w:t>следующего содержания «</w:t>
      </w:r>
      <w:r>
        <w:rPr>
          <w:rFonts w:ascii="Times New Roman" w:hAnsi="Times New Roman"/>
          <w:sz w:val="24"/>
          <w:szCs w:val="24"/>
        </w:rPr>
        <w:t xml:space="preserve">5.6 </w:t>
      </w:r>
      <w:r w:rsidRPr="00820D5A">
        <w:rPr>
          <w:rFonts w:ascii="Times New Roman" w:hAnsi="Times New Roman"/>
          <w:sz w:val="24"/>
          <w:szCs w:val="24"/>
          <w:lang w:eastAsia="en-US"/>
        </w:rPr>
        <w:t>Результаты предоставления субсидии должны соответствовать результатам федеральных проектов, региональных проектов, муниципальных программ (при наличии в муниципальных программах результатов реализации таких программ) в случае если субсидия предоставляется в целях реализации таких программ, проектов.»;</w:t>
      </w:r>
    </w:p>
    <w:p w:rsidR="007C1499" w:rsidRPr="00820D5A" w:rsidRDefault="007C1499" w:rsidP="007C14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20D5A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820D5A">
        <w:rPr>
          <w:sz w:val="24"/>
          <w:szCs w:val="24"/>
        </w:rPr>
        <w:t>. Пункт 16. Дополнить абзацем 4 следующего содержания «</w:t>
      </w:r>
      <w:r w:rsidRPr="00820D5A">
        <w:rPr>
          <w:rFonts w:eastAsiaTheme="minorHAnsi"/>
          <w:sz w:val="24"/>
          <w:szCs w:val="24"/>
          <w:lang w:eastAsia="en-US"/>
        </w:rPr>
        <w:t>отчет о реализации плана мероприятий по достижению результатов предоставления субсидии;»;</w:t>
      </w:r>
    </w:p>
    <w:p w:rsidR="007C1499" w:rsidRPr="00820D5A" w:rsidRDefault="007C1499" w:rsidP="007C1499">
      <w:pPr>
        <w:pStyle w:val="a9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5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820D5A">
        <w:rPr>
          <w:rFonts w:ascii="Times New Roman" w:hAnsi="Times New Roman"/>
          <w:sz w:val="24"/>
          <w:szCs w:val="24"/>
        </w:rPr>
        <w:t>. Абзац 4 пункта 16 считать абзацем 5.</w:t>
      </w:r>
    </w:p>
    <w:p w:rsidR="007C1499" w:rsidRPr="00820D5A" w:rsidRDefault="007C1499" w:rsidP="007C1499">
      <w:pPr>
        <w:pStyle w:val="a9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C1499" w:rsidRPr="00820D5A" w:rsidRDefault="007C1499" w:rsidP="007C1499">
      <w:pPr>
        <w:pStyle w:val="a9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5A">
        <w:rPr>
          <w:rFonts w:ascii="Times New Roman" w:hAnsi="Times New Roman"/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7C1499" w:rsidRPr="00820D5A" w:rsidRDefault="007C1499" w:rsidP="007C1499">
      <w:pPr>
        <w:pStyle w:val="a7"/>
        <w:tabs>
          <w:tab w:val="left" w:pos="1134"/>
          <w:tab w:val="left" w:pos="9639"/>
        </w:tabs>
        <w:ind w:firstLine="709"/>
        <w:rPr>
          <w:szCs w:val="24"/>
        </w:rPr>
      </w:pPr>
    </w:p>
    <w:p w:rsidR="007C1499" w:rsidRPr="00820D5A" w:rsidRDefault="007C1499" w:rsidP="007C149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5A">
        <w:rPr>
          <w:rFonts w:ascii="Times New Roman" w:hAnsi="Times New Roman"/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7C1499" w:rsidRPr="00820D5A" w:rsidRDefault="007C1499" w:rsidP="007C1499">
      <w:pPr>
        <w:pStyle w:val="a9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C1499" w:rsidRPr="00820D5A" w:rsidRDefault="007C1499" w:rsidP="007C1499">
      <w:pPr>
        <w:pStyle w:val="a9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5A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официального обнародования.</w:t>
      </w:r>
    </w:p>
    <w:p w:rsidR="007C1499" w:rsidRPr="00820D5A" w:rsidRDefault="007C1499" w:rsidP="007C1499">
      <w:pPr>
        <w:pStyle w:val="a9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C1499" w:rsidRPr="00820D5A" w:rsidRDefault="007C1499" w:rsidP="007C1499">
      <w:pPr>
        <w:pStyle w:val="a9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D5A">
        <w:rPr>
          <w:rFonts w:ascii="Times New Roman" w:hAnsi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820D5A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7C1499" w:rsidRPr="00820D5A" w:rsidRDefault="007C1499" w:rsidP="007C1499">
      <w:pPr>
        <w:ind w:firstLine="567"/>
        <w:jc w:val="both"/>
        <w:rPr>
          <w:sz w:val="24"/>
          <w:szCs w:val="24"/>
        </w:rPr>
      </w:pPr>
    </w:p>
    <w:p w:rsidR="007C1499" w:rsidRDefault="007C1499" w:rsidP="007C1499">
      <w:pPr>
        <w:ind w:firstLine="567"/>
        <w:jc w:val="both"/>
        <w:rPr>
          <w:sz w:val="24"/>
          <w:szCs w:val="24"/>
        </w:rPr>
      </w:pPr>
    </w:p>
    <w:p w:rsidR="007C1499" w:rsidRPr="00820D5A" w:rsidRDefault="007C1499" w:rsidP="007C1499">
      <w:pPr>
        <w:ind w:firstLine="567"/>
        <w:jc w:val="both"/>
        <w:rPr>
          <w:sz w:val="24"/>
          <w:szCs w:val="24"/>
        </w:rPr>
      </w:pPr>
    </w:p>
    <w:p w:rsidR="007C1499" w:rsidRPr="00820D5A" w:rsidRDefault="007C1499" w:rsidP="007C1499">
      <w:pPr>
        <w:jc w:val="both"/>
        <w:rPr>
          <w:sz w:val="24"/>
          <w:szCs w:val="24"/>
        </w:rPr>
      </w:pPr>
      <w:r w:rsidRPr="00820D5A">
        <w:rPr>
          <w:sz w:val="24"/>
          <w:szCs w:val="24"/>
        </w:rPr>
        <w:t xml:space="preserve">Глава Сосновоборского городского округа                                           </w:t>
      </w:r>
      <w:r>
        <w:rPr>
          <w:sz w:val="24"/>
          <w:szCs w:val="24"/>
        </w:rPr>
        <w:t xml:space="preserve">                  </w:t>
      </w:r>
      <w:r w:rsidRPr="00820D5A">
        <w:rPr>
          <w:sz w:val="24"/>
          <w:szCs w:val="24"/>
        </w:rPr>
        <w:t>М.В. Воронков</w:t>
      </w:r>
    </w:p>
    <w:p w:rsidR="007C1499" w:rsidRPr="009E33DE" w:rsidRDefault="007C1499" w:rsidP="007C1499">
      <w:pPr>
        <w:rPr>
          <w:sz w:val="24"/>
          <w:szCs w:val="24"/>
        </w:rPr>
      </w:pPr>
    </w:p>
    <w:p w:rsidR="007C1499" w:rsidRPr="009E33DE" w:rsidRDefault="007C1499" w:rsidP="007C1499">
      <w:pPr>
        <w:rPr>
          <w:sz w:val="24"/>
          <w:szCs w:val="24"/>
        </w:rPr>
      </w:pPr>
    </w:p>
    <w:p w:rsidR="007C1499" w:rsidRPr="009E33DE" w:rsidRDefault="007C1499" w:rsidP="007C1499">
      <w:pPr>
        <w:rPr>
          <w:sz w:val="24"/>
          <w:szCs w:val="24"/>
        </w:rPr>
      </w:pPr>
    </w:p>
    <w:p w:rsidR="007C1499" w:rsidRPr="009E33DE" w:rsidRDefault="007C1499" w:rsidP="007C1499">
      <w:pPr>
        <w:rPr>
          <w:sz w:val="24"/>
          <w:szCs w:val="24"/>
        </w:rPr>
      </w:pPr>
    </w:p>
    <w:p w:rsidR="007C1499" w:rsidRPr="009E33DE" w:rsidRDefault="007C1499" w:rsidP="007C1499">
      <w:pPr>
        <w:rPr>
          <w:sz w:val="24"/>
          <w:szCs w:val="24"/>
        </w:rPr>
      </w:pPr>
    </w:p>
    <w:p w:rsidR="007C1499" w:rsidRPr="009E33DE" w:rsidRDefault="007C1499" w:rsidP="007C1499">
      <w:pPr>
        <w:rPr>
          <w:sz w:val="24"/>
          <w:szCs w:val="24"/>
        </w:rPr>
      </w:pPr>
    </w:p>
    <w:p w:rsidR="007C1499" w:rsidRPr="009E33DE" w:rsidRDefault="007C1499" w:rsidP="007C1499">
      <w:pPr>
        <w:rPr>
          <w:sz w:val="24"/>
          <w:szCs w:val="24"/>
        </w:rPr>
      </w:pPr>
    </w:p>
    <w:p w:rsidR="007C1499" w:rsidRDefault="007C1499" w:rsidP="007C1499">
      <w:pPr>
        <w:rPr>
          <w:sz w:val="24"/>
          <w:szCs w:val="24"/>
        </w:rPr>
      </w:pPr>
    </w:p>
    <w:p w:rsidR="007C1499" w:rsidRDefault="007C1499" w:rsidP="007C1499">
      <w:pPr>
        <w:rPr>
          <w:sz w:val="24"/>
          <w:szCs w:val="24"/>
        </w:rPr>
      </w:pPr>
    </w:p>
    <w:p w:rsidR="007C1499" w:rsidRDefault="007C1499" w:rsidP="007C1499">
      <w:pPr>
        <w:rPr>
          <w:sz w:val="24"/>
          <w:szCs w:val="24"/>
        </w:rPr>
      </w:pPr>
    </w:p>
    <w:p w:rsidR="007C1499" w:rsidRDefault="007C1499" w:rsidP="007C1499">
      <w:pPr>
        <w:rPr>
          <w:sz w:val="24"/>
          <w:szCs w:val="24"/>
        </w:rPr>
      </w:pPr>
    </w:p>
    <w:p w:rsidR="007C1499" w:rsidRDefault="007C1499" w:rsidP="007C1499">
      <w:pPr>
        <w:rPr>
          <w:sz w:val="24"/>
          <w:szCs w:val="24"/>
        </w:rPr>
      </w:pPr>
    </w:p>
    <w:p w:rsidR="007C1499" w:rsidRDefault="007C1499" w:rsidP="007C1499">
      <w:pPr>
        <w:rPr>
          <w:sz w:val="24"/>
          <w:szCs w:val="24"/>
        </w:rPr>
      </w:pPr>
    </w:p>
    <w:p w:rsidR="007C1499" w:rsidRDefault="007C1499" w:rsidP="007C1499">
      <w:pPr>
        <w:rPr>
          <w:sz w:val="24"/>
          <w:szCs w:val="24"/>
        </w:rPr>
      </w:pPr>
    </w:p>
    <w:p w:rsidR="007C1499" w:rsidRDefault="007C1499" w:rsidP="007C1499">
      <w:pPr>
        <w:rPr>
          <w:sz w:val="24"/>
          <w:szCs w:val="24"/>
        </w:rPr>
      </w:pPr>
    </w:p>
    <w:p w:rsidR="007C1499" w:rsidRDefault="007C1499" w:rsidP="007C1499">
      <w:pPr>
        <w:rPr>
          <w:sz w:val="24"/>
          <w:szCs w:val="24"/>
        </w:rPr>
      </w:pPr>
    </w:p>
    <w:p w:rsidR="007C1499" w:rsidRDefault="007C1499" w:rsidP="007C1499">
      <w:pPr>
        <w:rPr>
          <w:sz w:val="24"/>
          <w:szCs w:val="24"/>
        </w:rPr>
      </w:pPr>
    </w:p>
    <w:p w:rsidR="007C1499" w:rsidRDefault="007C1499" w:rsidP="007C1499">
      <w:pPr>
        <w:rPr>
          <w:sz w:val="24"/>
          <w:szCs w:val="24"/>
        </w:rPr>
      </w:pPr>
    </w:p>
    <w:p w:rsidR="007C1499" w:rsidRDefault="007C1499" w:rsidP="007C1499">
      <w:pPr>
        <w:rPr>
          <w:sz w:val="24"/>
          <w:szCs w:val="24"/>
        </w:rPr>
      </w:pPr>
    </w:p>
    <w:p w:rsidR="007C1499" w:rsidRDefault="007C1499" w:rsidP="007C1499">
      <w:pPr>
        <w:rPr>
          <w:sz w:val="24"/>
          <w:szCs w:val="24"/>
        </w:rPr>
      </w:pPr>
    </w:p>
    <w:p w:rsidR="007C1499" w:rsidRDefault="007C1499" w:rsidP="007C1499">
      <w:pPr>
        <w:rPr>
          <w:sz w:val="24"/>
          <w:szCs w:val="24"/>
        </w:rPr>
      </w:pPr>
    </w:p>
    <w:p w:rsidR="007C1499" w:rsidRDefault="007C1499" w:rsidP="007C1499">
      <w:pPr>
        <w:rPr>
          <w:sz w:val="24"/>
          <w:szCs w:val="24"/>
        </w:rPr>
      </w:pPr>
    </w:p>
    <w:p w:rsidR="007C1499" w:rsidRDefault="007C1499" w:rsidP="007C1499">
      <w:pPr>
        <w:rPr>
          <w:sz w:val="24"/>
          <w:szCs w:val="24"/>
        </w:rPr>
      </w:pPr>
    </w:p>
    <w:p w:rsidR="007C1499" w:rsidRDefault="007C1499" w:rsidP="007C1499">
      <w:pPr>
        <w:rPr>
          <w:sz w:val="24"/>
          <w:szCs w:val="24"/>
        </w:rPr>
      </w:pPr>
    </w:p>
    <w:p w:rsidR="007C1499" w:rsidRDefault="007C1499" w:rsidP="007C1499">
      <w:pPr>
        <w:rPr>
          <w:sz w:val="24"/>
          <w:szCs w:val="24"/>
        </w:rPr>
      </w:pPr>
    </w:p>
    <w:p w:rsidR="007C1499" w:rsidRDefault="007C1499" w:rsidP="007C1499">
      <w:pPr>
        <w:rPr>
          <w:sz w:val="24"/>
          <w:szCs w:val="24"/>
        </w:rPr>
      </w:pPr>
    </w:p>
    <w:p w:rsidR="007C1499" w:rsidRPr="009E33DE" w:rsidRDefault="007C1499" w:rsidP="007C1499">
      <w:pPr>
        <w:rPr>
          <w:sz w:val="24"/>
          <w:szCs w:val="24"/>
        </w:rPr>
      </w:pPr>
    </w:p>
    <w:p w:rsidR="007C1499" w:rsidRPr="00076776" w:rsidRDefault="007C1499" w:rsidP="007C1499">
      <w:pPr>
        <w:rPr>
          <w:sz w:val="24"/>
        </w:rPr>
      </w:pPr>
      <w:r>
        <w:rPr>
          <w:sz w:val="12"/>
          <w:szCs w:val="18"/>
        </w:rPr>
        <w:t>И</w:t>
      </w:r>
      <w:r w:rsidRPr="000E7692">
        <w:rPr>
          <w:sz w:val="12"/>
          <w:szCs w:val="18"/>
        </w:rPr>
        <w:t xml:space="preserve">сп. </w:t>
      </w:r>
      <w:r>
        <w:rPr>
          <w:sz w:val="12"/>
          <w:szCs w:val="18"/>
        </w:rPr>
        <w:t>Блеклова Е.Е.(КФ)</w:t>
      </w:r>
      <w:r w:rsidRPr="000E7692">
        <w:rPr>
          <w:sz w:val="12"/>
          <w:szCs w:val="18"/>
        </w:rPr>
        <w:br/>
        <w:t xml:space="preserve">Тел. 8(813) </w:t>
      </w:r>
      <w:r>
        <w:rPr>
          <w:sz w:val="12"/>
          <w:szCs w:val="18"/>
        </w:rPr>
        <w:t>299-60    ТН</w:t>
      </w:r>
    </w:p>
    <w:p w:rsidR="007C1499" w:rsidRDefault="007C1499" w:rsidP="007C1499">
      <w:pPr>
        <w:rPr>
          <w:sz w:val="24"/>
        </w:rPr>
      </w:pPr>
    </w:p>
    <w:p w:rsidR="007C1499" w:rsidRDefault="007C1499" w:rsidP="007C1499">
      <w:pPr>
        <w:rPr>
          <w:sz w:val="24"/>
        </w:rPr>
      </w:pPr>
      <w:r w:rsidRPr="00076776">
        <w:rPr>
          <w:sz w:val="24"/>
        </w:rPr>
        <w:t>СОГЛАСОВАНО:</w:t>
      </w:r>
    </w:p>
    <w:p w:rsidR="007C1499" w:rsidRDefault="007C1499" w:rsidP="007C1499">
      <w:pPr>
        <w:rPr>
          <w:sz w:val="24"/>
        </w:rPr>
      </w:pPr>
    </w:p>
    <w:p w:rsidR="007C1499" w:rsidRDefault="007C1499" w:rsidP="007C1499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4751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5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99" w:rsidRDefault="007C1499" w:rsidP="007C1499"/>
    <w:p w:rsidR="007C1499" w:rsidRDefault="007C1499" w:rsidP="007C1499"/>
    <w:p w:rsidR="007C1499" w:rsidRDefault="007C1499" w:rsidP="007C1499"/>
    <w:p w:rsidR="007C1499" w:rsidRDefault="007C1499" w:rsidP="007C1499"/>
    <w:p w:rsidR="007C1499" w:rsidRPr="005066A8" w:rsidRDefault="007C1499" w:rsidP="007C1499">
      <w:pPr>
        <w:jc w:val="right"/>
      </w:pPr>
      <w:r w:rsidRPr="000E7692">
        <w:t xml:space="preserve">                                                                                                          </w:t>
      </w:r>
      <w:r w:rsidRPr="005066A8">
        <w:t>Рассылка:</w:t>
      </w:r>
    </w:p>
    <w:p w:rsidR="007C1499" w:rsidRPr="005066A8" w:rsidRDefault="007C1499" w:rsidP="007C1499">
      <w:pPr>
        <w:jc w:val="right"/>
      </w:pPr>
      <w:r w:rsidRPr="005066A8">
        <w:t>КФ, ЦБ, КО, КЖКХ,</w:t>
      </w:r>
    </w:p>
    <w:p w:rsidR="007C1499" w:rsidRPr="005066A8" w:rsidRDefault="007C1499" w:rsidP="007C14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66A8">
        <w:rPr>
          <w:rFonts w:ascii="Times New Roman" w:hAnsi="Times New Roman" w:cs="Times New Roman"/>
          <w:sz w:val="20"/>
        </w:rPr>
        <w:t xml:space="preserve">ОРКиТ, отдел ФКС, ОМП, КОБИ, </w:t>
      </w:r>
    </w:p>
    <w:p w:rsidR="007C1499" w:rsidRDefault="007C1499" w:rsidP="007C1499">
      <w:pPr>
        <w:ind w:left="3969"/>
        <w:jc w:val="right"/>
      </w:pPr>
      <w:r w:rsidRPr="005066A8">
        <w:t xml:space="preserve"> пресс-центр, юр.отдел</w:t>
      </w:r>
    </w:p>
    <w:p w:rsidR="007C1499" w:rsidRPr="00076776" w:rsidRDefault="007C1499" w:rsidP="007C1499">
      <w:pPr>
        <w:ind w:left="3969"/>
        <w:jc w:val="right"/>
      </w:pPr>
    </w:p>
    <w:p w:rsidR="007C1499" w:rsidRDefault="007C1499" w:rsidP="007C1499">
      <w:pPr>
        <w:jc w:val="both"/>
        <w:rPr>
          <w:sz w:val="24"/>
        </w:rPr>
      </w:pPr>
    </w:p>
    <w:p w:rsidR="007C1499" w:rsidRDefault="007C1499" w:rsidP="007C1499">
      <w:pPr>
        <w:jc w:val="both"/>
        <w:rPr>
          <w:sz w:val="24"/>
        </w:rPr>
      </w:pPr>
    </w:p>
    <w:p w:rsidR="007C1499" w:rsidRDefault="007C1499" w:rsidP="007C1499">
      <w:pPr>
        <w:jc w:val="both"/>
        <w:rPr>
          <w:sz w:val="24"/>
        </w:rPr>
      </w:pPr>
    </w:p>
    <w:p w:rsidR="007C1499" w:rsidRDefault="007C1499" w:rsidP="007C1499">
      <w:pPr>
        <w:jc w:val="both"/>
        <w:rPr>
          <w:sz w:val="24"/>
        </w:rPr>
      </w:pPr>
    </w:p>
    <w:p w:rsidR="007C1499" w:rsidRDefault="007C1499" w:rsidP="007C1499">
      <w:pPr>
        <w:jc w:val="both"/>
        <w:rPr>
          <w:sz w:val="24"/>
        </w:rPr>
      </w:pPr>
    </w:p>
    <w:p w:rsidR="007C1499" w:rsidRDefault="007C1499" w:rsidP="007C1499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99" w:rsidRDefault="007C1499" w:rsidP="007C1499">
      <w:r>
        <w:separator/>
      </w:r>
    </w:p>
  </w:endnote>
  <w:endnote w:type="continuationSeparator" w:id="0">
    <w:p w:rsidR="007C1499" w:rsidRDefault="007C1499" w:rsidP="007C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8D" w:rsidRDefault="00BD40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8D" w:rsidRDefault="00BD40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8D" w:rsidRDefault="00BD4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99" w:rsidRDefault="007C1499" w:rsidP="007C1499">
      <w:r>
        <w:separator/>
      </w:r>
    </w:p>
  </w:footnote>
  <w:footnote w:type="continuationSeparator" w:id="0">
    <w:p w:rsidR="007C1499" w:rsidRDefault="007C1499" w:rsidP="007C1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8D" w:rsidRDefault="00BD40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BD40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8D" w:rsidRDefault="00BD40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81A2F"/>
    <w:multiLevelType w:val="multilevel"/>
    <w:tmpl w:val="83C480F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cs="Calibri" w:hint="default"/>
      </w:rPr>
    </w:lvl>
  </w:abstractNum>
  <w:abstractNum w:abstractNumId="1" w15:restartNumberingAfterBreak="0">
    <w:nsid w:val="5C33498E"/>
    <w:multiLevelType w:val="hybridMultilevel"/>
    <w:tmpl w:val="0556F53E"/>
    <w:lvl w:ilvl="0" w:tplc="223801F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75d3558-8413-47d6-82c0-e21ac7d2c70f"/>
  </w:docVars>
  <w:rsids>
    <w:rsidRoot w:val="007C1499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301A9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C1499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D40D2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1502D8E-3C7F-40F8-BA18-EFEF4CDE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49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49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1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1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14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1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7C1499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7C14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C1499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ConsPlusNormal">
    <w:name w:val="ConsPlusNormal"/>
    <w:rsid w:val="007C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ACCE8CF4B3BF7A145985A60CAB84F7EFF06830DA0300734C899555E7D66B79ECA7F11161171A14961C0730CA03C87B35D91507D9CD0U3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Смольянинова С.С.</cp:lastModifiedBy>
  <cp:revision>2</cp:revision>
  <dcterms:created xsi:type="dcterms:W3CDTF">2022-04-12T07:34:00Z</dcterms:created>
  <dcterms:modified xsi:type="dcterms:W3CDTF">2022-04-12T07:34:00Z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f75d3558-8413-47d6-82c0-e21ac7d2c70f</vt:lpwstr>
  </property>
</Properties>
</file>