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E" w:rsidRDefault="00E7700E" w:rsidP="00E7700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00E" w:rsidRDefault="00E7700E" w:rsidP="00E7700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7700E" w:rsidRDefault="00E7700E" w:rsidP="00E7700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7700E" w:rsidRDefault="004D2809" w:rsidP="00E7700E">
      <w:pPr>
        <w:jc w:val="center"/>
        <w:rPr>
          <w:b/>
          <w:spacing w:val="20"/>
          <w:sz w:val="32"/>
        </w:rPr>
      </w:pPr>
      <w:r w:rsidRPr="004D280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7700E" w:rsidRDefault="00E7700E" w:rsidP="00E7700E">
      <w:pPr>
        <w:pStyle w:val="3"/>
        <w:jc w:val="left"/>
      </w:pPr>
      <w:r>
        <w:t xml:space="preserve">                             постановление</w:t>
      </w:r>
    </w:p>
    <w:p w:rsidR="00E7700E" w:rsidRDefault="00E7700E" w:rsidP="00E7700E">
      <w:pPr>
        <w:jc w:val="center"/>
        <w:rPr>
          <w:sz w:val="24"/>
        </w:rPr>
      </w:pPr>
    </w:p>
    <w:p w:rsidR="00E7700E" w:rsidRDefault="00E7700E" w:rsidP="00E7700E">
      <w:pPr>
        <w:rPr>
          <w:sz w:val="24"/>
        </w:rPr>
      </w:pPr>
      <w:r>
        <w:rPr>
          <w:sz w:val="24"/>
        </w:rPr>
        <w:t xml:space="preserve">                                                         от 20/12/2021 № 2522</w:t>
      </w:r>
    </w:p>
    <w:p w:rsidR="00E7700E" w:rsidRPr="00B006D3" w:rsidRDefault="00E7700E" w:rsidP="00E7700E">
      <w:pPr>
        <w:jc w:val="center"/>
        <w:rPr>
          <w:sz w:val="6"/>
          <w:szCs w:val="6"/>
        </w:rPr>
      </w:pPr>
    </w:p>
    <w:p w:rsidR="00E7700E" w:rsidRPr="00B006D3" w:rsidRDefault="00E7700E" w:rsidP="00E7700E">
      <w:pPr>
        <w:jc w:val="both"/>
        <w:rPr>
          <w:sz w:val="24"/>
          <w:szCs w:val="24"/>
        </w:rPr>
      </w:pPr>
      <w:r w:rsidRPr="00B006D3">
        <w:rPr>
          <w:sz w:val="24"/>
          <w:szCs w:val="24"/>
        </w:rPr>
        <w:t>О внесении изменений в постановление администрации</w:t>
      </w:r>
    </w:p>
    <w:p w:rsidR="00E7700E" w:rsidRPr="00B006D3" w:rsidRDefault="00E7700E" w:rsidP="00E7700E">
      <w:pPr>
        <w:jc w:val="both"/>
        <w:rPr>
          <w:sz w:val="24"/>
          <w:szCs w:val="24"/>
        </w:rPr>
      </w:pPr>
      <w:r w:rsidRPr="00B006D3">
        <w:rPr>
          <w:sz w:val="24"/>
          <w:szCs w:val="24"/>
        </w:rPr>
        <w:t>Сосновоборского городского округа от 26.10.2020 № 2118</w:t>
      </w:r>
    </w:p>
    <w:p w:rsidR="00E7700E" w:rsidRPr="00B006D3" w:rsidRDefault="00E7700E" w:rsidP="00E7700E">
      <w:pPr>
        <w:jc w:val="both"/>
        <w:rPr>
          <w:sz w:val="24"/>
          <w:szCs w:val="24"/>
        </w:rPr>
      </w:pPr>
      <w:r w:rsidRPr="00B006D3">
        <w:rPr>
          <w:sz w:val="24"/>
          <w:szCs w:val="24"/>
        </w:rPr>
        <w:t>«Об утверждении Положения о системах оплаты труда</w:t>
      </w:r>
    </w:p>
    <w:p w:rsidR="00E7700E" w:rsidRPr="00B006D3" w:rsidRDefault="00E7700E" w:rsidP="00E7700E">
      <w:pPr>
        <w:jc w:val="both"/>
        <w:rPr>
          <w:sz w:val="24"/>
          <w:szCs w:val="24"/>
        </w:rPr>
      </w:pPr>
      <w:r w:rsidRPr="00B006D3">
        <w:rPr>
          <w:sz w:val="24"/>
          <w:szCs w:val="24"/>
        </w:rPr>
        <w:t>в муниципальных учреждениях Сосновоборского</w:t>
      </w:r>
    </w:p>
    <w:p w:rsidR="00E7700E" w:rsidRPr="00B006D3" w:rsidRDefault="00E7700E" w:rsidP="00E7700E">
      <w:pPr>
        <w:jc w:val="both"/>
        <w:rPr>
          <w:sz w:val="24"/>
          <w:szCs w:val="24"/>
        </w:rPr>
      </w:pPr>
      <w:r w:rsidRPr="00B006D3">
        <w:rPr>
          <w:sz w:val="24"/>
          <w:szCs w:val="24"/>
        </w:rPr>
        <w:t>городского округа по видам экономической деятельности»</w:t>
      </w:r>
      <w:r w:rsidRPr="00B006D3">
        <w:rPr>
          <w:sz w:val="24"/>
          <w:szCs w:val="24"/>
        </w:rPr>
        <w:tab/>
      </w:r>
    </w:p>
    <w:p w:rsidR="00E7700E" w:rsidRPr="00B006D3" w:rsidRDefault="00E7700E" w:rsidP="00E7700E">
      <w:pPr>
        <w:jc w:val="both"/>
        <w:rPr>
          <w:sz w:val="24"/>
          <w:szCs w:val="24"/>
        </w:rPr>
      </w:pPr>
      <w:r w:rsidRPr="00B006D3">
        <w:rPr>
          <w:sz w:val="24"/>
          <w:szCs w:val="24"/>
        </w:rPr>
        <w:tab/>
      </w:r>
    </w:p>
    <w:p w:rsidR="00E7700E" w:rsidRPr="00B006D3" w:rsidRDefault="00E7700E" w:rsidP="00E7700E">
      <w:pPr>
        <w:jc w:val="both"/>
        <w:rPr>
          <w:sz w:val="24"/>
          <w:szCs w:val="24"/>
        </w:rPr>
      </w:pPr>
    </w:p>
    <w:p w:rsidR="00E7700E" w:rsidRPr="00B006D3" w:rsidRDefault="00E7700E" w:rsidP="00E7700E">
      <w:pPr>
        <w:ind w:firstLine="709"/>
        <w:jc w:val="both"/>
        <w:rPr>
          <w:b/>
          <w:sz w:val="24"/>
          <w:szCs w:val="24"/>
        </w:rPr>
      </w:pPr>
      <w:r w:rsidRPr="00B006D3">
        <w:rPr>
          <w:sz w:val="24"/>
          <w:szCs w:val="24"/>
        </w:rPr>
        <w:t xml:space="preserve">На основании служебной записки заместителя главы администрации по жилищно-коммунальному комплексу А.В. Иванова от 17.11.2021 № 08.01-29/70 и в целях уточнения группы по оплате труда руководителя и отношения компенсационных выплат к </w:t>
      </w:r>
      <w:proofErr w:type="spellStart"/>
      <w:r w:rsidRPr="00B006D3">
        <w:rPr>
          <w:sz w:val="24"/>
          <w:szCs w:val="24"/>
        </w:rPr>
        <w:t>окладно-ставочной</w:t>
      </w:r>
      <w:proofErr w:type="spellEnd"/>
      <w:r w:rsidRPr="00B006D3">
        <w:rPr>
          <w:sz w:val="24"/>
          <w:szCs w:val="24"/>
        </w:rPr>
        <w:t xml:space="preserve"> части заработной платы в связи с созданием нового муниципального казенного учреждения «Управление строительства и благоустройства», администрация Сосновоборского городского округа </w:t>
      </w:r>
      <w:proofErr w:type="spellStart"/>
      <w:proofErr w:type="gramStart"/>
      <w:r w:rsidRPr="00B006D3">
        <w:rPr>
          <w:b/>
          <w:sz w:val="24"/>
          <w:szCs w:val="24"/>
        </w:rPr>
        <w:t>п</w:t>
      </w:r>
      <w:proofErr w:type="spellEnd"/>
      <w:proofErr w:type="gramEnd"/>
      <w:r w:rsidRPr="00B006D3">
        <w:rPr>
          <w:b/>
          <w:sz w:val="24"/>
          <w:szCs w:val="24"/>
        </w:rPr>
        <w:t xml:space="preserve"> о с т а </w:t>
      </w:r>
      <w:proofErr w:type="spellStart"/>
      <w:r w:rsidRPr="00B006D3">
        <w:rPr>
          <w:b/>
          <w:sz w:val="24"/>
          <w:szCs w:val="24"/>
        </w:rPr>
        <w:t>н</w:t>
      </w:r>
      <w:proofErr w:type="spellEnd"/>
      <w:r w:rsidRPr="00B006D3">
        <w:rPr>
          <w:b/>
          <w:sz w:val="24"/>
          <w:szCs w:val="24"/>
        </w:rPr>
        <w:t xml:space="preserve"> о в л я е </w:t>
      </w:r>
      <w:proofErr w:type="gramStart"/>
      <w:r w:rsidRPr="00B006D3">
        <w:rPr>
          <w:b/>
          <w:sz w:val="24"/>
          <w:szCs w:val="24"/>
        </w:rPr>
        <w:t>т</w:t>
      </w:r>
      <w:proofErr w:type="gramEnd"/>
      <w:r w:rsidRPr="00B006D3">
        <w:rPr>
          <w:b/>
          <w:sz w:val="24"/>
          <w:szCs w:val="24"/>
        </w:rPr>
        <w:t>:</w:t>
      </w:r>
    </w:p>
    <w:p w:rsidR="00E7700E" w:rsidRPr="00B006D3" w:rsidRDefault="00E7700E" w:rsidP="00E7700E">
      <w:pPr>
        <w:ind w:firstLine="709"/>
        <w:jc w:val="both"/>
        <w:rPr>
          <w:b/>
          <w:sz w:val="6"/>
          <w:szCs w:val="6"/>
        </w:rPr>
      </w:pPr>
    </w:p>
    <w:p w:rsidR="00E7700E" w:rsidRPr="00B006D3" w:rsidRDefault="00E7700E" w:rsidP="00E7700E">
      <w:pPr>
        <w:pStyle w:val="a8"/>
        <w:numPr>
          <w:ilvl w:val="0"/>
          <w:numId w:val="1"/>
        </w:numPr>
        <w:ind w:left="0" w:firstLine="709"/>
        <w:jc w:val="both"/>
      </w:pPr>
      <w:r w:rsidRPr="00B006D3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</w:t>
      </w:r>
      <w:r>
        <w:t xml:space="preserve"> </w:t>
      </w:r>
      <w:r w:rsidRPr="00B006D3">
        <w:t>-</w:t>
      </w:r>
      <w:r>
        <w:t xml:space="preserve"> </w:t>
      </w:r>
      <w:r w:rsidRPr="00B006D3">
        <w:t>Положение) следующие изменения и дополнения:</w:t>
      </w:r>
    </w:p>
    <w:p w:rsidR="00E7700E" w:rsidRPr="00B006D3" w:rsidRDefault="00E7700E" w:rsidP="00E7700E">
      <w:pPr>
        <w:pStyle w:val="a8"/>
        <w:numPr>
          <w:ilvl w:val="1"/>
          <w:numId w:val="1"/>
        </w:numPr>
        <w:ind w:left="0" w:firstLine="709"/>
        <w:jc w:val="both"/>
      </w:pPr>
      <w:r w:rsidRPr="00B006D3">
        <w:t>Таблицу «Перечень муниципальных учреждений Сосновоборского городского округа, отнесенных к соответствующим группам по оплате труда руководителей</w:t>
      </w:r>
      <w:proofErr w:type="gramStart"/>
      <w:r w:rsidRPr="00B006D3">
        <w:t xml:space="preserve">.»  </w:t>
      </w:r>
      <w:proofErr w:type="gramEnd"/>
      <w:r w:rsidRPr="00B006D3">
        <w:t>приложения 7 к Положению дополнить строкой:</w:t>
      </w:r>
    </w:p>
    <w:p w:rsidR="00E7700E" w:rsidRPr="00B006D3" w:rsidRDefault="00E7700E" w:rsidP="00E7700E">
      <w:pPr>
        <w:pStyle w:val="a8"/>
        <w:ind w:left="0" w:firstLine="567"/>
        <w:jc w:val="both"/>
      </w:pPr>
      <w:r w:rsidRPr="00B006D3"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7118"/>
        <w:gridCol w:w="1558"/>
      </w:tblGrid>
      <w:tr w:rsidR="00E7700E" w:rsidRPr="00B006D3" w:rsidTr="00391F54">
        <w:tc>
          <w:tcPr>
            <w:tcW w:w="822" w:type="dxa"/>
          </w:tcPr>
          <w:p w:rsidR="00E7700E" w:rsidRPr="00B006D3" w:rsidRDefault="00E7700E" w:rsidP="00391F54">
            <w:pPr>
              <w:rPr>
                <w:sz w:val="24"/>
                <w:szCs w:val="24"/>
                <w:lang w:val="en-US"/>
              </w:rPr>
            </w:pPr>
            <w:r w:rsidRPr="00B006D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18" w:type="dxa"/>
          </w:tcPr>
          <w:p w:rsidR="00E7700E" w:rsidRPr="00B006D3" w:rsidRDefault="00E7700E" w:rsidP="00391F54">
            <w:pPr>
              <w:rPr>
                <w:sz w:val="24"/>
                <w:szCs w:val="24"/>
              </w:rPr>
            </w:pPr>
            <w:r w:rsidRPr="00B006D3">
              <w:rPr>
                <w:sz w:val="24"/>
                <w:szCs w:val="24"/>
              </w:rPr>
              <w:t>Муниципальное казенное учреждение «Управление строительства и благоустройства»</w:t>
            </w:r>
          </w:p>
        </w:tc>
        <w:tc>
          <w:tcPr>
            <w:tcW w:w="1558" w:type="dxa"/>
          </w:tcPr>
          <w:p w:rsidR="00E7700E" w:rsidRPr="00B006D3" w:rsidRDefault="00E7700E" w:rsidP="00391F54">
            <w:pPr>
              <w:jc w:val="center"/>
              <w:rPr>
                <w:sz w:val="24"/>
                <w:szCs w:val="24"/>
                <w:lang w:val="en-US"/>
              </w:rPr>
            </w:pPr>
            <w:r w:rsidRPr="00B006D3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E7700E" w:rsidRPr="00E7700E" w:rsidRDefault="00E7700E" w:rsidP="00E7700E">
      <w:pPr>
        <w:pStyle w:val="a8"/>
        <w:ind w:left="0" w:firstLine="567"/>
        <w:jc w:val="both"/>
        <w:rPr>
          <w:sz w:val="16"/>
          <w:szCs w:val="16"/>
        </w:rPr>
      </w:pPr>
    </w:p>
    <w:p w:rsidR="00E7700E" w:rsidRPr="00B006D3" w:rsidRDefault="00E7700E" w:rsidP="00E7700E">
      <w:pPr>
        <w:pStyle w:val="a8"/>
        <w:ind w:left="0" w:firstLine="709"/>
        <w:jc w:val="both"/>
      </w:pPr>
      <w:r w:rsidRPr="00B006D3">
        <w:t xml:space="preserve">1.2. Таблицу 3 «Отношение компенсационных и стимулирующих выплат к </w:t>
      </w:r>
      <w:proofErr w:type="spellStart"/>
      <w:r w:rsidRPr="00B006D3">
        <w:t>окладно</w:t>
      </w:r>
      <w:proofErr w:type="spellEnd"/>
      <w:r>
        <w:t xml:space="preserve"> </w:t>
      </w:r>
      <w:proofErr w:type="gramStart"/>
      <w:r w:rsidRPr="00B006D3">
        <w:t>-</w:t>
      </w:r>
      <w:proofErr w:type="spellStart"/>
      <w:r w:rsidRPr="00B006D3">
        <w:t>с</w:t>
      </w:r>
      <w:proofErr w:type="gramEnd"/>
      <w:r w:rsidRPr="00B006D3">
        <w:t>тавочной</w:t>
      </w:r>
      <w:proofErr w:type="spellEnd"/>
      <w:r w:rsidRPr="00B006D3">
        <w:t xml:space="preserve"> части заработной платы, применяемое для планирования фонда оплаты труда.» приложения 7 к Положению 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6863"/>
        <w:gridCol w:w="2195"/>
      </w:tblGrid>
      <w:tr w:rsidR="00E7700E" w:rsidRPr="00B006D3" w:rsidTr="00391F54">
        <w:tc>
          <w:tcPr>
            <w:tcW w:w="817" w:type="dxa"/>
          </w:tcPr>
          <w:p w:rsidR="00E7700E" w:rsidRPr="00B006D3" w:rsidRDefault="00E7700E" w:rsidP="00391F54">
            <w:pPr>
              <w:jc w:val="center"/>
              <w:rPr>
                <w:sz w:val="24"/>
                <w:szCs w:val="24"/>
              </w:rPr>
            </w:pPr>
            <w:r w:rsidRPr="00B006D3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7700E" w:rsidRPr="00B006D3" w:rsidRDefault="00E7700E" w:rsidP="00391F54">
            <w:pPr>
              <w:rPr>
                <w:sz w:val="24"/>
                <w:szCs w:val="24"/>
              </w:rPr>
            </w:pPr>
            <w:r w:rsidRPr="00B006D3">
              <w:rPr>
                <w:sz w:val="24"/>
                <w:szCs w:val="24"/>
              </w:rPr>
              <w:t>Муниципальное казенное учреждение «Управление строительства и благоустройства»</w:t>
            </w:r>
          </w:p>
        </w:tc>
        <w:tc>
          <w:tcPr>
            <w:tcW w:w="2268" w:type="dxa"/>
          </w:tcPr>
          <w:p w:rsidR="00E7700E" w:rsidRPr="00B006D3" w:rsidRDefault="00E7700E" w:rsidP="00391F54">
            <w:pPr>
              <w:jc w:val="center"/>
              <w:rPr>
                <w:sz w:val="24"/>
                <w:szCs w:val="24"/>
              </w:rPr>
            </w:pPr>
            <w:r w:rsidRPr="00B006D3">
              <w:rPr>
                <w:sz w:val="24"/>
                <w:szCs w:val="24"/>
              </w:rPr>
              <w:t>1,22</w:t>
            </w:r>
          </w:p>
        </w:tc>
      </w:tr>
    </w:tbl>
    <w:p w:rsidR="00E7700E" w:rsidRPr="00B006D3" w:rsidRDefault="00E7700E" w:rsidP="00E7700E">
      <w:pPr>
        <w:pStyle w:val="a8"/>
        <w:tabs>
          <w:tab w:val="left" w:pos="6940"/>
        </w:tabs>
        <w:ind w:left="0" w:firstLine="709"/>
        <w:jc w:val="both"/>
        <w:rPr>
          <w:sz w:val="6"/>
          <w:szCs w:val="6"/>
        </w:rPr>
      </w:pPr>
    </w:p>
    <w:p w:rsidR="00E7700E" w:rsidRPr="00B006D3" w:rsidRDefault="00E7700E" w:rsidP="00E7700E">
      <w:pPr>
        <w:ind w:firstLine="709"/>
        <w:jc w:val="both"/>
        <w:rPr>
          <w:sz w:val="24"/>
          <w:szCs w:val="24"/>
        </w:rPr>
      </w:pPr>
      <w:r w:rsidRPr="00B006D3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7700E" w:rsidRPr="00B006D3" w:rsidRDefault="00E7700E" w:rsidP="00E7700E">
      <w:pPr>
        <w:ind w:firstLine="709"/>
        <w:jc w:val="both"/>
        <w:rPr>
          <w:sz w:val="24"/>
          <w:szCs w:val="24"/>
        </w:rPr>
      </w:pPr>
      <w:r w:rsidRPr="00B006D3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B006D3">
        <w:rPr>
          <w:sz w:val="24"/>
          <w:szCs w:val="24"/>
        </w:rPr>
        <w:t>Бастина</w:t>
      </w:r>
      <w:proofErr w:type="spellEnd"/>
      <w:r w:rsidRPr="00B006D3">
        <w:rPr>
          <w:sz w:val="24"/>
          <w:szCs w:val="24"/>
        </w:rPr>
        <w:t xml:space="preserve"> Е.А.) </w:t>
      </w:r>
      <w:proofErr w:type="gramStart"/>
      <w:r w:rsidRPr="00B006D3">
        <w:rPr>
          <w:sz w:val="24"/>
          <w:szCs w:val="24"/>
        </w:rPr>
        <w:t>разместить</w:t>
      </w:r>
      <w:proofErr w:type="gramEnd"/>
      <w:r w:rsidRPr="00B006D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7700E" w:rsidRPr="00B006D3" w:rsidRDefault="00E7700E" w:rsidP="00E7700E">
      <w:pPr>
        <w:ind w:firstLine="709"/>
        <w:jc w:val="both"/>
        <w:rPr>
          <w:sz w:val="24"/>
          <w:szCs w:val="24"/>
        </w:rPr>
      </w:pPr>
      <w:r w:rsidRPr="00B006D3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E7700E" w:rsidRPr="00B006D3" w:rsidRDefault="00E7700E" w:rsidP="00E7700E">
      <w:pPr>
        <w:ind w:firstLine="709"/>
        <w:jc w:val="both"/>
        <w:rPr>
          <w:sz w:val="24"/>
          <w:szCs w:val="24"/>
        </w:rPr>
      </w:pPr>
      <w:r w:rsidRPr="00B006D3">
        <w:rPr>
          <w:sz w:val="24"/>
          <w:szCs w:val="24"/>
        </w:rPr>
        <w:t xml:space="preserve">5. </w:t>
      </w:r>
      <w:proofErr w:type="gramStart"/>
      <w:r w:rsidRPr="00B006D3">
        <w:rPr>
          <w:sz w:val="24"/>
          <w:szCs w:val="24"/>
        </w:rPr>
        <w:t>Контроль за</w:t>
      </w:r>
      <w:proofErr w:type="gramEnd"/>
      <w:r w:rsidRPr="00B006D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7700E" w:rsidRPr="00B006D3" w:rsidRDefault="00E7700E" w:rsidP="00E7700E">
      <w:pPr>
        <w:ind w:firstLine="709"/>
        <w:jc w:val="both"/>
        <w:rPr>
          <w:sz w:val="24"/>
          <w:szCs w:val="24"/>
        </w:rPr>
      </w:pPr>
    </w:p>
    <w:p w:rsidR="00E7700E" w:rsidRPr="00B006D3" w:rsidRDefault="00E7700E" w:rsidP="00E7700E">
      <w:pPr>
        <w:ind w:firstLine="709"/>
        <w:jc w:val="both"/>
        <w:rPr>
          <w:sz w:val="24"/>
          <w:szCs w:val="24"/>
        </w:rPr>
      </w:pPr>
    </w:p>
    <w:p w:rsidR="00E7700E" w:rsidRPr="00B006D3" w:rsidRDefault="00E7700E" w:rsidP="00E7700E">
      <w:pPr>
        <w:jc w:val="both"/>
        <w:rPr>
          <w:sz w:val="24"/>
          <w:szCs w:val="24"/>
        </w:rPr>
      </w:pPr>
      <w:r w:rsidRPr="00B006D3">
        <w:rPr>
          <w:sz w:val="24"/>
          <w:szCs w:val="24"/>
        </w:rPr>
        <w:t xml:space="preserve">Глава Сосновоборского городского округа                  </w:t>
      </w:r>
      <w:r w:rsidRPr="00B006D3">
        <w:rPr>
          <w:sz w:val="24"/>
          <w:szCs w:val="24"/>
        </w:rPr>
        <w:tab/>
      </w:r>
      <w:r w:rsidRPr="00B006D3">
        <w:rPr>
          <w:sz w:val="24"/>
          <w:szCs w:val="24"/>
        </w:rPr>
        <w:tab/>
        <w:t xml:space="preserve">                            М.В. Воронков</w:t>
      </w:r>
    </w:p>
    <w:p w:rsidR="00E7700E" w:rsidRPr="00E7700E" w:rsidRDefault="00E7700E" w:rsidP="00E7700E">
      <w:pPr>
        <w:ind w:firstLine="709"/>
        <w:jc w:val="both"/>
        <w:rPr>
          <w:sz w:val="16"/>
          <w:szCs w:val="16"/>
        </w:rPr>
      </w:pPr>
    </w:p>
    <w:p w:rsidR="00E7700E" w:rsidRPr="00920A34" w:rsidRDefault="00E7700E" w:rsidP="00E7700E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Исп.: Дружинина Ирина Васильевна</w:t>
      </w:r>
    </w:p>
    <w:p w:rsidR="00E7700E" w:rsidRPr="00920A34" w:rsidRDefault="00E7700E" w:rsidP="00E7700E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ПТ</w:t>
      </w:r>
      <w:proofErr w:type="gramEnd"/>
    </w:p>
    <w:p w:rsidR="00E7700E" w:rsidRPr="00A158E0" w:rsidRDefault="00E7700E" w:rsidP="00E7700E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Ведущий специалист</w:t>
      </w:r>
      <w:r w:rsidRPr="00920A34">
        <w:rPr>
          <w:color w:val="000000" w:themeColor="text1"/>
          <w:sz w:val="12"/>
          <w:szCs w:val="12"/>
        </w:rPr>
        <w:t xml:space="preserve"> бюджетного отдела</w:t>
      </w:r>
      <w:r w:rsidRPr="00A158E0">
        <w:rPr>
          <w:color w:val="000000" w:themeColor="text1"/>
        </w:rPr>
        <w:t xml:space="preserve"> </w:t>
      </w:r>
    </w:p>
    <w:p w:rsidR="00E7700E" w:rsidRDefault="00E7700E" w:rsidP="00E7700E">
      <w:pPr>
        <w:pStyle w:val="a7"/>
        <w:rPr>
          <w:rStyle w:val="12"/>
        </w:rPr>
      </w:pPr>
    </w:p>
    <w:p w:rsidR="00E7700E" w:rsidRDefault="00E7700E" w:rsidP="00E7700E">
      <w:pPr>
        <w:pStyle w:val="a7"/>
        <w:rPr>
          <w:rStyle w:val="12"/>
        </w:rPr>
      </w:pPr>
    </w:p>
    <w:p w:rsidR="00E7700E" w:rsidRDefault="00E7700E" w:rsidP="00E7700E">
      <w:pPr>
        <w:pStyle w:val="a7"/>
        <w:rPr>
          <w:rStyle w:val="12"/>
        </w:rPr>
      </w:pPr>
    </w:p>
    <w:p w:rsidR="00E7700E" w:rsidRDefault="00E7700E" w:rsidP="00E7700E">
      <w:pPr>
        <w:pStyle w:val="a7"/>
        <w:rPr>
          <w:rStyle w:val="12"/>
        </w:rPr>
      </w:pPr>
    </w:p>
    <w:p w:rsidR="00E7700E" w:rsidRPr="00EC651A" w:rsidRDefault="00E7700E" w:rsidP="00E7700E">
      <w:pPr>
        <w:pStyle w:val="a7"/>
        <w:rPr>
          <w:rStyle w:val="12"/>
          <w:b w:val="0"/>
        </w:rPr>
      </w:pPr>
      <w:r w:rsidRPr="00EC651A">
        <w:rPr>
          <w:rStyle w:val="12"/>
        </w:rPr>
        <w:t>СОГЛАСОВАНО:</w:t>
      </w:r>
    </w:p>
    <w:p w:rsidR="00E7700E" w:rsidRPr="00156B02" w:rsidRDefault="00E7700E" w:rsidP="00E7700E">
      <w:pPr>
        <w:pStyle w:val="a7"/>
        <w:rPr>
          <w:rStyle w:val="12"/>
          <w:rFonts w:eastAsiaTheme="minorHAnsi"/>
          <w:b w:val="0"/>
          <w:lang w:eastAsia="en-US"/>
        </w:rPr>
      </w:pPr>
    </w:p>
    <w:p w:rsidR="00E7700E" w:rsidRPr="00281D39" w:rsidRDefault="00E7700E" w:rsidP="00E7700E">
      <w:pPr>
        <w:pStyle w:val="a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0E" w:rsidRDefault="00E7700E" w:rsidP="00E7700E">
      <w:pPr>
        <w:pStyle w:val="a7"/>
      </w:pPr>
    </w:p>
    <w:p w:rsidR="00E7700E" w:rsidRPr="00281D39" w:rsidRDefault="00E7700E" w:rsidP="00E7700E">
      <w:pPr>
        <w:pStyle w:val="a7"/>
      </w:pPr>
    </w:p>
    <w:p w:rsidR="00E7700E" w:rsidRDefault="00E7700E" w:rsidP="00E7700E">
      <w:pPr>
        <w:pStyle w:val="a7"/>
        <w:jc w:val="right"/>
      </w:pPr>
    </w:p>
    <w:p w:rsidR="00E7700E" w:rsidRDefault="00E7700E" w:rsidP="00E7700E">
      <w:pPr>
        <w:pStyle w:val="a7"/>
        <w:jc w:val="right"/>
      </w:pPr>
    </w:p>
    <w:p w:rsidR="00E7700E" w:rsidRDefault="00E7700E" w:rsidP="00E7700E">
      <w:pPr>
        <w:pStyle w:val="a7"/>
        <w:jc w:val="right"/>
      </w:pPr>
    </w:p>
    <w:p w:rsidR="00E7700E" w:rsidRPr="00281D39" w:rsidRDefault="00E7700E" w:rsidP="00E7700E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E7700E" w:rsidRPr="00281D39" w:rsidRDefault="00E7700E" w:rsidP="00E7700E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Общий отдел, Пресс-центр, ЦБ,</w:t>
      </w:r>
    </w:p>
    <w:p w:rsidR="00E7700E" w:rsidRPr="00281D39" w:rsidRDefault="00E7700E" w:rsidP="00E7700E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 xml:space="preserve"> Комитет финансов, Отдел кадров,</w:t>
      </w:r>
    </w:p>
    <w:p w:rsidR="00E7700E" w:rsidRDefault="00E7700E" w:rsidP="00E7700E">
      <w:pPr>
        <w:jc w:val="right"/>
      </w:pPr>
      <w:r w:rsidRPr="00281D39">
        <w:t xml:space="preserve"> Комитет образования</w:t>
      </w:r>
      <w:r>
        <w:t xml:space="preserve">, КУМИ, </w:t>
      </w:r>
      <w:proofErr w:type="spellStart"/>
      <w:r>
        <w:t>ОРКиТ</w:t>
      </w:r>
      <w:proofErr w:type="spellEnd"/>
      <w:r>
        <w:t xml:space="preserve">, </w:t>
      </w:r>
    </w:p>
    <w:p w:rsidR="00E7700E" w:rsidRDefault="00E7700E" w:rsidP="00E7700E">
      <w:pPr>
        <w:jc w:val="right"/>
      </w:pPr>
      <w:proofErr w:type="spellStart"/>
      <w:r>
        <w:t>ОФКиС</w:t>
      </w:r>
      <w:proofErr w:type="spellEnd"/>
      <w:r>
        <w:t xml:space="preserve">, КУ ЖКХ, </w:t>
      </w:r>
      <w:proofErr w:type="spellStart"/>
      <w:r>
        <w:t>ОВБиДХ</w:t>
      </w:r>
      <w:proofErr w:type="spellEnd"/>
      <w:r>
        <w:t xml:space="preserve">, отдел ЖКХ </w:t>
      </w:r>
    </w:p>
    <w:p w:rsidR="00E7700E" w:rsidRDefault="00E7700E" w:rsidP="00E7700E">
      <w:pPr>
        <w:jc w:val="right"/>
        <w:rPr>
          <w:color w:val="000000" w:themeColor="text1"/>
        </w:rPr>
      </w:pPr>
      <w:proofErr w:type="spellStart"/>
      <w:r>
        <w:t>КАГиЗ</w:t>
      </w:r>
      <w:proofErr w:type="spellEnd"/>
      <w:r>
        <w:t xml:space="preserve">, ОМП, МКУ «ЦАХО»  </w:t>
      </w:r>
      <w:r w:rsidRPr="00281D39">
        <w:t xml:space="preserve"> </w:t>
      </w:r>
    </w:p>
    <w:p w:rsidR="00E7700E" w:rsidRDefault="00E7700E" w:rsidP="00E7700E">
      <w:pPr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7700E" w:rsidRDefault="00E7700E" w:rsidP="00E7700E">
      <w:pPr>
        <w:jc w:val="right"/>
        <w:rPr>
          <w:color w:val="000000" w:themeColor="text1"/>
        </w:rPr>
      </w:pPr>
    </w:p>
    <w:p w:rsidR="00E7700E" w:rsidRDefault="00E7700E" w:rsidP="00E7700E">
      <w:pPr>
        <w:jc w:val="right"/>
        <w:rPr>
          <w:color w:val="000000" w:themeColor="text1"/>
        </w:rPr>
      </w:pPr>
    </w:p>
    <w:p w:rsidR="00E7700E" w:rsidRDefault="00E7700E" w:rsidP="00E7700E">
      <w:pPr>
        <w:jc w:val="right"/>
        <w:rPr>
          <w:color w:val="000000" w:themeColor="text1"/>
        </w:rPr>
      </w:pPr>
    </w:p>
    <w:p w:rsidR="00E7700E" w:rsidRDefault="00E7700E" w:rsidP="00E7700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0E" w:rsidRDefault="00E7700E" w:rsidP="00E7700E">
      <w:r>
        <w:separator/>
      </w:r>
    </w:p>
  </w:endnote>
  <w:endnote w:type="continuationSeparator" w:id="0">
    <w:p w:rsidR="00E7700E" w:rsidRDefault="00E7700E" w:rsidP="00E7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0E" w:rsidRDefault="00E7700E" w:rsidP="00E7700E">
      <w:r>
        <w:separator/>
      </w:r>
    </w:p>
  </w:footnote>
  <w:footnote w:type="continuationSeparator" w:id="0">
    <w:p w:rsidR="00E7700E" w:rsidRDefault="00E7700E" w:rsidP="00E7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B337C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EB337C" w:rsidRPr="00EB337C" w:rsidRDefault="00EB337C" w:rsidP="00EB337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6406707/640027(1)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70a936d-f60f-45f8-87fc-01e77ace07c7"/>
  </w:docVars>
  <w:rsids>
    <w:rsidRoot w:val="00E7700E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2809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7A84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7700E"/>
    <w:rsid w:val="00EA1CBD"/>
    <w:rsid w:val="00EA7161"/>
    <w:rsid w:val="00EB337C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700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00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7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7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E7700E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E7700E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3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>  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2021-12-21T07:39:00Z</dcterms:created>
  <dcterms:modified xsi:type="dcterms:W3CDTF">2021-12-21T07:39:00Z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970a936d-f60f-45f8-87fc-01e77ace07c7</vt:lpwstr>
  </property>
</Properties>
</file>