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Default="00840063" w:rsidP="008400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063" w:rsidRDefault="00840063" w:rsidP="0084006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40063" w:rsidRDefault="00164C87" w:rsidP="00840063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840063" w:rsidRDefault="00840063" w:rsidP="00840063">
      <w:pPr>
        <w:pStyle w:val="3"/>
      </w:pPr>
      <w:r>
        <w:t>постановление</w:t>
      </w:r>
    </w:p>
    <w:p w:rsidR="00840063" w:rsidRDefault="00840063" w:rsidP="00840063">
      <w:pPr>
        <w:jc w:val="center"/>
        <w:rPr>
          <w:sz w:val="24"/>
        </w:rPr>
      </w:pPr>
    </w:p>
    <w:p w:rsidR="00840063" w:rsidRDefault="00840063" w:rsidP="00840063">
      <w:pPr>
        <w:jc w:val="center"/>
        <w:rPr>
          <w:sz w:val="24"/>
        </w:rPr>
      </w:pPr>
      <w:r>
        <w:rPr>
          <w:sz w:val="24"/>
        </w:rPr>
        <w:t>от 05/05/2016 № 993</w:t>
      </w:r>
    </w:p>
    <w:p w:rsidR="004153DC" w:rsidRDefault="004153DC" w:rsidP="0084006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4153DC" w:rsidRPr="004153DC" w:rsidRDefault="00840063" w:rsidP="00840063">
      <w:pPr>
        <w:jc w:val="center"/>
        <w:rPr>
          <w:i/>
        </w:rPr>
      </w:pPr>
      <w:proofErr w:type="gramStart"/>
      <w:r w:rsidRPr="004153DC">
        <w:rPr>
          <w:i/>
        </w:rPr>
        <w:t>(в редакции постановления от 27</w:t>
      </w:r>
      <w:r w:rsidR="004153DC">
        <w:rPr>
          <w:i/>
        </w:rPr>
        <w:t>.</w:t>
      </w:r>
      <w:r w:rsidRPr="004153DC">
        <w:rPr>
          <w:i/>
        </w:rPr>
        <w:t>11</w:t>
      </w:r>
      <w:r w:rsidR="004153DC">
        <w:rPr>
          <w:i/>
        </w:rPr>
        <w:t>.2.</w:t>
      </w:r>
      <w:r w:rsidRPr="004153DC">
        <w:rPr>
          <w:i/>
        </w:rPr>
        <w:t xml:space="preserve">019 № 4272 </w:t>
      </w:r>
      <w:r w:rsidR="004153DC">
        <w:rPr>
          <w:i/>
        </w:rPr>
        <w:t xml:space="preserve"> </w:t>
      </w:r>
      <w:r w:rsidR="004153DC" w:rsidRPr="004153DC">
        <w:rPr>
          <w:i/>
        </w:rPr>
        <w:t xml:space="preserve">с внесенными в него изменениями и дополнениями: </w:t>
      </w:r>
      <w:proofErr w:type="gramEnd"/>
    </w:p>
    <w:p w:rsidR="00840063" w:rsidRPr="004153DC" w:rsidRDefault="00840063" w:rsidP="00840063">
      <w:pPr>
        <w:jc w:val="center"/>
        <w:rPr>
          <w:i/>
        </w:rPr>
      </w:pPr>
      <w:r w:rsidRPr="004153DC">
        <w:rPr>
          <w:i/>
        </w:rPr>
        <w:t xml:space="preserve"> от 03.04.2020 №717, от 11.09.2020 №1779</w:t>
      </w:r>
      <w:r w:rsidR="004153DC" w:rsidRPr="004153DC">
        <w:rPr>
          <w:i/>
        </w:rPr>
        <w:t>; от 06.04.2021 №669</w:t>
      </w:r>
      <w:r w:rsidRPr="004153DC">
        <w:rPr>
          <w:i/>
        </w:rPr>
        <w:t>)</w:t>
      </w:r>
    </w:p>
    <w:p w:rsidR="00840063" w:rsidRDefault="00840063" w:rsidP="0084006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840063" w:rsidRPr="003E1558" w:rsidRDefault="00840063" w:rsidP="00840063">
      <w:pPr>
        <w:jc w:val="center"/>
        <w:rPr>
          <w:b/>
          <w:i/>
          <w:sz w:val="10"/>
          <w:szCs w:val="10"/>
        </w:rPr>
      </w:pPr>
    </w:p>
    <w:p w:rsidR="00840063" w:rsidRPr="00626EB8" w:rsidRDefault="00840063" w:rsidP="00840063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840063" w:rsidRPr="004C7C07" w:rsidTr="00AA16F6">
        <w:trPr>
          <w:trHeight w:val="1417"/>
        </w:trPr>
        <w:tc>
          <w:tcPr>
            <w:tcW w:w="7338" w:type="dxa"/>
          </w:tcPr>
          <w:p w:rsidR="00840063" w:rsidRDefault="00840063" w:rsidP="00AA16F6">
            <w:pPr>
              <w:rPr>
                <w:bCs/>
                <w:sz w:val="24"/>
                <w:szCs w:val="24"/>
              </w:rPr>
            </w:pPr>
            <w:r w:rsidRPr="00BC385E">
              <w:rPr>
                <w:bCs/>
                <w:sz w:val="24"/>
                <w:szCs w:val="24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</w:rPr>
              <w:t xml:space="preserve">и состава комиссии </w:t>
            </w:r>
          </w:p>
          <w:p w:rsidR="00840063" w:rsidRPr="00BC385E" w:rsidRDefault="00840063" w:rsidP="00AA16F6">
            <w:pPr>
              <w:rPr>
                <w:bCs/>
                <w:sz w:val="24"/>
                <w:szCs w:val="24"/>
              </w:rPr>
            </w:pPr>
            <w:r w:rsidRPr="00BC385E">
              <w:rPr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sz w:val="24"/>
                <w:szCs w:val="24"/>
              </w:rPr>
              <w:t xml:space="preserve">лиц, замещающих должности </w:t>
            </w:r>
            <w:r w:rsidRPr="00BC385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BC385E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 xml:space="preserve">бы в администрации муниципального образования Сосновоборский городской округ Ленинградской области </w:t>
            </w:r>
            <w:r w:rsidRPr="00BC385E">
              <w:rPr>
                <w:sz w:val="24"/>
                <w:szCs w:val="24"/>
              </w:rPr>
              <w:t xml:space="preserve">и урегулированию конфликта интересов </w:t>
            </w:r>
          </w:p>
        </w:tc>
      </w:tr>
    </w:tbl>
    <w:p w:rsidR="00840063" w:rsidRDefault="00840063" w:rsidP="008400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0063" w:rsidRPr="003178DF" w:rsidRDefault="00840063" w:rsidP="0084006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612366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 xml:space="preserve">ым </w:t>
      </w:r>
      <w:r w:rsidRPr="00612366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612366">
        <w:rPr>
          <w:bCs/>
          <w:sz w:val="24"/>
          <w:szCs w:val="24"/>
        </w:rPr>
        <w:t xml:space="preserve"> от 25.12.2008 № 273-ФЗ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«О противодействии коррупции»,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ым</w:t>
      </w:r>
      <w:r w:rsidRPr="00612366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 от 02.03.</w:t>
      </w:r>
      <w:r w:rsidRPr="00612366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№ 25-ФЗ «О муниципальной службе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в Российской Федерации»,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Указом Президента Российской Федерации от 01.07.2010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 xml:space="preserve">№ 821 «О комиссиях по соблюдению требований к служебному поведению муниципальных служащих и урегулированию конфликта интересов», </w:t>
      </w:r>
      <w:r>
        <w:rPr>
          <w:bCs/>
          <w:sz w:val="24"/>
          <w:szCs w:val="24"/>
        </w:rPr>
        <w:t>а также на основании</w:t>
      </w:r>
      <w:r w:rsidRPr="00612366">
        <w:rPr>
          <w:bCs/>
          <w:sz w:val="24"/>
          <w:szCs w:val="24"/>
        </w:rPr>
        <w:t xml:space="preserve"> статьи 7-1 </w:t>
      </w:r>
      <w:r>
        <w:rPr>
          <w:bCs/>
          <w:sz w:val="24"/>
          <w:szCs w:val="24"/>
        </w:rPr>
        <w:t xml:space="preserve">областного </w:t>
      </w:r>
      <w:r w:rsidRPr="00612366">
        <w:rPr>
          <w:bCs/>
          <w:sz w:val="24"/>
          <w:szCs w:val="24"/>
        </w:rPr>
        <w:t xml:space="preserve">закона </w:t>
      </w:r>
      <w:r>
        <w:rPr>
          <w:bCs/>
          <w:sz w:val="24"/>
          <w:szCs w:val="24"/>
        </w:rPr>
        <w:t xml:space="preserve">Ленинградской области </w:t>
      </w:r>
      <w:r w:rsidRPr="00612366">
        <w:rPr>
          <w:bCs/>
          <w:sz w:val="24"/>
          <w:szCs w:val="24"/>
        </w:rPr>
        <w:t>от 11.03.2008 №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14-оз «О правовом регулировании муниципальной</w:t>
      </w:r>
      <w:proofErr w:type="gramEnd"/>
      <w:r w:rsidRPr="00612366">
        <w:rPr>
          <w:bCs/>
          <w:sz w:val="24"/>
          <w:szCs w:val="24"/>
        </w:rPr>
        <w:t xml:space="preserve"> службы в Ленинградской области», </w:t>
      </w:r>
      <w:r>
        <w:rPr>
          <w:bCs/>
          <w:sz w:val="24"/>
          <w:szCs w:val="24"/>
        </w:rPr>
        <w:t xml:space="preserve">администрация Сосновоборского городского округа, </w:t>
      </w:r>
      <w:proofErr w:type="gramStart"/>
      <w:r w:rsidRPr="003178DF">
        <w:rPr>
          <w:b/>
          <w:bCs/>
          <w:sz w:val="24"/>
          <w:szCs w:val="24"/>
        </w:rPr>
        <w:t>п</w:t>
      </w:r>
      <w:proofErr w:type="gramEnd"/>
      <w:r w:rsidRPr="003178DF">
        <w:rPr>
          <w:b/>
          <w:bCs/>
          <w:sz w:val="24"/>
          <w:szCs w:val="24"/>
        </w:rPr>
        <w:t xml:space="preserve"> о с т а н о в л я е т: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40063" w:rsidRDefault="00840063" w:rsidP="00840063">
      <w:pPr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1. </w:t>
      </w:r>
      <w:r>
        <w:rPr>
          <w:rFonts w:eastAsiaTheme="minorEastAsia"/>
          <w:bCs/>
          <w:sz w:val="24"/>
          <w:szCs w:val="24"/>
          <w:lang w:eastAsia="en-US" w:bidi="en-US"/>
        </w:rPr>
        <w:t>Утвердить Положение о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proofErr w:type="gramStart"/>
      <w:r>
        <w:rPr>
          <w:rFonts w:eastAsiaTheme="minorEastAsia"/>
          <w:bCs/>
          <w:sz w:val="24"/>
          <w:szCs w:val="24"/>
          <w:lang w:eastAsia="en-US" w:bidi="en-US"/>
        </w:rPr>
        <w:t>,(</w:t>
      </w:r>
      <w:proofErr w:type="gramEnd"/>
      <w:r>
        <w:rPr>
          <w:rFonts w:eastAsiaTheme="minorEastAsia"/>
          <w:bCs/>
          <w:sz w:val="24"/>
          <w:szCs w:val="24"/>
          <w:lang w:eastAsia="en-US" w:bidi="en-US"/>
        </w:rPr>
        <w:t>Приложение №1).</w:t>
      </w:r>
    </w:p>
    <w:p w:rsidR="00840063" w:rsidRDefault="00840063" w:rsidP="00840063">
      <w:pPr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</w:p>
    <w:p w:rsidR="00840063" w:rsidRDefault="00840063" w:rsidP="00840063">
      <w:pPr>
        <w:ind w:firstLine="540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bCs/>
          <w:color w:val="000000" w:themeColor="text1"/>
          <w:sz w:val="24"/>
          <w:szCs w:val="24"/>
        </w:rPr>
        <w:t xml:space="preserve">2.  </w:t>
      </w:r>
      <w:r>
        <w:rPr>
          <w:bCs/>
          <w:color w:val="000000" w:themeColor="text1"/>
          <w:sz w:val="24"/>
          <w:szCs w:val="24"/>
        </w:rPr>
        <w:t xml:space="preserve">Утвердить состав </w:t>
      </w:r>
      <w:r w:rsidRPr="003178DF">
        <w:rPr>
          <w:bCs/>
          <w:color w:val="000000" w:themeColor="text1"/>
          <w:sz w:val="24"/>
          <w:szCs w:val="24"/>
        </w:rPr>
        <w:t xml:space="preserve"> комисси</w:t>
      </w:r>
      <w:r>
        <w:rPr>
          <w:bCs/>
          <w:color w:val="000000" w:themeColor="text1"/>
          <w:sz w:val="24"/>
          <w:szCs w:val="24"/>
        </w:rPr>
        <w:t xml:space="preserve">и </w:t>
      </w:r>
      <w:r w:rsidRPr="003178DF">
        <w:rPr>
          <w:bCs/>
          <w:color w:val="000000" w:themeColor="text1"/>
          <w:sz w:val="24"/>
          <w:szCs w:val="24"/>
        </w:rPr>
        <w:t xml:space="preserve"> по соблюдению требований к служебному поведению 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>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 w:rsidRPr="0098435B"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>
        <w:rPr>
          <w:rFonts w:eastAsiaTheme="minorEastAsia"/>
          <w:bCs/>
          <w:sz w:val="24"/>
          <w:szCs w:val="24"/>
          <w:lang w:eastAsia="en-US" w:bidi="en-US"/>
        </w:rPr>
        <w:t>(Приложение № 2).</w:t>
      </w:r>
    </w:p>
    <w:p w:rsidR="00840063" w:rsidRDefault="00840063" w:rsidP="00840063">
      <w:pPr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</w:t>
      </w:r>
      <w:r w:rsidRPr="006E3078">
        <w:rPr>
          <w:bCs/>
          <w:color w:val="000000" w:themeColor="text1"/>
          <w:sz w:val="24"/>
          <w:szCs w:val="24"/>
        </w:rPr>
        <w:t>Возложить на комиссию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178DF">
        <w:rPr>
          <w:bCs/>
          <w:color w:val="000000" w:themeColor="text1"/>
          <w:sz w:val="24"/>
          <w:szCs w:val="24"/>
        </w:rPr>
        <w:t>обязанност</w:t>
      </w:r>
      <w:r>
        <w:rPr>
          <w:bCs/>
          <w:color w:val="000000" w:themeColor="text1"/>
          <w:sz w:val="24"/>
          <w:szCs w:val="24"/>
        </w:rPr>
        <w:t>ь</w:t>
      </w:r>
      <w:r w:rsidRPr="003178DF">
        <w:rPr>
          <w:bCs/>
          <w:color w:val="000000" w:themeColor="text1"/>
          <w:sz w:val="24"/>
          <w:szCs w:val="24"/>
        </w:rPr>
        <w:t xml:space="preserve"> по осуществлению рассмотрения вопросов и принятию решений, относящихся к ее компетенции, в отношении</w:t>
      </w:r>
      <w:r>
        <w:rPr>
          <w:bCs/>
          <w:color w:val="000000" w:themeColor="text1"/>
          <w:sz w:val="24"/>
          <w:szCs w:val="24"/>
        </w:rPr>
        <w:t>: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Pr="003178D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лиц, замещающих </w:t>
      </w:r>
      <w:r w:rsidRPr="003178D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должности </w:t>
      </w:r>
      <w:r w:rsidRPr="003178DF">
        <w:rPr>
          <w:bCs/>
          <w:color w:val="000000" w:themeColor="text1"/>
          <w:sz w:val="24"/>
          <w:szCs w:val="24"/>
        </w:rPr>
        <w:t>муниципальн</w:t>
      </w:r>
      <w:r>
        <w:rPr>
          <w:bCs/>
          <w:color w:val="000000" w:themeColor="text1"/>
          <w:sz w:val="24"/>
          <w:szCs w:val="24"/>
        </w:rPr>
        <w:t>ой</w:t>
      </w:r>
      <w:r w:rsidRPr="003178DF">
        <w:rPr>
          <w:bCs/>
          <w:color w:val="000000" w:themeColor="text1"/>
          <w:sz w:val="24"/>
          <w:szCs w:val="24"/>
        </w:rPr>
        <w:t xml:space="preserve"> служ</w:t>
      </w:r>
      <w:r>
        <w:rPr>
          <w:bCs/>
          <w:color w:val="000000" w:themeColor="text1"/>
          <w:sz w:val="24"/>
          <w:szCs w:val="24"/>
        </w:rPr>
        <w:t>бы</w:t>
      </w:r>
      <w:r w:rsidRPr="003178DF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в отраслевых (функциональных) органах администрации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</w:t>
      </w:r>
      <w:r>
        <w:rPr>
          <w:bCs/>
          <w:color w:val="000000" w:themeColor="text1"/>
          <w:sz w:val="24"/>
          <w:szCs w:val="24"/>
        </w:rPr>
        <w:t>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лиц, замещающих </w:t>
      </w:r>
      <w:r w:rsidRPr="003178D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должности </w:t>
      </w:r>
      <w:r w:rsidRPr="003178DF">
        <w:rPr>
          <w:bCs/>
          <w:color w:val="000000" w:themeColor="text1"/>
          <w:sz w:val="24"/>
          <w:szCs w:val="24"/>
        </w:rPr>
        <w:t>муниципальн</w:t>
      </w:r>
      <w:r>
        <w:rPr>
          <w:bCs/>
          <w:color w:val="000000" w:themeColor="text1"/>
          <w:sz w:val="24"/>
          <w:szCs w:val="24"/>
        </w:rPr>
        <w:t>ой</w:t>
      </w:r>
      <w:r w:rsidRPr="003178DF">
        <w:rPr>
          <w:bCs/>
          <w:color w:val="000000" w:themeColor="text1"/>
          <w:sz w:val="24"/>
          <w:szCs w:val="24"/>
        </w:rPr>
        <w:t xml:space="preserve"> служ</w:t>
      </w:r>
      <w:r>
        <w:rPr>
          <w:bCs/>
          <w:color w:val="000000" w:themeColor="text1"/>
          <w:sz w:val="24"/>
          <w:szCs w:val="24"/>
        </w:rPr>
        <w:t>бы</w:t>
      </w:r>
      <w:r w:rsidRPr="003178DF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в отраслевых (функциональных) органах администрации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178DF">
        <w:rPr>
          <w:bCs/>
          <w:color w:val="000000" w:themeColor="text1"/>
          <w:sz w:val="24"/>
          <w:szCs w:val="24"/>
        </w:rPr>
        <w:t>с правами юридического лица</w:t>
      </w:r>
      <w:r>
        <w:rPr>
          <w:bCs/>
          <w:color w:val="000000" w:themeColor="text1"/>
          <w:sz w:val="24"/>
          <w:szCs w:val="24"/>
        </w:rPr>
        <w:t xml:space="preserve"> (</w:t>
      </w:r>
      <w:r w:rsidRPr="003178DF">
        <w:rPr>
          <w:bCs/>
          <w:color w:val="000000" w:themeColor="text1"/>
          <w:sz w:val="24"/>
          <w:szCs w:val="24"/>
        </w:rPr>
        <w:t xml:space="preserve">Комитет финансов Сосновоборского городского округа,  Комитет образования Сосновоборского городского округа,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178DF">
        <w:rPr>
          <w:bCs/>
          <w:color w:val="000000" w:themeColor="text1"/>
          <w:sz w:val="24"/>
          <w:szCs w:val="24"/>
        </w:rPr>
        <w:t>К</w:t>
      </w:r>
      <w:r>
        <w:rPr>
          <w:bCs/>
          <w:color w:val="000000" w:themeColor="text1"/>
          <w:sz w:val="24"/>
          <w:szCs w:val="24"/>
        </w:rPr>
        <w:t xml:space="preserve">УМИ </w:t>
      </w:r>
      <w:r w:rsidRPr="003178DF">
        <w:rPr>
          <w:bCs/>
          <w:color w:val="000000" w:themeColor="text1"/>
          <w:sz w:val="24"/>
          <w:szCs w:val="24"/>
        </w:rPr>
        <w:t xml:space="preserve"> Сосновоборского городского округа)</w:t>
      </w:r>
      <w:r>
        <w:rPr>
          <w:bCs/>
          <w:color w:val="000000" w:themeColor="text1"/>
          <w:sz w:val="24"/>
          <w:szCs w:val="24"/>
        </w:rPr>
        <w:t>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лиц, </w:t>
      </w:r>
      <w:r w:rsidRPr="0098435B">
        <w:rPr>
          <w:bCs/>
          <w:color w:val="000000" w:themeColor="text1"/>
          <w:sz w:val="24"/>
          <w:szCs w:val="24"/>
        </w:rPr>
        <w:t>претендующих на замещение вакантной должности</w:t>
      </w:r>
      <w:r>
        <w:rPr>
          <w:bCs/>
          <w:color w:val="000000" w:themeColor="text1"/>
          <w:sz w:val="24"/>
          <w:szCs w:val="24"/>
        </w:rPr>
        <w:t xml:space="preserve"> муниципальной службы;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-   </w:t>
      </w:r>
      <w:r w:rsidRPr="0098435B">
        <w:rPr>
          <w:bCs/>
          <w:color w:val="000000" w:themeColor="text1"/>
          <w:sz w:val="24"/>
          <w:szCs w:val="24"/>
        </w:rPr>
        <w:t>руководителей муниципальных учреждений</w:t>
      </w:r>
      <w:r>
        <w:rPr>
          <w:bCs/>
          <w:color w:val="000000" w:themeColor="text1"/>
          <w:sz w:val="24"/>
          <w:szCs w:val="24"/>
        </w:rPr>
        <w:t>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л</w:t>
      </w:r>
      <w:r w:rsidRPr="0098435B">
        <w:rPr>
          <w:bCs/>
          <w:color w:val="000000" w:themeColor="text1"/>
          <w:sz w:val="24"/>
          <w:szCs w:val="24"/>
        </w:rPr>
        <w:t>иц, претендующих на замещение вакантной должности  руководителя муниципального учреждения</w:t>
      </w:r>
      <w:r>
        <w:rPr>
          <w:bCs/>
          <w:color w:val="000000" w:themeColor="text1"/>
          <w:sz w:val="24"/>
          <w:szCs w:val="24"/>
        </w:rPr>
        <w:t>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4. </w:t>
      </w:r>
      <w:r w:rsidRPr="00BF26FF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Функции по профилактике коррупционных и иных правонарушений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 возложить: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- в администрации Сосновоборского городского округа на руководителя  отраслевого (функционального) органа «Отдел кадров и спецработы»;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- в отраслевом (функциональном) органе администрации с правами юридического лица 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(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К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омитет финансов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С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основоборского городского округа, 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К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омитет образования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С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основоборского городского округа, 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КУМИ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С</w:t>
      </w:r>
      <w:r w:rsidRPr="00500B8D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основоборского городского округа) 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на  руководителя соответствующего органа.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BE5B7E">
        <w:rPr>
          <w:bCs/>
          <w:sz w:val="24"/>
          <w:szCs w:val="24"/>
        </w:rPr>
        <w:t>Установить, что организационно-техническое и документационное обеспечение деятельности комиссии</w:t>
      </w:r>
      <w:r>
        <w:rPr>
          <w:bCs/>
          <w:sz w:val="24"/>
          <w:szCs w:val="24"/>
        </w:rPr>
        <w:t xml:space="preserve"> 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 w:rsidRPr="00BE5B7E">
        <w:rPr>
          <w:bCs/>
          <w:sz w:val="24"/>
          <w:szCs w:val="24"/>
        </w:rPr>
        <w:t xml:space="preserve">осуществляет </w:t>
      </w:r>
      <w:r>
        <w:rPr>
          <w:bCs/>
          <w:sz w:val="24"/>
          <w:szCs w:val="24"/>
        </w:rPr>
        <w:t>секретарь комиссии.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6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разместить</w:t>
      </w:r>
      <w:proofErr w:type="gramEnd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настоящее 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на официальном сайте Сосновоборского городского округа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7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Настоящее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вступает в силу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со дня подписания.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8.  </w:t>
      </w:r>
      <w:proofErr w:type="gramStart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Колгана А.В.</w:t>
      </w: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</w:p>
    <w:p w:rsidR="00840063" w:rsidRDefault="00840063" w:rsidP="00840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</w:p>
    <w:p w:rsidR="00840063" w:rsidRPr="00866E17" w:rsidRDefault="00840063" w:rsidP="00840063">
      <w:pPr>
        <w:pStyle w:val="ConsNormal"/>
        <w:widowControl/>
        <w:ind w:right="0" w:firstLine="709"/>
        <w:jc w:val="both"/>
        <w:rPr>
          <w:b/>
          <w:bCs w:val="0"/>
          <w:sz w:val="24"/>
          <w:szCs w:val="24"/>
          <w:lang w:val="ru-RU"/>
        </w:rPr>
      </w:pPr>
    </w:p>
    <w:p w:rsidR="00840063" w:rsidRPr="00E60A47" w:rsidRDefault="00840063" w:rsidP="00840063">
      <w:pPr>
        <w:ind w:firstLine="709"/>
        <w:jc w:val="both"/>
        <w:rPr>
          <w:b/>
          <w:bCs/>
          <w:sz w:val="24"/>
          <w:szCs w:val="24"/>
        </w:rPr>
      </w:pPr>
    </w:p>
    <w:p w:rsidR="00840063" w:rsidRPr="00866E17" w:rsidRDefault="00840063" w:rsidP="00840063">
      <w:pPr>
        <w:ind w:firstLine="709"/>
        <w:jc w:val="both"/>
        <w:rPr>
          <w:sz w:val="24"/>
          <w:szCs w:val="24"/>
        </w:rPr>
      </w:pPr>
      <w:r w:rsidRPr="00866E17">
        <w:rPr>
          <w:sz w:val="24"/>
          <w:szCs w:val="24"/>
        </w:rPr>
        <w:t>Глава администрации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 w:rsidRPr="00866E1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В.Б.Садовский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</w:p>
    <w:p w:rsidR="00840063" w:rsidRDefault="00840063" w:rsidP="00840063">
      <w:pPr>
        <w:ind w:firstLine="709"/>
        <w:jc w:val="both"/>
        <w:rPr>
          <w:sz w:val="24"/>
          <w:szCs w:val="24"/>
        </w:rPr>
      </w:pPr>
    </w:p>
    <w:p w:rsidR="00840063" w:rsidRDefault="00840063" w:rsidP="00840063">
      <w:pPr>
        <w:ind w:firstLine="709"/>
        <w:jc w:val="both"/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rPr>
          <w:sz w:val="24"/>
          <w:szCs w:val="24"/>
        </w:rPr>
      </w:pPr>
    </w:p>
    <w:p w:rsidR="00840063" w:rsidRDefault="00840063" w:rsidP="00840063">
      <w:pPr>
        <w:ind w:firstLine="709"/>
        <w:jc w:val="both"/>
        <w:rPr>
          <w:b/>
          <w:sz w:val="24"/>
          <w:szCs w:val="24"/>
        </w:rPr>
      </w:pPr>
    </w:p>
    <w:p w:rsidR="00840063" w:rsidRDefault="00840063" w:rsidP="00840063">
      <w:pPr>
        <w:ind w:firstLine="709"/>
        <w:jc w:val="both"/>
        <w:rPr>
          <w:b/>
          <w:sz w:val="24"/>
          <w:szCs w:val="24"/>
        </w:rPr>
      </w:pPr>
    </w:p>
    <w:p w:rsidR="00840063" w:rsidRPr="00B16680" w:rsidRDefault="00840063" w:rsidP="00840063">
      <w:pPr>
        <w:jc w:val="both"/>
        <w:rPr>
          <w:sz w:val="24"/>
          <w:szCs w:val="24"/>
        </w:rPr>
      </w:pPr>
    </w:p>
    <w:p w:rsidR="00840063" w:rsidRDefault="00840063" w:rsidP="00840063">
      <w:pPr>
        <w:jc w:val="both"/>
        <w:rPr>
          <w:b/>
          <w:sz w:val="24"/>
          <w:szCs w:val="24"/>
        </w:rPr>
      </w:pPr>
    </w:p>
    <w:p w:rsidR="00840063" w:rsidRPr="00F93CD7" w:rsidRDefault="00840063" w:rsidP="00840063">
      <w:pPr>
        <w:ind w:firstLine="709"/>
        <w:jc w:val="right"/>
        <w:rPr>
          <w:b/>
        </w:rPr>
      </w:pPr>
      <w:bookmarkStart w:id="0" w:name="_GoBack"/>
      <w:bookmarkEnd w:id="0"/>
      <w:r w:rsidRPr="00F93CD7">
        <w:lastRenderedPageBreak/>
        <w:t xml:space="preserve">                                                                                                                          </w:t>
      </w:r>
      <w:r w:rsidRPr="00F93CD7">
        <w:rPr>
          <w:b/>
        </w:rPr>
        <w:t>УТВЕРЖДЕНО</w:t>
      </w:r>
    </w:p>
    <w:p w:rsidR="00840063" w:rsidRPr="00F93CD7" w:rsidRDefault="00840063" w:rsidP="00840063">
      <w:pPr>
        <w:ind w:firstLine="709"/>
        <w:jc w:val="right"/>
      </w:pPr>
      <w:r w:rsidRPr="00F93CD7">
        <w:t xml:space="preserve">                                                                    постановлением администрации</w:t>
      </w:r>
    </w:p>
    <w:p w:rsidR="00840063" w:rsidRPr="00F93CD7" w:rsidRDefault="00840063" w:rsidP="00840063">
      <w:pPr>
        <w:ind w:firstLine="709"/>
        <w:jc w:val="right"/>
      </w:pPr>
      <w:r w:rsidRPr="00F93CD7">
        <w:tab/>
      </w:r>
      <w:r w:rsidRPr="00F93CD7">
        <w:tab/>
      </w:r>
      <w:r w:rsidRPr="00F93CD7">
        <w:tab/>
      </w:r>
      <w:r w:rsidRPr="00F93CD7">
        <w:tab/>
      </w:r>
      <w:r w:rsidRPr="00F93CD7">
        <w:tab/>
      </w:r>
      <w:r w:rsidRPr="00F93CD7">
        <w:tab/>
        <w:t xml:space="preserve"> Сосновоборского городского округа </w:t>
      </w:r>
    </w:p>
    <w:p w:rsidR="00840063" w:rsidRPr="00F93CD7" w:rsidRDefault="00840063" w:rsidP="00840063">
      <w:pPr>
        <w:jc w:val="right"/>
      </w:pPr>
      <w:r w:rsidRPr="00F93CD7">
        <w:t xml:space="preserve">                                                                              от 05/05/2016 № 993</w:t>
      </w:r>
    </w:p>
    <w:p w:rsidR="00840063" w:rsidRDefault="00840063" w:rsidP="00840063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(в редакции постановления </w:t>
      </w:r>
      <w:r w:rsidRPr="003E1558">
        <w:rPr>
          <w:b/>
          <w:i/>
        </w:rPr>
        <w:t>от 27/11/2019 № 427</w:t>
      </w:r>
      <w:r>
        <w:rPr>
          <w:b/>
          <w:i/>
        </w:rPr>
        <w:t>2)</w:t>
      </w:r>
    </w:p>
    <w:p w:rsidR="00840063" w:rsidRPr="00F93CD7" w:rsidRDefault="00840063" w:rsidP="00840063">
      <w:pPr>
        <w:ind w:firstLine="709"/>
        <w:jc w:val="right"/>
      </w:pPr>
      <w:r w:rsidRPr="00F93CD7">
        <w:t xml:space="preserve">                                                                                        (Приложение № 1)</w:t>
      </w:r>
    </w:p>
    <w:p w:rsidR="00840063" w:rsidRPr="00612366" w:rsidRDefault="00840063" w:rsidP="0084006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0063" w:rsidRPr="0073381A" w:rsidRDefault="00840063" w:rsidP="0084006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</w:t>
      </w:r>
    </w:p>
    <w:p w:rsidR="00840063" w:rsidRPr="007D19C1" w:rsidRDefault="00840063" w:rsidP="0084006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Настоящим Положением </w:t>
      </w:r>
      <w:r w:rsidRPr="0098340E">
        <w:rPr>
          <w:rFonts w:eastAsiaTheme="minorEastAsia"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 w:rsidRPr="0098340E">
        <w:rPr>
          <w:color w:val="000000" w:themeColor="text1"/>
          <w:sz w:val="24"/>
          <w:szCs w:val="24"/>
          <w:lang w:bidi="pa-IN"/>
        </w:rPr>
        <w:t>опр</w:t>
      </w:r>
      <w:r w:rsidRPr="0073381A">
        <w:rPr>
          <w:color w:val="000000" w:themeColor="text1"/>
          <w:sz w:val="24"/>
          <w:szCs w:val="24"/>
          <w:lang w:bidi="pa-IN"/>
        </w:rPr>
        <w:t xml:space="preserve">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</w:t>
      </w:r>
      <w:r>
        <w:rPr>
          <w:color w:val="000000" w:themeColor="text1"/>
          <w:sz w:val="24"/>
          <w:szCs w:val="24"/>
          <w:lang w:bidi="pa-IN"/>
        </w:rPr>
        <w:t xml:space="preserve">по тексту </w:t>
      </w:r>
      <w:r w:rsidRPr="0073381A">
        <w:rPr>
          <w:color w:val="000000" w:themeColor="text1"/>
          <w:sz w:val="24"/>
          <w:szCs w:val="24"/>
          <w:lang w:bidi="pa-IN"/>
        </w:rPr>
        <w:t>- комиссия), образ</w:t>
      </w:r>
      <w:r>
        <w:rPr>
          <w:color w:val="000000" w:themeColor="text1"/>
          <w:sz w:val="24"/>
          <w:szCs w:val="24"/>
          <w:lang w:bidi="pa-IN"/>
        </w:rPr>
        <w:t xml:space="preserve">ованной 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 </w:t>
      </w:r>
      <w:r w:rsidRPr="0073381A">
        <w:rPr>
          <w:color w:val="000000" w:themeColor="text1"/>
          <w:sz w:val="24"/>
          <w:szCs w:val="24"/>
          <w:lang w:bidi="pa-IN"/>
        </w:rPr>
        <w:t>муниципального образования Сосновоборский городской округ Ленинградской области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в  соответствии </w:t>
      </w:r>
      <w:r w:rsidRPr="0061236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 xml:space="preserve">ым </w:t>
      </w:r>
      <w:r w:rsidRPr="00612366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612366">
        <w:rPr>
          <w:bCs/>
          <w:sz w:val="24"/>
          <w:szCs w:val="24"/>
        </w:rPr>
        <w:t xml:space="preserve"> от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25.12.2008 №273-ФЗ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«О противодействии коррупции»,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ым</w:t>
      </w:r>
      <w:r w:rsidRPr="00612366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 от 02.03.</w:t>
      </w:r>
      <w:r w:rsidRPr="00612366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№25-ФЗ «О муниципальной службе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в Российской Федерации»,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Указом Президента Российской Федерации от 01.07.2010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 xml:space="preserve">№821 «О комиссиях по соблюдению требований к служебному поведению муниципальных служащих и урегулированию конфликта интересов», </w:t>
      </w:r>
      <w:r>
        <w:rPr>
          <w:bCs/>
          <w:sz w:val="24"/>
          <w:szCs w:val="24"/>
        </w:rPr>
        <w:t>на основании</w:t>
      </w:r>
      <w:r w:rsidRPr="00612366">
        <w:rPr>
          <w:bCs/>
          <w:sz w:val="24"/>
          <w:szCs w:val="24"/>
        </w:rPr>
        <w:t xml:space="preserve"> статьи 7-1 </w:t>
      </w:r>
      <w:r>
        <w:rPr>
          <w:bCs/>
          <w:sz w:val="24"/>
          <w:szCs w:val="24"/>
        </w:rPr>
        <w:t xml:space="preserve">областного </w:t>
      </w:r>
      <w:r w:rsidRPr="00612366">
        <w:rPr>
          <w:bCs/>
          <w:sz w:val="24"/>
          <w:szCs w:val="24"/>
        </w:rPr>
        <w:t xml:space="preserve">закона </w:t>
      </w:r>
      <w:r>
        <w:rPr>
          <w:bCs/>
          <w:sz w:val="24"/>
          <w:szCs w:val="24"/>
        </w:rPr>
        <w:t xml:space="preserve">Ленинградской области </w:t>
      </w:r>
      <w:r w:rsidRPr="00612366">
        <w:rPr>
          <w:bCs/>
          <w:sz w:val="24"/>
          <w:szCs w:val="24"/>
        </w:rPr>
        <w:t>от 11.03.2008 №14-оз «О правовом регулировании муниципальной службы в</w:t>
      </w:r>
      <w:proofErr w:type="gramEnd"/>
      <w:r w:rsidRPr="006123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Ленинградской области»</w:t>
      </w:r>
      <w:r w:rsidRPr="0073381A">
        <w:rPr>
          <w:color w:val="000000" w:themeColor="text1"/>
          <w:sz w:val="24"/>
          <w:szCs w:val="24"/>
          <w:lang w:bidi="pa-IN"/>
        </w:rPr>
        <w:t>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 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2. Комиссия в своей деятельности руководствуются </w:t>
      </w:r>
      <w:hyperlink r:id="rId8" w:history="1">
        <w:r w:rsidRPr="0073381A">
          <w:rPr>
            <w:color w:val="000000" w:themeColor="text1"/>
            <w:sz w:val="24"/>
            <w:szCs w:val="24"/>
            <w:lang w:bidi="pa-IN"/>
          </w:rPr>
          <w:t>Конституцией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а также  муниципальными актами Сосновоборского городского округа.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3. Основной задачей комиссии  является</w:t>
      </w:r>
      <w:r>
        <w:rPr>
          <w:color w:val="000000" w:themeColor="text1"/>
          <w:sz w:val="24"/>
          <w:szCs w:val="24"/>
          <w:lang w:bidi="pa-IN"/>
        </w:rPr>
        <w:t xml:space="preserve"> содействие: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а) в обеспечении соблюдения</w:t>
      </w:r>
      <w:r>
        <w:rPr>
          <w:color w:val="000000" w:themeColor="text1"/>
          <w:sz w:val="24"/>
          <w:szCs w:val="24"/>
          <w:lang w:bidi="pa-IN"/>
        </w:rPr>
        <w:t xml:space="preserve"> лицами, замещающими должности муниципальной службы (далее по тексту </w:t>
      </w:r>
      <w:r w:rsidRPr="0073381A">
        <w:rPr>
          <w:color w:val="000000" w:themeColor="text1"/>
          <w:sz w:val="24"/>
          <w:szCs w:val="24"/>
          <w:lang w:bidi="pa-IN"/>
        </w:rPr>
        <w:t>муниципальны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  служащи</w:t>
      </w:r>
      <w:r>
        <w:rPr>
          <w:color w:val="000000" w:themeColor="text1"/>
          <w:sz w:val="24"/>
          <w:szCs w:val="24"/>
          <w:lang w:bidi="pa-IN"/>
        </w:rPr>
        <w:t>е)</w:t>
      </w:r>
      <w:r w:rsidRPr="0073381A">
        <w:rPr>
          <w:color w:val="000000" w:themeColor="text1"/>
          <w:sz w:val="24"/>
          <w:szCs w:val="24"/>
          <w:lang w:bidi="pa-IN"/>
        </w:rPr>
        <w:t xml:space="preserve"> ограничений и запретов, требований </w:t>
      </w:r>
      <w:r>
        <w:rPr>
          <w:color w:val="000000" w:themeColor="text1"/>
          <w:sz w:val="24"/>
          <w:szCs w:val="24"/>
          <w:lang w:bidi="pa-IN"/>
        </w:rPr>
        <w:t xml:space="preserve">к служебному поведению, требований к  </w:t>
      </w:r>
      <w:r w:rsidRPr="0073381A">
        <w:rPr>
          <w:color w:val="000000" w:themeColor="text1"/>
          <w:sz w:val="24"/>
          <w:szCs w:val="24"/>
          <w:lang w:bidi="pa-IN"/>
        </w:rPr>
        <w:t>предотвращени</w:t>
      </w:r>
      <w:r>
        <w:rPr>
          <w:color w:val="000000" w:themeColor="text1"/>
          <w:sz w:val="24"/>
          <w:szCs w:val="24"/>
          <w:lang w:bidi="pa-IN"/>
        </w:rPr>
        <w:t xml:space="preserve">ю и </w:t>
      </w:r>
      <w:r w:rsidRPr="0073381A">
        <w:rPr>
          <w:color w:val="000000" w:themeColor="text1"/>
          <w:sz w:val="24"/>
          <w:szCs w:val="24"/>
          <w:lang w:bidi="pa-IN"/>
        </w:rPr>
        <w:t xml:space="preserve"> или урегулировани</w:t>
      </w:r>
      <w:r>
        <w:rPr>
          <w:color w:val="000000" w:themeColor="text1"/>
          <w:sz w:val="24"/>
          <w:szCs w:val="24"/>
          <w:lang w:bidi="pa-IN"/>
        </w:rPr>
        <w:t>ю</w:t>
      </w:r>
      <w:r w:rsidRPr="0073381A">
        <w:rPr>
          <w:color w:val="000000" w:themeColor="text1"/>
          <w:sz w:val="24"/>
          <w:szCs w:val="24"/>
          <w:lang w:bidi="pa-IN"/>
        </w:rPr>
        <w:t xml:space="preserve"> конфликта интересов, а также в обеспечении исполнения ими обязанностей, установленных</w:t>
      </w:r>
      <w:r>
        <w:rPr>
          <w:color w:val="000000" w:themeColor="text1"/>
          <w:sz w:val="24"/>
          <w:szCs w:val="24"/>
          <w:lang w:bidi="pa-IN"/>
        </w:rPr>
        <w:t xml:space="preserve"> нормами и требованиями действующего законодательства (далее по тексту - </w:t>
      </w:r>
      <w:r w:rsidRPr="0073381A">
        <w:rPr>
          <w:color w:val="000000" w:themeColor="text1"/>
          <w:sz w:val="24"/>
          <w:szCs w:val="24"/>
          <w:lang w:bidi="pa-IN"/>
        </w:rPr>
        <w:t>соблюдени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 требований к служебному поведению и (или) требований об урегулировании конфликта интересов</w:t>
      </w:r>
      <w:r>
        <w:rPr>
          <w:color w:val="000000" w:themeColor="text1"/>
          <w:sz w:val="24"/>
          <w:szCs w:val="24"/>
          <w:lang w:bidi="pa-IN"/>
        </w:rPr>
        <w:t>)</w:t>
      </w:r>
      <w:r w:rsidRPr="0073381A">
        <w:rPr>
          <w:color w:val="000000" w:themeColor="text1"/>
          <w:sz w:val="24"/>
          <w:szCs w:val="24"/>
          <w:lang w:bidi="pa-IN"/>
        </w:rPr>
        <w:t>;</w:t>
      </w:r>
      <w:proofErr w:type="gramEnd"/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в осуществлении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мер по предупреждению коррупции.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4.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Комиссия  рассматривает вопросы, связанные с соблюдением требований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требований об урегулировании конфликта интересов,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в </w:t>
      </w:r>
      <w:r w:rsidRPr="0073381A"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, а также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</w:t>
      </w:r>
      <w:r w:rsidRPr="0073381A">
        <w:rPr>
          <w:color w:val="000000" w:themeColor="text1"/>
          <w:sz w:val="24"/>
          <w:szCs w:val="24"/>
        </w:rPr>
        <w:t xml:space="preserve"> в  отраслевых (функциональных) органах  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 xml:space="preserve"> с правами юридического лица:</w:t>
      </w:r>
      <w:proofErr w:type="gramEnd"/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Комитет финансов Сосновоборского городского округа, Комитет образования Сосновоборского городского округа, КУМИ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>.</w:t>
      </w:r>
      <w:r w:rsidRPr="0073381A">
        <w:rPr>
          <w:color w:val="000000" w:themeColor="text1"/>
          <w:sz w:val="24"/>
          <w:szCs w:val="24"/>
          <w:lang w:bidi="pa-IN"/>
        </w:rPr>
        <w:t xml:space="preserve">  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lastRenderedPageBreak/>
        <w:t xml:space="preserve">5. Комиссия образуется нормативным правовым актом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>.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Указанным актом утверждается</w:t>
      </w:r>
      <w:r>
        <w:rPr>
          <w:color w:val="000000" w:themeColor="text1"/>
          <w:sz w:val="24"/>
          <w:szCs w:val="24"/>
          <w:lang w:bidi="pa-IN"/>
        </w:rPr>
        <w:t xml:space="preserve"> и </w:t>
      </w:r>
      <w:r w:rsidRPr="0073381A">
        <w:rPr>
          <w:color w:val="000000" w:themeColor="text1"/>
          <w:sz w:val="24"/>
          <w:szCs w:val="24"/>
          <w:lang w:bidi="pa-IN"/>
        </w:rPr>
        <w:t>состав комиссии</w:t>
      </w:r>
      <w:r>
        <w:rPr>
          <w:color w:val="000000" w:themeColor="text1"/>
          <w:sz w:val="24"/>
          <w:szCs w:val="24"/>
          <w:lang w:bidi="pa-IN"/>
        </w:rPr>
        <w:t xml:space="preserve">, а также </w:t>
      </w:r>
      <w:r w:rsidRPr="0073381A">
        <w:rPr>
          <w:color w:val="000000" w:themeColor="text1"/>
          <w:sz w:val="24"/>
          <w:szCs w:val="24"/>
          <w:lang w:bidi="pa-IN"/>
        </w:rPr>
        <w:t>порядок ее работы.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0063" w:rsidRPr="00702AD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" w:name="Par90"/>
      <w:bookmarkEnd w:id="1"/>
      <w:r w:rsidRPr="0073381A">
        <w:rPr>
          <w:color w:val="000000" w:themeColor="text1"/>
          <w:sz w:val="24"/>
          <w:szCs w:val="24"/>
          <w:lang w:bidi="pa-IN"/>
        </w:rPr>
        <w:t>6. В состав комиссии входят: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2" w:name="Par94"/>
      <w:bookmarkEnd w:id="2"/>
      <w:proofErr w:type="gramStart"/>
      <w:r w:rsidRPr="0073381A">
        <w:rPr>
          <w:color w:val="000000" w:themeColor="text1"/>
          <w:sz w:val="24"/>
          <w:szCs w:val="24"/>
          <w:lang w:bidi="pa-IN"/>
        </w:rPr>
        <w:t>а)  заместитель главы администрации (председатель комиссии), руководитель отдела кадров и спецработы администрации</w:t>
      </w:r>
      <w:r>
        <w:rPr>
          <w:color w:val="000000" w:themeColor="text1"/>
          <w:sz w:val="24"/>
          <w:szCs w:val="24"/>
          <w:lang w:bidi="pa-IN"/>
        </w:rPr>
        <w:t>,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исполняющий функции по профилактике коррупционных и иных правонарушений,  </w:t>
      </w:r>
      <w:r w:rsidRPr="0073381A">
        <w:rPr>
          <w:color w:val="000000" w:themeColor="text1"/>
          <w:sz w:val="24"/>
          <w:szCs w:val="24"/>
          <w:lang w:bidi="pa-IN"/>
        </w:rPr>
        <w:t xml:space="preserve">либо иное  лицо  кадровой службы, ответственное за работу по профилактике коррупционных и иных правонарушений (секретарь комиссии), </w:t>
      </w:r>
      <w:r>
        <w:rPr>
          <w:color w:val="000000" w:themeColor="text1"/>
          <w:sz w:val="24"/>
          <w:szCs w:val="24"/>
          <w:lang w:bidi="pa-IN"/>
        </w:rPr>
        <w:t xml:space="preserve">заместители главы администрации, </w:t>
      </w:r>
      <w:r w:rsidRPr="0073381A">
        <w:rPr>
          <w:color w:val="000000" w:themeColor="text1"/>
          <w:sz w:val="24"/>
          <w:szCs w:val="24"/>
          <w:lang w:bidi="pa-IN"/>
        </w:rPr>
        <w:t xml:space="preserve">руководитель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юридического отдела администрации,  </w:t>
      </w:r>
      <w:r>
        <w:rPr>
          <w:color w:val="000000" w:themeColor="text1"/>
          <w:sz w:val="24"/>
          <w:szCs w:val="24"/>
          <w:lang w:bidi="pa-IN"/>
        </w:rPr>
        <w:t>руководители отраслевых (функциональных) органов администрации с правами юридического лица,  исполняющие функции по профилактике коррупционных и иных правонарушений</w:t>
      </w:r>
      <w:proofErr w:type="gramEnd"/>
      <w:r>
        <w:rPr>
          <w:color w:val="000000" w:themeColor="text1"/>
          <w:sz w:val="24"/>
          <w:szCs w:val="24"/>
          <w:lang w:bidi="pa-IN"/>
        </w:rPr>
        <w:t>, муниципальные служащие</w:t>
      </w:r>
      <w:r w:rsidRPr="0073381A">
        <w:rPr>
          <w:color w:val="000000" w:themeColor="text1"/>
          <w:sz w:val="24"/>
          <w:szCs w:val="24"/>
          <w:lang w:bidi="pa-IN"/>
        </w:rPr>
        <w:t xml:space="preserve">  отраслевых (функциональных) орган</w:t>
      </w:r>
      <w:r>
        <w:rPr>
          <w:color w:val="000000" w:themeColor="text1"/>
          <w:sz w:val="24"/>
          <w:szCs w:val="24"/>
          <w:lang w:bidi="pa-IN"/>
        </w:rPr>
        <w:t>ов</w:t>
      </w:r>
      <w:r w:rsidRPr="0073381A">
        <w:rPr>
          <w:color w:val="000000" w:themeColor="text1"/>
          <w:sz w:val="24"/>
          <w:szCs w:val="24"/>
          <w:lang w:bidi="pa-IN"/>
        </w:rPr>
        <w:t xml:space="preserve">   администрации,</w:t>
      </w:r>
      <w:r>
        <w:rPr>
          <w:color w:val="000000" w:themeColor="text1"/>
          <w:sz w:val="24"/>
          <w:szCs w:val="24"/>
          <w:lang w:bidi="pa-IN"/>
        </w:rPr>
        <w:t xml:space="preserve"> определяемые главой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заместитель председателя совета депутатов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депутаты</w:t>
      </w:r>
      <w:r w:rsidRPr="0073381A">
        <w:rPr>
          <w:color w:val="000000" w:themeColor="text1"/>
          <w:sz w:val="24"/>
          <w:szCs w:val="24"/>
        </w:rPr>
        <w:t>, делегированные в состав комиссии решением совета депутатов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bookmarkStart w:id="3" w:name="Par26"/>
      <w:bookmarkEnd w:id="3"/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7. Глава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может принять решение о включении в состав комиссии: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представителя общественного совета (организации), образованного (созданного) в органе 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>
        <w:rPr>
          <w:color w:val="000000" w:themeColor="text1"/>
          <w:sz w:val="24"/>
          <w:szCs w:val="24"/>
          <w:lang w:bidi="pa-IN"/>
        </w:rPr>
        <w:t xml:space="preserve">б) представителя общественной организации ветеранов, созданной  в органе местного самоуправления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>;</w:t>
      </w:r>
    </w:p>
    <w:p w:rsidR="00840063" w:rsidRPr="00E456F7" w:rsidRDefault="00840063" w:rsidP="00840063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lang w:bidi="pa-IN"/>
        </w:rPr>
      </w:pPr>
      <w:r w:rsidRPr="00E456F7">
        <w:rPr>
          <w:b/>
          <w:i/>
          <w:color w:val="000000" w:themeColor="text1"/>
          <w:lang w:bidi="pa-IN"/>
        </w:rPr>
        <w:t>(подпункт «б» пункта 7 положения изложен в редакции постановления от 11.09.2020 №1779)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представителя профсоюзной организации, действующей в установленном порядке в органе 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8.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Лица, указанные в </w:t>
      </w:r>
      <w:hyperlink w:anchor="Par92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подпунктах «б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и </w:t>
      </w:r>
      <w:hyperlink w:anchor="Par93" w:history="1">
        <w:r w:rsidRPr="0073381A">
          <w:rPr>
            <w:color w:val="000000" w:themeColor="text1"/>
            <w:sz w:val="24"/>
            <w:szCs w:val="24"/>
            <w:lang w:bidi="pa-IN"/>
          </w:rPr>
          <w:t>«в»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пункт</w:t>
      </w:r>
      <w:r>
        <w:rPr>
          <w:color w:val="000000" w:themeColor="text1"/>
          <w:sz w:val="24"/>
          <w:szCs w:val="24"/>
          <w:lang w:bidi="pa-IN"/>
        </w:rPr>
        <w:t xml:space="preserve">ов 6 и 7 настоящего </w:t>
      </w:r>
      <w:r w:rsidRPr="0073381A">
        <w:rPr>
          <w:color w:val="000000" w:themeColor="text1"/>
          <w:sz w:val="24"/>
          <w:szCs w:val="24"/>
          <w:lang w:bidi="pa-IN"/>
        </w:rPr>
        <w:t xml:space="preserve">Положения, включаются в состав комиссии в установленном законодательством  порядке, по согласованию с главой Сосновоборского городского округа,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научными организациями и образовательными учреждениями, </w:t>
      </w:r>
      <w:r>
        <w:rPr>
          <w:color w:val="000000" w:themeColor="text1"/>
          <w:sz w:val="24"/>
          <w:szCs w:val="24"/>
          <w:lang w:bidi="pa-IN"/>
        </w:rPr>
        <w:t xml:space="preserve">учреждениями среднего, высшего и дополнительного профессионального образования, </w:t>
      </w:r>
      <w:r w:rsidRPr="0073381A">
        <w:rPr>
          <w:color w:val="000000" w:themeColor="text1"/>
          <w:sz w:val="24"/>
          <w:szCs w:val="24"/>
          <w:lang w:bidi="pa-IN"/>
        </w:rPr>
        <w:t>с общественным</w:t>
      </w:r>
      <w:r>
        <w:rPr>
          <w:color w:val="000000" w:themeColor="text1"/>
          <w:sz w:val="24"/>
          <w:szCs w:val="24"/>
          <w:lang w:bidi="pa-IN"/>
        </w:rPr>
        <w:t xml:space="preserve"> советом, общественной </w:t>
      </w:r>
      <w:r w:rsidRPr="0073381A">
        <w:rPr>
          <w:color w:val="000000" w:themeColor="text1"/>
          <w:sz w:val="24"/>
          <w:szCs w:val="24"/>
          <w:lang w:bidi="pa-IN"/>
        </w:rPr>
        <w:t>организаци</w:t>
      </w:r>
      <w:r>
        <w:rPr>
          <w:color w:val="000000" w:themeColor="text1"/>
          <w:sz w:val="24"/>
          <w:szCs w:val="24"/>
          <w:lang w:bidi="pa-IN"/>
        </w:rPr>
        <w:t xml:space="preserve">ей ветеранов, образованным в  органе местного самоуправления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округа, с профсоюзной организацией,  действующей в установленном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порядке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в орган</w:t>
      </w:r>
      <w:r>
        <w:rPr>
          <w:color w:val="000000" w:themeColor="text1"/>
          <w:sz w:val="24"/>
          <w:szCs w:val="24"/>
          <w:lang w:bidi="pa-IN"/>
        </w:rPr>
        <w:t xml:space="preserve">е </w:t>
      </w:r>
      <w:r w:rsidRPr="0073381A">
        <w:rPr>
          <w:color w:val="000000" w:themeColor="text1"/>
          <w:sz w:val="24"/>
          <w:szCs w:val="24"/>
          <w:lang w:bidi="pa-IN"/>
        </w:rPr>
        <w:t>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, на основании запроса </w:t>
      </w:r>
      <w:r>
        <w:rPr>
          <w:color w:val="000000" w:themeColor="text1"/>
          <w:sz w:val="24"/>
          <w:szCs w:val="24"/>
          <w:lang w:bidi="pa-IN"/>
        </w:rPr>
        <w:t>подготовленного за подписью главы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. Согласование осуществляется в 10-дневный срок со дня получения запроса.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9. Число членов комиссии, не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, должно составлять не менее одной четверти от общего числа членов комиссии.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4" w:name="Par101"/>
      <w:bookmarkEnd w:id="4"/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11.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заседаниях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комиссии с правом совещательного голоса участвуют: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а)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color w:val="000000" w:themeColor="text1"/>
          <w:sz w:val="24"/>
          <w:szCs w:val="24"/>
          <w:lang w:bidi="pa-IN"/>
        </w:rPr>
        <w:t xml:space="preserve">;   </w:t>
      </w:r>
      <w:r w:rsidRPr="0073381A">
        <w:rPr>
          <w:color w:val="000000" w:themeColor="text1"/>
          <w:sz w:val="24"/>
          <w:szCs w:val="24"/>
          <w:lang w:bidi="pa-IN"/>
        </w:rPr>
        <w:t xml:space="preserve">два муниципальных служащих, определяемые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председателем комиссии</w:t>
      </w:r>
      <w:r>
        <w:rPr>
          <w:color w:val="000000" w:themeColor="text1"/>
          <w:sz w:val="24"/>
          <w:szCs w:val="24"/>
          <w:lang w:bidi="pa-IN"/>
        </w:rPr>
        <w:t xml:space="preserve">, </w:t>
      </w:r>
      <w:r w:rsidRPr="0073381A">
        <w:rPr>
          <w:color w:val="000000" w:themeColor="text1"/>
          <w:sz w:val="24"/>
          <w:szCs w:val="24"/>
          <w:lang w:bidi="pa-IN"/>
        </w:rPr>
        <w:t xml:space="preserve"> замещающи</w:t>
      </w:r>
      <w:r>
        <w:rPr>
          <w:color w:val="000000" w:themeColor="text1"/>
          <w:sz w:val="24"/>
          <w:szCs w:val="24"/>
          <w:lang w:bidi="pa-IN"/>
        </w:rPr>
        <w:t xml:space="preserve">е </w:t>
      </w:r>
      <w:r w:rsidRPr="0073381A">
        <w:rPr>
          <w:color w:val="000000" w:themeColor="text1"/>
          <w:sz w:val="24"/>
          <w:szCs w:val="24"/>
          <w:lang w:bidi="pa-IN"/>
        </w:rPr>
        <w:t xml:space="preserve"> должности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муниципальной  службы</w:t>
      </w:r>
      <w:r w:rsidRPr="00103CA8"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 xml:space="preserve">уга,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аналогичные должности </w:t>
      </w:r>
      <w:r w:rsidRPr="0073381A">
        <w:rPr>
          <w:color w:val="000000" w:themeColor="text1"/>
          <w:sz w:val="24"/>
          <w:szCs w:val="24"/>
          <w:lang w:bidi="pa-IN"/>
        </w:rPr>
        <w:t xml:space="preserve">замещаемой муниципальным служащим, в отношении которого комиссией рассматривается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вопрос;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5" w:name="Par103"/>
      <w:bookmarkEnd w:id="5"/>
      <w:r w:rsidRPr="0073381A">
        <w:rPr>
          <w:color w:val="000000" w:themeColor="text1"/>
          <w:sz w:val="24"/>
          <w:szCs w:val="24"/>
          <w:lang w:bidi="pa-IN"/>
        </w:rPr>
        <w:t xml:space="preserve">б) другие муниципальные  служащие, замещающие должности муниципальной службы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r>
        <w:rPr>
          <w:color w:val="000000" w:themeColor="text1"/>
          <w:sz w:val="24"/>
          <w:szCs w:val="24"/>
          <w:lang w:bidi="pa-IN"/>
        </w:rPr>
        <w:t xml:space="preserve">должностные лица и </w:t>
      </w:r>
      <w:r w:rsidRPr="0073381A">
        <w:rPr>
          <w:color w:val="000000" w:themeColor="text1"/>
          <w:sz w:val="24"/>
          <w:szCs w:val="24"/>
          <w:lang w:bidi="pa-IN"/>
        </w:rPr>
        <w:t>специалисты, которые могут дать пояснения по вопросам муниципальной  службы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 xml:space="preserve">и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вопросам, рассматриваемым комиссией; должностные лица других муниципальных органов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 представители заинтересованных организаций;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представител</w:t>
      </w:r>
      <w:r>
        <w:rPr>
          <w:color w:val="000000" w:themeColor="text1"/>
          <w:sz w:val="24"/>
          <w:szCs w:val="24"/>
          <w:lang w:bidi="pa-IN"/>
        </w:rPr>
        <w:t>ь</w:t>
      </w:r>
      <w:r w:rsidRPr="0073381A">
        <w:rPr>
          <w:color w:val="000000" w:themeColor="text1"/>
          <w:sz w:val="24"/>
          <w:szCs w:val="24"/>
          <w:lang w:bidi="pa-IN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и (или) требований об урегулировании конфликта интересов, - по решению председателя комиссии, принимаемому в каждом конкретном случае отдельно</w:t>
      </w:r>
      <w:r>
        <w:rPr>
          <w:color w:val="000000" w:themeColor="text1"/>
          <w:sz w:val="24"/>
          <w:szCs w:val="24"/>
          <w:lang w:bidi="pa-IN"/>
        </w:rPr>
        <w:t xml:space="preserve">, но </w:t>
      </w:r>
      <w:r w:rsidRPr="0073381A">
        <w:rPr>
          <w:color w:val="000000" w:themeColor="text1"/>
          <w:sz w:val="24"/>
          <w:szCs w:val="24"/>
          <w:lang w:bidi="pa-IN"/>
        </w:rPr>
        <w:t xml:space="preserve"> не менее чем за три дня до дня заседания комиссии на основании ходатайства муниципального служащего, </w:t>
      </w:r>
      <w:r>
        <w:rPr>
          <w:color w:val="000000" w:themeColor="text1"/>
          <w:sz w:val="24"/>
          <w:szCs w:val="24"/>
          <w:lang w:bidi="pa-IN"/>
        </w:rPr>
        <w:t>в</w:t>
      </w:r>
      <w:r w:rsidRPr="0073381A">
        <w:rPr>
          <w:color w:val="000000" w:themeColor="text1"/>
          <w:sz w:val="24"/>
          <w:szCs w:val="24"/>
          <w:lang w:bidi="pa-IN"/>
        </w:rPr>
        <w:t xml:space="preserve"> отношении которого комиссией рассматривается </w:t>
      </w:r>
      <w:r>
        <w:rPr>
          <w:color w:val="000000" w:themeColor="text1"/>
          <w:sz w:val="24"/>
          <w:szCs w:val="24"/>
          <w:lang w:bidi="pa-IN"/>
        </w:rPr>
        <w:t>данный</w:t>
      </w:r>
      <w:r w:rsidRPr="0073381A">
        <w:rPr>
          <w:color w:val="000000" w:themeColor="text1"/>
          <w:sz w:val="24"/>
          <w:szCs w:val="24"/>
          <w:lang w:bidi="pa-IN"/>
        </w:rPr>
        <w:t xml:space="preserve"> вопрос, или любого члена комиссии.</w:t>
      </w:r>
      <w:proofErr w:type="gramEnd"/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FB67D2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FB67D2">
        <w:rPr>
          <w:color w:val="000000" w:themeColor="text1"/>
          <w:sz w:val="24"/>
          <w:szCs w:val="24"/>
        </w:rPr>
        <w:t>Сосновоборского городского округа</w:t>
      </w:r>
      <w:r w:rsidRPr="00FB67D2">
        <w:rPr>
          <w:color w:val="000000" w:themeColor="text1"/>
          <w:sz w:val="24"/>
          <w:szCs w:val="24"/>
          <w:lang w:bidi="pa-IN"/>
        </w:rPr>
        <w:t>, недопустимо.</w:t>
      </w:r>
    </w:p>
    <w:p w:rsidR="00840063" w:rsidRPr="00FB67D2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>13. При возникновении прямой или косвенной личной заинтересованности</w:t>
      </w:r>
      <w:r w:rsidRPr="0073381A">
        <w:rPr>
          <w:color w:val="000000" w:themeColor="text1"/>
          <w:sz w:val="24"/>
          <w:szCs w:val="24"/>
          <w:lang w:bidi="pa-IN"/>
        </w:rPr>
        <w:t xml:space="preserve"> члена комиссии, которая </w:t>
      </w:r>
      <w:r>
        <w:rPr>
          <w:color w:val="000000" w:themeColor="text1"/>
          <w:sz w:val="24"/>
          <w:szCs w:val="24"/>
          <w:lang w:bidi="pa-IN"/>
        </w:rPr>
        <w:t xml:space="preserve">приводит или </w:t>
      </w:r>
      <w:r w:rsidRPr="0073381A">
        <w:rPr>
          <w:color w:val="000000" w:themeColor="text1"/>
          <w:sz w:val="24"/>
          <w:szCs w:val="24"/>
          <w:lang w:bidi="pa-IN"/>
        </w:rPr>
        <w:t xml:space="preserve">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color w:val="000000" w:themeColor="text1"/>
          <w:sz w:val="24"/>
          <w:szCs w:val="24"/>
          <w:lang w:bidi="pa-IN"/>
        </w:rPr>
        <w:t>этом</w:t>
      </w:r>
      <w:proofErr w:type="gramEnd"/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случае соответствующий член комиссии не принимает участия в рассмотрении указанного вопроса.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6" w:name="Par106"/>
      <w:bookmarkEnd w:id="6"/>
      <w:r w:rsidRPr="0073381A">
        <w:rPr>
          <w:color w:val="000000" w:themeColor="text1"/>
          <w:sz w:val="24"/>
          <w:szCs w:val="24"/>
          <w:lang w:bidi="pa-IN"/>
        </w:rPr>
        <w:t>14. Основаниями для проведения заседания комиссии являются: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bookmarkStart w:id="7" w:name="Par107"/>
      <w:bookmarkEnd w:id="7"/>
      <w:r w:rsidRPr="0073381A">
        <w:rPr>
          <w:color w:val="000000" w:themeColor="text1"/>
          <w:sz w:val="24"/>
          <w:szCs w:val="24"/>
        </w:rPr>
        <w:t xml:space="preserve">а) представление </w:t>
      </w:r>
      <w:r>
        <w:rPr>
          <w:color w:val="000000" w:themeColor="text1"/>
          <w:sz w:val="24"/>
          <w:szCs w:val="24"/>
        </w:rPr>
        <w:t xml:space="preserve">главой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уга;</w:t>
      </w:r>
      <w:r w:rsidRPr="0073381A">
        <w:rPr>
          <w:color w:val="000000" w:themeColor="text1"/>
          <w:sz w:val="24"/>
          <w:szCs w:val="24"/>
        </w:rPr>
        <w:t xml:space="preserve"> руководителем отдела кадров и спецработы администрации  в отношении служащих замещающих должности муниципальной службы в администрации  и руководителей отраслевых (функциональных) органов администрации с правами юридического лица</w:t>
      </w:r>
      <w:r>
        <w:rPr>
          <w:color w:val="000000" w:themeColor="text1"/>
          <w:sz w:val="24"/>
          <w:szCs w:val="24"/>
        </w:rPr>
        <w:t>;</w:t>
      </w:r>
      <w:r w:rsidRPr="0073381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руководителями </w:t>
      </w:r>
      <w:r w:rsidRPr="0073381A">
        <w:rPr>
          <w:color w:val="000000" w:themeColor="text1"/>
          <w:sz w:val="24"/>
          <w:szCs w:val="24"/>
        </w:rPr>
        <w:t>отраслевых (функциональных) органов администрации с правами юридического лица в отношении служащих, замещающих должности муниципальной службы в соответствующих органах</w:t>
      </w:r>
      <w:r>
        <w:rPr>
          <w:color w:val="000000" w:themeColor="text1"/>
          <w:sz w:val="24"/>
          <w:szCs w:val="24"/>
        </w:rPr>
        <w:t xml:space="preserve"> администрации </w:t>
      </w:r>
      <w:r w:rsidRPr="0073381A">
        <w:rPr>
          <w:color w:val="000000" w:themeColor="text1"/>
          <w:sz w:val="24"/>
          <w:szCs w:val="24"/>
        </w:rPr>
        <w:t xml:space="preserve"> в соответствии с Положением </w:t>
      </w:r>
      <w:r>
        <w:rPr>
          <w:color w:val="000000" w:themeColor="text1"/>
          <w:sz w:val="24"/>
          <w:szCs w:val="24"/>
        </w:rPr>
        <w:t>«О</w:t>
      </w:r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</w:t>
      </w:r>
      <w:r>
        <w:rPr>
          <w:bCs/>
          <w:color w:val="000000" w:themeColor="text1"/>
          <w:sz w:val="24"/>
          <w:szCs w:val="24"/>
        </w:rPr>
        <w:t>П</w:t>
      </w:r>
      <w:r w:rsidRPr="0073381A">
        <w:rPr>
          <w:bCs/>
          <w:color w:val="000000" w:themeColor="text1"/>
          <w:sz w:val="24"/>
          <w:szCs w:val="24"/>
        </w:rPr>
        <w:t>еречень, муниципальными служащими, замещающими указанные должности, достоверности и полноты сведений, представляемых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73381A">
        <w:rPr>
          <w:bCs/>
          <w:color w:val="000000" w:themeColor="text1"/>
          <w:sz w:val="24"/>
          <w:szCs w:val="24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 Российской Федерации»,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 xml:space="preserve">утвержденного постановлением администрации  Сосновоборского городского округа 26.03.2013 </w:t>
      </w:r>
      <w:r>
        <w:rPr>
          <w:bCs/>
          <w:color w:val="000000" w:themeColor="text1"/>
          <w:sz w:val="24"/>
          <w:szCs w:val="24"/>
        </w:rPr>
        <w:t xml:space="preserve">                 </w:t>
      </w:r>
      <w:r w:rsidRPr="00E542CE">
        <w:rPr>
          <w:bCs/>
          <w:color w:val="000000" w:themeColor="text1"/>
          <w:sz w:val="24"/>
          <w:szCs w:val="24"/>
        </w:rPr>
        <w:t>№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>818 (далее – Положение</w:t>
      </w:r>
      <w:proofErr w:type="gramEnd"/>
      <w:r w:rsidRPr="00E542CE">
        <w:rPr>
          <w:bCs/>
          <w:color w:val="000000" w:themeColor="text1"/>
          <w:sz w:val="24"/>
          <w:szCs w:val="24"/>
        </w:rPr>
        <w:t xml:space="preserve"> о проверке достоверности и полноты сведений),</w:t>
      </w:r>
      <w:r w:rsidRPr="0073381A">
        <w:rPr>
          <w:bCs/>
          <w:color w:val="000000" w:themeColor="text1"/>
          <w:sz w:val="24"/>
          <w:szCs w:val="24"/>
        </w:rPr>
        <w:t xml:space="preserve"> материалов проверки, свидетельствующих: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lastRenderedPageBreak/>
        <w:t>о представлении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муниципальным служащим недостоверных или неполных сведений, предусмотренных подпунктом 1 пункта 1 названного Положения о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проверке достоверности и полноты сведений</w:t>
      </w:r>
      <w:r w:rsidRPr="0073381A">
        <w:rPr>
          <w:color w:val="000000" w:themeColor="text1"/>
          <w:sz w:val="24"/>
          <w:szCs w:val="24"/>
        </w:rPr>
        <w:t>;</w:t>
      </w:r>
      <w:bookmarkStart w:id="8" w:name="Par109"/>
      <w:bookmarkEnd w:id="8"/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о несоблюдении муниципальным служащим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(или) требований об урегулировании конфликта интересов;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3381A">
        <w:rPr>
          <w:color w:val="000000" w:themeColor="text1"/>
          <w:sz w:val="24"/>
          <w:szCs w:val="24"/>
        </w:rPr>
        <w:t xml:space="preserve">б) поступившее в </w:t>
      </w:r>
      <w:r>
        <w:rPr>
          <w:color w:val="000000" w:themeColor="text1"/>
          <w:sz w:val="24"/>
          <w:szCs w:val="24"/>
        </w:rPr>
        <w:t>подразделение кадровой службы 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>, либо к руководителю отраслевого (функционального) органа администрации с правами юридического лица</w:t>
      </w:r>
      <w:r>
        <w:rPr>
          <w:color w:val="000000" w:themeColor="text1"/>
          <w:sz w:val="24"/>
          <w:szCs w:val="24"/>
        </w:rPr>
        <w:t>, в порядке, установленном муниципальным нормативным правовым актом</w:t>
      </w:r>
      <w:r w:rsidRPr="0073381A">
        <w:rPr>
          <w:color w:val="000000" w:themeColor="text1"/>
          <w:sz w:val="24"/>
          <w:szCs w:val="24"/>
        </w:rPr>
        <w:t>:</w:t>
      </w:r>
      <w:proofErr w:type="gramEnd"/>
    </w:p>
    <w:p w:rsidR="00840063" w:rsidRDefault="004153DC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E4350">
        <w:rPr>
          <w:color w:val="000000" w:themeColor="text1"/>
          <w:sz w:val="24"/>
          <w:szCs w:val="24"/>
        </w:rPr>
        <w:t>обращение гражданина ранее замещавшего должность муниципальной службы в отраслевом (функциональном) органе администрации Сосновоборского городского округа, в том числе с правами юридического лица, включенную в Перечень должностей, утвержде</w:t>
      </w:r>
      <w:r>
        <w:rPr>
          <w:color w:val="000000" w:themeColor="text1"/>
          <w:sz w:val="24"/>
          <w:szCs w:val="24"/>
        </w:rPr>
        <w:t xml:space="preserve">нный муниципальным нормативным </w:t>
      </w:r>
      <w:r w:rsidRPr="00AE4350">
        <w:rPr>
          <w:color w:val="000000" w:themeColor="text1"/>
          <w:sz w:val="24"/>
          <w:szCs w:val="24"/>
        </w:rPr>
        <w:t>правовым актом, о даче согласия комиссии на замещение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</w:t>
      </w:r>
      <w:proofErr w:type="gramEnd"/>
      <w:r w:rsidRPr="00AE4350">
        <w:rPr>
          <w:color w:val="000000" w:themeColor="text1"/>
          <w:sz w:val="24"/>
          <w:szCs w:val="24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</w:t>
      </w:r>
      <w:r>
        <w:rPr>
          <w:color w:val="000000" w:themeColor="text1"/>
          <w:sz w:val="24"/>
          <w:szCs w:val="24"/>
        </w:rPr>
        <w:t xml:space="preserve">ипального служащего, </w:t>
      </w:r>
      <w:r w:rsidRPr="00AE4350">
        <w:rPr>
          <w:color w:val="000000" w:themeColor="text1"/>
          <w:sz w:val="24"/>
          <w:szCs w:val="24"/>
        </w:rPr>
        <w:t>до истечения двух лет со дня увольнения с муниципальной службы</w:t>
      </w:r>
      <w:r w:rsidR="00840063" w:rsidRPr="0073381A">
        <w:rPr>
          <w:color w:val="000000" w:themeColor="text1"/>
          <w:sz w:val="24"/>
          <w:szCs w:val="24"/>
        </w:rPr>
        <w:t>;</w:t>
      </w:r>
    </w:p>
    <w:p w:rsidR="004153DC" w:rsidRPr="004153DC" w:rsidRDefault="004153DC" w:rsidP="00840063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</w:rPr>
      </w:pPr>
      <w:r w:rsidRPr="004153DC">
        <w:rPr>
          <w:b/>
          <w:i/>
          <w:color w:val="000000" w:themeColor="text1"/>
        </w:rPr>
        <w:t>(абзац два подпункта «б» пункта 14 изложен в редакции постановления от 06.04.2021 №669)</w:t>
      </w:r>
      <w:r>
        <w:rPr>
          <w:b/>
          <w:i/>
          <w:color w:val="000000" w:themeColor="text1"/>
        </w:rPr>
        <w:t>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уведомление лицом, замещающим должность муниципальной службы в органе местного самоуправления Сосновоборского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в) представление </w:t>
      </w:r>
      <w:r>
        <w:rPr>
          <w:color w:val="000000" w:themeColor="text1"/>
          <w:sz w:val="24"/>
          <w:szCs w:val="24"/>
        </w:rPr>
        <w:t xml:space="preserve">главы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>, руководителя отраслевого (функционального) органа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с правами юридического лица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BE62AC">
        <w:rPr>
          <w:color w:val="000000" w:themeColor="text1"/>
          <w:sz w:val="24"/>
          <w:szCs w:val="24"/>
          <w:lang w:bidi="pa-IN"/>
        </w:rPr>
        <w:t xml:space="preserve">г) представление </w:t>
      </w:r>
      <w:r>
        <w:rPr>
          <w:color w:val="000000" w:themeColor="text1"/>
          <w:sz w:val="24"/>
          <w:szCs w:val="24"/>
        </w:rPr>
        <w:t xml:space="preserve">главой </w:t>
      </w:r>
      <w:r w:rsidRPr="00BE62AC">
        <w:rPr>
          <w:color w:val="000000" w:themeColor="text1"/>
          <w:sz w:val="24"/>
          <w:szCs w:val="24"/>
        </w:rPr>
        <w:t xml:space="preserve">Сосновоборского городского округа  либо, руководителем отраслевого (функционального) органа администрации с правами юридического лица, </w:t>
      </w:r>
      <w:r w:rsidRPr="00BE62AC">
        <w:rPr>
          <w:color w:val="000000" w:themeColor="text1"/>
          <w:sz w:val="24"/>
          <w:szCs w:val="24"/>
          <w:lang w:bidi="pa-IN"/>
        </w:rPr>
        <w:t xml:space="preserve">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9" w:history="1">
        <w:r w:rsidRPr="00BE62AC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BE62AC">
        <w:rPr>
          <w:color w:val="000000" w:themeColor="text1"/>
          <w:sz w:val="24"/>
          <w:szCs w:val="24"/>
          <w:lang w:bidi="pa-IN"/>
        </w:rPr>
        <w:t xml:space="preserve"> Федера</w:t>
      </w:r>
      <w:r>
        <w:rPr>
          <w:color w:val="000000" w:themeColor="text1"/>
          <w:sz w:val="24"/>
          <w:szCs w:val="24"/>
          <w:lang w:bidi="pa-IN"/>
        </w:rPr>
        <w:t xml:space="preserve">льного закона от 3 декабря 2012 </w:t>
      </w:r>
      <w:r w:rsidRPr="00BE62AC">
        <w:rPr>
          <w:color w:val="000000" w:themeColor="text1"/>
          <w:sz w:val="24"/>
          <w:szCs w:val="24"/>
          <w:lang w:bidi="pa-IN"/>
        </w:rPr>
        <w:t>г</w:t>
      </w:r>
      <w:r>
        <w:rPr>
          <w:color w:val="000000" w:themeColor="text1"/>
          <w:sz w:val="24"/>
          <w:szCs w:val="24"/>
          <w:lang w:bidi="pa-IN"/>
        </w:rPr>
        <w:t>ода</w:t>
      </w:r>
      <w:r w:rsidRPr="00BE62AC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BE62AC">
        <w:rPr>
          <w:color w:val="000000" w:themeColor="text1"/>
          <w:sz w:val="24"/>
          <w:szCs w:val="24"/>
          <w:lang w:bidi="pa-IN"/>
        </w:rPr>
        <w:t>N230-ФЗ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E131E1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E62AC">
        <w:rPr>
          <w:color w:val="000000" w:themeColor="text1"/>
          <w:sz w:val="24"/>
          <w:szCs w:val="24"/>
        </w:rPr>
        <w:t xml:space="preserve">д) </w:t>
      </w:r>
      <w:proofErr w:type="gramStart"/>
      <w:r w:rsidRPr="00BE62AC">
        <w:rPr>
          <w:color w:val="000000" w:themeColor="text1"/>
          <w:sz w:val="24"/>
          <w:szCs w:val="24"/>
        </w:rPr>
        <w:t>поступившее</w:t>
      </w:r>
      <w:proofErr w:type="gramEnd"/>
      <w:r w:rsidRPr="00BE62AC">
        <w:rPr>
          <w:color w:val="000000" w:themeColor="text1"/>
          <w:sz w:val="24"/>
          <w:szCs w:val="24"/>
        </w:rPr>
        <w:t xml:space="preserve"> в соответствии с </w:t>
      </w:r>
      <w:hyperlink r:id="rId10" w:history="1">
        <w:r w:rsidRPr="00BE62AC">
          <w:rPr>
            <w:color w:val="000000" w:themeColor="text1"/>
            <w:sz w:val="24"/>
            <w:szCs w:val="24"/>
          </w:rPr>
          <w:t>частью 4 статьи 12</w:t>
        </w:r>
      </w:hyperlink>
      <w:r w:rsidRPr="00BE62AC">
        <w:rPr>
          <w:color w:val="000000" w:themeColor="text1"/>
          <w:sz w:val="24"/>
          <w:szCs w:val="24"/>
        </w:rPr>
        <w:t xml:space="preserve"> Федерал</w:t>
      </w:r>
      <w:r>
        <w:rPr>
          <w:color w:val="000000" w:themeColor="text1"/>
          <w:sz w:val="24"/>
          <w:szCs w:val="24"/>
        </w:rPr>
        <w:t>ьного закона от 25 декабря 2008</w:t>
      </w:r>
      <w:r w:rsidRPr="00BE62AC">
        <w:rPr>
          <w:color w:val="000000" w:themeColor="text1"/>
          <w:sz w:val="24"/>
          <w:szCs w:val="24"/>
        </w:rPr>
        <w:t xml:space="preserve">г. N 273-ФЗ «О противодействии коррупции» и  статьей 64.1. </w:t>
      </w:r>
      <w:proofErr w:type="gramStart"/>
      <w:r w:rsidRPr="00BE62AC">
        <w:rPr>
          <w:color w:val="000000" w:themeColor="text1"/>
          <w:sz w:val="24"/>
          <w:szCs w:val="24"/>
        </w:rPr>
        <w:t xml:space="preserve">Трудового кодекса Российской Федерации в </w:t>
      </w:r>
      <w:r>
        <w:rPr>
          <w:color w:val="000000" w:themeColor="text1"/>
          <w:sz w:val="24"/>
          <w:szCs w:val="24"/>
        </w:rPr>
        <w:t>администрацию</w:t>
      </w:r>
      <w:r w:rsidRPr="00BE62AC">
        <w:rPr>
          <w:color w:val="000000" w:themeColor="text1"/>
          <w:sz w:val="24"/>
          <w:szCs w:val="24"/>
        </w:rPr>
        <w:t xml:space="preserve"> Сосновоборского городского округа уведомление коммерческой или некоммерческой организации </w:t>
      </w:r>
      <w:r>
        <w:rPr>
          <w:color w:val="000000" w:themeColor="text1"/>
          <w:sz w:val="24"/>
          <w:szCs w:val="24"/>
        </w:rPr>
        <w:t>о</w:t>
      </w:r>
      <w:r w:rsidRPr="00BE62AC">
        <w:rPr>
          <w:color w:val="000000" w:themeColor="text1"/>
          <w:sz w:val="24"/>
          <w:szCs w:val="24"/>
        </w:rPr>
        <w:t xml:space="preserve"> заключении с гражданином, замещавшим должность муниципальной службы  в</w:t>
      </w:r>
      <w:r>
        <w:rPr>
          <w:color w:val="000000" w:themeColor="text1"/>
          <w:sz w:val="24"/>
          <w:szCs w:val="24"/>
        </w:rPr>
        <w:t xml:space="preserve"> администрации</w:t>
      </w:r>
      <w:r w:rsidRPr="00EA4E33">
        <w:rPr>
          <w:color w:val="000000" w:themeColor="text1"/>
          <w:sz w:val="24"/>
          <w:szCs w:val="24"/>
        </w:rPr>
        <w:t xml:space="preserve"> </w:t>
      </w:r>
      <w:r w:rsidRPr="00BE62AC">
        <w:rPr>
          <w:color w:val="000000" w:themeColor="text1"/>
          <w:sz w:val="24"/>
          <w:szCs w:val="24"/>
        </w:rPr>
        <w:t>Сосновоборского городского округа,   трудового или гражданско</w:t>
      </w:r>
      <w:r w:rsidRPr="00E131E1">
        <w:rPr>
          <w:color w:val="000000" w:themeColor="text1"/>
          <w:sz w:val="24"/>
          <w:szCs w:val="24"/>
        </w:rPr>
        <w:t>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</w:t>
      </w:r>
      <w:proofErr w:type="gramEnd"/>
      <w:r w:rsidRPr="0073381A">
        <w:rPr>
          <w:color w:val="000000" w:themeColor="text1"/>
          <w:sz w:val="24"/>
          <w:szCs w:val="24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</w:rPr>
        <w:t>окр</w:t>
      </w:r>
      <w:r>
        <w:rPr>
          <w:color w:val="000000" w:themeColor="text1"/>
          <w:sz w:val="24"/>
          <w:szCs w:val="24"/>
        </w:rPr>
        <w:t>уга</w:t>
      </w:r>
      <w:r w:rsidRPr="00E131E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r w:rsidRPr="00E131E1">
        <w:rPr>
          <w:color w:val="000000" w:themeColor="text1"/>
          <w:sz w:val="24"/>
          <w:szCs w:val="24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E131E1">
        <w:rPr>
          <w:color w:val="000000" w:themeColor="text1"/>
          <w:sz w:val="24"/>
          <w:szCs w:val="24"/>
        </w:rPr>
        <w:lastRenderedPageBreak/>
        <w:t>организацией или</w:t>
      </w:r>
      <w:r>
        <w:rPr>
          <w:color w:val="000000" w:themeColor="text1"/>
          <w:sz w:val="24"/>
          <w:szCs w:val="24"/>
        </w:rPr>
        <w:t xml:space="preserve">,  </w:t>
      </w:r>
      <w:r w:rsidRPr="00E131E1">
        <w:rPr>
          <w:color w:val="000000" w:themeColor="text1"/>
          <w:sz w:val="24"/>
          <w:szCs w:val="24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15. Комиссия не рассматривает сообщения о преступлениях и административных правонарушениях, а также анонимные обращения</w:t>
      </w:r>
      <w:r>
        <w:rPr>
          <w:color w:val="000000" w:themeColor="text1"/>
          <w:sz w:val="24"/>
          <w:szCs w:val="24"/>
          <w:lang w:bidi="pa-IN"/>
        </w:rPr>
        <w:t>. Н</w:t>
      </w:r>
      <w:r w:rsidRPr="0073381A">
        <w:rPr>
          <w:color w:val="000000" w:themeColor="text1"/>
          <w:sz w:val="24"/>
          <w:szCs w:val="24"/>
          <w:lang w:bidi="pa-IN"/>
        </w:rPr>
        <w:t>е проводит проверки по фактам нарушения служебной дисциплины.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u-RU"/>
        </w:rPr>
        <w:t xml:space="preserve">15.1.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Обращение, указанное в </w:t>
      </w:r>
      <w:hyperlink w:anchor="Par115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>
        <w:rPr>
          <w:lang w:val="ru-RU"/>
        </w:rPr>
        <w:t>4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подается гражданином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отраслевой (функциональный) орган администрации,  осуществляющий  функции по профилактике коррупционных и иных правонарушений: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гражданином,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замещавшим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администрации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подразделение кадровой службы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гражданином, 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замещавшим должность муниципальной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с правами юридического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 руководителю соответствующего органа.</w:t>
      </w: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организации, вид договора (трудовой или гражданско-правовой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предполагаемый срок его действия, сумма оплаты за выполнение (оказание) по договору работ (услуг). </w:t>
      </w:r>
    </w:p>
    <w:p w:rsidR="00BA3458" w:rsidRDefault="00BA3458" w:rsidP="00BA3458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lang w:bidi="pa-IN"/>
        </w:rPr>
      </w:pPr>
      <w:r w:rsidRPr="00BA3458">
        <w:rPr>
          <w:b/>
          <w:i/>
          <w:color w:val="000000" w:themeColor="text1"/>
          <w:lang w:bidi="pa-IN"/>
        </w:rPr>
        <w:t xml:space="preserve">(слова </w:t>
      </w:r>
      <w:r>
        <w:rPr>
          <w:b/>
          <w:i/>
          <w:color w:val="000000" w:themeColor="text1"/>
          <w:lang w:bidi="pa-IN"/>
        </w:rPr>
        <w:t>«</w:t>
      </w:r>
      <w:proofErr w:type="gramStart"/>
      <w:r w:rsidRPr="00BA3458">
        <w:rPr>
          <w:b/>
          <w:i/>
          <w:color w:val="000000" w:themeColor="text1"/>
          <w:lang w:bidi="pa-IN"/>
        </w:rPr>
        <w:t>коммерческой</w:t>
      </w:r>
      <w:proofErr w:type="gramEnd"/>
      <w:r w:rsidRPr="00BA3458">
        <w:rPr>
          <w:b/>
          <w:i/>
          <w:color w:val="000000" w:themeColor="text1"/>
          <w:lang w:bidi="pa-IN"/>
        </w:rPr>
        <w:t xml:space="preserve"> или некоммерческой</w:t>
      </w:r>
      <w:r>
        <w:rPr>
          <w:b/>
          <w:i/>
          <w:color w:val="000000" w:themeColor="text1"/>
          <w:lang w:bidi="pa-IN"/>
        </w:rPr>
        <w:t xml:space="preserve">» </w:t>
      </w:r>
      <w:r w:rsidRPr="00BA3458">
        <w:rPr>
          <w:b/>
          <w:i/>
          <w:color w:val="000000" w:themeColor="text1"/>
          <w:lang w:bidi="pa-IN"/>
        </w:rPr>
        <w:t xml:space="preserve"> – исключены</w:t>
      </w:r>
      <w:r>
        <w:rPr>
          <w:b/>
          <w:i/>
          <w:color w:val="000000" w:themeColor="text1"/>
          <w:lang w:bidi="pa-IN"/>
        </w:rPr>
        <w:t xml:space="preserve"> </w:t>
      </w:r>
      <w:r w:rsidRPr="00BA3458">
        <w:rPr>
          <w:b/>
          <w:i/>
          <w:color w:val="000000" w:themeColor="text1"/>
          <w:lang w:bidi="pa-IN"/>
        </w:rPr>
        <w:t xml:space="preserve"> постановлением от 06.04.2021 №669)</w:t>
      </w:r>
    </w:p>
    <w:p w:rsidR="00BA3458" w:rsidRPr="00BA3458" w:rsidRDefault="00BA3458" w:rsidP="00BA3458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lang w:bidi="pa-IN"/>
        </w:rPr>
      </w:pP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том числе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правами юридического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который возложены функции по профилактике коррупционных и иных правонарушений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ьного закона от 25 декабря 2008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273-ФЗ «О противодействии коррупции».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40063" w:rsidRPr="00C71A0E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15.2. Обращение, указанное в </w:t>
      </w:r>
      <w:hyperlink w:anchor="Par115" w:history="1">
        <w:r w:rsidRPr="005E7262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 w:rsidRPr="005E72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настоящего Положения, может быть подано муниципальным служащим, планирующим свое увольнение с муниципальной службы,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которое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подлежит рассмотрению комиссией в соответствии с настоящим Положением.</w:t>
      </w:r>
    </w:p>
    <w:p w:rsidR="00840063" w:rsidRPr="00C71A0E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15.3. </w:t>
      </w:r>
      <w:proofErr w:type="gramStart"/>
      <w:r w:rsidRPr="0073381A">
        <w:rPr>
          <w:color w:val="000000" w:themeColor="text1"/>
          <w:sz w:val="24"/>
          <w:szCs w:val="24"/>
        </w:rPr>
        <w:t xml:space="preserve">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«д» пункта 1</w:t>
        </w:r>
      </w:hyperlink>
      <w:r w:rsidRPr="0073381A">
        <w:rPr>
          <w:color w:val="000000" w:themeColor="text1"/>
          <w:sz w:val="24"/>
          <w:szCs w:val="24"/>
        </w:rPr>
        <w:t>4 настоящего Положения, рассматривается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руководителем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отраслевого (функционального) </w:t>
      </w:r>
      <w:r w:rsidRPr="0073381A">
        <w:rPr>
          <w:color w:val="000000" w:themeColor="text1"/>
          <w:sz w:val="24"/>
          <w:szCs w:val="24"/>
        </w:rPr>
        <w:t xml:space="preserve">  органа администрации, </w:t>
      </w:r>
      <w:r>
        <w:rPr>
          <w:color w:val="000000" w:themeColor="text1"/>
          <w:sz w:val="24"/>
          <w:szCs w:val="24"/>
        </w:rPr>
        <w:t xml:space="preserve">осуществляющим функции по профилактике коррупционных и иных правонарушений,   </w:t>
      </w:r>
      <w:r w:rsidRPr="0073381A">
        <w:rPr>
          <w:color w:val="000000" w:themeColor="text1"/>
          <w:sz w:val="24"/>
          <w:szCs w:val="24"/>
        </w:rPr>
        <w:t>котор</w:t>
      </w:r>
      <w:r>
        <w:rPr>
          <w:color w:val="000000" w:themeColor="text1"/>
          <w:sz w:val="24"/>
          <w:szCs w:val="24"/>
        </w:rPr>
        <w:t>ы</w:t>
      </w:r>
      <w:r w:rsidRPr="0073381A">
        <w:rPr>
          <w:color w:val="000000" w:themeColor="text1"/>
          <w:sz w:val="24"/>
          <w:szCs w:val="24"/>
        </w:rPr>
        <w:t xml:space="preserve">е осуществляют подготовку мотивированного заключения о соблюдении гражданином, замещавшим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округа,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требований </w:t>
      </w:r>
      <w:hyperlink r:id="rId12" w:history="1">
        <w:r w:rsidRPr="0073381A">
          <w:rPr>
            <w:color w:val="000000" w:themeColor="text1"/>
            <w:sz w:val="24"/>
            <w:szCs w:val="24"/>
          </w:rPr>
          <w:t>статьи 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 </w:t>
      </w:r>
      <w:proofErr w:type="gramEnd"/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15.4. Уведомление,  указанное в абзаце четвертом подпункта «б» пункта 14 настоящего Положения, рассматривается руководителем отраслевого (функционального) органа администрации, исполняющим функции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40063" w:rsidRPr="00C71A0E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16"/>
          <w:szCs w:val="16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15.5. </w:t>
      </w:r>
      <w:proofErr w:type="gramStart"/>
      <w:r w:rsidRPr="00BE2618">
        <w:rPr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или уведомлений, указанных в абзаце </w:t>
      </w:r>
      <w:r>
        <w:rPr>
          <w:color w:val="000000" w:themeColor="text1"/>
          <w:sz w:val="24"/>
          <w:szCs w:val="24"/>
        </w:rPr>
        <w:t xml:space="preserve">четвертом </w:t>
      </w:r>
      <w:r w:rsidRPr="00BE2618">
        <w:rPr>
          <w:color w:val="000000" w:themeColor="text1"/>
          <w:sz w:val="24"/>
          <w:szCs w:val="24"/>
        </w:rPr>
        <w:t xml:space="preserve">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и подпункте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д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</w:t>
      </w:r>
      <w:r>
        <w:rPr>
          <w:color w:val="000000" w:themeColor="text1"/>
          <w:sz w:val="24"/>
          <w:szCs w:val="24"/>
        </w:rPr>
        <w:t xml:space="preserve">руководитель </w:t>
      </w:r>
      <w:r w:rsidRPr="00BE26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подразделения кадровой службы администрации либо руководитель отраслевого (функционального) органа администрации с правами юридического лица, исполняющие функции по профилактике коррупционных и иных правонарушений,</w:t>
      </w:r>
      <w:r w:rsidRPr="00BE2618">
        <w:rPr>
          <w:color w:val="000000" w:themeColor="text1"/>
          <w:sz w:val="24"/>
          <w:szCs w:val="24"/>
        </w:rPr>
        <w:t xml:space="preserve"> имеют право проводить собеседование</w:t>
      </w:r>
      <w:proofErr w:type="gramEnd"/>
      <w:r w:rsidRPr="00BE2618">
        <w:rPr>
          <w:color w:val="000000" w:themeColor="text1"/>
          <w:sz w:val="24"/>
          <w:szCs w:val="24"/>
        </w:rPr>
        <w:t xml:space="preserve"> </w:t>
      </w:r>
      <w:proofErr w:type="gramStart"/>
      <w:r w:rsidRPr="00BE2618">
        <w:rPr>
          <w:color w:val="000000" w:themeColor="text1"/>
          <w:sz w:val="24"/>
          <w:szCs w:val="24"/>
        </w:rPr>
        <w:t xml:space="preserve">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 w:themeColor="text1"/>
          <w:sz w:val="24"/>
          <w:szCs w:val="24"/>
        </w:rPr>
        <w:t xml:space="preserve">глава Сосновоборского городского округа </w:t>
      </w:r>
      <w:r w:rsidRPr="00BE2618">
        <w:rPr>
          <w:color w:val="000000" w:themeColor="text1"/>
          <w:sz w:val="24"/>
          <w:szCs w:val="24"/>
        </w:rPr>
        <w:t>или заместитель</w:t>
      </w:r>
      <w:r>
        <w:rPr>
          <w:color w:val="000000" w:themeColor="text1"/>
          <w:sz w:val="24"/>
          <w:szCs w:val="24"/>
        </w:rPr>
        <w:t xml:space="preserve"> главы администрации Сосновоборского городского округа</w:t>
      </w:r>
      <w:r w:rsidRPr="00BE2618">
        <w:rPr>
          <w:color w:val="000000" w:themeColor="text1"/>
          <w:sz w:val="24"/>
          <w:szCs w:val="24"/>
        </w:rPr>
        <w:t xml:space="preserve">, специально на то уполномоченный, </w:t>
      </w:r>
      <w:r>
        <w:rPr>
          <w:color w:val="000000" w:themeColor="text1"/>
          <w:sz w:val="24"/>
          <w:szCs w:val="24"/>
        </w:rPr>
        <w:t xml:space="preserve"> </w:t>
      </w:r>
      <w:r w:rsidRPr="00BE2618">
        <w:rPr>
          <w:color w:val="000000" w:themeColor="text1"/>
          <w:sz w:val="24"/>
          <w:szCs w:val="24"/>
        </w:rPr>
        <w:t xml:space="preserve">может направлять в установленном порядке запросы в </w:t>
      </w:r>
      <w:r w:rsidRPr="00A6434B">
        <w:rPr>
          <w:color w:val="000000" w:themeColor="text1"/>
          <w:sz w:val="24"/>
          <w:szCs w:val="24"/>
        </w:rPr>
        <w:t xml:space="preserve">государственные органы, органы местного самоуправления и заинтересованные организации. </w:t>
      </w:r>
      <w:proofErr w:type="gramEnd"/>
    </w:p>
    <w:p w:rsidR="00840063" w:rsidRPr="00A6434B" w:rsidRDefault="00840063" w:rsidP="00840063">
      <w:pPr>
        <w:ind w:firstLine="709"/>
        <w:jc w:val="both"/>
        <w:rPr>
          <w:color w:val="000000" w:themeColor="text1"/>
          <w:sz w:val="24"/>
          <w:szCs w:val="24"/>
        </w:rPr>
      </w:pPr>
      <w:r w:rsidRPr="00A6434B">
        <w:rPr>
          <w:color w:val="000000" w:themeColor="text1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A6434B">
        <w:rPr>
          <w:color w:val="000000" w:themeColor="text1"/>
          <w:sz w:val="24"/>
          <w:szCs w:val="24"/>
        </w:rPr>
        <w:t>случае</w:t>
      </w:r>
      <w:proofErr w:type="gramEnd"/>
      <w:r w:rsidRPr="00A6434B">
        <w:rPr>
          <w:color w:val="000000" w:themeColor="text1"/>
          <w:sz w:val="24"/>
          <w:szCs w:val="24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0063" w:rsidRDefault="00840063" w:rsidP="00840063">
      <w:pPr>
        <w:ind w:firstLine="708"/>
        <w:jc w:val="both"/>
        <w:rPr>
          <w:sz w:val="24"/>
          <w:szCs w:val="24"/>
        </w:rPr>
      </w:pPr>
    </w:p>
    <w:p w:rsidR="00840063" w:rsidRPr="00594B73" w:rsidRDefault="00840063" w:rsidP="00840063">
      <w:pPr>
        <w:ind w:firstLine="708"/>
        <w:jc w:val="both"/>
        <w:rPr>
          <w:sz w:val="24"/>
          <w:szCs w:val="24"/>
        </w:rPr>
      </w:pPr>
      <w:r w:rsidRPr="0079750F">
        <w:rPr>
          <w:sz w:val="24"/>
          <w:szCs w:val="24"/>
        </w:rPr>
        <w:t>15</w:t>
      </w:r>
      <w:r w:rsidRPr="00594B73">
        <w:rPr>
          <w:sz w:val="24"/>
          <w:szCs w:val="24"/>
        </w:rPr>
        <w:t>.6. Мотивированные заключения, предусмотренные пунктами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.1,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.3 и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.4 настоящего Положения, должны содержать:</w:t>
      </w:r>
    </w:p>
    <w:p w:rsidR="00840063" w:rsidRPr="00594B73" w:rsidRDefault="00840063" w:rsidP="008400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4"/>
          <w:szCs w:val="24"/>
        </w:rPr>
        <w:t>четвертом</w:t>
      </w:r>
      <w:r w:rsidRPr="00594B73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594B73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594B73">
        <w:rPr>
          <w:sz w:val="24"/>
          <w:szCs w:val="24"/>
        </w:rPr>
        <w:t xml:space="preserve"> и подпункте </w:t>
      </w:r>
      <w:r>
        <w:rPr>
          <w:sz w:val="24"/>
          <w:szCs w:val="24"/>
        </w:rPr>
        <w:t>«</w:t>
      </w:r>
      <w:r w:rsidRPr="00594B73">
        <w:rPr>
          <w:sz w:val="24"/>
          <w:szCs w:val="24"/>
        </w:rPr>
        <w:t>д</w:t>
      </w:r>
      <w:r>
        <w:rPr>
          <w:sz w:val="24"/>
          <w:szCs w:val="24"/>
        </w:rPr>
        <w:t>»</w:t>
      </w:r>
      <w:r w:rsidRPr="00594B73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 xml:space="preserve"> настоящего Положения;</w:t>
      </w:r>
    </w:p>
    <w:p w:rsidR="00840063" w:rsidRPr="00594B73" w:rsidRDefault="00840063" w:rsidP="008400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0063" w:rsidRDefault="00840063" w:rsidP="008400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4"/>
          <w:szCs w:val="24"/>
        </w:rPr>
        <w:t>четвертом</w:t>
      </w:r>
      <w:r w:rsidRPr="00594B73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594B73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594B73">
        <w:rPr>
          <w:sz w:val="24"/>
          <w:szCs w:val="24"/>
        </w:rPr>
        <w:t xml:space="preserve"> и подпункте </w:t>
      </w:r>
      <w:r>
        <w:rPr>
          <w:sz w:val="24"/>
          <w:szCs w:val="24"/>
        </w:rPr>
        <w:t>«</w:t>
      </w:r>
      <w:r w:rsidRPr="00594B73">
        <w:rPr>
          <w:sz w:val="24"/>
          <w:szCs w:val="24"/>
        </w:rPr>
        <w:t>д</w:t>
      </w:r>
      <w:r>
        <w:rPr>
          <w:sz w:val="24"/>
          <w:szCs w:val="24"/>
        </w:rPr>
        <w:t>»</w:t>
      </w:r>
      <w:r w:rsidRPr="00594B73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sz w:val="24"/>
          <w:szCs w:val="24"/>
        </w:rPr>
        <w:t>22</w:t>
      </w:r>
      <w:r w:rsidRPr="00594B73">
        <w:rPr>
          <w:sz w:val="24"/>
          <w:szCs w:val="24"/>
        </w:rPr>
        <w:t>, 2</w:t>
      </w:r>
      <w:r>
        <w:rPr>
          <w:sz w:val="24"/>
          <w:szCs w:val="24"/>
        </w:rPr>
        <w:t>3.2.</w:t>
      </w:r>
      <w:r w:rsidRPr="00594B73">
        <w:rPr>
          <w:sz w:val="24"/>
          <w:szCs w:val="24"/>
        </w:rPr>
        <w:t>, 2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>.1 настоящего Положения или иного решения.</w:t>
      </w: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</w:t>
      </w:r>
      <w:r w:rsidRPr="009B1CD9"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>10</w:t>
      </w:r>
      <w:r w:rsidRPr="0073381A">
        <w:rPr>
          <w:color w:val="000000" w:themeColor="text1"/>
          <w:sz w:val="24"/>
          <w:szCs w:val="24"/>
          <w:lang w:bidi="pa-IN"/>
        </w:rPr>
        <w:t xml:space="preserve">-дневный срок назначает дату заседания комиссии. При этом дата заседания комиссии не может быть назначена </w:t>
      </w:r>
      <w:r>
        <w:rPr>
          <w:color w:val="000000" w:themeColor="text1"/>
          <w:sz w:val="24"/>
          <w:szCs w:val="24"/>
          <w:lang w:bidi="pa-IN"/>
        </w:rPr>
        <w:t xml:space="preserve">не </w:t>
      </w:r>
      <w:r w:rsidRPr="0073381A">
        <w:rPr>
          <w:color w:val="000000" w:themeColor="text1"/>
          <w:sz w:val="24"/>
          <w:szCs w:val="24"/>
          <w:lang w:bidi="pa-IN"/>
        </w:rPr>
        <w:t xml:space="preserve">позднее </w:t>
      </w:r>
      <w:r>
        <w:rPr>
          <w:color w:val="000000" w:themeColor="text1"/>
          <w:sz w:val="24"/>
          <w:szCs w:val="24"/>
          <w:lang w:bidi="pa-IN"/>
        </w:rPr>
        <w:t xml:space="preserve">двадцати </w:t>
      </w:r>
      <w:r w:rsidRPr="0073381A">
        <w:rPr>
          <w:color w:val="000000" w:themeColor="text1"/>
          <w:sz w:val="24"/>
          <w:szCs w:val="24"/>
          <w:lang w:bidi="pa-IN"/>
        </w:rPr>
        <w:t xml:space="preserve"> дней со дня поступления указанной информации</w:t>
      </w:r>
      <w:r>
        <w:rPr>
          <w:color w:val="000000" w:themeColor="text1"/>
          <w:sz w:val="24"/>
          <w:szCs w:val="24"/>
          <w:lang w:bidi="pa-IN"/>
        </w:rPr>
        <w:t>, за исключением  случаев, предусмотренными  пунктами 16.1 и 16.2 настоящего Положения;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организует </w:t>
      </w:r>
      <w:r>
        <w:rPr>
          <w:color w:val="000000" w:themeColor="text1"/>
          <w:sz w:val="24"/>
          <w:szCs w:val="24"/>
          <w:lang w:bidi="pa-IN"/>
        </w:rPr>
        <w:t xml:space="preserve">работу по </w:t>
      </w:r>
      <w:r w:rsidRPr="0073381A">
        <w:rPr>
          <w:color w:val="000000" w:themeColor="text1"/>
          <w:sz w:val="24"/>
          <w:szCs w:val="24"/>
          <w:lang w:bidi="pa-IN"/>
        </w:rPr>
        <w:t>ознакомлени</w:t>
      </w:r>
      <w:r>
        <w:rPr>
          <w:color w:val="000000" w:themeColor="text1"/>
          <w:sz w:val="24"/>
          <w:szCs w:val="24"/>
          <w:lang w:bidi="pa-IN"/>
        </w:rPr>
        <w:t xml:space="preserve">ю: </w:t>
      </w:r>
      <w:r w:rsidRPr="0073381A">
        <w:rPr>
          <w:color w:val="000000" w:themeColor="text1"/>
          <w:sz w:val="24"/>
          <w:szCs w:val="24"/>
          <w:lang w:bidi="pa-IN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и </w:t>
      </w:r>
      <w:r w:rsidRPr="0073381A">
        <w:rPr>
          <w:color w:val="000000" w:themeColor="text1"/>
          <w:sz w:val="24"/>
          <w:szCs w:val="24"/>
          <w:lang w:bidi="pa-IN"/>
        </w:rPr>
        <w:t>его представителя</w:t>
      </w:r>
      <w:r>
        <w:rPr>
          <w:color w:val="000000" w:themeColor="text1"/>
          <w:sz w:val="24"/>
          <w:szCs w:val="24"/>
          <w:lang w:bidi="pa-IN"/>
        </w:rPr>
        <w:t>;</w:t>
      </w:r>
      <w:r w:rsidRPr="0073381A">
        <w:rPr>
          <w:color w:val="000000" w:themeColor="text1"/>
          <w:sz w:val="24"/>
          <w:szCs w:val="24"/>
          <w:lang w:bidi="pa-IN"/>
        </w:rPr>
        <w:t xml:space="preserve"> членов комиссии и других лиц, участвующих в заседании комиссии, с информацией</w:t>
      </w:r>
      <w:r>
        <w:rPr>
          <w:color w:val="000000" w:themeColor="text1"/>
          <w:sz w:val="24"/>
          <w:szCs w:val="24"/>
          <w:lang w:bidi="pa-IN"/>
        </w:rPr>
        <w:t>,  поступившей в администрацию  Сосновоборского городского округа  либо к должностному лицу, ответственному за работу по профилактике коррупционных и иных правонарушений</w:t>
      </w:r>
      <w:r w:rsidRPr="0073381A">
        <w:rPr>
          <w:color w:val="000000" w:themeColor="text1"/>
          <w:sz w:val="24"/>
          <w:szCs w:val="24"/>
          <w:lang w:bidi="pa-IN"/>
        </w:rPr>
        <w:t xml:space="preserve"> и с результатами ее проверки;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подпункте «б» пункта 1</w:t>
        </w:r>
      </w:hyperlink>
      <w:r w:rsidRPr="0073381A">
        <w:rPr>
          <w:color w:val="000000" w:themeColor="text1"/>
          <w:sz w:val="24"/>
          <w:szCs w:val="24"/>
          <w:lang w:bidi="pa-IN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16.1. Заседание комиссии по рассмотрению 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третьем подпункта «б» пункта 1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доходах, об имуществе и обязательствах имущественного характера.</w:t>
      </w:r>
    </w:p>
    <w:p w:rsidR="00840063" w:rsidRPr="00C71A0E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9" w:name="Par136"/>
      <w:bookmarkEnd w:id="9"/>
      <w:r w:rsidRPr="0073381A">
        <w:rPr>
          <w:color w:val="000000" w:themeColor="text1"/>
          <w:sz w:val="24"/>
          <w:szCs w:val="24"/>
        </w:rPr>
        <w:lastRenderedPageBreak/>
        <w:t xml:space="preserve">16.2. 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«д»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A2E36">
        <w:rPr>
          <w:color w:val="000000" w:themeColor="text1"/>
          <w:sz w:val="24"/>
          <w:szCs w:val="24"/>
          <w:lang w:bidi="pa-IN"/>
        </w:rPr>
        <w:t xml:space="preserve">17. </w:t>
      </w:r>
      <w:r w:rsidRPr="00CA2E36">
        <w:rPr>
          <w:sz w:val="24"/>
          <w:szCs w:val="24"/>
        </w:rPr>
        <w:t>Заседание комиссии проводится</w:t>
      </w:r>
      <w:r>
        <w:rPr>
          <w:sz w:val="24"/>
          <w:szCs w:val="24"/>
        </w:rPr>
        <w:t xml:space="preserve">, как правило, </w:t>
      </w:r>
      <w:r w:rsidRPr="00CA2E36">
        <w:rPr>
          <w:sz w:val="24"/>
          <w:szCs w:val="24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>
        <w:rPr>
          <w:sz w:val="24"/>
          <w:szCs w:val="24"/>
        </w:rPr>
        <w:t xml:space="preserve">ранее </w:t>
      </w:r>
      <w:r w:rsidRPr="00CA2E36">
        <w:rPr>
          <w:sz w:val="24"/>
          <w:szCs w:val="24"/>
        </w:rPr>
        <w:t xml:space="preserve">замещавшего должность муниципальной  службы в </w:t>
      </w:r>
      <w:r>
        <w:rPr>
          <w:sz w:val="24"/>
          <w:szCs w:val="24"/>
        </w:rPr>
        <w:t xml:space="preserve">отраслевом (функциональном) органе </w:t>
      </w:r>
      <w:r w:rsidRPr="00CA2E3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CA2E36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>, в том числе с правами юридического лица</w:t>
      </w:r>
      <w:r w:rsidRPr="00CA2E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 в соответствии с подпунктом «б» пункта 14 настоящего Положения.</w:t>
      </w: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</w:p>
    <w:p w:rsidR="00840063" w:rsidRPr="00C161D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840063" w:rsidRPr="00C161DA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подпунктом </w:t>
      </w:r>
      <w:r>
        <w:rPr>
          <w:color w:val="000000" w:themeColor="text1"/>
          <w:sz w:val="24"/>
          <w:szCs w:val="24"/>
        </w:rPr>
        <w:t>«</w:t>
      </w:r>
      <w:r w:rsidRPr="00C161DA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C161DA">
        <w:rPr>
          <w:color w:val="000000" w:themeColor="text1"/>
          <w:sz w:val="24"/>
          <w:szCs w:val="24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40063" w:rsidRPr="00C161DA" w:rsidRDefault="00840063" w:rsidP="00840063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18. На заседании комиссии заслушиваются пояснения муниципального служащего или  </w:t>
      </w:r>
      <w:r w:rsidRPr="0073381A">
        <w:rPr>
          <w:color w:val="000000" w:themeColor="text1"/>
          <w:sz w:val="24"/>
          <w:szCs w:val="24"/>
        </w:rPr>
        <w:t xml:space="preserve">гражданина замещавшего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 (с их согласия)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0" w:name="Par124"/>
      <w:bookmarkEnd w:id="10"/>
      <w:r w:rsidRPr="0073381A">
        <w:rPr>
          <w:color w:val="000000" w:themeColor="text1"/>
          <w:sz w:val="24"/>
          <w:szCs w:val="24"/>
          <w:lang w:bidi="pa-IN"/>
        </w:rPr>
        <w:t xml:space="preserve">20. По итогам рассмотрения вопроса, указанного в </w:t>
      </w:r>
      <w:hyperlink w:anchor="Par108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1" w:name="Par125"/>
      <w:bookmarkEnd w:id="11"/>
      <w:r w:rsidRPr="0073381A">
        <w:rPr>
          <w:color w:val="000000" w:themeColor="text1"/>
          <w:sz w:val="24"/>
          <w:szCs w:val="24"/>
          <w:lang w:bidi="pa-IN"/>
        </w:rPr>
        <w:t>а) установить, что сведения, представленные муниципальным служащим, в соответствии с подпунктом 1 пункта 1 Положения о проверке достоверности и полноты сведений,  являются достоверными и полными;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сведения, представленные муниципальным служащим, </w:t>
      </w:r>
      <w:r>
        <w:rPr>
          <w:color w:val="000000" w:themeColor="text1"/>
          <w:sz w:val="24"/>
          <w:szCs w:val="24"/>
          <w:lang w:bidi="pa-IN"/>
        </w:rPr>
        <w:t xml:space="preserve">        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 в соответствии с подпунктом 1 пункта 1  Положения о проверке достоверности и полноты сведений, являются недостоверными и (или) неполными.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работодателю применить к муниципальному служащему конкретную меру ответственности.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21. По итогам рассмотрения вопроса, указанного в </w:t>
      </w:r>
      <w:hyperlink w:anchor="Par109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муниципальный  служащий не соблюдал требования </w:t>
      </w:r>
      <w:r>
        <w:rPr>
          <w:color w:val="000000" w:themeColor="text1"/>
          <w:sz w:val="24"/>
          <w:szCs w:val="24"/>
          <w:lang w:bidi="pa-IN"/>
        </w:rPr>
        <w:t xml:space="preserve">      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требования об урегулировании конфликта интересов.</w:t>
      </w:r>
      <w:r>
        <w:rPr>
          <w:color w:val="000000" w:themeColor="text1"/>
          <w:sz w:val="24"/>
          <w:szCs w:val="24"/>
          <w:lang w:bidi="pa-IN"/>
        </w:rPr>
        <w:t xml:space="preserve">  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</w:t>
      </w:r>
      <w:r>
        <w:rPr>
          <w:color w:val="000000" w:themeColor="text1"/>
          <w:sz w:val="24"/>
          <w:szCs w:val="24"/>
          <w:lang w:bidi="pa-IN"/>
        </w:rPr>
        <w:t xml:space="preserve">работодателю 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указать муниципальному  служащему на недопустимость нарушения требований 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22.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BA3458" w:rsidRDefault="00BA3458" w:rsidP="00840063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lang w:bidi="pa-IN"/>
        </w:rPr>
      </w:pPr>
      <w:r w:rsidRPr="00BA3458">
        <w:rPr>
          <w:b/>
          <w:i/>
          <w:color w:val="000000" w:themeColor="text1"/>
          <w:lang w:bidi="pa-IN"/>
        </w:rPr>
        <w:t xml:space="preserve">(слова </w:t>
      </w:r>
      <w:r>
        <w:rPr>
          <w:b/>
          <w:i/>
          <w:color w:val="000000" w:themeColor="text1"/>
          <w:lang w:bidi="pa-IN"/>
        </w:rPr>
        <w:t>«</w:t>
      </w:r>
      <w:proofErr w:type="gramStart"/>
      <w:r w:rsidRPr="00BA3458">
        <w:rPr>
          <w:b/>
          <w:i/>
          <w:color w:val="000000" w:themeColor="text1"/>
          <w:lang w:bidi="pa-IN"/>
        </w:rPr>
        <w:t>коммерческой</w:t>
      </w:r>
      <w:proofErr w:type="gramEnd"/>
      <w:r w:rsidRPr="00BA3458">
        <w:rPr>
          <w:b/>
          <w:i/>
          <w:color w:val="000000" w:themeColor="text1"/>
          <w:lang w:bidi="pa-IN"/>
        </w:rPr>
        <w:t xml:space="preserve"> или некоммерческой</w:t>
      </w:r>
      <w:r>
        <w:rPr>
          <w:b/>
          <w:i/>
          <w:color w:val="000000" w:themeColor="text1"/>
          <w:lang w:bidi="pa-IN"/>
        </w:rPr>
        <w:t xml:space="preserve">» </w:t>
      </w:r>
      <w:r w:rsidRPr="00BA3458">
        <w:rPr>
          <w:b/>
          <w:i/>
          <w:color w:val="000000" w:themeColor="text1"/>
          <w:lang w:bidi="pa-IN"/>
        </w:rPr>
        <w:t xml:space="preserve"> – исключены постановлением от 06.04.2021 №669)</w:t>
      </w:r>
    </w:p>
    <w:p w:rsidR="00BA3458" w:rsidRPr="00BA3458" w:rsidRDefault="00BA3458" w:rsidP="00840063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2245B">
        <w:rPr>
          <w:color w:val="000000" w:themeColor="text1"/>
          <w:sz w:val="24"/>
          <w:szCs w:val="24"/>
          <w:lang w:bidi="pa-IN"/>
        </w:rPr>
        <w:t xml:space="preserve">муниципальному </w:t>
      </w:r>
      <w:r w:rsidRPr="0073381A">
        <w:rPr>
          <w:color w:val="000000" w:themeColor="text1"/>
          <w:sz w:val="24"/>
          <w:szCs w:val="24"/>
          <w:lang w:bidi="pa-IN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 По итогам рассмотрения вопроса, указанного в </w:t>
      </w:r>
      <w:hyperlink w:anchor="Par112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признать, что причина непредставления муниципальным  служащим сведений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муниципальному  служащему принять меры по представлению указанных сведений;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от представления указанных сведений.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работодателю  применить к муниципальному  служащему конкретную меру ответственности.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23.1. По итогам рассмотрения вопроса, указанного в подпункте «г» пункта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14 настоящего Положения, комиссия принимает одно из следующих решений: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сведения, представленные муниципальным служащим                                  в соответствии с </w:t>
      </w:r>
      <w:hyperlink r:id="rId13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N 230-ФЗ                      «О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контроле за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иных лиц их доходам»,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являются достоверными и полными;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признать, что сведения, представленные муниципальным  служащим                                     в соответствии с </w:t>
      </w:r>
      <w:hyperlink r:id="rId14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N 230-ФЗ                     «О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контроле за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и иных лиц их доходам»,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являются недостоверными и (или) неполными.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работодателю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296ACC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A33B1D">
        <w:rPr>
          <w:color w:val="000000" w:themeColor="text1"/>
          <w:sz w:val="24"/>
          <w:szCs w:val="24"/>
        </w:rPr>
        <w:t>23.2.</w:t>
      </w:r>
      <w:r>
        <w:rPr>
          <w:sz w:val="24"/>
          <w:szCs w:val="24"/>
        </w:rPr>
        <w:t xml:space="preserve"> </w:t>
      </w:r>
      <w:r w:rsidRPr="00296ACC">
        <w:rPr>
          <w:sz w:val="24"/>
          <w:szCs w:val="24"/>
        </w:rPr>
        <w:t xml:space="preserve"> По итогам рассмотрения вопроса, указанного в абзаце </w:t>
      </w:r>
      <w:r>
        <w:rPr>
          <w:sz w:val="24"/>
          <w:szCs w:val="24"/>
        </w:rPr>
        <w:t xml:space="preserve">четвертом </w:t>
      </w:r>
      <w:r w:rsidRPr="00296ACC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296ACC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296ACC">
        <w:rPr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840063" w:rsidRPr="00C161DA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а)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840063" w:rsidRPr="00C161DA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б)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C161DA">
        <w:rPr>
          <w:sz w:val="24"/>
          <w:szCs w:val="24"/>
        </w:rPr>
        <w:t>этом</w:t>
      </w:r>
      <w:proofErr w:type="gramEnd"/>
      <w:r w:rsidRPr="00C161DA">
        <w:rPr>
          <w:sz w:val="24"/>
          <w:szCs w:val="24"/>
        </w:rPr>
        <w:t xml:space="preserve"> случае комиссия рекомендует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>служащему принять меры по урегулированию конфликта интересов или по недопущению его возникновения;</w:t>
      </w:r>
    </w:p>
    <w:p w:rsidR="00840063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lastRenderedPageBreak/>
        <w:t xml:space="preserve">в) признать, что </w:t>
      </w:r>
      <w:r w:rsidRPr="00296ACC">
        <w:rPr>
          <w:sz w:val="24"/>
          <w:szCs w:val="24"/>
        </w:rPr>
        <w:t xml:space="preserve">муниципальный </w:t>
      </w:r>
      <w:r w:rsidRPr="00C161DA">
        <w:rPr>
          <w:sz w:val="24"/>
          <w:szCs w:val="24"/>
        </w:rPr>
        <w:t xml:space="preserve"> служащий не соблюдал требования об урегулировании конфликта интересов. В </w:t>
      </w:r>
      <w:proofErr w:type="gramStart"/>
      <w:r w:rsidRPr="00C161DA">
        <w:rPr>
          <w:sz w:val="24"/>
          <w:szCs w:val="24"/>
        </w:rPr>
        <w:t>этом</w:t>
      </w:r>
      <w:proofErr w:type="gramEnd"/>
      <w:r w:rsidRPr="00C161DA">
        <w:rPr>
          <w:sz w:val="24"/>
          <w:szCs w:val="24"/>
        </w:rPr>
        <w:t xml:space="preserve"> случае комиссия рекомендует </w:t>
      </w:r>
      <w:r>
        <w:rPr>
          <w:sz w:val="24"/>
          <w:szCs w:val="24"/>
        </w:rPr>
        <w:t xml:space="preserve">работодателю </w:t>
      </w:r>
      <w:r w:rsidRPr="00C161DA">
        <w:rPr>
          <w:sz w:val="24"/>
          <w:szCs w:val="24"/>
        </w:rPr>
        <w:t xml:space="preserve"> применить к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 xml:space="preserve"> служащему конкретную меру ответственности.</w:t>
      </w:r>
    </w:p>
    <w:p w:rsidR="00840063" w:rsidRPr="00702AD3" w:rsidRDefault="00840063" w:rsidP="00840063">
      <w:pPr>
        <w:tabs>
          <w:tab w:val="left" w:pos="1418"/>
        </w:tabs>
        <w:ind w:firstLine="709"/>
        <w:jc w:val="both"/>
        <w:outlineLvl w:val="0"/>
        <w:rPr>
          <w:sz w:val="16"/>
          <w:szCs w:val="16"/>
        </w:rPr>
      </w:pPr>
    </w:p>
    <w:p w:rsidR="00840063" w:rsidRPr="00710789" w:rsidRDefault="00840063" w:rsidP="00840063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bookmarkStart w:id="12" w:name="Par133"/>
      <w:bookmarkStart w:id="13" w:name="Par137"/>
      <w:bookmarkEnd w:id="12"/>
      <w:bookmarkEnd w:id="13"/>
      <w:r w:rsidRPr="00BE62AC">
        <w:rPr>
          <w:color w:val="000000" w:themeColor="text1"/>
          <w:sz w:val="24"/>
          <w:szCs w:val="24"/>
          <w:lang w:bidi="pa-IN"/>
        </w:rPr>
        <w:t xml:space="preserve">24. По итогам рассмотрения вопросов, указанных в </w:t>
      </w:r>
      <w:hyperlink w:anchor="Par107" w:history="1">
        <w:r w:rsidRPr="0097115A">
          <w:rPr>
            <w:color w:val="000000" w:themeColor="text1"/>
            <w:sz w:val="24"/>
            <w:szCs w:val="24"/>
            <w:lang w:bidi="pa-IN"/>
          </w:rPr>
          <w:t>подпунктах «а</w:t>
        </w:r>
      </w:hyperlink>
      <w:r w:rsidRPr="0097115A">
        <w:rPr>
          <w:color w:val="000000" w:themeColor="text1"/>
          <w:sz w:val="24"/>
          <w:szCs w:val="24"/>
        </w:rPr>
        <w:t>»,</w:t>
      </w:r>
      <w:r w:rsidRPr="0097115A">
        <w:rPr>
          <w:color w:val="000000" w:themeColor="text1"/>
          <w:sz w:val="24"/>
          <w:szCs w:val="24"/>
          <w:lang w:bidi="pa-IN"/>
        </w:rPr>
        <w:t xml:space="preserve"> </w:t>
      </w:r>
      <w:r w:rsidRPr="00A6434B">
        <w:rPr>
          <w:color w:val="000000" w:themeColor="text1"/>
          <w:sz w:val="24"/>
          <w:szCs w:val="24"/>
          <w:lang w:bidi="pa-IN"/>
        </w:rPr>
        <w:t>«б»,</w:t>
      </w:r>
      <w:r w:rsidRPr="0097115A">
        <w:rPr>
          <w:color w:val="000000" w:themeColor="text1"/>
          <w:sz w:val="24"/>
          <w:szCs w:val="24"/>
          <w:lang w:bidi="pa-IN"/>
        </w:rPr>
        <w:t xml:space="preserve"> «г» и «д» </w:t>
      </w:r>
      <w:r w:rsidRPr="00BE62AC">
        <w:rPr>
          <w:color w:val="000000" w:themeColor="text1"/>
          <w:sz w:val="24"/>
          <w:szCs w:val="24"/>
          <w:lang w:bidi="pa-IN"/>
        </w:rPr>
        <w:t xml:space="preserve">пункта 14  настоящего Положения, и  при наличии к тому оснований комиссия может принять иное решение, чем это </w:t>
      </w:r>
      <w:r w:rsidRPr="00710789">
        <w:rPr>
          <w:sz w:val="24"/>
          <w:szCs w:val="24"/>
        </w:rPr>
        <w:t xml:space="preserve">предусмотрено </w:t>
      </w:r>
      <w:hyperlink w:anchor="Par124" w:history="1">
        <w:r w:rsidRPr="00710789">
          <w:rPr>
            <w:sz w:val="24"/>
            <w:szCs w:val="24"/>
          </w:rPr>
          <w:t>пунктами 2</w:t>
        </w:r>
      </w:hyperlink>
      <w:r w:rsidRPr="00710789">
        <w:rPr>
          <w:sz w:val="24"/>
          <w:szCs w:val="24"/>
        </w:rPr>
        <w:t>0-</w:t>
      </w:r>
      <w:hyperlink w:anchor="Par133" w:history="1">
        <w:r w:rsidRPr="00710789">
          <w:rPr>
            <w:sz w:val="24"/>
            <w:szCs w:val="24"/>
          </w:rPr>
          <w:t>2</w:t>
        </w:r>
      </w:hyperlink>
      <w:r w:rsidRPr="00710789">
        <w:rPr>
          <w:sz w:val="24"/>
          <w:szCs w:val="24"/>
        </w:rPr>
        <w:t>3, 23.1.- 23.</w:t>
      </w:r>
      <w:r>
        <w:rPr>
          <w:sz w:val="24"/>
          <w:szCs w:val="24"/>
        </w:rPr>
        <w:t>2</w:t>
      </w:r>
      <w:r w:rsidRPr="00710789">
        <w:rPr>
          <w:sz w:val="24"/>
          <w:szCs w:val="24"/>
        </w:rPr>
        <w:t>. и 24.1. настоящего Положения.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BE62AC">
        <w:rPr>
          <w:color w:val="000000" w:themeColor="text1"/>
          <w:sz w:val="24"/>
          <w:szCs w:val="24"/>
          <w:lang w:bidi="pa-IN"/>
        </w:rPr>
        <w:t>Основания и мотивы принятия такого решения должны быть отражены в протоколе заседания комиссии.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lang w:bidi="pa-IN"/>
        </w:rPr>
      </w:pPr>
    </w:p>
    <w:p w:rsidR="00840063" w:rsidRPr="0073381A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24.1. По итогам рассмотрения вопроса, указанного в подпункте «д» пункта 14 настоящего Положения, комиссия принимает в отношении гражданина,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ранее </w:t>
      </w:r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замещавшего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отраслевом (функциональном) органе администрации, в том числе в отраслевом (функциональном) органе администрации с правами юридического лица</w:t>
      </w:r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одно из следующих решений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40063" w:rsidRPr="0073381A" w:rsidRDefault="00840063" w:rsidP="008400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73381A">
          <w:rPr>
            <w:color w:val="000000" w:themeColor="text1"/>
            <w:sz w:val="24"/>
            <w:szCs w:val="24"/>
          </w:rPr>
          <w:t xml:space="preserve">статьи </w:t>
        </w:r>
        <w:r>
          <w:rPr>
            <w:color w:val="000000" w:themeColor="text1"/>
            <w:sz w:val="24"/>
            <w:szCs w:val="24"/>
          </w:rPr>
          <w:t xml:space="preserve">                    </w:t>
        </w:r>
        <w:r w:rsidRPr="0073381A">
          <w:rPr>
            <w:color w:val="000000" w:themeColor="text1"/>
            <w:sz w:val="24"/>
            <w:szCs w:val="24"/>
          </w:rPr>
          <w:t>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 В </w:t>
      </w:r>
      <w:proofErr w:type="gramStart"/>
      <w:r w:rsidRPr="0073381A">
        <w:rPr>
          <w:color w:val="000000" w:themeColor="text1"/>
          <w:sz w:val="24"/>
          <w:szCs w:val="24"/>
        </w:rPr>
        <w:t>этом</w:t>
      </w:r>
      <w:proofErr w:type="gramEnd"/>
      <w:r w:rsidRPr="0073381A">
        <w:rPr>
          <w:color w:val="000000" w:themeColor="text1"/>
          <w:sz w:val="24"/>
          <w:szCs w:val="24"/>
        </w:rPr>
        <w:t xml:space="preserve">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25. По итогам рассмотрения вопроса, предусмотренного </w:t>
      </w:r>
      <w:hyperlink w:anchor="Par11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подпунктом «в» 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соответствующее решение.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B0A1B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B0A1B">
        <w:rPr>
          <w:color w:val="000000" w:themeColor="text1"/>
          <w:sz w:val="24"/>
          <w:szCs w:val="24"/>
          <w:lang w:bidi="pa-IN"/>
        </w:rPr>
        <w:t>26. Для исполнения решений комиссии могут быть подготовлены проекты нормативных правовых актов,  решений или поручений  которые в установленном порядке представляются на рассмотрение представителю нанимателя (работодателю).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27. Решения комиссии по вопросам, указанным в </w:t>
      </w:r>
      <w:hyperlink w:anchor="Par106" w:history="1">
        <w:r w:rsidRPr="0073381A">
          <w:rPr>
            <w:color w:val="000000" w:themeColor="text1"/>
            <w:sz w:val="24"/>
            <w:szCs w:val="24"/>
            <w:lang w:bidi="pa-IN"/>
          </w:rPr>
          <w:t>пункте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для руководителя  носят рекомендательный характер. Решение, принимаемое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носит обязательный характер.</w:t>
      </w: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29.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протоколе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заседания комиссии указываются: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предъявляемые к муниципальному  служащему претензии, материалы, на которых они основываются;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д) фамилии, имена, отчества выступивших на заседании лиц и краткое изложение их выступлений;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Сосновоборского городского округа;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ж) другие сведения;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з) результаты голосования;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и) решение и обоснование его принятия.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31. Копи</w:t>
      </w:r>
      <w:r>
        <w:rPr>
          <w:color w:val="000000" w:themeColor="text1"/>
          <w:sz w:val="24"/>
          <w:szCs w:val="24"/>
          <w:lang w:bidi="pa-IN"/>
        </w:rPr>
        <w:t>я</w:t>
      </w:r>
      <w:r w:rsidRPr="0073381A">
        <w:rPr>
          <w:color w:val="000000" w:themeColor="text1"/>
          <w:sz w:val="24"/>
          <w:szCs w:val="24"/>
          <w:lang w:bidi="pa-IN"/>
        </w:rPr>
        <w:t xml:space="preserve"> протокола заседания комиссии в </w:t>
      </w:r>
      <w:r>
        <w:rPr>
          <w:color w:val="000000" w:themeColor="text1"/>
          <w:sz w:val="24"/>
          <w:szCs w:val="24"/>
          <w:lang w:bidi="pa-IN"/>
        </w:rPr>
        <w:t>7-ми</w:t>
      </w:r>
      <w:r w:rsidRPr="0073381A">
        <w:rPr>
          <w:color w:val="000000" w:themeColor="text1"/>
          <w:sz w:val="24"/>
          <w:szCs w:val="24"/>
          <w:lang w:bidi="pa-IN"/>
        </w:rPr>
        <w:t>дневный срок со дня заседания направля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тся </w:t>
      </w:r>
      <w:r>
        <w:rPr>
          <w:color w:val="000000" w:themeColor="text1"/>
          <w:sz w:val="24"/>
          <w:szCs w:val="24"/>
          <w:lang w:bidi="pa-IN"/>
        </w:rPr>
        <w:t>работодателю</w:t>
      </w:r>
      <w:r w:rsidRPr="0073381A">
        <w:rPr>
          <w:color w:val="000000" w:themeColor="text1"/>
          <w:sz w:val="24"/>
          <w:szCs w:val="24"/>
          <w:lang w:bidi="pa-IN"/>
        </w:rPr>
        <w:t>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32.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Представитель нанимателя (работодатель) </w:t>
      </w:r>
      <w:r w:rsidRPr="0073381A">
        <w:rPr>
          <w:color w:val="000000" w:themeColor="text1"/>
          <w:sz w:val="24"/>
          <w:szCs w:val="24"/>
          <w:lang w:bidi="pa-IN"/>
        </w:rPr>
        <w:t>обязан рассмотреть протокол заседания комиссии и вправе учесть в пределах своей компетенции</w:t>
      </w:r>
      <w:r>
        <w:rPr>
          <w:color w:val="000000" w:themeColor="text1"/>
          <w:sz w:val="24"/>
          <w:szCs w:val="24"/>
          <w:lang w:bidi="pa-IN"/>
        </w:rPr>
        <w:t xml:space="preserve">,  </w:t>
      </w:r>
      <w:r w:rsidRPr="0073381A">
        <w:rPr>
          <w:color w:val="000000" w:themeColor="text1"/>
          <w:sz w:val="24"/>
          <w:szCs w:val="24"/>
          <w:lang w:bidi="pa-IN"/>
        </w:rPr>
        <w:t xml:space="preserve"> содержащиеся в нем рекомендации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рекомендаций комиссии и принятом решении  </w:t>
      </w:r>
      <w:r>
        <w:rPr>
          <w:color w:val="000000" w:themeColor="text1"/>
          <w:sz w:val="24"/>
          <w:szCs w:val="24"/>
          <w:lang w:bidi="pa-IN"/>
        </w:rPr>
        <w:t>представитель нанимателя (работодатель)</w:t>
      </w:r>
      <w:r w:rsidRPr="0073381A">
        <w:rPr>
          <w:color w:val="000000" w:themeColor="text1"/>
          <w:sz w:val="24"/>
          <w:szCs w:val="24"/>
          <w:lang w:bidi="pa-IN"/>
        </w:rPr>
        <w:t xml:space="preserve"> 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000000" w:themeColor="text1"/>
          <w:sz w:val="24"/>
          <w:szCs w:val="24"/>
          <w:lang w:bidi="pa-IN"/>
        </w:rPr>
        <w:t xml:space="preserve">представителя нанимателя (работодателя) </w:t>
      </w:r>
      <w:r w:rsidRPr="0073381A">
        <w:rPr>
          <w:color w:val="000000" w:themeColor="text1"/>
          <w:sz w:val="24"/>
          <w:szCs w:val="24"/>
          <w:lang w:bidi="pa-IN"/>
        </w:rPr>
        <w:t>оглашается на ближайшем заседании комиссии и принимается к сведению без обсуждения.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33.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случае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 w:themeColor="text1"/>
          <w:sz w:val="24"/>
          <w:szCs w:val="24"/>
          <w:lang w:bidi="pa-IN"/>
        </w:rPr>
        <w:t>представителю нанимателя (работодателю)</w:t>
      </w:r>
      <w:r w:rsidRPr="0073381A">
        <w:rPr>
          <w:color w:val="000000" w:themeColor="text1"/>
          <w:sz w:val="24"/>
          <w:szCs w:val="24"/>
          <w:lang w:bidi="pa-IN"/>
        </w:rPr>
        <w:t>,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34.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В случае 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>
        <w:rPr>
          <w:color w:val="000000" w:themeColor="text1"/>
          <w:sz w:val="24"/>
          <w:szCs w:val="24"/>
          <w:lang w:bidi="pa-IN"/>
        </w:rPr>
        <w:t>охрани</w:t>
      </w:r>
      <w:r w:rsidRPr="0073381A">
        <w:rPr>
          <w:color w:val="000000" w:themeColor="text1"/>
          <w:sz w:val="24"/>
          <w:szCs w:val="24"/>
          <w:lang w:bidi="pa-IN"/>
        </w:rPr>
        <w:t xml:space="preserve">тельные  органы в </w:t>
      </w:r>
      <w:r>
        <w:rPr>
          <w:color w:val="000000" w:themeColor="text1"/>
          <w:sz w:val="24"/>
          <w:szCs w:val="24"/>
          <w:lang w:bidi="pa-IN"/>
        </w:rPr>
        <w:t>3-</w:t>
      </w:r>
      <w:r w:rsidRPr="0073381A">
        <w:rPr>
          <w:color w:val="000000" w:themeColor="text1"/>
          <w:sz w:val="24"/>
          <w:szCs w:val="24"/>
          <w:lang w:bidi="pa-IN"/>
        </w:rPr>
        <w:t>дневный срок,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а при необходимости - немедленно.</w:t>
      </w:r>
      <w:proofErr w:type="gramEnd"/>
    </w:p>
    <w:p w:rsidR="00840063" w:rsidRPr="000C68A4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35.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0063" w:rsidRPr="00C71A0E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35.1.  </w:t>
      </w:r>
      <w:proofErr w:type="gramStart"/>
      <w:r w:rsidRPr="0073381A">
        <w:rPr>
          <w:color w:val="000000" w:themeColor="text1"/>
          <w:sz w:val="24"/>
          <w:szCs w:val="24"/>
        </w:rPr>
        <w:t xml:space="preserve">Выписка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из решения комиссии, заверенная подписью секретаря комиссии и печатью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Сосновоборского городского округа, вручается гражданину, </w:t>
      </w:r>
      <w:r>
        <w:rPr>
          <w:color w:val="000000" w:themeColor="text1"/>
          <w:sz w:val="24"/>
          <w:szCs w:val="24"/>
        </w:rPr>
        <w:t xml:space="preserve">ранее </w:t>
      </w:r>
      <w:r w:rsidRPr="0073381A">
        <w:rPr>
          <w:color w:val="000000" w:themeColor="text1"/>
          <w:sz w:val="24"/>
          <w:szCs w:val="24"/>
        </w:rPr>
        <w:t xml:space="preserve">замещавшему должность муниципальной службы в </w:t>
      </w:r>
      <w:r>
        <w:rPr>
          <w:color w:val="000000" w:themeColor="text1"/>
          <w:sz w:val="24"/>
          <w:szCs w:val="24"/>
        </w:rPr>
        <w:t>администрации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либо в отраслевом (функциональном) органе администрации с правами юридического лица</w:t>
      </w:r>
      <w:r w:rsidRPr="0073381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в отношении которого рассматривался вопрос, указанный в </w:t>
      </w:r>
      <w:hyperlink w:anchor="Par115" w:history="1">
        <w:r w:rsidRPr="0073381A">
          <w:rPr>
            <w:color w:val="000000" w:themeColor="text1"/>
            <w:sz w:val="24"/>
            <w:szCs w:val="24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</w:t>
      </w:r>
      <w:proofErr w:type="gramEnd"/>
      <w:r w:rsidRPr="0073381A">
        <w:rPr>
          <w:color w:val="000000" w:themeColor="text1"/>
          <w:sz w:val="24"/>
          <w:szCs w:val="24"/>
        </w:rPr>
        <w:t xml:space="preserve"> указанному им в обращении адресу не позднее </w:t>
      </w:r>
      <w:r w:rsidRPr="0073381A">
        <w:rPr>
          <w:color w:val="000000" w:themeColor="text1"/>
          <w:sz w:val="24"/>
          <w:szCs w:val="24"/>
        </w:rPr>
        <w:lastRenderedPageBreak/>
        <w:t>одного рабочего дня, следующего за днем проведения соответствующего заседания комиссии.</w:t>
      </w: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840063" w:rsidRPr="0073381A" w:rsidRDefault="00840063" w:rsidP="008400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</w:t>
      </w:r>
      <w:r>
        <w:rPr>
          <w:color w:val="000000" w:themeColor="text1"/>
          <w:sz w:val="24"/>
          <w:szCs w:val="24"/>
          <w:lang w:bidi="pa-IN"/>
        </w:rPr>
        <w:t xml:space="preserve"> администрации </w:t>
      </w:r>
      <w:r w:rsidRPr="0073381A">
        <w:rPr>
          <w:color w:val="000000" w:themeColor="text1"/>
          <w:sz w:val="24"/>
          <w:szCs w:val="24"/>
          <w:lang w:bidi="pa-IN"/>
        </w:rPr>
        <w:t>(секретарем комиссии).</w:t>
      </w:r>
    </w:p>
    <w:p w:rsidR="00840063" w:rsidRDefault="00840063" w:rsidP="00840063">
      <w:pPr>
        <w:ind w:firstLine="709"/>
        <w:jc w:val="both"/>
        <w:rPr>
          <w:color w:val="000000" w:themeColor="text1"/>
          <w:sz w:val="16"/>
          <w:szCs w:val="16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  <w:sz w:val="16"/>
          <w:szCs w:val="16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Default="00840063" w:rsidP="00840063">
      <w:pPr>
        <w:ind w:firstLine="709"/>
        <w:jc w:val="both"/>
        <w:rPr>
          <w:color w:val="000000" w:themeColor="text1"/>
        </w:rPr>
      </w:pPr>
    </w:p>
    <w:p w:rsidR="00840063" w:rsidRPr="00B65861" w:rsidRDefault="00840063" w:rsidP="00840063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65861">
        <w:rPr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</w:t>
      </w:r>
      <w:r w:rsidRPr="00B65861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840063" w:rsidRPr="00B65861" w:rsidRDefault="00840063" w:rsidP="008400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658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постановлением администрации</w:t>
      </w:r>
    </w:p>
    <w:p w:rsidR="00840063" w:rsidRPr="00B65861" w:rsidRDefault="00840063" w:rsidP="008400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658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Сосновоборского городского округа</w:t>
      </w:r>
    </w:p>
    <w:p w:rsidR="00840063" w:rsidRPr="00F93CD7" w:rsidRDefault="00840063" w:rsidP="00840063">
      <w:pPr>
        <w:jc w:val="right"/>
      </w:pPr>
      <w:r w:rsidRPr="00F93CD7">
        <w:t xml:space="preserve">                                                                              от 05/05/2016 № 993</w:t>
      </w:r>
    </w:p>
    <w:p w:rsidR="00840063" w:rsidRDefault="00840063" w:rsidP="00840063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</w:t>
      </w:r>
      <w:proofErr w:type="gramStart"/>
      <w:r>
        <w:rPr>
          <w:i/>
        </w:rPr>
        <w:t xml:space="preserve">(в редакции постановления </w:t>
      </w:r>
      <w:r w:rsidRPr="003E1558">
        <w:rPr>
          <w:b/>
          <w:i/>
        </w:rPr>
        <w:t>от 27/11/2019 № 427</w:t>
      </w:r>
      <w:r>
        <w:rPr>
          <w:b/>
          <w:i/>
        </w:rPr>
        <w:t>2</w:t>
      </w:r>
      <w:proofErr w:type="gramEnd"/>
    </w:p>
    <w:p w:rsidR="00840063" w:rsidRPr="00536EBB" w:rsidRDefault="00840063" w:rsidP="00840063">
      <w:pPr>
        <w:jc w:val="center"/>
        <w:rPr>
          <w:i/>
        </w:rPr>
      </w:pPr>
      <w:r w:rsidRPr="00536EBB">
        <w:rPr>
          <w:i/>
        </w:rPr>
        <w:t xml:space="preserve">                                                                                                                      с изменениями от 03.04.2020 №717)</w:t>
      </w:r>
    </w:p>
    <w:p w:rsidR="00840063" w:rsidRDefault="00840063" w:rsidP="0084006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840063" w:rsidRPr="00B65861" w:rsidRDefault="00840063" w:rsidP="008400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40063" w:rsidRPr="00B65861" w:rsidRDefault="00840063" w:rsidP="008400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658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(Приложение № 2)</w:t>
      </w:r>
    </w:p>
    <w:p w:rsidR="00840063" w:rsidRDefault="00840063" w:rsidP="008400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063" w:rsidRDefault="00840063" w:rsidP="00840063">
      <w:pPr>
        <w:jc w:val="center"/>
        <w:rPr>
          <w:b/>
          <w:sz w:val="24"/>
          <w:szCs w:val="24"/>
        </w:rPr>
      </w:pPr>
    </w:p>
    <w:p w:rsidR="00840063" w:rsidRPr="00A23E4D" w:rsidRDefault="00840063" w:rsidP="00840063">
      <w:pPr>
        <w:ind w:firstLine="709"/>
        <w:jc w:val="center"/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С О С Т А В</w:t>
      </w:r>
    </w:p>
    <w:p w:rsidR="00840063" w:rsidRPr="007D19C1" w:rsidRDefault="00840063" w:rsidP="0084006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A23E4D">
        <w:rPr>
          <w:b/>
          <w:sz w:val="24"/>
          <w:szCs w:val="24"/>
        </w:rPr>
        <w:t xml:space="preserve">комиссии </w:t>
      </w: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</w:p>
    <w:p w:rsidR="00840063" w:rsidRPr="00A23E4D" w:rsidRDefault="00840063" w:rsidP="00840063">
      <w:pPr>
        <w:ind w:firstLine="709"/>
        <w:jc w:val="center"/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безопасности, правопорядку и организационным вопросам;</w:t>
      </w:r>
    </w:p>
    <w:p w:rsidR="00840063" w:rsidRDefault="00840063" w:rsidP="00840063">
      <w:pPr>
        <w:ind w:firstLine="709"/>
        <w:jc w:val="both"/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социальным вопросам.</w:t>
      </w:r>
    </w:p>
    <w:p w:rsidR="00840063" w:rsidRDefault="00840063" w:rsidP="00840063">
      <w:pPr>
        <w:ind w:firstLine="709"/>
        <w:jc w:val="both"/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                                </w:t>
      </w:r>
    </w:p>
    <w:p w:rsidR="00840063" w:rsidRDefault="00840063" w:rsidP="0084006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Начальник отдела кадров и спецработы администрации.</w:t>
      </w:r>
    </w:p>
    <w:p w:rsidR="00840063" w:rsidRDefault="00840063" w:rsidP="00840063">
      <w:pPr>
        <w:ind w:firstLine="709"/>
        <w:rPr>
          <w:b/>
          <w:sz w:val="24"/>
          <w:szCs w:val="24"/>
        </w:rPr>
      </w:pPr>
    </w:p>
    <w:p w:rsidR="00840063" w:rsidRDefault="00840063" w:rsidP="00840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 Сосновоборского городского округа;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жилищно-коммунальному комплексу;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администрации;  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«Централизованная бухгалтерия», главный бухгалтер администрации;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финансов Сосновоборского городского округа;  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 Сосновоборского городского округа;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Сосновоборского городского округа;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образовательного учреждения «Средняя общеобразовательная школа № 4»;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 образовательного учреждения «Средняя общеобразовательная школа № 6»;</w:t>
      </w:r>
    </w:p>
    <w:p w:rsidR="00840063" w:rsidRDefault="00840063" w:rsidP="00840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образовательного учреждения   «Средняя общеобразовательная школа № 9»;</w:t>
      </w:r>
    </w:p>
    <w:p w:rsidR="00840063" w:rsidRDefault="00840063" w:rsidP="00840063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государственного автономного образовательного учреждения среднего профессионального образования Ленинградской области «Сосновоборский политехнический колледж»;</w:t>
      </w:r>
    </w:p>
    <w:p w:rsidR="00840063" w:rsidRDefault="00840063" w:rsidP="00840063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Руководитель филиала Ленинградского областного государственного казенного учреждения «Центр социальной защиты населения» </w:t>
      </w: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Сосновоборском</w:t>
      </w:r>
      <w:proofErr w:type="gramEnd"/>
      <w:r>
        <w:rPr>
          <w:color w:val="000000" w:themeColor="text1"/>
          <w:sz w:val="24"/>
          <w:szCs w:val="24"/>
        </w:rPr>
        <w:t xml:space="preserve"> городском округе;</w:t>
      </w:r>
    </w:p>
    <w:p w:rsidR="00840063" w:rsidRDefault="00840063" w:rsidP="00840063">
      <w:pPr>
        <w:ind w:firstLine="709"/>
        <w:jc w:val="both"/>
        <w:outlineLvl w:val="0"/>
      </w:pPr>
      <w:r>
        <w:rPr>
          <w:color w:val="000000" w:themeColor="text1"/>
          <w:sz w:val="24"/>
          <w:szCs w:val="24"/>
        </w:rPr>
        <w:t>Депутаты  совета депутатов Сосновоборского городского округа, делегированные в состав комиссии решением совета депутатов Сосновоборского городского округа.</w:t>
      </w:r>
    </w:p>
    <w:p w:rsidR="00840063" w:rsidRDefault="00840063" w:rsidP="00840063">
      <w:r>
        <w:rPr>
          <w:sz w:val="24"/>
          <w:szCs w:val="24"/>
        </w:rPr>
        <w:tab/>
      </w:r>
    </w:p>
    <w:p w:rsidR="00E85BB7" w:rsidRDefault="00E85BB7"/>
    <w:sectPr w:rsidR="00E85BB7" w:rsidSect="002F67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680" w:bottom="3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87" w:rsidRDefault="00164C87">
      <w:r>
        <w:separator/>
      </w:r>
    </w:p>
  </w:endnote>
  <w:endnote w:type="continuationSeparator" w:id="0">
    <w:p w:rsidR="00164C87" w:rsidRDefault="0016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87" w:rsidRDefault="00164C87">
      <w:r>
        <w:separator/>
      </w:r>
    </w:p>
  </w:footnote>
  <w:footnote w:type="continuationSeparator" w:id="0">
    <w:p w:rsidR="00164C87" w:rsidRDefault="0016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64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63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567F4"/>
    <w:rsid w:val="00057763"/>
    <w:rsid w:val="00060565"/>
    <w:rsid w:val="00062395"/>
    <w:rsid w:val="00062D6B"/>
    <w:rsid w:val="00066171"/>
    <w:rsid w:val="00066EC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31E4"/>
    <w:rsid w:val="00084451"/>
    <w:rsid w:val="00085171"/>
    <w:rsid w:val="0008639F"/>
    <w:rsid w:val="000877BE"/>
    <w:rsid w:val="00091285"/>
    <w:rsid w:val="00095C2E"/>
    <w:rsid w:val="000960F3"/>
    <w:rsid w:val="00096100"/>
    <w:rsid w:val="000A0DD2"/>
    <w:rsid w:val="000A23C0"/>
    <w:rsid w:val="000A3638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1C8F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4C87"/>
    <w:rsid w:val="001655BA"/>
    <w:rsid w:val="00166C79"/>
    <w:rsid w:val="0016703D"/>
    <w:rsid w:val="001670FE"/>
    <w:rsid w:val="00167C17"/>
    <w:rsid w:val="00170E7A"/>
    <w:rsid w:val="00172200"/>
    <w:rsid w:val="00174AD4"/>
    <w:rsid w:val="00176E0E"/>
    <w:rsid w:val="001836B5"/>
    <w:rsid w:val="00183AC8"/>
    <w:rsid w:val="001841A1"/>
    <w:rsid w:val="0018484F"/>
    <w:rsid w:val="00186272"/>
    <w:rsid w:val="001864BA"/>
    <w:rsid w:val="00186F80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B4CC9"/>
    <w:rsid w:val="001C0675"/>
    <w:rsid w:val="001C21BD"/>
    <w:rsid w:val="001D1553"/>
    <w:rsid w:val="001D1D14"/>
    <w:rsid w:val="001D2052"/>
    <w:rsid w:val="001D3B84"/>
    <w:rsid w:val="001D3E16"/>
    <w:rsid w:val="001D62FD"/>
    <w:rsid w:val="001D6D0A"/>
    <w:rsid w:val="001E25C1"/>
    <w:rsid w:val="001E2E58"/>
    <w:rsid w:val="001E3439"/>
    <w:rsid w:val="001E4018"/>
    <w:rsid w:val="001E5E6C"/>
    <w:rsid w:val="001E777B"/>
    <w:rsid w:val="001F0AE0"/>
    <w:rsid w:val="001F2C28"/>
    <w:rsid w:val="001F4076"/>
    <w:rsid w:val="001F5288"/>
    <w:rsid w:val="001F7780"/>
    <w:rsid w:val="00201464"/>
    <w:rsid w:val="002015CB"/>
    <w:rsid w:val="00201A14"/>
    <w:rsid w:val="00201AF4"/>
    <w:rsid w:val="00203769"/>
    <w:rsid w:val="00203E85"/>
    <w:rsid w:val="00203FB9"/>
    <w:rsid w:val="002040A2"/>
    <w:rsid w:val="002052D5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5689"/>
    <w:rsid w:val="00284529"/>
    <w:rsid w:val="00287A2B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58C9"/>
    <w:rsid w:val="002E72A7"/>
    <w:rsid w:val="002F0FD4"/>
    <w:rsid w:val="002F1618"/>
    <w:rsid w:val="002F2183"/>
    <w:rsid w:val="002F2382"/>
    <w:rsid w:val="002F3784"/>
    <w:rsid w:val="002F3B4B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20062"/>
    <w:rsid w:val="0032030C"/>
    <w:rsid w:val="00323E0A"/>
    <w:rsid w:val="0032597C"/>
    <w:rsid w:val="00326279"/>
    <w:rsid w:val="00326412"/>
    <w:rsid w:val="00331E99"/>
    <w:rsid w:val="00334707"/>
    <w:rsid w:val="00335160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AE9"/>
    <w:rsid w:val="0034756D"/>
    <w:rsid w:val="00352A64"/>
    <w:rsid w:val="00353A0E"/>
    <w:rsid w:val="00353B2D"/>
    <w:rsid w:val="00354DC4"/>
    <w:rsid w:val="00355DA8"/>
    <w:rsid w:val="00357AED"/>
    <w:rsid w:val="00360905"/>
    <w:rsid w:val="003644B1"/>
    <w:rsid w:val="00367FB0"/>
    <w:rsid w:val="00370A56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5E5"/>
    <w:rsid w:val="003A6FD3"/>
    <w:rsid w:val="003A7DA6"/>
    <w:rsid w:val="003B0C70"/>
    <w:rsid w:val="003B11F7"/>
    <w:rsid w:val="003B133A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3D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898"/>
    <w:rsid w:val="005C3AF8"/>
    <w:rsid w:val="005C6A83"/>
    <w:rsid w:val="005C7127"/>
    <w:rsid w:val="005C7E16"/>
    <w:rsid w:val="005D02DE"/>
    <w:rsid w:val="005D049B"/>
    <w:rsid w:val="005D059E"/>
    <w:rsid w:val="005D28BC"/>
    <w:rsid w:val="005D4D0A"/>
    <w:rsid w:val="005D52BF"/>
    <w:rsid w:val="005D78FB"/>
    <w:rsid w:val="005E11FC"/>
    <w:rsid w:val="005E30F8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5CCC"/>
    <w:rsid w:val="0072737E"/>
    <w:rsid w:val="0072764A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0951"/>
    <w:rsid w:val="00761986"/>
    <w:rsid w:val="00762B7C"/>
    <w:rsid w:val="0076342E"/>
    <w:rsid w:val="0076396A"/>
    <w:rsid w:val="007647E9"/>
    <w:rsid w:val="0076548B"/>
    <w:rsid w:val="00767106"/>
    <w:rsid w:val="007725A0"/>
    <w:rsid w:val="00773266"/>
    <w:rsid w:val="0077746C"/>
    <w:rsid w:val="00780A1E"/>
    <w:rsid w:val="007819A8"/>
    <w:rsid w:val="00781FA5"/>
    <w:rsid w:val="00782863"/>
    <w:rsid w:val="0078458D"/>
    <w:rsid w:val="00786FF5"/>
    <w:rsid w:val="007907C1"/>
    <w:rsid w:val="00791362"/>
    <w:rsid w:val="007913B1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DEE"/>
    <w:rsid w:val="007E720B"/>
    <w:rsid w:val="007E7855"/>
    <w:rsid w:val="007F2DD5"/>
    <w:rsid w:val="007F49DD"/>
    <w:rsid w:val="007F5827"/>
    <w:rsid w:val="007F5EDA"/>
    <w:rsid w:val="007F6D6B"/>
    <w:rsid w:val="007F7275"/>
    <w:rsid w:val="007F7A27"/>
    <w:rsid w:val="007F7E25"/>
    <w:rsid w:val="00801074"/>
    <w:rsid w:val="00805842"/>
    <w:rsid w:val="008061C5"/>
    <w:rsid w:val="00806460"/>
    <w:rsid w:val="00806B1D"/>
    <w:rsid w:val="008105FF"/>
    <w:rsid w:val="00810E95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0063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29E3"/>
    <w:rsid w:val="008D4D04"/>
    <w:rsid w:val="008D592D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3B30"/>
    <w:rsid w:val="00914068"/>
    <w:rsid w:val="00914C74"/>
    <w:rsid w:val="0091644C"/>
    <w:rsid w:val="00916FE6"/>
    <w:rsid w:val="00917C3D"/>
    <w:rsid w:val="0092005E"/>
    <w:rsid w:val="009204C9"/>
    <w:rsid w:val="0092289C"/>
    <w:rsid w:val="0092385D"/>
    <w:rsid w:val="00924559"/>
    <w:rsid w:val="00924BE9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07"/>
    <w:rsid w:val="0095266A"/>
    <w:rsid w:val="0095448E"/>
    <w:rsid w:val="009556B6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462D"/>
    <w:rsid w:val="009B5535"/>
    <w:rsid w:val="009B5B09"/>
    <w:rsid w:val="009B644D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1AE3"/>
    <w:rsid w:val="009D479B"/>
    <w:rsid w:val="009D47B7"/>
    <w:rsid w:val="009D5B41"/>
    <w:rsid w:val="009D73B9"/>
    <w:rsid w:val="009D77FC"/>
    <w:rsid w:val="009D7E28"/>
    <w:rsid w:val="009E13E5"/>
    <w:rsid w:val="009E1D38"/>
    <w:rsid w:val="009E290D"/>
    <w:rsid w:val="009E39EA"/>
    <w:rsid w:val="009E4AE0"/>
    <w:rsid w:val="009E522A"/>
    <w:rsid w:val="009E65B4"/>
    <w:rsid w:val="009F31BF"/>
    <w:rsid w:val="009F399E"/>
    <w:rsid w:val="009F634D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4648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A83"/>
    <w:rsid w:val="00A46C27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5AD1"/>
    <w:rsid w:val="00A9661A"/>
    <w:rsid w:val="00A96A36"/>
    <w:rsid w:val="00A9784F"/>
    <w:rsid w:val="00AA219A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4051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9067A"/>
    <w:rsid w:val="00B9249C"/>
    <w:rsid w:val="00B92AEA"/>
    <w:rsid w:val="00B94579"/>
    <w:rsid w:val="00B95D77"/>
    <w:rsid w:val="00B96381"/>
    <w:rsid w:val="00B970FB"/>
    <w:rsid w:val="00BA1109"/>
    <w:rsid w:val="00BA3458"/>
    <w:rsid w:val="00BA3A0F"/>
    <w:rsid w:val="00BA3D40"/>
    <w:rsid w:val="00BA7F30"/>
    <w:rsid w:val="00BB29BB"/>
    <w:rsid w:val="00BB7E37"/>
    <w:rsid w:val="00BC0B06"/>
    <w:rsid w:val="00BC2DC0"/>
    <w:rsid w:val="00BC323A"/>
    <w:rsid w:val="00BC332E"/>
    <w:rsid w:val="00BC33FE"/>
    <w:rsid w:val="00BC5052"/>
    <w:rsid w:val="00BC694D"/>
    <w:rsid w:val="00BC79C1"/>
    <w:rsid w:val="00BD1100"/>
    <w:rsid w:val="00BD1E77"/>
    <w:rsid w:val="00BD2AB4"/>
    <w:rsid w:val="00BD3229"/>
    <w:rsid w:val="00BE04AD"/>
    <w:rsid w:val="00BE14D6"/>
    <w:rsid w:val="00BF0277"/>
    <w:rsid w:val="00BF1F71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245B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2BA3"/>
    <w:rsid w:val="00C450F4"/>
    <w:rsid w:val="00C4700E"/>
    <w:rsid w:val="00C47ABE"/>
    <w:rsid w:val="00C500A7"/>
    <w:rsid w:val="00C52176"/>
    <w:rsid w:val="00C521B7"/>
    <w:rsid w:val="00C52882"/>
    <w:rsid w:val="00C54145"/>
    <w:rsid w:val="00C542D1"/>
    <w:rsid w:val="00C562D4"/>
    <w:rsid w:val="00C574D4"/>
    <w:rsid w:val="00C60DE2"/>
    <w:rsid w:val="00C62706"/>
    <w:rsid w:val="00C62733"/>
    <w:rsid w:val="00C62F33"/>
    <w:rsid w:val="00C656B1"/>
    <w:rsid w:val="00C66535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805"/>
    <w:rsid w:val="00CA3F4F"/>
    <w:rsid w:val="00CA4E68"/>
    <w:rsid w:val="00CA61D7"/>
    <w:rsid w:val="00CA66E6"/>
    <w:rsid w:val="00CA66F0"/>
    <w:rsid w:val="00CA6CC9"/>
    <w:rsid w:val="00CA6E52"/>
    <w:rsid w:val="00CB04BD"/>
    <w:rsid w:val="00CB2ED0"/>
    <w:rsid w:val="00CB32A6"/>
    <w:rsid w:val="00CB385A"/>
    <w:rsid w:val="00CB5F50"/>
    <w:rsid w:val="00CB68C3"/>
    <w:rsid w:val="00CB75D2"/>
    <w:rsid w:val="00CC4FC9"/>
    <w:rsid w:val="00CC6A5B"/>
    <w:rsid w:val="00CC6F7B"/>
    <w:rsid w:val="00CC747C"/>
    <w:rsid w:val="00CC75D9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17C4"/>
    <w:rsid w:val="00D53460"/>
    <w:rsid w:val="00D543A8"/>
    <w:rsid w:val="00D562A9"/>
    <w:rsid w:val="00D617D9"/>
    <w:rsid w:val="00D620AF"/>
    <w:rsid w:val="00D653AD"/>
    <w:rsid w:val="00D65F84"/>
    <w:rsid w:val="00D7072B"/>
    <w:rsid w:val="00D71EE6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40C7"/>
    <w:rsid w:val="00DA4914"/>
    <w:rsid w:val="00DA5BFC"/>
    <w:rsid w:val="00DB00A6"/>
    <w:rsid w:val="00DB229E"/>
    <w:rsid w:val="00DB2713"/>
    <w:rsid w:val="00DB2D4B"/>
    <w:rsid w:val="00DB3BC2"/>
    <w:rsid w:val="00DB69FA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02097"/>
    <w:rsid w:val="00E06619"/>
    <w:rsid w:val="00E13A72"/>
    <w:rsid w:val="00E15668"/>
    <w:rsid w:val="00E161B4"/>
    <w:rsid w:val="00E20A11"/>
    <w:rsid w:val="00E212AC"/>
    <w:rsid w:val="00E2282E"/>
    <w:rsid w:val="00E23615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9002A"/>
    <w:rsid w:val="00E918B7"/>
    <w:rsid w:val="00E91B1E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BC"/>
    <w:rsid w:val="00EB17BE"/>
    <w:rsid w:val="00EB27B8"/>
    <w:rsid w:val="00EB4AA7"/>
    <w:rsid w:val="00EB52E3"/>
    <w:rsid w:val="00EB627D"/>
    <w:rsid w:val="00EC286E"/>
    <w:rsid w:val="00EC2EE5"/>
    <w:rsid w:val="00ED3B97"/>
    <w:rsid w:val="00ED6F25"/>
    <w:rsid w:val="00EE0F6F"/>
    <w:rsid w:val="00EE1363"/>
    <w:rsid w:val="00EE193A"/>
    <w:rsid w:val="00EE4139"/>
    <w:rsid w:val="00EE5E9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5AC5"/>
    <w:rsid w:val="00F36145"/>
    <w:rsid w:val="00F36E4D"/>
    <w:rsid w:val="00F42A06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713F"/>
    <w:rsid w:val="00F90A6B"/>
    <w:rsid w:val="00F91F3C"/>
    <w:rsid w:val="00F92A82"/>
    <w:rsid w:val="00F93083"/>
    <w:rsid w:val="00F958E3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6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006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0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0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0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40063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840063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customStyle="1" w:styleId="ConsPlusNormal">
    <w:name w:val="ConsPlusNormal"/>
    <w:rsid w:val="00840063"/>
    <w:pPr>
      <w:autoSpaceDE w:val="0"/>
      <w:autoSpaceDN w:val="0"/>
      <w:adjustRightInd w:val="0"/>
      <w:ind w:left="0" w:firstLine="0"/>
      <w:jc w:val="left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40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3F9CC3D7A2ABD6E0F61A6198FBF54443B4E9C144A27890035AA6892A318AF3864CEE716DFB4CD16D3DK0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FD63895812CB4676BF97EACBBD730B4992589C79A47BC84AF1B30FAE598A20BB680E33kFG7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FD63895812CB4676BF97EACBBD730B4992589C79A47BC84AF1B30FAE598A20BB680E33kFG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FD63895812CB4676BF97EACBBD730B4992589C79A47BC84AF1B30FAE598A20BB680E33kFG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FD63895812CB4676BF97EACBBD730B4992589C79A47BC84AF1B30FAE598A20BB680E32kFGC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CC3D7A2ABD6E0F61A6198FBF54443B4E9C144A27890035AA6892A318AF3864CEE716DFB4CD16D3DK0N" TargetMode="External"/><Relationship Id="rId14" Type="http://schemas.openxmlformats.org/officeDocument/2006/relationships/hyperlink" Target="consultantplus://offline/ref=3F9CC3D7A2ABD6E0F61A6198FBF54443B4E9C144A27890035AA6892A318AF3864CEE716DFB4CD16D3DK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6625</Words>
  <Characters>37768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2021-05-06T09:03:00Z</dcterms:created>
  <dcterms:modified xsi:type="dcterms:W3CDTF">2021-05-06T09:03:00Z</dcterms:modified>
</cp:coreProperties>
</file>