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3" w:rsidRDefault="005266E3" w:rsidP="005266E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6E3" w:rsidRDefault="005266E3" w:rsidP="005266E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266E3" w:rsidRDefault="00F572F6" w:rsidP="005266E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4B1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urKwIAAGQ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IbfO6s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266E3" w:rsidRDefault="005266E3" w:rsidP="005266E3">
      <w:pPr>
        <w:pStyle w:val="3"/>
      </w:pPr>
      <w:r>
        <w:t>постановление</w:t>
      </w:r>
    </w:p>
    <w:p w:rsidR="005266E3" w:rsidRDefault="005266E3" w:rsidP="005266E3">
      <w:pPr>
        <w:jc w:val="center"/>
        <w:rPr>
          <w:sz w:val="24"/>
        </w:rPr>
      </w:pPr>
    </w:p>
    <w:p w:rsidR="005266E3" w:rsidRDefault="005266E3" w:rsidP="005266E3">
      <w:pPr>
        <w:jc w:val="center"/>
        <w:rPr>
          <w:sz w:val="24"/>
        </w:rPr>
      </w:pPr>
      <w:r>
        <w:rPr>
          <w:sz w:val="24"/>
        </w:rPr>
        <w:t>от 13/03/2018 № 605</w:t>
      </w:r>
    </w:p>
    <w:p w:rsidR="005266E3" w:rsidRPr="007E3924" w:rsidRDefault="005266E3" w:rsidP="005266E3">
      <w:pPr>
        <w:spacing w:line="0" w:lineRule="atLeast"/>
        <w:jc w:val="both"/>
        <w:rPr>
          <w:sz w:val="10"/>
          <w:szCs w:val="10"/>
        </w:rPr>
      </w:pP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от 28.10.2016 № 2446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проведения оценки качества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финансового менеджмента главных распорядителей средств местного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Сосновоборского городского округа»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</w:p>
    <w:p w:rsidR="005266E3" w:rsidRPr="001140CC" w:rsidRDefault="005266E3" w:rsidP="005266E3">
      <w:pPr>
        <w:spacing w:line="0" w:lineRule="atLeast"/>
        <w:jc w:val="both"/>
        <w:rPr>
          <w:sz w:val="24"/>
          <w:szCs w:val="24"/>
        </w:rPr>
      </w:pPr>
    </w:p>
    <w:p w:rsidR="005266E3" w:rsidRPr="00F13D23" w:rsidRDefault="005266E3" w:rsidP="005266E3">
      <w:pPr>
        <w:ind w:firstLine="720"/>
        <w:jc w:val="both"/>
        <w:rPr>
          <w:sz w:val="24"/>
          <w:szCs w:val="24"/>
        </w:rPr>
      </w:pPr>
      <w:r w:rsidRPr="00F13D23">
        <w:rPr>
          <w:sz w:val="24"/>
          <w:szCs w:val="24"/>
        </w:rPr>
        <w:t xml:space="preserve">В связи с приведением Порядка оценки качества финансового менеджмента главных распорядителей бюджетных средств, в соответствие </w:t>
      </w:r>
      <w:r>
        <w:rPr>
          <w:sz w:val="24"/>
          <w:szCs w:val="24"/>
        </w:rPr>
        <w:t xml:space="preserve">с </w:t>
      </w:r>
      <w:r w:rsidRPr="00F13D23">
        <w:rPr>
          <w:sz w:val="24"/>
          <w:szCs w:val="24"/>
        </w:rPr>
        <w:t>прика</w:t>
      </w:r>
      <w:r>
        <w:rPr>
          <w:sz w:val="24"/>
          <w:szCs w:val="24"/>
        </w:rPr>
        <w:t>зом</w:t>
      </w:r>
      <w:r w:rsidRPr="00F13D23">
        <w:rPr>
          <w:sz w:val="24"/>
          <w:szCs w:val="24"/>
        </w:rPr>
        <w:t xml:space="preserve"> комитета финансов </w:t>
      </w:r>
      <w:r>
        <w:rPr>
          <w:sz w:val="24"/>
          <w:szCs w:val="24"/>
        </w:rPr>
        <w:t>Л</w:t>
      </w:r>
      <w:r w:rsidRPr="00F13D23">
        <w:rPr>
          <w:sz w:val="24"/>
          <w:szCs w:val="24"/>
        </w:rPr>
        <w:t>енинградской области от 22.12.2014 № 18-02/01-02-101 (с изменениями от 27.04.2015 № 18-02/01-02-28), определяющего процедуру проведения оценки качества финансового менеджмента главных распорядителей средств местного бюджета</w:t>
      </w:r>
      <w:r>
        <w:rPr>
          <w:sz w:val="24"/>
          <w:szCs w:val="24"/>
        </w:rPr>
        <w:t xml:space="preserve">, </w:t>
      </w:r>
      <w:r w:rsidRPr="00F13D23">
        <w:rPr>
          <w:sz w:val="24"/>
          <w:szCs w:val="24"/>
        </w:rPr>
        <w:t xml:space="preserve">администрация Сосновоборского городского округа  </w:t>
      </w:r>
      <w:r w:rsidRPr="00F13D23">
        <w:rPr>
          <w:b/>
          <w:sz w:val="24"/>
          <w:szCs w:val="24"/>
        </w:rPr>
        <w:t>п о с т а н о в л я е т: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 w:rsidRPr="00F57F0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57F07">
        <w:rPr>
          <w:sz w:val="24"/>
          <w:szCs w:val="24"/>
        </w:rPr>
        <w:t xml:space="preserve">1. Внести изменения в постановление администрации Сосновоборского городского  округа от </w:t>
      </w:r>
      <w:r>
        <w:rPr>
          <w:sz w:val="24"/>
          <w:szCs w:val="24"/>
        </w:rPr>
        <w:t>28</w:t>
      </w:r>
      <w:r w:rsidRPr="00F57F0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7F0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57F07">
        <w:rPr>
          <w:sz w:val="24"/>
          <w:szCs w:val="24"/>
        </w:rPr>
        <w:t xml:space="preserve"> № </w:t>
      </w:r>
      <w:r>
        <w:rPr>
          <w:sz w:val="24"/>
          <w:szCs w:val="24"/>
        </w:rPr>
        <w:t>2446</w:t>
      </w:r>
      <w:r w:rsidRPr="00F57F07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</w:t>
      </w:r>
      <w:r w:rsidRPr="00F57F07">
        <w:rPr>
          <w:sz w:val="24"/>
          <w:szCs w:val="24"/>
        </w:rPr>
        <w:t>»:</w:t>
      </w:r>
    </w:p>
    <w:p w:rsidR="005266E3" w:rsidRDefault="005266E3" w:rsidP="005266E3">
      <w:pPr>
        <w:spacing w:line="0" w:lineRule="atLeast"/>
        <w:ind w:firstLine="708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1</w:t>
      </w:r>
      <w:r w:rsidRPr="00913ABE">
        <w:rPr>
          <w:rFonts w:eastAsiaTheme="minorHAnsi"/>
          <w:sz w:val="24"/>
          <w:szCs w:val="24"/>
        </w:rPr>
        <w:t xml:space="preserve"> </w:t>
      </w:r>
      <w:hyperlink r:id="rId8" w:history="1">
        <w:r w:rsidRPr="00913ABE">
          <w:rPr>
            <w:rFonts w:eastAsiaTheme="minorHAnsi"/>
            <w:sz w:val="24"/>
            <w:szCs w:val="24"/>
          </w:rPr>
          <w:t xml:space="preserve">Пункт </w:t>
        </w:r>
        <w:r>
          <w:rPr>
            <w:rFonts w:eastAsiaTheme="minorHAnsi"/>
            <w:sz w:val="24"/>
            <w:szCs w:val="24"/>
          </w:rPr>
          <w:t>2</w:t>
        </w:r>
      </w:hyperlink>
      <w:r w:rsidRPr="00913ABE">
        <w:rPr>
          <w:rFonts w:eastAsiaTheme="minorHAnsi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>
        <w:rPr>
          <w:sz w:val="24"/>
          <w:szCs w:val="24"/>
        </w:rPr>
        <w:t>средств местного бюджета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5266E3" w:rsidRPr="00B5213B" w:rsidRDefault="005266E3" w:rsidP="005266E3">
      <w:pPr>
        <w:ind w:firstLine="708"/>
        <w:jc w:val="both"/>
        <w:rPr>
          <w:spacing w:val="2"/>
          <w:sz w:val="24"/>
          <w:szCs w:val="24"/>
        </w:rPr>
      </w:pPr>
      <w:r w:rsidRPr="00B5213B">
        <w:rPr>
          <w:rFonts w:eastAsiaTheme="minorHAnsi"/>
          <w:sz w:val="24"/>
          <w:szCs w:val="24"/>
        </w:rPr>
        <w:t>«</w:t>
      </w:r>
      <w:r w:rsidRPr="00B5213B">
        <w:rPr>
          <w:spacing w:val="2"/>
          <w:sz w:val="24"/>
          <w:szCs w:val="24"/>
        </w:rPr>
        <w:t>2. Оценка качества финансового менеджмента главных распорядителей средств местного бюджета Сосновоборского городского округа (далее - ГРБС) осуществляется комитетом финансов Сосновоборского городского округа (далее - Комитет финансов)</w:t>
      </w:r>
      <w:r>
        <w:rPr>
          <w:spacing w:val="2"/>
          <w:sz w:val="24"/>
          <w:szCs w:val="24"/>
        </w:rPr>
        <w:t xml:space="preserve"> </w:t>
      </w:r>
      <w:r w:rsidRPr="00B5213B">
        <w:rPr>
          <w:spacing w:val="2"/>
          <w:sz w:val="24"/>
          <w:szCs w:val="24"/>
        </w:rPr>
        <w:t xml:space="preserve">в срок до 15 апреля года за отчетный финансовый год, </w:t>
      </w:r>
      <w:r>
        <w:rPr>
          <w:spacing w:val="2"/>
          <w:sz w:val="24"/>
          <w:szCs w:val="24"/>
        </w:rPr>
        <w:t>следующего за отчетным периодом.</w:t>
      </w:r>
    </w:p>
    <w:p w:rsidR="005266E3" w:rsidRPr="00B5213B" w:rsidRDefault="005266E3" w:rsidP="005266E3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21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Оценка качества финансового менеджмента не проводится для ГРБС, которые были созданы либо реорганизованы в течение отчетного года</w:t>
      </w:r>
      <w:r w:rsidRPr="00B5213B">
        <w:rPr>
          <w:rFonts w:ascii="Times New Roman" w:eastAsiaTheme="minorHAnsi" w:hAnsi="Times New Roman"/>
          <w:sz w:val="24"/>
          <w:szCs w:val="24"/>
        </w:rPr>
        <w:t>»</w:t>
      </w:r>
    </w:p>
    <w:p w:rsidR="005266E3" w:rsidRPr="00913ABE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1.2</w:t>
      </w:r>
      <w:r w:rsidRPr="00913ABE">
        <w:rPr>
          <w:rFonts w:eastAsiaTheme="minorHAnsi"/>
          <w:sz w:val="24"/>
          <w:szCs w:val="24"/>
        </w:rPr>
        <w:t xml:space="preserve"> </w:t>
      </w:r>
      <w:hyperlink r:id="rId9" w:history="1">
        <w:r w:rsidRPr="00913ABE">
          <w:rPr>
            <w:rFonts w:eastAsiaTheme="minorHAnsi"/>
            <w:sz w:val="24"/>
            <w:szCs w:val="24"/>
          </w:rPr>
          <w:t>Пункт 4</w:t>
        </w:r>
      </w:hyperlink>
      <w:r w:rsidRPr="00913ABE">
        <w:rPr>
          <w:rFonts w:eastAsiaTheme="minorHAnsi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>
        <w:rPr>
          <w:sz w:val="24"/>
          <w:szCs w:val="24"/>
        </w:rPr>
        <w:t>средств местного бюджета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Pr="00913ABE">
        <w:rPr>
          <w:rFonts w:eastAsiaTheme="minorHAnsi"/>
          <w:sz w:val="24"/>
          <w:szCs w:val="24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4.1. Показатели, оценивающие соблюдение установленных правил и регламентов;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4.2. Показатели, оценивающие качество исполнения бюджета и финансовую дисциплину;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4.3. Показатели, оценивающие качество управления подведомственными учреждения</w:t>
      </w:r>
      <w:r>
        <w:rPr>
          <w:rFonts w:eastAsiaTheme="minorHAnsi"/>
          <w:sz w:val="24"/>
          <w:szCs w:val="24"/>
        </w:rPr>
        <w:t>ми и внутренними ресурсами ГРБС»</w:t>
      </w:r>
      <w:r w:rsidRPr="00913ABE">
        <w:rPr>
          <w:rFonts w:eastAsiaTheme="minorHAnsi"/>
          <w:sz w:val="24"/>
          <w:szCs w:val="24"/>
        </w:rPr>
        <w:t>.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1.3.</w:t>
      </w:r>
      <w:r w:rsidRPr="00913ABE">
        <w:rPr>
          <w:rFonts w:eastAsiaTheme="minorHAnsi"/>
          <w:sz w:val="24"/>
          <w:szCs w:val="24"/>
        </w:rPr>
        <w:t xml:space="preserve"> В </w:t>
      </w:r>
      <w:hyperlink r:id="rId10" w:history="1">
        <w:r w:rsidRPr="00913ABE">
          <w:rPr>
            <w:rFonts w:eastAsiaTheme="minorHAnsi"/>
            <w:sz w:val="24"/>
            <w:szCs w:val="24"/>
          </w:rPr>
          <w:t>формуле пункта 6</w:t>
        </w:r>
      </w:hyperlink>
      <w:r w:rsidRPr="00913ABE">
        <w:rPr>
          <w:rFonts w:eastAsiaTheme="minorHAnsi"/>
          <w:sz w:val="24"/>
          <w:szCs w:val="24"/>
        </w:rPr>
        <w:t xml:space="preserve"> Порядка проведения оценки качества финансового менеджмента главных распорядителей средств распорядителей </w:t>
      </w:r>
      <w:r>
        <w:rPr>
          <w:sz w:val="24"/>
          <w:szCs w:val="24"/>
        </w:rPr>
        <w:t>средств местного бюджета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цифру 4 заменить цифрой 3.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1.4</w:t>
      </w:r>
      <w:r w:rsidRPr="00913ABE">
        <w:rPr>
          <w:rFonts w:eastAsiaTheme="minorHAnsi"/>
          <w:sz w:val="24"/>
          <w:szCs w:val="24"/>
        </w:rPr>
        <w:t xml:space="preserve"> </w:t>
      </w:r>
      <w:hyperlink r:id="rId11" w:history="1">
        <w:r w:rsidRPr="00CC0AAE">
          <w:rPr>
            <w:rFonts w:eastAsiaTheme="minorHAnsi"/>
            <w:sz w:val="24"/>
            <w:szCs w:val="24"/>
          </w:rPr>
          <w:t>Пункты 9</w:t>
        </w:r>
      </w:hyperlink>
      <w:r w:rsidRPr="00CC0AAE">
        <w:rPr>
          <w:rFonts w:eastAsiaTheme="minorHAnsi"/>
          <w:sz w:val="24"/>
          <w:szCs w:val="24"/>
        </w:rPr>
        <w:t xml:space="preserve"> и </w:t>
      </w:r>
      <w:hyperlink r:id="rId12" w:history="1">
        <w:r w:rsidRPr="00CC0AAE">
          <w:rPr>
            <w:rFonts w:eastAsiaTheme="minorHAnsi"/>
            <w:sz w:val="24"/>
            <w:szCs w:val="24"/>
          </w:rPr>
          <w:t>10</w:t>
        </w:r>
      </w:hyperlink>
      <w:r w:rsidRPr="00913ABE">
        <w:rPr>
          <w:rFonts w:eastAsiaTheme="minorHAnsi"/>
          <w:sz w:val="24"/>
          <w:szCs w:val="24"/>
        </w:rPr>
        <w:t xml:space="preserve"> Порядка проведения оценки качества финансового менеджмента главных распорядителей средств </w:t>
      </w:r>
      <w:r>
        <w:rPr>
          <w:rFonts w:eastAsiaTheme="minorHAnsi"/>
          <w:sz w:val="24"/>
          <w:szCs w:val="24"/>
        </w:rPr>
        <w:t>местного</w:t>
      </w:r>
      <w:r w:rsidRPr="00913ABE">
        <w:rPr>
          <w:rFonts w:eastAsiaTheme="minorHAnsi"/>
          <w:sz w:val="24"/>
          <w:szCs w:val="24"/>
        </w:rPr>
        <w:t xml:space="preserve"> бюджета </w:t>
      </w:r>
      <w:r>
        <w:rPr>
          <w:rFonts w:eastAsiaTheme="minorHAnsi"/>
          <w:sz w:val="24"/>
          <w:szCs w:val="24"/>
        </w:rPr>
        <w:t>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«</w:t>
      </w:r>
      <w:r w:rsidRPr="00913ABE">
        <w:rPr>
          <w:rFonts w:eastAsiaTheme="minorHAnsi"/>
          <w:sz w:val="24"/>
          <w:szCs w:val="24"/>
        </w:rPr>
        <w:t xml:space="preserve">9. На основании сводной оценки качества финансового менеджмента, производимой </w:t>
      </w:r>
      <w:r>
        <w:rPr>
          <w:rFonts w:eastAsiaTheme="minorHAnsi"/>
          <w:sz w:val="24"/>
          <w:szCs w:val="24"/>
        </w:rPr>
        <w:t>сектором финансового контроля</w:t>
      </w:r>
      <w:r w:rsidRPr="00913ABE">
        <w:rPr>
          <w:rFonts w:eastAsiaTheme="minorHAnsi"/>
          <w:sz w:val="24"/>
          <w:szCs w:val="24"/>
        </w:rPr>
        <w:t xml:space="preserve">, главному распорядителю бюджетных средств </w:t>
      </w:r>
      <w:r>
        <w:rPr>
          <w:sz w:val="24"/>
          <w:szCs w:val="24"/>
        </w:rPr>
        <w:t>местного бюджета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присваивается степень качества финансового менеджмента.</w:t>
      </w:r>
    </w:p>
    <w:p w:rsidR="005266E3" w:rsidRPr="00394BA9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394BA9">
        <w:rPr>
          <w:rFonts w:eastAsiaTheme="minorHAnsi"/>
          <w:sz w:val="24"/>
          <w:szCs w:val="24"/>
        </w:rPr>
        <w:t>Чем выше значение показателя Vi, тем выше уровень качества финансового менеджмента ГРБС. Максимальный уровень качества составляет 100 баллов.</w:t>
      </w:r>
    </w:p>
    <w:p w:rsidR="005266E3" w:rsidRPr="003C2BF5" w:rsidRDefault="005266E3" w:rsidP="005266E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Интервалы оценок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Степень качества управления финансовым менеджментом</w:t>
            </w:r>
          </w:p>
        </w:tc>
      </w:tr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V</w:t>
            </w:r>
            <w:r w:rsidRPr="00394BA9">
              <w:rPr>
                <w:rFonts w:eastAsiaTheme="minorHAnsi"/>
                <w:sz w:val="24"/>
                <w:szCs w:val="24"/>
                <w:vertAlign w:val="subscript"/>
              </w:rPr>
              <w:t>i</w:t>
            </w:r>
            <w:r w:rsidRPr="00394BA9">
              <w:rPr>
                <w:rFonts w:eastAsiaTheme="minorHAnsi"/>
                <w:sz w:val="24"/>
                <w:szCs w:val="24"/>
              </w:rPr>
              <w:t xml:space="preserve"> &gt; 85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I</w:t>
            </w:r>
          </w:p>
        </w:tc>
      </w:tr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70 &lt; V</w:t>
            </w:r>
            <w:r w:rsidRPr="00394BA9">
              <w:rPr>
                <w:rFonts w:eastAsiaTheme="minorHAnsi"/>
                <w:sz w:val="24"/>
                <w:szCs w:val="24"/>
                <w:vertAlign w:val="subscript"/>
              </w:rPr>
              <w:t>i</w:t>
            </w:r>
            <w:r w:rsidRPr="00394BA9">
              <w:rPr>
                <w:rFonts w:eastAsiaTheme="minorHAnsi"/>
                <w:sz w:val="24"/>
                <w:szCs w:val="24"/>
              </w:rPr>
              <w:t xml:space="preserve"> &lt;= 85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II</w:t>
            </w:r>
          </w:p>
        </w:tc>
      </w:tr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V</w:t>
            </w:r>
            <w:r w:rsidRPr="00394BA9">
              <w:rPr>
                <w:rFonts w:eastAsiaTheme="minorHAnsi"/>
                <w:sz w:val="24"/>
                <w:szCs w:val="24"/>
                <w:vertAlign w:val="subscript"/>
              </w:rPr>
              <w:t>i</w:t>
            </w:r>
            <w:r w:rsidRPr="00394BA9">
              <w:rPr>
                <w:rFonts w:eastAsiaTheme="minorHAnsi"/>
                <w:sz w:val="24"/>
                <w:szCs w:val="24"/>
              </w:rPr>
              <w:t xml:space="preserve"> &lt;= 70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III</w:t>
            </w:r>
          </w:p>
        </w:tc>
      </w:tr>
    </w:tbl>
    <w:p w:rsidR="005266E3" w:rsidRPr="00CC0AA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4"/>
          <w:szCs w:val="24"/>
        </w:rPr>
      </w:pPr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5213B">
        <w:rPr>
          <w:rFonts w:eastAsiaTheme="minorHAnsi"/>
          <w:sz w:val="24"/>
          <w:szCs w:val="24"/>
        </w:rPr>
        <w:t xml:space="preserve">10. По результатам оценки качества в срок до 1 мая текущего финансового года </w:t>
      </w:r>
      <w:r>
        <w:rPr>
          <w:rFonts w:eastAsiaTheme="minorHAnsi"/>
          <w:sz w:val="24"/>
          <w:szCs w:val="24"/>
        </w:rPr>
        <w:t>Комитетом финансов</w:t>
      </w:r>
      <w:r w:rsidRPr="00B5213B">
        <w:rPr>
          <w:rFonts w:eastAsiaTheme="minorHAnsi"/>
          <w:sz w:val="24"/>
          <w:szCs w:val="24"/>
        </w:rPr>
        <w:t xml:space="preserve"> составляются 2 рейтинга ГРБС по качеству финансового менеджмента:</w:t>
      </w:r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5213B">
        <w:rPr>
          <w:rFonts w:eastAsiaTheme="minorHAnsi"/>
          <w:sz w:val="24"/>
          <w:szCs w:val="24"/>
        </w:rPr>
        <w:t xml:space="preserve">- Рейтинг ГРБС Сосновоборского городского округа по оценке качества финансового менеджмента за отчетный год, имевших в отчетном году подведомственные </w:t>
      </w:r>
      <w:r>
        <w:rPr>
          <w:rFonts w:eastAsiaTheme="minorHAnsi"/>
          <w:sz w:val="24"/>
          <w:szCs w:val="24"/>
        </w:rPr>
        <w:t xml:space="preserve">муниципальные </w:t>
      </w:r>
      <w:r w:rsidRPr="00B5213B">
        <w:rPr>
          <w:rFonts w:eastAsiaTheme="minorHAnsi"/>
          <w:sz w:val="24"/>
          <w:szCs w:val="24"/>
        </w:rPr>
        <w:t>учреждения;</w:t>
      </w:r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5213B">
        <w:rPr>
          <w:rFonts w:eastAsiaTheme="minorHAnsi"/>
          <w:sz w:val="24"/>
          <w:szCs w:val="24"/>
        </w:rPr>
        <w:t xml:space="preserve">- Рейтинг ГРБС Сосновоборского городского округа по оценке качества финансового менеджмента за отчетный год, не имевших в отчетном году подведомственных </w:t>
      </w:r>
      <w:r>
        <w:rPr>
          <w:rFonts w:eastAsiaTheme="minorHAnsi"/>
          <w:sz w:val="24"/>
          <w:szCs w:val="24"/>
        </w:rPr>
        <w:t>муниципальные</w:t>
      </w:r>
      <w:r w:rsidRPr="00B5213B">
        <w:rPr>
          <w:rFonts w:eastAsiaTheme="minorHAnsi"/>
          <w:sz w:val="24"/>
          <w:szCs w:val="24"/>
        </w:rPr>
        <w:t xml:space="preserve"> учреждений.</w:t>
      </w:r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5213B">
        <w:rPr>
          <w:rFonts w:eastAsiaTheme="minorHAnsi"/>
          <w:sz w:val="24"/>
          <w:szCs w:val="24"/>
        </w:rPr>
        <w:t>ГРБСы Сосновоборского городского округа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ГРБСу степени качества финансового менеджмента».</w:t>
      </w:r>
    </w:p>
    <w:p w:rsidR="005266E3" w:rsidRPr="00187382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Pr="009A5854">
        <w:rPr>
          <w:rFonts w:eastAsiaTheme="minorHAnsi"/>
          <w:sz w:val="24"/>
          <w:szCs w:val="24"/>
        </w:rPr>
        <w:t xml:space="preserve">. </w:t>
      </w:r>
      <w:hyperlink r:id="rId13" w:history="1">
        <w:r w:rsidRPr="009A5854">
          <w:rPr>
            <w:rFonts w:eastAsiaTheme="minorHAnsi"/>
            <w:sz w:val="24"/>
            <w:szCs w:val="24"/>
          </w:rPr>
          <w:t>Приложения 1</w:t>
        </w:r>
      </w:hyperlink>
      <w:r w:rsidRPr="009A5854">
        <w:rPr>
          <w:rFonts w:eastAsiaTheme="minorHAnsi"/>
          <w:sz w:val="24"/>
          <w:szCs w:val="24"/>
        </w:rPr>
        <w:t>,</w:t>
      </w:r>
      <w:r w:rsidRPr="00435B2B">
        <w:rPr>
          <w:rFonts w:eastAsiaTheme="minorHAnsi"/>
          <w:sz w:val="24"/>
          <w:szCs w:val="24"/>
        </w:rPr>
        <w:t>2,3,4,7</w:t>
      </w:r>
      <w:r>
        <w:rPr>
          <w:rFonts w:eastAsiaTheme="minorHAnsi"/>
          <w:sz w:val="24"/>
          <w:szCs w:val="24"/>
        </w:rPr>
        <w:t xml:space="preserve"> </w:t>
      </w:r>
      <w:r w:rsidRPr="00187382">
        <w:rPr>
          <w:rFonts w:eastAsiaTheme="minorHAnsi"/>
          <w:sz w:val="24"/>
          <w:szCs w:val="24"/>
        </w:rPr>
        <w:t xml:space="preserve">к </w:t>
      </w:r>
      <w:r w:rsidRPr="00F57F07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F57F07">
        <w:rPr>
          <w:sz w:val="24"/>
          <w:szCs w:val="24"/>
        </w:rPr>
        <w:t xml:space="preserve"> администрации Сосновоборского городского  округа от </w:t>
      </w:r>
      <w:r>
        <w:rPr>
          <w:sz w:val="24"/>
          <w:szCs w:val="24"/>
        </w:rPr>
        <w:t>28</w:t>
      </w:r>
      <w:r w:rsidRPr="00F57F0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7F0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57F07">
        <w:rPr>
          <w:sz w:val="24"/>
          <w:szCs w:val="24"/>
        </w:rPr>
        <w:t xml:space="preserve"> № </w:t>
      </w:r>
      <w:r>
        <w:rPr>
          <w:sz w:val="24"/>
          <w:szCs w:val="24"/>
        </w:rPr>
        <w:t>2446</w:t>
      </w:r>
      <w:r w:rsidRPr="00F57F07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</w:t>
      </w:r>
      <w:r w:rsidRPr="00F57F0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87382">
        <w:rPr>
          <w:rFonts w:eastAsiaTheme="minorHAnsi"/>
          <w:sz w:val="24"/>
          <w:szCs w:val="24"/>
        </w:rPr>
        <w:t xml:space="preserve">изложить в новой редакции согласно приложению к настоящему </w:t>
      </w:r>
      <w:r>
        <w:rPr>
          <w:rFonts w:eastAsiaTheme="minorHAnsi"/>
          <w:sz w:val="24"/>
          <w:szCs w:val="24"/>
        </w:rPr>
        <w:t>постановлению</w:t>
      </w:r>
      <w:r w:rsidRPr="00187382">
        <w:rPr>
          <w:rFonts w:eastAsiaTheme="minorHAnsi"/>
          <w:sz w:val="24"/>
          <w:szCs w:val="24"/>
        </w:rPr>
        <w:t>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B1324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К.Л.)</w:t>
      </w:r>
      <w:r w:rsidRPr="004B1324">
        <w:rPr>
          <w:sz w:val="24"/>
          <w:szCs w:val="24"/>
        </w:rPr>
        <w:t xml:space="preserve"> обнародовать настоящего постановления на официальном сайте  газеты  «Маяк».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B1324">
        <w:rPr>
          <w:sz w:val="24"/>
          <w:szCs w:val="24"/>
        </w:rPr>
        <w:t>. Пресс-центру администрации (</w:t>
      </w:r>
      <w:r>
        <w:rPr>
          <w:sz w:val="24"/>
          <w:szCs w:val="24"/>
        </w:rPr>
        <w:t>Никитина В.Г.</w:t>
      </w:r>
      <w:r w:rsidRPr="004B1324">
        <w:rPr>
          <w:sz w:val="24"/>
          <w:szCs w:val="24"/>
        </w:rPr>
        <w:t>) разместить настоящее постановление на официальном сайте администрации Сосновоборского городского округа.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C0AAE">
        <w:rPr>
          <w:sz w:val="24"/>
          <w:szCs w:val="24"/>
        </w:rPr>
        <w:t>.</w:t>
      </w:r>
      <w:r>
        <w:t xml:space="preserve"> </w:t>
      </w:r>
      <w:r w:rsidRPr="00CC0AAE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B1324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администрации, пр</w:t>
      </w:r>
      <w:r>
        <w:rPr>
          <w:sz w:val="24"/>
          <w:szCs w:val="24"/>
        </w:rPr>
        <w:t>едседателя комитета финансов О.Г.</w:t>
      </w:r>
      <w:r w:rsidRPr="004B1324">
        <w:rPr>
          <w:sz w:val="24"/>
          <w:szCs w:val="24"/>
        </w:rPr>
        <w:t>Козловскую.</w:t>
      </w:r>
    </w:p>
    <w:p w:rsidR="005266E3" w:rsidRDefault="005266E3" w:rsidP="005266E3">
      <w:pPr>
        <w:jc w:val="both"/>
        <w:rPr>
          <w:sz w:val="24"/>
          <w:szCs w:val="24"/>
        </w:rPr>
      </w:pPr>
    </w:p>
    <w:p w:rsidR="005266E3" w:rsidRPr="0092758C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Глава администрации </w:t>
      </w: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Сосновоборского городского округа                     </w:t>
      </w:r>
      <w:r>
        <w:rPr>
          <w:sz w:val="24"/>
          <w:szCs w:val="24"/>
        </w:rPr>
        <w:t xml:space="preserve">                                               В.Б.</w:t>
      </w:r>
      <w:r w:rsidRPr="0092758C">
        <w:rPr>
          <w:sz w:val="24"/>
          <w:szCs w:val="24"/>
        </w:rPr>
        <w:t xml:space="preserve">Садовский </w:t>
      </w: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Pr="007E3924" w:rsidRDefault="005266E3" w:rsidP="005266E3">
      <w:pPr>
        <w:rPr>
          <w:sz w:val="12"/>
        </w:rPr>
      </w:pPr>
      <w:r w:rsidRPr="007E3924">
        <w:rPr>
          <w:sz w:val="12"/>
        </w:rPr>
        <w:t>исп. Гавриловец И.О.</w:t>
      </w:r>
    </w:p>
    <w:p w:rsidR="005266E3" w:rsidRPr="007E3924" w:rsidRDefault="005266E3" w:rsidP="005266E3">
      <w:pPr>
        <w:rPr>
          <w:sz w:val="12"/>
        </w:rPr>
      </w:pPr>
      <w:r w:rsidRPr="007E3924">
        <w:rPr>
          <w:sz w:val="12"/>
        </w:rPr>
        <w:t>тел. (881369) 2-37-50; ЛЕ</w:t>
      </w:r>
    </w:p>
    <w:p w:rsidR="005266E3" w:rsidRDefault="005266E3" w:rsidP="005266E3"/>
    <w:tbl>
      <w:tblPr>
        <w:tblW w:w="4751" w:type="dxa"/>
        <w:tblLook w:val="01E0" w:firstRow="1" w:lastRow="1" w:firstColumn="1" w:lastColumn="1" w:noHBand="0" w:noVBand="0"/>
      </w:tblPr>
      <w:tblGrid>
        <w:gridCol w:w="2222"/>
        <w:gridCol w:w="2529"/>
      </w:tblGrid>
      <w:tr w:rsidR="005266E3" w:rsidRPr="00527D50" w:rsidTr="004B78EF">
        <w:trPr>
          <w:trHeight w:val="305"/>
        </w:trPr>
        <w:tc>
          <w:tcPr>
            <w:tcW w:w="2222" w:type="dxa"/>
          </w:tcPr>
          <w:p w:rsidR="005266E3" w:rsidRDefault="005266E3" w:rsidP="004B78EF">
            <w:pPr>
              <w:pStyle w:val="a8"/>
              <w:spacing w:line="276" w:lineRule="auto"/>
            </w:pPr>
          </w:p>
          <w:p w:rsidR="005266E3" w:rsidRPr="00DD7677" w:rsidRDefault="005266E3" w:rsidP="004B78EF">
            <w:pPr>
              <w:pStyle w:val="a8"/>
              <w:spacing w:line="276" w:lineRule="auto"/>
            </w:pPr>
            <w:r>
              <w:t>СОГЛАСОВАНО:</w:t>
            </w:r>
          </w:p>
        </w:tc>
        <w:tc>
          <w:tcPr>
            <w:tcW w:w="2529" w:type="dxa"/>
          </w:tcPr>
          <w:p w:rsidR="005266E3" w:rsidRDefault="005266E3" w:rsidP="004B78EF"/>
          <w:p w:rsidR="005266E3" w:rsidRPr="00527D50" w:rsidRDefault="005266E3" w:rsidP="004B78EF"/>
        </w:tc>
      </w:tr>
    </w:tbl>
    <w:p w:rsidR="005266E3" w:rsidRDefault="005266E3" w:rsidP="005266E3">
      <w:r>
        <w:rPr>
          <w:noProof/>
        </w:rPr>
        <w:drawing>
          <wp:inline distT="0" distB="0" distL="0" distR="0">
            <wp:extent cx="5934075" cy="4762500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E3" w:rsidRDefault="005266E3" w:rsidP="005266E3"/>
    <w:p w:rsidR="005266E3" w:rsidRPr="007E3924" w:rsidRDefault="005266E3" w:rsidP="005266E3">
      <w:pPr>
        <w:jc w:val="right"/>
        <w:rPr>
          <w:szCs w:val="24"/>
        </w:rPr>
      </w:pPr>
      <w:r>
        <w:rPr>
          <w:szCs w:val="24"/>
        </w:rPr>
        <w:t>Рассылка:</w:t>
      </w:r>
    </w:p>
    <w:p w:rsidR="005266E3" w:rsidRPr="007E3924" w:rsidRDefault="005266E3" w:rsidP="005266E3">
      <w:pPr>
        <w:jc w:val="right"/>
        <w:rPr>
          <w:szCs w:val="24"/>
        </w:rPr>
      </w:pPr>
      <w:r w:rsidRPr="007E3924">
        <w:rPr>
          <w:szCs w:val="24"/>
        </w:rPr>
        <w:t>КФ, КО,ЦБ,КУМИ,КСЗН, Юридический отдел,  Отдел экономического развития</w:t>
      </w:r>
    </w:p>
    <w:p w:rsidR="005266E3" w:rsidRDefault="005266E3" w:rsidP="005266E3">
      <w:pPr>
        <w:sectPr w:rsidR="005266E3" w:rsidSect="009D29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6E3" w:rsidRPr="00EF1651" w:rsidRDefault="005266E3" w:rsidP="005266E3">
      <w:pPr>
        <w:jc w:val="right"/>
        <w:rPr>
          <w:b/>
          <w:bCs/>
          <w:spacing w:val="-7"/>
          <w:sz w:val="24"/>
          <w:szCs w:val="24"/>
        </w:rPr>
      </w:pPr>
      <w:r w:rsidRPr="00EF1651">
        <w:rPr>
          <w:b/>
          <w:bCs/>
          <w:spacing w:val="-7"/>
          <w:sz w:val="24"/>
          <w:szCs w:val="24"/>
        </w:rPr>
        <w:lastRenderedPageBreak/>
        <w:t>ПРИЛОЖЕНИЕ</w:t>
      </w:r>
    </w:p>
    <w:p w:rsidR="005266E3" w:rsidRPr="00EF1651" w:rsidRDefault="005266E3" w:rsidP="005266E3">
      <w:pPr>
        <w:jc w:val="right"/>
        <w:rPr>
          <w:spacing w:val="-7"/>
          <w:sz w:val="24"/>
          <w:szCs w:val="24"/>
        </w:rPr>
      </w:pPr>
      <w:r w:rsidRPr="00EF1651">
        <w:rPr>
          <w:spacing w:val="-7"/>
          <w:sz w:val="24"/>
          <w:szCs w:val="24"/>
        </w:rPr>
        <w:t xml:space="preserve">                                                   </w:t>
      </w:r>
      <w:r>
        <w:rPr>
          <w:spacing w:val="-7"/>
          <w:sz w:val="24"/>
          <w:szCs w:val="24"/>
        </w:rPr>
        <w:t xml:space="preserve">                             к </w:t>
      </w:r>
      <w:r w:rsidRPr="00EF1651">
        <w:rPr>
          <w:spacing w:val="-7"/>
          <w:sz w:val="24"/>
          <w:szCs w:val="24"/>
        </w:rPr>
        <w:t>постановлению администрации</w:t>
      </w:r>
    </w:p>
    <w:p w:rsidR="005266E3" w:rsidRPr="00EF1651" w:rsidRDefault="005266E3" w:rsidP="005266E3">
      <w:pPr>
        <w:jc w:val="right"/>
        <w:rPr>
          <w:sz w:val="24"/>
        </w:rPr>
      </w:pPr>
      <w:r w:rsidRPr="00EF1651">
        <w:rPr>
          <w:spacing w:val="-7"/>
          <w:sz w:val="24"/>
          <w:szCs w:val="24"/>
        </w:rPr>
        <w:t xml:space="preserve">                                                                                                    Сосновоборского  городского округа</w:t>
      </w:r>
    </w:p>
    <w:p w:rsidR="005266E3" w:rsidRPr="00EF1651" w:rsidRDefault="005266E3" w:rsidP="005266E3">
      <w:pPr>
        <w:jc w:val="right"/>
        <w:rPr>
          <w:sz w:val="24"/>
        </w:rPr>
      </w:pPr>
      <w:r w:rsidRPr="00EF1651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от 13/03/2018 № 605</w:t>
      </w:r>
      <w:r>
        <w:rPr>
          <w:sz w:val="24"/>
        </w:rPr>
        <w:tab/>
      </w:r>
    </w:p>
    <w:p w:rsidR="005266E3" w:rsidRDefault="005266E3" w:rsidP="005266E3">
      <w:pPr>
        <w:widowControl w:val="0"/>
        <w:spacing w:line="0" w:lineRule="atLeast"/>
        <w:jc w:val="right"/>
        <w:rPr>
          <w:rFonts w:eastAsia="Courier New"/>
        </w:rPr>
      </w:pPr>
    </w:p>
    <w:p w:rsidR="005266E3" w:rsidRDefault="005266E3" w:rsidP="005266E3">
      <w:pPr>
        <w:widowControl w:val="0"/>
        <w:spacing w:line="0" w:lineRule="atLeast"/>
        <w:jc w:val="right"/>
        <w:rPr>
          <w:rFonts w:eastAsia="Courier New"/>
        </w:rPr>
      </w:pPr>
    </w:p>
    <w:p w:rsidR="005266E3" w:rsidRPr="00C52132" w:rsidRDefault="005266E3" w:rsidP="005266E3">
      <w:pPr>
        <w:widowControl w:val="0"/>
        <w:spacing w:line="0" w:lineRule="atLeast"/>
        <w:jc w:val="right"/>
        <w:rPr>
          <w:rFonts w:eastAsia="Courier New"/>
        </w:rPr>
      </w:pPr>
      <w:r w:rsidRPr="00C52132">
        <w:rPr>
          <w:rFonts w:eastAsia="Courier New"/>
        </w:rPr>
        <w:t>ПРИЛОЖЕНИЕ № 1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C52132">
        <w:rPr>
          <w:spacing w:val="2"/>
        </w:rPr>
        <w:t xml:space="preserve">к Порядку проведения оценки  качества 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C52132">
        <w:rPr>
          <w:spacing w:val="2"/>
        </w:rPr>
        <w:t xml:space="preserve">финансового  менеджмента главных  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C52132">
        <w:rPr>
          <w:spacing w:val="2"/>
        </w:rPr>
        <w:t xml:space="preserve">распорядителей средств  местного бюджета 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C52132">
        <w:rPr>
          <w:spacing w:val="2"/>
        </w:rPr>
        <w:t>Сосновоборского  городского округа</w:t>
      </w:r>
    </w:p>
    <w:p w:rsidR="005266E3" w:rsidRPr="00C52132" w:rsidRDefault="005266E3" w:rsidP="005266E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266E3" w:rsidRPr="00C52132" w:rsidRDefault="005266E3" w:rsidP="005266E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C52132">
        <w:rPr>
          <w:b/>
          <w:spacing w:val="2"/>
        </w:rPr>
        <w:t>Перечень показателей, характеризующих качество финансового менеджмента главных распорядителей средств местного  бюджета Сосновоборского городского округа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306"/>
        <w:gridCol w:w="6435"/>
        <w:gridCol w:w="2096"/>
        <w:gridCol w:w="1320"/>
        <w:gridCol w:w="2087"/>
      </w:tblGrid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Группа показателей/</w:t>
            </w:r>
            <w:r w:rsidRPr="00B254DB">
              <w:br/>
              <w:t>Наименование показателей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Формула расчета показателя, единицы измерения показателя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Удельный вес/</w:t>
            </w:r>
            <w:r w:rsidRPr="00B254DB">
              <w:br/>
              <w:t>интерпретация значений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Оценка показателя (балл)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textAlignment w:val="baseline"/>
            </w:pPr>
            <w:r w:rsidRPr="00B254DB">
              <w:t>ГРБС, для которых применяется показатель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1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2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3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5</w:t>
            </w:r>
          </w:p>
        </w:tc>
      </w:tr>
      <w:tr w:rsidR="005266E3" w:rsidRPr="00B254DB" w:rsidTr="004B78EF">
        <w:trPr>
          <w:trHeight w:val="717"/>
        </w:trPr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40%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both"/>
              <w:textAlignment w:val="baseline"/>
            </w:pPr>
            <w:r w:rsidRPr="00B254DB">
              <w:rPr>
                <w:noProof/>
              </w:rPr>
              <w:t>Р1</w:t>
            </w:r>
            <w:r w:rsidRPr="00B254DB">
              <w:t>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885825" cy="504825"/>
                  <wp:effectExtent l="19050" t="0" r="9525" b="0"/>
                  <wp:docPr id="2" name="Рисунок 2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4DB">
              <w:t>, (%) где:</w:t>
            </w:r>
            <w:r w:rsidRPr="00B254DB">
              <w:br/>
            </w:r>
            <w:r w:rsidRPr="00B254DB">
              <w:rPr>
                <w:lang w:val="en-US"/>
              </w:rPr>
              <w:t>Qt</w:t>
            </w:r>
            <w:r w:rsidRPr="00B254DB">
              <w:t xml:space="preserve"> - количество документов и материалов, установленных Постановлением администрации Сосновоборского городского округа  (далее СГО) </w:t>
            </w:r>
            <w:r>
              <w:t>о разработке проекта бюджета СГО на очередной финансовый год и плановый период</w:t>
            </w:r>
            <w:r w:rsidRPr="00B254DB">
              <w:t xml:space="preserve">  (</w:t>
            </w:r>
            <w:r>
              <w:t>на 2018-2020 г.г. № 909 от 24.04.2017</w:t>
            </w:r>
            <w:r w:rsidRPr="00B254DB">
              <w:t>), представленных ГРБС (ГАДБ) в комитет финансов СГО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 xml:space="preserve">     </w:t>
            </w:r>
            <w:r w:rsidRPr="00B254DB">
              <w:rPr>
                <w:lang w:val="en-US"/>
              </w:rPr>
              <w:t>P1</w:t>
            </w:r>
            <w:r w:rsidRPr="00B254DB">
              <w:t>=100%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75%≤</w:t>
            </w:r>
            <w:r w:rsidRPr="00B254DB">
              <w:rPr>
                <w:lang w:val="en-US"/>
              </w:rPr>
              <w:t xml:space="preserve"> P1</w:t>
            </w:r>
            <w:r w:rsidRPr="00B254DB">
              <w:t>&lt;100%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50%≤</w:t>
            </w:r>
            <w:r w:rsidRPr="00B254DB">
              <w:rPr>
                <w:lang w:val="en-US"/>
              </w:rPr>
              <w:t xml:space="preserve"> P1</w:t>
            </w:r>
            <w:r w:rsidRPr="00B254DB">
              <w:t>&lt;75%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F572F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22" name="AutoShape 2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5BFEC" id="AutoShape 2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4DB">
              <w:rPr>
                <w:lang w:val="en-US"/>
              </w:rPr>
              <w:t xml:space="preserve">P1 </w:t>
            </w:r>
            <w:r w:rsidRPr="00B254DB">
              <w:t>&lt;50%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br/>
            </w: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21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 xml:space="preserve"> - количество документов и материалов, которые должны быть представлены ГРБС (ГАДБ) в комитет финансов СГО для составления проекта бюджета на очередной финансовый год и плановый период в </w:t>
            </w:r>
            <w:r w:rsidRPr="00B254DB">
              <w:lastRenderedPageBreak/>
              <w:t>соответствии с Постановлением администрации Сосновоборского городского округа  от 27.05.2008 № 762 «О порядке и сроках составления проекта бюджета Сосновоборского городского округа на очередной финансовый год и плановый период»   (в действующей редакции)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c>
          <w:tcPr>
            <w:tcW w:w="98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Р2. Наличие в отчетном периоде случаев несвоевременного предоставления ГРБС ежемесячной  и годовой отчетностей об исполнении бюджета</w:t>
            </w:r>
          </w:p>
        </w:tc>
        <w:tc>
          <w:tcPr>
            <w:tcW w:w="21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514350" cy="314325"/>
                  <wp:effectExtent l="19050" t="0" r="0" b="0"/>
                  <wp:docPr id="4" name="Рисунок 3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4DB">
              <w:t>, (раз) где:</w:t>
            </w:r>
            <w:r w:rsidRPr="00B254DB">
              <w:br/>
            </w:r>
            <w:r w:rsidRPr="00B254DB">
              <w:rPr>
                <w:lang w:val="en-US"/>
              </w:rPr>
              <w:t>Q</w:t>
            </w:r>
            <w:r w:rsidRPr="00B254DB">
              <w:t> - случаи несвоевременного предоставления ежемесячной и годовой отчетностей об исполнении бюджета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 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 xml:space="preserve">P2 </w:t>
            </w:r>
            <w:r w:rsidRPr="00B254DB">
              <w:t> = 0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P2 </w:t>
            </w:r>
            <w:r w:rsidRPr="00B254DB">
              <w:t> &gt; 0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5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>Р3. Доля форм годовой бюджетной отчетности, представленной в отчетном году без ошибок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038225" cy="495300"/>
                  <wp:effectExtent l="19050" t="0" r="9525" b="0"/>
                  <wp:docPr id="5" name="Рисунок 38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Fwer</w:t>
            </w:r>
            <w:r w:rsidRPr="00B254DB">
              <w:t> - количество форм годовой бюджетной отчетности, представленной ГРБС (ГАДБ) в комитет финансов СГО, без ошибок; 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F</w:t>
            </w:r>
            <w:r w:rsidRPr="00B254DB">
              <w:t xml:space="preserve"> - общее количество форм годовой бюджетной отчетности, которая должна быть представлена ГРБС (ГАБД) в комитет финансов СГО в соответствии с </w:t>
            </w:r>
            <w:hyperlink r:id="rId24" w:history="1">
              <w:r w:rsidRPr="00B254DB">
                <w:t>приказами Министерства финансов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        </w:r>
            </w:hyperlink>
            <w:r w:rsidRPr="00B254DB">
              <w:t xml:space="preserve"> 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P3</w:t>
            </w:r>
            <w:r w:rsidRPr="00B254DB">
              <w:t xml:space="preserve"> = 100% 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70%</w:t>
            </w:r>
            <w:r w:rsidRPr="00B254DB">
              <w:rPr>
                <w:lang w:val="en-US"/>
              </w:rPr>
              <w:t xml:space="preserve"> </w:t>
            </w:r>
            <w:r w:rsidRPr="00B254DB">
              <w:t>≤</w:t>
            </w:r>
            <w:r w:rsidRPr="00B254DB">
              <w:rPr>
                <w:lang w:val="en-US"/>
              </w:rPr>
              <w:t xml:space="preserve"> </w:t>
            </w:r>
            <w:r w:rsidRPr="00B254DB">
              <w:t>Р</w:t>
            </w:r>
            <w:r w:rsidRPr="00B254DB">
              <w:rPr>
                <w:lang w:val="en-US"/>
              </w:rPr>
              <w:t>3</w:t>
            </w:r>
            <w:r w:rsidRPr="00B254DB">
              <w:t>&lt;100% 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P3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</w:t>
            </w:r>
            <w:r w:rsidRPr="00B254DB">
              <w:t>70%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  <w:r w:rsidRPr="00B254DB">
              <w:br/>
            </w:r>
            <w:r w:rsidRPr="00B254DB">
              <w:br/>
              <w:t>1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Р4.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  <w:lang w:val="en-US"/>
              </w:rPr>
              <w:t>P</w:t>
            </w:r>
            <w:r w:rsidRPr="00B254DB">
              <w:rPr>
                <w:noProof/>
              </w:rPr>
              <w:t xml:space="preserve">4 = </w:t>
            </w:r>
            <w:r w:rsidRPr="00B254DB">
              <w:rPr>
                <w:noProof/>
                <w:lang w:val="en-US"/>
              </w:rPr>
              <w:t>Q</w:t>
            </w:r>
            <w:r w:rsidRPr="00B254DB">
              <w:rPr>
                <w:noProof/>
              </w:rPr>
              <w:t xml:space="preserve"> </w:t>
            </w:r>
            <w:r w:rsidRPr="00B254DB">
              <w:t>, (раз)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случаи внесения изменений в муниципальные программы, по которым ГРБС выступает ответственным исполнителем, с нарушением установленных законом сроков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P4  = 0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P</w:t>
            </w:r>
            <w:r w:rsidRPr="00B254DB">
              <w:t>4</w:t>
            </w:r>
            <w:r w:rsidRPr="00B254DB">
              <w:rPr>
                <w:lang w:val="en-US"/>
              </w:rPr>
              <w:t xml:space="preserve"> </w:t>
            </w:r>
            <w:r w:rsidRPr="00B254DB"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 - ответственные исполнители муниципальных  программ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Р5.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</w:t>
            </w:r>
            <w:r w:rsidRPr="00B254DB">
              <w:lastRenderedPageBreak/>
              <w:t>контроля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  <w:lang w:val="en-US"/>
              </w:rPr>
              <w:lastRenderedPageBreak/>
              <w:t>P</w:t>
            </w:r>
            <w:r w:rsidRPr="00B254DB">
              <w:rPr>
                <w:noProof/>
              </w:rPr>
              <w:t xml:space="preserve">5 = </w:t>
            </w:r>
            <w:r w:rsidRPr="00B254DB">
              <w:rPr>
                <w:noProof/>
                <w:lang w:val="en-US"/>
              </w:rPr>
              <w:t>Q</w:t>
            </w:r>
            <w:r w:rsidRPr="00B254DB">
              <w:t>, (шт)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 xml:space="preserve"> - количество нарушений бюджетного законодательства, выявленных в ходе проведения контрольных мероприятий органами </w:t>
            </w:r>
            <w:r>
              <w:t>муниципального</w:t>
            </w:r>
            <w:r w:rsidRPr="00B254DB">
              <w:t xml:space="preserve"> финансового контроля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21" name="AutoShape 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3D58D" id="AutoShape 3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>5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= 0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F572F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20" name="AutoShape 4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64638" id="AutoShape 4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4DB">
              <w:t> </w:t>
            </w:r>
            <w:r w:rsidRPr="00B254DB">
              <w:rPr>
                <w:lang w:val="en-US"/>
              </w:rPr>
              <w:t>P</w:t>
            </w:r>
            <w:r w:rsidRPr="00B254DB">
              <w:t>5</w:t>
            </w:r>
            <w:r w:rsidRPr="00B254DB">
              <w:rPr>
                <w:lang w:val="en-US"/>
              </w:rPr>
              <w:t xml:space="preserve"> </w:t>
            </w:r>
            <w:r w:rsidRPr="00B254DB"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Р6.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rPr>
                <w:rFonts w:eastAsiaTheme="minorHAnsi"/>
              </w:rPr>
              <w:t>P</w:t>
            </w:r>
            <w:r w:rsidRPr="00B254DB">
              <w:rPr>
                <w:rFonts w:eastAsiaTheme="minorHAnsi"/>
                <w:vertAlign w:val="subscript"/>
              </w:rPr>
              <w:t>6</w:t>
            </w:r>
            <w:r w:rsidRPr="00B254DB">
              <w:rPr>
                <w:rFonts w:eastAsiaTheme="minorHAnsi"/>
              </w:rPr>
              <w:t xml:space="preserve"> = Q, (шт)</w:t>
            </w:r>
            <w:r w:rsidRPr="00B254DB">
              <w:t xml:space="preserve">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уд 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9" name="AutoShape 5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BFE10" id="AutoShape 5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>6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= 0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F572F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8" name="AutoShape 6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0C731" id="AutoShape 6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4DB">
              <w:t> </w:t>
            </w:r>
            <w:r w:rsidRPr="00B254DB">
              <w:rPr>
                <w:lang w:val="en-US"/>
              </w:rPr>
              <w:t>P</w:t>
            </w:r>
            <w:r w:rsidRPr="00B254DB">
              <w:t>6</w:t>
            </w:r>
            <w:r w:rsidRPr="00B254DB">
              <w:rPr>
                <w:lang w:val="en-US"/>
              </w:rPr>
              <w:t xml:space="preserve"> </w:t>
            </w:r>
            <w:r w:rsidRPr="00B254DB"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Р7.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m:oMath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</w:rPr>
                <m:t xml:space="preserve">7=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Nt</w:t>
            </w:r>
            <w:r w:rsidRPr="00B254DB">
              <w:t> - количество муниципальных заданий для подведомственных муниципальных учреждений на оказание муниципальных услуг (выполнение работ), которые утверждены ГРБС в установленные сроки;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N</w:t>
            </w:r>
            <w:r w:rsidRPr="00B254DB">
              <w:t> - общее количество муниципальных заданий на оказание муниципальных услуг (выполнение работ), которые утверждены ГРБС для подведомственных муниципальных учреждений в отчетном финансовом году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7" name="AutoShape 7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414DC" id="AutoShape 7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>7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= 100%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90%</w:t>
            </w:r>
            <w:r w:rsidRPr="00B254DB">
              <w:rPr>
                <w:lang w:val="en-US"/>
              </w:rPr>
              <w:t xml:space="preserve"> ≤ P</w:t>
            </w:r>
            <w:r w:rsidRPr="00B254DB">
              <w:t>7&lt;100% </w:t>
            </w:r>
            <w:r w:rsidRPr="00B254DB">
              <w:rPr>
                <w:lang w:val="en-US"/>
              </w:rPr>
              <w:t xml:space="preserve"> </w:t>
            </w:r>
            <w:r w:rsidR="00F572F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6" name="AutoShape 8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B9C39" id="AutoShape 8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  </w:t>
            </w:r>
            <w:r w:rsidRPr="00B254DB">
              <w:t xml:space="preserve">    </w:t>
            </w:r>
            <w:r w:rsidRPr="00B254DB">
              <w:rPr>
                <w:lang w:val="en-US"/>
              </w:rPr>
              <w:t>P</w:t>
            </w:r>
            <w:r w:rsidRPr="00B254DB">
              <w:t>7</w:t>
            </w:r>
            <w:r w:rsidRPr="00B254DB">
              <w:rPr>
                <w:lang w:val="en-US"/>
              </w:rPr>
              <w:t xml:space="preserve"> </w:t>
            </w:r>
            <w:r w:rsidRPr="00B254DB">
              <w:t>&lt;90%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  <w:r w:rsidRPr="00B254DB">
              <w:br/>
            </w:r>
            <w:r w:rsidRPr="00B254DB">
              <w:br/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</w:r>
            <w:r w:rsidRPr="00B254DB">
              <w:rPr>
                <w:lang w:val="en-US"/>
              </w:rPr>
              <w:t>0</w:t>
            </w:r>
            <w:r w:rsidRPr="00B254DB">
              <w:br/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формировавшие в отчетном году муниципальные задания для подведомственных учреждений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Р8. 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P8=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Qt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 </m:t>
              </m:r>
            </m:oMath>
            <w:r w:rsidRPr="00B254DB">
              <w:t xml:space="preserve">  ,(%)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Qt</w:t>
            </w:r>
            <w:r w:rsidRPr="00B254DB">
              <w:t> - количество подведомственных ГРБС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подведомственных ГРБС муниципальных учреждений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5" name="AutoShape 9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5097B" id="AutoShape 9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 xml:space="preserve">8  = 100% 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90% ≤ </w:t>
            </w:r>
            <w:r w:rsidRPr="00B254DB">
              <w:rPr>
                <w:lang w:val="en-US"/>
              </w:rPr>
              <w:t>P</w:t>
            </w:r>
            <w:r w:rsidRPr="00B254DB">
              <w:t>8&lt;100% 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P</w:t>
            </w:r>
            <w:r w:rsidRPr="00B254DB">
              <w:t xml:space="preserve">8  &lt; 90% 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>или сроки не установлены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имевшие в отчетном году подведомственные муниципальные учреждения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**Р9.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m:oMath>
              <m:r>
                <m:rPr>
                  <m:sty m:val="p"/>
                </m:rPr>
                <w:rPr>
                  <w:rFonts w:ascii="Cambria Math"/>
                  <w:noProof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9= </m:t>
              </m:r>
              <m:f>
                <m:fPr>
                  <m:ctrlPr>
                    <w:rPr>
                      <w:rFonts w:ascii="Cambria Math" w:hAnsi="Cambria Math"/>
                      <w:noProof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100</m:t>
              </m:r>
            </m:oMath>
            <w:r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Pr="00B254DB">
              <w:rPr>
                <w:noProof/>
              </w:rPr>
              <w:t xml:space="preserve"> </w:t>
            </w:r>
            <w:r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St</w:t>
            </w:r>
            <w:r w:rsidRPr="00B254DB">
              <w:t> - количество соглашений о предоставлении субсидий подведомственным ГРБС бюджетным и автономным учреждениям на выполнение муниципальных заданий на оказание муниципальных услуг (выполнение работ), заключенных в отчетном году в установленные сроки;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S</w:t>
            </w:r>
            <w:r w:rsidRPr="00B254DB">
              <w:t> - общее количество муниципальных заданий на оказание муниципальных услуг (выполнение работ), сформированных ГРБС для подведомственных бюджетных и автономных учреждений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4" name="AutoShape 10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44D29" id="AutoShape 10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 xml:space="preserve">9 = 100% 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90% &lt; </w:t>
            </w:r>
            <w:r w:rsidRPr="00B254DB">
              <w:rPr>
                <w:lang w:val="en-US"/>
              </w:rPr>
              <w:t>P</w:t>
            </w:r>
            <w:r w:rsidRPr="00B254DB">
              <w:t>9&lt;100% 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      </w:t>
            </w:r>
            <w:r w:rsidRPr="00B254DB">
              <w:rPr>
                <w:lang w:val="en-US"/>
              </w:rPr>
              <w:t>P</w:t>
            </w:r>
            <w:r w:rsidRPr="00B254DB">
              <w:t>9</w:t>
            </w:r>
            <w:r w:rsidRPr="00B254DB">
              <w:rPr>
                <w:lang w:val="en-US"/>
              </w:rPr>
              <w:t xml:space="preserve">    </w:t>
            </w:r>
            <w:r w:rsidRPr="00B254DB">
              <w:t>&lt;90%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rPr>
                <w:lang w:val="en-US"/>
              </w:rPr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формировавшие в отчетном году муниципальные задания для подведомственных учреждений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Р10. Доля подведомственных </w:t>
            </w:r>
            <w:r w:rsidRPr="00B254DB">
              <w:lastRenderedPageBreak/>
              <w:t>муниципальных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rPr>
                <w:noProof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10</m:t>
                  </m:r>
                </m:sub>
              </m:sSub>
            </m:oMath>
            <w:r w:rsidRPr="00B254DB"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publ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Pr="00B254DB">
              <w:t>, (%) где:</w:t>
            </w:r>
            <w:r w:rsidRPr="00B254DB">
              <w:br/>
            </w:r>
            <w:r w:rsidRPr="00B254DB">
              <w:rPr>
                <w:lang w:val="en-US"/>
              </w:rPr>
              <w:lastRenderedPageBreak/>
              <w:t>Qpubl</w:t>
            </w:r>
            <w:r w:rsidRPr="00B254DB">
              <w:t> - количество муниципальных учреждений, подведомственных ГРБС, информация о деятельности которых (информация о муниципальном задании (в случае его установления для государственного учреждения), информация о плане финансово-хозяйственной деятельности (для бюджетных и автономных учреждений), информация о бюджетной смете (для казенных учреждений), информация о результатах деятельности и об использовании имущества</w:t>
            </w:r>
            <w:r w:rsidRPr="00B254DB">
              <w:rPr>
                <w:rFonts w:eastAsiaTheme="minorHAnsi"/>
              </w:rPr>
              <w:t>, баланс учреждения (ф. 0503730) за год, предшествующий отчетному)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>) размещена в сети Интернет на сайте www.bus.gov.ru в полном соответствии с требованиями </w:t>
            </w:r>
            <w:hyperlink r:id="rId25" w:history="1">
              <w:r w:rsidRPr="00B254DB">
                <w:rPr>
                  <w:u w:val="single"/>
                </w:rPr>
                <w:t>приказа Министерства финансов РФ от 21.07.2011 N 86н</w:t>
              </w:r>
            </w:hyperlink>
            <w:r w:rsidRPr="00B254DB">
              <w:t xml:space="preserve"> (на конец отчетного года);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муниципальных учреждений, подведомственных ГРБС (на конец отчетного года)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F572F6" w:rsidP="004B78EF">
            <w:pPr>
              <w:textAlignment w:val="baseline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3" name="AutoShape 11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7671C" id="AutoShape 11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rPr>
                <w:lang w:val="en-US"/>
              </w:rPr>
              <w:t xml:space="preserve">P10 </w:t>
            </w:r>
            <w:r w:rsidR="005266E3" w:rsidRPr="00B254DB">
              <w:t xml:space="preserve"> = 100% 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80%</w:t>
            </w:r>
            <w:r w:rsidRPr="00B254DB">
              <w:rPr>
                <w:lang w:val="en-US"/>
              </w:rPr>
              <w:t xml:space="preserve"> </w:t>
            </w:r>
            <w:r w:rsidRPr="00B254DB">
              <w:t>&lt;</w:t>
            </w:r>
            <w:r w:rsidRPr="00B254DB">
              <w:rPr>
                <w:lang w:val="en-US"/>
              </w:rPr>
              <w:t>P10</w:t>
            </w:r>
            <w:r w:rsidRPr="00B254DB">
              <w:t>&lt;100%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> </w:t>
            </w:r>
            <w:r w:rsidRPr="00B254DB">
              <w:rPr>
                <w:lang w:val="en-US"/>
              </w:rPr>
              <w:t xml:space="preserve">P10 </w:t>
            </w:r>
            <w:r w:rsidRPr="00B254DB">
              <w:t>&lt;80%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lastRenderedPageBreak/>
              <w:t>2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rPr>
                <w:lang w:val="en-US"/>
              </w:rPr>
              <w:t>0</w:t>
            </w:r>
            <w:r w:rsidRPr="00B254DB">
              <w:br/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 xml:space="preserve">ГРБС, имевшие в </w:t>
            </w:r>
            <w:r w:rsidRPr="00B254DB">
              <w:lastRenderedPageBreak/>
              <w:t>отчетном году подведомственные муниципальные учреждения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Р11.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790898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11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den>
              </m:f>
            </m:oMath>
            <w:r w:rsidR="005266E3" w:rsidRPr="00B254DB">
              <w:rPr>
                <w:rStyle w:val="95pt"/>
                <w:rFonts w:eastAsia="Calibri"/>
                <w:sz w:val="22"/>
                <w:szCs w:val="22"/>
              </w:rPr>
              <w:t xml:space="preserve"> х 100 </w:t>
            </w:r>
            <w:r w:rsidR="005266E3"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St</w:t>
            </w:r>
            <w:r w:rsidRPr="00B254DB">
              <w:t>- количество субсидий, предоставленных ГРБС в отчетном году местным бюджетам, в отношении которых были своевременно приняты нормативные правовые акты, утверждающие порядок предоставления субсидий;</w:t>
            </w:r>
            <w:r w:rsidRPr="00B254DB">
              <w:br/>
            </w:r>
            <w:r w:rsidRPr="00B254DB">
              <w:rPr>
                <w:lang w:val="en-US"/>
              </w:rPr>
              <w:t>S</w:t>
            </w:r>
            <w:r w:rsidRPr="00B254DB">
              <w:t xml:space="preserve"> - общее количество субсидий, предоставленных ГРБС в отчетном году местным бюджетам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 xml:space="preserve">P11  </w:t>
            </w:r>
            <w:r w:rsidRPr="00B254DB">
              <w:t>=100% 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90%</w:t>
            </w:r>
            <w:r w:rsidRPr="00B254DB">
              <w:rPr>
                <w:lang w:val="en-US"/>
              </w:rPr>
              <w:t xml:space="preserve"> </w:t>
            </w:r>
            <w:r w:rsidRPr="00B254DB">
              <w:t>≤</w:t>
            </w:r>
            <w:r w:rsidRPr="00B254DB">
              <w:rPr>
                <w:lang w:val="en-US"/>
              </w:rPr>
              <w:t xml:space="preserve"> P1</w:t>
            </w:r>
            <w:r w:rsidRPr="00B254DB">
              <w:t>&lt;100%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 </w:t>
            </w:r>
            <w:r w:rsidRPr="00B254DB">
              <w:br/>
              <w:t>75%</w:t>
            </w:r>
            <w:r w:rsidRPr="00B254DB">
              <w:rPr>
                <w:lang w:val="en-US"/>
              </w:rPr>
              <w:t xml:space="preserve"> ≤ P11 </w:t>
            </w:r>
            <w:r w:rsidRPr="00B254DB">
              <w:t>&lt;90%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F572F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2" name="AutoShape 12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DE04D" id="AutoShape 12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4DB">
              <w:rPr>
                <w:lang w:val="en-US"/>
              </w:rPr>
              <w:t xml:space="preserve">P11 </w:t>
            </w:r>
            <w:r w:rsidRPr="00B254DB">
              <w:t>&lt;75%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5</w:t>
            </w:r>
            <w:r w:rsidRPr="00B254DB">
              <w:br/>
            </w:r>
            <w:r w:rsidRPr="00B254DB">
              <w:br/>
              <w:t>3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осуществлявшие в отчетном году распределение субсидий бюджетам муниципальных образований СГО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t xml:space="preserve">Р12. </w:t>
            </w:r>
            <w:r w:rsidRPr="00B254DB">
              <w:rPr>
                <w:rFonts w:eastAsiaTheme="minorHAnsi"/>
              </w:rPr>
              <w:t>Доля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790898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Q+1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100</m:t>
              </m:r>
            </m:oMath>
            <w:r w:rsidR="005266E3"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="005266E3" w:rsidRPr="00B254DB">
              <w:t>, (%) где:</w:t>
            </w:r>
          </w:p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rPr>
                <w:lang w:val="en-US"/>
              </w:rPr>
              <w:t>N</w:t>
            </w:r>
            <w:r w:rsidRPr="00B254DB">
              <w:t> - число подведомственных учреждений;</w:t>
            </w:r>
            <w:r w:rsidRPr="00B254DB">
              <w:br/>
            </w:r>
            <w:r w:rsidRPr="00B254DB">
              <w:rPr>
                <w:lang w:val="en-US"/>
              </w:rPr>
              <w:t>Q</w:t>
            </w:r>
            <w:r w:rsidRPr="00B254DB">
              <w:t xml:space="preserve">+1  - </w:t>
            </w:r>
            <w:r w:rsidRPr="00B254DB">
              <w:rPr>
                <w:rFonts w:eastAsiaTheme="minorHAnsi"/>
              </w:rPr>
              <w:t xml:space="preserve"> число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  <w:p w:rsidR="005266E3" w:rsidRPr="00B254DB" w:rsidRDefault="005266E3" w:rsidP="004B78EF">
            <w:pPr>
              <w:textAlignment w:val="baseline"/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1" name="AutoShape 1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79EBD" id="AutoShape 13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rPr>
                <w:lang w:val="en-US"/>
              </w:rPr>
              <w:t>P1</w:t>
            </w:r>
            <w:r w:rsidR="005266E3" w:rsidRPr="00B254DB">
              <w:t>2</w:t>
            </w:r>
            <w:r w:rsidR="005266E3" w:rsidRPr="00B254DB">
              <w:rPr>
                <w:lang w:val="en-US"/>
              </w:rPr>
              <w:t xml:space="preserve">  </w:t>
            </w:r>
            <w:r w:rsidR="005266E3" w:rsidRPr="00B254DB">
              <w:t>=0%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0%</w:t>
            </w:r>
            <w:r w:rsidRPr="00B254DB">
              <w:rPr>
                <w:lang w:val="en-US"/>
              </w:rPr>
              <w:t xml:space="preserve">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P1</w:t>
            </w:r>
            <w:r w:rsidRPr="00B254DB">
              <w:t>2</w:t>
            </w:r>
            <w:r w:rsidRPr="00B254DB">
              <w:rPr>
                <w:lang w:val="en-US"/>
              </w:rPr>
              <w:t xml:space="preserve"> ≤</w:t>
            </w:r>
            <w:r w:rsidRPr="00B254DB">
              <w:t>100%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  <w:t xml:space="preserve">      </w:t>
            </w:r>
            <w:r w:rsidRPr="00B254DB">
              <w:rPr>
                <w:lang w:val="en-US"/>
              </w:rPr>
              <w:t>P1</w:t>
            </w:r>
            <w:r w:rsidRPr="00B254DB">
              <w:t>2</w:t>
            </w:r>
            <w:r w:rsidRPr="00B254DB">
              <w:rPr>
                <w:lang w:val="en-US"/>
              </w:rPr>
              <w:t xml:space="preserve">  </w:t>
            </w:r>
            <w:r w:rsidRPr="00B254DB">
              <w:t>&gt;100%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rPr>
                <w:lang w:val="en-US"/>
              </w:rPr>
              <w:t>1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30%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Р13. Соотношение </w:t>
            </w:r>
            <w:r w:rsidRPr="00B254DB">
              <w:lastRenderedPageBreak/>
              <w:t>кассовых расходов и плановых объемов бюджетных ассигнований ГРБС в отчетном году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790898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13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pba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  <m:r>
                <w:rPr>
                  <w:rFonts w:ascii="Cambria Math"/>
                </w:rPr>
                <m:t xml:space="preserve"> </m:t>
              </m:r>
            </m:oMath>
            <w:r w:rsidR="005266E3" w:rsidRPr="00B254DB">
              <w:t xml:space="preserve"> 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lastRenderedPageBreak/>
              <w:t>Vcr</w:t>
            </w:r>
            <w:r w:rsidRPr="00B254DB">
              <w:t> - кассовые расходы ГРБС в отчетном году (без учета безвозмездных поступлений) (тыс. рублей);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Vpba</w:t>
            </w:r>
            <w:r w:rsidRPr="00B254DB">
              <w:t> - уточненный плановый объем бюджетных ассигнований ГРБС (без учета безвозмездных поступлений) (тыс. рублей)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0" name="AutoShape 14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957E3" id="AutoShape 14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rPr>
                <w:lang w:val="en-US"/>
              </w:rPr>
              <w:t>P1</w:t>
            </w:r>
            <w:r w:rsidR="005266E3" w:rsidRPr="00B254DB">
              <w:t>3</w:t>
            </w:r>
            <w:r w:rsidR="005266E3" w:rsidRPr="00B254DB">
              <w:rPr>
                <w:lang w:val="en-US"/>
              </w:rPr>
              <w:t xml:space="preserve">  </w:t>
            </w:r>
            <w:r w:rsidR="005266E3" w:rsidRPr="00B254DB">
              <w:t>&gt;98%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lastRenderedPageBreak/>
              <w:t>92%</w:t>
            </w:r>
            <w:r w:rsidRPr="00B254DB">
              <w:rPr>
                <w:lang w:val="en-US"/>
              </w:rPr>
              <w:t xml:space="preserve"> ≤ P1</w:t>
            </w:r>
            <w:r w:rsidRPr="00B254DB">
              <w:t>3</w:t>
            </w:r>
            <w:r w:rsidRPr="00B254DB">
              <w:rPr>
                <w:lang w:val="en-US"/>
              </w:rPr>
              <w:t xml:space="preserve"> ≤</w:t>
            </w:r>
            <w:r w:rsidRPr="00B254DB">
              <w:t>98%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90%</w:t>
            </w:r>
            <w:r w:rsidRPr="00B254DB">
              <w:rPr>
                <w:lang w:val="en-US"/>
              </w:rPr>
              <w:t xml:space="preserve"> ≤ P1</w:t>
            </w:r>
            <w:r w:rsidRPr="00B254DB">
              <w:t>3</w:t>
            </w:r>
            <w:r w:rsidRPr="00B254DB">
              <w:rPr>
                <w:lang w:val="en-US"/>
              </w:rPr>
              <w:t xml:space="preserve"> </w:t>
            </w:r>
            <w:r w:rsidRPr="00B254DB">
              <w:t>&lt;92%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85%</w:t>
            </w:r>
            <w:r w:rsidRPr="00B254DB">
              <w:rPr>
                <w:lang w:val="en-US"/>
              </w:rPr>
              <w:t xml:space="preserve">  ≤ P1</w:t>
            </w:r>
            <w:r w:rsidRPr="00B254DB">
              <w:t>3&lt;90%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    </w:t>
            </w:r>
            <w:r w:rsidRPr="00B254DB">
              <w:rPr>
                <w:lang w:val="en-US"/>
              </w:rPr>
              <w:t>P1</w:t>
            </w:r>
            <w:r w:rsidRPr="00B254DB">
              <w:t>3 &lt;85%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lastRenderedPageBreak/>
              <w:t>4</w:t>
            </w:r>
            <w:r w:rsidRPr="00B254DB">
              <w:br/>
            </w:r>
            <w:r w:rsidRPr="00B254DB">
              <w:lastRenderedPageBreak/>
              <w:br/>
              <w:t>3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1</w:t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lastRenderedPageBreak/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Р14.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790898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14</m:t>
                  </m:r>
                </m:sub>
              </m:sSub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pkz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</m:den>
              </m:f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 100</m:t>
              </m:r>
            </m:oMath>
            <w:r w:rsidR="005266E3" w:rsidRPr="00B254DB">
              <w:t xml:space="preserve"> 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Dpkz</w:t>
            </w:r>
            <w:r w:rsidRPr="00B254DB">
              <w:t> - объем просроченной кредиторской задолженности ГРБС и подведомственных ему муниципальных учреждений (без учета судебно оспариваемой задолженности), по состоянию на конец отчетного года (тыс. рублей);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Vba</w:t>
            </w:r>
            <w:r w:rsidRPr="00B254DB">
              <w:t> - объем бюджетных расходов ГРБС и подведомственных ему муниципальных учреждений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 xml:space="preserve">   </w:t>
            </w:r>
            <w:r w:rsidRPr="00B254DB">
              <w:rPr>
                <w:lang w:val="en-US"/>
              </w:rPr>
              <w:t>P1</w:t>
            </w:r>
            <w:r w:rsidRPr="00B254DB">
              <w:t>4</w:t>
            </w:r>
            <w:r w:rsidRPr="00B254DB">
              <w:rPr>
                <w:lang w:val="en-US"/>
              </w:rPr>
              <w:t xml:space="preserve">  </w:t>
            </w:r>
            <w:r w:rsidRPr="00B254DB">
              <w:t>=0%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0%&lt;</w:t>
            </w:r>
            <w:r w:rsidRPr="00B254DB">
              <w:rPr>
                <w:lang w:val="en-US"/>
              </w:rPr>
              <w:t xml:space="preserve"> P1</w:t>
            </w:r>
            <w:r w:rsidRPr="00B254DB">
              <w:t>4</w:t>
            </w:r>
            <w:r w:rsidRPr="00B254DB">
              <w:rPr>
                <w:lang w:val="en-US"/>
              </w:rPr>
              <w:t xml:space="preserve"> ≤  </w:t>
            </w:r>
            <w:r w:rsidRPr="00B254DB">
              <w:t>0,25%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  <w:t>0,25%</w:t>
            </w:r>
            <w:r w:rsidRPr="00B254DB">
              <w:rPr>
                <w:lang w:val="en-US"/>
              </w:rPr>
              <w:t xml:space="preserve">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P1</w:t>
            </w:r>
            <w:r w:rsidRPr="00B254DB">
              <w:t>4</w:t>
            </w:r>
            <w:r w:rsidRPr="00B254DB">
              <w:rPr>
                <w:lang w:val="en-US"/>
              </w:rPr>
              <w:t xml:space="preserve"> ≤</w:t>
            </w:r>
            <w:r w:rsidRPr="00B254DB">
              <w:t>0,5%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     </w:t>
            </w:r>
            <w:r w:rsidRPr="00B254DB">
              <w:rPr>
                <w:lang w:val="en-US"/>
              </w:rPr>
              <w:t>P1</w:t>
            </w:r>
            <w:r w:rsidRPr="00B254DB">
              <w:t>4</w:t>
            </w:r>
            <w:r w:rsidRPr="00B254DB">
              <w:rPr>
                <w:lang w:val="en-US"/>
              </w:rPr>
              <w:t xml:space="preserve">  </w:t>
            </w:r>
            <w:r w:rsidRPr="00B254DB">
              <w:t>&gt;</w:t>
            </w:r>
            <w:r w:rsidRPr="00B254DB">
              <w:rPr>
                <w:lang w:val="en-US"/>
              </w:rPr>
              <w:t xml:space="preserve">  </w:t>
            </w:r>
            <w:r w:rsidRPr="00B254DB">
              <w:t>0,5%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3</w:t>
            </w:r>
            <w:r w:rsidRPr="00B254DB">
              <w:br/>
            </w:r>
            <w:r w:rsidRPr="00B254DB">
              <w:br/>
              <w:t>2</w:t>
            </w:r>
            <w:r w:rsidRPr="00B254DB">
              <w:br/>
            </w:r>
            <w:r w:rsidRPr="00B254DB">
              <w:br/>
              <w:t>1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Р15.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790898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15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oz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100</m:t>
              </m:r>
            </m:oMath>
            <w:r w:rsidR="005266E3" w:rsidRPr="00B254DB">
              <w:t xml:space="preserve">  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Qoz</w:t>
            </w:r>
            <w:r w:rsidRPr="00B254DB">
              <w:t> - количество возвращенных Комитетом финансов заявок на оплату расходов ГРБС и подведомственных ему муниципальных учреждений в отчетном году, при осуществлении процедуры санкционирования расходов за счет средств местного бюджета;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представленных в Комитет финансов заявок на оплату расходов ГРБС и подведомственных ему муниципальных учреждений, в отчетном году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Р15</w:t>
            </w:r>
            <w:r w:rsidRPr="00B254DB">
              <w:t xml:space="preserve"> </w:t>
            </w:r>
            <w:r w:rsidRPr="00B254DB">
              <w:rPr>
                <w:lang w:val="en-US"/>
              </w:rPr>
              <w:t>≤</w:t>
            </w:r>
            <w:r w:rsidRPr="00B254DB">
              <w:t xml:space="preserve"> 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5% </w:t>
            </w:r>
            <w:r w:rsidRPr="00B254DB">
              <w:rPr>
                <w:lang w:val="en-US"/>
              </w:rPr>
              <w:t>≤</w:t>
            </w:r>
            <w:r w:rsidRPr="00B254DB">
              <w:t xml:space="preserve"> Р15 &lt; 10%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10% </w:t>
            </w:r>
            <w:r w:rsidRPr="00B254DB">
              <w:rPr>
                <w:lang w:val="en-US"/>
              </w:rPr>
              <w:t>≤</w:t>
            </w:r>
            <w:r w:rsidRPr="00B254DB">
              <w:t xml:space="preserve"> Р15&lt; 15%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15% </w:t>
            </w:r>
            <w:r w:rsidRPr="00B254DB">
              <w:rPr>
                <w:lang w:val="en-US"/>
              </w:rPr>
              <w:t>≤</w:t>
            </w:r>
            <w:r w:rsidRPr="00B254DB">
              <w:t xml:space="preserve"> Р15&lt; 20%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>Р15 &gt;</w:t>
            </w:r>
            <w:r w:rsidRPr="00B254DB">
              <w:rPr>
                <w:lang w:val="en-US"/>
              </w:rPr>
              <w:t xml:space="preserve">  </w:t>
            </w:r>
            <w:r w:rsidRPr="00B254DB">
              <w:t>20%</w:t>
            </w:r>
          </w:p>
          <w:p w:rsidR="005266E3" w:rsidRPr="00B254DB" w:rsidRDefault="005266E3" w:rsidP="004B78EF">
            <w:pPr>
              <w:textAlignment w:val="baseline"/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4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Р16.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</w:t>
            </w:r>
            <w:r w:rsidRPr="00B254DB">
              <w:lastRenderedPageBreak/>
              <w:t>средства местного бюджета СГО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  <w:lang w:val="en-US"/>
              </w:rPr>
              <w:lastRenderedPageBreak/>
              <w:t>P</w:t>
            </w:r>
            <w:r w:rsidRPr="00B254DB">
              <w:rPr>
                <w:noProof/>
              </w:rPr>
              <w:t xml:space="preserve">16 = </w:t>
            </w:r>
            <w:r w:rsidRPr="00B254DB">
              <w:rPr>
                <w:noProof/>
                <w:lang w:val="en-US"/>
              </w:rPr>
              <w:t>Q</w:t>
            </w:r>
            <w:r w:rsidRPr="00B254DB">
              <w:t>, (шт.).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на средства местного бюджета Сосновоборского городского округа (единиц)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F572F6" w:rsidP="004B78EF">
            <w:pPr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9" name="AutoShape 15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DC08F" id="AutoShape 15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rPr>
                <w:lang w:val="en-US"/>
              </w:rPr>
              <w:t>P1</w:t>
            </w:r>
            <w:r w:rsidR="005266E3" w:rsidRPr="00B254DB">
              <w:t>6</w:t>
            </w:r>
            <w:r w:rsidR="005266E3" w:rsidRPr="00B254DB">
              <w:rPr>
                <w:lang w:val="en-US"/>
              </w:rPr>
              <w:t xml:space="preserve">  </w:t>
            </w:r>
            <w:r w:rsidR="005266E3" w:rsidRPr="00B254DB">
              <w:t>=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0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F572F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8" name="AutoShape 16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241FA" id="AutoShape 16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4DB">
              <w:rPr>
                <w:lang w:val="en-US"/>
              </w:rPr>
              <w:t>P 1</w:t>
            </w:r>
            <w:r w:rsidRPr="00B254DB">
              <w:t>6</w:t>
            </w:r>
            <w:r w:rsidRPr="00B254DB">
              <w:rPr>
                <w:lang w:val="en-US"/>
              </w:rPr>
              <w:t xml:space="preserve">  </w:t>
            </w:r>
            <w:r w:rsidRPr="00B254DB">
              <w:t>&gt;</w:t>
            </w:r>
            <w:r w:rsidRPr="00B254DB">
              <w:rPr>
                <w:lang w:val="en-US"/>
              </w:rPr>
              <w:t xml:space="preserve"> </w:t>
            </w:r>
            <w:r w:rsidRPr="00B254DB">
              <w:t>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lastRenderedPageBreak/>
              <w:t>Р17. Степень достижения целевых показателей, предусматриваемых соглашениями о предоставлении межбюджетных субсидий (за счет областных средств)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17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ndp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t xml:space="preserve"> </w:t>
            </w:r>
            <w:r w:rsidRPr="00B254DB">
              <w:rPr>
                <w:noProof/>
              </w:rPr>
              <w:t xml:space="preserve">  </w:t>
            </w:r>
            <w:r w:rsidRPr="00B254DB">
              <w:t>, (%) 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Qndp</w:t>
            </w:r>
            <w:r w:rsidRPr="00B254DB">
              <w:t> - количество достигнутых</w:t>
            </w:r>
            <w:r w:rsidRPr="00B254DB">
              <w:rPr>
                <w:color w:val="0070C0"/>
              </w:rPr>
              <w:t xml:space="preserve"> </w:t>
            </w:r>
            <w:r w:rsidRPr="00B254DB">
              <w:t xml:space="preserve">целевых показателей, предусматриваемых соглашениями о предоставлении межбюджетных субсидий (за счет </w:t>
            </w:r>
            <w:r>
              <w:t>областных</w:t>
            </w:r>
            <w:r w:rsidRPr="00B254DB">
              <w:t xml:space="preserve"> средств);</w:t>
            </w:r>
            <w:r w:rsidRPr="00B254DB">
              <w:br/>
            </w:r>
            <w:r w:rsidRPr="00B254DB">
              <w:rPr>
                <w:lang w:val="en-US"/>
              </w:rPr>
              <w:t>Q</w:t>
            </w:r>
            <w:r w:rsidRPr="00B254DB">
              <w:t xml:space="preserve"> - общее количество целевых показателей, предусматриваемых соглашениями о предоставлении межбюджетных субсидий (за счет </w:t>
            </w:r>
            <w:r>
              <w:t>областных</w:t>
            </w:r>
            <w:r w:rsidRPr="00B254DB">
              <w:t xml:space="preserve"> средств)</w:t>
            </w:r>
          </w:p>
          <w:p w:rsidR="005266E3" w:rsidRPr="00B254DB" w:rsidRDefault="005266E3" w:rsidP="004B78EF">
            <w:pPr>
              <w:textAlignment w:val="baseline"/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Р17 = 100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  <w:lang w:val="en-US"/>
              </w:rPr>
              <w:t xml:space="preserve"> </w:t>
            </w:r>
            <w:r w:rsidRPr="00B254DB">
              <w:rPr>
                <w:sz w:val="24"/>
                <w:szCs w:val="24"/>
              </w:rPr>
              <w:t>9</w:t>
            </w:r>
            <w:r w:rsidRPr="00B254DB">
              <w:rPr>
                <w:sz w:val="24"/>
                <w:szCs w:val="24"/>
                <w:lang w:val="en-US"/>
              </w:rPr>
              <w:t xml:space="preserve">0 </w:t>
            </w:r>
            <w:r w:rsidRPr="00B254DB">
              <w:rPr>
                <w:sz w:val="24"/>
                <w:szCs w:val="24"/>
              </w:rPr>
              <w:t>≤</w:t>
            </w:r>
            <w:r w:rsidRPr="00B254DB">
              <w:rPr>
                <w:sz w:val="24"/>
                <w:szCs w:val="24"/>
                <w:lang w:val="en-US"/>
              </w:rPr>
              <w:t xml:space="preserve"> </w:t>
            </w:r>
            <w:r w:rsidRPr="00B254DB">
              <w:rPr>
                <w:sz w:val="24"/>
                <w:szCs w:val="24"/>
              </w:rPr>
              <w:t>Р17</w:t>
            </w:r>
            <w:r w:rsidRPr="00B254DB">
              <w:rPr>
                <w:sz w:val="24"/>
                <w:szCs w:val="24"/>
                <w:lang w:val="en-US"/>
              </w:rPr>
              <w:t>&lt; 10</w:t>
            </w:r>
            <w:r w:rsidRPr="00B254DB">
              <w:rPr>
                <w:sz w:val="24"/>
                <w:szCs w:val="24"/>
              </w:rPr>
              <w:t>0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  <w:lang w:val="en-US"/>
              </w:rPr>
              <w:t>P1</w:t>
            </w:r>
            <w:r w:rsidRPr="00B254DB">
              <w:rPr>
                <w:sz w:val="24"/>
                <w:szCs w:val="24"/>
              </w:rPr>
              <w:t>7</w:t>
            </w:r>
            <w:r w:rsidRPr="00B254DB">
              <w:rPr>
                <w:sz w:val="24"/>
                <w:szCs w:val="24"/>
                <w:lang w:val="en-US"/>
              </w:rPr>
              <w:t xml:space="preserve"> &lt; </w:t>
            </w:r>
            <w:r w:rsidRPr="00B254DB">
              <w:rPr>
                <w:sz w:val="24"/>
                <w:szCs w:val="24"/>
              </w:rPr>
              <w:t>9</w:t>
            </w:r>
            <w:r w:rsidRPr="00B254DB"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</w:rPr>
              <w:t>5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  <w:lang w:val="en-US"/>
              </w:rPr>
              <w:t>3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расходующие межбюджетные субсидии (за счет областных средств)</w:t>
            </w:r>
          </w:p>
        </w:tc>
      </w:tr>
      <w:tr w:rsidR="005266E3" w:rsidRPr="00B254DB" w:rsidTr="004B78EF">
        <w:trPr>
          <w:trHeight w:val="576"/>
        </w:trPr>
        <w:tc>
          <w:tcPr>
            <w:tcW w:w="314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3. Показатели, оценивающие качество управления подведомственными учреждениями и внутренними ресурсами ГРБС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b/>
                <w:bCs/>
              </w:rPr>
            </w:pPr>
            <w:r w:rsidRPr="00B254DB">
              <w:rPr>
                <w:b/>
                <w:bCs/>
              </w:rPr>
              <w:t>30% (для ГРБС без подведомственных учреждений 0%)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rPr>
          <w:trHeight w:val="4229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** Р18. Доля муниципальных заданий, утвержденных ГРБС в отчетном году, объем финансового обеспечения которых был определен с учетом качества оказания муниципальных услуг (выполнения работ)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18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кач</m:t>
                      </m:r>
                    </m:sub>
                  </m:sSub>
                </m:num>
                <m:den>
                  <m:r>
                    <w:rPr>
                      <w:rFonts w:ascii="Cambria Math"/>
                      <w:lang w:val="en-US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t xml:space="preserve"> </w:t>
            </w:r>
            <w:r w:rsidRPr="00B254DB">
              <w:rPr>
                <w:noProof/>
              </w:rPr>
              <w:t xml:space="preserve">  </w:t>
            </w:r>
            <w:r w:rsidRPr="00B254DB">
              <w:t>, (%) 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кач - количество муниципальных учреждений, подведомственных ГРБС, для которых финансовое обеспечение муниципальных заданий на оказание муниципальных услуг (выполнение работ) в отчетном году было определено на основе формализованных расчетов, учитывающих качество оказания услуг или выполнения работ;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муниципальных учреждений, подведомственных ГРБС, для которых в отчетном году были сформированы муниципальные задания на оказание муниципальных услуг (выполнение работ)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 xml:space="preserve">    </w:t>
            </w:r>
            <w:r w:rsidRPr="00B254DB">
              <w:rPr>
                <w:lang w:val="en-US"/>
              </w:rPr>
              <w:t xml:space="preserve">P18 ≥ </w:t>
            </w:r>
            <w:r w:rsidRPr="00B254DB">
              <w:t>95%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90%</w:t>
            </w:r>
            <w:r w:rsidRPr="00B254DB">
              <w:rPr>
                <w:lang w:val="en-US"/>
              </w:rPr>
              <w:t xml:space="preserve">  ≤  P18 </w:t>
            </w:r>
            <w:r w:rsidRPr="00B254DB">
              <w:t>&lt;95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80%</w:t>
            </w:r>
            <w:r w:rsidRPr="00B254DB">
              <w:rPr>
                <w:lang w:val="en-US"/>
              </w:rPr>
              <w:t xml:space="preserve"> ≤ P18 </w:t>
            </w:r>
            <w:r w:rsidRPr="00B254DB">
              <w:t>&lt;90%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50%</w:t>
            </w:r>
            <w:r w:rsidRPr="00B254DB">
              <w:rPr>
                <w:lang w:val="en-US"/>
              </w:rPr>
              <w:t xml:space="preserve"> ≤ P18 </w:t>
            </w:r>
            <w:r w:rsidRPr="00B254DB">
              <w:t>&lt;80%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  P18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</w:t>
            </w:r>
            <w:r w:rsidRPr="00B254DB">
              <w:t>50%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4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0</w:t>
            </w:r>
            <w:r w:rsidRPr="00B254DB">
              <w:t xml:space="preserve">  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ГРБС, формировавшие в отчетном году муниципальные задания для подведомственных учреждений</w:t>
            </w:r>
          </w:p>
        </w:tc>
      </w:tr>
      <w:tr w:rsidR="005266E3" w:rsidRPr="00B254DB" w:rsidTr="004B78EF">
        <w:trPr>
          <w:trHeight w:val="411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Р19. Доля субсидий на иные цели, предоставленных подведомственным ГРБС бюджетным и автономным учреждениям в отчетном году, распределение </w:t>
            </w:r>
            <w:r w:rsidRPr="00B254DB">
              <w:lastRenderedPageBreak/>
              <w:t>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noProof/>
              </w:rPr>
            </w:pPr>
            <w:r w:rsidRPr="00B254DB">
              <w:rPr>
                <w:noProof/>
              </w:rPr>
              <w:lastRenderedPageBreak/>
              <w:t xml:space="preserve">  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rPr>
                <w:noProof/>
              </w:rPr>
              <w:t xml:space="preserve">     </w:t>
            </w:r>
            <w:r w:rsidRPr="00B254DB">
              <w:t>, (%) 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Smk</w:t>
            </w:r>
            <w:r w:rsidRPr="00B254DB">
              <w:t> - объем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(тыс. рублей);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 xml:space="preserve"> - общий объем субсидий на иные цели, предоставленных </w:t>
            </w:r>
            <w:r w:rsidRPr="00B254DB">
              <w:lastRenderedPageBreak/>
              <w:t>подведомственным ГРБС бюджетным и автономным учреждениям в отчетном году (тыс. рублей)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F572F6" w:rsidP="004B78EF">
            <w:pPr>
              <w:textAlignment w:val="baseline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7" name="AutoShape 17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F59FA" id="AutoShape 17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6" name="AutoShape 18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329E3" id="AutoShape 18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266E3" w:rsidRPr="00B254DB">
              <w:rPr>
                <w:lang w:val="en-US"/>
              </w:rPr>
              <w:t>P2</w:t>
            </w:r>
            <w:r w:rsidR="005266E3" w:rsidRPr="00B254DB">
              <w:t>1</w:t>
            </w:r>
            <w:r w:rsidR="005266E3" w:rsidRPr="00B254DB">
              <w:rPr>
                <w:lang w:val="en-US"/>
              </w:rPr>
              <w:t xml:space="preserve"> ≥ </w:t>
            </w:r>
            <w:r w:rsidR="005266E3" w:rsidRPr="00B254DB">
              <w:t>75%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</w:r>
            <w:r w:rsidRPr="00B254DB">
              <w:rPr>
                <w:lang w:val="en-US"/>
              </w:rPr>
              <w:t xml:space="preserve">    </w:t>
            </w:r>
            <w:r w:rsidRPr="00B254DB">
              <w:t>50</w:t>
            </w:r>
            <w:r w:rsidRPr="00B254DB">
              <w:rPr>
                <w:lang w:val="en-US"/>
              </w:rPr>
              <w:t xml:space="preserve"> ≤ P2</w:t>
            </w:r>
            <w:r w:rsidRPr="00B254DB">
              <w:t>1</w:t>
            </w:r>
            <w:r w:rsidRPr="00B254DB">
              <w:rPr>
                <w:lang w:val="en-US"/>
              </w:rPr>
              <w:t xml:space="preserve"> </w:t>
            </w:r>
            <w:r w:rsidRPr="00B254DB">
              <w:t>&lt;75%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</w:r>
            <w:r w:rsidRPr="00B254DB">
              <w:rPr>
                <w:lang w:val="en-US"/>
              </w:rPr>
              <w:t xml:space="preserve"> </w:t>
            </w:r>
            <w:r w:rsidRPr="00B254DB">
              <w:t>25%</w:t>
            </w:r>
            <w:r w:rsidRPr="00B254DB">
              <w:rPr>
                <w:lang w:val="en-US"/>
              </w:rPr>
              <w:t xml:space="preserve">  ≤ P2</w:t>
            </w:r>
            <w:r w:rsidRPr="00B254DB">
              <w:t>1</w:t>
            </w:r>
            <w:r w:rsidRPr="00B254DB">
              <w:rPr>
                <w:lang w:val="en-US"/>
              </w:rPr>
              <w:t xml:space="preserve"> </w:t>
            </w:r>
            <w:r w:rsidRPr="00B254DB">
              <w:t>&lt;50%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Pr="00B254DB">
              <w:rPr>
                <w:lang w:val="en-US"/>
              </w:rPr>
              <w:t xml:space="preserve">     P2</w:t>
            </w:r>
            <w:r w:rsidRPr="00B254DB">
              <w:t>1</w:t>
            </w:r>
            <w:r w:rsidRPr="00B254DB">
              <w:rPr>
                <w:lang w:val="en-US"/>
              </w:rPr>
              <w:t xml:space="preserve"> 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 2</w:t>
            </w:r>
            <w:r w:rsidRPr="00B254DB">
              <w:t>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 </w:t>
            </w:r>
            <w:r w:rsidRPr="00B254DB">
              <w:br/>
              <w:t>2 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1 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имевшие в отчетном году подведомственные муниципальные бюджетные и/или автономные учреждения</w:t>
            </w:r>
          </w:p>
        </w:tc>
      </w:tr>
      <w:tr w:rsidR="005266E3" w:rsidRPr="00B254DB" w:rsidTr="004B78EF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.** Показатель применяется, начиная с оценки за 2017 год.</w:t>
            </w:r>
          </w:p>
        </w:tc>
      </w:tr>
    </w:tbl>
    <w:p w:rsidR="005266E3" w:rsidRPr="00682ACD" w:rsidRDefault="005266E3" w:rsidP="005266E3">
      <w:pPr>
        <w:sectPr w:rsidR="005266E3" w:rsidRPr="00682ACD" w:rsidSect="00C521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66E3" w:rsidRPr="00A25B44" w:rsidRDefault="005266E3" w:rsidP="005266E3">
      <w:pPr>
        <w:widowControl w:val="0"/>
        <w:jc w:val="right"/>
        <w:rPr>
          <w:rFonts w:eastAsia="Courier New"/>
          <w:sz w:val="24"/>
          <w:szCs w:val="24"/>
        </w:rPr>
      </w:pPr>
      <w:r w:rsidRPr="00A25B44">
        <w:rPr>
          <w:rFonts w:eastAsia="Courier New"/>
          <w:sz w:val="24"/>
          <w:szCs w:val="24"/>
        </w:rPr>
        <w:lastRenderedPageBreak/>
        <w:t xml:space="preserve">ПРИЛОЖЕНИЕ № 2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 xml:space="preserve">к Порядку проведения оценки  качества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 xml:space="preserve">финансового  менеджмента главных 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 xml:space="preserve">распорядителей средств  местного бюджета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>Сосновоборского  городского округа</w:t>
      </w:r>
    </w:p>
    <w:p w:rsidR="005266E3" w:rsidRPr="00A25B44" w:rsidRDefault="005266E3" w:rsidP="005266E3">
      <w:pPr>
        <w:widowControl w:val="0"/>
        <w:jc w:val="right"/>
        <w:rPr>
          <w:sz w:val="24"/>
          <w:szCs w:val="24"/>
        </w:rPr>
      </w:pPr>
    </w:p>
    <w:p w:rsidR="005266E3" w:rsidRPr="00A25B44" w:rsidRDefault="005266E3" w:rsidP="005266E3">
      <w:pPr>
        <w:keepNext/>
        <w:spacing w:after="240"/>
        <w:ind w:firstLine="708"/>
        <w:jc w:val="both"/>
        <w:outlineLvl w:val="2"/>
        <w:rPr>
          <w:bCs/>
          <w:sz w:val="24"/>
          <w:szCs w:val="24"/>
        </w:rPr>
      </w:pPr>
      <w:r w:rsidRPr="00A25B44">
        <w:rPr>
          <w:bCs/>
          <w:sz w:val="24"/>
          <w:szCs w:val="24"/>
        </w:rPr>
        <w:t>Отраслевые (функциональные) органы администрации Сосновоборского городского округа, ответственные за расчет значений по отдельным показателям оценки качества финансового менеджмента главных распорядителей средств местного  бюджета Сосновоборского городского округа.</w:t>
      </w:r>
    </w:p>
    <w:tbl>
      <w:tblPr>
        <w:tblW w:w="51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3040"/>
      </w:tblGrid>
      <w:tr w:rsidR="005266E3" w:rsidRPr="00B254DB" w:rsidTr="004B78EF">
        <w:trPr>
          <w:trHeight w:val="20"/>
          <w:tblHeader/>
        </w:trPr>
        <w:tc>
          <w:tcPr>
            <w:tcW w:w="3397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Отраслевые (функциональные) органы</w:t>
            </w:r>
          </w:p>
        </w:tc>
      </w:tr>
      <w:tr w:rsidR="005266E3" w:rsidRPr="00B254DB" w:rsidTr="004B78EF">
        <w:trPr>
          <w:trHeight w:val="20"/>
          <w:tblHeader/>
        </w:trPr>
        <w:tc>
          <w:tcPr>
            <w:tcW w:w="3397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2</w:t>
            </w:r>
          </w:p>
        </w:tc>
      </w:tr>
      <w:tr w:rsidR="005266E3" w:rsidRPr="00B254DB" w:rsidTr="004B78EF">
        <w:trPr>
          <w:trHeight w:val="360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P</w:t>
            </w:r>
            <w:r w:rsidRPr="00B254DB">
              <w:rPr>
                <w:sz w:val="24"/>
                <w:szCs w:val="24"/>
                <w:vertAlign w:val="subscript"/>
              </w:rPr>
              <w:t>1</w:t>
            </w:r>
            <w:r w:rsidRPr="00B254DB">
              <w:rPr>
                <w:sz w:val="24"/>
                <w:szCs w:val="24"/>
              </w:rPr>
              <w:t>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36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2</w:t>
            </w:r>
            <w:r w:rsidRPr="00B254DB">
              <w:rPr>
                <w:sz w:val="24"/>
                <w:szCs w:val="24"/>
              </w:rPr>
              <w:t>. Наличие в отчетном периоде случаев несвоевременного предоставления ГРБС ежемесячной и годовой отчетностей об исполнении бюджета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45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3</w:t>
            </w:r>
            <w:r w:rsidRPr="00B254DB">
              <w:rPr>
                <w:sz w:val="24"/>
                <w:szCs w:val="24"/>
              </w:rPr>
              <w:t>. Доля форм годовой бюджетной отчетности, представленных в ГРБС отчетном году без ошибок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64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4</w:t>
            </w:r>
            <w:r w:rsidRPr="00B254DB">
              <w:rPr>
                <w:sz w:val="24"/>
                <w:szCs w:val="24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</w:p>
        </w:tc>
      </w:tr>
      <w:tr w:rsidR="005266E3" w:rsidRPr="00B254DB" w:rsidTr="004B78EF">
        <w:trPr>
          <w:trHeight w:val="765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5</w:t>
            </w:r>
            <w:r w:rsidRPr="00B254DB">
              <w:rPr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keepNext/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Сектор финансового контроля Комитета финансов</w:t>
            </w:r>
          </w:p>
        </w:tc>
      </w:tr>
      <w:tr w:rsidR="005266E3" w:rsidRPr="00B254DB" w:rsidTr="004B78EF">
        <w:trPr>
          <w:trHeight w:val="390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6</w:t>
            </w:r>
            <w:r w:rsidRPr="00B254DB">
              <w:rPr>
                <w:sz w:val="24"/>
                <w:szCs w:val="24"/>
              </w:rPr>
              <w:t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Юридический отдел администрации</w:t>
            </w:r>
          </w:p>
        </w:tc>
      </w:tr>
      <w:tr w:rsidR="005266E3" w:rsidRPr="00B254DB" w:rsidTr="004B78EF">
        <w:trPr>
          <w:trHeight w:val="377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7</w:t>
            </w:r>
            <w:r w:rsidRPr="00B254DB">
              <w:rPr>
                <w:sz w:val="24"/>
                <w:szCs w:val="24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Представляются ГРБС в комитет финансов  (1)</w:t>
            </w:r>
          </w:p>
        </w:tc>
      </w:tr>
      <w:tr w:rsidR="005266E3" w:rsidRPr="00B254DB" w:rsidTr="004B78EF">
        <w:trPr>
          <w:trHeight w:val="819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8</w:t>
            </w:r>
            <w:r w:rsidRPr="00B254DB">
              <w:rPr>
                <w:sz w:val="24"/>
                <w:szCs w:val="24"/>
              </w:rPr>
              <w:t>. 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67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9</w:t>
            </w:r>
            <w:r w:rsidRPr="00B254DB">
              <w:rPr>
                <w:sz w:val="24"/>
                <w:szCs w:val="24"/>
              </w:rPr>
              <w:t>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838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10</w:t>
            </w:r>
            <w:r w:rsidRPr="00B254DB">
              <w:rPr>
                <w:sz w:val="24"/>
                <w:szCs w:val="24"/>
              </w:rPr>
              <w:t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112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lastRenderedPageBreak/>
              <w:t>Р</w:t>
            </w:r>
            <w:r w:rsidRPr="00B254DB">
              <w:rPr>
                <w:sz w:val="24"/>
                <w:szCs w:val="24"/>
                <w:vertAlign w:val="subscript"/>
              </w:rPr>
              <w:t xml:space="preserve">11. </w:t>
            </w:r>
            <w:r w:rsidRPr="00B254DB">
              <w:rPr>
                <w:sz w:val="24"/>
                <w:szCs w:val="24"/>
              </w:rPr>
              <w:t>Доля субсидий организациям,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487"/>
        </w:trPr>
        <w:tc>
          <w:tcPr>
            <w:tcW w:w="3397" w:type="pct"/>
          </w:tcPr>
          <w:p w:rsidR="005266E3" w:rsidRPr="00E60031" w:rsidRDefault="005266E3" w:rsidP="004B78EF">
            <w:pPr>
              <w:jc w:val="both"/>
              <w:rPr>
                <w:sz w:val="24"/>
                <w:szCs w:val="24"/>
              </w:rPr>
            </w:pPr>
            <w:r w:rsidRPr="00E60031">
              <w:rPr>
                <w:sz w:val="24"/>
                <w:szCs w:val="24"/>
              </w:rPr>
              <w:t>Р</w:t>
            </w:r>
            <w:r w:rsidRPr="00E60031">
              <w:rPr>
                <w:sz w:val="24"/>
                <w:szCs w:val="24"/>
                <w:vertAlign w:val="subscript"/>
              </w:rPr>
              <w:t>12</w:t>
            </w:r>
            <w:r w:rsidRPr="00E60031">
              <w:rPr>
                <w:sz w:val="24"/>
                <w:szCs w:val="24"/>
              </w:rPr>
              <w:t xml:space="preserve">. </w:t>
            </w:r>
            <w:r w:rsidRPr="00E60031">
              <w:rPr>
                <w:rFonts w:eastAsiaTheme="minorHAnsi"/>
                <w:sz w:val="24"/>
                <w:szCs w:val="24"/>
              </w:rPr>
              <w:t>Доля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67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13</w:t>
            </w:r>
            <w:r w:rsidRPr="00B254DB">
              <w:rPr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711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14</w:t>
            </w:r>
            <w:r w:rsidRPr="00B254DB">
              <w:rPr>
                <w:sz w:val="24"/>
                <w:szCs w:val="24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и подведомственных ему муниципальных учреждений в отчетном году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106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15</w:t>
            </w:r>
            <w:r w:rsidRPr="00B254DB">
              <w:rPr>
                <w:sz w:val="24"/>
                <w:szCs w:val="24"/>
              </w:rPr>
              <w:t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376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16</w:t>
            </w:r>
            <w:r w:rsidRPr="00B254DB">
              <w:rPr>
                <w:sz w:val="24"/>
                <w:szCs w:val="24"/>
              </w:rPr>
              <w:t>.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</w:t>
            </w:r>
            <w:r w:rsidRPr="00B254DB">
              <w:rPr>
                <w:color w:val="2D2D2D"/>
                <w:sz w:val="24"/>
                <w:szCs w:val="24"/>
              </w:rPr>
              <w:t xml:space="preserve"> </w:t>
            </w:r>
            <w:r w:rsidRPr="00B254DB">
              <w:rPr>
                <w:sz w:val="24"/>
                <w:szCs w:val="24"/>
              </w:rPr>
              <w:t>взыскания на средства местного бюджета СГО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918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17</w:t>
            </w:r>
            <w:r w:rsidRPr="00B254DB">
              <w:rPr>
                <w:sz w:val="24"/>
                <w:szCs w:val="24"/>
              </w:rPr>
              <w:t>. Степень</w:t>
            </w:r>
            <w:r w:rsidRPr="00B254DB">
              <w:rPr>
                <w:sz w:val="24"/>
                <w:szCs w:val="24"/>
                <w:vertAlign w:val="subscript"/>
              </w:rPr>
              <w:t xml:space="preserve"> </w:t>
            </w:r>
            <w:r w:rsidRPr="00B254DB">
              <w:rPr>
                <w:sz w:val="24"/>
                <w:szCs w:val="24"/>
              </w:rPr>
              <w:t>достижения целевых показателей,</w:t>
            </w:r>
            <w:r w:rsidRPr="00B254DB">
              <w:rPr>
                <w:sz w:val="24"/>
                <w:szCs w:val="24"/>
                <w:vertAlign w:val="subscript"/>
              </w:rPr>
              <w:t xml:space="preserve"> </w:t>
            </w:r>
            <w:r w:rsidRPr="00B254DB">
              <w:rPr>
                <w:sz w:val="24"/>
                <w:szCs w:val="24"/>
              </w:rPr>
              <w:t>предусматриваемых соглашениями о предоставлении межбюджетных субсидий (за счет областных средств)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1252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Р18. Доля муниципальных заданий, утвержденных ГРБС в отчетном году, объем финансового обеспечения которых был определен с учетом качества оказания муниципальных услуг (выполнения работ)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1065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Р19.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Представляются ГРБС в комитет финансов (2)</w:t>
            </w:r>
          </w:p>
        </w:tc>
      </w:tr>
    </w:tbl>
    <w:p w:rsidR="005266E3" w:rsidRPr="00652F25" w:rsidRDefault="005266E3" w:rsidP="005266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5">
        <w:rPr>
          <w:rFonts w:ascii="Times New Roman" w:hAnsi="Times New Roman"/>
          <w:sz w:val="24"/>
          <w:szCs w:val="24"/>
        </w:rPr>
        <w:t>- представляются ГРБС в комитет финансов на 1 января и 1 июня отчетного года – срок представления до 30 июня и до 1 апреля отчетного года;</w:t>
      </w:r>
    </w:p>
    <w:p w:rsidR="005266E3" w:rsidRPr="00652F25" w:rsidRDefault="005266E3" w:rsidP="005266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5">
        <w:rPr>
          <w:rFonts w:ascii="Times New Roman" w:hAnsi="Times New Roman"/>
          <w:sz w:val="24"/>
          <w:szCs w:val="24"/>
        </w:rPr>
        <w:t>-  представляются ГРБС в комитет финансов до 1 апреля отчетного года.</w:t>
      </w:r>
    </w:p>
    <w:p w:rsidR="005266E3" w:rsidRPr="00652F25" w:rsidRDefault="005266E3" w:rsidP="005266E3">
      <w:pPr>
        <w:jc w:val="both"/>
        <w:rPr>
          <w:sz w:val="24"/>
          <w:szCs w:val="24"/>
        </w:rPr>
      </w:pP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652F25">
        <w:t xml:space="preserve">                                                                                                                               </w:t>
      </w: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652F25">
        <w:t xml:space="preserve">   ПРИЛОЖЕНИЕ № 3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t xml:space="preserve">                                                                                               </w:t>
      </w:r>
      <w:bookmarkStart w:id="1" w:name="Par765"/>
      <w:bookmarkEnd w:id="1"/>
      <w:r w:rsidRPr="00652F25">
        <w:rPr>
          <w:spacing w:val="2"/>
        </w:rPr>
        <w:t xml:space="preserve">к Порядку проведения оценки  качества 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rPr>
          <w:spacing w:val="2"/>
        </w:rPr>
        <w:t xml:space="preserve">финансового  менеджмента главных  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rPr>
          <w:spacing w:val="2"/>
        </w:rPr>
        <w:t xml:space="preserve">распорядителей средств  местного бюджета 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rPr>
          <w:spacing w:val="2"/>
        </w:rPr>
        <w:t>Сосновоборского  городского округа</w:t>
      </w:r>
    </w:p>
    <w:p w:rsidR="005266E3" w:rsidRPr="00652F25" w:rsidRDefault="005266E3" w:rsidP="005266E3">
      <w:pPr>
        <w:widowControl w:val="0"/>
        <w:jc w:val="center"/>
        <w:rPr>
          <w:b/>
          <w:sz w:val="24"/>
          <w:szCs w:val="24"/>
        </w:rPr>
      </w:pPr>
    </w:p>
    <w:p w:rsidR="005266E3" w:rsidRPr="00652F25" w:rsidRDefault="005266E3" w:rsidP="005266E3">
      <w:pPr>
        <w:widowControl w:val="0"/>
        <w:jc w:val="center"/>
        <w:rPr>
          <w:b/>
          <w:sz w:val="24"/>
          <w:szCs w:val="24"/>
        </w:rPr>
      </w:pPr>
      <w:r w:rsidRPr="00652F25">
        <w:rPr>
          <w:b/>
          <w:sz w:val="24"/>
          <w:szCs w:val="24"/>
        </w:rPr>
        <w:t>ПЕРЕЧЕНЬ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52F25">
        <w:rPr>
          <w:b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бюджетного отдела комитета финансов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40"/>
        <w:jc w:val="center"/>
      </w:pP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52F25">
        <w:rPr>
          <w:sz w:val="24"/>
          <w:szCs w:val="24"/>
        </w:rPr>
        <w:t>Дата заполнения     "_____" _________________ 20__ г.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652F25">
        <w:rPr>
          <w:sz w:val="24"/>
          <w:szCs w:val="24"/>
        </w:rPr>
        <w:t>________________________________________________________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</w:pPr>
      <w:r w:rsidRPr="00652F25">
        <w:t xml:space="preserve">(наименование </w:t>
      </w:r>
      <w:r w:rsidRPr="00652F25">
        <w:rPr>
          <w:color w:val="2D2D2D"/>
          <w:spacing w:val="2"/>
        </w:rPr>
        <w:t>отраслевого (функционального) органа  администрации Сосновоборского городского округа</w:t>
      </w:r>
      <w:r w:rsidRPr="00652F25">
        <w:t>)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39"/>
        <w:jc w:val="center"/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367"/>
        <w:gridCol w:w="1275"/>
        <w:gridCol w:w="2043"/>
        <w:gridCol w:w="1643"/>
      </w:tblGrid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информации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75"/>
            <w:bookmarkEnd w:id="2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исходных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данных,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ГРБС  </w:t>
            </w:r>
          </w:p>
        </w:tc>
      </w:tr>
      <w:tr w:rsidR="005266E3" w:rsidRPr="00B254DB" w:rsidTr="004B78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E3" w:rsidRPr="00B254DB" w:rsidTr="004B78EF">
        <w:trPr>
          <w:trHeight w:val="157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Р1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</w:pPr>
            <w:r w:rsidRPr="00B254DB">
              <w:t xml:space="preserve"> Доля своевременно предоставленных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N письма, дата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Р8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Дата утверждения (согласования) планов финансово-хозяйственной деятельности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Р9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Дата утверждения (согласования) соглашений о предоставлении субсидии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03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субсидий организациям,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02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достижения целевых показателей,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предусматриваемых соглашениями о предоставлении межбюджетных субсидий (за счет областных средств)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  <w:textAlignment w:val="baseline"/>
            </w:pPr>
            <w:r w:rsidRPr="00B254DB">
              <w:rPr>
                <w:sz w:val="24"/>
                <w:szCs w:val="24"/>
              </w:rPr>
              <w:t xml:space="preserve"> </w:t>
            </w:r>
            <w:r w:rsidRPr="00B254DB">
              <w:t>Доля муниципальных заданий, утвержденных ГРБС в отчетном году, объем финансового обеспечения которых был определен с учетом качества оказания муниципальных услуг (выполнения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6E3" w:rsidRPr="00652F25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A3211F">
        <w:t>ПРИЛОЖЕНИЕ № 4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к Порядку проведения оценки  качества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финансового  менеджмента главных 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распорядителей средств  местного бюджета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>Сосновоборского  городского округа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211F">
        <w:rPr>
          <w:b/>
          <w:sz w:val="24"/>
          <w:szCs w:val="24"/>
        </w:rPr>
        <w:t>ПЕРЕЧЕНЬ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3211F">
        <w:rPr>
          <w:b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казначейского отдела  комитета финансов</w:t>
      </w:r>
    </w:p>
    <w:p w:rsidR="005266E3" w:rsidRPr="00682ACD" w:rsidRDefault="005266E3" w:rsidP="005266E3">
      <w:pPr>
        <w:widowControl w:val="0"/>
        <w:autoSpaceDE w:val="0"/>
        <w:autoSpaceDN w:val="0"/>
        <w:adjustRightInd w:val="0"/>
        <w:ind w:firstLine="540"/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3211F">
        <w:rPr>
          <w:sz w:val="24"/>
          <w:szCs w:val="24"/>
        </w:rPr>
        <w:t>Дата заполнения     "_____" _________________ 20__ г.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A3211F">
        <w:rPr>
          <w:sz w:val="24"/>
          <w:szCs w:val="24"/>
        </w:rPr>
        <w:t>________________________________________________________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</w:pPr>
      <w:r w:rsidRPr="00A3211F">
        <w:t xml:space="preserve">          (наименование </w:t>
      </w:r>
      <w:r w:rsidRPr="00A3211F">
        <w:rPr>
          <w:spacing w:val="2"/>
        </w:rPr>
        <w:t>отраслевого (функционального) органа  администрации Сосновоборского городского округа</w:t>
      </w:r>
      <w:r w:rsidRPr="00A3211F">
        <w:t>)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068"/>
        <w:gridCol w:w="1559"/>
        <w:gridCol w:w="1843"/>
      </w:tblGrid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информации</w:t>
            </w:r>
          </w:p>
        </w:tc>
      </w:tr>
      <w:tr w:rsidR="005266E3" w:rsidRPr="00B254DB" w:rsidTr="004B78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E3" w:rsidRPr="00B254DB" w:rsidTr="004B78EF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Р2 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r w:rsidRPr="00B254DB">
              <w:t xml:space="preserve"> Наличие в отчетном периоде случаев несвоевременного предоставления ежемесячной  и годовой отчетностей об исполнении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Р3 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форм годовой бюджетной отчетности, представленных в отчетном году без ошибок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69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Р10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77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Р12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E60031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031">
              <w:rPr>
                <w:rFonts w:ascii="Times New Roman" w:eastAsiaTheme="minorHAnsi" w:hAnsi="Times New Roman"/>
                <w:sz w:val="22"/>
                <w:szCs w:val="22"/>
              </w:rPr>
              <w:t>Доля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56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84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A3211F">
        <w:t>ПРИЛОЖЕНИЕ № 7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t xml:space="preserve">                                                                                               </w:t>
      </w:r>
      <w:r w:rsidRPr="00A3211F">
        <w:rPr>
          <w:spacing w:val="2"/>
        </w:rPr>
        <w:t xml:space="preserve">к Порядку проведения оценки  качества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финансового  менеджмента главных 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распорядителей средств  местного бюджета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>Сосновоборского  городского округа</w:t>
      </w:r>
    </w:p>
    <w:p w:rsidR="005266E3" w:rsidRPr="00A3211F" w:rsidRDefault="005266E3" w:rsidP="005266E3">
      <w:pPr>
        <w:widowControl w:val="0"/>
        <w:jc w:val="center"/>
        <w:rPr>
          <w:b/>
        </w:rPr>
      </w:pPr>
    </w:p>
    <w:p w:rsidR="005266E3" w:rsidRPr="00A3211F" w:rsidRDefault="005266E3" w:rsidP="005266E3">
      <w:pPr>
        <w:widowControl w:val="0"/>
        <w:jc w:val="center"/>
        <w:rPr>
          <w:b/>
        </w:rPr>
      </w:pPr>
      <w:r w:rsidRPr="00A3211F">
        <w:rPr>
          <w:b/>
        </w:rPr>
        <w:t>ПЕРЕЧЕНЬ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3211F">
        <w:rPr>
          <w:b/>
        </w:rPr>
        <w:t>исходных данных для проведения оценки качества финансового менеджмента главных распорядителей бюджетных средств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3211F">
        <w:rPr>
          <w:b/>
        </w:rPr>
        <w:t xml:space="preserve"> 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</w:pPr>
      <w:r w:rsidRPr="00A3211F">
        <w:t>Дата заполнения     "_____" _________________ 20__ г.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39"/>
        <w:jc w:val="center"/>
      </w:pPr>
      <w:r w:rsidRPr="00A3211F">
        <w:t>________________________________________________________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</w:pPr>
      <w:r w:rsidRPr="00A3211F">
        <w:t xml:space="preserve">(наименование </w:t>
      </w:r>
      <w:r w:rsidRPr="00A3211F">
        <w:rPr>
          <w:spacing w:val="2"/>
        </w:rPr>
        <w:t>отраслевого (функционального) органа  администрации Сосновоборского городского округа</w:t>
      </w:r>
      <w:r w:rsidRPr="00A3211F">
        <w:t>)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39"/>
        <w:jc w:val="center"/>
      </w:pP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068"/>
        <w:gridCol w:w="1559"/>
        <w:gridCol w:w="1843"/>
      </w:tblGrid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информации</w:t>
            </w:r>
          </w:p>
        </w:tc>
      </w:tr>
      <w:tr w:rsidR="005266E3" w:rsidRPr="00B254DB" w:rsidTr="004B78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266E3" w:rsidRPr="00B254DB" w:rsidTr="004B78EF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Р7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</w:pPr>
            <w:r w:rsidRPr="00B254DB">
              <w:t xml:space="preserve">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  <w:textAlignment w:val="baseline"/>
            </w:pPr>
            <w:r w:rsidRPr="00B254DB">
              <w:t>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6E3" w:rsidRPr="00ED2849" w:rsidRDefault="005266E3" w:rsidP="005266E3"/>
    <w:p w:rsidR="005266E3" w:rsidRDefault="005266E3" w:rsidP="005266E3">
      <w:pPr>
        <w:jc w:val="both"/>
      </w:pPr>
    </w:p>
    <w:p w:rsidR="00986B56" w:rsidRDefault="00986B56"/>
    <w:sectPr w:rsidR="00986B56" w:rsidSect="004A334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98" w:rsidRDefault="00790898" w:rsidP="005266E3">
      <w:r>
        <w:separator/>
      </w:r>
    </w:p>
  </w:endnote>
  <w:endnote w:type="continuationSeparator" w:id="0">
    <w:p w:rsidR="00790898" w:rsidRDefault="00790898" w:rsidP="005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4" w:rsidRDefault="007908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4" w:rsidRDefault="007908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4" w:rsidRDefault="0079089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9089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9089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90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98" w:rsidRDefault="00790898" w:rsidP="005266E3">
      <w:r>
        <w:separator/>
      </w:r>
    </w:p>
  </w:footnote>
  <w:footnote w:type="continuationSeparator" w:id="0">
    <w:p w:rsidR="00790898" w:rsidRDefault="00790898" w:rsidP="0052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4" w:rsidRDefault="00790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24" w:rsidRDefault="007908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4" w:rsidRDefault="0079089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9089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9089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908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3in;height:3in" o:bullet="t"/>
    </w:pict>
  </w:numPicBullet>
  <w:abstractNum w:abstractNumId="0">
    <w:nsid w:val="2E29118A"/>
    <w:multiLevelType w:val="hybridMultilevel"/>
    <w:tmpl w:val="951E3F5E"/>
    <w:lvl w:ilvl="0" w:tplc="A7C48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F73D78"/>
    <w:multiLevelType w:val="hybridMultilevel"/>
    <w:tmpl w:val="D1D682F8"/>
    <w:lvl w:ilvl="0" w:tplc="0C6A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6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A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04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8E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48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0C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EA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b68ec2-1f67-4a45-9482-0c996cea7302"/>
  </w:docVars>
  <w:rsids>
    <w:rsidRoot w:val="005266E3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266E3"/>
    <w:rsid w:val="005528FE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90898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572F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479C0-9038-4BE0-AAA7-68764AA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66E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5266E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266E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6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6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66E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6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6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6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266E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26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26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526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526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E3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E3"/>
    <w:rPr>
      <w:rFonts w:ascii="Tahoma" w:eastAsia="Calibri" w:hAnsi="Tahoma" w:cs="Tahoma"/>
      <w:sz w:val="16"/>
      <w:szCs w:val="16"/>
    </w:rPr>
  </w:style>
  <w:style w:type="character" w:customStyle="1" w:styleId="95pt">
    <w:name w:val="Основной текст + 9;5 pt;Полужирный"/>
    <w:basedOn w:val="a0"/>
    <w:rsid w:val="0052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Cell">
    <w:name w:val="ConsPlusCell"/>
    <w:rsid w:val="00526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9F59DB6D3E9F6FDA129647DED5BD2C3E3A2B95923BD17DE7D17F3729F1868707B0CABC9D2F60Ck4h7G" TargetMode="External"/><Relationship Id="rId13" Type="http://schemas.openxmlformats.org/officeDocument/2006/relationships/hyperlink" Target="consultantplus://offline/ref=E629F59DB6D3E9F6FDA129647DED5BD2C3E3A2B95923BD17DE7D17F3729F1868707B0CABC9D2F30Ek4h6G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29F59DB6D3E9F6FDA129647DED5BD2C3E3A2B95923BD17DE7D17F3729F1868707B0CABC9D2F30Ek4h8G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ocs.cntd.ru/document/90229077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29F59DB6D3E9F6FDA129647DED5BD2C3E3A2B95923BD17DE7D17F3729F1868707B0CABC9D2F30Fk4hFG" TargetMode="External"/><Relationship Id="rId24" Type="http://schemas.openxmlformats.org/officeDocument/2006/relationships/hyperlink" Target="http://docs.cntd.ru/document/90225465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5.jpeg"/><Relationship Id="rId28" Type="http://schemas.openxmlformats.org/officeDocument/2006/relationships/footer" Target="footer4.xml"/><Relationship Id="rId10" Type="http://schemas.openxmlformats.org/officeDocument/2006/relationships/hyperlink" Target="consultantplus://offline/ref=E629F59DB6D3E9F6FDA129647DED5BD2C3E3A2B95923BD17DE7D17F3729F1868707B0CABC9D2F60Ek4hEG" TargetMode="External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9F59DB6D3E9F6FDA129647DED5BD2C3E3A2B95923BD17DE7D17F3729F1868707B0CABC9D2F60Ck4h7G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jpeg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2021-02-03T08:00:00Z</dcterms:created>
  <dcterms:modified xsi:type="dcterms:W3CDTF">2021-02-03T08:00:00Z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c6b68ec2-1f67-4a45-9482-0c996cea7302</vt:lpwstr>
  </property>
</Properties>
</file>