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Pr="0000417C" w:rsidRDefault="00BA0A45" w:rsidP="00FC5261">
      <w:pPr>
        <w:ind w:right="-1"/>
        <w:jc w:val="right"/>
        <w:rPr>
          <w:sz w:val="24"/>
          <w:szCs w:val="24"/>
        </w:rPr>
      </w:pPr>
      <w:bookmarkStart w:id="0" w:name="_GoBack"/>
      <w:r w:rsidRPr="0000417C">
        <w:rPr>
          <w:sz w:val="24"/>
          <w:szCs w:val="24"/>
        </w:rPr>
        <w:t>УТВЕРЖДЕН</w:t>
      </w:r>
    </w:p>
    <w:p w:rsidR="00FC5261" w:rsidRPr="0000417C" w:rsidRDefault="00BA0A45" w:rsidP="00FC5261">
      <w:pPr>
        <w:ind w:firstLine="2841"/>
        <w:jc w:val="right"/>
        <w:rPr>
          <w:sz w:val="24"/>
          <w:szCs w:val="24"/>
        </w:rPr>
      </w:pPr>
      <w:r w:rsidRPr="0000417C">
        <w:rPr>
          <w:sz w:val="24"/>
          <w:szCs w:val="24"/>
        </w:rPr>
        <w:t>постановлением</w:t>
      </w:r>
      <w:r w:rsidR="00FC5261" w:rsidRPr="0000417C">
        <w:rPr>
          <w:sz w:val="24"/>
          <w:szCs w:val="24"/>
        </w:rPr>
        <w:t xml:space="preserve"> администрации</w:t>
      </w:r>
    </w:p>
    <w:p w:rsidR="00FC5261" w:rsidRPr="0000417C" w:rsidRDefault="00FC5261" w:rsidP="00FC5261">
      <w:pPr>
        <w:ind w:firstLine="2841"/>
        <w:jc w:val="right"/>
        <w:rPr>
          <w:sz w:val="24"/>
          <w:szCs w:val="24"/>
        </w:rPr>
      </w:pPr>
      <w:r w:rsidRPr="0000417C">
        <w:rPr>
          <w:sz w:val="24"/>
          <w:szCs w:val="24"/>
        </w:rPr>
        <w:t>Сосновоборского городского округа</w:t>
      </w:r>
    </w:p>
    <w:p w:rsidR="00FC5261" w:rsidRPr="0000417C" w:rsidRDefault="00FC5261" w:rsidP="00FC5261">
      <w:pPr>
        <w:ind w:firstLine="2841"/>
        <w:jc w:val="right"/>
        <w:rPr>
          <w:sz w:val="24"/>
          <w:szCs w:val="24"/>
        </w:rPr>
      </w:pPr>
      <w:r w:rsidRPr="0000417C">
        <w:rPr>
          <w:sz w:val="24"/>
          <w:szCs w:val="24"/>
        </w:rPr>
        <w:t>от 27/01/2021 № 97</w:t>
      </w:r>
    </w:p>
    <w:p w:rsidR="002015E3" w:rsidRPr="0000417C" w:rsidRDefault="002015E3" w:rsidP="00FC5261">
      <w:pPr>
        <w:ind w:firstLine="2841"/>
        <w:jc w:val="right"/>
        <w:rPr>
          <w:sz w:val="24"/>
          <w:szCs w:val="24"/>
        </w:rPr>
      </w:pPr>
      <w:r w:rsidRPr="0000417C">
        <w:rPr>
          <w:sz w:val="24"/>
          <w:szCs w:val="24"/>
        </w:rPr>
        <w:t>(с изменениями от 05.03.2021 № 434)</w:t>
      </w:r>
    </w:p>
    <w:p w:rsidR="00FC5261" w:rsidRPr="0000417C" w:rsidRDefault="00FC5261" w:rsidP="00FC5261">
      <w:pPr>
        <w:autoSpaceDE w:val="0"/>
        <w:autoSpaceDN w:val="0"/>
        <w:adjustRightInd w:val="0"/>
        <w:ind w:firstLine="540"/>
        <w:jc w:val="center"/>
        <w:rPr>
          <w:b/>
          <w:bCs/>
          <w:caps/>
          <w:sz w:val="24"/>
          <w:szCs w:val="24"/>
        </w:rPr>
      </w:pPr>
    </w:p>
    <w:p w:rsidR="00FC5261" w:rsidRPr="0000417C" w:rsidRDefault="00FC5261" w:rsidP="00FC5261">
      <w:pPr>
        <w:autoSpaceDE w:val="0"/>
        <w:autoSpaceDN w:val="0"/>
        <w:adjustRightInd w:val="0"/>
        <w:ind w:firstLine="540"/>
        <w:jc w:val="center"/>
        <w:rPr>
          <w:b/>
          <w:bCs/>
          <w:caps/>
          <w:sz w:val="24"/>
          <w:szCs w:val="24"/>
        </w:rPr>
      </w:pPr>
    </w:p>
    <w:p w:rsidR="00FC5261" w:rsidRPr="0000417C" w:rsidRDefault="00FC5261" w:rsidP="00FC5261">
      <w:pPr>
        <w:autoSpaceDE w:val="0"/>
        <w:autoSpaceDN w:val="0"/>
        <w:adjustRightInd w:val="0"/>
        <w:ind w:firstLine="540"/>
        <w:jc w:val="center"/>
        <w:rPr>
          <w:b/>
          <w:bCs/>
          <w:caps/>
          <w:sz w:val="24"/>
          <w:szCs w:val="24"/>
        </w:rPr>
      </w:pPr>
      <w:r w:rsidRPr="0000417C">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FC5261" w:rsidRPr="0000417C" w:rsidRDefault="00FC5261" w:rsidP="00FC5261">
      <w:pPr>
        <w:autoSpaceDE w:val="0"/>
        <w:autoSpaceDN w:val="0"/>
        <w:adjustRightInd w:val="0"/>
        <w:ind w:firstLine="540"/>
        <w:jc w:val="center"/>
        <w:rPr>
          <w:b/>
          <w:bCs/>
          <w:caps/>
          <w:sz w:val="24"/>
          <w:szCs w:val="24"/>
        </w:rPr>
      </w:pPr>
      <w:r w:rsidRPr="0000417C">
        <w:rPr>
          <w:b/>
          <w:bCs/>
          <w:caps/>
          <w:sz w:val="24"/>
          <w:szCs w:val="24"/>
        </w:rPr>
        <w:t>ДО 2030 ГОДА»</w:t>
      </w:r>
    </w:p>
    <w:p w:rsidR="00FC5261" w:rsidRPr="0000417C" w:rsidRDefault="00FC5261" w:rsidP="00FC5261">
      <w:pPr>
        <w:autoSpaceDE w:val="0"/>
        <w:autoSpaceDN w:val="0"/>
        <w:adjustRightInd w:val="0"/>
        <w:ind w:firstLine="540"/>
        <w:rPr>
          <w:bCs/>
          <w:caps/>
          <w:sz w:val="24"/>
          <w:szCs w:val="24"/>
        </w:rPr>
      </w:pPr>
    </w:p>
    <w:p w:rsidR="00FC5261" w:rsidRPr="0000417C" w:rsidRDefault="00FC5261" w:rsidP="00FC5261">
      <w:pPr>
        <w:spacing w:before="120" w:after="120"/>
        <w:ind w:firstLine="567"/>
        <w:jc w:val="center"/>
        <w:rPr>
          <w:bCs/>
          <w:sz w:val="24"/>
          <w:szCs w:val="24"/>
        </w:rPr>
      </w:pPr>
      <w:r w:rsidRPr="0000417C">
        <w:rPr>
          <w:bCs/>
          <w:sz w:val="24"/>
          <w:szCs w:val="24"/>
        </w:rPr>
        <w:t>1. </w:t>
      </w:r>
      <w:r w:rsidRPr="0000417C">
        <w:rPr>
          <w:bCs/>
          <w:caps/>
          <w:sz w:val="24"/>
          <w:szCs w:val="24"/>
        </w:rPr>
        <w:t>Общие положения о предоставлении субсидиИ</w:t>
      </w:r>
    </w:p>
    <w:p w:rsidR="00FC5261" w:rsidRPr="0000417C" w:rsidRDefault="00FC5261" w:rsidP="00FC5261">
      <w:pPr>
        <w:ind w:firstLine="567"/>
        <w:jc w:val="both"/>
        <w:rPr>
          <w:sz w:val="24"/>
          <w:szCs w:val="24"/>
        </w:rPr>
      </w:pPr>
      <w:r w:rsidRPr="0000417C">
        <w:rPr>
          <w:sz w:val="24"/>
          <w:szCs w:val="24"/>
        </w:rPr>
        <w:t xml:space="preserve">Настоящий Порядок устанавливает цели, условия и правила предоставления субсидии </w:t>
      </w:r>
      <w:r w:rsidRPr="0000417C">
        <w:rPr>
          <w:bCs/>
          <w:sz w:val="24"/>
          <w:szCs w:val="24"/>
        </w:rPr>
        <w:t xml:space="preserve">субъектам малого предпринимательства </w:t>
      </w:r>
      <w:r w:rsidRPr="0000417C">
        <w:rPr>
          <w:sz w:val="24"/>
          <w:szCs w:val="24"/>
        </w:rPr>
        <w:t>муниципального образования Сосновоборский городской округ Ленинградской области</w:t>
      </w:r>
      <w:r w:rsidRPr="0000417C">
        <w:rPr>
          <w:bCs/>
          <w:sz w:val="24"/>
          <w:szCs w:val="24"/>
        </w:rPr>
        <w:t xml:space="preserve"> на организацию предпринимательской деятельности </w:t>
      </w:r>
      <w:r w:rsidRPr="0000417C">
        <w:rPr>
          <w:sz w:val="24"/>
          <w:szCs w:val="24"/>
        </w:rPr>
        <w:t xml:space="preserve">(далее – субсидия), </w:t>
      </w:r>
      <w:r w:rsidRPr="0000417C">
        <w:rPr>
          <w:bCs/>
          <w:sz w:val="24"/>
          <w:szCs w:val="24"/>
        </w:rPr>
        <w:t xml:space="preserve">критерии отбора победителей – </w:t>
      </w:r>
      <w:r w:rsidRPr="0000417C">
        <w:rPr>
          <w:sz w:val="24"/>
          <w:szCs w:val="24"/>
        </w:rPr>
        <w:t>участников отбора</w:t>
      </w:r>
      <w:r w:rsidRPr="0000417C">
        <w:rPr>
          <w:bCs/>
          <w:sz w:val="24"/>
          <w:szCs w:val="24"/>
        </w:rPr>
        <w:t xml:space="preserve">, </w:t>
      </w:r>
      <w:r w:rsidRPr="0000417C">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00417C" w:rsidRDefault="00FC5261" w:rsidP="00FC5261">
      <w:pPr>
        <w:autoSpaceDE w:val="0"/>
        <w:autoSpaceDN w:val="0"/>
        <w:adjustRightInd w:val="0"/>
        <w:spacing w:before="120" w:after="120"/>
        <w:ind w:firstLine="567"/>
        <w:jc w:val="both"/>
        <w:outlineLvl w:val="1"/>
        <w:rPr>
          <w:bCs/>
          <w:i/>
          <w:sz w:val="24"/>
          <w:szCs w:val="24"/>
        </w:rPr>
      </w:pPr>
      <w:r w:rsidRPr="0000417C">
        <w:rPr>
          <w:bCs/>
          <w:i/>
          <w:sz w:val="24"/>
          <w:szCs w:val="24"/>
        </w:rPr>
        <w:t>1.1. Используемые понятия.</w:t>
      </w:r>
    </w:p>
    <w:p w:rsidR="00FC5261" w:rsidRPr="0000417C" w:rsidRDefault="00FC5261" w:rsidP="00FC5261">
      <w:pPr>
        <w:ind w:firstLine="567"/>
        <w:jc w:val="both"/>
        <w:rPr>
          <w:sz w:val="24"/>
          <w:szCs w:val="24"/>
        </w:rPr>
      </w:pPr>
      <w:r w:rsidRPr="0000417C">
        <w:rPr>
          <w:sz w:val="24"/>
          <w:szCs w:val="24"/>
        </w:rPr>
        <w:t>В настоящем Порядке предоставления субсидии используются следующие основные понятия:</w:t>
      </w:r>
    </w:p>
    <w:p w:rsidR="00FC5261" w:rsidRPr="0000417C" w:rsidRDefault="00FC5261" w:rsidP="00FC5261">
      <w:pPr>
        <w:ind w:firstLine="567"/>
        <w:jc w:val="both"/>
        <w:rPr>
          <w:sz w:val="24"/>
          <w:szCs w:val="24"/>
        </w:rPr>
      </w:pPr>
      <w:r w:rsidRPr="0000417C">
        <w:rPr>
          <w:sz w:val="24"/>
          <w:szCs w:val="24"/>
        </w:rPr>
        <w:t>субсидия – целевые денежные средства,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FC5261" w:rsidRPr="0000417C" w:rsidRDefault="00FC5261" w:rsidP="00FC5261">
      <w:pPr>
        <w:ind w:firstLine="567"/>
        <w:jc w:val="both"/>
        <w:rPr>
          <w:sz w:val="24"/>
          <w:szCs w:val="24"/>
        </w:rPr>
      </w:pPr>
      <w:r w:rsidRPr="0000417C">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C5261" w:rsidRPr="0000417C" w:rsidRDefault="00FC5261" w:rsidP="00FC5261">
      <w:pPr>
        <w:autoSpaceDE w:val="0"/>
        <w:autoSpaceDN w:val="0"/>
        <w:adjustRightInd w:val="0"/>
        <w:ind w:firstLine="567"/>
        <w:jc w:val="both"/>
        <w:rPr>
          <w:rFonts w:eastAsiaTheme="minorHAnsi"/>
          <w:sz w:val="24"/>
          <w:szCs w:val="24"/>
          <w:lang w:eastAsia="en-US"/>
        </w:rPr>
      </w:pPr>
      <w:r w:rsidRPr="0000417C">
        <w:rPr>
          <w:rFonts w:eastAsiaTheme="minorHAnsi"/>
          <w:sz w:val="24"/>
          <w:szCs w:val="24"/>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00417C">
        <w:rPr>
          <w:sz w:val="24"/>
          <w:szCs w:val="24"/>
        </w:rPr>
        <w:t>от 24.07.2007 № 209-ФЗ «О развитии малого и среднего предпринимательства в Российской Федерации</w:t>
      </w:r>
      <w:r w:rsidRPr="0000417C">
        <w:rPr>
          <w:rFonts w:eastAsiaTheme="minorHAnsi"/>
          <w:sz w:val="24"/>
          <w:szCs w:val="24"/>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C5261" w:rsidRPr="0000417C" w:rsidRDefault="00FC5261" w:rsidP="00FC5261">
      <w:pPr>
        <w:ind w:firstLine="567"/>
        <w:jc w:val="both"/>
        <w:rPr>
          <w:sz w:val="24"/>
          <w:szCs w:val="24"/>
        </w:rPr>
      </w:pPr>
      <w:r w:rsidRPr="0000417C">
        <w:rPr>
          <w:sz w:val="24"/>
          <w:szCs w:val="24"/>
        </w:rPr>
        <w:t xml:space="preserve">участники отбора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ИФНС по г. Сосновый Бор), планирующие принять участие в отборе, организованном на </w:t>
      </w:r>
      <w:r w:rsidRPr="0000417C">
        <w:rPr>
          <w:sz w:val="24"/>
          <w:szCs w:val="24"/>
        </w:rPr>
        <w:lastRenderedPageBreak/>
        <w:t>территории муниципального образования Сосновоборский городской округ Ленинградской области;</w:t>
      </w:r>
    </w:p>
    <w:p w:rsidR="00FC5261" w:rsidRPr="0000417C" w:rsidRDefault="00FC5261" w:rsidP="00FC5261">
      <w:pPr>
        <w:ind w:firstLine="567"/>
        <w:jc w:val="both"/>
        <w:outlineLvl w:val="3"/>
        <w:rPr>
          <w:sz w:val="24"/>
          <w:szCs w:val="24"/>
        </w:rPr>
      </w:pPr>
      <w:r w:rsidRPr="0000417C">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FC5261" w:rsidRPr="0000417C" w:rsidRDefault="00FC5261" w:rsidP="00FC5261">
      <w:pPr>
        <w:ind w:firstLine="567"/>
        <w:jc w:val="both"/>
        <w:rPr>
          <w:sz w:val="24"/>
          <w:szCs w:val="24"/>
        </w:rPr>
      </w:pPr>
      <w:r w:rsidRPr="0000417C">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комиссия – комиссия, формируемая администрацией муниципального образования Сосновоборский городской округ Ленинградской области, для проведения отбора среди участников отбора в целях предоставления субсидии (далее – комиссия);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соглашение - договор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 участником отбора, признанным победителем отбора, – получателем субсидии (далее – соглашение о предоставлении субсидии);</w:t>
      </w:r>
    </w:p>
    <w:p w:rsidR="00FC5261" w:rsidRPr="0000417C" w:rsidRDefault="00FC5261" w:rsidP="00FC5261">
      <w:pPr>
        <w:widowControl w:val="0"/>
        <w:autoSpaceDE w:val="0"/>
        <w:autoSpaceDN w:val="0"/>
        <w:ind w:right="-1" w:firstLine="567"/>
        <w:jc w:val="both"/>
        <w:rPr>
          <w:sz w:val="24"/>
          <w:szCs w:val="24"/>
        </w:rPr>
      </w:pPr>
      <w:r w:rsidRPr="0000417C">
        <w:rPr>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5261" w:rsidRPr="0000417C" w:rsidRDefault="00FC5261" w:rsidP="00FC5261">
      <w:pPr>
        <w:widowControl w:val="0"/>
        <w:autoSpaceDE w:val="0"/>
        <w:autoSpaceDN w:val="0"/>
        <w:ind w:right="-1" w:firstLine="567"/>
        <w:jc w:val="both"/>
        <w:rPr>
          <w:sz w:val="24"/>
          <w:szCs w:val="24"/>
        </w:rPr>
      </w:pPr>
      <w:r w:rsidRPr="0000417C">
        <w:rPr>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5261" w:rsidRPr="0000417C" w:rsidRDefault="00FC5261" w:rsidP="00FC5261">
      <w:pPr>
        <w:autoSpaceDE w:val="0"/>
        <w:autoSpaceDN w:val="0"/>
        <w:adjustRightInd w:val="0"/>
        <w:spacing w:before="120" w:after="120"/>
        <w:ind w:firstLine="567"/>
        <w:jc w:val="both"/>
        <w:outlineLvl w:val="1"/>
        <w:rPr>
          <w:bCs/>
          <w:i/>
          <w:sz w:val="24"/>
          <w:szCs w:val="24"/>
        </w:rPr>
      </w:pPr>
      <w:r w:rsidRPr="0000417C">
        <w:rPr>
          <w:bCs/>
          <w:i/>
          <w:sz w:val="24"/>
          <w:szCs w:val="24"/>
        </w:rPr>
        <w:t>1.2. Цели предоставления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00417C" w:rsidRDefault="00FC5261" w:rsidP="00FC5261">
      <w:pPr>
        <w:autoSpaceDE w:val="0"/>
        <w:autoSpaceDN w:val="0"/>
        <w:adjustRightInd w:val="0"/>
        <w:spacing w:before="120" w:after="120"/>
        <w:ind w:firstLine="567"/>
        <w:jc w:val="both"/>
        <w:outlineLvl w:val="1"/>
        <w:rPr>
          <w:bCs/>
          <w:i/>
          <w:sz w:val="24"/>
          <w:szCs w:val="24"/>
        </w:rPr>
      </w:pPr>
      <w:r w:rsidRPr="0000417C">
        <w:rPr>
          <w:bCs/>
          <w:i/>
          <w:sz w:val="24"/>
          <w:szCs w:val="24"/>
        </w:rPr>
        <w:t>1.3. Наименование главного распорядителя бюджетных средств.</w:t>
      </w:r>
    </w:p>
    <w:p w:rsidR="00FC5261" w:rsidRPr="0000417C" w:rsidRDefault="00FC5261" w:rsidP="00FC5261">
      <w:pPr>
        <w:autoSpaceDE w:val="0"/>
        <w:autoSpaceDN w:val="0"/>
        <w:adjustRightInd w:val="0"/>
        <w:spacing w:before="120" w:after="120"/>
        <w:ind w:firstLine="567"/>
        <w:jc w:val="both"/>
        <w:outlineLvl w:val="1"/>
        <w:rPr>
          <w:sz w:val="24"/>
          <w:szCs w:val="24"/>
        </w:rPr>
      </w:pPr>
      <w:r w:rsidRPr="0000417C">
        <w:rPr>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00417C">
        <w:rPr>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00417C">
        <w:rPr>
          <w:sz w:val="24"/>
          <w:szCs w:val="24"/>
        </w:rPr>
        <w:t xml:space="preserve">, является администрация </w:t>
      </w:r>
      <w:r w:rsidRPr="0000417C">
        <w:rPr>
          <w:bCs/>
          <w:sz w:val="24"/>
          <w:szCs w:val="24"/>
        </w:rPr>
        <w:t xml:space="preserve">Сосновоборского городского округа </w:t>
      </w:r>
      <w:r w:rsidRPr="0000417C">
        <w:rPr>
          <w:sz w:val="24"/>
          <w:szCs w:val="24"/>
        </w:rPr>
        <w:t>(далее – главный распорядитель бюджетных средств, администрация Сосновоборского городского округа).</w:t>
      </w:r>
    </w:p>
    <w:p w:rsidR="00FC5261" w:rsidRPr="0000417C" w:rsidRDefault="00FC5261" w:rsidP="00FC5261">
      <w:pPr>
        <w:autoSpaceDE w:val="0"/>
        <w:autoSpaceDN w:val="0"/>
        <w:adjustRightInd w:val="0"/>
        <w:spacing w:before="120" w:after="120"/>
        <w:ind w:firstLine="567"/>
        <w:jc w:val="both"/>
        <w:outlineLvl w:val="1"/>
        <w:rPr>
          <w:bCs/>
          <w:i/>
          <w:sz w:val="24"/>
          <w:szCs w:val="24"/>
        </w:rPr>
      </w:pPr>
      <w:r w:rsidRPr="0000417C">
        <w:rPr>
          <w:bCs/>
          <w:i/>
          <w:sz w:val="24"/>
          <w:szCs w:val="24"/>
        </w:rPr>
        <w:lastRenderedPageBreak/>
        <w:t>1.4. Наименование получателей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Получателями субсидии являются субъекты малого предпринимательства - победители отбора по итогам отбора, при условии заключения соглашения о предоставлении субсидии.</w:t>
      </w:r>
    </w:p>
    <w:p w:rsidR="00FC5261" w:rsidRPr="0000417C" w:rsidRDefault="00FC5261" w:rsidP="00FC5261">
      <w:pPr>
        <w:autoSpaceDE w:val="0"/>
        <w:autoSpaceDN w:val="0"/>
        <w:adjustRightInd w:val="0"/>
        <w:spacing w:before="120"/>
        <w:ind w:firstLine="567"/>
        <w:jc w:val="both"/>
        <w:outlineLvl w:val="1"/>
        <w:rPr>
          <w:bCs/>
          <w:i/>
          <w:sz w:val="24"/>
          <w:szCs w:val="24"/>
        </w:rPr>
      </w:pPr>
      <w:r w:rsidRPr="0000417C">
        <w:rPr>
          <w:bCs/>
          <w:i/>
          <w:sz w:val="24"/>
          <w:szCs w:val="24"/>
        </w:rPr>
        <w:t>1.5. Категории и критерии отбора получателей субсидии, имеющих право на получение субсидии.</w:t>
      </w:r>
    </w:p>
    <w:p w:rsidR="00FC5261" w:rsidRPr="0000417C" w:rsidRDefault="00FC5261" w:rsidP="00FC5261">
      <w:pPr>
        <w:ind w:firstLine="567"/>
        <w:jc w:val="both"/>
        <w:rPr>
          <w:sz w:val="24"/>
          <w:szCs w:val="24"/>
        </w:rPr>
      </w:pPr>
      <w:r w:rsidRPr="0000417C">
        <w:rPr>
          <w:sz w:val="24"/>
          <w:szCs w:val="24"/>
        </w:rPr>
        <w:t xml:space="preserve">Субъекты малого предпринимательства - </w:t>
      </w:r>
      <w:r w:rsidRPr="0000417C">
        <w:rPr>
          <w:rFonts w:eastAsiaTheme="minorHAnsi"/>
          <w:sz w:val="24"/>
          <w:szCs w:val="24"/>
          <w:lang w:eastAsia="en-US"/>
        </w:rPr>
        <w:t>хозяйствующие субъекты (юридические лица и индивидуальные предприниматели),</w:t>
      </w:r>
      <w:r w:rsidRPr="0000417C">
        <w:rPr>
          <w:sz w:val="24"/>
          <w:szCs w:val="24"/>
        </w:rPr>
        <w:t xml:space="preserve">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 Сосновый Бор.</w:t>
      </w:r>
    </w:p>
    <w:p w:rsidR="00FC5261" w:rsidRPr="0000417C" w:rsidRDefault="00FC5261" w:rsidP="00FC5261">
      <w:pPr>
        <w:autoSpaceDE w:val="0"/>
        <w:autoSpaceDN w:val="0"/>
        <w:adjustRightInd w:val="0"/>
        <w:spacing w:before="120"/>
        <w:ind w:firstLine="567"/>
        <w:jc w:val="both"/>
        <w:outlineLvl w:val="1"/>
        <w:rPr>
          <w:bCs/>
          <w:i/>
          <w:sz w:val="24"/>
          <w:szCs w:val="24"/>
        </w:rPr>
      </w:pPr>
      <w:r w:rsidRPr="0000417C">
        <w:rPr>
          <w:bCs/>
          <w:i/>
          <w:sz w:val="24"/>
          <w:szCs w:val="24"/>
        </w:rPr>
        <w:t>1.6. Способ проведения отбора получателей субсидии.</w:t>
      </w:r>
    </w:p>
    <w:p w:rsidR="002015E3" w:rsidRPr="0000417C" w:rsidRDefault="002015E3" w:rsidP="002015E3">
      <w:pPr>
        <w:autoSpaceDE w:val="0"/>
        <w:autoSpaceDN w:val="0"/>
        <w:adjustRightInd w:val="0"/>
        <w:ind w:firstLine="567"/>
        <w:jc w:val="both"/>
        <w:outlineLvl w:val="1"/>
        <w:rPr>
          <w:sz w:val="24"/>
          <w:szCs w:val="24"/>
        </w:rPr>
      </w:pPr>
      <w:r w:rsidRPr="0000417C">
        <w:rPr>
          <w:bCs/>
          <w:sz w:val="24"/>
          <w:szCs w:val="24"/>
        </w:rPr>
        <w:t xml:space="preserve">Способ проведения отбора получателей субсидии – конкурс, который проводится при определении получателя субсидии исходя из наилучших условий достижения </w:t>
      </w:r>
      <w:r w:rsidRPr="0000417C">
        <w:rPr>
          <w:sz w:val="24"/>
          <w:szCs w:val="24"/>
        </w:rPr>
        <w:t>результатов, в целях достижения которых предоставляется субсидия (далее - результат предоставления субсидии).</w:t>
      </w:r>
    </w:p>
    <w:p w:rsidR="00FC5261" w:rsidRPr="0000417C" w:rsidRDefault="00FC5261" w:rsidP="00FC5261">
      <w:pPr>
        <w:autoSpaceDE w:val="0"/>
        <w:autoSpaceDN w:val="0"/>
        <w:adjustRightInd w:val="0"/>
        <w:spacing w:before="120"/>
        <w:ind w:firstLine="567"/>
        <w:jc w:val="both"/>
        <w:outlineLvl w:val="1"/>
        <w:rPr>
          <w:bCs/>
          <w:i/>
          <w:sz w:val="24"/>
          <w:szCs w:val="24"/>
        </w:rPr>
      </w:pPr>
      <w:r w:rsidRPr="0000417C">
        <w:rPr>
          <w:bCs/>
          <w:i/>
          <w:sz w:val="24"/>
          <w:szCs w:val="24"/>
        </w:rPr>
        <w:t>1.7.</w:t>
      </w:r>
      <w:r w:rsidRPr="0000417C">
        <w:rPr>
          <w:bCs/>
          <w:i/>
          <w:sz w:val="24"/>
          <w:szCs w:val="24"/>
          <w:lang w:val="en-US"/>
        </w:rPr>
        <w:t> </w:t>
      </w:r>
      <w:r w:rsidRPr="0000417C">
        <w:rPr>
          <w:bCs/>
          <w:i/>
          <w:sz w:val="24"/>
          <w:szCs w:val="24"/>
        </w:rPr>
        <w:t>Размещение сведений о субсидии.</w:t>
      </w:r>
    </w:p>
    <w:p w:rsidR="00FC5261" w:rsidRPr="0000417C" w:rsidRDefault="00FC5261" w:rsidP="00FC5261">
      <w:pPr>
        <w:ind w:firstLine="567"/>
        <w:jc w:val="both"/>
        <w:rPr>
          <w:sz w:val="24"/>
          <w:szCs w:val="24"/>
        </w:rPr>
      </w:pPr>
      <w:r w:rsidRPr="0000417C">
        <w:rPr>
          <w:sz w:val="24"/>
          <w:szCs w:val="24"/>
        </w:rPr>
        <w:t>1.7.1. 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FC5261" w:rsidRPr="0000417C" w:rsidRDefault="00FC5261" w:rsidP="00FC5261">
      <w:pPr>
        <w:widowControl w:val="0"/>
        <w:autoSpaceDE w:val="0"/>
        <w:autoSpaceDN w:val="0"/>
        <w:adjustRightInd w:val="0"/>
        <w:ind w:firstLine="567"/>
        <w:jc w:val="both"/>
        <w:rPr>
          <w:sz w:val="24"/>
        </w:rPr>
      </w:pPr>
      <w:r w:rsidRPr="0000417C">
        <w:rPr>
          <w:sz w:val="24"/>
          <w:szCs w:val="24"/>
        </w:rPr>
        <w:t>1.7.2.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00417C">
          <w:rPr>
            <w:sz w:val="24"/>
            <w:u w:val="single"/>
          </w:rPr>
          <w:t>http://www.sbor.ru/</w:t>
        </w:r>
      </w:hyperlink>
      <w:r w:rsidRPr="0000417C">
        <w:rPr>
          <w:sz w:val="24"/>
          <w:u w:val="single"/>
        </w:rPr>
        <w:t>)</w:t>
      </w:r>
      <w:r w:rsidRPr="0000417C">
        <w:rPr>
          <w:sz w:val="24"/>
          <w:szCs w:val="24"/>
        </w:rPr>
        <w:t>.</w:t>
      </w:r>
    </w:p>
    <w:p w:rsidR="00FC5261" w:rsidRPr="0000417C" w:rsidRDefault="00FC5261" w:rsidP="00FC5261">
      <w:pPr>
        <w:widowControl w:val="0"/>
        <w:autoSpaceDE w:val="0"/>
        <w:autoSpaceDN w:val="0"/>
        <w:adjustRightInd w:val="0"/>
        <w:ind w:firstLine="567"/>
        <w:jc w:val="both"/>
        <w:rPr>
          <w:sz w:val="24"/>
          <w:szCs w:val="24"/>
        </w:rPr>
      </w:pPr>
      <w:r w:rsidRPr="0000417C">
        <w:rPr>
          <w:sz w:val="24"/>
        </w:rPr>
        <w:t xml:space="preserve">1.7.3. Администрация </w:t>
      </w:r>
      <w:r w:rsidRPr="0000417C">
        <w:rPr>
          <w:sz w:val="24"/>
          <w:szCs w:val="24"/>
        </w:rPr>
        <w:t xml:space="preserve">Сосновоборского городского округа вправе </w:t>
      </w:r>
      <w:r w:rsidRPr="0000417C">
        <w:rPr>
          <w:sz w:val="24"/>
        </w:rPr>
        <w:t>дополнительно</w:t>
      </w:r>
      <w:r w:rsidRPr="0000417C">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00417C">
          <w:rPr>
            <w:sz w:val="24"/>
            <w:u w:val="single"/>
          </w:rPr>
          <w:t>http://mayaksbor.ru/</w:t>
        </w:r>
      </w:hyperlink>
      <w:r w:rsidRPr="0000417C">
        <w:rPr>
          <w:sz w:val="24"/>
          <w:szCs w:val="24"/>
        </w:rPr>
        <w:t>).</w:t>
      </w:r>
    </w:p>
    <w:p w:rsidR="00FC5261" w:rsidRPr="0000417C" w:rsidRDefault="00FC5261" w:rsidP="00FC5261">
      <w:pPr>
        <w:autoSpaceDE w:val="0"/>
        <w:autoSpaceDN w:val="0"/>
        <w:adjustRightInd w:val="0"/>
        <w:spacing w:before="120" w:after="120"/>
        <w:ind w:firstLine="567"/>
        <w:jc w:val="center"/>
        <w:outlineLvl w:val="1"/>
        <w:rPr>
          <w:bCs/>
          <w:sz w:val="24"/>
          <w:szCs w:val="24"/>
        </w:rPr>
      </w:pPr>
      <w:r w:rsidRPr="0000417C">
        <w:rPr>
          <w:bCs/>
          <w:sz w:val="24"/>
          <w:szCs w:val="24"/>
        </w:rPr>
        <w:t>2. ПОРЯДОК ПРОВЕДЕНИЯ ОТБОРА ПОЛУЧАТЕЛЕЙ СУБСИДИИ ДЛЯ ПРЕДОСТАВЛЕНИЯ СУБСИДИИ</w:t>
      </w:r>
    </w:p>
    <w:p w:rsidR="00FC5261" w:rsidRPr="0000417C" w:rsidRDefault="00FC5261" w:rsidP="00FC5261">
      <w:pPr>
        <w:ind w:firstLine="567"/>
        <w:jc w:val="both"/>
        <w:rPr>
          <w:sz w:val="24"/>
          <w:szCs w:val="24"/>
        </w:rPr>
      </w:pPr>
      <w:r w:rsidRPr="0000417C">
        <w:rPr>
          <w:sz w:val="24"/>
          <w:szCs w:val="24"/>
        </w:rPr>
        <w:t>2.1. Отбор проводится при определении получателей субсидии исходя из наилучших условий достижения целей (результатов) предоставления субсидии.</w:t>
      </w:r>
    </w:p>
    <w:p w:rsidR="00FC5261" w:rsidRPr="0000417C" w:rsidRDefault="00FC5261" w:rsidP="00FC5261">
      <w:pPr>
        <w:spacing w:before="120" w:after="120"/>
        <w:ind w:firstLine="567"/>
        <w:jc w:val="both"/>
        <w:rPr>
          <w:i/>
          <w:sz w:val="24"/>
          <w:szCs w:val="24"/>
        </w:rPr>
      </w:pPr>
      <w:r w:rsidRPr="0000417C">
        <w:rPr>
          <w:i/>
          <w:sz w:val="24"/>
          <w:szCs w:val="24"/>
        </w:rPr>
        <w:t>2.2. Объявление о проведении отбора и сроки его размещения.</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Объявление о проведении отбора содержит следующую информацию:</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1) Сроки проведения отбора (дата и время начала (окончания) подачи (приема) заявок участников отбора).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Сроки проведения отбора не могут быть меньше 30 календарных дней, следующих за днем размещения объявления о проведении отбора.</w:t>
      </w:r>
    </w:p>
    <w:p w:rsidR="00FC5261" w:rsidRPr="0000417C" w:rsidRDefault="00FC5261" w:rsidP="00FC5261">
      <w:pPr>
        <w:ind w:firstLine="540"/>
        <w:jc w:val="both"/>
        <w:rPr>
          <w:sz w:val="24"/>
          <w:szCs w:val="24"/>
        </w:rPr>
      </w:pPr>
      <w:r w:rsidRPr="0000417C">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Pr="0000417C">
          <w:rPr>
            <w:sz w:val="24"/>
            <w:u w:val="single"/>
            <w:lang w:val="en-US"/>
          </w:rPr>
          <w:t>admsb</w:t>
        </w:r>
        <w:r w:rsidRPr="0000417C">
          <w:rPr>
            <w:sz w:val="24"/>
            <w:u w:val="single"/>
          </w:rPr>
          <w:t>@</w:t>
        </w:r>
        <w:r w:rsidRPr="0000417C">
          <w:rPr>
            <w:sz w:val="24"/>
            <w:u w:val="single"/>
            <w:lang w:val="en-US"/>
          </w:rPr>
          <w:t>meria</w:t>
        </w:r>
        <w:r w:rsidRPr="0000417C">
          <w:rPr>
            <w:sz w:val="24"/>
            <w:u w:val="single"/>
          </w:rPr>
          <w:t>.</w:t>
        </w:r>
        <w:r w:rsidRPr="0000417C">
          <w:rPr>
            <w:sz w:val="24"/>
            <w:u w:val="single"/>
            <w:lang w:val="en-US"/>
          </w:rPr>
          <w:t>sbor</w:t>
        </w:r>
        <w:r w:rsidRPr="0000417C">
          <w:rPr>
            <w:sz w:val="24"/>
            <w:u w:val="single"/>
          </w:rPr>
          <w:t>.</w:t>
        </w:r>
        <w:r w:rsidRPr="0000417C">
          <w:rPr>
            <w:sz w:val="24"/>
            <w:u w:val="single"/>
            <w:lang w:val="en-US"/>
          </w:rPr>
          <w:t>ru</w:t>
        </w:r>
      </w:hyperlink>
      <w:r w:rsidRPr="0000417C">
        <w:rPr>
          <w:sz w:val="24"/>
          <w:szCs w:val="24"/>
        </w:rPr>
        <w:t>.</w:t>
      </w:r>
    </w:p>
    <w:p w:rsidR="00FC5261" w:rsidRPr="0000417C" w:rsidRDefault="00FC5261" w:rsidP="00FC5261">
      <w:pPr>
        <w:ind w:firstLine="540"/>
        <w:jc w:val="both"/>
        <w:rPr>
          <w:sz w:val="24"/>
          <w:szCs w:val="24"/>
        </w:rPr>
      </w:pPr>
      <w:r w:rsidRPr="0000417C">
        <w:rPr>
          <w:sz w:val="24"/>
          <w:szCs w:val="24"/>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 заключаемых между администрацией Сосновоборского городского округа и комитетом по развитию малого, среднего бизнеса и потребительского рынка Ленинградской области.</w:t>
      </w:r>
    </w:p>
    <w:p w:rsidR="00FC5261" w:rsidRPr="0000417C" w:rsidRDefault="00FC5261" w:rsidP="00FC5261">
      <w:pPr>
        <w:ind w:firstLine="540"/>
        <w:jc w:val="both"/>
        <w:rPr>
          <w:sz w:val="24"/>
          <w:szCs w:val="24"/>
        </w:rPr>
      </w:pPr>
      <w:r w:rsidRPr="0000417C">
        <w:rPr>
          <w:sz w:val="24"/>
          <w:szCs w:val="24"/>
        </w:rPr>
        <w:t>4) Проведение отбора обеспечивается на официальном сайте Сосновоборского городского округа (</w:t>
      </w:r>
      <w:hyperlink r:id="rId10" w:history="1">
        <w:r w:rsidRPr="0000417C">
          <w:rPr>
            <w:sz w:val="24"/>
            <w:u w:val="single"/>
          </w:rPr>
          <w:t>http://www.sbor.ru/</w:t>
        </w:r>
      </w:hyperlink>
      <w:r w:rsidRPr="0000417C">
        <w:rPr>
          <w:sz w:val="24"/>
          <w:u w:val="single"/>
        </w:rPr>
        <w:t>)</w:t>
      </w:r>
      <w:r w:rsidRPr="0000417C">
        <w:rPr>
          <w:sz w:val="24"/>
          <w:szCs w:val="24"/>
        </w:rPr>
        <w:t xml:space="preserve"> в разделе «</w:t>
      </w:r>
      <w:hyperlink r:id="rId11" w:history="1">
        <w:r w:rsidRPr="0000417C">
          <w:rPr>
            <w:sz w:val="24"/>
            <w:szCs w:val="24"/>
          </w:rPr>
          <w:t>Э</w:t>
        </w:r>
      </w:hyperlink>
      <w:r w:rsidRPr="0000417C">
        <w:rPr>
          <w:sz w:val="24"/>
          <w:szCs w:val="24"/>
        </w:rPr>
        <w:t xml:space="preserve">кономика// </w:t>
      </w:r>
      <w:hyperlink r:id="rId12" w:history="1">
        <w:r w:rsidRPr="0000417C">
          <w:rPr>
            <w:sz w:val="24"/>
            <w:szCs w:val="24"/>
          </w:rPr>
          <w:t>Поддержка малого предпринимательства</w:t>
        </w:r>
      </w:hyperlink>
      <w:r w:rsidRPr="0000417C">
        <w:rPr>
          <w:sz w:val="24"/>
          <w:szCs w:val="24"/>
        </w:rPr>
        <w:t xml:space="preserve">// </w:t>
      </w:r>
      <w:hyperlink r:id="rId13" w:history="1">
        <w:r w:rsidRPr="0000417C">
          <w:rPr>
            <w:bCs/>
            <w:sz w:val="24"/>
            <w:szCs w:val="24"/>
          </w:rPr>
          <w:t>Положения о порядке предоставления субсидий из местного бюджета</w:t>
        </w:r>
      </w:hyperlink>
      <w:r w:rsidRPr="0000417C">
        <w:rPr>
          <w:bCs/>
          <w:sz w:val="24"/>
          <w:szCs w:val="24"/>
        </w:rPr>
        <w:t>» (</w:t>
      </w:r>
      <w:hyperlink r:id="rId14" w:history="1">
        <w:r w:rsidRPr="0000417C">
          <w:rPr>
            <w:sz w:val="24"/>
            <w:u w:val="single"/>
          </w:rPr>
          <w:t>https://sbor.ru/economy/podderzca/polojeniya</w:t>
        </w:r>
      </w:hyperlink>
      <w:r w:rsidRPr="0000417C">
        <w:rPr>
          <w:sz w:val="24"/>
          <w:szCs w:val="24"/>
        </w:rPr>
        <w:t>).</w:t>
      </w:r>
    </w:p>
    <w:p w:rsidR="00FC5261" w:rsidRPr="0000417C" w:rsidRDefault="00FC5261" w:rsidP="00FC5261">
      <w:pPr>
        <w:ind w:firstLine="540"/>
        <w:jc w:val="both"/>
        <w:rPr>
          <w:sz w:val="24"/>
          <w:szCs w:val="24"/>
        </w:rPr>
      </w:pPr>
      <w:r w:rsidRPr="0000417C">
        <w:rPr>
          <w:sz w:val="24"/>
          <w:szCs w:val="24"/>
        </w:rPr>
        <w:t>5) Требования к участникам отбора в соответствии с подпунктами 2.3, 2.4 и перечень документов, предоставляемых участниками отбора для подтверждения их соответствия указанным требованиям.</w:t>
      </w:r>
    </w:p>
    <w:p w:rsidR="00FC5261" w:rsidRPr="0000417C" w:rsidRDefault="00FC5261" w:rsidP="00FC5261">
      <w:pPr>
        <w:ind w:firstLine="540"/>
        <w:jc w:val="both"/>
        <w:rPr>
          <w:sz w:val="24"/>
          <w:szCs w:val="24"/>
        </w:rPr>
      </w:pPr>
      <w:r w:rsidRPr="0000417C">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подпунктом 2.5.</w:t>
      </w:r>
    </w:p>
    <w:p w:rsidR="00FC5261" w:rsidRPr="0000417C" w:rsidRDefault="00FC5261" w:rsidP="00FC5261">
      <w:pPr>
        <w:ind w:firstLine="540"/>
        <w:jc w:val="both"/>
        <w:rPr>
          <w:sz w:val="24"/>
          <w:szCs w:val="24"/>
        </w:rPr>
      </w:pPr>
      <w:r w:rsidRPr="0000417C">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FC5261" w:rsidRPr="0000417C" w:rsidRDefault="00FC5261" w:rsidP="00FC5261">
      <w:pPr>
        <w:ind w:firstLine="540"/>
        <w:jc w:val="both"/>
        <w:rPr>
          <w:sz w:val="24"/>
          <w:szCs w:val="24"/>
        </w:rPr>
      </w:pPr>
      <w:r w:rsidRPr="0000417C">
        <w:rPr>
          <w:sz w:val="24"/>
          <w:szCs w:val="24"/>
        </w:rPr>
        <w:t>8) Правила рассмотрения и оценки заявок участников отбора в соответствии с подпунктом 2.7.</w:t>
      </w:r>
    </w:p>
    <w:p w:rsidR="00FC5261" w:rsidRPr="0000417C" w:rsidRDefault="00FC5261" w:rsidP="00FC5261">
      <w:pPr>
        <w:ind w:firstLine="540"/>
        <w:jc w:val="both"/>
        <w:rPr>
          <w:sz w:val="24"/>
          <w:szCs w:val="24"/>
        </w:rPr>
      </w:pPr>
      <w:r w:rsidRPr="0000417C">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5261" w:rsidRPr="0000417C" w:rsidRDefault="00FC5261" w:rsidP="00FC5261">
      <w:pPr>
        <w:ind w:firstLine="540"/>
        <w:jc w:val="both"/>
        <w:rPr>
          <w:sz w:val="24"/>
          <w:szCs w:val="24"/>
        </w:rPr>
      </w:pPr>
      <w:r w:rsidRPr="0000417C">
        <w:rPr>
          <w:sz w:val="24"/>
          <w:szCs w:val="24"/>
        </w:rPr>
        <w:t>10) Срок, в течение которого победитель (победители) отбора должен (должны) подписать соглашение(я) о предоставлении субсидии.</w:t>
      </w:r>
    </w:p>
    <w:p w:rsidR="00FC5261" w:rsidRPr="0000417C" w:rsidRDefault="00FC5261" w:rsidP="00FC5261">
      <w:pPr>
        <w:ind w:firstLine="540"/>
        <w:jc w:val="both"/>
        <w:rPr>
          <w:sz w:val="24"/>
          <w:szCs w:val="24"/>
        </w:rPr>
      </w:pPr>
      <w:r w:rsidRPr="0000417C">
        <w:rPr>
          <w:sz w:val="24"/>
          <w:szCs w:val="24"/>
        </w:rPr>
        <w:t>11) Условия признания победителя (победителей) отбора уклонившимся от заключения соглашения (ий) о предоставлении субсидии.</w:t>
      </w:r>
    </w:p>
    <w:p w:rsidR="00FC5261" w:rsidRPr="0000417C" w:rsidRDefault="00FC5261" w:rsidP="00FC5261">
      <w:pPr>
        <w:ind w:firstLine="540"/>
        <w:jc w:val="both"/>
        <w:rPr>
          <w:sz w:val="24"/>
          <w:szCs w:val="24"/>
        </w:rPr>
      </w:pPr>
      <w:r w:rsidRPr="0000417C">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p>
    <w:p w:rsidR="002015E3" w:rsidRPr="0000417C" w:rsidRDefault="002015E3" w:rsidP="002015E3">
      <w:pPr>
        <w:ind w:firstLine="567"/>
        <w:jc w:val="both"/>
        <w:rPr>
          <w:i/>
          <w:sz w:val="24"/>
          <w:szCs w:val="24"/>
        </w:rPr>
      </w:pPr>
      <w:r w:rsidRPr="0000417C">
        <w:rPr>
          <w:i/>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w:t>
      </w:r>
      <w:r w:rsidRPr="0000417C">
        <w:rPr>
          <w:i/>
          <w:sz w:val="24"/>
          <w:szCs w:val="24"/>
        </w:rPr>
        <w:t>е отбора</w:t>
      </w:r>
      <w:r w:rsidRPr="0000417C">
        <w:rPr>
          <w:i/>
          <w:sz w:val="24"/>
          <w:szCs w:val="24"/>
        </w:rPr>
        <w:t>.</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2.3.2. У участника отбора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2015E3" w:rsidRPr="0000417C" w:rsidRDefault="002015E3" w:rsidP="002015E3">
      <w:pPr>
        <w:autoSpaceDE w:val="0"/>
        <w:autoSpaceDN w:val="0"/>
        <w:adjustRightInd w:val="0"/>
        <w:ind w:firstLine="539"/>
        <w:jc w:val="both"/>
        <w:rPr>
          <w:sz w:val="24"/>
          <w:szCs w:val="24"/>
        </w:rPr>
      </w:pPr>
      <w:r w:rsidRPr="0000417C">
        <w:rPr>
          <w:sz w:val="24"/>
          <w:szCs w:val="24"/>
        </w:rPr>
        <w:t xml:space="preserve">2.3.3.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w:t>
      </w:r>
      <w:r w:rsidRPr="0000417C">
        <w:rPr>
          <w:sz w:val="24"/>
          <w:szCs w:val="24"/>
        </w:rPr>
        <w:t>индивидуального предпринимателя</w:t>
      </w:r>
      <w:r w:rsidRPr="0000417C">
        <w:rPr>
          <w:sz w:val="24"/>
          <w:szCs w:val="24"/>
        </w:rPr>
        <w:t>.</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 xml:space="preserve">2.3.6. Участники отбора не должны получать средства из бюджета Сосновоборского городского округа, из которого планируется предоставление субсидии в соответствии с настоящим </w:t>
      </w:r>
      <w:r w:rsidRPr="0000417C">
        <w:rPr>
          <w:sz w:val="24"/>
          <w:szCs w:val="24"/>
        </w:rPr>
        <w:lastRenderedPageBreak/>
        <w:t>Порядком предоставления субсидии, на основании иных нормативных муниципальных правовых актов на цели, установленные настоящим Порядком предоставления субсидии.</w:t>
      </w:r>
    </w:p>
    <w:p w:rsidR="00FC5261" w:rsidRPr="0000417C" w:rsidRDefault="00FC5261" w:rsidP="00FC5261">
      <w:pPr>
        <w:spacing w:before="120" w:after="120"/>
        <w:ind w:firstLine="567"/>
        <w:jc w:val="both"/>
        <w:rPr>
          <w:i/>
          <w:sz w:val="24"/>
          <w:szCs w:val="24"/>
        </w:rPr>
      </w:pPr>
      <w:r w:rsidRPr="0000417C">
        <w:rPr>
          <w:i/>
          <w:sz w:val="24"/>
          <w:szCs w:val="24"/>
        </w:rPr>
        <w:t>2.4. Требования к участникам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2.4.1. Участник отбора (индивидуальный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2.4.2.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00417C" w:rsidRDefault="00FC5261" w:rsidP="00FC5261">
      <w:pPr>
        <w:autoSpaceDE w:val="0"/>
        <w:autoSpaceDN w:val="0"/>
        <w:adjustRightInd w:val="0"/>
        <w:ind w:firstLine="567"/>
        <w:jc w:val="both"/>
        <w:outlineLvl w:val="3"/>
        <w:rPr>
          <w:sz w:val="24"/>
          <w:szCs w:val="24"/>
        </w:rPr>
      </w:pPr>
      <w:r w:rsidRPr="0000417C">
        <w:rPr>
          <w:sz w:val="24"/>
          <w:szCs w:val="24"/>
        </w:rPr>
        <w:t>2.4.3.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FC5261" w:rsidRPr="0000417C" w:rsidRDefault="00FC5261" w:rsidP="00FC5261">
      <w:pPr>
        <w:spacing w:before="120" w:after="120"/>
        <w:ind w:firstLine="567"/>
        <w:jc w:val="both"/>
        <w:rPr>
          <w:i/>
          <w:sz w:val="24"/>
          <w:szCs w:val="24"/>
        </w:rPr>
      </w:pPr>
      <w:r w:rsidRPr="0000417C">
        <w:rPr>
          <w:i/>
          <w:sz w:val="24"/>
          <w:szCs w:val="24"/>
        </w:rPr>
        <w:t>2.5. Требования, предъявляемые к форме и содержанию заявок, подаваемых участниками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2.5.1. Для участия в отборе участник отбора лично либо через Многофункциональный центр, либо почтовым отправлением с описью вложения, направляет в администрацию </w:t>
      </w:r>
      <w:r w:rsidRPr="0000417C">
        <w:rPr>
          <w:bCs/>
          <w:sz w:val="24"/>
          <w:szCs w:val="24"/>
        </w:rPr>
        <w:t xml:space="preserve">Сосновоборского городского округа </w:t>
      </w:r>
      <w:r w:rsidRPr="0000417C">
        <w:rPr>
          <w:sz w:val="24"/>
          <w:szCs w:val="24"/>
        </w:rPr>
        <w:t>заявление на предоставление субсидии по форме, согласно Приложению 1 к настоящему Порядку предоставления субсидии, с приложением пакета документов, определенных настоящим Порядком предоставления субсидии (далее – заявка).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Заявление на предоставление субсидии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персональных данных (для физического лица).</w:t>
      </w:r>
    </w:p>
    <w:p w:rsidR="00FC5261" w:rsidRPr="0000417C" w:rsidRDefault="00FC5261" w:rsidP="00FC5261">
      <w:pPr>
        <w:autoSpaceDE w:val="0"/>
        <w:autoSpaceDN w:val="0"/>
        <w:adjustRightInd w:val="0"/>
        <w:ind w:firstLine="567"/>
        <w:jc w:val="both"/>
        <w:rPr>
          <w:sz w:val="24"/>
          <w:szCs w:val="24"/>
        </w:rPr>
      </w:pPr>
      <w:r w:rsidRPr="0000417C">
        <w:rPr>
          <w:sz w:val="24"/>
          <w:szCs w:val="24"/>
        </w:rPr>
        <w:t>Участник отбора в заявлении на предоставление субсидии подтверждает подлинность предоставленных им документов и сведений.</w:t>
      </w:r>
    </w:p>
    <w:p w:rsidR="00FC5261" w:rsidRPr="0000417C" w:rsidRDefault="00FC5261" w:rsidP="00FC5261">
      <w:pPr>
        <w:ind w:firstLine="567"/>
        <w:jc w:val="both"/>
        <w:rPr>
          <w:sz w:val="24"/>
          <w:szCs w:val="24"/>
        </w:rPr>
      </w:pPr>
      <w:r w:rsidRPr="0000417C">
        <w:rPr>
          <w:sz w:val="24"/>
          <w:szCs w:val="24"/>
        </w:rPr>
        <w:t>2.5.2. В состав заявки входят следующие документы:</w:t>
      </w:r>
    </w:p>
    <w:p w:rsidR="00FC5261" w:rsidRPr="0000417C" w:rsidRDefault="00FC5261" w:rsidP="00FC5261">
      <w:pPr>
        <w:autoSpaceDE w:val="0"/>
        <w:autoSpaceDN w:val="0"/>
        <w:adjustRightInd w:val="0"/>
        <w:ind w:firstLine="567"/>
        <w:jc w:val="both"/>
        <w:rPr>
          <w:sz w:val="24"/>
          <w:szCs w:val="24"/>
        </w:rPr>
      </w:pPr>
      <w:r w:rsidRPr="0000417C">
        <w:rPr>
          <w:sz w:val="24"/>
          <w:szCs w:val="24"/>
        </w:rPr>
        <w:t>1) заявление на предоставление субсидии (оригинал);</w:t>
      </w:r>
    </w:p>
    <w:p w:rsidR="00FC5261" w:rsidRPr="0000417C" w:rsidRDefault="00FC5261" w:rsidP="00FC5261">
      <w:pPr>
        <w:autoSpaceDE w:val="0"/>
        <w:autoSpaceDN w:val="0"/>
        <w:adjustRightInd w:val="0"/>
        <w:ind w:firstLine="567"/>
        <w:jc w:val="both"/>
        <w:rPr>
          <w:sz w:val="24"/>
          <w:szCs w:val="24"/>
        </w:rPr>
      </w:pPr>
      <w:r w:rsidRPr="0000417C">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для сличения и его копия;</w:t>
      </w:r>
    </w:p>
    <w:p w:rsidR="00FC5261" w:rsidRPr="0000417C" w:rsidRDefault="00FC5261" w:rsidP="00FC5261">
      <w:pPr>
        <w:autoSpaceDE w:val="0"/>
        <w:autoSpaceDN w:val="0"/>
        <w:adjustRightInd w:val="0"/>
        <w:ind w:firstLine="567"/>
        <w:jc w:val="both"/>
        <w:rPr>
          <w:sz w:val="24"/>
          <w:szCs w:val="24"/>
        </w:rPr>
      </w:pPr>
      <w:r w:rsidRPr="0000417C">
        <w:rPr>
          <w:sz w:val="24"/>
          <w:szCs w:val="24"/>
        </w:rPr>
        <w:t>3) </w:t>
      </w:r>
      <w:r w:rsidRPr="0000417C">
        <w:rPr>
          <w:sz w:val="24"/>
          <w:szCs w:val="24"/>
          <w:lang w:eastAsia="en-US"/>
        </w:rPr>
        <w:t>документ для сличения, удостоверяющий право (полномочия) представителя на предъявление, если с заявлением обращается представитель заявителя, и его копия;</w:t>
      </w:r>
    </w:p>
    <w:p w:rsidR="00FC5261" w:rsidRPr="0000417C" w:rsidRDefault="00FC5261" w:rsidP="00FC5261">
      <w:pPr>
        <w:widowControl w:val="0"/>
        <w:autoSpaceDE w:val="0"/>
        <w:autoSpaceDN w:val="0"/>
        <w:adjustRightInd w:val="0"/>
        <w:ind w:firstLine="567"/>
        <w:jc w:val="both"/>
        <w:outlineLvl w:val="1"/>
        <w:rPr>
          <w:sz w:val="24"/>
          <w:szCs w:val="24"/>
        </w:rPr>
      </w:pPr>
      <w:r w:rsidRPr="0000417C">
        <w:rPr>
          <w:sz w:val="24"/>
          <w:szCs w:val="24"/>
          <w:lang w:eastAsia="en-US"/>
        </w:rPr>
        <w:t>4) </w:t>
      </w:r>
      <w:r w:rsidRPr="0000417C">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00417C">
        <w:rPr>
          <w:rFonts w:ascii="Arial" w:hAnsi="Arial" w:cs="Arial"/>
          <w:sz w:val="24"/>
          <w:szCs w:val="24"/>
        </w:rPr>
        <w:t xml:space="preserve"> </w:t>
      </w:r>
      <w:r w:rsidRPr="0000417C">
        <w:rPr>
          <w:sz w:val="24"/>
          <w:szCs w:val="24"/>
        </w:rPr>
        <w:t>предоставления субсидии (оригиналы и (или) копии в зависимости от принадлежности к приоритетной группе);</w:t>
      </w:r>
    </w:p>
    <w:p w:rsidR="00FC5261" w:rsidRPr="0000417C" w:rsidRDefault="00FC5261" w:rsidP="00FC5261">
      <w:pPr>
        <w:autoSpaceDE w:val="0"/>
        <w:autoSpaceDN w:val="0"/>
        <w:adjustRightInd w:val="0"/>
        <w:ind w:firstLine="567"/>
        <w:jc w:val="both"/>
        <w:rPr>
          <w:sz w:val="24"/>
          <w:szCs w:val="24"/>
        </w:rPr>
      </w:pPr>
      <w:r w:rsidRPr="0000417C">
        <w:rPr>
          <w:sz w:val="24"/>
          <w:szCs w:val="24"/>
        </w:rPr>
        <w:t>5) копия свидетельства (или уведомления) о постановке на налоговый учет и оригинал для сличения;</w:t>
      </w:r>
    </w:p>
    <w:p w:rsidR="00FC5261" w:rsidRPr="0000417C" w:rsidRDefault="00FC5261" w:rsidP="00FC5261">
      <w:pPr>
        <w:autoSpaceDE w:val="0"/>
        <w:autoSpaceDN w:val="0"/>
        <w:adjustRightInd w:val="0"/>
        <w:ind w:firstLine="567"/>
        <w:jc w:val="both"/>
        <w:rPr>
          <w:sz w:val="24"/>
          <w:szCs w:val="24"/>
        </w:rPr>
      </w:pPr>
      <w:r w:rsidRPr="0000417C">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00417C">
        <w:rPr>
          <w:bCs/>
          <w:sz w:val="24"/>
          <w:szCs w:val="24"/>
        </w:rPr>
        <w:t xml:space="preserve">Паспортно-бухгалтерский центр «Бухгалтерская учетная компания» или </w:t>
      </w:r>
      <w:r w:rsidRPr="0000417C">
        <w:rPr>
          <w:sz w:val="24"/>
          <w:szCs w:val="24"/>
        </w:rPr>
        <w:t>жилищно-эксплуатационными организациями (службами)</w:t>
      </w:r>
      <w:r w:rsidRPr="0000417C">
        <w:rPr>
          <w:bCs/>
          <w:sz w:val="24"/>
          <w:szCs w:val="24"/>
        </w:rPr>
        <w:t xml:space="preserve"> (оригинал);</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7) лист записи Единого государственного реестра индивидуальных предпринимателей </w:t>
      </w:r>
      <w:r w:rsidRPr="0000417C">
        <w:rPr>
          <w:sz w:val="24"/>
          <w:szCs w:val="24"/>
        </w:rPr>
        <w:lastRenderedPageBreak/>
        <w:t>(ЕГРИП) и уведомление о постановке на учет физического лица в качестве индивидуального предпринимателя в ИФНС России по г. Сосновый Бор (копии);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 оригиналы – для сличения;</w:t>
      </w:r>
    </w:p>
    <w:p w:rsidR="00FC5261" w:rsidRPr="0000417C" w:rsidRDefault="00FC5261" w:rsidP="00FC5261">
      <w:pPr>
        <w:autoSpaceDE w:val="0"/>
        <w:autoSpaceDN w:val="0"/>
        <w:adjustRightInd w:val="0"/>
        <w:ind w:firstLine="567"/>
        <w:jc w:val="both"/>
        <w:rPr>
          <w:sz w:val="24"/>
          <w:szCs w:val="24"/>
        </w:rPr>
      </w:pPr>
      <w:r w:rsidRPr="0000417C">
        <w:rPr>
          <w:sz w:val="24"/>
          <w:szCs w:val="24"/>
        </w:rPr>
        <w:t>8) </w:t>
      </w:r>
      <w:hyperlink r:id="rId15" w:history="1">
        <w:r w:rsidRPr="0000417C">
          <w:rPr>
            <w:sz w:val="24"/>
            <w:szCs w:val="24"/>
          </w:rPr>
          <w:t>резюме</w:t>
        </w:r>
      </w:hyperlink>
      <w:r w:rsidRPr="0000417C">
        <w:rPr>
          <w:sz w:val="24"/>
          <w:szCs w:val="24"/>
        </w:rPr>
        <w:t xml:space="preserve"> участника отбора на получение субсидии по форме, согласно Приложению 3 к настоящему Порядку предоставления субсидии (оригинал);</w:t>
      </w:r>
    </w:p>
    <w:p w:rsidR="00FC5261" w:rsidRPr="0000417C" w:rsidRDefault="00FC5261" w:rsidP="00FC5261">
      <w:pPr>
        <w:autoSpaceDE w:val="0"/>
        <w:autoSpaceDN w:val="0"/>
        <w:adjustRightInd w:val="0"/>
        <w:ind w:firstLine="567"/>
        <w:jc w:val="both"/>
        <w:rPr>
          <w:sz w:val="24"/>
          <w:szCs w:val="24"/>
        </w:rPr>
      </w:pPr>
      <w:r w:rsidRPr="0000417C">
        <w:t>9) </w:t>
      </w:r>
      <w:hyperlink w:anchor="Par411" w:history="1">
        <w:r w:rsidRPr="0000417C">
          <w:rPr>
            <w:sz w:val="24"/>
            <w:szCs w:val="24"/>
          </w:rPr>
          <w:t>сведения</w:t>
        </w:r>
      </w:hyperlink>
      <w:r w:rsidRPr="0000417C">
        <w:rPr>
          <w:sz w:val="24"/>
          <w:szCs w:val="24"/>
        </w:rPr>
        <w:t xml:space="preserve"> о зарегистрированном бизнесе по форме, согласно Приложению 4 к настоящему Порядку предоставления субсидии (оригинал);</w:t>
      </w:r>
    </w:p>
    <w:p w:rsidR="00FC5261" w:rsidRPr="0000417C" w:rsidRDefault="00FC5261" w:rsidP="00FC5261">
      <w:pPr>
        <w:autoSpaceDE w:val="0"/>
        <w:autoSpaceDN w:val="0"/>
        <w:adjustRightInd w:val="0"/>
        <w:ind w:firstLine="567"/>
        <w:jc w:val="both"/>
        <w:rPr>
          <w:sz w:val="24"/>
          <w:szCs w:val="24"/>
        </w:rPr>
      </w:pPr>
      <w:r w:rsidRPr="0000417C">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p>
    <w:p w:rsidR="00FC5261" w:rsidRPr="0000417C" w:rsidRDefault="00FC5261" w:rsidP="00FC5261">
      <w:pPr>
        <w:autoSpaceDE w:val="0"/>
        <w:autoSpaceDN w:val="0"/>
        <w:adjustRightInd w:val="0"/>
        <w:ind w:firstLine="567"/>
        <w:jc w:val="both"/>
        <w:rPr>
          <w:sz w:val="24"/>
          <w:szCs w:val="24"/>
        </w:rPr>
      </w:pPr>
      <w:r w:rsidRPr="0000417C">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FC5261" w:rsidRPr="0000417C" w:rsidRDefault="00FC5261" w:rsidP="00FC5261">
      <w:pPr>
        <w:autoSpaceDE w:val="0"/>
        <w:autoSpaceDN w:val="0"/>
        <w:adjustRightInd w:val="0"/>
        <w:ind w:firstLine="567"/>
        <w:jc w:val="both"/>
        <w:rPr>
          <w:bCs/>
          <w:sz w:val="24"/>
          <w:szCs w:val="24"/>
        </w:rPr>
      </w:pPr>
      <w:r w:rsidRPr="0000417C">
        <w:rPr>
          <w:bCs/>
          <w:sz w:val="24"/>
          <w:szCs w:val="24"/>
        </w:rPr>
        <w:t>2.5.3.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FC5261" w:rsidRPr="0000417C" w:rsidRDefault="00FC5261" w:rsidP="00FC5261">
      <w:pPr>
        <w:autoSpaceDE w:val="0"/>
        <w:autoSpaceDN w:val="0"/>
        <w:adjustRightInd w:val="0"/>
        <w:ind w:firstLine="567"/>
        <w:jc w:val="both"/>
        <w:rPr>
          <w:sz w:val="24"/>
          <w:szCs w:val="24"/>
        </w:rPr>
      </w:pPr>
      <w:r w:rsidRPr="0000417C">
        <w:rPr>
          <w:bCs/>
          <w:sz w:val="24"/>
          <w:szCs w:val="24"/>
        </w:rPr>
        <w:t>1)</w:t>
      </w:r>
      <w:r w:rsidRPr="0000417C">
        <w:rPr>
          <w:sz w:val="24"/>
          <w:szCs w:val="24"/>
        </w:rPr>
        <w:t> на сайте Федеральной налоговой службы (</w:t>
      </w:r>
      <w:hyperlink r:id="rId16" w:history="1">
        <w:r w:rsidRPr="0000417C">
          <w:rPr>
            <w:sz w:val="24"/>
            <w:u w:val="single"/>
          </w:rPr>
          <w:t>https://egrul.nalog.ru/index.html</w:t>
        </w:r>
      </w:hyperlink>
      <w:r w:rsidRPr="0000417C">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FC5261" w:rsidRPr="0000417C" w:rsidRDefault="00FC5261" w:rsidP="00FC5261">
      <w:pPr>
        <w:ind w:firstLine="567"/>
        <w:jc w:val="both"/>
        <w:rPr>
          <w:sz w:val="24"/>
          <w:szCs w:val="24"/>
        </w:rPr>
      </w:pPr>
      <w:r w:rsidRPr="0000417C">
        <w:rPr>
          <w:sz w:val="24"/>
          <w:szCs w:val="24"/>
        </w:rPr>
        <w:t>2) через Единую систему межведомственного электронного взаимодействия (СМЭВ) (</w:t>
      </w:r>
      <w:hyperlink r:id="rId17" w:history="1">
        <w:r w:rsidRPr="0000417C">
          <w:rPr>
            <w:sz w:val="24"/>
            <w:u w:val="single"/>
          </w:rPr>
          <w:t>http://smev.lenobl.ru/</w:t>
        </w:r>
      </w:hyperlink>
      <w:r w:rsidRPr="0000417C">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3) в Сосновоборском филиале ГКУ</w:t>
      </w:r>
      <w:r w:rsidRPr="0000417C">
        <w:rPr>
          <w:bCs/>
          <w:sz w:val="24"/>
          <w:szCs w:val="24"/>
        </w:rPr>
        <w:t xml:space="preserve"> «Центр занятости населения Ленинградской области»</w:t>
      </w:r>
      <w:r w:rsidRPr="0000417C">
        <w:rPr>
          <w:sz w:val="24"/>
          <w:szCs w:val="24"/>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FC5261" w:rsidRPr="0000417C" w:rsidRDefault="00FC5261" w:rsidP="00FC5261">
      <w:pPr>
        <w:autoSpaceDE w:val="0"/>
        <w:autoSpaceDN w:val="0"/>
        <w:adjustRightInd w:val="0"/>
        <w:ind w:firstLine="567"/>
        <w:jc w:val="both"/>
        <w:rPr>
          <w:sz w:val="24"/>
          <w:szCs w:val="24"/>
        </w:rPr>
      </w:pPr>
      <w:r w:rsidRPr="0000417C">
        <w:rPr>
          <w:sz w:val="24"/>
          <w:szCs w:val="24"/>
        </w:rPr>
        <w:t>4) в ИФНС России по г.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 предшествующие получению субсидии;</w:t>
      </w:r>
    </w:p>
    <w:p w:rsidR="00FC5261" w:rsidRPr="0000417C" w:rsidRDefault="00FC5261" w:rsidP="00FC5261">
      <w:pPr>
        <w:autoSpaceDE w:val="0"/>
        <w:autoSpaceDN w:val="0"/>
        <w:adjustRightInd w:val="0"/>
        <w:ind w:firstLine="567"/>
        <w:jc w:val="both"/>
        <w:rPr>
          <w:bCs/>
          <w:kern w:val="36"/>
          <w:sz w:val="24"/>
          <w:szCs w:val="24"/>
        </w:rPr>
      </w:pPr>
      <w:r w:rsidRPr="0000417C">
        <w:rPr>
          <w:sz w:val="24"/>
          <w:szCs w:val="24"/>
        </w:rPr>
        <w:t>5) на сайте Федеральной службы государственной статистики (Росстата) (</w:t>
      </w:r>
      <w:hyperlink r:id="rId18" w:anchor="!/gs/statistic-codes" w:history="1">
        <w:r w:rsidRPr="0000417C">
          <w:rPr>
            <w:sz w:val="24"/>
            <w:szCs w:val="24"/>
            <w:u w:val="single"/>
          </w:rPr>
          <w:t>https://websbor.gks.ru/webstat/#!/gs/statistic-codes</w:t>
        </w:r>
      </w:hyperlink>
      <w:r w:rsidRPr="0000417C">
        <w:rPr>
          <w:sz w:val="24"/>
          <w:szCs w:val="24"/>
        </w:rPr>
        <w:t xml:space="preserve">) сведения </w:t>
      </w:r>
      <w:r w:rsidRPr="0000417C">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00417C" w:rsidRDefault="00FC5261" w:rsidP="00FC5261">
      <w:pPr>
        <w:autoSpaceDE w:val="0"/>
        <w:autoSpaceDN w:val="0"/>
        <w:adjustRightInd w:val="0"/>
        <w:ind w:firstLine="567"/>
        <w:jc w:val="both"/>
        <w:rPr>
          <w:sz w:val="24"/>
          <w:szCs w:val="24"/>
        </w:rPr>
      </w:pPr>
      <w:r w:rsidRPr="0000417C">
        <w:rPr>
          <w:sz w:val="24"/>
          <w:szCs w:val="24"/>
        </w:rPr>
        <w:t>2.5.4. Участник отбора вправе представить документы, указанные в подпункте 2.5.3 настоящего Порядка предоставления субсидии по собственной инициативе.</w:t>
      </w:r>
    </w:p>
    <w:p w:rsidR="00FC5261" w:rsidRPr="0000417C" w:rsidRDefault="00FC5261" w:rsidP="00FC5261">
      <w:pPr>
        <w:autoSpaceDE w:val="0"/>
        <w:autoSpaceDN w:val="0"/>
        <w:adjustRightInd w:val="0"/>
        <w:ind w:firstLine="567"/>
        <w:jc w:val="both"/>
        <w:rPr>
          <w:sz w:val="24"/>
          <w:szCs w:val="24"/>
        </w:rPr>
      </w:pPr>
      <w:r w:rsidRPr="0000417C">
        <w:rPr>
          <w:sz w:val="24"/>
          <w:szCs w:val="24"/>
        </w:rPr>
        <w:t>2.5.5. </w:t>
      </w:r>
      <w:r w:rsidRPr="0000417C">
        <w:rPr>
          <w:bCs/>
          <w:sz w:val="24"/>
          <w:szCs w:val="24"/>
        </w:rPr>
        <w:t>Главный распорядитель бюджетных средств (через отдел экономического развития)</w:t>
      </w:r>
    </w:p>
    <w:p w:rsidR="00FC5261" w:rsidRPr="0000417C" w:rsidRDefault="00FC5261" w:rsidP="00FC5261">
      <w:pPr>
        <w:autoSpaceDE w:val="0"/>
        <w:autoSpaceDN w:val="0"/>
        <w:adjustRightInd w:val="0"/>
        <w:jc w:val="both"/>
        <w:rPr>
          <w:sz w:val="24"/>
          <w:szCs w:val="24"/>
        </w:rPr>
      </w:pPr>
      <w:r w:rsidRPr="0000417C">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9" w:history="1">
        <w:r w:rsidRPr="0000417C">
          <w:rPr>
            <w:sz w:val="24"/>
            <w:u w:val="single"/>
          </w:rPr>
          <w:t>https://service.nalog.ru/disqualified.do</w:t>
        </w:r>
      </w:hyperlink>
      <w:r w:rsidRPr="0000417C">
        <w:rPr>
          <w:sz w:val="24"/>
          <w:szCs w:val="24"/>
        </w:rPr>
        <w:t>).</w:t>
      </w:r>
    </w:p>
    <w:p w:rsidR="00FC5261" w:rsidRPr="0000417C" w:rsidRDefault="00FC5261" w:rsidP="00FC5261">
      <w:pPr>
        <w:autoSpaceDE w:val="0"/>
        <w:autoSpaceDN w:val="0"/>
        <w:adjustRightInd w:val="0"/>
        <w:ind w:firstLine="567"/>
        <w:jc w:val="both"/>
        <w:rPr>
          <w:sz w:val="24"/>
          <w:szCs w:val="24"/>
        </w:rPr>
      </w:pPr>
      <w:r w:rsidRPr="0000417C">
        <w:rPr>
          <w:sz w:val="24"/>
          <w:szCs w:val="24"/>
        </w:rPr>
        <w:t>2.5.6. </w:t>
      </w:r>
      <w:r w:rsidRPr="0000417C">
        <w:rPr>
          <w:bCs/>
          <w:sz w:val="24"/>
          <w:szCs w:val="24"/>
        </w:rPr>
        <w:t>Главный распорядитель бюджетных средств (через отдел экономического развития)</w:t>
      </w:r>
    </w:p>
    <w:p w:rsidR="00FC5261" w:rsidRPr="0000417C" w:rsidRDefault="00FC5261" w:rsidP="00FC5261">
      <w:pPr>
        <w:jc w:val="both"/>
        <w:rPr>
          <w:sz w:val="24"/>
          <w:szCs w:val="24"/>
        </w:rPr>
      </w:pPr>
      <w:r w:rsidRPr="0000417C">
        <w:rPr>
          <w:sz w:val="24"/>
          <w:szCs w:val="24"/>
        </w:rPr>
        <w:t xml:space="preserve">на сайте </w:t>
      </w:r>
      <w:r w:rsidRPr="0000417C">
        <w:rPr>
          <w:bCs/>
          <w:kern w:val="36"/>
          <w:sz w:val="24"/>
          <w:szCs w:val="24"/>
        </w:rPr>
        <w:t xml:space="preserve">Единой информационной системы в сфере закупок Российской Федерации </w:t>
      </w:r>
      <w:r w:rsidRPr="0000417C">
        <w:rPr>
          <w:sz w:val="24"/>
          <w:szCs w:val="24"/>
        </w:rPr>
        <w:t>проверяет наличие/ отсутствие участника(ов) отбора</w:t>
      </w:r>
      <w:r w:rsidRPr="0000417C">
        <w:rPr>
          <w:bCs/>
          <w:kern w:val="36"/>
          <w:sz w:val="24"/>
          <w:szCs w:val="24"/>
        </w:rPr>
        <w:t xml:space="preserve"> </w:t>
      </w:r>
      <w:r w:rsidRPr="0000417C">
        <w:rPr>
          <w:sz w:val="24"/>
          <w:szCs w:val="24"/>
        </w:rPr>
        <w:t xml:space="preserve">в </w:t>
      </w:r>
      <w:r w:rsidRPr="0000417C">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20" w:history="1">
        <w:r w:rsidRPr="0000417C">
          <w:rPr>
            <w:sz w:val="24"/>
            <w:szCs w:val="24"/>
            <w:u w:val="single"/>
          </w:rPr>
          <w:t>https://zakupki.gov.ru/epz/dishonestsupplier/quicksearch/search.html</w:t>
        </w:r>
      </w:hyperlink>
      <w:r w:rsidRPr="0000417C">
        <w:rPr>
          <w:sz w:val="24"/>
          <w:szCs w:val="24"/>
          <w:u w:val="single"/>
        </w:rPr>
        <w:t>)</w:t>
      </w:r>
      <w:r w:rsidRPr="0000417C">
        <w:rPr>
          <w:sz w:val="24"/>
          <w:szCs w:val="24"/>
        </w:rPr>
        <w:t>.</w:t>
      </w:r>
    </w:p>
    <w:p w:rsidR="00FC5261" w:rsidRPr="0000417C" w:rsidRDefault="00FC5261" w:rsidP="00FC5261">
      <w:pPr>
        <w:autoSpaceDE w:val="0"/>
        <w:autoSpaceDN w:val="0"/>
        <w:adjustRightInd w:val="0"/>
        <w:ind w:firstLine="567"/>
        <w:jc w:val="both"/>
        <w:rPr>
          <w:sz w:val="24"/>
          <w:szCs w:val="24"/>
        </w:rPr>
      </w:pPr>
      <w:r w:rsidRPr="0000417C">
        <w:rPr>
          <w:sz w:val="24"/>
          <w:szCs w:val="24"/>
        </w:rPr>
        <w:lastRenderedPageBreak/>
        <w:t>2.5.7. </w:t>
      </w:r>
      <w:r w:rsidRPr="0000417C">
        <w:rPr>
          <w:bCs/>
          <w:sz w:val="24"/>
          <w:szCs w:val="24"/>
        </w:rPr>
        <w:t>Главный распорядитель бюджетных средств (через отдел экономического развития)</w:t>
      </w:r>
    </w:p>
    <w:p w:rsidR="00FC5261" w:rsidRPr="0000417C" w:rsidRDefault="00FC5261" w:rsidP="00FC5261">
      <w:pPr>
        <w:jc w:val="both"/>
        <w:rPr>
          <w:sz w:val="24"/>
          <w:szCs w:val="24"/>
        </w:rPr>
      </w:pPr>
      <w:r w:rsidRPr="0000417C">
        <w:rPr>
          <w:sz w:val="24"/>
          <w:szCs w:val="24"/>
        </w:rPr>
        <w:t xml:space="preserve">на сайте </w:t>
      </w:r>
      <w:r w:rsidRPr="0000417C">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0417C">
        <w:rPr>
          <w:bCs/>
          <w:sz w:val="24"/>
          <w:szCs w:val="24"/>
          <w:shd w:val="clear" w:color="auto" w:fill="FFFFFF"/>
        </w:rPr>
        <w:t>(Федресурса)</w:t>
      </w:r>
      <w:r w:rsidRPr="0000417C">
        <w:rPr>
          <w:sz w:val="24"/>
          <w:szCs w:val="24"/>
          <w:shd w:val="clear" w:color="auto" w:fill="FFFFFF"/>
        </w:rPr>
        <w:t>, составной частью которого является</w:t>
      </w:r>
      <w:r w:rsidRPr="0000417C">
        <w:rPr>
          <w:bCs/>
          <w:kern w:val="36"/>
          <w:sz w:val="24"/>
          <w:szCs w:val="24"/>
        </w:rPr>
        <w:t xml:space="preserve"> </w:t>
      </w:r>
      <w:r w:rsidRPr="0000417C">
        <w:rPr>
          <w:sz w:val="24"/>
          <w:szCs w:val="24"/>
          <w:shd w:val="clear" w:color="auto" w:fill="FFFFFF"/>
        </w:rPr>
        <w:t>Единый федеральный реестр сведений о банкротстве </w:t>
      </w:r>
      <w:r w:rsidRPr="0000417C">
        <w:rPr>
          <w:bCs/>
          <w:sz w:val="24"/>
          <w:szCs w:val="24"/>
          <w:shd w:val="clear" w:color="auto" w:fill="FFFFFF"/>
        </w:rPr>
        <w:t>(ЕФРСБ)</w:t>
      </w:r>
      <w:r w:rsidRPr="0000417C">
        <w:rPr>
          <w:sz w:val="24"/>
          <w:szCs w:val="24"/>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21" w:history="1">
        <w:r w:rsidRPr="0000417C">
          <w:rPr>
            <w:sz w:val="24"/>
            <w:u w:val="single"/>
          </w:rPr>
          <w:t>https://fedresurs.ru/</w:t>
        </w:r>
      </w:hyperlink>
      <w:r w:rsidRPr="0000417C">
        <w:rPr>
          <w:sz w:val="24"/>
          <w:szCs w:val="24"/>
        </w:rPr>
        <w:t>).</w:t>
      </w:r>
    </w:p>
    <w:p w:rsidR="00FC5261" w:rsidRPr="0000417C" w:rsidRDefault="00FC5261" w:rsidP="00FC5261">
      <w:pPr>
        <w:spacing w:before="120" w:after="120"/>
        <w:ind w:firstLine="567"/>
        <w:jc w:val="both"/>
        <w:rPr>
          <w:i/>
          <w:sz w:val="24"/>
          <w:szCs w:val="24"/>
        </w:rPr>
      </w:pPr>
      <w:r w:rsidRPr="0000417C">
        <w:rPr>
          <w:i/>
          <w:sz w:val="24"/>
          <w:szCs w:val="24"/>
        </w:rPr>
        <w:t>2.6. Информация о количестве заявок, которое может подать участник отбора.</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Для участия в отборе участник отбора подает одну заявку.</w:t>
      </w:r>
    </w:p>
    <w:p w:rsidR="00FC5261" w:rsidRPr="0000417C" w:rsidRDefault="00FC5261" w:rsidP="00FC5261">
      <w:pPr>
        <w:spacing w:before="120" w:after="120"/>
        <w:ind w:firstLine="567"/>
        <w:jc w:val="both"/>
        <w:rPr>
          <w:i/>
          <w:sz w:val="24"/>
          <w:szCs w:val="24"/>
        </w:rPr>
      </w:pPr>
      <w:r w:rsidRPr="0000417C">
        <w:rPr>
          <w:i/>
          <w:sz w:val="24"/>
          <w:szCs w:val="24"/>
        </w:rPr>
        <w:t>2.7. Правила рассмотрения и оценки заявок участников отбора.</w:t>
      </w:r>
    </w:p>
    <w:p w:rsidR="00FC5261" w:rsidRPr="0000417C" w:rsidRDefault="00FC5261" w:rsidP="00FC5261">
      <w:pPr>
        <w:spacing w:before="120" w:after="120"/>
        <w:ind w:firstLine="567"/>
        <w:jc w:val="both"/>
        <w:rPr>
          <w:i/>
          <w:sz w:val="24"/>
          <w:szCs w:val="24"/>
        </w:rPr>
      </w:pPr>
      <w:r w:rsidRPr="0000417C">
        <w:rPr>
          <w:i/>
          <w:sz w:val="24"/>
          <w:szCs w:val="24"/>
        </w:rPr>
        <w:t>2.7.1. Порядок рассмотрения заявок участников отбора на предмет их соответствия установленным в объявлении о проведении отбора требованиям.</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Секретарь комиссии на следующий рабочий день после даты размещения объявления о проведении отбора начинает прием и регистрацию заявок.</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Заявки принимаются при личной явке в администрацию Сосновоборского городского округа или Многофункциональный центр, или почтовым отправлением.</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Заявки принимаются и регистрируются в журнале заявок (Приложение 5 к настоящему Порядку предоставления субсидии), начиная со следующего дня, следующего за днем размещения объявления о проведении отбора, в течение сроков, указанных в объявлении о проведении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Документы, полученные после установленной даты окончания приема заявок, комиссией не рассматриваются.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участника отбора условиям предоставления субсидии.</w:t>
      </w:r>
    </w:p>
    <w:p w:rsidR="00FC5261" w:rsidRPr="0000417C" w:rsidRDefault="00FC5261" w:rsidP="00FC5261">
      <w:pPr>
        <w:ind w:firstLine="567"/>
        <w:jc w:val="both"/>
        <w:rPr>
          <w:sz w:val="24"/>
          <w:szCs w:val="24"/>
        </w:rPr>
      </w:pPr>
      <w:r w:rsidRPr="0000417C">
        <w:rPr>
          <w:sz w:val="24"/>
          <w:szCs w:val="24"/>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FC5261" w:rsidRPr="0000417C" w:rsidRDefault="00FC5261" w:rsidP="00FC5261">
      <w:pPr>
        <w:autoSpaceDE w:val="0"/>
        <w:autoSpaceDN w:val="0"/>
        <w:adjustRightInd w:val="0"/>
        <w:ind w:firstLine="567"/>
        <w:jc w:val="both"/>
        <w:outlineLvl w:val="0"/>
        <w:rPr>
          <w:bCs/>
          <w:sz w:val="24"/>
          <w:szCs w:val="24"/>
        </w:rPr>
      </w:pPr>
      <w:r w:rsidRPr="0000417C">
        <w:rPr>
          <w:sz w:val="24"/>
          <w:szCs w:val="24"/>
        </w:rPr>
        <w:t xml:space="preserve">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в течение 3 (трех) рабочих дней и направляет способом, указанным заявителем при подаче заявления и документов, уведомление о допуске заявителя к участию в отборе, по форме, установленной административным регламентом по предоставлению муниципальной услуги </w:t>
      </w:r>
      <w:r w:rsidRPr="0000417C">
        <w:rPr>
          <w:bCs/>
          <w:sz w:val="24"/>
          <w:szCs w:val="24"/>
        </w:rPr>
        <w:t xml:space="preserve">«Прием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утвержденным постановлением администрации Сосновоборского городского округа </w:t>
      </w:r>
      <w:r w:rsidRPr="0000417C">
        <w:rPr>
          <w:sz w:val="24"/>
        </w:rPr>
        <w:t xml:space="preserve">от 08.08.2019 № 1783 (с последующими изменениями) </w:t>
      </w:r>
      <w:r w:rsidRPr="0000417C">
        <w:rPr>
          <w:bCs/>
          <w:sz w:val="24"/>
          <w:szCs w:val="24"/>
        </w:rPr>
        <w:t>(далее – административный регламент).</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2.7.2. Порядок отклонения заявок участников отбора, а также информация о причинах их отклонения.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по форме, установленной административным регламентом, с указанием причины отклонения заявки, о чем в журнале заявок производится соответствующая отметка, а </w:t>
      </w:r>
      <w:r w:rsidRPr="0000417C">
        <w:rPr>
          <w:sz w:val="24"/>
          <w:szCs w:val="24"/>
        </w:rPr>
        <w:lastRenderedPageBreak/>
        <w:t>представленные документы по требованию участника отбора возвращаются.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Отказ не препятствует повторной подаче заявки после устранения причин отказа.</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Заявки рассматриваются комиссией по мере их поступления (согласно календарной дате регистрации в журнале заявок).</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Заявка рассматривается на заседании комиссии в присутствии участника отбора либо уполномоченного представлять интересы участника отбора, в соответствии с действующим российским законодательством.</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случае необходимости комиссией принимается решение о представлении участником отбора информации и разъяснений к материалам, содержащимся в заявке.</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случае погашения задолженности по уплате налогов, сборов, страховых взносов, пеней, штрафов, процентов на последнюю отчетную дату участник отбора вправе представить секретарю комиссии или комиссии документы и их копии, подтверждающие отсутствие задолженности.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Решение о победителях отбора принимается комиссией по системе балльных оценок.</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комиссии) - от 0 до 100 баллов. Каждый член комиссии оценивает участника отбора, после чего баллы суммируются и их сумма делится на количество присутствующих членов комиссии.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Если участник отбора набирает менее 50 баллов (средний арифметический показатель),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отбора после устранения причин отказа.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Участникам отбора, набравшим не менее 50 баллов, комиссия далее проставляет дополнительные баллы по следующей системе балльных оценок:</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FC5261" w:rsidRPr="0000417C" w:rsidRDefault="00FC5261" w:rsidP="00FC5261">
      <w:pPr>
        <w:widowControl w:val="0"/>
        <w:autoSpaceDE w:val="0"/>
        <w:autoSpaceDN w:val="0"/>
        <w:adjustRightInd w:val="0"/>
        <w:ind w:firstLine="567"/>
        <w:jc w:val="both"/>
        <w:rPr>
          <w:sz w:val="24"/>
          <w:szCs w:val="24"/>
          <w:highlight w:val="yellow"/>
        </w:rPr>
      </w:pPr>
      <w:r w:rsidRPr="0000417C">
        <w:rPr>
          <w:sz w:val="24"/>
          <w:szCs w:val="24"/>
        </w:rPr>
        <w:t>-соответствие участника отбора приоритетным группам - 50 баллов; несоответствие – 0 баллов;</w:t>
      </w:r>
      <w:r w:rsidRPr="0000417C">
        <w:rPr>
          <w:sz w:val="24"/>
          <w:szCs w:val="24"/>
          <w:highlight w:val="yellow"/>
        </w:rPr>
        <w:t xml:space="preserve"> </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-наличие документов, подтверждающих осуществление затрат в текущем году, при предоставлении участником отбора заявки на участие в отборе - 50 баллов; отсутствие – 0 баллов;</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-качество подготовки бизнес-плана - от 0 до 100 баллов;</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-привлечение участником отбора наемных работников на момент подачи заявки – 10 баллов за каждого работника.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Секретарь комиссии суммирует баллы, набранные каждым участником отбора, делит на количество присутствующих членов комиссии, осуществляет расчет размеров субсидии для представления в комиссию в зависимости от количества участвующих в отборе участников отбора, количества набранных участниками отбора баллов и объема предусмотренных на реализацию мероприятия средств следующим образом.</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w:t>
      </w:r>
      <w:r w:rsidRPr="0000417C">
        <w:rPr>
          <w:sz w:val="24"/>
          <w:szCs w:val="24"/>
        </w:rPr>
        <w:lastRenderedPageBreak/>
        <w:t>результатам расчета итоговое значение округляется до целого числа в большую сторону.</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Размер распределяемой субсидии должен соответствовать требованиям подпункта 3.5 настоящего Порядка предоставления субсидии.</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Секретарь комиссии составляет </w:t>
      </w:r>
      <w:hyperlink w:anchor="Par905" w:history="1">
        <w:r w:rsidRPr="0000417C">
          <w:rPr>
            <w:sz w:val="24"/>
            <w:szCs w:val="24"/>
          </w:rPr>
          <w:t>реестр</w:t>
        </w:r>
      </w:hyperlink>
      <w:r w:rsidRPr="0000417C">
        <w:rPr>
          <w:sz w:val="24"/>
          <w:szCs w:val="24"/>
        </w:rPr>
        <w:t xml:space="preserve"> победителей отбора для перечисления субсидии по форме, согласно Приложению 6 к настоящему Порядку предоставления субсидии.</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 xml:space="preserve">Порядковые номера заявкам участников отбора в </w:t>
      </w:r>
      <w:hyperlink w:anchor="Par905" w:history="1">
        <w:r w:rsidRPr="0000417C">
          <w:rPr>
            <w:sz w:val="24"/>
            <w:szCs w:val="24"/>
          </w:rPr>
          <w:t>реестр</w:t>
        </w:r>
      </w:hyperlink>
      <w:r w:rsidRPr="0000417C">
        <w:rPr>
          <w:sz w:val="24"/>
          <w:szCs w:val="24"/>
        </w:rPr>
        <w:t>е победителей отбора присваиваются по мере очередности их рассмотрения (по результатам оценки).</w:t>
      </w:r>
    </w:p>
    <w:p w:rsidR="00FC5261" w:rsidRPr="0000417C" w:rsidRDefault="00FC5261" w:rsidP="00FC5261">
      <w:pPr>
        <w:ind w:firstLine="567"/>
        <w:jc w:val="both"/>
        <w:rPr>
          <w:sz w:val="24"/>
          <w:szCs w:val="24"/>
        </w:rPr>
      </w:pPr>
      <w:r w:rsidRPr="0000417C">
        <w:rPr>
          <w:sz w:val="24"/>
          <w:szCs w:val="24"/>
        </w:rPr>
        <w:t>В случае нарушения победителем отбора сроков представления документов, указанных в подпункте 3.3.1 настоящего Порядка предоставления субсидии, средства, предназначенные победителю отбора, по решению комиссии могут быть в порядке, установленном пунктом 2.7.3 настоящего Порядка предоставления субсидии, предоставлены другому победителю отбора и (или) участнику отбора.</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В случае если на заседании комиссии между победителями отбора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отбора, в соответствии с настоящим Порядком предоставления субсидии.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2.7.4.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Информация о результатах рассмотрения заявок (отбора) размещается не позднее 14-го календарного дня, следующего за днем определения победителя отбора, и включает следующие сведения:</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-дату, время и место проведения рассмотрения заявок;</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-дату, время и место оценки заявок участников отбора;</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-информацию об участниках отбора, заявки которых были рассмотрены;</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-наименование получателя(ей) субсидии, с которым(и) заключает(ют)ся соглашение(я), и размер предоставляемой(ых) ему(им) субсидии.</w:t>
      </w:r>
    </w:p>
    <w:p w:rsidR="00FC5261" w:rsidRPr="0000417C" w:rsidRDefault="00FC5261" w:rsidP="00FC5261">
      <w:pPr>
        <w:spacing w:before="120" w:after="120"/>
        <w:ind w:firstLine="567"/>
        <w:jc w:val="both"/>
        <w:rPr>
          <w:i/>
          <w:sz w:val="24"/>
          <w:szCs w:val="24"/>
        </w:rPr>
      </w:pPr>
      <w:r w:rsidRPr="0000417C">
        <w:rPr>
          <w:i/>
          <w:sz w:val="24"/>
          <w:szCs w:val="24"/>
        </w:rPr>
        <w:t>2.8. Порядок формирования комиссии для рассмотрения и оценки заявок участников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2.8.1. Для проведения отбора администрация Сосновоборского городского округа образует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00417C">
        <w:rPr>
          <w:bCs/>
          <w:sz w:val="24"/>
          <w:szCs w:val="24"/>
        </w:rPr>
        <w:t>«Центр занятости населения Ленинградской области»</w:t>
      </w:r>
      <w:r w:rsidRPr="0000417C">
        <w:rPr>
          <w:sz w:val="24"/>
          <w:szCs w:val="24"/>
        </w:rPr>
        <w:t>, а также представитель комитета по развитию малого, среднего бизнеса и потребительского рынка Ленинградской области.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2.8.2. Заседание комиссии созывается для рассмотрения заявок, представленных одним или более участниками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Заседание комиссии проводится не ранее чем через 3 (три) рабочих дня после даты окончания подачи (приема) заявок участников отбора, указанного в объявлении о проведении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lastRenderedPageBreak/>
        <w:t>Дату заседания комиссии назначает председатель комиссии.</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Информация о соответствии (несоответствии) заявок и участников отбора</w:t>
      </w:r>
      <w:r w:rsidRPr="0000417C">
        <w:rPr>
          <w:rFonts w:ascii="Arial" w:hAnsi="Arial" w:cs="Arial"/>
          <w:sz w:val="24"/>
          <w:szCs w:val="24"/>
        </w:rPr>
        <w:t xml:space="preserve"> </w:t>
      </w:r>
      <w:r w:rsidRPr="0000417C">
        <w:rPr>
          <w:sz w:val="24"/>
          <w:szCs w:val="24"/>
        </w:rPr>
        <w:t>требованиям настоящего Порядка предоставления субсидии доводится секретарем комиссии на заседании комиссии для принятия комиссией решения.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Заседание комиссии правомочно, если на нем присутствует более половины членов комиссии. Решения принимаются открытым голосованием. Секретарь комиссии имеет право голоса. Решение считается принятым, если «за» проголосовало более половины членов комиссии. </w:t>
      </w:r>
      <w:r w:rsidRPr="0000417C">
        <w:rPr>
          <w:rFonts w:eastAsia="Calibri"/>
          <w:sz w:val="24"/>
          <w:szCs w:val="24"/>
        </w:rPr>
        <w:t>При равенстве голосов, голос председателя комиссии является решающим.</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случае отсутствия председателя комиссии обязанности председателя комиссии исполняет его заместитель.</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2.8.3. Комиссия принимает решение о победителе(ях) отбора, объемах предоставляемой субсидии победителю(ям), объявляет о своем решении победителю(ям) отбора и рекомендует администрации Сосновоборского городского округа признать победителя(ей) отбора с указанием размера предоставляемой ему (им)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2.8.4. Решение комиссии оформляется протоколом, который размещается на официальном сайте Сосновоборского городского округа в разделе «Экономика// </w:t>
      </w:r>
      <w:hyperlink r:id="rId22" w:history="1">
        <w:r w:rsidRPr="0000417C">
          <w:rPr>
            <w:sz w:val="24"/>
            <w:szCs w:val="24"/>
          </w:rPr>
          <w:t>Поддержка малого предпринимательства</w:t>
        </w:r>
      </w:hyperlink>
      <w:r w:rsidRPr="0000417C">
        <w:rPr>
          <w:sz w:val="24"/>
          <w:szCs w:val="24"/>
        </w:rPr>
        <w:t xml:space="preserve">// </w:t>
      </w:r>
      <w:hyperlink r:id="rId23" w:history="1">
        <w:r w:rsidRPr="0000417C">
          <w:rPr>
            <w:sz w:val="24"/>
            <w:szCs w:val="24"/>
          </w:rPr>
          <w:t>Положения о порядке предоставления субсидий СМП из местного бюджета</w:t>
        </w:r>
      </w:hyperlink>
      <w:r w:rsidRPr="0000417C">
        <w:rPr>
          <w:sz w:val="24"/>
          <w:szCs w:val="24"/>
        </w:rPr>
        <w:t>// Протоколы заседания комиссии по распределению стартового пособия»: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w:t>
      </w:r>
      <w:hyperlink r:id="rId24" w:history="1">
        <w:r w:rsidRPr="0000417C">
          <w:rPr>
            <w:sz w:val="24"/>
            <w:u w:val="single"/>
          </w:rPr>
          <w:t>http://www.sbor.ru/economy/podderzca/polojeniya/protokol</w:t>
        </w:r>
      </w:hyperlink>
      <w:r w:rsidRPr="0000417C">
        <w:rPr>
          <w:sz w:val="24"/>
          <w:szCs w:val="24"/>
        </w:rPr>
        <w:t>).</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Победителю(ям) отбора, по его (их) требованию, направляется выписка из протокола заседания комиссии.</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2.8.5. На основании протокола заседания комиссии администрация Сосновоборского городского округа издает правовой акт с указанием победителя(ей) отбора и размера предоставляемой ему (им) субсидии с указанием источников финансирования.</w:t>
      </w:r>
    </w:p>
    <w:p w:rsidR="00FC5261" w:rsidRPr="0000417C" w:rsidRDefault="00FC5261" w:rsidP="00FC5261">
      <w:pPr>
        <w:spacing w:before="120" w:after="120"/>
        <w:ind w:firstLine="567"/>
        <w:jc w:val="both"/>
        <w:rPr>
          <w:i/>
          <w:sz w:val="24"/>
          <w:szCs w:val="24"/>
        </w:rPr>
      </w:pPr>
      <w:r w:rsidRPr="0000417C">
        <w:rPr>
          <w:i/>
          <w:sz w:val="24"/>
          <w:szCs w:val="24"/>
        </w:rPr>
        <w:t>2.9. Основания для отклонения заявки участника отбора на стадии рассмотрения и оценки заявок.</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2.9.1. Основаниями для отклонения заявки участника отбора на стадии рассмотрения и оценки заявок являются:</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-несоответствие участника отбора требованиям, установленным в подпункте 2.3 настоящего пункта;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-подача участником отбора заявки после даты и (или) времени, определенных для подачи заявок;</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-наличие задолженности по уплате налогов, сборов, страховых взносов, пеней, штрафов, процентов на последнюю отчетную дату;</w:t>
      </w:r>
    </w:p>
    <w:p w:rsidR="00FC5261" w:rsidRPr="0000417C" w:rsidRDefault="00FC5261" w:rsidP="00FC5261">
      <w:pPr>
        <w:ind w:firstLine="567"/>
        <w:jc w:val="both"/>
        <w:rPr>
          <w:sz w:val="24"/>
          <w:szCs w:val="24"/>
        </w:rPr>
      </w:pPr>
      <w:r w:rsidRPr="0000417C">
        <w:rPr>
          <w:sz w:val="24"/>
          <w:szCs w:val="24"/>
        </w:rPr>
        <w:t>-неявка на заседание комиссии участника отбора либо лица, уполномоченного в соответствии с настоящим Порядком предоставления субсидии представлять интересы участника отбора.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2.9.2.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 xml:space="preserve">2.9.3.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w:t>
      </w:r>
      <w:r w:rsidRPr="0000417C">
        <w:rPr>
          <w:sz w:val="24"/>
          <w:szCs w:val="24"/>
        </w:rPr>
        <w:lastRenderedPageBreak/>
        <w:t>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2.9.4. Не допускается повторное предоставление субсидии участнику отбора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FC5261" w:rsidRPr="0000417C" w:rsidRDefault="00FC5261" w:rsidP="00FC5261">
      <w:pPr>
        <w:autoSpaceDE w:val="0"/>
        <w:autoSpaceDN w:val="0"/>
        <w:adjustRightInd w:val="0"/>
        <w:spacing w:before="120" w:after="120"/>
        <w:ind w:firstLine="567"/>
        <w:jc w:val="center"/>
        <w:outlineLvl w:val="1"/>
        <w:rPr>
          <w:bCs/>
          <w:sz w:val="24"/>
          <w:szCs w:val="24"/>
        </w:rPr>
      </w:pPr>
      <w:r w:rsidRPr="0000417C">
        <w:rPr>
          <w:bCs/>
          <w:sz w:val="24"/>
          <w:szCs w:val="24"/>
        </w:rPr>
        <w:t>3. </w:t>
      </w:r>
      <w:r w:rsidRPr="0000417C">
        <w:rPr>
          <w:bCs/>
          <w:caps/>
          <w:sz w:val="24"/>
          <w:szCs w:val="24"/>
        </w:rPr>
        <w:t>Условия и пОРЯДОК предоставления субсидиИ</w:t>
      </w:r>
    </w:p>
    <w:p w:rsidR="00FC5261" w:rsidRPr="0000417C" w:rsidRDefault="00FC5261" w:rsidP="00FC5261">
      <w:pPr>
        <w:spacing w:before="120" w:after="120"/>
        <w:ind w:firstLine="567"/>
        <w:jc w:val="both"/>
        <w:rPr>
          <w:i/>
          <w:sz w:val="24"/>
          <w:szCs w:val="24"/>
        </w:rPr>
      </w:pPr>
      <w:r w:rsidRPr="0000417C">
        <w:rPr>
          <w:i/>
          <w:sz w:val="24"/>
          <w:szCs w:val="24"/>
        </w:rPr>
        <w:t>3.1. Дата, на которую получатель субсидии должен соответствовать требованиям, указанным в 2.3, 2.4.</w:t>
      </w:r>
    </w:p>
    <w:p w:rsidR="00FC5261" w:rsidRPr="0000417C" w:rsidRDefault="00FC5261" w:rsidP="00FC5261">
      <w:pPr>
        <w:ind w:firstLine="567"/>
        <w:jc w:val="both"/>
        <w:rPr>
          <w:sz w:val="24"/>
          <w:szCs w:val="24"/>
        </w:rPr>
      </w:pPr>
      <w:r w:rsidRPr="0000417C">
        <w:rPr>
          <w:sz w:val="24"/>
          <w:szCs w:val="24"/>
        </w:rPr>
        <w:t>3.1.1. Участник(и) отбора должны соответствовать требованиям, указанным в подпункте 2.3, на 1-е число месяца, предшествующего месяцу, в котором планируется проведение отбора.</w:t>
      </w:r>
    </w:p>
    <w:p w:rsidR="00FC5261" w:rsidRPr="0000417C" w:rsidRDefault="00FC5261" w:rsidP="00FC5261">
      <w:pPr>
        <w:ind w:firstLine="567"/>
        <w:jc w:val="both"/>
        <w:rPr>
          <w:sz w:val="24"/>
          <w:szCs w:val="24"/>
        </w:rPr>
      </w:pPr>
      <w:r w:rsidRPr="0000417C">
        <w:rPr>
          <w:sz w:val="24"/>
          <w:szCs w:val="24"/>
        </w:rPr>
        <w:t>3.1.2. Участник(и) отбора должны соответствовать требованиям, указанным в подпункте 2.4, которые должны быть подтверждены действительными справками или иными документами (подпункт 2.4.1), запросами (подпункт 2.4.2), документами (подпункт 2.4.3).</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3.2. Перечень документов, представляемых получателем субсидии для подтверждения соответствия требованиям, указанным в подпункте 3.1.</w:t>
      </w:r>
      <w:bookmarkStart w:id="1" w:name="P122"/>
      <w:bookmarkEnd w:id="1"/>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3.2.1. Документы, представляемые в соответствии с подпунктами 2.3.1, 2.3.3, 2.3.4, 2.3.5, 2.4, входят в состав заявки участника(ов) отбора и (или) запрашиваются (в зависимости от документа) главным распорядителем в рамках межведомственного информационного взаимодействия или на сайтах в информационно-телекоммуникационной сети «Интернет» соответствующих государственных служб.</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3.2.2. По подпункту 2.3.2 главный распорядитель запрашивает в комитете финансов Сосновоборского городского округа информацию о наличии/ отсутствии просроченной задолженности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00417C" w:rsidRDefault="00FC5261" w:rsidP="00FC5261">
      <w:pPr>
        <w:widowControl w:val="0"/>
        <w:autoSpaceDE w:val="0"/>
        <w:autoSpaceDN w:val="0"/>
        <w:adjustRightInd w:val="0"/>
        <w:ind w:firstLine="567"/>
        <w:jc w:val="both"/>
        <w:rPr>
          <w:bCs/>
          <w:sz w:val="24"/>
          <w:szCs w:val="24"/>
        </w:rPr>
      </w:pPr>
      <w:r w:rsidRPr="0000417C">
        <w:rPr>
          <w:bCs/>
          <w:sz w:val="24"/>
          <w:szCs w:val="24"/>
        </w:rPr>
        <w:t>3.2.3. Для заключения соглашения о предоставлении субсидии из бюджета Сосновоборского городского округа победитель отбора – получатель субсидии обязан представить главному распорядителю бюджетных средств:</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2)</w:t>
      </w:r>
      <w:r w:rsidRPr="0000417C">
        <w:rPr>
          <w:sz w:val="24"/>
          <w:szCs w:val="24"/>
          <w:lang w:val="en-US"/>
        </w:rPr>
        <w:t> </w:t>
      </w:r>
      <w:r w:rsidRPr="0000417C">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3.3. Порядок и сроки рассмотрения.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3.3.1. Для заключения соглашения о предоставлении субсидии получатель субсидии обязан представить в течение 30 (тридцати) дней с момента проведения отбора, но не позднее 15-го декабря текущего финансового года главному распорядителю бюджетных средств подлинники и копии документов, указанных в подпункте 3.2.3.</w:t>
      </w:r>
    </w:p>
    <w:p w:rsidR="00FC5261" w:rsidRPr="0000417C" w:rsidRDefault="00FC5261" w:rsidP="00FC5261">
      <w:pPr>
        <w:ind w:firstLine="567"/>
        <w:jc w:val="both"/>
        <w:rPr>
          <w:sz w:val="24"/>
          <w:szCs w:val="24"/>
        </w:rPr>
      </w:pPr>
      <w:r w:rsidRPr="0000417C">
        <w:rPr>
          <w:sz w:val="24"/>
          <w:szCs w:val="24"/>
        </w:rPr>
        <w:t>3.3.2.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FC5261" w:rsidRPr="0000417C" w:rsidRDefault="00FC5261" w:rsidP="00FC5261">
      <w:pPr>
        <w:ind w:firstLine="567"/>
        <w:jc w:val="both"/>
        <w:rPr>
          <w:sz w:val="24"/>
          <w:szCs w:val="24"/>
        </w:rPr>
      </w:pPr>
      <w:r w:rsidRPr="0000417C">
        <w:rPr>
          <w:sz w:val="24"/>
          <w:szCs w:val="24"/>
        </w:rPr>
        <w:t xml:space="preserve">3.3.3.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w:t>
      </w:r>
      <w:r w:rsidRPr="0000417C">
        <w:rPr>
          <w:sz w:val="24"/>
          <w:szCs w:val="24"/>
        </w:rPr>
        <w:lastRenderedPageBreak/>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C5261" w:rsidRPr="0000417C" w:rsidRDefault="00FC5261" w:rsidP="00FC5261">
      <w:pPr>
        <w:widowControl w:val="0"/>
        <w:autoSpaceDE w:val="0"/>
        <w:autoSpaceDN w:val="0"/>
        <w:adjustRightInd w:val="0"/>
        <w:spacing w:before="120" w:after="120"/>
        <w:ind w:firstLine="539"/>
        <w:jc w:val="both"/>
        <w:rPr>
          <w:sz w:val="24"/>
          <w:szCs w:val="24"/>
        </w:rPr>
      </w:pPr>
      <w:r w:rsidRPr="0000417C">
        <w:rPr>
          <w:i/>
          <w:sz w:val="24"/>
          <w:szCs w:val="24"/>
        </w:rPr>
        <w:t>3.4. Основания для отказа получателю субсидии в предоставлении субсидии</w:t>
      </w:r>
      <w:r w:rsidRPr="0000417C">
        <w:rPr>
          <w:sz w:val="24"/>
          <w:szCs w:val="24"/>
        </w:rPr>
        <w:t>, в том числе:</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 xml:space="preserve">-несоответствие представленных получателем субсидии документов требованиям, определенным </w:t>
      </w:r>
      <w:r w:rsidR="002015E3" w:rsidRPr="0000417C">
        <w:rPr>
          <w:sz w:val="24"/>
          <w:szCs w:val="24"/>
        </w:rPr>
        <w:t xml:space="preserve">в соответствии с </w:t>
      </w:r>
      <w:r w:rsidRPr="0000417C">
        <w:rPr>
          <w:sz w:val="24"/>
          <w:szCs w:val="24"/>
        </w:rPr>
        <w:t>настоящим Порядком предоставления субсидии, или непредставление (представление не в полном объеме) указанных документов;</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-установление факта недостоверности представленной получателем субсидии информации.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3.5. Размер субсидии и порядок расчета размера субсидии с указанием информации, обосновывающей ее размер, и источника ее получения.</w:t>
      </w:r>
    </w:p>
    <w:p w:rsidR="00FC5261" w:rsidRPr="0000417C" w:rsidRDefault="00FC5261" w:rsidP="00FC5261">
      <w:pPr>
        <w:ind w:firstLine="567"/>
        <w:jc w:val="both"/>
        <w:rPr>
          <w:sz w:val="24"/>
          <w:szCs w:val="24"/>
        </w:rPr>
      </w:pPr>
      <w:r w:rsidRPr="0000417C">
        <w:rPr>
          <w:sz w:val="24"/>
          <w:szCs w:val="24"/>
        </w:rPr>
        <w:t>3.5.1. Субсидия предоставляется за счет средств местного бюджета в пределах бюджетных ассигнований, утвержденных решением совета депутатов Сосновоборского городского округа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Сосновоборского городского округа.</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3.5.2.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2.9.3 настоящего Порядка предоставления субсидии, но не более 700 000</w:t>
      </w:r>
      <w:r w:rsidRPr="0000417C">
        <w:rPr>
          <w:sz w:val="24"/>
          <w:szCs w:val="24"/>
          <w:lang w:val="en-US"/>
        </w:rPr>
        <w:t> </w:t>
      </w:r>
      <w:r w:rsidRPr="0000417C">
        <w:rPr>
          <w:sz w:val="24"/>
          <w:szCs w:val="24"/>
        </w:rPr>
        <w:t>(семьсот тысяч) рублей на одного участника отбора.</w:t>
      </w:r>
    </w:p>
    <w:p w:rsidR="00FC5261" w:rsidRPr="0000417C" w:rsidRDefault="00FC5261" w:rsidP="00FC5261">
      <w:pPr>
        <w:ind w:firstLine="567"/>
        <w:jc w:val="both"/>
        <w:rPr>
          <w:sz w:val="24"/>
          <w:szCs w:val="24"/>
        </w:rPr>
      </w:pPr>
      <w:r w:rsidRPr="0000417C">
        <w:rPr>
          <w:sz w:val="24"/>
          <w:szCs w:val="24"/>
        </w:rPr>
        <w:t>3.5.3. Основанием для перечисления средств субсидии субъектам малого предпринимательства является соглашение о предоставлении субсидии, заключенное между субъектом малого предпринимательства и администрацией Сосновоборского городского округа.</w:t>
      </w:r>
    </w:p>
    <w:p w:rsidR="00FC5261" w:rsidRPr="0000417C" w:rsidRDefault="00FC5261" w:rsidP="00FC5261">
      <w:pPr>
        <w:widowControl w:val="0"/>
        <w:autoSpaceDE w:val="0"/>
        <w:autoSpaceDN w:val="0"/>
        <w:adjustRightInd w:val="0"/>
        <w:spacing w:before="120" w:after="120"/>
        <w:ind w:firstLine="539"/>
        <w:jc w:val="both"/>
        <w:rPr>
          <w:sz w:val="24"/>
          <w:szCs w:val="24"/>
        </w:rPr>
      </w:pPr>
      <w:r w:rsidRPr="0000417C">
        <w:rPr>
          <w:sz w:val="24"/>
          <w:szCs w:val="24"/>
        </w:rPr>
        <w:t>3.6. Предоставление субсидии в очередном финансовом году получателю субсидии, соответствующему критериям отбора, указанным в настоящем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FC5261" w:rsidRPr="0000417C" w:rsidRDefault="00FC5261" w:rsidP="00FC5261">
      <w:pPr>
        <w:spacing w:before="120" w:after="120"/>
        <w:ind w:firstLine="567"/>
        <w:jc w:val="both"/>
        <w:rPr>
          <w:i/>
          <w:sz w:val="24"/>
          <w:szCs w:val="24"/>
        </w:rPr>
      </w:pPr>
      <w:r w:rsidRPr="0000417C">
        <w:rPr>
          <w:i/>
          <w:sz w:val="24"/>
          <w:szCs w:val="24"/>
        </w:rPr>
        <w:t>3.7. Порядок и сроки возврата субсидии в местный бюджет в случае нарушения условий ее предоставления.</w:t>
      </w:r>
    </w:p>
    <w:p w:rsidR="00FC5261" w:rsidRPr="0000417C" w:rsidRDefault="00FC5261" w:rsidP="00FC5261">
      <w:pPr>
        <w:ind w:firstLine="567"/>
        <w:jc w:val="both"/>
        <w:rPr>
          <w:sz w:val="24"/>
          <w:szCs w:val="24"/>
        </w:rPr>
      </w:pPr>
      <w:r w:rsidRPr="0000417C">
        <w:rPr>
          <w:sz w:val="24"/>
          <w:szCs w:val="24"/>
        </w:rPr>
        <w:t>3.7.1.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в случае недостижения значений показателей результативности, указанных в подпункте 3.11, получатель субсидии несет ответственность в соответствии с действующим законодательством Российской Федерации.</w:t>
      </w:r>
    </w:p>
    <w:p w:rsidR="00FC5261" w:rsidRPr="0000417C" w:rsidRDefault="00FC5261" w:rsidP="00FC5261">
      <w:pPr>
        <w:ind w:firstLine="567"/>
        <w:jc w:val="both"/>
        <w:rPr>
          <w:sz w:val="24"/>
          <w:szCs w:val="24"/>
        </w:rPr>
      </w:pPr>
      <w:r w:rsidRPr="0000417C">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FC5261" w:rsidRPr="0000417C" w:rsidRDefault="00FC5261" w:rsidP="00FC5261">
      <w:pPr>
        <w:autoSpaceDE w:val="0"/>
        <w:autoSpaceDN w:val="0"/>
        <w:adjustRightInd w:val="0"/>
        <w:ind w:firstLine="567"/>
        <w:jc w:val="both"/>
        <w:rPr>
          <w:sz w:val="24"/>
          <w:szCs w:val="24"/>
        </w:rPr>
      </w:pPr>
      <w:r w:rsidRPr="0000417C">
        <w:rPr>
          <w:sz w:val="24"/>
          <w:szCs w:val="24"/>
        </w:rPr>
        <w:t>3.7.2.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FC5261" w:rsidRPr="0000417C" w:rsidRDefault="00FC5261" w:rsidP="00FC5261">
      <w:pPr>
        <w:ind w:firstLine="567"/>
        <w:jc w:val="both"/>
        <w:rPr>
          <w:sz w:val="24"/>
          <w:szCs w:val="24"/>
        </w:rPr>
      </w:pPr>
      <w:r w:rsidRPr="0000417C">
        <w:rPr>
          <w:sz w:val="24"/>
          <w:szCs w:val="24"/>
        </w:rPr>
        <w:lastRenderedPageBreak/>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FC5261" w:rsidRPr="0000417C" w:rsidRDefault="00FC5261" w:rsidP="00FC5261">
      <w:pPr>
        <w:spacing w:before="120" w:after="120"/>
        <w:ind w:firstLine="567"/>
        <w:jc w:val="both"/>
        <w:rPr>
          <w:i/>
          <w:sz w:val="24"/>
          <w:szCs w:val="24"/>
        </w:rPr>
      </w:pPr>
      <w:r w:rsidRPr="0000417C">
        <w:rPr>
          <w:i/>
          <w:sz w:val="24"/>
          <w:szCs w:val="24"/>
        </w:rPr>
        <w:t>3.8.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FC5261" w:rsidRPr="0000417C" w:rsidRDefault="00FC5261" w:rsidP="00FC5261">
      <w:pPr>
        <w:ind w:firstLine="567"/>
        <w:jc w:val="both"/>
        <w:rPr>
          <w:sz w:val="24"/>
          <w:szCs w:val="24"/>
        </w:rPr>
      </w:pPr>
      <w:r w:rsidRPr="0000417C">
        <w:rPr>
          <w:sz w:val="24"/>
          <w:szCs w:val="24"/>
        </w:rPr>
        <w:t>3.8.1. С момента получения документов, согласно подпункта 3.2.3</w:t>
      </w:r>
      <w:r w:rsidRPr="0000417C">
        <w:rPr>
          <w:b/>
          <w:sz w:val="24"/>
          <w:szCs w:val="24"/>
        </w:rPr>
        <w:t xml:space="preserve"> </w:t>
      </w:r>
      <w:r w:rsidRPr="0000417C">
        <w:rPr>
          <w:sz w:val="24"/>
          <w:szCs w:val="24"/>
        </w:rPr>
        <w:t>настоящего Порядка предоставления субсидии,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типовой форме (Приложение 7 к настоящему Порядку предоставления субсидии) в размере, рассчитанном в соответствии с подпунктом 3.5.2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FC5261" w:rsidRPr="0000417C" w:rsidRDefault="00FC5261" w:rsidP="00FC5261">
      <w:pPr>
        <w:ind w:firstLine="567"/>
        <w:jc w:val="both"/>
        <w:rPr>
          <w:sz w:val="24"/>
          <w:szCs w:val="24"/>
        </w:rPr>
      </w:pPr>
      <w:r w:rsidRPr="0000417C">
        <w:rPr>
          <w:sz w:val="24"/>
          <w:szCs w:val="24"/>
        </w:rPr>
        <w:t>3.8.2. 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FC5261" w:rsidRPr="0000417C" w:rsidRDefault="00FC5261" w:rsidP="00FC5261">
      <w:pPr>
        <w:ind w:firstLine="567"/>
        <w:jc w:val="both"/>
        <w:rPr>
          <w:sz w:val="24"/>
          <w:szCs w:val="24"/>
        </w:rPr>
      </w:pPr>
      <w:r w:rsidRPr="0000417C">
        <w:rPr>
          <w:sz w:val="24"/>
          <w:szCs w:val="24"/>
        </w:rPr>
        <w:t>3.8.3. Соглашение считается заключенным с момента его подписания получателем субсидии и главным распорядителем бюджетных средств.</w:t>
      </w:r>
    </w:p>
    <w:p w:rsidR="00FC5261" w:rsidRPr="0000417C" w:rsidRDefault="00FC5261" w:rsidP="00FC5261">
      <w:pPr>
        <w:widowControl w:val="0"/>
        <w:autoSpaceDE w:val="0"/>
        <w:autoSpaceDN w:val="0"/>
        <w:adjustRightInd w:val="0"/>
        <w:spacing w:before="120" w:after="120"/>
        <w:ind w:firstLine="539"/>
        <w:jc w:val="both"/>
        <w:rPr>
          <w:sz w:val="24"/>
          <w:szCs w:val="24"/>
        </w:rPr>
      </w:pPr>
      <w:r w:rsidRPr="0000417C">
        <w:rPr>
          <w:sz w:val="24"/>
          <w:szCs w:val="24"/>
        </w:rPr>
        <w:t>3.9.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C5261" w:rsidRPr="0000417C" w:rsidRDefault="00FC5261" w:rsidP="00FC5261">
      <w:pPr>
        <w:widowControl w:val="0"/>
        <w:autoSpaceDE w:val="0"/>
        <w:autoSpaceDN w:val="0"/>
        <w:adjustRightInd w:val="0"/>
        <w:spacing w:before="220"/>
        <w:ind w:firstLine="540"/>
        <w:jc w:val="both"/>
        <w:rPr>
          <w:sz w:val="24"/>
          <w:szCs w:val="24"/>
        </w:rPr>
      </w:pPr>
      <w:r w:rsidRPr="0000417C">
        <w:rPr>
          <w:sz w:val="24"/>
          <w:szCs w:val="24"/>
        </w:rPr>
        <w:t xml:space="preserve">3.10. В случае если источником финансового обеспечения расходных обязательств Сосновоборского городского округа по предоставлению </w:t>
      </w:r>
      <w:r w:rsidRPr="0000417C">
        <w:rPr>
          <w:bCs/>
          <w:sz w:val="24"/>
          <w:szCs w:val="24"/>
        </w:rPr>
        <w:t xml:space="preserve">субъектам малого предпринимательства </w:t>
      </w:r>
      <w:r w:rsidRPr="0000417C">
        <w:rPr>
          <w:sz w:val="24"/>
          <w:szCs w:val="24"/>
        </w:rPr>
        <w:t xml:space="preserve">субсидии </w:t>
      </w:r>
      <w:r w:rsidRPr="0000417C">
        <w:rPr>
          <w:bCs/>
          <w:sz w:val="24"/>
          <w:szCs w:val="24"/>
        </w:rPr>
        <w:t>на организацию предпринимательской деятельности</w:t>
      </w:r>
      <w:r w:rsidRPr="0000417C">
        <w:rPr>
          <w:sz w:val="24"/>
          <w:szCs w:val="24"/>
        </w:rPr>
        <w:t xml:space="preserve"> являются межбюджетные трансферты, имеющие целевое назначение, из федерального бюджета бюджету Ленинградской области, соглашение о предоставлении субсидии из бюджета Сосновоборского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FC5261" w:rsidRPr="0000417C" w:rsidRDefault="00FC5261" w:rsidP="00FC5261">
      <w:pPr>
        <w:widowControl w:val="0"/>
        <w:autoSpaceDE w:val="0"/>
        <w:autoSpaceDN w:val="0"/>
        <w:adjustRightInd w:val="0"/>
        <w:spacing w:before="120" w:after="120"/>
        <w:ind w:firstLine="539"/>
        <w:jc w:val="both"/>
        <w:rPr>
          <w:i/>
          <w:sz w:val="24"/>
          <w:szCs w:val="24"/>
        </w:rPr>
      </w:pPr>
      <w:bookmarkStart w:id="2" w:name="P133"/>
      <w:bookmarkEnd w:id="2"/>
      <w:r w:rsidRPr="0000417C">
        <w:rPr>
          <w:i/>
          <w:sz w:val="24"/>
          <w:szCs w:val="24"/>
        </w:rPr>
        <w:t>3.11.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w:t>
      </w:r>
    </w:p>
    <w:p w:rsidR="00FC5261" w:rsidRPr="0000417C" w:rsidRDefault="00FC5261" w:rsidP="00FC5261">
      <w:pPr>
        <w:ind w:firstLine="567"/>
        <w:jc w:val="both"/>
        <w:rPr>
          <w:sz w:val="24"/>
          <w:szCs w:val="24"/>
        </w:rPr>
      </w:pPr>
      <w:r w:rsidRPr="0000417C">
        <w:rPr>
          <w:sz w:val="24"/>
          <w:szCs w:val="24"/>
        </w:rPr>
        <w:t>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к соглашению о предоставлении субсидии.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3.12. Сроки (периодичность) перечисления субсидии с учетом положений, установленных бюджетным законодательством Российской Федерации.</w:t>
      </w:r>
    </w:p>
    <w:p w:rsidR="00FC5261" w:rsidRPr="0000417C" w:rsidRDefault="00FC5261" w:rsidP="00FC5261">
      <w:pPr>
        <w:ind w:firstLine="567"/>
        <w:jc w:val="both"/>
        <w:rPr>
          <w:sz w:val="24"/>
          <w:szCs w:val="24"/>
        </w:rPr>
      </w:pPr>
      <w:r w:rsidRPr="0000417C">
        <w:rPr>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 указанных в подпункте 3.2.3 настоящего Порядка предоставления субсидии.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3.13. Счета, на которые перечисляется субсидия, с учетом положений, установленных бюджетным законодательством Российской Федерации.</w:t>
      </w:r>
    </w:p>
    <w:p w:rsidR="00FC5261" w:rsidRPr="0000417C" w:rsidRDefault="00FC5261" w:rsidP="00FC5261">
      <w:pPr>
        <w:autoSpaceDE w:val="0"/>
        <w:autoSpaceDN w:val="0"/>
        <w:adjustRightInd w:val="0"/>
        <w:ind w:firstLine="567"/>
        <w:jc w:val="both"/>
        <w:rPr>
          <w:sz w:val="24"/>
          <w:szCs w:val="24"/>
        </w:rPr>
      </w:pPr>
      <w:r w:rsidRPr="0000417C">
        <w:rPr>
          <w:sz w:val="24"/>
          <w:szCs w:val="24"/>
        </w:rPr>
        <w:lastRenderedPageBreak/>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соглашения о предоставлении субсидии), содержащей платежные реквизиты получателя субсидии.</w:t>
      </w:r>
    </w:p>
    <w:p w:rsidR="00FC5261" w:rsidRPr="0000417C" w:rsidRDefault="00FC5261" w:rsidP="00FC5261">
      <w:pPr>
        <w:widowControl w:val="0"/>
        <w:autoSpaceDE w:val="0"/>
        <w:autoSpaceDN w:val="0"/>
        <w:adjustRightInd w:val="0"/>
        <w:spacing w:before="120" w:after="120"/>
        <w:ind w:firstLine="539"/>
        <w:jc w:val="center"/>
        <w:rPr>
          <w:sz w:val="24"/>
          <w:szCs w:val="24"/>
        </w:rPr>
      </w:pPr>
      <w:r w:rsidRPr="0000417C">
        <w:rPr>
          <w:sz w:val="24"/>
          <w:szCs w:val="24"/>
        </w:rPr>
        <w:t>4. </w:t>
      </w:r>
      <w:r w:rsidRPr="0000417C">
        <w:rPr>
          <w:bCs/>
          <w:caps/>
          <w:sz w:val="24"/>
          <w:szCs w:val="24"/>
        </w:rPr>
        <w:t>ТРЕБОВАНИЯ К ОТЧЕТНОСТИ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4.1. Порядок и сроки представления получателем субсидии отчетности о достижении результатов и показателей.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соглашению о предоставлении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в течение 3 (трех) лет с момента заключения соглашения о предоставлении субсидии следующую отчетность:</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соглашению о предоставлении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-ежегодную анкету получателя поддержки в срок до 20-го января года, следующего за отчетным годом (форма анкеты является Приложением 5 к соглашению о предоставлении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-иные отчеты по запросу (требованию) администрации Сосновоборского городского округа.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4.2. Субъект малого предпринимательства -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w:t>
      </w:r>
    </w:p>
    <w:p w:rsidR="00FC5261" w:rsidRPr="0000417C" w:rsidRDefault="00FC5261" w:rsidP="00FC5261">
      <w:pPr>
        <w:autoSpaceDE w:val="0"/>
        <w:autoSpaceDN w:val="0"/>
        <w:adjustRightInd w:val="0"/>
        <w:spacing w:before="120" w:after="120"/>
        <w:ind w:firstLine="567"/>
        <w:jc w:val="center"/>
        <w:outlineLvl w:val="1"/>
        <w:rPr>
          <w:bCs/>
          <w:caps/>
          <w:sz w:val="24"/>
          <w:szCs w:val="24"/>
        </w:rPr>
      </w:pPr>
      <w:r w:rsidRPr="0000417C">
        <w:rPr>
          <w:bCs/>
          <w:sz w:val="24"/>
          <w:szCs w:val="24"/>
        </w:rPr>
        <w:t>5. </w:t>
      </w:r>
      <w:r w:rsidRPr="0000417C">
        <w:rPr>
          <w:bCs/>
          <w:caps/>
          <w:sz w:val="24"/>
          <w:szCs w:val="24"/>
        </w:rPr>
        <w:t>ТРЕБОВАНИЯ ОБ ОСУЩЕСТВЛЕНИИ КОНТРОЛЯ ЗА СОБЛЮДЕНИЕМ УСЛОВИЙ, ЦЕЛЕЙ И ПОРЯДКА ПРЕДОСТАВЛЕНИЯ СУБСИДИИ И ОТВЕТСТВЕННОСТИ ЗА ИХ НАРУШЕНИЕ</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5.1.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FC5261" w:rsidRPr="0000417C" w:rsidRDefault="00FC5261" w:rsidP="00FC5261">
      <w:pPr>
        <w:ind w:firstLine="567"/>
        <w:jc w:val="both"/>
        <w:rPr>
          <w:sz w:val="24"/>
          <w:szCs w:val="24"/>
        </w:rPr>
      </w:pPr>
      <w:r w:rsidRPr="0000417C">
        <w:rPr>
          <w:sz w:val="24"/>
          <w:szCs w:val="24"/>
        </w:rPr>
        <w:t>5.1.1.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FC5261" w:rsidRPr="0000417C" w:rsidRDefault="00FC5261" w:rsidP="00FC5261">
      <w:pPr>
        <w:ind w:firstLine="567"/>
        <w:jc w:val="both"/>
        <w:rPr>
          <w:sz w:val="24"/>
          <w:szCs w:val="24"/>
        </w:rPr>
      </w:pPr>
      <w:r w:rsidRPr="0000417C">
        <w:rPr>
          <w:sz w:val="24"/>
          <w:szCs w:val="24"/>
        </w:rPr>
        <w:t>5.1.2.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FC5261" w:rsidRPr="0000417C" w:rsidRDefault="00FC5261" w:rsidP="00FC5261">
      <w:pPr>
        <w:widowControl w:val="0"/>
        <w:autoSpaceDE w:val="0"/>
        <w:autoSpaceDN w:val="0"/>
        <w:adjustRightInd w:val="0"/>
        <w:spacing w:before="120" w:after="120"/>
        <w:ind w:firstLine="539"/>
        <w:jc w:val="both"/>
        <w:rPr>
          <w:i/>
          <w:sz w:val="24"/>
          <w:szCs w:val="24"/>
        </w:rPr>
      </w:pPr>
      <w:r w:rsidRPr="0000417C">
        <w:rPr>
          <w:i/>
          <w:sz w:val="24"/>
          <w:szCs w:val="24"/>
        </w:rPr>
        <w:t>5.2. Меры ответственности за нарушение условий, целей и порядка предоставления субсидии.</w:t>
      </w:r>
    </w:p>
    <w:p w:rsidR="00FC5261" w:rsidRPr="0000417C" w:rsidRDefault="00FC5261" w:rsidP="00FC5261">
      <w:pPr>
        <w:ind w:firstLine="567"/>
        <w:jc w:val="both"/>
        <w:rPr>
          <w:sz w:val="24"/>
          <w:szCs w:val="24"/>
        </w:rPr>
      </w:pPr>
      <w:r w:rsidRPr="0000417C">
        <w:rPr>
          <w:sz w:val="24"/>
          <w:szCs w:val="24"/>
        </w:rPr>
        <w:t xml:space="preserve">5.2.1.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комитетом финансов, контрольно-счетной палатой Сосновоборского городского округа, а также в случае недостижения значений результатов и показателей, указанных в подпункте 3.11 настоящего Порядка предоставления субсидии, </w:t>
      </w:r>
      <w:r w:rsidRPr="0000417C">
        <w:rPr>
          <w:sz w:val="24"/>
          <w:szCs w:val="24"/>
        </w:rPr>
        <w:lastRenderedPageBreak/>
        <w:t>главный распорядитель бюджетных средств, комитет финансов или контрольно-счетная палата Сосновоборского городского округа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FC5261" w:rsidRPr="0000417C" w:rsidRDefault="00FC5261" w:rsidP="00FC5261">
      <w:pPr>
        <w:ind w:firstLine="567"/>
        <w:jc w:val="both"/>
        <w:rPr>
          <w:sz w:val="24"/>
          <w:szCs w:val="24"/>
        </w:rPr>
      </w:pPr>
      <w:r w:rsidRPr="0000417C">
        <w:rPr>
          <w:sz w:val="24"/>
          <w:szCs w:val="24"/>
        </w:rPr>
        <w:t>5.2.2.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FC5261" w:rsidRPr="0000417C" w:rsidRDefault="00FC5261" w:rsidP="00FC5261">
      <w:pPr>
        <w:ind w:firstLine="567"/>
        <w:jc w:val="both"/>
        <w:rPr>
          <w:sz w:val="24"/>
          <w:szCs w:val="24"/>
        </w:rPr>
      </w:pPr>
      <w:r w:rsidRPr="0000417C">
        <w:rPr>
          <w:sz w:val="24"/>
          <w:szCs w:val="24"/>
        </w:rPr>
        <w:t>-подлежащая возврату сумма денежных средств и сроки ее возврата;</w:t>
      </w:r>
    </w:p>
    <w:p w:rsidR="00FC5261" w:rsidRPr="0000417C" w:rsidRDefault="00FC5261" w:rsidP="00FC5261">
      <w:pPr>
        <w:ind w:firstLine="567"/>
        <w:jc w:val="both"/>
        <w:rPr>
          <w:sz w:val="24"/>
          <w:szCs w:val="24"/>
        </w:rPr>
      </w:pPr>
      <w:r w:rsidRPr="0000417C">
        <w:rPr>
          <w:sz w:val="24"/>
          <w:szCs w:val="24"/>
        </w:rPr>
        <w:t>-реквизиты платежа, по которым должен быть осуществлен возврат субсидии.</w:t>
      </w:r>
    </w:p>
    <w:p w:rsidR="00FC5261" w:rsidRPr="0000417C" w:rsidRDefault="00FC5261" w:rsidP="00FC5261">
      <w:pPr>
        <w:ind w:firstLine="567"/>
        <w:jc w:val="both"/>
        <w:rPr>
          <w:sz w:val="24"/>
          <w:szCs w:val="24"/>
        </w:rPr>
      </w:pPr>
      <w:r w:rsidRPr="0000417C">
        <w:rPr>
          <w:sz w:val="24"/>
          <w:szCs w:val="24"/>
        </w:rPr>
        <w:t>5.2.3. 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FC5261" w:rsidRPr="0000417C" w:rsidRDefault="00FC5261" w:rsidP="00FC5261">
      <w:pPr>
        <w:ind w:firstLine="567"/>
        <w:jc w:val="both"/>
        <w:rPr>
          <w:sz w:val="24"/>
          <w:szCs w:val="24"/>
        </w:rPr>
      </w:pPr>
      <w:r w:rsidRPr="0000417C">
        <w:rPr>
          <w:sz w:val="24"/>
          <w:szCs w:val="24"/>
        </w:rPr>
        <w:t>5.2.4.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FC5261" w:rsidRPr="0000417C" w:rsidRDefault="00FC5261" w:rsidP="00FC5261">
      <w:pPr>
        <w:ind w:firstLine="567"/>
        <w:jc w:val="both"/>
        <w:rPr>
          <w:sz w:val="24"/>
          <w:szCs w:val="24"/>
        </w:rPr>
        <w:sectPr w:rsidR="00FC5261" w:rsidRPr="0000417C" w:rsidSect="00D70944">
          <w:headerReference w:type="even" r:id="rId25"/>
          <w:footerReference w:type="even" r:id="rId26"/>
          <w:pgSz w:w="11906" w:h="16838"/>
          <w:pgMar w:top="1134" w:right="566" w:bottom="1134" w:left="1276" w:header="708" w:footer="708" w:gutter="0"/>
          <w:pgNumType w:fmt="numberInDash" w:start="3"/>
          <w:cols w:space="708"/>
          <w:docGrid w:linePitch="360"/>
        </w:sectPr>
      </w:pPr>
    </w:p>
    <w:p w:rsidR="00FC5261" w:rsidRPr="0000417C" w:rsidRDefault="00FC5261" w:rsidP="00FC5261">
      <w:pPr>
        <w:ind w:left="4680"/>
        <w:jc w:val="right"/>
        <w:rPr>
          <w:sz w:val="24"/>
          <w:szCs w:val="24"/>
        </w:rPr>
      </w:pPr>
      <w:r w:rsidRPr="0000417C">
        <w:rPr>
          <w:sz w:val="24"/>
          <w:szCs w:val="24"/>
        </w:rPr>
        <w:lastRenderedPageBreak/>
        <w:t>Приложение 1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ind w:left="3828"/>
      </w:pPr>
      <w:r w:rsidRPr="0000417C">
        <w:t>В администрацию муниципального образования</w:t>
      </w:r>
    </w:p>
    <w:p w:rsidR="00FC5261" w:rsidRPr="0000417C" w:rsidRDefault="00FC5261" w:rsidP="00FC5261">
      <w:pPr>
        <w:ind w:left="3828"/>
      </w:pPr>
      <w:r w:rsidRPr="0000417C">
        <w:t>Сосновоборский городской округ Ленинградской области</w:t>
      </w:r>
    </w:p>
    <w:p w:rsidR="00FC5261" w:rsidRPr="0000417C" w:rsidRDefault="00FC5261" w:rsidP="00FC5261">
      <w:pPr>
        <w:ind w:left="3828"/>
      </w:pPr>
      <w:r w:rsidRPr="0000417C">
        <w:t>От_______________________________________________________</w:t>
      </w:r>
    </w:p>
    <w:p w:rsidR="00FC5261" w:rsidRPr="0000417C" w:rsidRDefault="00FC5261" w:rsidP="00FC5261">
      <w:pPr>
        <w:ind w:left="3828"/>
        <w:jc w:val="center"/>
        <w:rPr>
          <w:sz w:val="16"/>
          <w:szCs w:val="16"/>
        </w:rPr>
      </w:pPr>
      <w:r w:rsidRPr="0000417C">
        <w:rPr>
          <w:sz w:val="16"/>
          <w:szCs w:val="16"/>
        </w:rPr>
        <w:t>(Ф.И.О. индивидуального предпринимателя/ руководителя (учредителя) организации (наименование)/ представителя)</w:t>
      </w:r>
    </w:p>
    <w:p w:rsidR="00FC5261" w:rsidRPr="0000417C" w:rsidRDefault="00FC5261" w:rsidP="00FC5261">
      <w:pPr>
        <w:ind w:left="3828"/>
      </w:pPr>
      <w:r w:rsidRPr="0000417C">
        <w:t>Адрес проживания/места нахождения: __________________________________________________________</w:t>
      </w:r>
    </w:p>
    <w:p w:rsidR="00FC5261" w:rsidRPr="0000417C" w:rsidRDefault="00FC5261" w:rsidP="00FC5261">
      <w:pPr>
        <w:ind w:left="3828"/>
      </w:pPr>
      <w:r w:rsidRPr="0000417C">
        <w:t>__________________________________________________________Телефон__________________________________________________</w:t>
      </w:r>
    </w:p>
    <w:p w:rsidR="00FC5261" w:rsidRPr="0000417C" w:rsidRDefault="00FC5261" w:rsidP="00FC5261">
      <w:pPr>
        <w:widowControl w:val="0"/>
        <w:autoSpaceDE w:val="0"/>
        <w:autoSpaceDN w:val="0"/>
        <w:adjustRightInd w:val="0"/>
        <w:ind w:left="3828"/>
      </w:pPr>
      <w:r w:rsidRPr="0000417C">
        <w:t>Адрес эл/почты____________________________________________</w:t>
      </w:r>
    </w:p>
    <w:p w:rsidR="00FC5261" w:rsidRPr="0000417C" w:rsidRDefault="00FC5261" w:rsidP="00FC5261">
      <w:pPr>
        <w:widowControl w:val="0"/>
        <w:autoSpaceDE w:val="0"/>
        <w:autoSpaceDN w:val="0"/>
        <w:adjustRightInd w:val="0"/>
        <w:ind w:left="3828"/>
      </w:pPr>
    </w:p>
    <w:p w:rsidR="00FC5261" w:rsidRPr="0000417C" w:rsidRDefault="00FC5261" w:rsidP="00FC5261">
      <w:pPr>
        <w:autoSpaceDE w:val="0"/>
        <w:autoSpaceDN w:val="0"/>
        <w:adjustRightInd w:val="0"/>
        <w:jc w:val="center"/>
      </w:pPr>
      <w:r w:rsidRPr="0000417C">
        <w:t>ЗАЯВЛЕНИЕ НА ПРЕДОСТАВЛЕНИЕ СУБСИДИИ</w:t>
      </w:r>
    </w:p>
    <w:p w:rsidR="00FC5261" w:rsidRPr="0000417C" w:rsidRDefault="00FC5261" w:rsidP="00FC5261">
      <w:pPr>
        <w:autoSpaceDE w:val="0"/>
        <w:autoSpaceDN w:val="0"/>
        <w:adjustRightInd w:val="0"/>
      </w:pPr>
    </w:p>
    <w:p w:rsidR="00FC5261" w:rsidRPr="0000417C" w:rsidRDefault="00FC5261" w:rsidP="00FC5261">
      <w:pPr>
        <w:widowControl w:val="0"/>
        <w:autoSpaceDE w:val="0"/>
        <w:autoSpaceDN w:val="0"/>
        <w:jc w:val="both"/>
      </w:pPr>
      <w:r w:rsidRPr="0000417C">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FC5261" w:rsidRPr="0000417C" w:rsidRDefault="00FC5261" w:rsidP="00FC5261">
      <w:pPr>
        <w:widowControl w:val="0"/>
        <w:autoSpaceDE w:val="0"/>
        <w:autoSpaceDN w:val="0"/>
        <w:jc w:val="both"/>
      </w:pPr>
      <w:r w:rsidRPr="0000417C">
        <w:rPr>
          <w:sz w:val="16"/>
          <w:szCs w:val="16"/>
        </w:rPr>
        <w:t xml:space="preserve">           (цифрами).                                             (прописью)</w:t>
      </w:r>
    </w:p>
    <w:p w:rsidR="00FC5261" w:rsidRPr="0000417C" w:rsidRDefault="00FC5261" w:rsidP="00FC5261">
      <w:pPr>
        <w:autoSpaceDE w:val="0"/>
        <w:autoSpaceDN w:val="0"/>
        <w:adjustRightInd w:val="0"/>
        <w:jc w:val="both"/>
      </w:pPr>
      <w:r w:rsidRPr="0000417C">
        <w:t>Готов(а) инвестировать (инвестировал) в организацию предпринимательской деятельности</w:t>
      </w:r>
    </w:p>
    <w:p w:rsidR="00FC5261" w:rsidRPr="0000417C" w:rsidRDefault="00FC5261" w:rsidP="00FC5261">
      <w:pPr>
        <w:autoSpaceDE w:val="0"/>
        <w:autoSpaceDN w:val="0"/>
        <w:adjustRightInd w:val="0"/>
        <w:jc w:val="both"/>
        <w:rPr>
          <w:sz w:val="16"/>
          <w:szCs w:val="16"/>
        </w:rPr>
      </w:pPr>
      <w:r w:rsidRPr="0000417C">
        <w:rPr>
          <w:sz w:val="16"/>
          <w:szCs w:val="16"/>
        </w:rPr>
        <w:t xml:space="preserve">                            (нужное подчеркнуть)</w:t>
      </w:r>
    </w:p>
    <w:p w:rsidR="00FC5261" w:rsidRPr="0000417C" w:rsidRDefault="00FC5261" w:rsidP="00FC5261">
      <w:pPr>
        <w:autoSpaceDE w:val="0"/>
        <w:autoSpaceDN w:val="0"/>
        <w:adjustRightInd w:val="0"/>
        <w:jc w:val="both"/>
      </w:pPr>
      <w:r w:rsidRPr="0000417C">
        <w:t>__________________ (_________________________________) рублей.</w:t>
      </w:r>
    </w:p>
    <w:p w:rsidR="00FC5261" w:rsidRPr="0000417C" w:rsidRDefault="00FC5261" w:rsidP="00FC5261">
      <w:pPr>
        <w:autoSpaceDE w:val="0"/>
        <w:autoSpaceDN w:val="0"/>
        <w:adjustRightInd w:val="0"/>
        <w:jc w:val="both"/>
        <w:rPr>
          <w:sz w:val="16"/>
          <w:szCs w:val="16"/>
        </w:rPr>
      </w:pPr>
      <w:r w:rsidRPr="0000417C">
        <w:rPr>
          <w:sz w:val="16"/>
          <w:szCs w:val="16"/>
        </w:rPr>
        <w:t xml:space="preserve">           (цифрами)                                              (прописью)</w:t>
      </w:r>
    </w:p>
    <w:p w:rsidR="00FC5261" w:rsidRPr="0000417C" w:rsidRDefault="00FC5261" w:rsidP="00FC5261">
      <w:pPr>
        <w:autoSpaceDE w:val="0"/>
        <w:autoSpaceDN w:val="0"/>
        <w:adjustRightInd w:val="0"/>
        <w:jc w:val="both"/>
      </w:pPr>
    </w:p>
    <w:p w:rsidR="00FC5261" w:rsidRPr="0000417C" w:rsidRDefault="00FC5261" w:rsidP="00FC5261">
      <w:pPr>
        <w:autoSpaceDE w:val="0"/>
        <w:autoSpaceDN w:val="0"/>
        <w:adjustRightInd w:val="0"/>
        <w:jc w:val="both"/>
      </w:pPr>
      <w:r w:rsidRPr="0000417C">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FC5261" w:rsidRPr="0000417C" w:rsidRDefault="00FC5261" w:rsidP="00FC5261">
      <w:pPr>
        <w:autoSpaceDE w:val="0"/>
        <w:autoSpaceDN w:val="0"/>
        <w:adjustRightInd w:val="0"/>
        <w:jc w:val="both"/>
      </w:pPr>
      <w:r w:rsidRPr="0000417C">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00417C" w:rsidRDefault="00FC5261" w:rsidP="00FC5261">
      <w:pPr>
        <w:autoSpaceDE w:val="0"/>
        <w:autoSpaceDN w:val="0"/>
        <w:adjustRightInd w:val="0"/>
        <w:jc w:val="both"/>
      </w:pPr>
      <w:r w:rsidRPr="0000417C">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FC5261" w:rsidRPr="0000417C" w:rsidRDefault="00FC5261" w:rsidP="00FC5261">
      <w:pPr>
        <w:widowControl w:val="0"/>
        <w:autoSpaceDE w:val="0"/>
        <w:autoSpaceDN w:val="0"/>
        <w:jc w:val="both"/>
      </w:pPr>
      <w:r w:rsidRPr="0000417C">
        <w:t>Подлинность предоставленных документов и сведений подтверждаю.</w:t>
      </w:r>
    </w:p>
    <w:p w:rsidR="00FC5261" w:rsidRPr="0000417C" w:rsidRDefault="00FC5261" w:rsidP="00FC5261">
      <w:r w:rsidRPr="0000417C">
        <w:t>"__"________________ 20__ года                  ___________________________</w:t>
      </w:r>
    </w:p>
    <w:p w:rsidR="00FC5261" w:rsidRPr="0000417C" w:rsidRDefault="00FC5261" w:rsidP="00FC5261">
      <w:pPr>
        <w:autoSpaceDE w:val="0"/>
        <w:autoSpaceDN w:val="0"/>
        <w:adjustRightInd w:val="0"/>
        <w:ind w:left="284"/>
      </w:pPr>
      <w:r w:rsidRPr="0000417C">
        <w:t xml:space="preserve">                                                                                        (подпись)</w:t>
      </w: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r w:rsidRPr="0000417C">
        <w:t>Документы, предусмотренные Порядком предоставления субсидии, прилагаю.</w:t>
      </w:r>
    </w:p>
    <w:p w:rsidR="00FC5261" w:rsidRPr="0000417C" w:rsidRDefault="00FC5261" w:rsidP="00FC5261">
      <w:pPr>
        <w:widowControl w:val="0"/>
        <w:autoSpaceDE w:val="0"/>
        <w:autoSpaceDN w:val="0"/>
        <w:jc w:val="both"/>
      </w:pPr>
      <w:r w:rsidRPr="0000417C">
        <w:t>Приложение: на_____л. в ед. экз.</w:t>
      </w:r>
    </w:p>
    <w:p w:rsidR="00FC5261" w:rsidRPr="0000417C" w:rsidRDefault="00FC5261" w:rsidP="00FC5261">
      <w:pPr>
        <w:autoSpaceDE w:val="0"/>
        <w:autoSpaceDN w:val="0"/>
        <w:adjustRightInd w:val="0"/>
        <w:ind w:left="284"/>
        <w:jc w:val="both"/>
      </w:pPr>
    </w:p>
    <w:p w:rsidR="00FC5261" w:rsidRPr="0000417C" w:rsidRDefault="00FC5261" w:rsidP="00FC5261">
      <w:pPr>
        <w:widowControl w:val="0"/>
        <w:autoSpaceDE w:val="0"/>
        <w:autoSpaceDN w:val="0"/>
        <w:adjustRightInd w:val="0"/>
        <w:jc w:val="both"/>
      </w:pPr>
      <w:r w:rsidRPr="0000417C">
        <w:t>Результат рассмотрения заявления прошу:</w:t>
      </w:r>
    </w:p>
    <w:p w:rsidR="00FC5261" w:rsidRPr="0000417C" w:rsidRDefault="00FC5261" w:rsidP="00FC5261">
      <w:pPr>
        <w:widowControl w:val="0"/>
        <w:autoSpaceDE w:val="0"/>
        <w:autoSpaceDN w:val="0"/>
        <w:adjustRightInd w:val="0"/>
      </w:pPr>
      <w:r w:rsidRPr="0000417C">
        <w:t xml:space="preserve">    ┌──┐</w:t>
      </w:r>
    </w:p>
    <w:p w:rsidR="00FC5261" w:rsidRPr="0000417C" w:rsidRDefault="00FC5261" w:rsidP="00FC5261">
      <w:pPr>
        <w:widowControl w:val="0"/>
        <w:autoSpaceDE w:val="0"/>
        <w:autoSpaceDN w:val="0"/>
        <w:adjustRightInd w:val="0"/>
      </w:pPr>
      <w:r w:rsidRPr="0000417C">
        <w:t xml:space="preserve">    │       выдать на руки;</w:t>
      </w:r>
    </w:p>
    <w:p w:rsidR="00FC5261" w:rsidRPr="0000417C" w:rsidRDefault="00FC5261" w:rsidP="00FC5261">
      <w:pPr>
        <w:widowControl w:val="0"/>
        <w:autoSpaceDE w:val="0"/>
        <w:autoSpaceDN w:val="0"/>
        <w:adjustRightInd w:val="0"/>
      </w:pPr>
      <w:r w:rsidRPr="0000417C">
        <w:t xml:space="preserve">    ├──┤</w:t>
      </w:r>
    </w:p>
    <w:p w:rsidR="00FC5261" w:rsidRPr="0000417C" w:rsidRDefault="00FC5261" w:rsidP="00FC5261">
      <w:pPr>
        <w:widowControl w:val="0"/>
        <w:autoSpaceDE w:val="0"/>
        <w:autoSpaceDN w:val="0"/>
        <w:adjustRightInd w:val="0"/>
      </w:pPr>
      <w:r w:rsidRPr="0000417C">
        <w:t xml:space="preserve">    │       направить по почте;</w:t>
      </w:r>
    </w:p>
    <w:p w:rsidR="00FC5261" w:rsidRPr="0000417C" w:rsidRDefault="00FC5261" w:rsidP="00FC5261">
      <w:pPr>
        <w:widowControl w:val="0"/>
        <w:autoSpaceDE w:val="0"/>
        <w:autoSpaceDN w:val="0"/>
        <w:adjustRightInd w:val="0"/>
      </w:pPr>
      <w:r w:rsidRPr="0000417C">
        <w:t xml:space="preserve">    ├──┤</w:t>
      </w:r>
    </w:p>
    <w:p w:rsidR="00FC5261" w:rsidRPr="0000417C" w:rsidRDefault="00FC5261" w:rsidP="00FC5261">
      <w:pPr>
        <w:widowControl w:val="0"/>
        <w:autoSpaceDE w:val="0"/>
        <w:autoSpaceDN w:val="0"/>
        <w:adjustRightInd w:val="0"/>
      </w:pPr>
      <w:r w:rsidRPr="0000417C">
        <w:t xml:space="preserve">    │       направить по электронной почте;</w:t>
      </w:r>
    </w:p>
    <w:p w:rsidR="00FC5261" w:rsidRPr="0000417C" w:rsidRDefault="00FC5261" w:rsidP="00FC5261">
      <w:pPr>
        <w:widowControl w:val="0"/>
        <w:autoSpaceDE w:val="0"/>
        <w:autoSpaceDN w:val="0"/>
        <w:adjustRightInd w:val="0"/>
      </w:pPr>
      <w:r w:rsidRPr="0000417C">
        <w:t xml:space="preserve">    ├──┤</w:t>
      </w:r>
    </w:p>
    <w:p w:rsidR="00FC5261" w:rsidRPr="0000417C" w:rsidRDefault="00FC5261" w:rsidP="00FC5261">
      <w:pPr>
        <w:widowControl w:val="0"/>
        <w:autoSpaceDE w:val="0"/>
        <w:autoSpaceDN w:val="0"/>
        <w:adjustRightInd w:val="0"/>
      </w:pPr>
      <w:r w:rsidRPr="0000417C">
        <w:t xml:space="preserve">    │       направить через Многофункциональный центр (личная явка).</w:t>
      </w:r>
    </w:p>
    <w:p w:rsidR="00FC5261" w:rsidRPr="0000417C" w:rsidRDefault="00FC5261" w:rsidP="00FC5261">
      <w:pPr>
        <w:widowControl w:val="0"/>
        <w:autoSpaceDE w:val="0"/>
        <w:autoSpaceDN w:val="0"/>
        <w:adjustRightInd w:val="0"/>
      </w:pPr>
      <w:r w:rsidRPr="0000417C">
        <w:t xml:space="preserve">    └──┘</w:t>
      </w: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adjustRightInd w:val="0"/>
        <w:jc w:val="both"/>
      </w:pPr>
      <w:r w:rsidRPr="0000417C">
        <w:t>Я даю свое письменное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FC5261" w:rsidRPr="0000417C" w:rsidRDefault="00FC5261" w:rsidP="00FC5261">
      <w:pPr>
        <w:widowControl w:val="0"/>
        <w:autoSpaceDE w:val="0"/>
        <w:autoSpaceDN w:val="0"/>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(Заявитель (статус))                            (подпись)                                      (Ф.И.О.)</w:t>
      </w:r>
    </w:p>
    <w:p w:rsidR="00FC5261" w:rsidRPr="0000417C" w:rsidRDefault="00FC5261" w:rsidP="00FC5261">
      <w:pPr>
        <w:widowControl w:val="0"/>
        <w:autoSpaceDE w:val="0"/>
        <w:autoSpaceDN w:val="0"/>
        <w:jc w:val="both"/>
      </w:pPr>
      <w:r w:rsidRPr="0000417C">
        <w:rPr>
          <w:sz w:val="24"/>
          <w:szCs w:val="24"/>
        </w:rPr>
        <w:t xml:space="preserve">                                              М.П. </w:t>
      </w:r>
      <w:r w:rsidRPr="0000417C">
        <w:rPr>
          <w:sz w:val="16"/>
          <w:szCs w:val="16"/>
        </w:rPr>
        <w:t>(если имеется)</w:t>
      </w:r>
    </w:p>
    <w:p w:rsidR="00FC5261" w:rsidRPr="0000417C" w:rsidRDefault="00FC5261" w:rsidP="00FC5261">
      <w:pPr>
        <w:widowControl w:val="0"/>
        <w:autoSpaceDE w:val="0"/>
        <w:autoSpaceDN w:val="0"/>
        <w:jc w:val="both"/>
      </w:pPr>
      <w:r w:rsidRPr="0000417C">
        <w:t xml:space="preserve">                                                       "__" ___________ 20__ г.</w:t>
      </w:r>
    </w:p>
    <w:p w:rsidR="00FC5261" w:rsidRPr="0000417C" w:rsidRDefault="00FC5261" w:rsidP="00FC5261">
      <w:pPr>
        <w:tabs>
          <w:tab w:val="left" w:pos="142"/>
          <w:tab w:val="left" w:pos="284"/>
        </w:tabs>
        <w:ind w:left="-284" w:firstLine="567"/>
        <w:jc w:val="right"/>
        <w:rPr>
          <w:bCs/>
        </w:rPr>
        <w:sectPr w:rsidR="00FC5261" w:rsidRPr="0000417C" w:rsidSect="00D70944">
          <w:pgSz w:w="11906" w:h="16838"/>
          <w:pgMar w:top="663" w:right="991" w:bottom="993" w:left="1276" w:header="708" w:footer="708" w:gutter="0"/>
          <w:cols w:space="708"/>
          <w:docGrid w:linePitch="360"/>
        </w:sectPr>
      </w:pPr>
    </w:p>
    <w:p w:rsidR="00FC5261" w:rsidRPr="0000417C" w:rsidRDefault="00FC5261" w:rsidP="00FC5261">
      <w:pPr>
        <w:widowControl w:val="0"/>
        <w:autoSpaceDE w:val="0"/>
        <w:autoSpaceDN w:val="0"/>
        <w:adjustRightInd w:val="0"/>
        <w:jc w:val="right"/>
        <w:outlineLvl w:val="1"/>
        <w:rPr>
          <w:sz w:val="24"/>
          <w:szCs w:val="24"/>
        </w:rPr>
      </w:pPr>
      <w:r w:rsidRPr="0000417C">
        <w:rPr>
          <w:sz w:val="24"/>
          <w:szCs w:val="24"/>
        </w:rPr>
        <w:lastRenderedPageBreak/>
        <w:t>Приложение 2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widowControl w:val="0"/>
        <w:autoSpaceDE w:val="0"/>
        <w:autoSpaceDN w:val="0"/>
        <w:adjustRightInd w:val="0"/>
        <w:jc w:val="right"/>
        <w:outlineLvl w:val="1"/>
        <w:rPr>
          <w:sz w:val="24"/>
          <w:szCs w:val="24"/>
        </w:rPr>
      </w:pPr>
    </w:p>
    <w:p w:rsidR="00FC5261" w:rsidRPr="0000417C" w:rsidRDefault="00FC5261" w:rsidP="00FC5261">
      <w:pPr>
        <w:widowControl w:val="0"/>
        <w:autoSpaceDE w:val="0"/>
        <w:autoSpaceDN w:val="0"/>
        <w:adjustRightInd w:val="0"/>
        <w:jc w:val="both"/>
        <w:rPr>
          <w:sz w:val="24"/>
          <w:szCs w:val="24"/>
        </w:rPr>
      </w:pP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Перечень документов, подтверждающих принадлежность участников отбора</w:t>
      </w: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к приоритетным группам</w:t>
      </w:r>
    </w:p>
    <w:p w:rsidR="00FC5261" w:rsidRPr="0000417C" w:rsidRDefault="00FC5261" w:rsidP="00FC5261">
      <w:pPr>
        <w:widowControl w:val="0"/>
        <w:autoSpaceDE w:val="0"/>
        <w:autoSpaceDN w:val="0"/>
        <w:adjustRightInd w:val="0"/>
        <w:ind w:firstLine="720"/>
        <w:jc w:val="both"/>
        <w:outlineLvl w:val="0"/>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00417C" w:rsidRPr="0000417C" w:rsidTr="00605858">
        <w:trPr>
          <w:trHeight w:val="687"/>
          <w:tblHeader/>
          <w:jc w:val="center"/>
        </w:trPr>
        <w:tc>
          <w:tcPr>
            <w:tcW w:w="454" w:type="dxa"/>
            <w:vAlign w:val="center"/>
          </w:tcPr>
          <w:p w:rsidR="00FC5261" w:rsidRPr="0000417C" w:rsidRDefault="00FC5261" w:rsidP="00605858">
            <w:pPr>
              <w:widowControl w:val="0"/>
              <w:autoSpaceDE w:val="0"/>
              <w:autoSpaceDN w:val="0"/>
              <w:jc w:val="center"/>
              <w:rPr>
                <w:sz w:val="22"/>
                <w:szCs w:val="22"/>
              </w:rPr>
            </w:pPr>
            <w:r w:rsidRPr="0000417C">
              <w:rPr>
                <w:sz w:val="22"/>
                <w:szCs w:val="22"/>
              </w:rPr>
              <w:t>№ п/п</w:t>
            </w:r>
          </w:p>
        </w:tc>
        <w:tc>
          <w:tcPr>
            <w:tcW w:w="2892" w:type="dxa"/>
            <w:vAlign w:val="center"/>
          </w:tcPr>
          <w:p w:rsidR="00FC5261" w:rsidRPr="0000417C" w:rsidRDefault="00FC5261" w:rsidP="00605858">
            <w:pPr>
              <w:widowControl w:val="0"/>
              <w:autoSpaceDE w:val="0"/>
              <w:autoSpaceDN w:val="0"/>
              <w:jc w:val="center"/>
              <w:rPr>
                <w:sz w:val="22"/>
                <w:szCs w:val="22"/>
              </w:rPr>
            </w:pPr>
            <w:r w:rsidRPr="0000417C">
              <w:rPr>
                <w:sz w:val="22"/>
                <w:szCs w:val="22"/>
              </w:rPr>
              <w:t>Наименование категории</w:t>
            </w:r>
          </w:p>
        </w:tc>
        <w:tc>
          <w:tcPr>
            <w:tcW w:w="6379" w:type="dxa"/>
            <w:vAlign w:val="center"/>
          </w:tcPr>
          <w:p w:rsidR="00FC5261" w:rsidRPr="0000417C" w:rsidRDefault="00FC5261" w:rsidP="00605858">
            <w:pPr>
              <w:widowControl w:val="0"/>
              <w:autoSpaceDE w:val="0"/>
              <w:autoSpaceDN w:val="0"/>
              <w:jc w:val="center"/>
              <w:rPr>
                <w:sz w:val="22"/>
                <w:szCs w:val="22"/>
              </w:rPr>
            </w:pPr>
            <w:r w:rsidRPr="0000417C">
              <w:rPr>
                <w:sz w:val="22"/>
                <w:szCs w:val="22"/>
              </w:rPr>
              <w:t>Виды документов, подтверждающих статусы</w:t>
            </w:r>
          </w:p>
          <w:p w:rsidR="00FC5261" w:rsidRPr="0000417C" w:rsidRDefault="00FC5261" w:rsidP="00605858">
            <w:pPr>
              <w:widowControl w:val="0"/>
              <w:autoSpaceDE w:val="0"/>
              <w:autoSpaceDN w:val="0"/>
              <w:jc w:val="center"/>
              <w:rPr>
                <w:sz w:val="22"/>
                <w:szCs w:val="22"/>
              </w:rPr>
            </w:pPr>
            <w:r w:rsidRPr="0000417C">
              <w:rPr>
                <w:sz w:val="24"/>
                <w:szCs w:val="24"/>
              </w:rPr>
              <w:t>участников отбора</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1</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Члены многодетных семей</w:t>
            </w:r>
          </w:p>
        </w:tc>
        <w:tc>
          <w:tcPr>
            <w:tcW w:w="6379" w:type="dxa"/>
          </w:tcPr>
          <w:p w:rsidR="00FC5261" w:rsidRPr="0000417C" w:rsidRDefault="00FC5261" w:rsidP="00605858">
            <w:pPr>
              <w:rPr>
                <w:sz w:val="22"/>
                <w:szCs w:val="22"/>
                <w:lang w:eastAsia="en-US"/>
              </w:rPr>
            </w:pPr>
            <w:r w:rsidRPr="0000417C">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2</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Члены семьи, воспитывающие одного и более детей-инвалидов</w:t>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3</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Инвалиды</w:t>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4</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Пенсионеры</w:t>
            </w:r>
          </w:p>
        </w:tc>
        <w:tc>
          <w:tcPr>
            <w:tcW w:w="6379" w:type="dxa"/>
          </w:tcPr>
          <w:p w:rsidR="00FC5261" w:rsidRPr="0000417C" w:rsidRDefault="00FC5261" w:rsidP="00605858">
            <w:pPr>
              <w:widowControl w:val="0"/>
              <w:autoSpaceDE w:val="0"/>
              <w:autoSpaceDN w:val="0"/>
              <w:rPr>
                <w:sz w:val="22"/>
                <w:szCs w:val="22"/>
              </w:rPr>
            </w:pPr>
            <w:r w:rsidRPr="0000417C">
              <w:rPr>
                <w:sz w:val="22"/>
                <w:szCs w:val="22"/>
              </w:rPr>
              <w:t>Пенсионное удостоверение (копия и оригинал для сличения) или справка (в оригинале), подтверждающая статус пенсионера</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5</w:t>
            </w:r>
          </w:p>
        </w:tc>
        <w:tc>
          <w:tcPr>
            <w:tcW w:w="2892" w:type="dxa"/>
          </w:tcPr>
          <w:p w:rsidR="00FC5261" w:rsidRPr="0000417C" w:rsidRDefault="00FC5261" w:rsidP="00605858">
            <w:pPr>
              <w:widowControl w:val="0"/>
              <w:autoSpaceDE w:val="0"/>
              <w:autoSpaceDN w:val="0"/>
              <w:rPr>
                <w:sz w:val="22"/>
                <w:szCs w:val="22"/>
              </w:rPr>
            </w:pPr>
            <w:r w:rsidRPr="0000417C">
              <w:rPr>
                <w:sz w:val="22"/>
                <w:szCs w:val="22"/>
              </w:rPr>
              <w:t>Военнослужащие, уволенные в запас</w:t>
            </w:r>
          </w:p>
        </w:tc>
        <w:tc>
          <w:tcPr>
            <w:tcW w:w="6379" w:type="dxa"/>
          </w:tcPr>
          <w:p w:rsidR="00FC5261" w:rsidRPr="0000417C" w:rsidRDefault="00FC5261" w:rsidP="00605858">
            <w:pPr>
              <w:widowControl w:val="0"/>
              <w:autoSpaceDE w:val="0"/>
              <w:autoSpaceDN w:val="0"/>
              <w:rPr>
                <w:sz w:val="22"/>
                <w:szCs w:val="22"/>
              </w:rPr>
            </w:pPr>
            <w:r w:rsidRPr="0000417C">
              <w:rPr>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6</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Студенты</w:t>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7</w:t>
            </w:r>
          </w:p>
        </w:tc>
        <w:tc>
          <w:tcPr>
            <w:tcW w:w="2892" w:type="dxa"/>
          </w:tcPr>
          <w:p w:rsidR="00FC5261" w:rsidRPr="0000417C" w:rsidRDefault="00FC5261" w:rsidP="00605858">
            <w:pPr>
              <w:widowControl w:val="0"/>
              <w:autoSpaceDE w:val="0"/>
              <w:autoSpaceDN w:val="0"/>
              <w:adjustRightInd w:val="0"/>
              <w:rPr>
                <w:sz w:val="22"/>
                <w:szCs w:val="22"/>
              </w:rPr>
            </w:pPr>
            <w:r w:rsidRPr="0000417C">
              <w:rPr>
                <w:sz w:val="22"/>
                <w:szCs w:val="22"/>
              </w:rPr>
              <w:t>Работники, находящиеся под угрозой массового увольнения</w:t>
            </w:r>
            <w:r w:rsidRPr="0000417C">
              <w:rPr>
                <w:sz w:val="22"/>
                <w:vertAlign w:val="superscript"/>
              </w:rPr>
              <w:footnoteReference w:id="1"/>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w:t>
            </w:r>
            <w:r w:rsidRPr="0000417C">
              <w:rPr>
                <w:sz w:val="22"/>
                <w:szCs w:val="22"/>
              </w:rPr>
              <w:lastRenderedPageBreak/>
              <w:t xml:space="preserve">е изменений организационных или технологических </w:t>
            </w:r>
            <w:r w:rsidRPr="0000417C">
              <w:rPr>
                <w:sz w:val="22"/>
                <w:szCs w:val="22"/>
              </w:rPr>
              <w:lastRenderedPageBreak/>
              <w:t>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0417C"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8</w:t>
            </w:r>
          </w:p>
        </w:tc>
        <w:tc>
          <w:tcPr>
            <w:tcW w:w="2892" w:type="dxa"/>
          </w:tcPr>
          <w:p w:rsidR="00FC5261" w:rsidRPr="0000417C" w:rsidRDefault="00FC5261" w:rsidP="00605858">
            <w:pPr>
              <w:widowControl w:val="0"/>
              <w:autoSpaceDE w:val="0"/>
              <w:autoSpaceDN w:val="0"/>
              <w:rPr>
                <w:sz w:val="22"/>
                <w:szCs w:val="22"/>
              </w:rPr>
            </w:pPr>
            <w:r w:rsidRPr="0000417C">
              <w:rPr>
                <w:sz w:val="22"/>
                <w:szCs w:val="22"/>
              </w:rPr>
              <w:t>Члены неполных семей, имеющие одного и более детей</w:t>
            </w:r>
            <w:r w:rsidRPr="0000417C">
              <w:rPr>
                <w:sz w:val="22"/>
                <w:vertAlign w:val="superscript"/>
              </w:rPr>
              <w:footnoteReference w:id="2"/>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FC5261" w:rsidRPr="0000417C" w:rsidTr="00605858">
        <w:trPr>
          <w:trHeight w:val="20"/>
          <w:jc w:val="center"/>
        </w:trPr>
        <w:tc>
          <w:tcPr>
            <w:tcW w:w="454" w:type="dxa"/>
          </w:tcPr>
          <w:p w:rsidR="00FC5261" w:rsidRPr="0000417C" w:rsidRDefault="00FC5261" w:rsidP="00605858">
            <w:pPr>
              <w:widowControl w:val="0"/>
              <w:autoSpaceDE w:val="0"/>
              <w:autoSpaceDN w:val="0"/>
              <w:jc w:val="center"/>
              <w:rPr>
                <w:sz w:val="22"/>
                <w:szCs w:val="22"/>
              </w:rPr>
            </w:pPr>
            <w:r w:rsidRPr="0000417C">
              <w:rPr>
                <w:sz w:val="22"/>
                <w:szCs w:val="22"/>
              </w:rPr>
              <w:t>9</w:t>
            </w:r>
          </w:p>
        </w:tc>
        <w:tc>
          <w:tcPr>
            <w:tcW w:w="2892" w:type="dxa"/>
          </w:tcPr>
          <w:p w:rsidR="00FC5261" w:rsidRPr="0000417C" w:rsidRDefault="00FC5261" w:rsidP="00605858">
            <w:pPr>
              <w:widowControl w:val="0"/>
              <w:autoSpaceDE w:val="0"/>
              <w:autoSpaceDN w:val="0"/>
              <w:rPr>
                <w:sz w:val="22"/>
                <w:szCs w:val="22"/>
              </w:rPr>
            </w:pPr>
            <w:r w:rsidRPr="0000417C">
              <w:rPr>
                <w:sz w:val="22"/>
                <w:szCs w:val="22"/>
              </w:rPr>
              <w:t>Члены молодых семей, имеющие одного и более детей</w:t>
            </w:r>
            <w:r w:rsidRPr="0000417C">
              <w:rPr>
                <w:sz w:val="22"/>
                <w:vertAlign w:val="superscript"/>
              </w:rPr>
              <w:footnoteReference w:id="3"/>
            </w:r>
          </w:p>
        </w:tc>
        <w:tc>
          <w:tcPr>
            <w:tcW w:w="6379" w:type="dxa"/>
          </w:tcPr>
          <w:p w:rsidR="00FC5261" w:rsidRPr="0000417C" w:rsidRDefault="00FC5261" w:rsidP="00605858">
            <w:pPr>
              <w:widowControl w:val="0"/>
              <w:autoSpaceDE w:val="0"/>
              <w:autoSpaceDN w:val="0"/>
              <w:rPr>
                <w:sz w:val="22"/>
                <w:szCs w:val="22"/>
              </w:rPr>
            </w:pPr>
            <w:r w:rsidRPr="0000417C">
              <w:rPr>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FC5261" w:rsidRPr="0000417C" w:rsidRDefault="00FC5261" w:rsidP="00FC5261"/>
    <w:p w:rsidR="00FC5261" w:rsidRPr="0000417C" w:rsidRDefault="00FC5261" w:rsidP="00FC5261">
      <w:pPr>
        <w:widowControl w:val="0"/>
        <w:autoSpaceDE w:val="0"/>
        <w:autoSpaceDN w:val="0"/>
        <w:adjustRightInd w:val="0"/>
        <w:jc w:val="right"/>
        <w:outlineLvl w:val="1"/>
        <w:rPr>
          <w:sz w:val="24"/>
          <w:szCs w:val="24"/>
        </w:rPr>
      </w:pPr>
    </w:p>
    <w:p w:rsidR="00FC5261" w:rsidRPr="0000417C" w:rsidRDefault="00FC5261" w:rsidP="00FC5261">
      <w:pPr>
        <w:widowControl w:val="0"/>
        <w:autoSpaceDE w:val="0"/>
        <w:autoSpaceDN w:val="0"/>
        <w:adjustRightInd w:val="0"/>
        <w:jc w:val="right"/>
        <w:outlineLvl w:val="1"/>
        <w:rPr>
          <w:sz w:val="24"/>
          <w:szCs w:val="24"/>
        </w:rPr>
        <w:sectPr w:rsidR="00FC5261" w:rsidRPr="0000417C" w:rsidSect="00D70944">
          <w:pgSz w:w="11906" w:h="16838"/>
          <w:pgMar w:top="1134" w:right="850" w:bottom="1134" w:left="1276" w:header="708" w:footer="708" w:gutter="0"/>
          <w:cols w:space="708"/>
          <w:docGrid w:linePitch="360"/>
        </w:sectPr>
      </w:pPr>
    </w:p>
    <w:p w:rsidR="00FC5261" w:rsidRPr="0000417C" w:rsidRDefault="00FC5261" w:rsidP="00FC5261">
      <w:pPr>
        <w:widowControl w:val="0"/>
        <w:autoSpaceDE w:val="0"/>
        <w:autoSpaceDN w:val="0"/>
        <w:adjustRightInd w:val="0"/>
        <w:jc w:val="right"/>
        <w:outlineLvl w:val="1"/>
        <w:rPr>
          <w:sz w:val="24"/>
          <w:szCs w:val="24"/>
        </w:rPr>
      </w:pPr>
      <w:r w:rsidRPr="0000417C">
        <w:rPr>
          <w:sz w:val="24"/>
          <w:szCs w:val="24"/>
        </w:rPr>
        <w:lastRenderedPageBreak/>
        <w:t>Приложение 3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widowControl w:val="0"/>
        <w:autoSpaceDE w:val="0"/>
        <w:autoSpaceDN w:val="0"/>
        <w:adjustRightInd w:val="0"/>
        <w:jc w:val="right"/>
        <w:outlineLvl w:val="1"/>
        <w:rPr>
          <w:sz w:val="24"/>
          <w:szCs w:val="24"/>
        </w:rPr>
      </w:pPr>
    </w:p>
    <w:p w:rsidR="00FC5261" w:rsidRPr="0000417C" w:rsidRDefault="00FC5261" w:rsidP="00FC5261">
      <w:pPr>
        <w:widowControl w:val="0"/>
        <w:autoSpaceDE w:val="0"/>
        <w:autoSpaceDN w:val="0"/>
        <w:adjustRightInd w:val="0"/>
        <w:jc w:val="both"/>
        <w:rPr>
          <w:sz w:val="24"/>
          <w:szCs w:val="24"/>
        </w:rPr>
      </w:pPr>
    </w:p>
    <w:p w:rsidR="00FC5261" w:rsidRPr="0000417C" w:rsidRDefault="00FC5261" w:rsidP="00FC5261">
      <w:pPr>
        <w:jc w:val="both"/>
        <w:rPr>
          <w:sz w:val="24"/>
          <w:szCs w:val="24"/>
        </w:rPr>
      </w:pP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jc w:val="center"/>
      </w:pPr>
      <w:bookmarkStart w:id="3" w:name="Par366"/>
      <w:bookmarkEnd w:id="3"/>
      <w:r w:rsidRPr="0000417C">
        <w:t>РЕЗЮМЕ</w:t>
      </w:r>
    </w:p>
    <w:p w:rsidR="00FC5261" w:rsidRPr="0000417C" w:rsidRDefault="00FC5261" w:rsidP="00FC5261">
      <w:pPr>
        <w:widowControl w:val="0"/>
        <w:autoSpaceDE w:val="0"/>
        <w:autoSpaceDN w:val="0"/>
        <w:jc w:val="center"/>
        <w:rPr>
          <w:sz w:val="24"/>
          <w:szCs w:val="24"/>
        </w:rPr>
      </w:pPr>
      <w:r w:rsidRPr="0000417C">
        <w:rPr>
          <w:sz w:val="24"/>
          <w:szCs w:val="24"/>
        </w:rPr>
        <w:t>участника отбора на получение субсидии</w:t>
      </w:r>
    </w:p>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ind w:left="426"/>
        <w:jc w:val="both"/>
      </w:pPr>
      <w:r w:rsidRPr="0000417C">
        <w:t>___________________________________________________________________________</w:t>
      </w:r>
    </w:p>
    <w:p w:rsidR="00FC5261" w:rsidRPr="0000417C" w:rsidRDefault="00FC5261" w:rsidP="00FC5261">
      <w:pPr>
        <w:widowControl w:val="0"/>
        <w:autoSpaceDE w:val="0"/>
        <w:autoSpaceDN w:val="0"/>
        <w:ind w:left="426"/>
        <w:jc w:val="both"/>
      </w:pPr>
      <w:r w:rsidRPr="0000417C">
        <w:t>Наименование юридического лица или Ф.И.О. индивидуального предпринимателя)</w:t>
      </w:r>
    </w:p>
    <w:p w:rsidR="00FC5261" w:rsidRPr="0000417C" w:rsidRDefault="00FC5261" w:rsidP="00FC5261">
      <w:pPr>
        <w:widowControl w:val="0"/>
        <w:autoSpaceDE w:val="0"/>
        <w:autoSpaceDN w:val="0"/>
        <w:ind w:left="426"/>
        <w:jc w:val="both"/>
      </w:pPr>
    </w:p>
    <w:p w:rsidR="00FC5261" w:rsidRPr="0000417C" w:rsidRDefault="00FC5261" w:rsidP="00FC5261">
      <w:pPr>
        <w:widowControl w:val="0"/>
        <w:autoSpaceDE w:val="0"/>
        <w:autoSpaceDN w:val="0"/>
        <w:ind w:left="426"/>
        <w:jc w:val="both"/>
      </w:pPr>
      <w:r w:rsidRPr="0000417C">
        <w:t>1. ИНН _____________________________________________________________________</w:t>
      </w:r>
    </w:p>
    <w:p w:rsidR="00FC5261" w:rsidRPr="0000417C" w:rsidRDefault="00FC5261" w:rsidP="00FC5261">
      <w:pPr>
        <w:widowControl w:val="0"/>
        <w:autoSpaceDE w:val="0"/>
        <w:autoSpaceDN w:val="0"/>
        <w:ind w:left="426"/>
        <w:jc w:val="both"/>
      </w:pPr>
      <w:r w:rsidRPr="0000417C">
        <w:t>2. СНИЛС __________________________________________________________________</w:t>
      </w:r>
    </w:p>
    <w:p w:rsidR="00FC5261" w:rsidRPr="0000417C" w:rsidRDefault="00FC5261" w:rsidP="00FC5261">
      <w:pPr>
        <w:widowControl w:val="0"/>
        <w:autoSpaceDE w:val="0"/>
        <w:autoSpaceDN w:val="0"/>
        <w:ind w:left="426"/>
        <w:jc w:val="both"/>
      </w:pPr>
      <w:r w:rsidRPr="0000417C">
        <w:t>3. Дата рождения ____________________________________________________________</w:t>
      </w:r>
    </w:p>
    <w:p w:rsidR="00FC5261" w:rsidRPr="0000417C" w:rsidRDefault="00FC5261" w:rsidP="00FC5261">
      <w:pPr>
        <w:widowControl w:val="0"/>
        <w:autoSpaceDE w:val="0"/>
        <w:autoSpaceDN w:val="0"/>
        <w:ind w:left="426"/>
        <w:jc w:val="both"/>
      </w:pPr>
      <w:r w:rsidRPr="0000417C">
        <w:t>4. Семейное положение _______________________________________________________</w:t>
      </w:r>
    </w:p>
    <w:p w:rsidR="00FC5261" w:rsidRPr="0000417C" w:rsidRDefault="00FC5261" w:rsidP="00FC5261">
      <w:pPr>
        <w:widowControl w:val="0"/>
        <w:autoSpaceDE w:val="0"/>
        <w:autoSpaceDN w:val="0"/>
        <w:ind w:left="426"/>
        <w:jc w:val="both"/>
      </w:pPr>
      <w:r w:rsidRPr="0000417C">
        <w:t>5. Образование ______________________________________________________________</w:t>
      </w:r>
    </w:p>
    <w:p w:rsidR="00FC5261" w:rsidRPr="0000417C" w:rsidRDefault="00FC5261" w:rsidP="00FC5261">
      <w:pPr>
        <w:widowControl w:val="0"/>
        <w:autoSpaceDE w:val="0"/>
        <w:autoSpaceDN w:val="0"/>
        <w:ind w:left="426"/>
        <w:jc w:val="both"/>
      </w:pPr>
      <w:r w:rsidRPr="0000417C">
        <w:t>1) наименование учебного заведения ____________________________________________</w:t>
      </w:r>
    </w:p>
    <w:p w:rsidR="00FC5261" w:rsidRPr="0000417C" w:rsidRDefault="00FC5261" w:rsidP="00FC5261">
      <w:pPr>
        <w:widowControl w:val="0"/>
        <w:autoSpaceDE w:val="0"/>
        <w:autoSpaceDN w:val="0"/>
        <w:ind w:left="426"/>
        <w:jc w:val="both"/>
      </w:pPr>
      <w:r w:rsidRPr="0000417C">
        <w:t>дата окончания ______________________________________________________________</w:t>
      </w:r>
    </w:p>
    <w:p w:rsidR="00FC5261" w:rsidRPr="0000417C" w:rsidRDefault="00FC5261" w:rsidP="00FC5261">
      <w:pPr>
        <w:widowControl w:val="0"/>
        <w:autoSpaceDE w:val="0"/>
        <w:autoSpaceDN w:val="0"/>
        <w:ind w:left="426"/>
        <w:jc w:val="both"/>
      </w:pPr>
      <w:r w:rsidRPr="0000417C">
        <w:t>полученные квалификация, специальность _______________________________________</w:t>
      </w:r>
    </w:p>
    <w:p w:rsidR="00FC5261" w:rsidRPr="0000417C" w:rsidRDefault="00FC5261" w:rsidP="00FC5261">
      <w:pPr>
        <w:widowControl w:val="0"/>
        <w:autoSpaceDE w:val="0"/>
        <w:autoSpaceDN w:val="0"/>
        <w:ind w:left="426"/>
        <w:jc w:val="both"/>
      </w:pPr>
      <w:r w:rsidRPr="0000417C">
        <w:t>2) наименование учебного заведения ____________________________________________</w:t>
      </w:r>
    </w:p>
    <w:p w:rsidR="00FC5261" w:rsidRPr="0000417C" w:rsidRDefault="00FC5261" w:rsidP="00FC5261">
      <w:pPr>
        <w:widowControl w:val="0"/>
        <w:autoSpaceDE w:val="0"/>
        <w:autoSpaceDN w:val="0"/>
        <w:ind w:left="426"/>
        <w:jc w:val="both"/>
      </w:pPr>
      <w:r w:rsidRPr="0000417C">
        <w:t>дата окончания ______________________________________________________________</w:t>
      </w:r>
    </w:p>
    <w:p w:rsidR="00FC5261" w:rsidRPr="0000417C" w:rsidRDefault="00FC5261" w:rsidP="00FC5261">
      <w:pPr>
        <w:widowControl w:val="0"/>
        <w:autoSpaceDE w:val="0"/>
        <w:autoSpaceDN w:val="0"/>
        <w:ind w:left="426"/>
        <w:jc w:val="both"/>
      </w:pPr>
      <w:r w:rsidRPr="0000417C">
        <w:t>полученные квалификация, специальность _______________________________________</w:t>
      </w:r>
    </w:p>
    <w:p w:rsidR="00FC5261" w:rsidRPr="0000417C" w:rsidRDefault="00FC5261" w:rsidP="00FC5261">
      <w:pPr>
        <w:widowControl w:val="0"/>
        <w:autoSpaceDE w:val="0"/>
        <w:autoSpaceDN w:val="0"/>
        <w:ind w:left="426"/>
        <w:jc w:val="both"/>
      </w:pPr>
      <w:r w:rsidRPr="0000417C">
        <w:t>6. Иностранный язык, степень владения _________________________________________</w:t>
      </w:r>
    </w:p>
    <w:p w:rsidR="00FC5261" w:rsidRPr="0000417C" w:rsidRDefault="00FC5261" w:rsidP="00FC5261">
      <w:pPr>
        <w:widowControl w:val="0"/>
        <w:autoSpaceDE w:val="0"/>
        <w:autoSpaceDN w:val="0"/>
        <w:ind w:left="426"/>
        <w:jc w:val="both"/>
      </w:pPr>
      <w:r w:rsidRPr="0000417C">
        <w:t>7. Прочие навыки ____________________________________________________________</w:t>
      </w:r>
    </w:p>
    <w:p w:rsidR="00FC5261" w:rsidRPr="0000417C" w:rsidRDefault="00FC5261" w:rsidP="00FC5261">
      <w:pPr>
        <w:widowControl w:val="0"/>
        <w:autoSpaceDE w:val="0"/>
        <w:autoSpaceDN w:val="0"/>
        <w:ind w:left="426"/>
        <w:jc w:val="both"/>
      </w:pPr>
      <w:r w:rsidRPr="0000417C">
        <w:t>8. Общий стаж работы ________________________________________________________</w:t>
      </w:r>
    </w:p>
    <w:p w:rsidR="00FC5261" w:rsidRPr="0000417C" w:rsidRDefault="00FC5261" w:rsidP="00FC5261">
      <w:pPr>
        <w:widowControl w:val="0"/>
        <w:autoSpaceDE w:val="0"/>
        <w:autoSpaceDN w:val="0"/>
        <w:ind w:left="426"/>
        <w:jc w:val="both"/>
      </w:pPr>
      <w:r w:rsidRPr="0000417C">
        <w:t>9. Основная квалификация _____________________________________________________</w:t>
      </w:r>
    </w:p>
    <w:p w:rsidR="00FC5261" w:rsidRPr="0000417C" w:rsidRDefault="00FC5261" w:rsidP="00FC5261">
      <w:pPr>
        <w:widowControl w:val="0"/>
        <w:autoSpaceDE w:val="0"/>
        <w:autoSpaceDN w:val="0"/>
        <w:ind w:left="426"/>
        <w:jc w:val="both"/>
      </w:pPr>
    </w:p>
    <w:p w:rsidR="00FC5261" w:rsidRPr="0000417C" w:rsidRDefault="00FC5261" w:rsidP="00FC5261">
      <w:pPr>
        <w:widowControl w:val="0"/>
        <w:autoSpaceDE w:val="0"/>
        <w:autoSpaceDN w:val="0"/>
        <w:ind w:left="426"/>
        <w:jc w:val="both"/>
      </w:pPr>
      <w:r w:rsidRPr="0000417C">
        <w:t>10. Трудовая деятельность:</w:t>
      </w:r>
    </w:p>
    <w:p w:rsidR="00FC5261" w:rsidRPr="0000417C" w:rsidRDefault="00FC5261" w:rsidP="00FC5261">
      <w:pPr>
        <w:widowControl w:val="0"/>
        <w:autoSpaceDE w:val="0"/>
        <w:autoSpaceDN w:val="0"/>
        <w:ind w:left="426"/>
        <w:jc w:val="both"/>
      </w:pPr>
      <w:r w:rsidRPr="0000417C">
        <w:t>1) дата приема на работу _____________________________________________________</w:t>
      </w:r>
    </w:p>
    <w:p w:rsidR="00FC5261" w:rsidRPr="0000417C" w:rsidRDefault="00FC5261" w:rsidP="00FC5261">
      <w:pPr>
        <w:widowControl w:val="0"/>
        <w:autoSpaceDE w:val="0"/>
        <w:autoSpaceDN w:val="0"/>
        <w:ind w:left="426"/>
        <w:jc w:val="both"/>
      </w:pPr>
      <w:r w:rsidRPr="0000417C">
        <w:t>место работы _______________________________________________________________</w:t>
      </w:r>
    </w:p>
    <w:p w:rsidR="00FC5261" w:rsidRPr="0000417C" w:rsidRDefault="00FC5261" w:rsidP="00FC5261">
      <w:pPr>
        <w:widowControl w:val="0"/>
        <w:autoSpaceDE w:val="0"/>
        <w:autoSpaceDN w:val="0"/>
        <w:ind w:left="426"/>
        <w:jc w:val="both"/>
      </w:pPr>
      <w:r w:rsidRPr="0000417C">
        <w:t>(полное наименование организации)</w:t>
      </w:r>
    </w:p>
    <w:p w:rsidR="00FC5261" w:rsidRPr="0000417C" w:rsidRDefault="00FC5261" w:rsidP="00FC5261">
      <w:pPr>
        <w:widowControl w:val="0"/>
        <w:autoSpaceDE w:val="0"/>
        <w:autoSpaceDN w:val="0"/>
        <w:ind w:left="426"/>
        <w:jc w:val="both"/>
      </w:pPr>
      <w:r w:rsidRPr="0000417C">
        <w:t>адрес организации-работодателя _______________________________________________</w:t>
      </w:r>
    </w:p>
    <w:p w:rsidR="00FC5261" w:rsidRPr="0000417C" w:rsidRDefault="00FC5261" w:rsidP="00FC5261">
      <w:pPr>
        <w:widowControl w:val="0"/>
        <w:autoSpaceDE w:val="0"/>
        <w:autoSpaceDN w:val="0"/>
        <w:ind w:left="426"/>
        <w:jc w:val="both"/>
      </w:pPr>
      <w:r w:rsidRPr="0000417C">
        <w:t>___________________________________________________________________________</w:t>
      </w:r>
    </w:p>
    <w:p w:rsidR="00FC5261" w:rsidRPr="0000417C" w:rsidRDefault="00FC5261" w:rsidP="00FC5261">
      <w:pPr>
        <w:widowControl w:val="0"/>
        <w:autoSpaceDE w:val="0"/>
        <w:autoSpaceDN w:val="0"/>
        <w:ind w:left="426"/>
        <w:jc w:val="both"/>
      </w:pPr>
      <w:r w:rsidRPr="0000417C">
        <w:t xml:space="preserve">  (индекс, адрес, телефон)</w:t>
      </w:r>
    </w:p>
    <w:p w:rsidR="00FC5261" w:rsidRPr="0000417C" w:rsidRDefault="00FC5261" w:rsidP="00FC5261">
      <w:pPr>
        <w:widowControl w:val="0"/>
        <w:autoSpaceDE w:val="0"/>
        <w:autoSpaceDN w:val="0"/>
        <w:ind w:left="426"/>
        <w:jc w:val="both"/>
      </w:pPr>
      <w:r w:rsidRPr="0000417C">
        <w:t>должность _________________________________________________________________</w:t>
      </w:r>
    </w:p>
    <w:p w:rsidR="00FC5261" w:rsidRPr="0000417C" w:rsidRDefault="00FC5261" w:rsidP="00FC5261">
      <w:pPr>
        <w:widowControl w:val="0"/>
        <w:autoSpaceDE w:val="0"/>
        <w:autoSpaceDN w:val="0"/>
        <w:ind w:left="426"/>
        <w:jc w:val="both"/>
      </w:pPr>
      <w:r w:rsidRPr="0000417C">
        <w:t>выполняемые обязанности ____________________________________________________</w:t>
      </w:r>
    </w:p>
    <w:p w:rsidR="00FC5261" w:rsidRPr="0000417C" w:rsidRDefault="00FC5261" w:rsidP="00FC5261">
      <w:pPr>
        <w:widowControl w:val="0"/>
        <w:autoSpaceDE w:val="0"/>
        <w:autoSpaceDN w:val="0"/>
        <w:ind w:left="426"/>
        <w:jc w:val="both"/>
      </w:pPr>
      <w:r w:rsidRPr="0000417C">
        <w:t>2) дата приема на работу _____________________________________________________</w:t>
      </w:r>
    </w:p>
    <w:p w:rsidR="00FC5261" w:rsidRPr="0000417C" w:rsidRDefault="00FC5261" w:rsidP="00FC5261">
      <w:pPr>
        <w:widowControl w:val="0"/>
        <w:autoSpaceDE w:val="0"/>
        <w:autoSpaceDN w:val="0"/>
        <w:ind w:left="426"/>
        <w:jc w:val="both"/>
      </w:pPr>
      <w:r w:rsidRPr="0000417C">
        <w:t>место работы _______________________________________________________________</w:t>
      </w:r>
    </w:p>
    <w:p w:rsidR="00FC5261" w:rsidRPr="0000417C" w:rsidRDefault="00FC5261" w:rsidP="00FC5261">
      <w:pPr>
        <w:widowControl w:val="0"/>
        <w:autoSpaceDE w:val="0"/>
        <w:autoSpaceDN w:val="0"/>
        <w:ind w:left="426"/>
        <w:jc w:val="both"/>
      </w:pPr>
      <w:r w:rsidRPr="0000417C">
        <w:t xml:space="preserve">  (полное наименование организации)</w:t>
      </w:r>
    </w:p>
    <w:p w:rsidR="00FC5261" w:rsidRPr="0000417C" w:rsidRDefault="00FC5261" w:rsidP="00FC5261">
      <w:pPr>
        <w:widowControl w:val="0"/>
        <w:autoSpaceDE w:val="0"/>
        <w:autoSpaceDN w:val="0"/>
        <w:ind w:left="426"/>
        <w:jc w:val="both"/>
      </w:pPr>
      <w:r w:rsidRPr="0000417C">
        <w:t>адрес организации-работодателя _______________________________________________</w:t>
      </w:r>
    </w:p>
    <w:p w:rsidR="00FC5261" w:rsidRPr="0000417C" w:rsidRDefault="00FC5261" w:rsidP="00FC5261">
      <w:pPr>
        <w:widowControl w:val="0"/>
        <w:autoSpaceDE w:val="0"/>
        <w:autoSpaceDN w:val="0"/>
        <w:ind w:left="426"/>
        <w:jc w:val="both"/>
      </w:pPr>
      <w:r w:rsidRPr="0000417C">
        <w:t>___________________________________________________________________________</w:t>
      </w:r>
    </w:p>
    <w:p w:rsidR="00FC5261" w:rsidRPr="0000417C" w:rsidRDefault="00FC5261" w:rsidP="00FC5261">
      <w:pPr>
        <w:widowControl w:val="0"/>
        <w:autoSpaceDE w:val="0"/>
        <w:autoSpaceDN w:val="0"/>
        <w:ind w:left="426"/>
        <w:jc w:val="both"/>
      </w:pPr>
      <w:r w:rsidRPr="0000417C">
        <w:t xml:space="preserve"> (индекс, адрес, телефон)</w:t>
      </w:r>
    </w:p>
    <w:p w:rsidR="00FC5261" w:rsidRPr="0000417C" w:rsidRDefault="00FC5261" w:rsidP="00FC5261">
      <w:pPr>
        <w:widowControl w:val="0"/>
        <w:autoSpaceDE w:val="0"/>
        <w:autoSpaceDN w:val="0"/>
        <w:ind w:left="426"/>
        <w:jc w:val="both"/>
      </w:pPr>
      <w:r w:rsidRPr="0000417C">
        <w:t>должность _________________________________________________________________</w:t>
      </w:r>
    </w:p>
    <w:p w:rsidR="00FC5261" w:rsidRPr="0000417C" w:rsidRDefault="00FC5261" w:rsidP="00FC5261">
      <w:pPr>
        <w:widowControl w:val="0"/>
        <w:autoSpaceDE w:val="0"/>
        <w:autoSpaceDN w:val="0"/>
        <w:ind w:left="426"/>
        <w:jc w:val="both"/>
      </w:pPr>
      <w:r w:rsidRPr="0000417C">
        <w:t>выполняемые обязанности ____________________________________________________</w:t>
      </w:r>
    </w:p>
    <w:p w:rsidR="00FC5261" w:rsidRPr="0000417C" w:rsidRDefault="00FC5261" w:rsidP="00FC5261">
      <w:pPr>
        <w:widowControl w:val="0"/>
        <w:autoSpaceDE w:val="0"/>
        <w:autoSpaceDN w:val="0"/>
        <w:ind w:left="426"/>
        <w:jc w:val="both"/>
      </w:pPr>
    </w:p>
    <w:p w:rsidR="00FC5261" w:rsidRPr="0000417C" w:rsidRDefault="00FC5261" w:rsidP="00FC5261">
      <w:pPr>
        <w:widowControl w:val="0"/>
        <w:autoSpaceDE w:val="0"/>
        <w:autoSpaceDN w:val="0"/>
        <w:ind w:left="426"/>
        <w:jc w:val="both"/>
      </w:pPr>
      <w:r w:rsidRPr="0000417C">
        <w:t>11.Контактная информация:</w:t>
      </w:r>
    </w:p>
    <w:p w:rsidR="00FC5261" w:rsidRPr="0000417C" w:rsidRDefault="00FC5261" w:rsidP="00FC5261">
      <w:pPr>
        <w:widowControl w:val="0"/>
        <w:autoSpaceDE w:val="0"/>
        <w:autoSpaceDN w:val="0"/>
        <w:ind w:left="426"/>
        <w:jc w:val="both"/>
      </w:pPr>
      <w:r w:rsidRPr="0000417C">
        <w:t>1) телефон рабочий __________________________________________________________</w:t>
      </w:r>
    </w:p>
    <w:p w:rsidR="00FC5261" w:rsidRPr="0000417C" w:rsidRDefault="00FC5261" w:rsidP="00FC5261">
      <w:pPr>
        <w:widowControl w:val="0"/>
        <w:autoSpaceDE w:val="0"/>
        <w:autoSpaceDN w:val="0"/>
        <w:ind w:left="426"/>
        <w:jc w:val="both"/>
      </w:pPr>
      <w:r w:rsidRPr="0000417C">
        <w:t>2) телефон домашний ________________________________________________________</w:t>
      </w:r>
    </w:p>
    <w:p w:rsidR="00FC5261" w:rsidRPr="0000417C" w:rsidRDefault="00FC5261" w:rsidP="00FC5261">
      <w:pPr>
        <w:widowControl w:val="0"/>
        <w:autoSpaceDE w:val="0"/>
        <w:autoSpaceDN w:val="0"/>
        <w:ind w:left="426"/>
        <w:jc w:val="both"/>
      </w:pPr>
      <w:r w:rsidRPr="0000417C">
        <w:t>3) сотовый телефон __________________________________________________________</w:t>
      </w:r>
    </w:p>
    <w:p w:rsidR="00FC5261" w:rsidRPr="0000417C" w:rsidRDefault="00FC5261" w:rsidP="00FC5261">
      <w:pPr>
        <w:widowControl w:val="0"/>
        <w:autoSpaceDE w:val="0"/>
        <w:autoSpaceDN w:val="0"/>
        <w:ind w:left="426"/>
        <w:jc w:val="both"/>
      </w:pPr>
      <w:r w:rsidRPr="0000417C">
        <w:t>4) e-mail ___________________________________________________________________</w:t>
      </w: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(Исполнитель (статус))                            (подпись)                                      (Ф.И.О.)</w:t>
      </w:r>
    </w:p>
    <w:p w:rsidR="00FC5261" w:rsidRPr="0000417C" w:rsidRDefault="00FC5261" w:rsidP="00FC5261">
      <w:pPr>
        <w:widowControl w:val="0"/>
        <w:autoSpaceDE w:val="0"/>
        <w:autoSpaceDN w:val="0"/>
        <w:jc w:val="both"/>
      </w:pPr>
    </w:p>
    <w:p w:rsidR="00FC5261" w:rsidRPr="0000417C" w:rsidRDefault="00FC5261" w:rsidP="00FC5261">
      <w:pPr>
        <w:jc w:val="both"/>
        <w:rPr>
          <w:sz w:val="24"/>
          <w:szCs w:val="24"/>
        </w:rPr>
      </w:pPr>
    </w:p>
    <w:p w:rsidR="00FC5261" w:rsidRPr="0000417C" w:rsidRDefault="00FC5261" w:rsidP="00FC5261">
      <w:pPr>
        <w:rPr>
          <w:sz w:val="24"/>
          <w:szCs w:val="24"/>
        </w:rPr>
      </w:pPr>
    </w:p>
    <w:p w:rsidR="00FC5261" w:rsidRPr="0000417C" w:rsidRDefault="00FC5261" w:rsidP="00FC5261">
      <w:pPr>
        <w:rPr>
          <w:sz w:val="24"/>
          <w:szCs w:val="24"/>
        </w:rPr>
        <w:sectPr w:rsidR="00FC5261" w:rsidRPr="0000417C" w:rsidSect="00D70944">
          <w:pgSz w:w="11906" w:h="16838"/>
          <w:pgMar w:top="1134" w:right="850" w:bottom="1134" w:left="1276" w:header="708" w:footer="708" w:gutter="0"/>
          <w:cols w:space="708"/>
          <w:docGrid w:linePitch="360"/>
        </w:sectPr>
      </w:pPr>
    </w:p>
    <w:p w:rsidR="00FC5261" w:rsidRPr="0000417C" w:rsidRDefault="00FC5261" w:rsidP="00FC5261"/>
    <w:p w:rsidR="00FC5261" w:rsidRPr="0000417C" w:rsidRDefault="00FC5261" w:rsidP="00FC5261">
      <w:pPr>
        <w:ind w:left="4680"/>
        <w:jc w:val="right"/>
        <w:rPr>
          <w:sz w:val="24"/>
          <w:szCs w:val="24"/>
        </w:rPr>
      </w:pPr>
      <w:r w:rsidRPr="0000417C">
        <w:rPr>
          <w:sz w:val="24"/>
          <w:szCs w:val="24"/>
        </w:rPr>
        <w:t>Приложение 4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ind w:left="4680"/>
        <w:jc w:val="right"/>
        <w:rPr>
          <w:sz w:val="24"/>
        </w:rPr>
      </w:pPr>
    </w:p>
    <w:p w:rsidR="00FC5261" w:rsidRPr="0000417C" w:rsidRDefault="00FC5261" w:rsidP="00FC5261">
      <w:pPr>
        <w:ind w:left="4859"/>
        <w:jc w:val="right"/>
        <w:rPr>
          <w:sz w:val="24"/>
          <w:szCs w:val="24"/>
        </w:rPr>
      </w:pPr>
    </w:p>
    <w:p w:rsidR="00FC5261" w:rsidRPr="0000417C" w:rsidRDefault="00FC5261" w:rsidP="00FC5261">
      <w:pPr>
        <w:widowControl w:val="0"/>
        <w:autoSpaceDE w:val="0"/>
        <w:autoSpaceDN w:val="0"/>
        <w:adjustRightInd w:val="0"/>
        <w:rPr>
          <w:sz w:val="24"/>
          <w:szCs w:val="24"/>
        </w:rPr>
      </w:pPr>
      <w:r w:rsidRPr="0000417C">
        <w:t>(</w:t>
      </w:r>
      <w:r w:rsidRPr="0000417C">
        <w:rPr>
          <w:sz w:val="24"/>
          <w:szCs w:val="24"/>
        </w:rPr>
        <w:t>Форма)</w:t>
      </w:r>
    </w:p>
    <w:p w:rsidR="00FC5261" w:rsidRPr="0000417C" w:rsidRDefault="00FC5261" w:rsidP="00FC5261">
      <w:pPr>
        <w:widowControl w:val="0"/>
        <w:autoSpaceDE w:val="0"/>
        <w:autoSpaceDN w:val="0"/>
      </w:pPr>
    </w:p>
    <w:p w:rsidR="00FC5261" w:rsidRPr="0000417C" w:rsidRDefault="00FC5261" w:rsidP="00FC5261">
      <w:pPr>
        <w:widowControl w:val="0"/>
        <w:autoSpaceDE w:val="0"/>
        <w:autoSpaceDN w:val="0"/>
      </w:pPr>
    </w:p>
    <w:p w:rsidR="00FC5261" w:rsidRPr="0000417C" w:rsidRDefault="00FC5261" w:rsidP="00FC5261">
      <w:pPr>
        <w:widowControl w:val="0"/>
        <w:autoSpaceDE w:val="0"/>
        <w:autoSpaceDN w:val="0"/>
      </w:pPr>
    </w:p>
    <w:p w:rsidR="00FC5261" w:rsidRPr="0000417C" w:rsidRDefault="00FC5261" w:rsidP="00FC5261">
      <w:pPr>
        <w:widowControl w:val="0"/>
        <w:autoSpaceDE w:val="0"/>
        <w:autoSpaceDN w:val="0"/>
        <w:jc w:val="center"/>
        <w:rPr>
          <w:sz w:val="24"/>
          <w:szCs w:val="24"/>
        </w:rPr>
      </w:pPr>
    </w:p>
    <w:p w:rsidR="00FC5261" w:rsidRPr="0000417C" w:rsidRDefault="00FC5261" w:rsidP="00FC5261">
      <w:pPr>
        <w:widowControl w:val="0"/>
        <w:autoSpaceDE w:val="0"/>
        <w:autoSpaceDN w:val="0"/>
        <w:jc w:val="center"/>
        <w:rPr>
          <w:sz w:val="24"/>
          <w:szCs w:val="24"/>
        </w:rPr>
      </w:pPr>
      <w:r w:rsidRPr="0000417C">
        <w:rPr>
          <w:sz w:val="24"/>
          <w:szCs w:val="24"/>
        </w:rPr>
        <w:t>Сведения о зарегистрированном бизнесе</w:t>
      </w:r>
    </w:p>
    <w:p w:rsidR="00FC5261" w:rsidRPr="0000417C" w:rsidRDefault="00FC5261" w:rsidP="00FC5261">
      <w:pPr>
        <w:widowControl w:val="0"/>
        <w:autoSpaceDE w:val="0"/>
        <w:autoSpaceDN w:val="0"/>
      </w:pPr>
    </w:p>
    <w:p w:rsidR="00FC5261" w:rsidRPr="0000417C" w:rsidRDefault="00FC5261" w:rsidP="00FC5261">
      <w:pPr>
        <w:widowControl w:val="0"/>
        <w:autoSpaceDE w:val="0"/>
        <w:autoSpaceDN w:val="0"/>
        <w:ind w:left="567"/>
      </w:pPr>
      <w:r w:rsidRPr="0000417C">
        <w:t>________________________________________________________________________</w:t>
      </w:r>
    </w:p>
    <w:p w:rsidR="00FC5261" w:rsidRPr="0000417C" w:rsidRDefault="00FC5261" w:rsidP="00FC5261">
      <w:pPr>
        <w:widowControl w:val="0"/>
        <w:autoSpaceDE w:val="0"/>
        <w:autoSpaceDN w:val="0"/>
        <w:ind w:left="567"/>
      </w:pPr>
      <w:r w:rsidRPr="0000417C">
        <w:t xml:space="preserve">        Наименование юридического лица (индивидуального предпринимателя)</w:t>
      </w: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ind w:left="567"/>
      </w:pPr>
      <w:r w:rsidRPr="0000417C">
        <w:t>1. Дата регистрации бизнеса __________________</w:t>
      </w:r>
    </w:p>
    <w:p w:rsidR="00FC5261" w:rsidRPr="0000417C" w:rsidRDefault="00FC5261" w:rsidP="00FC5261">
      <w:pPr>
        <w:widowControl w:val="0"/>
        <w:autoSpaceDE w:val="0"/>
        <w:autoSpaceDN w:val="0"/>
        <w:ind w:left="567"/>
      </w:pPr>
      <w:r w:rsidRPr="0000417C">
        <w:t>2. ИНН/КПП _____________________________________________________________</w:t>
      </w:r>
    </w:p>
    <w:p w:rsidR="00FC5261" w:rsidRPr="0000417C" w:rsidRDefault="00FC5261" w:rsidP="00FC5261">
      <w:pPr>
        <w:widowControl w:val="0"/>
        <w:autoSpaceDE w:val="0"/>
        <w:autoSpaceDN w:val="0"/>
        <w:ind w:left="567"/>
      </w:pPr>
      <w:r w:rsidRPr="0000417C">
        <w:t>3. ОГРН или ОГРНИП _____________________________________________________</w:t>
      </w:r>
    </w:p>
    <w:p w:rsidR="00FC5261" w:rsidRPr="0000417C" w:rsidRDefault="00FC5261" w:rsidP="00FC5261">
      <w:pPr>
        <w:widowControl w:val="0"/>
        <w:autoSpaceDE w:val="0"/>
        <w:autoSpaceDN w:val="0"/>
        <w:ind w:left="567"/>
      </w:pPr>
      <w:r w:rsidRPr="0000417C">
        <w:t>4. Основной вид экономической деятельности _________________________________</w:t>
      </w: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(Исполнитель (статус))                            (подпись)                                      (Ф.И.О.)</w:t>
      </w: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ind w:left="567"/>
      </w:pP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adjustRightInd w:val="0"/>
        <w:jc w:val="both"/>
        <w:sectPr w:rsidR="00FC5261" w:rsidRPr="0000417C" w:rsidSect="00D70944">
          <w:pgSz w:w="11906" w:h="16838"/>
          <w:pgMar w:top="1134" w:right="850" w:bottom="1134" w:left="1701" w:header="708" w:footer="708" w:gutter="0"/>
          <w:cols w:space="708"/>
          <w:docGrid w:linePitch="360"/>
        </w:sectPr>
      </w:pPr>
    </w:p>
    <w:p w:rsidR="00FC5261" w:rsidRPr="0000417C" w:rsidRDefault="00FC5261" w:rsidP="00FC5261">
      <w:pPr>
        <w:ind w:left="4680"/>
        <w:jc w:val="right"/>
        <w:rPr>
          <w:sz w:val="24"/>
          <w:szCs w:val="24"/>
        </w:rPr>
      </w:pPr>
      <w:r w:rsidRPr="0000417C">
        <w:rPr>
          <w:sz w:val="24"/>
          <w:szCs w:val="24"/>
        </w:rPr>
        <w:lastRenderedPageBreak/>
        <w:t>Приложение 5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ind w:left="4680"/>
        <w:jc w:val="right"/>
        <w:rPr>
          <w:sz w:val="24"/>
        </w:rPr>
      </w:pPr>
    </w:p>
    <w:p w:rsidR="00FC5261" w:rsidRPr="0000417C" w:rsidRDefault="00FC5261" w:rsidP="00FC5261">
      <w:pPr>
        <w:ind w:left="4859"/>
        <w:jc w:val="right"/>
        <w:rPr>
          <w:sz w:val="24"/>
          <w:szCs w:val="24"/>
        </w:rPr>
      </w:pP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rPr>
          <w:sz w:val="24"/>
          <w:szCs w:val="24"/>
        </w:rPr>
      </w:pPr>
    </w:p>
    <w:p w:rsidR="00FC5261" w:rsidRPr="0000417C" w:rsidRDefault="00FC5261" w:rsidP="00FC5261">
      <w:pPr>
        <w:widowControl w:val="0"/>
        <w:autoSpaceDE w:val="0"/>
        <w:autoSpaceDN w:val="0"/>
        <w:jc w:val="center"/>
        <w:rPr>
          <w:sz w:val="24"/>
          <w:szCs w:val="24"/>
        </w:rPr>
      </w:pPr>
    </w:p>
    <w:p w:rsidR="00FC5261" w:rsidRPr="0000417C" w:rsidRDefault="00FC5261" w:rsidP="00FC5261">
      <w:pPr>
        <w:widowControl w:val="0"/>
        <w:autoSpaceDE w:val="0"/>
        <w:autoSpaceDN w:val="0"/>
        <w:jc w:val="center"/>
        <w:rPr>
          <w:sz w:val="24"/>
          <w:szCs w:val="24"/>
        </w:rPr>
      </w:pPr>
      <w:r w:rsidRPr="0000417C">
        <w:rPr>
          <w:sz w:val="24"/>
          <w:szCs w:val="24"/>
        </w:rPr>
        <w:t>ЖУРНАЛ ЗАЯВОК</w:t>
      </w:r>
    </w:p>
    <w:p w:rsidR="00FC5261" w:rsidRPr="0000417C" w:rsidRDefault="00FC5261" w:rsidP="00FC5261">
      <w:pPr>
        <w:widowControl w:val="0"/>
        <w:autoSpaceDE w:val="0"/>
        <w:autoSpaceDN w:val="0"/>
        <w:jc w:val="center"/>
        <w:rPr>
          <w:bCs/>
          <w:sz w:val="24"/>
          <w:szCs w:val="24"/>
        </w:rPr>
      </w:pPr>
      <w:r w:rsidRPr="0000417C">
        <w:rPr>
          <w:sz w:val="24"/>
          <w:szCs w:val="24"/>
        </w:rPr>
        <w:t>на участие в отборе на получение</w:t>
      </w:r>
      <w:r w:rsidRPr="0000417C">
        <w:rPr>
          <w:bCs/>
          <w:sz w:val="24"/>
          <w:szCs w:val="24"/>
        </w:rPr>
        <w:t xml:space="preserve"> субсидии на организацию предпринимательской деятельности</w:t>
      </w:r>
    </w:p>
    <w:p w:rsidR="00FC5261" w:rsidRPr="0000417C" w:rsidRDefault="00FC5261" w:rsidP="00FC5261">
      <w:pPr>
        <w:autoSpaceDE w:val="0"/>
        <w:autoSpaceDN w:val="0"/>
        <w:adjustRightInd w:val="0"/>
        <w:ind w:firstLine="540"/>
        <w:jc w:val="both"/>
        <w:rPr>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00417C" w:rsidRPr="0000417C" w:rsidTr="00605858">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N</w:t>
            </w:r>
          </w:p>
          <w:p w:rsidR="00FC5261" w:rsidRPr="0000417C" w:rsidRDefault="00FC5261" w:rsidP="00605858">
            <w:pPr>
              <w:autoSpaceDE w:val="0"/>
              <w:autoSpaceDN w:val="0"/>
              <w:adjustRightInd w:val="0"/>
              <w:jc w:val="center"/>
            </w:pPr>
            <w:r w:rsidRPr="0000417C">
              <w:t>п/п</w:t>
            </w:r>
          </w:p>
        </w:tc>
        <w:tc>
          <w:tcPr>
            <w:tcW w:w="1220"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Дата</w:t>
            </w:r>
          </w:p>
        </w:tc>
        <w:tc>
          <w:tcPr>
            <w:tcW w:w="2039"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 xml:space="preserve">Контактная информация </w:t>
            </w:r>
          </w:p>
          <w:p w:rsidR="00FC5261" w:rsidRPr="0000417C" w:rsidRDefault="00FC5261" w:rsidP="00605858">
            <w:pPr>
              <w:autoSpaceDE w:val="0"/>
              <w:autoSpaceDN w:val="0"/>
              <w:adjustRightInd w:val="0"/>
              <w:jc w:val="center"/>
            </w:pPr>
            <w:r w:rsidRPr="0000417C">
              <w:t>(адрес,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Размер запрашиваемой</w:t>
            </w:r>
          </w:p>
          <w:p w:rsidR="00FC5261" w:rsidRPr="0000417C" w:rsidRDefault="00FC5261" w:rsidP="00605858">
            <w:pPr>
              <w:autoSpaceDE w:val="0"/>
              <w:autoSpaceDN w:val="0"/>
              <w:adjustRightInd w:val="0"/>
              <w:jc w:val="center"/>
            </w:pPr>
            <w:r w:rsidRPr="0000417C">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 xml:space="preserve">Размер собственных </w:t>
            </w:r>
          </w:p>
          <w:p w:rsidR="00FC5261" w:rsidRPr="0000417C" w:rsidRDefault="00FC5261" w:rsidP="00605858">
            <w:pPr>
              <w:autoSpaceDE w:val="0"/>
              <w:autoSpaceDN w:val="0"/>
              <w:adjustRightInd w:val="0"/>
              <w:jc w:val="center"/>
            </w:pPr>
            <w:r w:rsidRPr="0000417C">
              <w:t>и (или) привлеченных</w:t>
            </w:r>
          </w:p>
          <w:p w:rsidR="00FC5261" w:rsidRPr="0000417C" w:rsidRDefault="00FC5261" w:rsidP="00605858">
            <w:pPr>
              <w:autoSpaceDE w:val="0"/>
              <w:autoSpaceDN w:val="0"/>
              <w:adjustRightInd w:val="0"/>
              <w:jc w:val="center"/>
            </w:pPr>
            <w:r w:rsidRPr="0000417C">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Категория участника отбора,</w:t>
            </w:r>
          </w:p>
          <w:p w:rsidR="00FC5261" w:rsidRPr="0000417C" w:rsidRDefault="00FC5261" w:rsidP="00605858">
            <w:pPr>
              <w:autoSpaceDE w:val="0"/>
              <w:autoSpaceDN w:val="0"/>
              <w:adjustRightInd w:val="0"/>
              <w:jc w:val="center"/>
            </w:pPr>
            <w:r w:rsidRPr="0000417C">
              <w:t>согласно Порядка предоставления субсидии (если входит в приоритетную группу)</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Наличие документов, согласно Порядка предоставления субсидии(в полном объеме / в неполном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pPr>
            <w:r w:rsidRPr="0000417C">
              <w:t>Примечание</w:t>
            </w:r>
          </w:p>
        </w:tc>
      </w:tr>
      <w:tr w:rsidR="0000417C" w:rsidRPr="0000417C"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r>
      <w:tr w:rsidR="0000417C" w:rsidRPr="0000417C"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r>
      <w:tr w:rsidR="0000417C" w:rsidRPr="0000417C"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r>
      <w:tr w:rsidR="00FC5261" w:rsidRPr="0000417C"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spacing w:line="480" w:lineRule="auto"/>
            </w:pPr>
          </w:p>
        </w:tc>
      </w:tr>
    </w:tbl>
    <w:p w:rsidR="00FC5261" w:rsidRPr="0000417C" w:rsidRDefault="00FC5261" w:rsidP="00FC5261">
      <w:pPr>
        <w:autoSpaceDE w:val="0"/>
        <w:autoSpaceDN w:val="0"/>
        <w:adjustRightInd w:val="0"/>
        <w:ind w:firstLine="540"/>
        <w:jc w:val="both"/>
        <w:rPr>
          <w:sz w:val="24"/>
          <w:szCs w:val="24"/>
        </w:rPr>
      </w:pPr>
    </w:p>
    <w:p w:rsidR="00FC5261" w:rsidRPr="0000417C" w:rsidRDefault="00FC5261" w:rsidP="00FC5261">
      <w:pPr>
        <w:autoSpaceDE w:val="0"/>
        <w:autoSpaceDN w:val="0"/>
        <w:adjustRightInd w:val="0"/>
        <w:ind w:firstLine="540"/>
        <w:jc w:val="both"/>
        <w:rPr>
          <w:sz w:val="24"/>
          <w:szCs w:val="24"/>
        </w:rPr>
      </w:pPr>
    </w:p>
    <w:p w:rsidR="00FC5261" w:rsidRPr="0000417C" w:rsidRDefault="00FC5261" w:rsidP="00FC5261">
      <w:pPr>
        <w:autoSpaceDE w:val="0"/>
        <w:autoSpaceDN w:val="0"/>
        <w:adjustRightInd w:val="0"/>
        <w:ind w:firstLine="540"/>
        <w:jc w:val="both"/>
        <w:rPr>
          <w:sz w:val="24"/>
          <w:szCs w:val="24"/>
        </w:rPr>
      </w:pPr>
    </w:p>
    <w:p w:rsidR="00FC5261" w:rsidRPr="0000417C" w:rsidRDefault="00FC5261" w:rsidP="00FC5261">
      <w:pPr>
        <w:widowControl w:val="0"/>
        <w:autoSpaceDE w:val="0"/>
        <w:autoSpaceDN w:val="0"/>
        <w:ind w:firstLine="567"/>
        <w:rPr>
          <w:sz w:val="24"/>
          <w:szCs w:val="24"/>
        </w:rPr>
      </w:pPr>
      <w:r w:rsidRPr="0000417C">
        <w:rPr>
          <w:sz w:val="24"/>
          <w:szCs w:val="24"/>
        </w:rPr>
        <w:t>Председатель Комиссии ________________ __________________</w:t>
      </w:r>
    </w:p>
    <w:p w:rsidR="00FC5261" w:rsidRPr="0000417C" w:rsidRDefault="00FC5261" w:rsidP="00FC5261">
      <w:pPr>
        <w:widowControl w:val="0"/>
        <w:autoSpaceDE w:val="0"/>
        <w:autoSpaceDN w:val="0"/>
        <w:ind w:firstLine="567"/>
        <w:rPr>
          <w:sz w:val="24"/>
          <w:szCs w:val="24"/>
        </w:rPr>
      </w:pPr>
    </w:p>
    <w:p w:rsidR="00FC5261" w:rsidRPr="0000417C" w:rsidRDefault="00FC5261" w:rsidP="00FC5261">
      <w:pPr>
        <w:rPr>
          <w:sz w:val="24"/>
          <w:szCs w:val="24"/>
        </w:rPr>
      </w:pPr>
    </w:p>
    <w:p w:rsidR="00FC5261" w:rsidRPr="0000417C" w:rsidRDefault="00FC5261" w:rsidP="00FC5261">
      <w:pPr>
        <w:sectPr w:rsidR="00FC5261" w:rsidRPr="0000417C" w:rsidSect="00D70944">
          <w:pgSz w:w="16838" w:h="11906" w:orient="landscape"/>
          <w:pgMar w:top="850" w:right="1134" w:bottom="1701" w:left="1134" w:header="708" w:footer="708" w:gutter="0"/>
          <w:cols w:space="708"/>
          <w:docGrid w:linePitch="360"/>
        </w:sectPr>
      </w:pPr>
    </w:p>
    <w:p w:rsidR="00FC5261" w:rsidRPr="0000417C" w:rsidRDefault="00FC5261" w:rsidP="00FC5261">
      <w:pPr>
        <w:ind w:left="4680"/>
        <w:jc w:val="right"/>
        <w:rPr>
          <w:sz w:val="24"/>
          <w:szCs w:val="24"/>
        </w:rPr>
      </w:pPr>
      <w:r w:rsidRPr="0000417C">
        <w:rPr>
          <w:sz w:val="24"/>
          <w:szCs w:val="24"/>
        </w:rPr>
        <w:lastRenderedPageBreak/>
        <w:t>Приложение 6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ind w:left="4680"/>
        <w:jc w:val="right"/>
        <w:rPr>
          <w:sz w:val="24"/>
          <w:szCs w:val="24"/>
        </w:rPr>
      </w:pPr>
    </w:p>
    <w:p w:rsidR="00FC5261" w:rsidRPr="0000417C" w:rsidRDefault="00FC5261" w:rsidP="00FC5261">
      <w:pPr>
        <w:autoSpaceDE w:val="0"/>
        <w:autoSpaceDN w:val="0"/>
        <w:adjustRightInd w:val="0"/>
        <w:ind w:left="4859"/>
        <w:jc w:val="right"/>
        <w:outlineLvl w:val="0"/>
        <w:rPr>
          <w:sz w:val="24"/>
          <w:szCs w:val="24"/>
        </w:rPr>
      </w:pP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jc w:val="center"/>
      </w:pPr>
      <w:bookmarkStart w:id="4" w:name="Par905"/>
      <w:bookmarkEnd w:id="4"/>
      <w:r w:rsidRPr="0000417C">
        <w:t>РЕЕСТР</w:t>
      </w:r>
    </w:p>
    <w:p w:rsidR="00FC5261" w:rsidRPr="0000417C" w:rsidRDefault="00FC5261" w:rsidP="00FC5261">
      <w:pPr>
        <w:widowControl w:val="0"/>
        <w:autoSpaceDE w:val="0"/>
        <w:autoSpaceDN w:val="0"/>
        <w:jc w:val="center"/>
        <w:rPr>
          <w:bCs/>
          <w:sz w:val="24"/>
          <w:szCs w:val="24"/>
        </w:rPr>
      </w:pPr>
      <w:r w:rsidRPr="0000417C">
        <w:rPr>
          <w:sz w:val="24"/>
          <w:szCs w:val="24"/>
        </w:rPr>
        <w:t xml:space="preserve">победителей отбора для перечисления субсидии </w:t>
      </w:r>
      <w:r w:rsidRPr="0000417C">
        <w:rPr>
          <w:bCs/>
          <w:sz w:val="24"/>
          <w:szCs w:val="24"/>
        </w:rPr>
        <w:t>на организацию предпринимательской деятельности</w:t>
      </w:r>
    </w:p>
    <w:p w:rsidR="00FC5261" w:rsidRPr="0000417C" w:rsidRDefault="00FC5261" w:rsidP="00FC5261">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00417C" w:rsidRPr="0000417C" w:rsidTr="00605858">
        <w:trPr>
          <w:trHeight w:val="720"/>
          <w:tblCellSpacing w:w="5" w:type="nil"/>
          <w:jc w:val="center"/>
        </w:trPr>
        <w:tc>
          <w:tcPr>
            <w:tcW w:w="776"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N</w:t>
            </w:r>
          </w:p>
          <w:p w:rsidR="00FC5261" w:rsidRPr="0000417C" w:rsidRDefault="00FC5261" w:rsidP="00605858">
            <w:pPr>
              <w:widowControl w:val="0"/>
              <w:autoSpaceDE w:val="0"/>
              <w:autoSpaceDN w:val="0"/>
              <w:adjustRightInd w:val="0"/>
              <w:jc w:val="center"/>
              <w:rPr>
                <w:sz w:val="18"/>
                <w:szCs w:val="18"/>
              </w:rPr>
            </w:pPr>
            <w:r w:rsidRPr="0000417C">
              <w:rPr>
                <w:sz w:val="18"/>
                <w:szCs w:val="18"/>
              </w:rPr>
              <w:t>п/п</w:t>
            </w:r>
          </w:p>
        </w:tc>
        <w:tc>
          <w:tcPr>
            <w:tcW w:w="850"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Дата</w:t>
            </w:r>
          </w:p>
        </w:tc>
        <w:tc>
          <w:tcPr>
            <w:tcW w:w="1134"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Размер</w:t>
            </w:r>
          </w:p>
          <w:p w:rsidR="00FC5261" w:rsidRPr="0000417C" w:rsidRDefault="00FC5261" w:rsidP="00605858">
            <w:pPr>
              <w:widowControl w:val="0"/>
              <w:autoSpaceDE w:val="0"/>
              <w:autoSpaceDN w:val="0"/>
              <w:adjustRightInd w:val="0"/>
              <w:jc w:val="center"/>
              <w:rPr>
                <w:sz w:val="18"/>
                <w:szCs w:val="18"/>
              </w:rPr>
            </w:pPr>
            <w:r w:rsidRPr="0000417C">
              <w:rPr>
                <w:sz w:val="18"/>
                <w:szCs w:val="18"/>
              </w:rPr>
              <w:t>субсидии,</w:t>
            </w:r>
          </w:p>
          <w:p w:rsidR="00FC5261" w:rsidRPr="0000417C" w:rsidRDefault="00FC5261" w:rsidP="00605858">
            <w:pPr>
              <w:widowControl w:val="0"/>
              <w:autoSpaceDE w:val="0"/>
              <w:autoSpaceDN w:val="0"/>
              <w:adjustRightInd w:val="0"/>
              <w:jc w:val="center"/>
              <w:rPr>
                <w:sz w:val="18"/>
                <w:szCs w:val="18"/>
              </w:rPr>
            </w:pPr>
            <w:r w:rsidRPr="0000417C">
              <w:rPr>
                <w:sz w:val="18"/>
                <w:szCs w:val="18"/>
              </w:rPr>
              <w:t>руб.</w:t>
            </w:r>
          </w:p>
        </w:tc>
        <w:tc>
          <w:tcPr>
            <w:tcW w:w="2977" w:type="dxa"/>
            <w:vAlign w:val="center"/>
          </w:tcPr>
          <w:p w:rsidR="00FC5261" w:rsidRPr="0000417C" w:rsidRDefault="00FC5261" w:rsidP="00605858">
            <w:pPr>
              <w:widowControl w:val="0"/>
              <w:autoSpaceDE w:val="0"/>
              <w:autoSpaceDN w:val="0"/>
              <w:adjustRightInd w:val="0"/>
              <w:jc w:val="center"/>
              <w:rPr>
                <w:sz w:val="18"/>
                <w:szCs w:val="18"/>
              </w:rPr>
            </w:pPr>
            <w:r w:rsidRPr="0000417C">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ИНН</w:t>
            </w:r>
          </w:p>
        </w:tc>
        <w:tc>
          <w:tcPr>
            <w:tcW w:w="1134"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КПП</w:t>
            </w:r>
          </w:p>
        </w:tc>
        <w:tc>
          <w:tcPr>
            <w:tcW w:w="1258"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Счет</w:t>
            </w:r>
          </w:p>
        </w:tc>
        <w:tc>
          <w:tcPr>
            <w:tcW w:w="1378"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Наименование</w:t>
            </w:r>
          </w:p>
          <w:p w:rsidR="00FC5261" w:rsidRPr="0000417C" w:rsidRDefault="00FC5261" w:rsidP="00605858">
            <w:pPr>
              <w:widowControl w:val="0"/>
              <w:autoSpaceDE w:val="0"/>
              <w:autoSpaceDN w:val="0"/>
              <w:adjustRightInd w:val="0"/>
              <w:jc w:val="center"/>
              <w:rPr>
                <w:sz w:val="18"/>
                <w:szCs w:val="18"/>
              </w:rPr>
            </w:pPr>
            <w:r w:rsidRPr="0000417C">
              <w:rPr>
                <w:sz w:val="18"/>
                <w:szCs w:val="18"/>
              </w:rPr>
              <w:t>банка</w:t>
            </w:r>
          </w:p>
        </w:tc>
        <w:tc>
          <w:tcPr>
            <w:tcW w:w="890"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БИК</w:t>
            </w:r>
          </w:p>
        </w:tc>
        <w:tc>
          <w:tcPr>
            <w:tcW w:w="1134"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Корр.</w:t>
            </w:r>
          </w:p>
          <w:p w:rsidR="00FC5261" w:rsidRPr="0000417C" w:rsidRDefault="00FC5261" w:rsidP="00605858">
            <w:pPr>
              <w:widowControl w:val="0"/>
              <w:autoSpaceDE w:val="0"/>
              <w:autoSpaceDN w:val="0"/>
              <w:adjustRightInd w:val="0"/>
              <w:jc w:val="center"/>
              <w:rPr>
                <w:sz w:val="18"/>
                <w:szCs w:val="18"/>
              </w:rPr>
            </w:pPr>
            <w:r w:rsidRPr="0000417C">
              <w:rPr>
                <w:sz w:val="18"/>
                <w:szCs w:val="18"/>
              </w:rPr>
              <w:t>счет</w:t>
            </w:r>
          </w:p>
        </w:tc>
        <w:tc>
          <w:tcPr>
            <w:tcW w:w="1559" w:type="dxa"/>
            <w:vAlign w:val="center"/>
          </w:tcPr>
          <w:p w:rsidR="00FC5261" w:rsidRPr="0000417C" w:rsidRDefault="00FC5261" w:rsidP="00605858">
            <w:pPr>
              <w:widowControl w:val="0"/>
              <w:autoSpaceDE w:val="0"/>
              <w:autoSpaceDN w:val="0"/>
              <w:adjustRightInd w:val="0"/>
              <w:jc w:val="center"/>
              <w:rPr>
                <w:sz w:val="18"/>
                <w:szCs w:val="18"/>
              </w:rPr>
            </w:pPr>
            <w:r w:rsidRPr="0000417C">
              <w:rPr>
                <w:sz w:val="18"/>
                <w:szCs w:val="18"/>
              </w:rPr>
              <w:t>Примечание</w:t>
            </w:r>
          </w:p>
        </w:tc>
      </w:tr>
      <w:tr w:rsidR="0000417C" w:rsidRPr="0000417C" w:rsidTr="00605858">
        <w:trPr>
          <w:tblCellSpacing w:w="5" w:type="nil"/>
          <w:jc w:val="center"/>
        </w:trPr>
        <w:tc>
          <w:tcPr>
            <w:tcW w:w="776" w:type="dxa"/>
          </w:tcPr>
          <w:p w:rsidR="00FC5261" w:rsidRPr="0000417C" w:rsidRDefault="00FC5261" w:rsidP="00605858">
            <w:pPr>
              <w:widowControl w:val="0"/>
              <w:autoSpaceDE w:val="0"/>
              <w:autoSpaceDN w:val="0"/>
              <w:adjustRightInd w:val="0"/>
              <w:spacing w:line="480" w:lineRule="auto"/>
            </w:pPr>
          </w:p>
        </w:tc>
        <w:tc>
          <w:tcPr>
            <w:tcW w:w="85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2977"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258" w:type="dxa"/>
          </w:tcPr>
          <w:p w:rsidR="00FC5261" w:rsidRPr="0000417C" w:rsidRDefault="00FC5261" w:rsidP="00605858">
            <w:pPr>
              <w:widowControl w:val="0"/>
              <w:autoSpaceDE w:val="0"/>
              <w:autoSpaceDN w:val="0"/>
              <w:adjustRightInd w:val="0"/>
              <w:spacing w:line="480" w:lineRule="auto"/>
            </w:pPr>
          </w:p>
        </w:tc>
        <w:tc>
          <w:tcPr>
            <w:tcW w:w="1378" w:type="dxa"/>
          </w:tcPr>
          <w:p w:rsidR="00FC5261" w:rsidRPr="0000417C" w:rsidRDefault="00FC5261" w:rsidP="00605858">
            <w:pPr>
              <w:widowControl w:val="0"/>
              <w:autoSpaceDE w:val="0"/>
              <w:autoSpaceDN w:val="0"/>
              <w:adjustRightInd w:val="0"/>
              <w:spacing w:line="480" w:lineRule="auto"/>
            </w:pPr>
          </w:p>
        </w:tc>
        <w:tc>
          <w:tcPr>
            <w:tcW w:w="89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r>
      <w:tr w:rsidR="0000417C" w:rsidRPr="0000417C" w:rsidTr="00605858">
        <w:trPr>
          <w:tblCellSpacing w:w="5" w:type="nil"/>
          <w:jc w:val="center"/>
        </w:trPr>
        <w:tc>
          <w:tcPr>
            <w:tcW w:w="776" w:type="dxa"/>
          </w:tcPr>
          <w:p w:rsidR="00FC5261" w:rsidRPr="0000417C" w:rsidRDefault="00FC5261" w:rsidP="00605858">
            <w:pPr>
              <w:widowControl w:val="0"/>
              <w:autoSpaceDE w:val="0"/>
              <w:autoSpaceDN w:val="0"/>
              <w:adjustRightInd w:val="0"/>
              <w:spacing w:line="480" w:lineRule="auto"/>
            </w:pPr>
          </w:p>
        </w:tc>
        <w:tc>
          <w:tcPr>
            <w:tcW w:w="85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2977"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258" w:type="dxa"/>
          </w:tcPr>
          <w:p w:rsidR="00FC5261" w:rsidRPr="0000417C" w:rsidRDefault="00FC5261" w:rsidP="00605858">
            <w:pPr>
              <w:widowControl w:val="0"/>
              <w:autoSpaceDE w:val="0"/>
              <w:autoSpaceDN w:val="0"/>
              <w:adjustRightInd w:val="0"/>
              <w:spacing w:line="480" w:lineRule="auto"/>
            </w:pPr>
          </w:p>
        </w:tc>
        <w:tc>
          <w:tcPr>
            <w:tcW w:w="1378" w:type="dxa"/>
          </w:tcPr>
          <w:p w:rsidR="00FC5261" w:rsidRPr="0000417C" w:rsidRDefault="00FC5261" w:rsidP="00605858">
            <w:pPr>
              <w:widowControl w:val="0"/>
              <w:autoSpaceDE w:val="0"/>
              <w:autoSpaceDN w:val="0"/>
              <w:adjustRightInd w:val="0"/>
              <w:spacing w:line="480" w:lineRule="auto"/>
            </w:pPr>
          </w:p>
        </w:tc>
        <w:tc>
          <w:tcPr>
            <w:tcW w:w="89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r>
      <w:tr w:rsidR="00FC5261" w:rsidRPr="0000417C" w:rsidTr="00605858">
        <w:trPr>
          <w:tblCellSpacing w:w="5" w:type="nil"/>
          <w:jc w:val="center"/>
        </w:trPr>
        <w:tc>
          <w:tcPr>
            <w:tcW w:w="776" w:type="dxa"/>
          </w:tcPr>
          <w:p w:rsidR="00FC5261" w:rsidRPr="0000417C" w:rsidRDefault="00FC5261" w:rsidP="00605858">
            <w:pPr>
              <w:widowControl w:val="0"/>
              <w:autoSpaceDE w:val="0"/>
              <w:autoSpaceDN w:val="0"/>
              <w:adjustRightInd w:val="0"/>
              <w:spacing w:line="480" w:lineRule="auto"/>
            </w:pPr>
          </w:p>
        </w:tc>
        <w:tc>
          <w:tcPr>
            <w:tcW w:w="85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2977"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258" w:type="dxa"/>
          </w:tcPr>
          <w:p w:rsidR="00FC5261" w:rsidRPr="0000417C" w:rsidRDefault="00FC5261" w:rsidP="00605858">
            <w:pPr>
              <w:widowControl w:val="0"/>
              <w:autoSpaceDE w:val="0"/>
              <w:autoSpaceDN w:val="0"/>
              <w:adjustRightInd w:val="0"/>
              <w:spacing w:line="480" w:lineRule="auto"/>
            </w:pPr>
          </w:p>
        </w:tc>
        <w:tc>
          <w:tcPr>
            <w:tcW w:w="1378" w:type="dxa"/>
          </w:tcPr>
          <w:p w:rsidR="00FC5261" w:rsidRPr="0000417C" w:rsidRDefault="00FC5261" w:rsidP="00605858">
            <w:pPr>
              <w:widowControl w:val="0"/>
              <w:autoSpaceDE w:val="0"/>
              <w:autoSpaceDN w:val="0"/>
              <w:adjustRightInd w:val="0"/>
              <w:spacing w:line="480" w:lineRule="auto"/>
            </w:pPr>
          </w:p>
        </w:tc>
        <w:tc>
          <w:tcPr>
            <w:tcW w:w="890" w:type="dxa"/>
          </w:tcPr>
          <w:p w:rsidR="00FC5261" w:rsidRPr="0000417C" w:rsidRDefault="00FC5261" w:rsidP="00605858">
            <w:pPr>
              <w:widowControl w:val="0"/>
              <w:autoSpaceDE w:val="0"/>
              <w:autoSpaceDN w:val="0"/>
              <w:adjustRightInd w:val="0"/>
              <w:spacing w:line="480" w:lineRule="auto"/>
            </w:pPr>
          </w:p>
        </w:tc>
        <w:tc>
          <w:tcPr>
            <w:tcW w:w="1134" w:type="dxa"/>
          </w:tcPr>
          <w:p w:rsidR="00FC5261" w:rsidRPr="0000417C" w:rsidRDefault="00FC5261" w:rsidP="00605858">
            <w:pPr>
              <w:widowControl w:val="0"/>
              <w:autoSpaceDE w:val="0"/>
              <w:autoSpaceDN w:val="0"/>
              <w:adjustRightInd w:val="0"/>
              <w:spacing w:line="480" w:lineRule="auto"/>
            </w:pPr>
          </w:p>
        </w:tc>
        <w:tc>
          <w:tcPr>
            <w:tcW w:w="1559" w:type="dxa"/>
          </w:tcPr>
          <w:p w:rsidR="00FC5261" w:rsidRPr="0000417C" w:rsidRDefault="00FC5261" w:rsidP="00605858">
            <w:pPr>
              <w:widowControl w:val="0"/>
              <w:autoSpaceDE w:val="0"/>
              <w:autoSpaceDN w:val="0"/>
              <w:adjustRightInd w:val="0"/>
              <w:spacing w:line="480" w:lineRule="auto"/>
            </w:pPr>
          </w:p>
        </w:tc>
      </w:tr>
    </w:tbl>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adjustRightInd w:val="0"/>
        <w:jc w:val="both"/>
      </w:pPr>
    </w:p>
    <w:p w:rsidR="00FC5261" w:rsidRPr="0000417C" w:rsidRDefault="00FC5261" w:rsidP="00FC5261">
      <w:pPr>
        <w:widowControl w:val="0"/>
        <w:autoSpaceDE w:val="0"/>
        <w:autoSpaceDN w:val="0"/>
        <w:adjustRightInd w:val="0"/>
        <w:jc w:val="both"/>
      </w:pPr>
    </w:p>
    <w:p w:rsidR="00FC5261" w:rsidRPr="0000417C" w:rsidRDefault="00FC5261" w:rsidP="00FC5261">
      <w:pPr>
        <w:autoSpaceDE w:val="0"/>
        <w:autoSpaceDN w:val="0"/>
        <w:adjustRightInd w:val="0"/>
        <w:ind w:firstLine="540"/>
        <w:jc w:val="both"/>
        <w:rPr>
          <w:sz w:val="24"/>
          <w:szCs w:val="24"/>
        </w:rPr>
      </w:pPr>
    </w:p>
    <w:p w:rsidR="00FC5261" w:rsidRPr="0000417C" w:rsidRDefault="00FC5261" w:rsidP="00FC5261">
      <w:pPr>
        <w:widowControl w:val="0"/>
        <w:autoSpaceDE w:val="0"/>
        <w:autoSpaceDN w:val="0"/>
        <w:ind w:firstLine="540"/>
        <w:rPr>
          <w:sz w:val="24"/>
          <w:szCs w:val="24"/>
        </w:rPr>
      </w:pPr>
      <w:r w:rsidRPr="0000417C">
        <w:rPr>
          <w:sz w:val="24"/>
          <w:szCs w:val="24"/>
        </w:rPr>
        <w:t>Председатель Комиссии ________________ __________________</w:t>
      </w:r>
    </w:p>
    <w:p w:rsidR="00FC5261" w:rsidRPr="0000417C" w:rsidRDefault="00FC5261" w:rsidP="00FC5261">
      <w:pPr>
        <w:ind w:firstLine="540"/>
        <w:rPr>
          <w:sz w:val="24"/>
          <w:szCs w:val="24"/>
        </w:rPr>
      </w:pPr>
    </w:p>
    <w:p w:rsidR="00FC5261" w:rsidRPr="0000417C" w:rsidRDefault="00FC5261" w:rsidP="00FC5261">
      <w:pPr>
        <w:ind w:firstLine="540"/>
        <w:sectPr w:rsidR="00FC5261" w:rsidRPr="0000417C" w:rsidSect="00D70944">
          <w:pgSz w:w="16838" w:h="11906" w:orient="landscape"/>
          <w:pgMar w:top="850" w:right="1134" w:bottom="1701" w:left="1134" w:header="708" w:footer="708" w:gutter="0"/>
          <w:cols w:space="708"/>
          <w:docGrid w:linePitch="360"/>
        </w:sectPr>
      </w:pPr>
    </w:p>
    <w:p w:rsidR="00FC5261" w:rsidRPr="0000417C" w:rsidRDefault="00FC5261" w:rsidP="00FC5261">
      <w:pPr>
        <w:ind w:left="4680"/>
        <w:jc w:val="right"/>
        <w:rPr>
          <w:sz w:val="24"/>
          <w:szCs w:val="24"/>
        </w:rPr>
      </w:pPr>
      <w:r w:rsidRPr="0000417C">
        <w:rPr>
          <w:sz w:val="24"/>
          <w:szCs w:val="24"/>
        </w:rPr>
        <w:lastRenderedPageBreak/>
        <w:t>Приложение 7 к Порядку</w:t>
      </w:r>
    </w:p>
    <w:p w:rsidR="00FC5261" w:rsidRPr="0000417C" w:rsidRDefault="00FC5261" w:rsidP="00FC5261">
      <w:pPr>
        <w:ind w:left="4680"/>
        <w:jc w:val="right"/>
        <w:rPr>
          <w:sz w:val="24"/>
          <w:szCs w:val="24"/>
        </w:rPr>
      </w:pPr>
      <w:r w:rsidRPr="0000417C">
        <w:rPr>
          <w:sz w:val="24"/>
          <w:szCs w:val="24"/>
        </w:rPr>
        <w:t>предоставления субсидии</w:t>
      </w:r>
    </w:p>
    <w:p w:rsidR="00FC5261" w:rsidRPr="0000417C" w:rsidRDefault="00FC5261" w:rsidP="00FC5261">
      <w:pPr>
        <w:ind w:left="4680"/>
        <w:jc w:val="right"/>
        <w:rPr>
          <w:sz w:val="24"/>
          <w:szCs w:val="24"/>
        </w:rPr>
      </w:pP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adjustRightInd w:val="0"/>
        <w:rPr>
          <w:sz w:val="24"/>
          <w:szCs w:val="24"/>
        </w:rPr>
      </w:pPr>
      <w:r w:rsidRPr="0000417C">
        <w:rPr>
          <w:sz w:val="24"/>
          <w:szCs w:val="24"/>
        </w:rPr>
        <w:t>(Типовая форма)</w:t>
      </w:r>
    </w:p>
    <w:p w:rsidR="00FC5261" w:rsidRPr="0000417C" w:rsidRDefault="00FC5261" w:rsidP="00FC5261">
      <w:pPr>
        <w:widowControl w:val="0"/>
        <w:autoSpaceDE w:val="0"/>
        <w:autoSpaceDN w:val="0"/>
        <w:adjustRightInd w:val="0"/>
        <w:jc w:val="center"/>
        <w:rPr>
          <w:b/>
          <w:bCs/>
          <w:sz w:val="24"/>
          <w:szCs w:val="24"/>
        </w:rPr>
      </w:pPr>
    </w:p>
    <w:p w:rsidR="00FC5261" w:rsidRPr="0000417C" w:rsidRDefault="00FC5261" w:rsidP="00FC5261">
      <w:pPr>
        <w:widowControl w:val="0"/>
        <w:autoSpaceDE w:val="0"/>
        <w:autoSpaceDN w:val="0"/>
        <w:adjustRightInd w:val="0"/>
        <w:jc w:val="center"/>
        <w:rPr>
          <w:b/>
          <w:bCs/>
          <w:sz w:val="24"/>
          <w:szCs w:val="24"/>
        </w:rPr>
      </w:pPr>
    </w:p>
    <w:p w:rsidR="00FC5261" w:rsidRPr="0000417C" w:rsidRDefault="00FC5261" w:rsidP="00FC5261">
      <w:pPr>
        <w:widowControl w:val="0"/>
        <w:autoSpaceDE w:val="0"/>
        <w:autoSpaceDN w:val="0"/>
        <w:adjustRightInd w:val="0"/>
        <w:jc w:val="center"/>
        <w:rPr>
          <w:b/>
          <w:bCs/>
          <w:sz w:val="24"/>
          <w:szCs w:val="24"/>
        </w:rPr>
      </w:pPr>
      <w:r w:rsidRPr="0000417C">
        <w:rPr>
          <w:b/>
          <w:bCs/>
          <w:sz w:val="24"/>
          <w:szCs w:val="24"/>
        </w:rPr>
        <w:t>СОГЛАШЕНИЕ</w:t>
      </w:r>
    </w:p>
    <w:p w:rsidR="00FC5261" w:rsidRPr="0000417C" w:rsidRDefault="00FC5261" w:rsidP="00FC5261">
      <w:pPr>
        <w:widowControl w:val="0"/>
        <w:autoSpaceDE w:val="0"/>
        <w:autoSpaceDN w:val="0"/>
        <w:adjustRightInd w:val="0"/>
        <w:jc w:val="center"/>
        <w:rPr>
          <w:b/>
          <w:bCs/>
          <w:sz w:val="24"/>
          <w:szCs w:val="24"/>
        </w:rPr>
      </w:pPr>
      <w:r w:rsidRPr="0000417C">
        <w:rPr>
          <w:b/>
          <w:bCs/>
          <w:sz w:val="24"/>
          <w:szCs w:val="24"/>
        </w:rPr>
        <w:t xml:space="preserve"> о предоставлении из бюджета муниципального образования</w:t>
      </w:r>
    </w:p>
    <w:p w:rsidR="00FC5261" w:rsidRPr="0000417C" w:rsidRDefault="00FC5261" w:rsidP="00FC5261">
      <w:pPr>
        <w:widowControl w:val="0"/>
        <w:autoSpaceDE w:val="0"/>
        <w:autoSpaceDN w:val="0"/>
        <w:adjustRightInd w:val="0"/>
        <w:jc w:val="center"/>
        <w:rPr>
          <w:b/>
          <w:bCs/>
          <w:sz w:val="24"/>
          <w:szCs w:val="24"/>
        </w:rPr>
      </w:pPr>
      <w:r w:rsidRPr="0000417C">
        <w:rPr>
          <w:b/>
          <w:bCs/>
          <w:sz w:val="24"/>
          <w:szCs w:val="24"/>
        </w:rPr>
        <w:t>Сосновоборский городской округ Ленинградской области</w:t>
      </w:r>
    </w:p>
    <w:p w:rsidR="00FC5261" w:rsidRPr="0000417C" w:rsidRDefault="00FC5261" w:rsidP="00FC5261">
      <w:pPr>
        <w:widowControl w:val="0"/>
        <w:autoSpaceDE w:val="0"/>
        <w:autoSpaceDN w:val="0"/>
        <w:adjustRightInd w:val="0"/>
        <w:jc w:val="center"/>
        <w:rPr>
          <w:bCs/>
          <w:sz w:val="24"/>
          <w:szCs w:val="24"/>
        </w:rPr>
      </w:pPr>
      <w:r w:rsidRPr="0000417C">
        <w:rPr>
          <w:b/>
          <w:bCs/>
          <w:sz w:val="24"/>
          <w:szCs w:val="24"/>
        </w:rPr>
        <w:t>субсидии на возмещение затрат (стартового пособия)</w:t>
      </w:r>
    </w:p>
    <w:p w:rsidR="00FC5261" w:rsidRPr="0000417C" w:rsidRDefault="00FC5261" w:rsidP="00FC5261">
      <w:pPr>
        <w:ind w:firstLine="540"/>
        <w:jc w:val="center"/>
        <w:rPr>
          <w:sz w:val="24"/>
          <w:szCs w:val="24"/>
        </w:rPr>
      </w:pPr>
    </w:p>
    <w:p w:rsidR="00FC5261" w:rsidRPr="0000417C" w:rsidRDefault="00FC5261" w:rsidP="00FC5261">
      <w:pPr>
        <w:widowControl w:val="0"/>
        <w:autoSpaceDE w:val="0"/>
        <w:autoSpaceDN w:val="0"/>
        <w:jc w:val="center"/>
        <w:rPr>
          <w:sz w:val="24"/>
          <w:szCs w:val="24"/>
        </w:rPr>
      </w:pPr>
      <w:r w:rsidRPr="0000417C">
        <w:rPr>
          <w:sz w:val="24"/>
          <w:szCs w:val="24"/>
        </w:rPr>
        <w:t>город Сосновый Бор Ленинградской области</w:t>
      </w:r>
    </w:p>
    <w:p w:rsidR="00FC5261" w:rsidRPr="0000417C"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13"/>
        <w:gridCol w:w="2082"/>
      </w:tblGrid>
      <w:tr w:rsidR="00FC5261" w:rsidRPr="0000417C" w:rsidTr="00605858">
        <w:trPr>
          <w:jc w:val="center"/>
        </w:trPr>
        <w:tc>
          <w:tcPr>
            <w:tcW w:w="7479" w:type="dxa"/>
          </w:tcPr>
          <w:p w:rsidR="00FC5261" w:rsidRPr="0000417C" w:rsidRDefault="00FC5261" w:rsidP="00605858">
            <w:pPr>
              <w:widowControl w:val="0"/>
              <w:autoSpaceDE w:val="0"/>
              <w:autoSpaceDN w:val="0"/>
              <w:ind w:firstLine="720"/>
              <w:jc w:val="both"/>
              <w:rPr>
                <w:sz w:val="24"/>
                <w:szCs w:val="24"/>
              </w:rPr>
            </w:pPr>
            <w:r w:rsidRPr="0000417C">
              <w:rPr>
                <w:sz w:val="24"/>
                <w:szCs w:val="24"/>
              </w:rPr>
              <w:t>«___» ______________ 20__ г.</w:t>
            </w:r>
          </w:p>
        </w:tc>
        <w:tc>
          <w:tcPr>
            <w:tcW w:w="2091" w:type="dxa"/>
          </w:tcPr>
          <w:p w:rsidR="00FC5261" w:rsidRPr="0000417C" w:rsidRDefault="00FC5261" w:rsidP="00605858">
            <w:pPr>
              <w:widowControl w:val="0"/>
              <w:autoSpaceDE w:val="0"/>
              <w:autoSpaceDN w:val="0"/>
              <w:rPr>
                <w:sz w:val="24"/>
                <w:szCs w:val="24"/>
              </w:rPr>
            </w:pPr>
            <w:r w:rsidRPr="0000417C">
              <w:rPr>
                <w:sz w:val="24"/>
                <w:szCs w:val="24"/>
              </w:rPr>
              <w:t>№ _________</w:t>
            </w:r>
          </w:p>
        </w:tc>
      </w:tr>
    </w:tbl>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ind w:firstLine="708"/>
        <w:jc w:val="both"/>
        <w:rPr>
          <w:sz w:val="24"/>
          <w:szCs w:val="24"/>
        </w:rPr>
      </w:pPr>
      <w:bookmarkStart w:id="5" w:name="P1431"/>
      <w:bookmarkEnd w:id="5"/>
      <w:r w:rsidRPr="0000417C">
        <w:rPr>
          <w:sz w:val="24"/>
          <w:szCs w:val="24"/>
        </w:rPr>
        <w:t>Администрация муниципального образования Сосновоборский городской округ Ленинградской области,</w:t>
      </w:r>
      <w:r w:rsidRPr="0000417C">
        <w:rPr>
          <w:b/>
          <w:sz w:val="24"/>
          <w:szCs w:val="24"/>
        </w:rPr>
        <w:t xml:space="preserve"> </w:t>
      </w:r>
      <w:r w:rsidRPr="0000417C">
        <w:rPr>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FC5261" w:rsidRPr="0000417C" w:rsidRDefault="00FC5261" w:rsidP="00FC5261">
      <w:pPr>
        <w:widowControl w:val="0"/>
        <w:autoSpaceDE w:val="0"/>
        <w:autoSpaceDN w:val="0"/>
        <w:jc w:val="both"/>
        <w:rPr>
          <w:sz w:val="24"/>
          <w:szCs w:val="24"/>
        </w:rPr>
      </w:pPr>
      <w:r w:rsidRPr="0000417C">
        <w:rPr>
          <w:sz w:val="24"/>
          <w:szCs w:val="24"/>
        </w:rPr>
        <w:t>______________________________________________________________________________,</w:t>
      </w:r>
    </w:p>
    <w:p w:rsidR="00FC5261" w:rsidRPr="0000417C" w:rsidRDefault="00FC5261" w:rsidP="00FC5261">
      <w:pPr>
        <w:widowControl w:val="0"/>
        <w:autoSpaceDE w:val="0"/>
        <w:autoSpaceDN w:val="0"/>
        <w:jc w:val="center"/>
        <w:rPr>
          <w:sz w:val="24"/>
          <w:szCs w:val="24"/>
        </w:rPr>
      </w:pPr>
      <w:r w:rsidRPr="0000417C">
        <w:rPr>
          <w:sz w:val="24"/>
          <w:szCs w:val="24"/>
        </w:rPr>
        <w:t>(организация, индивидуальный предприниматель)</w:t>
      </w:r>
    </w:p>
    <w:p w:rsidR="00FC5261" w:rsidRPr="0000417C" w:rsidRDefault="00FC5261" w:rsidP="00FC5261">
      <w:pPr>
        <w:jc w:val="both"/>
        <w:rPr>
          <w:sz w:val="24"/>
          <w:szCs w:val="24"/>
        </w:rPr>
      </w:pPr>
      <w:r w:rsidRPr="0000417C">
        <w:rPr>
          <w:sz w:val="24"/>
          <w:szCs w:val="24"/>
        </w:rPr>
        <w:t xml:space="preserve">именуемый в дальнейшем «Получатель», в лице ___________________________________, </w:t>
      </w:r>
    </w:p>
    <w:p w:rsidR="00FC5261" w:rsidRPr="0000417C" w:rsidRDefault="00FC5261" w:rsidP="00FC5261">
      <w:pPr>
        <w:ind w:left="3540" w:firstLine="708"/>
        <w:jc w:val="both"/>
        <w:rPr>
          <w:sz w:val="24"/>
          <w:szCs w:val="24"/>
        </w:rPr>
      </w:pPr>
      <w:r w:rsidRPr="0000417C">
        <w:rPr>
          <w:sz w:val="24"/>
          <w:szCs w:val="24"/>
        </w:rPr>
        <w:t xml:space="preserve">                  (Ф.И.О. руководителя организации)</w:t>
      </w:r>
    </w:p>
    <w:p w:rsidR="00FC5261" w:rsidRPr="0000417C" w:rsidRDefault="00FC5261" w:rsidP="00FC5261">
      <w:pPr>
        <w:jc w:val="both"/>
        <w:rPr>
          <w:sz w:val="24"/>
          <w:szCs w:val="24"/>
        </w:rPr>
      </w:pPr>
      <w:r w:rsidRPr="0000417C">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27" w:history="1">
        <w:r w:rsidRPr="0000417C">
          <w:rPr>
            <w:sz w:val="24"/>
            <w:szCs w:val="24"/>
          </w:rPr>
          <w:t>кодексом</w:t>
        </w:r>
      </w:hyperlink>
      <w:r w:rsidRPr="0000417C">
        <w:rPr>
          <w:sz w:val="24"/>
          <w:szCs w:val="24"/>
        </w:rPr>
        <w:t xml:space="preserve"> Российской Федерации,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bookmarkStart w:id="6" w:name="P1482"/>
      <w:bookmarkEnd w:id="6"/>
      <w:r w:rsidRPr="0000417C">
        <w:rPr>
          <w:sz w:val="24"/>
          <w:szCs w:val="24"/>
        </w:rPr>
        <w:t>I.</w:t>
      </w:r>
      <w:r w:rsidRPr="0000417C">
        <w:rPr>
          <w:sz w:val="24"/>
          <w:szCs w:val="24"/>
          <w:lang w:val="en-US"/>
        </w:rPr>
        <w:t> </w:t>
      </w:r>
      <w:r w:rsidRPr="0000417C">
        <w:rPr>
          <w:sz w:val="24"/>
          <w:szCs w:val="24"/>
        </w:rPr>
        <w:t>ПРЕДМЕТ СОГЛАШЕНИЯ</w:t>
      </w:r>
    </w:p>
    <w:p w:rsidR="00FC5261" w:rsidRPr="0000417C" w:rsidRDefault="00FC5261" w:rsidP="00FC5261">
      <w:pPr>
        <w:widowControl w:val="0"/>
        <w:autoSpaceDE w:val="0"/>
        <w:autoSpaceDN w:val="0"/>
        <w:adjustRightInd w:val="0"/>
        <w:ind w:firstLine="567"/>
        <w:jc w:val="both"/>
        <w:rPr>
          <w:sz w:val="24"/>
          <w:szCs w:val="24"/>
        </w:rPr>
      </w:pPr>
      <w:bookmarkStart w:id="7" w:name="P1484"/>
      <w:bookmarkEnd w:id="7"/>
      <w:r w:rsidRPr="0000417C">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FC5261" w:rsidRPr="0000417C" w:rsidRDefault="00FC5261" w:rsidP="00FC5261">
      <w:pPr>
        <w:widowControl w:val="0"/>
        <w:autoSpaceDE w:val="0"/>
        <w:autoSpaceDN w:val="0"/>
        <w:ind w:firstLine="567"/>
        <w:jc w:val="both"/>
        <w:rPr>
          <w:sz w:val="24"/>
          <w:szCs w:val="24"/>
        </w:rPr>
      </w:pPr>
      <w:bookmarkStart w:id="8" w:name="P1485"/>
      <w:bookmarkEnd w:id="8"/>
      <w:r w:rsidRPr="0000417C">
        <w:rPr>
          <w:sz w:val="24"/>
          <w:szCs w:val="24"/>
        </w:rPr>
        <w:t>1.1.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00417C" w:rsidRDefault="00FC5261" w:rsidP="00FC5261">
      <w:pPr>
        <w:widowControl w:val="0"/>
        <w:autoSpaceDE w:val="0"/>
        <w:autoSpaceDN w:val="0"/>
        <w:adjustRightInd w:val="0"/>
        <w:ind w:firstLine="567"/>
        <w:jc w:val="both"/>
        <w:rPr>
          <w:sz w:val="24"/>
          <w:szCs w:val="24"/>
        </w:rPr>
      </w:pPr>
      <w:bookmarkStart w:id="9" w:name="P1491"/>
      <w:bookmarkEnd w:id="9"/>
      <w:r w:rsidRPr="0000417C">
        <w:rPr>
          <w:sz w:val="24"/>
          <w:szCs w:val="24"/>
        </w:rPr>
        <w:t xml:space="preserve">1.2. 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w:t>
      </w:r>
      <w:r w:rsidRPr="0000417C">
        <w:rPr>
          <w:sz w:val="24"/>
          <w:szCs w:val="24"/>
        </w:rPr>
        <w:lastRenderedPageBreak/>
        <w:t>2030 года».</w:t>
      </w:r>
      <w:bookmarkStart w:id="10" w:name="P1492"/>
      <w:bookmarkStart w:id="11" w:name="P1493"/>
      <w:bookmarkStart w:id="12" w:name="P1495"/>
      <w:bookmarkEnd w:id="10"/>
      <w:bookmarkEnd w:id="11"/>
      <w:bookmarkEnd w:id="12"/>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r w:rsidRPr="0000417C">
        <w:rPr>
          <w:sz w:val="24"/>
          <w:szCs w:val="24"/>
        </w:rPr>
        <w:t>II.</w:t>
      </w:r>
      <w:r w:rsidRPr="0000417C">
        <w:rPr>
          <w:sz w:val="24"/>
          <w:szCs w:val="24"/>
          <w:lang w:val="en-US"/>
        </w:rPr>
        <w:t> </w:t>
      </w:r>
      <w:r w:rsidRPr="0000417C">
        <w:rPr>
          <w:sz w:val="24"/>
          <w:szCs w:val="24"/>
        </w:rPr>
        <w:t>ФИНАНСОВОЕ ОБЕСПЕЧЕНИЕ ПРЕДОСТАВЛЕНИЯ СУБСИДИИ</w:t>
      </w:r>
    </w:p>
    <w:p w:rsidR="00FC5261" w:rsidRPr="0000417C" w:rsidRDefault="00FC5261" w:rsidP="00FC5261">
      <w:pPr>
        <w:widowControl w:val="0"/>
        <w:autoSpaceDE w:val="0"/>
        <w:autoSpaceDN w:val="0"/>
        <w:ind w:firstLine="567"/>
        <w:jc w:val="both"/>
        <w:rPr>
          <w:sz w:val="24"/>
          <w:szCs w:val="24"/>
        </w:rPr>
      </w:pPr>
      <w:bookmarkStart w:id="13" w:name="P1497"/>
      <w:bookmarkEnd w:id="13"/>
      <w:r w:rsidRPr="0000417C">
        <w:rPr>
          <w:sz w:val="24"/>
          <w:szCs w:val="24"/>
        </w:rPr>
        <w:t xml:space="preserve">2.1. Субсидия предоставляется Получателю на цели, указанные в разделе </w:t>
      </w:r>
      <w:r w:rsidRPr="0000417C">
        <w:rPr>
          <w:sz w:val="24"/>
          <w:szCs w:val="24"/>
          <w:lang w:val="en-US"/>
        </w:rPr>
        <w:t>I</w:t>
      </w:r>
      <w:r w:rsidRPr="0000417C">
        <w:rPr>
          <w:sz w:val="24"/>
          <w:szCs w:val="24"/>
        </w:rPr>
        <w:t xml:space="preserve"> настоящего Соглашения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FC5261" w:rsidRPr="0000417C" w:rsidRDefault="00FC5261" w:rsidP="00FC5261">
      <w:pPr>
        <w:widowControl w:val="0"/>
        <w:autoSpaceDE w:val="0"/>
        <w:autoSpaceDN w:val="0"/>
        <w:jc w:val="both"/>
        <w:rPr>
          <w:sz w:val="24"/>
          <w:szCs w:val="24"/>
        </w:rPr>
      </w:pPr>
      <w:r w:rsidRPr="0000417C">
        <w:rPr>
          <w:sz w:val="24"/>
          <w:szCs w:val="24"/>
        </w:rPr>
        <w:t>______________________________________________________________________________,</w:t>
      </w:r>
    </w:p>
    <w:p w:rsidR="00FC5261" w:rsidRPr="0000417C" w:rsidRDefault="00FC5261" w:rsidP="00FC5261">
      <w:pPr>
        <w:widowControl w:val="0"/>
        <w:autoSpaceDE w:val="0"/>
        <w:autoSpaceDN w:val="0"/>
        <w:jc w:val="center"/>
      </w:pPr>
      <w:r w:rsidRPr="0000417C">
        <w:t>(организация, индивидуальный предприниматель)</w:t>
      </w:r>
    </w:p>
    <w:p w:rsidR="00FC5261" w:rsidRPr="0000417C" w:rsidRDefault="00FC5261" w:rsidP="00FC5261">
      <w:pPr>
        <w:widowControl w:val="0"/>
        <w:autoSpaceDE w:val="0"/>
        <w:autoSpaceDN w:val="0"/>
        <w:jc w:val="both"/>
        <w:rPr>
          <w:sz w:val="24"/>
          <w:szCs w:val="24"/>
        </w:rPr>
      </w:pPr>
      <w:r w:rsidRPr="0000417C">
        <w:rPr>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bookmarkStart w:id="14" w:name="P1511"/>
      <w:bookmarkEnd w:id="14"/>
      <w:r w:rsidRPr="0000417C">
        <w:rPr>
          <w:sz w:val="24"/>
          <w:szCs w:val="24"/>
        </w:rPr>
        <w:t>III.</w:t>
      </w:r>
      <w:r w:rsidRPr="0000417C">
        <w:rPr>
          <w:sz w:val="24"/>
          <w:szCs w:val="24"/>
          <w:lang w:val="en-US"/>
        </w:rPr>
        <w:t> </w:t>
      </w:r>
      <w:r w:rsidRPr="0000417C">
        <w:rPr>
          <w:sz w:val="24"/>
          <w:szCs w:val="24"/>
        </w:rPr>
        <w:t>УСЛОВИЯ И ПОРЯДОК ПРЕДОСТАВЛЕНИЯ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3.1. Субсидия предоставляется в соответствии с Порядком предоставления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3.1.1. на цели, указанные в </w:t>
      </w:r>
      <w:hyperlink w:anchor="P1482" w:history="1">
        <w:r w:rsidRPr="0000417C">
          <w:rPr>
            <w:sz w:val="24"/>
            <w:szCs w:val="24"/>
          </w:rPr>
          <w:t>разделе I</w:t>
        </w:r>
      </w:hyperlink>
      <w:r w:rsidRPr="0000417C">
        <w:rPr>
          <w:sz w:val="24"/>
          <w:szCs w:val="24"/>
        </w:rPr>
        <w:t xml:space="preserve"> настоящего Соглашения;</w:t>
      </w:r>
    </w:p>
    <w:p w:rsidR="00FC5261" w:rsidRPr="0000417C" w:rsidRDefault="00FC5261" w:rsidP="00FC5261">
      <w:pPr>
        <w:widowControl w:val="0"/>
        <w:autoSpaceDE w:val="0"/>
        <w:autoSpaceDN w:val="0"/>
        <w:ind w:firstLine="567"/>
        <w:jc w:val="both"/>
        <w:rPr>
          <w:sz w:val="24"/>
          <w:szCs w:val="24"/>
        </w:rPr>
      </w:pPr>
      <w:bookmarkStart w:id="15" w:name="P1515"/>
      <w:bookmarkEnd w:id="15"/>
      <w:r w:rsidRPr="0000417C">
        <w:rPr>
          <w:sz w:val="24"/>
          <w:szCs w:val="24"/>
        </w:rPr>
        <w:t>3.1.2.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Соглашению, являющемуся неотъемлемой частью настоящего Соглашения.</w:t>
      </w:r>
    </w:p>
    <w:p w:rsidR="00FC5261" w:rsidRPr="0000417C" w:rsidRDefault="00FC5261" w:rsidP="00FC5261">
      <w:pPr>
        <w:widowControl w:val="0"/>
        <w:autoSpaceDE w:val="0"/>
        <w:autoSpaceDN w:val="0"/>
        <w:ind w:firstLine="567"/>
        <w:jc w:val="both"/>
        <w:rPr>
          <w:sz w:val="24"/>
          <w:szCs w:val="24"/>
        </w:rPr>
      </w:pPr>
      <w:bookmarkStart w:id="16" w:name="P1528"/>
      <w:bookmarkEnd w:id="16"/>
      <w:r w:rsidRPr="0000417C">
        <w:rPr>
          <w:sz w:val="24"/>
          <w:szCs w:val="24"/>
        </w:rPr>
        <w:t>3.2. Перечисление субсидии осуществляется на счет Получателя, открытый в ______________________________________________________________________________,</w:t>
      </w:r>
    </w:p>
    <w:p w:rsidR="00FC5261" w:rsidRPr="0000417C" w:rsidRDefault="00FC5261" w:rsidP="00FC5261">
      <w:pPr>
        <w:widowControl w:val="0"/>
        <w:autoSpaceDE w:val="0"/>
        <w:autoSpaceDN w:val="0"/>
        <w:ind w:left="708" w:firstLine="708"/>
        <w:rPr>
          <w:sz w:val="16"/>
          <w:szCs w:val="16"/>
        </w:rPr>
      </w:pPr>
      <w:r w:rsidRPr="0000417C">
        <w:rPr>
          <w:sz w:val="16"/>
          <w:szCs w:val="16"/>
        </w:rPr>
        <w:t>(наименование учреждения Центрального банка Российской Федерации или кредитной организации)</w:t>
      </w:r>
    </w:p>
    <w:p w:rsidR="00FC5261" w:rsidRPr="0000417C" w:rsidRDefault="00FC5261" w:rsidP="00FC5261">
      <w:pPr>
        <w:widowControl w:val="0"/>
        <w:autoSpaceDE w:val="0"/>
        <w:autoSpaceDN w:val="0"/>
        <w:jc w:val="both"/>
        <w:rPr>
          <w:sz w:val="24"/>
          <w:szCs w:val="24"/>
        </w:rPr>
      </w:pPr>
      <w:r w:rsidRPr="0000417C">
        <w:rPr>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00417C">
          <w:rPr>
            <w:sz w:val="24"/>
            <w:szCs w:val="24"/>
          </w:rPr>
          <w:t>3.1.2</w:t>
        </w:r>
      </w:hyperlink>
      <w:r w:rsidRPr="0000417C">
        <w:rPr>
          <w:sz w:val="24"/>
          <w:szCs w:val="24"/>
        </w:rPr>
        <w:t xml:space="preserve"> настоящего Соглашения.</w:t>
      </w:r>
    </w:p>
    <w:p w:rsidR="00FC5261" w:rsidRPr="0000417C" w:rsidRDefault="00FC5261" w:rsidP="00FC5261">
      <w:pPr>
        <w:widowControl w:val="0"/>
        <w:autoSpaceDE w:val="0"/>
        <w:autoSpaceDN w:val="0"/>
        <w:ind w:firstLine="720"/>
        <w:jc w:val="both"/>
        <w:rPr>
          <w:sz w:val="24"/>
          <w:szCs w:val="24"/>
        </w:rPr>
      </w:pPr>
      <w:r w:rsidRPr="0000417C">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00417C">
        <w:rPr>
          <w:rFonts w:ascii="Courier New" w:hAnsi="Courier New" w:cs="Courier New"/>
          <w:sz w:val="24"/>
          <w:szCs w:val="24"/>
        </w:rPr>
        <w:t xml:space="preserve"> </w:t>
      </w:r>
      <w:r w:rsidRPr="0000417C">
        <w:rPr>
          <w:sz w:val="24"/>
          <w:szCs w:val="24"/>
        </w:rPr>
        <w:t>осуществляется путем подписания настоящего Соглашения.</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bookmarkStart w:id="17" w:name="P1540"/>
      <w:bookmarkEnd w:id="17"/>
      <w:r w:rsidRPr="0000417C">
        <w:rPr>
          <w:sz w:val="24"/>
          <w:szCs w:val="24"/>
        </w:rPr>
        <w:t>IV.</w:t>
      </w:r>
      <w:r w:rsidRPr="0000417C">
        <w:rPr>
          <w:sz w:val="24"/>
          <w:szCs w:val="24"/>
          <w:lang w:val="en-US"/>
        </w:rPr>
        <w:t> </w:t>
      </w:r>
      <w:r w:rsidRPr="0000417C">
        <w:rPr>
          <w:sz w:val="24"/>
          <w:szCs w:val="24"/>
        </w:rPr>
        <w:t>ВЗАИМОДЕЙСТВИЕ СТОРОН</w:t>
      </w:r>
    </w:p>
    <w:p w:rsidR="00FC5261" w:rsidRPr="0000417C" w:rsidRDefault="00FC5261" w:rsidP="00FC5261">
      <w:pPr>
        <w:widowControl w:val="0"/>
        <w:autoSpaceDE w:val="0"/>
        <w:autoSpaceDN w:val="0"/>
        <w:ind w:firstLine="567"/>
        <w:jc w:val="both"/>
        <w:rPr>
          <w:sz w:val="24"/>
          <w:szCs w:val="24"/>
        </w:rPr>
      </w:pPr>
      <w:r w:rsidRPr="0000417C">
        <w:rPr>
          <w:sz w:val="24"/>
          <w:szCs w:val="24"/>
        </w:rPr>
        <w:t>4.1. Администрация обязуется: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4.1.1. обеспечить предоставление субсидии в соответствии с </w:t>
      </w:r>
      <w:hyperlink w:anchor="P1511" w:history="1">
        <w:r w:rsidRPr="0000417C">
          <w:rPr>
            <w:sz w:val="24"/>
            <w:szCs w:val="24"/>
          </w:rPr>
          <w:t>разделом III</w:t>
        </w:r>
      </w:hyperlink>
      <w:r w:rsidRPr="0000417C">
        <w:rPr>
          <w:sz w:val="24"/>
          <w:szCs w:val="24"/>
        </w:rPr>
        <w:t xml:space="preserve">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bookmarkStart w:id="18" w:name="P1546"/>
      <w:bookmarkEnd w:id="18"/>
      <w:r w:rsidRPr="0000417C">
        <w:rPr>
          <w:sz w:val="24"/>
          <w:szCs w:val="24"/>
        </w:rPr>
        <w:t>4.1.2. осуществлять проверку представляемых Получателем документов, указанных в под</w:t>
      </w:r>
      <w:hyperlink w:anchor="P1515" w:history="1">
        <w:r w:rsidRPr="0000417C">
          <w:rPr>
            <w:sz w:val="24"/>
            <w:szCs w:val="24"/>
          </w:rPr>
          <w:t>пункте 3.1.2</w:t>
        </w:r>
      </w:hyperlink>
      <w:r w:rsidRPr="0000417C">
        <w:rPr>
          <w:sz w:val="24"/>
          <w:szCs w:val="24"/>
        </w:rPr>
        <w:t xml:space="preserve">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4.1.3. обеспечивать перечисление субсидии на счет Получателя, указанный в </w:t>
      </w:r>
      <w:hyperlink w:anchor="P411" w:history="1">
        <w:r w:rsidRPr="0000417C">
          <w:rPr>
            <w:sz w:val="24"/>
            <w:szCs w:val="24"/>
          </w:rPr>
          <w:t>разделе VII</w:t>
        </w:r>
      </w:hyperlink>
      <w:r w:rsidRPr="0000417C">
        <w:rPr>
          <w:sz w:val="24"/>
          <w:szCs w:val="24"/>
        </w:rPr>
        <w:t>I настоящего Соглашения, в соответствии с под</w:t>
      </w:r>
      <w:hyperlink w:anchor="P1528" w:history="1">
        <w:r w:rsidRPr="0000417C">
          <w:rPr>
            <w:sz w:val="24"/>
            <w:szCs w:val="24"/>
          </w:rPr>
          <w:t>пунктом 3.</w:t>
        </w:r>
      </w:hyperlink>
      <w:r w:rsidRPr="0000417C">
        <w:rPr>
          <w:sz w:val="24"/>
          <w:szCs w:val="24"/>
        </w:rPr>
        <w:t>2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bookmarkStart w:id="19" w:name="P1548"/>
      <w:bookmarkEnd w:id="19"/>
      <w:r w:rsidRPr="0000417C">
        <w:rPr>
          <w:sz w:val="24"/>
          <w:szCs w:val="24"/>
        </w:rPr>
        <w:t>4.1.4. устанавливать значения результатов предоставления субсидии в Приложении 2 к настоящему Соглашению, являющемуся неотъемлемой частью настоящего Соглашения;</w:t>
      </w:r>
    </w:p>
    <w:p w:rsidR="00FC5261" w:rsidRPr="0000417C" w:rsidRDefault="00FC5261" w:rsidP="00FC5261">
      <w:pPr>
        <w:widowControl w:val="0"/>
        <w:autoSpaceDE w:val="0"/>
        <w:autoSpaceDN w:val="0"/>
        <w:ind w:firstLine="567"/>
        <w:jc w:val="both"/>
        <w:rPr>
          <w:sz w:val="24"/>
          <w:szCs w:val="24"/>
        </w:rPr>
      </w:pPr>
      <w:bookmarkStart w:id="20" w:name="P1550"/>
      <w:bookmarkEnd w:id="20"/>
      <w:r w:rsidRPr="0000417C">
        <w:rPr>
          <w:sz w:val="24"/>
          <w:szCs w:val="24"/>
        </w:rPr>
        <w:t xml:space="preserve">4.1.5. осуществлять оценку достижения Получателем значений результатов значений результатов предоставления субсидии, показателей результативности и (или) иных </w:t>
      </w:r>
      <w:r w:rsidRPr="0000417C">
        <w:rPr>
          <w:sz w:val="24"/>
          <w:szCs w:val="24"/>
        </w:rPr>
        <w:lastRenderedPageBreak/>
        <w:t>показателей, установленных Порядком предоставления субсидии или Администрацией в соответствии с под</w:t>
      </w:r>
      <w:hyperlink w:anchor="P1548" w:history="1">
        <w:r w:rsidRPr="0000417C">
          <w:rPr>
            <w:sz w:val="24"/>
            <w:szCs w:val="24"/>
          </w:rPr>
          <w:t>пунктом 4.1.4</w:t>
        </w:r>
      </w:hyperlink>
      <w:r w:rsidRPr="0000417C">
        <w:rPr>
          <w:sz w:val="24"/>
          <w:szCs w:val="24"/>
        </w:rPr>
        <w:t xml:space="preserve"> настоящего Соглашения на основании</w:t>
      </w:r>
      <w:bookmarkStart w:id="21" w:name="P1560"/>
      <w:bookmarkEnd w:id="21"/>
      <w:r w:rsidRPr="0000417C">
        <w:rPr>
          <w:sz w:val="24"/>
          <w:szCs w:val="24"/>
        </w:rPr>
        <w:t xml:space="preserve"> отчета о достижении значений показателей результативности по форме, установленной в Приложении 3 к настоящему Соглашению, являющейся неотъемлемой частью настоящего Соглашения, представленного в соответствии с подпунктом 4.3.3.1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bookmarkStart w:id="22" w:name="P1561"/>
      <w:bookmarkStart w:id="23" w:name="P1562"/>
      <w:bookmarkEnd w:id="22"/>
      <w:bookmarkEnd w:id="23"/>
      <w:r w:rsidRPr="0000417C">
        <w:rPr>
          <w:sz w:val="24"/>
          <w:szCs w:val="24"/>
        </w:rPr>
        <w:t>4.1.6. 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субсидии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под</w:t>
      </w:r>
      <w:hyperlink w:anchor="P1636" w:history="1">
        <w:r w:rsidRPr="0000417C">
          <w:rPr>
            <w:sz w:val="24"/>
            <w:szCs w:val="24"/>
          </w:rPr>
          <w:t>пунктом 4.3.4</w:t>
        </w:r>
      </w:hyperlink>
      <w:r w:rsidRPr="0000417C">
        <w:rPr>
          <w:sz w:val="24"/>
          <w:szCs w:val="24"/>
        </w:rPr>
        <w:t xml:space="preserve"> настоящего Соглашения;</w:t>
      </w:r>
    </w:p>
    <w:p w:rsidR="00FC5261" w:rsidRPr="0000417C" w:rsidRDefault="00FC5261" w:rsidP="00FC5261">
      <w:pPr>
        <w:widowControl w:val="0"/>
        <w:autoSpaceDE w:val="0"/>
        <w:autoSpaceDN w:val="0"/>
        <w:ind w:firstLine="567"/>
        <w:jc w:val="both"/>
        <w:rPr>
          <w:sz w:val="24"/>
          <w:szCs w:val="24"/>
        </w:rPr>
      </w:pPr>
      <w:bookmarkStart w:id="24" w:name="P1568"/>
      <w:bookmarkStart w:id="25" w:name="P1569"/>
      <w:bookmarkEnd w:id="24"/>
      <w:bookmarkEnd w:id="25"/>
      <w:r w:rsidRPr="0000417C">
        <w:rPr>
          <w:sz w:val="24"/>
          <w:szCs w:val="24"/>
        </w:rPr>
        <w:t>4.1.7. 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FC5261" w:rsidRPr="0000417C" w:rsidRDefault="00FC5261" w:rsidP="00FC5261">
      <w:pPr>
        <w:widowControl w:val="0"/>
        <w:autoSpaceDE w:val="0"/>
        <w:autoSpaceDN w:val="0"/>
        <w:ind w:firstLine="567"/>
        <w:jc w:val="both"/>
        <w:rPr>
          <w:sz w:val="24"/>
          <w:szCs w:val="24"/>
        </w:rPr>
      </w:pPr>
      <w:r w:rsidRPr="0000417C">
        <w:rPr>
          <w:sz w:val="24"/>
          <w:szCs w:val="24"/>
        </w:rPr>
        <w:t>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Администрацией в соответствии с под</w:t>
      </w:r>
      <w:hyperlink w:anchor="P2238" w:history="1">
        <w:r w:rsidRPr="0000417C">
          <w:rPr>
            <w:sz w:val="24"/>
            <w:szCs w:val="24"/>
          </w:rPr>
          <w:t>пунктом 4.1.4</w:t>
        </w:r>
      </w:hyperlink>
      <w:r w:rsidRPr="0000417C">
        <w:rPr>
          <w:sz w:val="24"/>
          <w:szCs w:val="24"/>
        </w:rPr>
        <w:t xml:space="preserve"> настоящего Соглашения, применять штрафные санкции, рассчитываемые по форме, установленной в приложении № 6 к настоящему Соглашению, являющейся неотъемлемой частью настоящего Соглашения, с обязательным уведомлением Получателя в течение 5 (пяти) рабочих дней с даты принятия указанного решения;</w:t>
      </w:r>
    </w:p>
    <w:p w:rsidR="00FC5261" w:rsidRPr="0000417C" w:rsidRDefault="00FC5261" w:rsidP="00FC5261">
      <w:pPr>
        <w:widowControl w:val="0"/>
        <w:autoSpaceDE w:val="0"/>
        <w:autoSpaceDN w:val="0"/>
        <w:adjustRightInd w:val="0"/>
        <w:ind w:firstLine="567"/>
        <w:jc w:val="both"/>
        <w:rPr>
          <w:sz w:val="24"/>
          <w:szCs w:val="24"/>
        </w:rPr>
      </w:pPr>
      <w:bookmarkStart w:id="26" w:name="P1579"/>
      <w:bookmarkStart w:id="27" w:name="P1590"/>
      <w:bookmarkEnd w:id="26"/>
      <w:bookmarkEnd w:id="27"/>
      <w:r w:rsidRPr="0000417C">
        <w:rPr>
          <w:sz w:val="24"/>
          <w:szCs w:val="24"/>
        </w:rPr>
        <w:t>4.1.9. рассматривать предложения, документы и иную информацию, направленную Получателем субсидии, в том числе в соответствии с под</w:t>
      </w:r>
      <w:hyperlink w:anchor="P1673" w:history="1">
        <w:r w:rsidRPr="0000417C">
          <w:rPr>
            <w:sz w:val="24"/>
            <w:szCs w:val="24"/>
          </w:rPr>
          <w:t>пунктом 4.4.1</w:t>
        </w:r>
      </w:hyperlink>
      <w:r w:rsidRPr="0000417C">
        <w:rPr>
          <w:sz w:val="24"/>
          <w:szCs w:val="24"/>
        </w:rPr>
        <w:t xml:space="preserve"> настоящего Соглашения, в течение 3 (трех) рабочих дней со дня их получения и уведомлять Получателя субсидии о принятом решении (при необходимости);</w:t>
      </w:r>
    </w:p>
    <w:p w:rsidR="00FC5261" w:rsidRPr="0000417C" w:rsidRDefault="00FC5261" w:rsidP="00FC5261">
      <w:pPr>
        <w:widowControl w:val="0"/>
        <w:autoSpaceDE w:val="0"/>
        <w:autoSpaceDN w:val="0"/>
        <w:adjustRightInd w:val="0"/>
        <w:ind w:firstLine="567"/>
        <w:jc w:val="both"/>
        <w:rPr>
          <w:sz w:val="24"/>
          <w:szCs w:val="24"/>
        </w:rPr>
      </w:pPr>
      <w:bookmarkStart w:id="28" w:name="P1591"/>
      <w:bookmarkEnd w:id="28"/>
      <w:r w:rsidRPr="0000417C">
        <w:rPr>
          <w:sz w:val="24"/>
          <w:szCs w:val="24"/>
        </w:rPr>
        <w:t>4.1.10. направлять разъяснения Получателю субсидии по вопросам, связанным с исполнением настоящего Соглашения, в течение 5 (пяти) рабочих дней со дня получения обращения Получателя в соответствии с под</w:t>
      </w:r>
      <w:hyperlink w:anchor="P1680" w:history="1">
        <w:r w:rsidRPr="0000417C">
          <w:rPr>
            <w:sz w:val="24"/>
            <w:szCs w:val="24"/>
          </w:rPr>
          <w:t>пунктом 4.4.2</w:t>
        </w:r>
      </w:hyperlink>
      <w:r w:rsidRPr="0000417C">
        <w:rPr>
          <w:sz w:val="24"/>
          <w:szCs w:val="24"/>
        </w:rPr>
        <w:t xml:space="preserve">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4.1.11.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00417C" w:rsidRDefault="00FC5261" w:rsidP="00FC5261">
      <w:pPr>
        <w:widowControl w:val="0"/>
        <w:autoSpaceDE w:val="0"/>
        <w:autoSpaceDN w:val="0"/>
        <w:adjustRightInd w:val="0"/>
        <w:ind w:firstLine="567"/>
        <w:jc w:val="both"/>
        <w:rPr>
          <w:sz w:val="24"/>
          <w:szCs w:val="24"/>
        </w:rPr>
      </w:pPr>
    </w:p>
    <w:p w:rsidR="00FC5261" w:rsidRPr="0000417C" w:rsidRDefault="00FC5261" w:rsidP="00FC5261">
      <w:pPr>
        <w:widowControl w:val="0"/>
        <w:autoSpaceDE w:val="0"/>
        <w:autoSpaceDN w:val="0"/>
        <w:ind w:firstLine="567"/>
        <w:jc w:val="both"/>
        <w:rPr>
          <w:sz w:val="24"/>
          <w:szCs w:val="24"/>
        </w:rPr>
      </w:pPr>
      <w:r w:rsidRPr="0000417C">
        <w:rPr>
          <w:sz w:val="24"/>
          <w:szCs w:val="24"/>
        </w:rPr>
        <w:t>4.2. Администрация вправе:</w:t>
      </w:r>
    </w:p>
    <w:p w:rsidR="00FC5261" w:rsidRPr="0000417C" w:rsidRDefault="00FC5261" w:rsidP="00FC5261">
      <w:pPr>
        <w:widowControl w:val="0"/>
        <w:autoSpaceDE w:val="0"/>
        <w:autoSpaceDN w:val="0"/>
        <w:adjustRightInd w:val="0"/>
        <w:ind w:firstLine="567"/>
        <w:jc w:val="both"/>
        <w:rPr>
          <w:sz w:val="24"/>
          <w:szCs w:val="24"/>
        </w:rPr>
      </w:pPr>
      <w:bookmarkStart w:id="29" w:name="P1598"/>
      <w:bookmarkEnd w:id="29"/>
      <w:r w:rsidRPr="0000417C">
        <w:rPr>
          <w:sz w:val="24"/>
          <w:szCs w:val="24"/>
        </w:rPr>
        <w:t>4.2.1. принимать решения об изменении условий настоящего Соглашения, в том числе на основании информации и предложений, направленных Получателем субсидии в соответствии с под</w:t>
      </w:r>
      <w:hyperlink w:anchor="P1673" w:history="1">
        <w:r w:rsidRPr="0000417C">
          <w:rPr>
            <w:sz w:val="24"/>
            <w:szCs w:val="24"/>
          </w:rPr>
          <w:t>пунктом 4.4.1</w:t>
        </w:r>
      </w:hyperlink>
      <w:r w:rsidRPr="0000417C">
        <w:rPr>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под</w:t>
      </w:r>
      <w:hyperlink w:anchor="P1497" w:history="1">
        <w:r w:rsidRPr="0000417C">
          <w:rPr>
            <w:sz w:val="24"/>
            <w:szCs w:val="24"/>
          </w:rPr>
          <w:t>пункте 2.1</w:t>
        </w:r>
      </w:hyperlink>
      <w:r w:rsidRPr="0000417C">
        <w:rPr>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FC5261" w:rsidRPr="0000417C" w:rsidRDefault="00FC5261" w:rsidP="00FC5261">
      <w:pPr>
        <w:widowControl w:val="0"/>
        <w:autoSpaceDE w:val="0"/>
        <w:autoSpaceDN w:val="0"/>
        <w:ind w:firstLine="567"/>
        <w:jc w:val="both"/>
        <w:rPr>
          <w:sz w:val="24"/>
          <w:szCs w:val="24"/>
        </w:rPr>
      </w:pPr>
      <w:r w:rsidRPr="0000417C">
        <w:rPr>
          <w:sz w:val="24"/>
          <w:szCs w:val="24"/>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4.2.3.</w:t>
      </w:r>
      <w:r w:rsidRPr="0000417C">
        <w:rPr>
          <w:rFonts w:ascii="Arial" w:hAnsi="Arial" w:cs="Arial"/>
          <w:lang w:val="en-US"/>
        </w:rPr>
        <w:t> </w:t>
      </w:r>
      <w:r w:rsidRPr="0000417C">
        <w:rPr>
          <w:sz w:val="24"/>
          <w:szCs w:val="24"/>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w:t>
      </w:r>
      <w:r w:rsidRPr="0000417C">
        <w:rPr>
          <w:sz w:val="24"/>
          <w:szCs w:val="24"/>
        </w:rPr>
        <w:lastRenderedPageBreak/>
        <w:t>предоставления субсидии, установленных Порядком предоставления субсидии и настоящим Соглашением, в соответствии с под</w:t>
      </w:r>
      <w:hyperlink w:anchor="P1562" w:history="1">
        <w:r w:rsidRPr="0000417C">
          <w:rPr>
            <w:sz w:val="24"/>
            <w:szCs w:val="24"/>
          </w:rPr>
          <w:t>пунктом 4.1.6</w:t>
        </w:r>
      </w:hyperlink>
      <w:r w:rsidRPr="0000417C">
        <w:rPr>
          <w:sz w:val="24"/>
          <w:szCs w:val="24"/>
        </w:rPr>
        <w:t xml:space="preserve"> настоящего Соглашения;</w:t>
      </w:r>
      <w:bookmarkStart w:id="30" w:name="P2317"/>
      <w:bookmarkEnd w:id="30"/>
    </w:p>
    <w:p w:rsidR="00FC5261" w:rsidRPr="0000417C" w:rsidRDefault="00FC5261" w:rsidP="00FC5261">
      <w:pPr>
        <w:widowControl w:val="0"/>
        <w:autoSpaceDE w:val="0"/>
        <w:autoSpaceDN w:val="0"/>
        <w:adjustRightInd w:val="0"/>
        <w:ind w:firstLine="567"/>
        <w:jc w:val="both"/>
        <w:rPr>
          <w:sz w:val="24"/>
          <w:szCs w:val="24"/>
        </w:rPr>
      </w:pPr>
      <w:bookmarkStart w:id="31" w:name="P1599"/>
      <w:bookmarkStart w:id="32" w:name="P1610"/>
      <w:bookmarkEnd w:id="31"/>
      <w:bookmarkEnd w:id="32"/>
      <w:r w:rsidRPr="0000417C">
        <w:rPr>
          <w:sz w:val="24"/>
          <w:szCs w:val="24"/>
        </w:rPr>
        <w:t>4.2.4.</w:t>
      </w:r>
      <w:r w:rsidRPr="0000417C">
        <w:rPr>
          <w:sz w:val="24"/>
          <w:szCs w:val="24"/>
          <w:lang w:val="en-US"/>
        </w:rPr>
        <w:t> </w:t>
      </w:r>
      <w:r w:rsidRPr="0000417C">
        <w:rPr>
          <w:sz w:val="24"/>
          <w:szCs w:val="24"/>
        </w:rPr>
        <w:t>осуществлять иные права в соответствии с бюджетным законодательством Российской Федерации и Порядком предоставления субсидии.</w:t>
      </w:r>
      <w:bookmarkStart w:id="33" w:name="P2315"/>
      <w:bookmarkEnd w:id="33"/>
    </w:p>
    <w:p w:rsidR="00FC5261" w:rsidRPr="0000417C" w:rsidRDefault="00FC5261" w:rsidP="00FC5261">
      <w:pPr>
        <w:widowControl w:val="0"/>
        <w:autoSpaceDE w:val="0"/>
        <w:autoSpaceDN w:val="0"/>
        <w:adjustRightInd w:val="0"/>
        <w:ind w:firstLine="567"/>
        <w:jc w:val="both"/>
        <w:rPr>
          <w:sz w:val="24"/>
          <w:szCs w:val="24"/>
        </w:rPr>
      </w:pP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4.3.</w:t>
      </w:r>
      <w:r w:rsidRPr="0000417C">
        <w:rPr>
          <w:sz w:val="24"/>
          <w:szCs w:val="24"/>
          <w:lang w:val="en-US"/>
        </w:rPr>
        <w:t> </w:t>
      </w:r>
      <w:r w:rsidRPr="0000417C">
        <w:rPr>
          <w:sz w:val="24"/>
          <w:szCs w:val="24"/>
        </w:rPr>
        <w:t>Получатель обязуется:</w:t>
      </w:r>
    </w:p>
    <w:p w:rsidR="00FC5261" w:rsidRPr="0000417C" w:rsidRDefault="00FC5261" w:rsidP="00FC5261">
      <w:pPr>
        <w:widowControl w:val="0"/>
        <w:autoSpaceDE w:val="0"/>
        <w:autoSpaceDN w:val="0"/>
        <w:ind w:firstLine="567"/>
        <w:jc w:val="both"/>
        <w:rPr>
          <w:sz w:val="24"/>
          <w:szCs w:val="24"/>
        </w:rPr>
      </w:pPr>
      <w:bookmarkStart w:id="34" w:name="P1615"/>
      <w:bookmarkEnd w:id="34"/>
      <w:r w:rsidRPr="0000417C">
        <w:rPr>
          <w:sz w:val="24"/>
          <w:szCs w:val="24"/>
        </w:rPr>
        <w:t>4.3.1.</w:t>
      </w:r>
      <w:r w:rsidRPr="0000417C">
        <w:rPr>
          <w:sz w:val="24"/>
          <w:szCs w:val="24"/>
          <w:lang w:val="en-US"/>
        </w:rPr>
        <w:t> </w:t>
      </w:r>
      <w:r w:rsidRPr="0000417C">
        <w:rPr>
          <w:sz w:val="24"/>
          <w:szCs w:val="24"/>
        </w:rPr>
        <w:t>представить в Администрацию документы, установленные под</w:t>
      </w:r>
      <w:hyperlink w:anchor="P1515" w:history="1">
        <w:r w:rsidRPr="0000417C">
          <w:rPr>
            <w:sz w:val="24"/>
            <w:szCs w:val="24"/>
          </w:rPr>
          <w:t>пунктом 3.1.2</w:t>
        </w:r>
      </w:hyperlink>
      <w:r w:rsidRPr="0000417C">
        <w:rPr>
          <w:sz w:val="24"/>
          <w:szCs w:val="24"/>
        </w:rPr>
        <w:t xml:space="preserve"> настоящего Соглашения;</w:t>
      </w:r>
    </w:p>
    <w:p w:rsidR="00FC5261" w:rsidRPr="0000417C" w:rsidRDefault="00FC5261" w:rsidP="00FC5261">
      <w:pPr>
        <w:widowControl w:val="0"/>
        <w:autoSpaceDE w:val="0"/>
        <w:autoSpaceDN w:val="0"/>
        <w:ind w:firstLine="567"/>
        <w:jc w:val="both"/>
        <w:rPr>
          <w:sz w:val="24"/>
          <w:szCs w:val="24"/>
        </w:rPr>
      </w:pPr>
      <w:r w:rsidRPr="0000417C">
        <w:rPr>
          <w:sz w:val="24"/>
          <w:szCs w:val="24"/>
        </w:rPr>
        <w:t>4.3.2.</w:t>
      </w:r>
      <w:r w:rsidRPr="0000417C">
        <w:rPr>
          <w:sz w:val="24"/>
          <w:szCs w:val="24"/>
          <w:lang w:val="en-US"/>
        </w:rPr>
        <w:t> </w:t>
      </w:r>
      <w:r w:rsidRPr="0000417C">
        <w:rPr>
          <w:sz w:val="24"/>
          <w:szCs w:val="24"/>
        </w:rPr>
        <w:t>обеспечить достижение значений результатов предоставления субсидии и соблюдение сроков их достижения, устанавливаемых в соответствии с подпунктом 4.1.4 настоящего Соглашения;</w:t>
      </w:r>
    </w:p>
    <w:p w:rsidR="00FC5261" w:rsidRPr="0000417C" w:rsidRDefault="00FC5261" w:rsidP="00FC5261">
      <w:pPr>
        <w:widowControl w:val="0"/>
        <w:autoSpaceDE w:val="0"/>
        <w:autoSpaceDN w:val="0"/>
        <w:ind w:firstLine="567"/>
        <w:jc w:val="both"/>
        <w:rPr>
          <w:sz w:val="24"/>
          <w:szCs w:val="24"/>
        </w:rPr>
      </w:pPr>
      <w:r w:rsidRPr="0000417C">
        <w:rPr>
          <w:sz w:val="24"/>
          <w:szCs w:val="24"/>
        </w:rPr>
        <w:t>4.3.3.</w:t>
      </w:r>
      <w:r w:rsidRPr="0000417C">
        <w:rPr>
          <w:sz w:val="24"/>
          <w:szCs w:val="24"/>
          <w:lang w:val="en-US"/>
        </w:rPr>
        <w:t> </w:t>
      </w:r>
      <w:r w:rsidRPr="0000417C">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FC5261" w:rsidRPr="0000417C" w:rsidRDefault="00FC5261" w:rsidP="00FC5261">
      <w:pPr>
        <w:widowControl w:val="0"/>
        <w:autoSpaceDE w:val="0"/>
        <w:autoSpaceDN w:val="0"/>
        <w:ind w:firstLine="567"/>
        <w:jc w:val="both"/>
        <w:rPr>
          <w:sz w:val="24"/>
          <w:szCs w:val="24"/>
        </w:rPr>
      </w:pPr>
      <w:r w:rsidRPr="0000417C">
        <w:rPr>
          <w:sz w:val="24"/>
          <w:szCs w:val="24"/>
        </w:rPr>
        <w:t>4.3.3.1.</w:t>
      </w:r>
      <w:r w:rsidRPr="0000417C">
        <w:rPr>
          <w:sz w:val="24"/>
          <w:szCs w:val="24"/>
          <w:lang w:val="en-US"/>
        </w:rPr>
        <w:t> </w:t>
      </w:r>
      <w:r w:rsidRPr="0000417C">
        <w:rPr>
          <w:sz w:val="24"/>
          <w:szCs w:val="24"/>
        </w:rPr>
        <w:t>отчет о достижении значений результатов предоставления субсидии, показателей результативности в соответствии с под</w:t>
      </w:r>
      <w:hyperlink w:anchor="P1560" w:history="1">
        <w:r w:rsidRPr="0000417C">
          <w:rPr>
            <w:sz w:val="24"/>
            <w:szCs w:val="24"/>
          </w:rPr>
          <w:t>пунктом 4.1.5</w:t>
        </w:r>
      </w:hyperlink>
      <w:r w:rsidRPr="0000417C">
        <w:rPr>
          <w:sz w:val="24"/>
          <w:szCs w:val="24"/>
        </w:rPr>
        <w:t xml:space="preserve"> настоящего Соглашения не позднее 10 (десятого) рабочего дня, следующего за сроками, установленными планом мероприятий по достижению показателей результативности;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4.3.3.2.</w:t>
      </w:r>
      <w:r w:rsidRPr="0000417C">
        <w:rPr>
          <w:sz w:val="24"/>
          <w:szCs w:val="24"/>
          <w:lang w:val="en-US"/>
        </w:rPr>
        <w:t> </w:t>
      </w:r>
      <w:r w:rsidRPr="0000417C">
        <w:rPr>
          <w:sz w:val="24"/>
          <w:szCs w:val="24"/>
        </w:rPr>
        <w:t>представлять в течение 3 (трех) лет с момента заключения настоящего Соглашения иные отчеты:</w:t>
      </w:r>
    </w:p>
    <w:p w:rsidR="00FC5261" w:rsidRPr="0000417C" w:rsidRDefault="00FC5261" w:rsidP="00FC5261">
      <w:pPr>
        <w:autoSpaceDE w:val="0"/>
        <w:autoSpaceDN w:val="0"/>
        <w:adjustRightInd w:val="0"/>
        <w:ind w:firstLine="567"/>
        <w:jc w:val="both"/>
        <w:rPr>
          <w:sz w:val="24"/>
          <w:szCs w:val="24"/>
        </w:rPr>
      </w:pPr>
      <w:r w:rsidRPr="0000417C">
        <w:rPr>
          <w:sz w:val="24"/>
          <w:szCs w:val="24"/>
        </w:rPr>
        <w:t>4.3.3.2.1.</w:t>
      </w:r>
      <w:r w:rsidRPr="0000417C">
        <w:rPr>
          <w:sz w:val="24"/>
          <w:szCs w:val="24"/>
          <w:lang w:val="en-US"/>
        </w:rPr>
        <w:t> </w:t>
      </w:r>
      <w:r w:rsidRPr="0000417C">
        <w:rPr>
          <w:sz w:val="24"/>
          <w:szCs w:val="24"/>
        </w:rPr>
        <w:t>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Соглашению;</w:t>
      </w:r>
    </w:p>
    <w:p w:rsidR="00FC5261" w:rsidRPr="0000417C" w:rsidRDefault="00FC5261" w:rsidP="00FC5261">
      <w:pPr>
        <w:autoSpaceDE w:val="0"/>
        <w:autoSpaceDN w:val="0"/>
        <w:adjustRightInd w:val="0"/>
        <w:ind w:firstLine="567"/>
        <w:jc w:val="both"/>
        <w:rPr>
          <w:sz w:val="24"/>
          <w:szCs w:val="24"/>
        </w:rPr>
      </w:pPr>
      <w:r w:rsidRPr="0000417C">
        <w:rPr>
          <w:sz w:val="24"/>
          <w:szCs w:val="24"/>
        </w:rPr>
        <w:t>4.3.3.2.2.</w:t>
      </w:r>
      <w:r w:rsidRPr="0000417C">
        <w:rPr>
          <w:sz w:val="24"/>
          <w:szCs w:val="24"/>
          <w:lang w:val="en-US"/>
        </w:rPr>
        <w:t> </w:t>
      </w:r>
      <w:r w:rsidRPr="0000417C">
        <w:rPr>
          <w:sz w:val="24"/>
          <w:szCs w:val="24"/>
        </w:rPr>
        <w:t>ежегодную анкету Получателя поддержки в срок до 20-го января года, следующего за отчетным годом,</w:t>
      </w:r>
      <w:r w:rsidRPr="0000417C">
        <w:rPr>
          <w:rFonts w:ascii="Arial" w:hAnsi="Arial" w:cs="Arial"/>
          <w:sz w:val="23"/>
          <w:szCs w:val="23"/>
        </w:rPr>
        <w:t xml:space="preserve"> </w:t>
      </w:r>
      <w:r w:rsidRPr="0000417C">
        <w:rPr>
          <w:sz w:val="24"/>
          <w:szCs w:val="24"/>
        </w:rPr>
        <w:t>по форме, согласно Приложению 5 к настоящему Соглашению;</w:t>
      </w:r>
    </w:p>
    <w:p w:rsidR="00FC5261" w:rsidRPr="0000417C" w:rsidRDefault="00FC5261" w:rsidP="00FC5261">
      <w:pPr>
        <w:autoSpaceDE w:val="0"/>
        <w:autoSpaceDN w:val="0"/>
        <w:adjustRightInd w:val="0"/>
        <w:ind w:firstLine="567"/>
        <w:jc w:val="both"/>
        <w:rPr>
          <w:sz w:val="24"/>
          <w:szCs w:val="24"/>
        </w:rPr>
      </w:pPr>
      <w:r w:rsidRPr="0000417C">
        <w:rPr>
          <w:sz w:val="24"/>
          <w:szCs w:val="24"/>
        </w:rPr>
        <w:t>4.3.3.3. иные отчеты по запросу (требованию) Администрации.</w:t>
      </w:r>
    </w:p>
    <w:p w:rsidR="00FC5261" w:rsidRPr="0000417C" w:rsidRDefault="00FC5261" w:rsidP="00FC5261">
      <w:pPr>
        <w:widowControl w:val="0"/>
        <w:autoSpaceDE w:val="0"/>
        <w:autoSpaceDN w:val="0"/>
        <w:ind w:firstLine="567"/>
        <w:jc w:val="both"/>
        <w:rPr>
          <w:sz w:val="24"/>
          <w:szCs w:val="24"/>
        </w:rPr>
      </w:pPr>
      <w:bookmarkStart w:id="35" w:name="P2338"/>
      <w:bookmarkEnd w:id="35"/>
      <w:r w:rsidRPr="0000417C">
        <w:rPr>
          <w:sz w:val="24"/>
          <w:szCs w:val="24"/>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установленных Порядком предоставления субсидии, в соответствии с подпунктом </w:t>
      </w:r>
      <w:hyperlink w:anchor="P1610" w:history="1">
        <w:r w:rsidRPr="0000417C">
          <w:rPr>
            <w:sz w:val="24"/>
            <w:szCs w:val="24"/>
          </w:rPr>
          <w:t>4.2.</w:t>
        </w:r>
      </w:hyperlink>
      <w:r w:rsidRPr="0000417C">
        <w:rPr>
          <w:sz w:val="24"/>
          <w:szCs w:val="24"/>
        </w:rPr>
        <w:t>3 настоящего Соглашения, в течение 5 (пяти) рабочих дней со дня получения указанного запроса;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4.3.5. в случае получения от Администрации требования в соответствии с под</w:t>
      </w:r>
      <w:hyperlink w:anchor="P1569" w:history="1">
        <w:r w:rsidRPr="0000417C">
          <w:rPr>
            <w:sz w:val="24"/>
            <w:szCs w:val="24"/>
          </w:rPr>
          <w:t>пунктом 4.1.7</w:t>
        </w:r>
      </w:hyperlink>
      <w:r w:rsidRPr="0000417C">
        <w:rPr>
          <w:sz w:val="24"/>
          <w:szCs w:val="24"/>
        </w:rPr>
        <w:t xml:space="preserve">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4.3.5.1. 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4.3.5.2. 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FC5261" w:rsidRPr="0000417C" w:rsidRDefault="00FC5261" w:rsidP="00FC5261">
      <w:pPr>
        <w:widowControl w:val="0"/>
        <w:autoSpaceDE w:val="0"/>
        <w:autoSpaceDN w:val="0"/>
        <w:ind w:firstLine="567"/>
        <w:jc w:val="both"/>
        <w:rPr>
          <w:sz w:val="24"/>
          <w:szCs w:val="24"/>
        </w:rPr>
      </w:pPr>
      <w:bookmarkStart w:id="36" w:name="P1651"/>
      <w:bookmarkEnd w:id="36"/>
      <w:r w:rsidRPr="0000417C">
        <w:rPr>
          <w:sz w:val="24"/>
          <w:szCs w:val="24"/>
        </w:rPr>
        <w:t>4.3.6. возвратить в бюджет муниципального образования Сосновоборский городской округ Ленинградской области средства в размере, определенном по форме в соответствии с приложением № 6 к настоящему Соглашению, являющейся неотъемлемой частью настоящего Соглашения, в случае принятия Администрацией решения о применении к Получателю субсидии штрафных санкций в соответствии с под</w:t>
      </w:r>
      <w:hyperlink r:id="rId28" w:anchor="P2275" w:history="1">
        <w:r w:rsidRPr="0000417C">
          <w:rPr>
            <w:sz w:val="24"/>
          </w:rPr>
          <w:t>пунктом 4.1.8</w:t>
        </w:r>
      </w:hyperlink>
      <w:r w:rsidRPr="0000417C">
        <w:rPr>
          <w:sz w:val="24"/>
          <w:szCs w:val="24"/>
        </w:rPr>
        <w:t xml:space="preserve"> настоящего Соглашения, в срок, установленный в уведомлении Администрации о применении штрафных санкций;</w:t>
      </w:r>
    </w:p>
    <w:p w:rsidR="00FC5261" w:rsidRPr="0000417C" w:rsidRDefault="00FC5261" w:rsidP="00FC5261">
      <w:pPr>
        <w:widowControl w:val="0"/>
        <w:autoSpaceDE w:val="0"/>
        <w:autoSpaceDN w:val="0"/>
        <w:ind w:firstLine="567"/>
        <w:jc w:val="both"/>
        <w:rPr>
          <w:sz w:val="24"/>
          <w:szCs w:val="24"/>
        </w:rPr>
      </w:pPr>
      <w:r w:rsidRPr="0000417C">
        <w:rPr>
          <w:sz w:val="24"/>
          <w:szCs w:val="24"/>
        </w:rPr>
        <w:t>4.3.7. обеспечивать полноту и достоверность сведений, представляемых в Администрацию в соответствии с настоящим Соглашением;</w:t>
      </w:r>
    </w:p>
    <w:p w:rsidR="00FC5261" w:rsidRPr="0000417C" w:rsidRDefault="00FC5261" w:rsidP="00FC5261">
      <w:pPr>
        <w:widowControl w:val="0"/>
        <w:autoSpaceDE w:val="0"/>
        <w:autoSpaceDN w:val="0"/>
        <w:ind w:firstLine="567"/>
        <w:jc w:val="both"/>
        <w:rPr>
          <w:sz w:val="24"/>
          <w:szCs w:val="24"/>
        </w:rPr>
      </w:pPr>
      <w:r w:rsidRPr="0000417C">
        <w:rPr>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00417C" w:rsidRDefault="00FC5261" w:rsidP="00FC5261">
      <w:pPr>
        <w:widowControl w:val="0"/>
        <w:autoSpaceDE w:val="0"/>
        <w:autoSpaceDN w:val="0"/>
        <w:ind w:firstLine="567"/>
        <w:jc w:val="both"/>
        <w:rPr>
          <w:sz w:val="24"/>
          <w:szCs w:val="24"/>
        </w:rPr>
      </w:pP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4.4. Получатель вправе:</w:t>
      </w:r>
    </w:p>
    <w:p w:rsidR="00FC5261" w:rsidRPr="0000417C" w:rsidRDefault="00FC5261" w:rsidP="00FC5261">
      <w:pPr>
        <w:widowControl w:val="0"/>
        <w:autoSpaceDE w:val="0"/>
        <w:autoSpaceDN w:val="0"/>
        <w:ind w:firstLine="567"/>
        <w:jc w:val="both"/>
        <w:rPr>
          <w:sz w:val="24"/>
          <w:szCs w:val="24"/>
        </w:rPr>
      </w:pPr>
      <w:bookmarkStart w:id="37" w:name="P1673"/>
      <w:bookmarkEnd w:id="37"/>
      <w:r w:rsidRPr="0000417C">
        <w:rPr>
          <w:sz w:val="24"/>
          <w:szCs w:val="24"/>
        </w:rPr>
        <w:t xml:space="preserve">4.4.1. направлять в Администрацию предложения внесении изменений в настоящее Соглашение, в том числе в случае установления необходимости изменения размера субсидии </w:t>
      </w:r>
      <w:r w:rsidRPr="0000417C">
        <w:rPr>
          <w:sz w:val="24"/>
          <w:szCs w:val="24"/>
        </w:rPr>
        <w:lastRenderedPageBreak/>
        <w:t>с приложением информации, содержащей финансово-экономическое обоснование данного изменения;</w:t>
      </w:r>
    </w:p>
    <w:p w:rsidR="00FC5261" w:rsidRPr="0000417C" w:rsidRDefault="00FC5261" w:rsidP="00FC5261">
      <w:pPr>
        <w:widowControl w:val="0"/>
        <w:autoSpaceDE w:val="0"/>
        <w:autoSpaceDN w:val="0"/>
        <w:ind w:firstLine="567"/>
        <w:jc w:val="both"/>
        <w:rPr>
          <w:sz w:val="24"/>
          <w:szCs w:val="24"/>
        </w:rPr>
      </w:pPr>
      <w:bookmarkStart w:id="38" w:name="P1680"/>
      <w:bookmarkEnd w:id="38"/>
      <w:r w:rsidRPr="0000417C">
        <w:rPr>
          <w:sz w:val="24"/>
          <w:szCs w:val="24"/>
        </w:rPr>
        <w:t>4.4.2. обращаться в Администрацию в целях получения разъяснений в связи с исполнением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bookmarkStart w:id="39" w:name="P2383"/>
      <w:bookmarkEnd w:id="39"/>
      <w:r w:rsidRPr="0000417C">
        <w:rPr>
          <w:sz w:val="24"/>
          <w:szCs w:val="24"/>
        </w:rPr>
        <w:t>V.</w:t>
      </w:r>
      <w:r w:rsidRPr="0000417C">
        <w:rPr>
          <w:sz w:val="24"/>
          <w:szCs w:val="24"/>
          <w:lang w:val="en-US"/>
        </w:rPr>
        <w:t> </w:t>
      </w:r>
      <w:r w:rsidRPr="0000417C">
        <w:rPr>
          <w:sz w:val="24"/>
          <w:szCs w:val="24"/>
        </w:rPr>
        <w:t>ОТВЕТСТВЕННОСТЬ СТОРОН</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bookmarkStart w:id="40" w:name="P1701"/>
      <w:bookmarkEnd w:id="40"/>
      <w:r w:rsidRPr="0000417C">
        <w:rPr>
          <w:sz w:val="24"/>
          <w:szCs w:val="24"/>
        </w:rPr>
        <w:t>VI.</w:t>
      </w:r>
      <w:r w:rsidRPr="0000417C">
        <w:rPr>
          <w:sz w:val="24"/>
          <w:szCs w:val="24"/>
          <w:lang w:val="en-US"/>
        </w:rPr>
        <w:t> </w:t>
      </w:r>
      <w:r w:rsidRPr="0000417C">
        <w:rPr>
          <w:sz w:val="24"/>
          <w:szCs w:val="24"/>
        </w:rPr>
        <w:t>ИНЫЕ УСЛОВИЯ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6.1. Получатель обязуется: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6.1.1. осуществлять предпринимательскую деятельность в течение (трех) лет и не менее этого срока;</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6.1.2. возвратить в добровольном порядке средства субсидии в случае ликвидации бизнеса, действовавшего менее 3 (трех) лет;</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6.1.3. 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FC5261" w:rsidRPr="0000417C" w:rsidRDefault="00FC5261" w:rsidP="00FC5261">
      <w:pPr>
        <w:ind w:firstLine="567"/>
        <w:jc w:val="both"/>
        <w:rPr>
          <w:sz w:val="24"/>
          <w:szCs w:val="24"/>
        </w:rPr>
      </w:pPr>
      <w:r w:rsidRPr="0000417C">
        <w:rPr>
          <w:sz w:val="24"/>
          <w:szCs w:val="24"/>
        </w:rPr>
        <w:t>6.2. 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FC5261" w:rsidRPr="0000417C" w:rsidRDefault="00FC5261" w:rsidP="00FC5261">
      <w:pPr>
        <w:widowControl w:val="0"/>
        <w:autoSpaceDE w:val="0"/>
        <w:autoSpaceDN w:val="0"/>
        <w:adjustRightInd w:val="0"/>
        <w:ind w:firstLine="539"/>
        <w:jc w:val="both"/>
        <w:rPr>
          <w:sz w:val="24"/>
          <w:szCs w:val="24"/>
        </w:rPr>
      </w:pPr>
      <w:r w:rsidRPr="0000417C">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FC5261" w:rsidRPr="0000417C" w:rsidRDefault="00FC5261" w:rsidP="00FC5261">
      <w:pPr>
        <w:ind w:firstLine="567"/>
        <w:jc w:val="both"/>
        <w:rPr>
          <w:sz w:val="24"/>
          <w:szCs w:val="24"/>
        </w:rPr>
      </w:pPr>
      <w:r w:rsidRPr="0000417C">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00417C">
        <w:rPr>
          <w:i/>
          <w:sz w:val="24"/>
          <w:szCs w:val="24"/>
        </w:rPr>
        <w:t>(если Получателем является индивидуальный предприниматель)</w:t>
      </w:r>
      <w:r w:rsidRPr="0000417C">
        <w:rPr>
          <w:sz w:val="24"/>
          <w:szCs w:val="24"/>
        </w:rPr>
        <w:t>.</w:t>
      </w:r>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r w:rsidRPr="0000417C">
        <w:rPr>
          <w:sz w:val="24"/>
          <w:szCs w:val="24"/>
        </w:rPr>
        <w:t>VII.</w:t>
      </w:r>
      <w:r w:rsidRPr="0000417C">
        <w:rPr>
          <w:sz w:val="24"/>
          <w:szCs w:val="24"/>
          <w:lang w:val="en-US"/>
        </w:rPr>
        <w:t> </w:t>
      </w:r>
      <w:r w:rsidRPr="0000417C">
        <w:rPr>
          <w:sz w:val="24"/>
          <w:szCs w:val="24"/>
        </w:rPr>
        <w:t>ЗАКЛЮЧИТЕЛЬНЫЕ ПОЛОЖЕНИЯ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00417C">
          <w:rPr>
            <w:sz w:val="24"/>
            <w:szCs w:val="24"/>
          </w:rPr>
          <w:t>пункте 2.1</w:t>
        </w:r>
      </w:hyperlink>
      <w:r w:rsidRPr="0000417C">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FC5261" w:rsidRPr="0000417C" w:rsidRDefault="00FC5261" w:rsidP="00FC5261">
      <w:pPr>
        <w:widowControl w:val="0"/>
        <w:autoSpaceDE w:val="0"/>
        <w:autoSpaceDN w:val="0"/>
        <w:adjustRightInd w:val="0"/>
        <w:ind w:firstLine="567"/>
        <w:jc w:val="both"/>
        <w:rPr>
          <w:sz w:val="24"/>
          <w:szCs w:val="24"/>
        </w:rPr>
      </w:pPr>
      <w:bookmarkStart w:id="41" w:name="P1705"/>
      <w:bookmarkEnd w:id="41"/>
      <w:r w:rsidRPr="0000417C">
        <w:rPr>
          <w:sz w:val="24"/>
          <w:szCs w:val="24"/>
        </w:rPr>
        <w:t>7.3. Изменение настоящего Соглашения, в соответствии с под</w:t>
      </w:r>
      <w:hyperlink w:anchor="P1598" w:history="1">
        <w:r w:rsidRPr="0000417C">
          <w:rPr>
            <w:sz w:val="24"/>
            <w:szCs w:val="24"/>
          </w:rPr>
          <w:t>пунктом 4.2.1</w:t>
        </w:r>
      </w:hyperlink>
      <w:r w:rsidRPr="0000417C">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7 к настоящему Соглашению, являющимся неотъемлемой частью настоящего Соглашения.</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7.4. Расторжение настоящего Соглашения осуществляется:</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7.4.1. в одностороннем порядке в случае:</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 xml:space="preserve">7.4.1.1. реорганизации </w:t>
      </w:r>
      <w:r w:rsidRPr="0000417C">
        <w:rPr>
          <w:i/>
        </w:rPr>
        <w:t>(не предусматривается в случае, если Получателем является индивидуальный предприниматель, физическое лицо - производитель товаров, работ, услуг)</w:t>
      </w:r>
      <w:r w:rsidRPr="0000417C">
        <w:rPr>
          <w:sz w:val="24"/>
          <w:szCs w:val="24"/>
        </w:rPr>
        <w:t xml:space="preserve"> или </w:t>
      </w:r>
      <w:r w:rsidRPr="0000417C">
        <w:rPr>
          <w:sz w:val="24"/>
          <w:szCs w:val="24"/>
        </w:rPr>
        <w:lastRenderedPageBreak/>
        <w:t>прекращения деятельности Получателя;</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под</w:t>
      </w:r>
      <w:hyperlink w:anchor="P2464" w:history="1">
        <w:r w:rsidRPr="0000417C">
          <w:rPr>
            <w:sz w:val="24"/>
            <w:szCs w:val="24"/>
          </w:rPr>
          <w:t>пунктом 4.1.4</w:t>
        </w:r>
      </w:hyperlink>
      <w:r w:rsidRPr="0000417C">
        <w:rPr>
          <w:sz w:val="24"/>
          <w:szCs w:val="24"/>
        </w:rPr>
        <w:t xml:space="preserve">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bookmarkStart w:id="42" w:name="P1709"/>
      <w:bookmarkEnd w:id="42"/>
      <w:r w:rsidRPr="0000417C">
        <w:rPr>
          <w:sz w:val="24"/>
          <w:szCs w:val="24"/>
        </w:rPr>
        <w:t>7.5. Расторжение настоящего Соглашения возможно в соответствии с подпунктом 6.3 настоящего Соглашения.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7.6. Расторжение настоящего Соглашения оформляется в виде Дополнительного соглашения о расторжении настоящего Соглашения по форме в соответствии с Приложением 8 к настоящему Соглашению.</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7.7. Документы и иная информация, предусмотренные настоящим Соглашением, могут направляться Сторонами следующими способами: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C5261" w:rsidRPr="0000417C" w:rsidRDefault="00FC5261" w:rsidP="00FC5261">
      <w:pPr>
        <w:widowControl w:val="0"/>
        <w:autoSpaceDE w:val="0"/>
        <w:autoSpaceDN w:val="0"/>
        <w:adjustRightInd w:val="0"/>
        <w:ind w:firstLine="567"/>
        <w:jc w:val="both"/>
        <w:rPr>
          <w:sz w:val="24"/>
          <w:szCs w:val="24"/>
        </w:rPr>
      </w:pPr>
      <w:bookmarkStart w:id="43" w:name="P1714"/>
      <w:bookmarkEnd w:id="43"/>
      <w:r w:rsidRPr="0000417C">
        <w:rPr>
          <w:sz w:val="24"/>
          <w:szCs w:val="24"/>
        </w:rPr>
        <w:t>7.8. Настоящее Соглашение заключено Сторонами в форме бумажного документа в двух экземплярах, по одному экземпляру для каждой из Сторон.</w:t>
      </w:r>
      <w:bookmarkStart w:id="44" w:name="P1719"/>
      <w:bookmarkEnd w:id="44"/>
    </w:p>
    <w:p w:rsidR="00FC5261" w:rsidRPr="0000417C" w:rsidRDefault="00FC5261" w:rsidP="00FC5261">
      <w:pPr>
        <w:widowControl w:val="0"/>
        <w:autoSpaceDE w:val="0"/>
        <w:autoSpaceDN w:val="0"/>
        <w:adjustRightInd w:val="0"/>
        <w:spacing w:before="240" w:after="240"/>
        <w:ind w:firstLine="567"/>
        <w:jc w:val="center"/>
        <w:outlineLvl w:val="1"/>
        <w:rPr>
          <w:sz w:val="24"/>
          <w:szCs w:val="24"/>
        </w:rPr>
      </w:pPr>
      <w:r w:rsidRPr="0000417C">
        <w:rPr>
          <w:sz w:val="24"/>
          <w:szCs w:val="24"/>
        </w:rPr>
        <w:t>VIII.</w:t>
      </w:r>
      <w:r w:rsidRPr="0000417C">
        <w:rPr>
          <w:sz w:val="24"/>
          <w:szCs w:val="24"/>
          <w:lang w:val="en-US"/>
        </w:rPr>
        <w:t> </w:t>
      </w:r>
      <w:r w:rsidRPr="0000417C">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FC5261" w:rsidRPr="0000417C" w:rsidTr="00605858">
        <w:tc>
          <w:tcPr>
            <w:tcW w:w="5070" w:type="dxa"/>
          </w:tcPr>
          <w:p w:rsidR="00FC5261" w:rsidRPr="0000417C" w:rsidRDefault="00FC5261" w:rsidP="00605858">
            <w:pPr>
              <w:widowControl w:val="0"/>
              <w:autoSpaceDE w:val="0"/>
              <w:autoSpaceDN w:val="0"/>
              <w:adjustRightInd w:val="0"/>
              <w:ind w:firstLine="29"/>
              <w:rPr>
                <w:rFonts w:cs="Arial"/>
                <w:sz w:val="24"/>
                <w:szCs w:val="24"/>
              </w:rPr>
            </w:pPr>
            <w:r w:rsidRPr="0000417C">
              <w:rPr>
                <w:rFonts w:cs="Arial"/>
                <w:sz w:val="24"/>
                <w:szCs w:val="24"/>
              </w:rPr>
              <w:t xml:space="preserve">АДМИНИСТРАЦИЯ </w:t>
            </w:r>
          </w:p>
          <w:p w:rsidR="00FC5261" w:rsidRPr="0000417C" w:rsidRDefault="00FC5261" w:rsidP="00605858">
            <w:pPr>
              <w:widowControl w:val="0"/>
              <w:autoSpaceDE w:val="0"/>
              <w:autoSpaceDN w:val="0"/>
              <w:adjustRightInd w:val="0"/>
              <w:ind w:firstLine="29"/>
              <w:rPr>
                <w:rFonts w:cs="Arial"/>
                <w:sz w:val="24"/>
                <w:szCs w:val="24"/>
              </w:rPr>
            </w:pPr>
            <w:r w:rsidRPr="0000417C">
              <w:rPr>
                <w:rFonts w:cs="Arial"/>
                <w:sz w:val="24"/>
                <w:szCs w:val="24"/>
              </w:rPr>
              <w:t>муниципального образования Сосновоборский городской округ Ленинградской</w:t>
            </w:r>
            <w:r w:rsidRPr="0000417C">
              <w:rPr>
                <w:rFonts w:cs="Arial"/>
                <w:sz w:val="24"/>
                <w:szCs w:val="24"/>
                <w:u w:val="single"/>
              </w:rPr>
              <w:t xml:space="preserve"> </w:t>
            </w:r>
            <w:r w:rsidRPr="0000417C">
              <w:rPr>
                <w:rFonts w:cs="Arial"/>
                <w:sz w:val="24"/>
                <w:szCs w:val="24"/>
              </w:rPr>
              <w:t>области</w:t>
            </w:r>
          </w:p>
          <w:p w:rsidR="00FC5261" w:rsidRPr="0000417C" w:rsidRDefault="00FC5261" w:rsidP="00605858">
            <w:pPr>
              <w:widowControl w:val="0"/>
              <w:autoSpaceDE w:val="0"/>
              <w:autoSpaceDN w:val="0"/>
              <w:ind w:firstLine="720"/>
              <w:rPr>
                <w:sz w:val="24"/>
                <w:szCs w:val="24"/>
              </w:rPr>
            </w:pP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adjustRightInd w:val="0"/>
              <w:ind w:firstLine="720"/>
              <w:rPr>
                <w:rFonts w:cs="Arial"/>
                <w:sz w:val="24"/>
                <w:szCs w:val="24"/>
              </w:rPr>
            </w:pPr>
          </w:p>
        </w:tc>
        <w:tc>
          <w:tcPr>
            <w:tcW w:w="4500" w:type="dxa"/>
          </w:tcPr>
          <w:p w:rsidR="00FC5261" w:rsidRPr="0000417C" w:rsidRDefault="00FC5261" w:rsidP="00605858">
            <w:pPr>
              <w:widowControl w:val="0"/>
              <w:autoSpaceDE w:val="0"/>
              <w:autoSpaceDN w:val="0"/>
              <w:rPr>
                <w:sz w:val="24"/>
                <w:szCs w:val="24"/>
              </w:rPr>
            </w:pPr>
            <w:r w:rsidRPr="0000417C">
              <w:rPr>
                <w:sz w:val="24"/>
                <w:szCs w:val="24"/>
              </w:rPr>
              <w:t>ПОЛУЧАТЕЛЬ</w:t>
            </w:r>
          </w:p>
          <w:p w:rsidR="00FC5261" w:rsidRPr="0000417C" w:rsidRDefault="00FC5261" w:rsidP="00605858">
            <w:pPr>
              <w:widowControl w:val="0"/>
              <w:autoSpaceDE w:val="0"/>
              <w:autoSpaceDN w:val="0"/>
              <w:ind w:firstLine="720"/>
              <w:rPr>
                <w:sz w:val="24"/>
                <w:szCs w:val="24"/>
              </w:rPr>
            </w:pPr>
          </w:p>
          <w:p w:rsidR="00FC5261" w:rsidRPr="0000417C" w:rsidRDefault="00FC5261" w:rsidP="00605858">
            <w:pPr>
              <w:widowControl w:val="0"/>
              <w:autoSpaceDE w:val="0"/>
              <w:autoSpaceDN w:val="0"/>
              <w:ind w:firstLine="720"/>
              <w:rPr>
                <w:sz w:val="24"/>
                <w:szCs w:val="24"/>
              </w:rPr>
            </w:pPr>
          </w:p>
          <w:p w:rsidR="00FC5261" w:rsidRPr="0000417C" w:rsidRDefault="00FC5261" w:rsidP="00605858">
            <w:pPr>
              <w:widowControl w:val="0"/>
              <w:autoSpaceDE w:val="0"/>
              <w:autoSpaceDN w:val="0"/>
              <w:ind w:firstLine="720"/>
              <w:rPr>
                <w:sz w:val="24"/>
                <w:szCs w:val="24"/>
              </w:rPr>
            </w:pP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spacing w:line="480" w:lineRule="auto"/>
              <w:ind w:firstLine="720"/>
              <w:rPr>
                <w:sz w:val="24"/>
                <w:szCs w:val="24"/>
              </w:rPr>
            </w:pPr>
            <w:r w:rsidRPr="0000417C">
              <w:rPr>
                <w:sz w:val="24"/>
                <w:szCs w:val="24"/>
              </w:rPr>
              <w:t>_____________________________</w:t>
            </w:r>
          </w:p>
          <w:p w:rsidR="00FC5261" w:rsidRPr="0000417C" w:rsidRDefault="00FC5261" w:rsidP="00605858">
            <w:pPr>
              <w:widowControl w:val="0"/>
              <w:autoSpaceDE w:val="0"/>
              <w:autoSpaceDN w:val="0"/>
              <w:ind w:firstLine="720"/>
              <w:rPr>
                <w:rFonts w:ascii="Courier New" w:hAnsi="Courier New" w:cs="Courier New"/>
                <w:sz w:val="24"/>
                <w:szCs w:val="24"/>
              </w:rPr>
            </w:pPr>
          </w:p>
        </w:tc>
      </w:tr>
    </w:tbl>
    <w:p w:rsidR="00FC5261" w:rsidRPr="0000417C" w:rsidRDefault="00FC5261" w:rsidP="00FC5261">
      <w:pPr>
        <w:widowControl w:val="0"/>
        <w:autoSpaceDE w:val="0"/>
        <w:autoSpaceDN w:val="0"/>
        <w:adjustRightInd w:val="0"/>
        <w:jc w:val="both"/>
        <w:rPr>
          <w:sz w:val="24"/>
          <w:szCs w:val="24"/>
        </w:rPr>
      </w:pPr>
    </w:p>
    <w:p w:rsidR="00FC5261" w:rsidRPr="0000417C" w:rsidRDefault="00FC5261" w:rsidP="00FC5261">
      <w:pPr>
        <w:widowControl w:val="0"/>
        <w:autoSpaceDE w:val="0"/>
        <w:autoSpaceDN w:val="0"/>
        <w:adjustRightInd w:val="0"/>
        <w:spacing w:before="120" w:after="120"/>
        <w:ind w:firstLine="567"/>
        <w:jc w:val="center"/>
        <w:rPr>
          <w:sz w:val="24"/>
          <w:szCs w:val="24"/>
        </w:rPr>
      </w:pPr>
      <w:r w:rsidRPr="0000417C">
        <w:rPr>
          <w:sz w:val="24"/>
          <w:szCs w:val="24"/>
          <w:lang w:val="en-US"/>
        </w:rPr>
        <w:t>IX</w:t>
      </w:r>
      <w:r w:rsidRPr="0000417C">
        <w:rPr>
          <w:sz w:val="24"/>
          <w:szCs w:val="24"/>
        </w:rPr>
        <w:t>.</w:t>
      </w:r>
      <w:r w:rsidRPr="0000417C">
        <w:rPr>
          <w:sz w:val="24"/>
          <w:szCs w:val="24"/>
          <w:lang w:val="en-US"/>
        </w:rPr>
        <w:t> </w:t>
      </w:r>
      <w:r w:rsidRPr="0000417C">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0417C" w:rsidRPr="0000417C" w:rsidTr="00605858">
        <w:tc>
          <w:tcPr>
            <w:tcW w:w="4476" w:type="dxa"/>
          </w:tcPr>
          <w:p w:rsidR="00FC5261" w:rsidRPr="0000417C" w:rsidRDefault="00FC5261" w:rsidP="00605858">
            <w:pPr>
              <w:rPr>
                <w:sz w:val="24"/>
                <w:szCs w:val="24"/>
              </w:rPr>
            </w:pPr>
            <w:r w:rsidRPr="0000417C">
              <w:rPr>
                <w:sz w:val="24"/>
                <w:szCs w:val="24"/>
              </w:rPr>
              <w:t>АДМИНИСТРАЦИЯ:</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ПОЛУЧАТЕЛЬ:</w:t>
            </w:r>
          </w:p>
        </w:tc>
      </w:tr>
      <w:tr w:rsidR="0000417C" w:rsidRPr="0000417C" w:rsidTr="00605858">
        <w:tc>
          <w:tcPr>
            <w:tcW w:w="4476" w:type="dxa"/>
          </w:tcPr>
          <w:p w:rsidR="00FC5261" w:rsidRPr="0000417C" w:rsidRDefault="00FC5261" w:rsidP="00605858">
            <w:pPr>
              <w:rPr>
                <w:sz w:val="24"/>
                <w:szCs w:val="24"/>
              </w:rPr>
            </w:pPr>
            <w:r w:rsidRPr="0000417C">
              <w:rPr>
                <w:sz w:val="24"/>
                <w:szCs w:val="24"/>
              </w:rPr>
              <w:t>Глава Сосновоборского городского округа</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___________________________________</w:t>
            </w:r>
          </w:p>
        </w:tc>
      </w:tr>
      <w:tr w:rsidR="0000417C" w:rsidRPr="0000417C" w:rsidTr="00605858">
        <w:tc>
          <w:tcPr>
            <w:tcW w:w="4476" w:type="dxa"/>
          </w:tcPr>
          <w:p w:rsidR="00FC5261" w:rsidRPr="0000417C" w:rsidRDefault="00FC5261" w:rsidP="00605858">
            <w:pPr>
              <w:rPr>
                <w:sz w:val="24"/>
                <w:szCs w:val="24"/>
              </w:rPr>
            </w:pPr>
            <w:r w:rsidRPr="0000417C">
              <w:rPr>
                <w:sz w:val="24"/>
                <w:szCs w:val="24"/>
              </w:rPr>
              <w:t>________________ __________________</w:t>
            </w:r>
          </w:p>
          <w:p w:rsidR="00FC5261" w:rsidRPr="0000417C" w:rsidRDefault="00FC5261" w:rsidP="00605858">
            <w:pPr>
              <w:rPr>
                <w:sz w:val="24"/>
                <w:szCs w:val="24"/>
              </w:rPr>
            </w:pPr>
            <w:r w:rsidRPr="0000417C">
              <w:rPr>
                <w:sz w:val="24"/>
                <w:szCs w:val="24"/>
              </w:rPr>
              <w:t>М.П.</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_________________ _________________</w:t>
            </w:r>
          </w:p>
          <w:p w:rsidR="00FC5261" w:rsidRPr="0000417C" w:rsidRDefault="00FC5261" w:rsidP="00605858">
            <w:pPr>
              <w:rPr>
                <w:sz w:val="24"/>
                <w:szCs w:val="24"/>
              </w:rPr>
            </w:pPr>
            <w:r w:rsidRPr="0000417C">
              <w:rPr>
                <w:sz w:val="24"/>
                <w:szCs w:val="24"/>
              </w:rPr>
              <w:t xml:space="preserve">М.П. </w:t>
            </w:r>
            <w:r w:rsidRPr="0000417C">
              <w:rPr>
                <w:sz w:val="16"/>
                <w:szCs w:val="16"/>
              </w:rPr>
              <w:t>(если имеется)</w:t>
            </w:r>
          </w:p>
        </w:tc>
      </w:tr>
    </w:tbl>
    <w:p w:rsidR="00FC5261" w:rsidRPr="0000417C" w:rsidRDefault="00FC5261" w:rsidP="00FC5261">
      <w:pPr>
        <w:widowControl w:val="0"/>
        <w:autoSpaceDE w:val="0"/>
        <w:autoSpaceDN w:val="0"/>
        <w:adjustRightInd w:val="0"/>
        <w:ind w:firstLine="720"/>
        <w:jc w:val="both"/>
        <w:rPr>
          <w:sz w:val="24"/>
          <w:szCs w:val="24"/>
        </w:rPr>
      </w:pPr>
    </w:p>
    <w:p w:rsidR="00FC5261" w:rsidRPr="0000417C" w:rsidRDefault="00FC5261" w:rsidP="00FC5261">
      <w:pPr>
        <w:widowControl w:val="0"/>
        <w:autoSpaceDE w:val="0"/>
        <w:autoSpaceDN w:val="0"/>
        <w:adjustRightInd w:val="0"/>
        <w:ind w:firstLine="720"/>
        <w:jc w:val="both"/>
        <w:rPr>
          <w:sz w:val="24"/>
          <w:szCs w:val="24"/>
        </w:rPr>
        <w:sectPr w:rsidR="00FC5261" w:rsidRPr="0000417C" w:rsidSect="00D70944">
          <w:pgSz w:w="11905" w:h="16838"/>
          <w:pgMar w:top="1134" w:right="850" w:bottom="709" w:left="1560" w:header="0" w:footer="0" w:gutter="0"/>
          <w:cols w:space="720"/>
        </w:sect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1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ind w:firstLine="720"/>
        <w:jc w:val="right"/>
        <w:rPr>
          <w:sz w:val="24"/>
          <w:szCs w:val="24"/>
        </w:rPr>
      </w:pPr>
    </w:p>
    <w:p w:rsidR="00FC5261" w:rsidRPr="0000417C" w:rsidRDefault="00FC5261" w:rsidP="00FC5261">
      <w:pPr>
        <w:widowControl w:val="0"/>
        <w:autoSpaceDE w:val="0"/>
        <w:autoSpaceDN w:val="0"/>
        <w:adjustRightInd w:val="0"/>
        <w:ind w:firstLine="720"/>
        <w:jc w:val="center"/>
        <w:rPr>
          <w:sz w:val="24"/>
          <w:szCs w:val="24"/>
        </w:rPr>
      </w:pPr>
      <w:bookmarkStart w:id="45" w:name="P1837"/>
      <w:bookmarkEnd w:id="45"/>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ПЕРЕЧЕНЬ ДОКУМЕНТОВ,</w:t>
      </w: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ПРЕДСТАВЛЯЕМЫХ ДЛЯ ПОЛУЧЕНИЯ СУБСИДИИ</w:t>
      </w:r>
    </w:p>
    <w:p w:rsidR="00FC5261" w:rsidRPr="0000417C" w:rsidRDefault="00FC5261" w:rsidP="00FC5261">
      <w:pPr>
        <w:widowControl w:val="0"/>
        <w:autoSpaceDE w:val="0"/>
        <w:autoSpaceDN w:val="0"/>
        <w:adjustRightInd w:val="0"/>
        <w:ind w:firstLine="720"/>
        <w:jc w:val="center"/>
        <w:rPr>
          <w:sz w:val="24"/>
          <w:szCs w:val="24"/>
        </w:rPr>
      </w:pPr>
    </w:p>
    <w:p w:rsidR="00FC5261" w:rsidRPr="0000417C" w:rsidRDefault="00FC5261" w:rsidP="00FC5261">
      <w:pPr>
        <w:autoSpaceDE w:val="0"/>
        <w:autoSpaceDN w:val="0"/>
        <w:adjustRightInd w:val="0"/>
        <w:ind w:firstLine="567"/>
        <w:jc w:val="both"/>
        <w:rPr>
          <w:sz w:val="24"/>
          <w:szCs w:val="24"/>
        </w:rPr>
      </w:pPr>
      <w:r w:rsidRPr="0000417C">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00417C" w:rsidRDefault="00FC5261" w:rsidP="00FC5261">
      <w:pPr>
        <w:autoSpaceDE w:val="0"/>
        <w:autoSpaceDN w:val="0"/>
        <w:adjustRightInd w:val="0"/>
        <w:ind w:firstLine="567"/>
        <w:jc w:val="both"/>
        <w:rPr>
          <w:sz w:val="24"/>
          <w:szCs w:val="24"/>
        </w:rPr>
      </w:pPr>
      <w:r w:rsidRPr="0000417C">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FC5261" w:rsidRPr="0000417C" w:rsidRDefault="00FC5261" w:rsidP="00FC5261">
      <w:pPr>
        <w:autoSpaceDE w:val="0"/>
        <w:autoSpaceDN w:val="0"/>
        <w:adjustRightInd w:val="0"/>
        <w:ind w:firstLine="567"/>
        <w:jc w:val="both"/>
        <w:rPr>
          <w:sz w:val="24"/>
          <w:szCs w:val="24"/>
          <w:lang w:eastAsia="en-US"/>
        </w:rPr>
      </w:pPr>
      <w:r w:rsidRPr="0000417C">
        <w:rPr>
          <w:sz w:val="24"/>
          <w:szCs w:val="24"/>
        </w:rPr>
        <w:t>3) </w:t>
      </w:r>
      <w:r w:rsidRPr="0000417C">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FC5261" w:rsidRPr="0000417C" w:rsidRDefault="00FC5261" w:rsidP="00FC5261">
      <w:pPr>
        <w:widowControl w:val="0"/>
        <w:autoSpaceDE w:val="0"/>
        <w:autoSpaceDN w:val="0"/>
        <w:adjustRightInd w:val="0"/>
        <w:ind w:firstLine="567"/>
        <w:jc w:val="both"/>
        <w:outlineLvl w:val="1"/>
        <w:rPr>
          <w:sz w:val="24"/>
          <w:szCs w:val="24"/>
        </w:rPr>
      </w:pPr>
      <w:r w:rsidRPr="0000417C">
        <w:rPr>
          <w:sz w:val="24"/>
          <w:szCs w:val="24"/>
          <w:lang w:eastAsia="en-US"/>
        </w:rPr>
        <w:t>4) </w:t>
      </w:r>
      <w:r w:rsidRPr="0000417C">
        <w:rPr>
          <w:sz w:val="24"/>
          <w:szCs w:val="24"/>
        </w:rPr>
        <w:t>документы, подтверждающие принадлежность участника отбора</w:t>
      </w:r>
      <w:r w:rsidRPr="0000417C">
        <w:rPr>
          <w:rFonts w:ascii="Arial" w:hAnsi="Arial" w:cs="Arial"/>
          <w:sz w:val="24"/>
          <w:szCs w:val="24"/>
        </w:rPr>
        <w:t xml:space="preserve"> </w:t>
      </w:r>
      <w:r w:rsidRPr="0000417C">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00417C">
        <w:rPr>
          <w:rFonts w:ascii="Arial" w:hAnsi="Arial" w:cs="Arial"/>
          <w:sz w:val="24"/>
          <w:szCs w:val="24"/>
        </w:rPr>
        <w:t xml:space="preserve"> </w:t>
      </w:r>
      <w:r w:rsidRPr="0000417C">
        <w:rPr>
          <w:sz w:val="24"/>
          <w:szCs w:val="24"/>
        </w:rPr>
        <w:t>предоставления субсидии (оригиналы и (или) копии в зависимости от категории граждан);</w:t>
      </w:r>
    </w:p>
    <w:p w:rsidR="00FC5261" w:rsidRPr="0000417C" w:rsidRDefault="00FC5261" w:rsidP="00FC5261">
      <w:pPr>
        <w:autoSpaceDE w:val="0"/>
        <w:autoSpaceDN w:val="0"/>
        <w:adjustRightInd w:val="0"/>
        <w:ind w:firstLine="567"/>
        <w:jc w:val="both"/>
        <w:rPr>
          <w:sz w:val="24"/>
          <w:szCs w:val="24"/>
        </w:rPr>
      </w:pPr>
      <w:r w:rsidRPr="0000417C">
        <w:rPr>
          <w:sz w:val="24"/>
          <w:szCs w:val="24"/>
        </w:rPr>
        <w:t>5) свидетельство (или уведомление) о постановке на налоговый учет (копия);</w:t>
      </w:r>
    </w:p>
    <w:p w:rsidR="00FC5261" w:rsidRPr="0000417C" w:rsidRDefault="00FC5261" w:rsidP="00FC5261">
      <w:pPr>
        <w:autoSpaceDE w:val="0"/>
        <w:autoSpaceDN w:val="0"/>
        <w:adjustRightInd w:val="0"/>
        <w:ind w:firstLine="567"/>
        <w:jc w:val="both"/>
        <w:rPr>
          <w:bCs/>
          <w:sz w:val="24"/>
          <w:szCs w:val="24"/>
        </w:rPr>
      </w:pPr>
      <w:r w:rsidRPr="0000417C">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00417C">
        <w:rPr>
          <w:bCs/>
          <w:sz w:val="24"/>
          <w:szCs w:val="24"/>
        </w:rPr>
        <w:t xml:space="preserve">Паспортно-бухгалтерский центр «Бухгалтерская учетная компания» или </w:t>
      </w:r>
      <w:r w:rsidRPr="0000417C">
        <w:rPr>
          <w:sz w:val="24"/>
          <w:szCs w:val="24"/>
        </w:rPr>
        <w:t>жилищно-эксплуатационными организациями</w:t>
      </w:r>
      <w:r w:rsidRPr="0000417C">
        <w:rPr>
          <w:bCs/>
          <w:sz w:val="24"/>
          <w:szCs w:val="24"/>
        </w:rPr>
        <w:t xml:space="preserve"> (оригинал);</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FC5261" w:rsidRPr="0000417C" w:rsidRDefault="00FC5261" w:rsidP="00FC5261">
      <w:pPr>
        <w:autoSpaceDE w:val="0"/>
        <w:autoSpaceDN w:val="0"/>
        <w:adjustRightInd w:val="0"/>
        <w:ind w:firstLine="567"/>
        <w:jc w:val="both"/>
        <w:rPr>
          <w:sz w:val="24"/>
          <w:szCs w:val="24"/>
        </w:rPr>
      </w:pPr>
      <w:r w:rsidRPr="0000417C">
        <w:t>9) </w:t>
      </w:r>
      <w:hyperlink r:id="rId29" w:history="1">
        <w:r w:rsidRPr="0000417C">
          <w:rPr>
            <w:sz w:val="24"/>
            <w:szCs w:val="24"/>
          </w:rPr>
          <w:t>резюме</w:t>
        </w:r>
      </w:hyperlink>
      <w:r w:rsidRPr="0000417C">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FC5261" w:rsidRPr="0000417C" w:rsidRDefault="00FC5261" w:rsidP="00FC5261">
      <w:pPr>
        <w:autoSpaceDE w:val="0"/>
        <w:autoSpaceDN w:val="0"/>
        <w:adjustRightInd w:val="0"/>
        <w:ind w:firstLine="567"/>
        <w:jc w:val="both"/>
        <w:rPr>
          <w:sz w:val="24"/>
          <w:szCs w:val="24"/>
        </w:rPr>
      </w:pPr>
      <w:r w:rsidRPr="0000417C">
        <w:t>10) </w:t>
      </w:r>
      <w:hyperlink w:anchor="Par411" w:history="1">
        <w:r w:rsidRPr="0000417C">
          <w:rPr>
            <w:sz w:val="24"/>
            <w:szCs w:val="24"/>
          </w:rPr>
          <w:t>сведения</w:t>
        </w:r>
      </w:hyperlink>
      <w:r w:rsidRPr="0000417C">
        <w:rPr>
          <w:sz w:val="24"/>
          <w:szCs w:val="24"/>
        </w:rPr>
        <w:t xml:space="preserve"> о зарегистрированном бизнесе, согласно Приложению 4 к Порядку предоставления субсидии (оригинал);</w:t>
      </w:r>
    </w:p>
    <w:p w:rsidR="00FC5261" w:rsidRPr="0000417C" w:rsidRDefault="00FC5261" w:rsidP="00FC5261">
      <w:pPr>
        <w:autoSpaceDE w:val="0"/>
        <w:autoSpaceDN w:val="0"/>
        <w:adjustRightInd w:val="0"/>
        <w:ind w:firstLine="567"/>
        <w:jc w:val="both"/>
        <w:rPr>
          <w:sz w:val="24"/>
          <w:szCs w:val="24"/>
        </w:rPr>
      </w:pPr>
      <w:r w:rsidRPr="0000417C">
        <w:rPr>
          <w:sz w:val="24"/>
          <w:szCs w:val="24"/>
        </w:rPr>
        <w:t>11)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FC5261" w:rsidRPr="0000417C" w:rsidRDefault="00FC5261" w:rsidP="00FC5261">
      <w:pPr>
        <w:autoSpaceDE w:val="0"/>
        <w:autoSpaceDN w:val="0"/>
        <w:adjustRightInd w:val="0"/>
        <w:ind w:firstLine="567"/>
        <w:jc w:val="both"/>
        <w:rPr>
          <w:sz w:val="24"/>
          <w:szCs w:val="24"/>
        </w:rPr>
      </w:pPr>
      <w:r w:rsidRPr="0000417C">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FC5261" w:rsidRPr="0000417C" w:rsidRDefault="00FC5261" w:rsidP="00FC5261">
      <w:pPr>
        <w:autoSpaceDE w:val="0"/>
        <w:autoSpaceDN w:val="0"/>
        <w:adjustRightInd w:val="0"/>
        <w:ind w:firstLine="567"/>
        <w:jc w:val="both"/>
        <w:rPr>
          <w:bCs/>
          <w:kern w:val="36"/>
          <w:sz w:val="24"/>
          <w:szCs w:val="24"/>
        </w:rPr>
      </w:pPr>
      <w:r w:rsidRPr="0000417C">
        <w:rPr>
          <w:sz w:val="24"/>
          <w:szCs w:val="24"/>
        </w:rPr>
        <w:t xml:space="preserve">12) сведения Росстата </w:t>
      </w:r>
      <w:r w:rsidRPr="0000417C">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13) отчет (оригинал), заверенный Получателем субсидии, и копии платежных </w:t>
      </w:r>
      <w:r w:rsidRPr="0000417C">
        <w:rPr>
          <w:sz w:val="24"/>
          <w:szCs w:val="24"/>
        </w:rPr>
        <w:lastRenderedPageBreak/>
        <w:t>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00417C" w:rsidRDefault="00FC5261" w:rsidP="00FC5261">
      <w:pPr>
        <w:autoSpaceDE w:val="0"/>
        <w:autoSpaceDN w:val="0"/>
        <w:adjustRightInd w:val="0"/>
        <w:ind w:firstLine="567"/>
        <w:jc w:val="both"/>
        <w:rPr>
          <w:sz w:val="24"/>
          <w:szCs w:val="24"/>
        </w:rPr>
      </w:pPr>
      <w:r w:rsidRPr="0000417C">
        <w:rPr>
          <w:sz w:val="24"/>
          <w:szCs w:val="24"/>
        </w:rPr>
        <w:t>15) бизнес-план.</w:t>
      </w: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r w:rsidRPr="0000417C">
        <w:rPr>
          <w:sz w:val="24"/>
          <w:szCs w:val="24"/>
        </w:rPr>
        <w:t>ПЕРЕДАЛ:</w:t>
      </w: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r w:rsidRPr="0000417C">
        <w:rPr>
          <w:sz w:val="24"/>
          <w:szCs w:val="24"/>
        </w:rPr>
        <w:t>_______________ __________________________</w:t>
      </w: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r w:rsidRPr="0000417C">
        <w:rPr>
          <w:sz w:val="24"/>
          <w:szCs w:val="24"/>
        </w:rPr>
        <w:t>ПРИНЯЛ:</w:t>
      </w:r>
    </w:p>
    <w:p w:rsidR="00FC5261" w:rsidRPr="0000417C" w:rsidRDefault="00FC5261" w:rsidP="00FC5261">
      <w:pPr>
        <w:autoSpaceDE w:val="0"/>
        <w:autoSpaceDN w:val="0"/>
        <w:adjustRightInd w:val="0"/>
        <w:jc w:val="both"/>
        <w:rPr>
          <w:sz w:val="24"/>
          <w:szCs w:val="24"/>
        </w:rPr>
      </w:pPr>
    </w:p>
    <w:p w:rsidR="00FC5261" w:rsidRPr="0000417C" w:rsidRDefault="00FC5261" w:rsidP="00FC5261">
      <w:pPr>
        <w:autoSpaceDE w:val="0"/>
        <w:autoSpaceDN w:val="0"/>
        <w:adjustRightInd w:val="0"/>
        <w:jc w:val="both"/>
        <w:rPr>
          <w:sz w:val="24"/>
          <w:szCs w:val="24"/>
        </w:rPr>
      </w:pPr>
      <w:r w:rsidRPr="0000417C">
        <w:rPr>
          <w:sz w:val="24"/>
          <w:szCs w:val="24"/>
        </w:rPr>
        <w:t>_______________ __________________________</w:t>
      </w:r>
    </w:p>
    <w:p w:rsidR="00FC5261" w:rsidRPr="0000417C" w:rsidRDefault="00FC5261" w:rsidP="00FC5261">
      <w:pPr>
        <w:autoSpaceDE w:val="0"/>
        <w:autoSpaceDN w:val="0"/>
        <w:adjustRightInd w:val="0"/>
        <w:jc w:val="both"/>
        <w:rPr>
          <w:sz w:val="24"/>
          <w:szCs w:val="24"/>
        </w:rPr>
      </w:pPr>
    </w:p>
    <w:p w:rsidR="00FC5261" w:rsidRPr="0000417C" w:rsidRDefault="00FC5261" w:rsidP="00FC5261">
      <w:pPr>
        <w:widowControl w:val="0"/>
        <w:autoSpaceDE w:val="0"/>
        <w:autoSpaceDN w:val="0"/>
        <w:rPr>
          <w:sz w:val="24"/>
          <w:szCs w:val="24"/>
        </w:rPr>
      </w:pPr>
    </w:p>
    <w:p w:rsidR="00FC5261" w:rsidRPr="0000417C" w:rsidRDefault="00FC5261" w:rsidP="00FC5261">
      <w:pPr>
        <w:widowControl w:val="0"/>
        <w:autoSpaceDE w:val="0"/>
        <w:autoSpaceDN w:val="0"/>
        <w:adjustRightInd w:val="0"/>
        <w:ind w:firstLine="720"/>
        <w:rPr>
          <w:sz w:val="24"/>
          <w:szCs w:val="24"/>
        </w:rPr>
      </w:pPr>
    </w:p>
    <w:p w:rsidR="00FC5261" w:rsidRPr="0000417C" w:rsidRDefault="00FC5261" w:rsidP="00FC5261">
      <w:pPr>
        <w:widowControl w:val="0"/>
        <w:autoSpaceDE w:val="0"/>
        <w:autoSpaceDN w:val="0"/>
        <w:adjustRightInd w:val="0"/>
        <w:ind w:firstLine="720"/>
        <w:jc w:val="center"/>
        <w:rPr>
          <w:sz w:val="24"/>
          <w:szCs w:val="24"/>
        </w:rPr>
        <w:sectPr w:rsidR="00FC5261" w:rsidRPr="0000417C">
          <w:pgSz w:w="11905" w:h="16838"/>
          <w:pgMar w:top="1134" w:right="850" w:bottom="1134" w:left="1701" w:header="0" w:footer="0" w:gutter="0"/>
          <w:cols w:space="720"/>
        </w:sect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2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pP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jc w:val="center"/>
        <w:outlineLvl w:val="2"/>
      </w:pP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ПОКАЗАТЕЛИ РЕЗУЛЬТАТИВНОСТИ</w:t>
      </w:r>
    </w:p>
    <w:p w:rsidR="00FC5261" w:rsidRPr="0000417C" w:rsidRDefault="00FC5261" w:rsidP="00FC5261">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00417C" w:rsidRPr="0000417C" w:rsidTr="00605858">
        <w:trPr>
          <w:tblHeader/>
          <w:jc w:val="center"/>
        </w:trPr>
        <w:tc>
          <w:tcPr>
            <w:tcW w:w="510"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N п/п</w:t>
            </w:r>
          </w:p>
        </w:tc>
        <w:tc>
          <w:tcPr>
            <w:tcW w:w="1403"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Наименование показателя</w:t>
            </w:r>
          </w:p>
          <w:p w:rsidR="00FC5261" w:rsidRPr="0000417C" w:rsidRDefault="00FC5261" w:rsidP="00605858">
            <w:pPr>
              <w:widowControl w:val="0"/>
              <w:autoSpaceDE w:val="0"/>
              <w:autoSpaceDN w:val="0"/>
              <w:jc w:val="center"/>
              <w:rPr>
                <w:sz w:val="18"/>
                <w:szCs w:val="18"/>
              </w:rPr>
            </w:pPr>
            <w:r w:rsidRPr="0000417C">
              <w:rPr>
                <w:sz w:val="18"/>
                <w:szCs w:val="18"/>
              </w:rPr>
              <w:t>(</w:t>
            </w:r>
            <w:r w:rsidRPr="0000417C">
              <w:rPr>
                <w:i/>
                <w:sz w:val="18"/>
                <w:szCs w:val="18"/>
              </w:rPr>
              <w:t>выбрать</w:t>
            </w:r>
            <w:r w:rsidRPr="0000417C">
              <w:rPr>
                <w:sz w:val="18"/>
                <w:szCs w:val="18"/>
              </w:rPr>
              <w:t>)</w:t>
            </w:r>
          </w:p>
        </w:tc>
        <w:tc>
          <w:tcPr>
            <w:tcW w:w="1985"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Наименование проекта (мероприятия)</w:t>
            </w:r>
          </w:p>
        </w:tc>
        <w:tc>
          <w:tcPr>
            <w:tcW w:w="2225" w:type="dxa"/>
            <w:gridSpan w:val="2"/>
          </w:tcPr>
          <w:p w:rsidR="00FC5261" w:rsidRPr="0000417C" w:rsidRDefault="00FC5261" w:rsidP="00605858">
            <w:pPr>
              <w:widowControl w:val="0"/>
              <w:autoSpaceDE w:val="0"/>
              <w:autoSpaceDN w:val="0"/>
              <w:jc w:val="center"/>
              <w:rPr>
                <w:sz w:val="18"/>
                <w:szCs w:val="18"/>
              </w:rPr>
            </w:pPr>
            <w:r w:rsidRPr="0000417C">
              <w:rPr>
                <w:sz w:val="18"/>
                <w:szCs w:val="18"/>
              </w:rPr>
              <w:t xml:space="preserve">Единица измерения по </w:t>
            </w:r>
            <w:hyperlink r:id="rId30" w:history="1">
              <w:r w:rsidRPr="0000417C">
                <w:rPr>
                  <w:sz w:val="18"/>
                  <w:szCs w:val="18"/>
                </w:rPr>
                <w:t>ОКЕИ</w:t>
              </w:r>
            </w:hyperlink>
          </w:p>
        </w:tc>
        <w:tc>
          <w:tcPr>
            <w:tcW w:w="1247"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Плановое значение показателя</w:t>
            </w:r>
          </w:p>
        </w:tc>
        <w:tc>
          <w:tcPr>
            <w:tcW w:w="1701"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Срок, на который запланировано достижение показателя</w:t>
            </w:r>
          </w:p>
        </w:tc>
      </w:tr>
      <w:tr w:rsidR="0000417C" w:rsidRPr="0000417C" w:rsidTr="00605858">
        <w:trPr>
          <w:tblHeader/>
          <w:jc w:val="center"/>
        </w:trPr>
        <w:tc>
          <w:tcPr>
            <w:tcW w:w="510" w:type="dxa"/>
            <w:vMerge/>
          </w:tcPr>
          <w:p w:rsidR="00FC5261" w:rsidRPr="0000417C" w:rsidRDefault="00FC5261" w:rsidP="00605858">
            <w:pPr>
              <w:spacing w:after="160" w:line="259" w:lineRule="auto"/>
              <w:rPr>
                <w:rFonts w:eastAsia="Calibri"/>
                <w:sz w:val="18"/>
                <w:szCs w:val="18"/>
                <w:lang w:eastAsia="en-US"/>
              </w:rPr>
            </w:pPr>
          </w:p>
        </w:tc>
        <w:tc>
          <w:tcPr>
            <w:tcW w:w="1403" w:type="dxa"/>
            <w:vMerge/>
          </w:tcPr>
          <w:p w:rsidR="00FC5261" w:rsidRPr="0000417C" w:rsidRDefault="00FC5261" w:rsidP="00605858">
            <w:pPr>
              <w:spacing w:after="160" w:line="259" w:lineRule="auto"/>
              <w:rPr>
                <w:rFonts w:eastAsia="Calibri"/>
                <w:sz w:val="18"/>
                <w:szCs w:val="18"/>
                <w:lang w:eastAsia="en-US"/>
              </w:rPr>
            </w:pPr>
          </w:p>
        </w:tc>
        <w:tc>
          <w:tcPr>
            <w:tcW w:w="1985" w:type="dxa"/>
            <w:vMerge/>
          </w:tcPr>
          <w:p w:rsidR="00FC5261" w:rsidRPr="0000417C" w:rsidRDefault="00FC5261" w:rsidP="00605858">
            <w:pPr>
              <w:spacing w:after="160" w:line="259" w:lineRule="auto"/>
              <w:rPr>
                <w:rFonts w:eastAsia="Calibri"/>
                <w:sz w:val="18"/>
                <w:szCs w:val="18"/>
                <w:lang w:eastAsia="en-US"/>
              </w:rPr>
            </w:pPr>
          </w:p>
        </w:tc>
        <w:tc>
          <w:tcPr>
            <w:tcW w:w="1134" w:type="dxa"/>
          </w:tcPr>
          <w:p w:rsidR="00FC5261" w:rsidRPr="0000417C" w:rsidRDefault="00FC5261" w:rsidP="00605858">
            <w:pPr>
              <w:widowControl w:val="0"/>
              <w:autoSpaceDE w:val="0"/>
              <w:autoSpaceDN w:val="0"/>
              <w:jc w:val="center"/>
              <w:rPr>
                <w:sz w:val="18"/>
                <w:szCs w:val="18"/>
              </w:rPr>
            </w:pPr>
            <w:r w:rsidRPr="0000417C">
              <w:rPr>
                <w:sz w:val="18"/>
                <w:szCs w:val="18"/>
              </w:rPr>
              <w:t>Наимено-вание</w:t>
            </w:r>
          </w:p>
        </w:tc>
        <w:tc>
          <w:tcPr>
            <w:tcW w:w="1091" w:type="dxa"/>
          </w:tcPr>
          <w:p w:rsidR="00FC5261" w:rsidRPr="0000417C" w:rsidRDefault="00FC5261" w:rsidP="00605858">
            <w:pPr>
              <w:widowControl w:val="0"/>
              <w:autoSpaceDE w:val="0"/>
              <w:autoSpaceDN w:val="0"/>
              <w:jc w:val="center"/>
              <w:rPr>
                <w:sz w:val="18"/>
                <w:szCs w:val="18"/>
              </w:rPr>
            </w:pPr>
            <w:r w:rsidRPr="0000417C">
              <w:rPr>
                <w:sz w:val="18"/>
                <w:szCs w:val="18"/>
              </w:rPr>
              <w:t>Код</w:t>
            </w:r>
          </w:p>
        </w:tc>
        <w:tc>
          <w:tcPr>
            <w:tcW w:w="1247" w:type="dxa"/>
            <w:vMerge/>
          </w:tcPr>
          <w:p w:rsidR="00FC5261" w:rsidRPr="0000417C" w:rsidRDefault="00FC5261" w:rsidP="00605858">
            <w:pPr>
              <w:spacing w:after="160" w:line="259" w:lineRule="auto"/>
              <w:rPr>
                <w:rFonts w:eastAsia="Calibri"/>
                <w:sz w:val="18"/>
                <w:szCs w:val="18"/>
                <w:lang w:eastAsia="en-US"/>
              </w:rPr>
            </w:pPr>
          </w:p>
        </w:tc>
        <w:tc>
          <w:tcPr>
            <w:tcW w:w="1701" w:type="dxa"/>
            <w:vMerge/>
          </w:tcPr>
          <w:p w:rsidR="00FC5261" w:rsidRPr="0000417C" w:rsidRDefault="00FC5261" w:rsidP="00605858">
            <w:pPr>
              <w:spacing w:after="160" w:line="259" w:lineRule="auto"/>
              <w:rPr>
                <w:rFonts w:eastAsia="Calibri"/>
                <w:sz w:val="18"/>
                <w:szCs w:val="18"/>
                <w:lang w:eastAsia="en-US"/>
              </w:rPr>
            </w:pPr>
          </w:p>
        </w:tc>
      </w:tr>
      <w:tr w:rsidR="0000417C" w:rsidRPr="0000417C" w:rsidTr="00605858">
        <w:trPr>
          <w:trHeight w:val="327"/>
          <w:tblHeader/>
          <w:jc w:val="center"/>
        </w:trPr>
        <w:tc>
          <w:tcPr>
            <w:tcW w:w="510" w:type="dxa"/>
          </w:tcPr>
          <w:p w:rsidR="00FC5261" w:rsidRPr="0000417C" w:rsidRDefault="00FC5261" w:rsidP="00605858">
            <w:pPr>
              <w:spacing w:after="160" w:line="259" w:lineRule="auto"/>
              <w:jc w:val="center"/>
              <w:rPr>
                <w:rFonts w:eastAsia="Calibri"/>
                <w:sz w:val="18"/>
                <w:szCs w:val="18"/>
                <w:lang w:eastAsia="en-US"/>
              </w:rPr>
            </w:pPr>
            <w:r w:rsidRPr="0000417C">
              <w:rPr>
                <w:rFonts w:eastAsia="Calibri"/>
                <w:sz w:val="18"/>
                <w:szCs w:val="18"/>
                <w:lang w:eastAsia="en-US"/>
              </w:rPr>
              <w:t>1</w:t>
            </w:r>
          </w:p>
        </w:tc>
        <w:tc>
          <w:tcPr>
            <w:tcW w:w="1403" w:type="dxa"/>
          </w:tcPr>
          <w:p w:rsidR="00FC5261" w:rsidRPr="0000417C" w:rsidRDefault="00FC5261" w:rsidP="00605858">
            <w:pPr>
              <w:spacing w:after="160" w:line="259" w:lineRule="auto"/>
              <w:jc w:val="center"/>
              <w:rPr>
                <w:rFonts w:eastAsia="Calibri"/>
                <w:sz w:val="18"/>
                <w:szCs w:val="18"/>
                <w:lang w:eastAsia="en-US"/>
              </w:rPr>
            </w:pPr>
            <w:r w:rsidRPr="0000417C">
              <w:rPr>
                <w:rFonts w:eastAsia="Calibri"/>
                <w:sz w:val="18"/>
                <w:szCs w:val="18"/>
                <w:lang w:eastAsia="en-US"/>
              </w:rPr>
              <w:t>2</w:t>
            </w:r>
          </w:p>
        </w:tc>
        <w:tc>
          <w:tcPr>
            <w:tcW w:w="1985" w:type="dxa"/>
          </w:tcPr>
          <w:p w:rsidR="00FC5261" w:rsidRPr="0000417C" w:rsidRDefault="00FC5261" w:rsidP="00605858">
            <w:pPr>
              <w:spacing w:after="160" w:line="259" w:lineRule="auto"/>
              <w:jc w:val="center"/>
              <w:rPr>
                <w:rFonts w:eastAsia="Calibri"/>
                <w:sz w:val="18"/>
                <w:szCs w:val="18"/>
                <w:lang w:eastAsia="en-US"/>
              </w:rPr>
            </w:pPr>
            <w:r w:rsidRPr="0000417C">
              <w:rPr>
                <w:rFonts w:eastAsia="Calibri"/>
                <w:sz w:val="18"/>
                <w:szCs w:val="18"/>
                <w:lang w:eastAsia="en-US"/>
              </w:rPr>
              <w:t>3</w:t>
            </w:r>
          </w:p>
        </w:tc>
        <w:tc>
          <w:tcPr>
            <w:tcW w:w="1134" w:type="dxa"/>
          </w:tcPr>
          <w:p w:rsidR="00FC5261" w:rsidRPr="0000417C" w:rsidRDefault="00FC5261" w:rsidP="00605858">
            <w:pPr>
              <w:widowControl w:val="0"/>
              <w:autoSpaceDE w:val="0"/>
              <w:autoSpaceDN w:val="0"/>
              <w:jc w:val="center"/>
              <w:rPr>
                <w:sz w:val="18"/>
                <w:szCs w:val="18"/>
              </w:rPr>
            </w:pPr>
            <w:r w:rsidRPr="0000417C">
              <w:rPr>
                <w:sz w:val="18"/>
                <w:szCs w:val="18"/>
              </w:rPr>
              <w:t>4</w:t>
            </w:r>
          </w:p>
        </w:tc>
        <w:tc>
          <w:tcPr>
            <w:tcW w:w="1091" w:type="dxa"/>
          </w:tcPr>
          <w:p w:rsidR="00FC5261" w:rsidRPr="0000417C" w:rsidRDefault="00FC5261" w:rsidP="00605858">
            <w:pPr>
              <w:widowControl w:val="0"/>
              <w:autoSpaceDE w:val="0"/>
              <w:autoSpaceDN w:val="0"/>
              <w:jc w:val="center"/>
              <w:rPr>
                <w:sz w:val="18"/>
                <w:szCs w:val="18"/>
              </w:rPr>
            </w:pPr>
            <w:r w:rsidRPr="0000417C">
              <w:rPr>
                <w:sz w:val="18"/>
                <w:szCs w:val="18"/>
              </w:rPr>
              <w:t>5</w:t>
            </w:r>
          </w:p>
        </w:tc>
        <w:tc>
          <w:tcPr>
            <w:tcW w:w="1247" w:type="dxa"/>
          </w:tcPr>
          <w:p w:rsidR="00FC5261" w:rsidRPr="0000417C" w:rsidRDefault="00FC5261" w:rsidP="00605858">
            <w:pPr>
              <w:spacing w:after="160" w:line="259" w:lineRule="auto"/>
              <w:jc w:val="center"/>
              <w:rPr>
                <w:rFonts w:eastAsia="Calibri"/>
                <w:sz w:val="18"/>
                <w:szCs w:val="18"/>
                <w:lang w:eastAsia="en-US"/>
              </w:rPr>
            </w:pPr>
            <w:r w:rsidRPr="0000417C">
              <w:rPr>
                <w:rFonts w:eastAsia="Calibri"/>
                <w:sz w:val="18"/>
                <w:szCs w:val="18"/>
                <w:lang w:eastAsia="en-US"/>
              </w:rPr>
              <w:t>6</w:t>
            </w:r>
          </w:p>
        </w:tc>
        <w:tc>
          <w:tcPr>
            <w:tcW w:w="1701" w:type="dxa"/>
          </w:tcPr>
          <w:p w:rsidR="00FC5261" w:rsidRPr="0000417C" w:rsidRDefault="00FC5261" w:rsidP="00605858">
            <w:pPr>
              <w:spacing w:after="160" w:line="259" w:lineRule="auto"/>
              <w:jc w:val="center"/>
              <w:rPr>
                <w:rFonts w:eastAsia="Calibri"/>
                <w:sz w:val="18"/>
                <w:szCs w:val="18"/>
                <w:lang w:eastAsia="en-US"/>
              </w:rPr>
            </w:pPr>
            <w:r w:rsidRPr="0000417C">
              <w:rPr>
                <w:rFonts w:eastAsia="Calibri"/>
                <w:sz w:val="18"/>
                <w:szCs w:val="18"/>
                <w:lang w:eastAsia="en-US"/>
              </w:rPr>
              <w:t>7</w:t>
            </w:r>
          </w:p>
        </w:tc>
      </w:tr>
      <w:tr w:rsidR="0000417C"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403" w:type="dxa"/>
            <w:shd w:val="clear" w:color="auto" w:fill="auto"/>
          </w:tcPr>
          <w:p w:rsidR="00FC5261" w:rsidRPr="0000417C" w:rsidRDefault="00FC5261" w:rsidP="00605858">
            <w:pPr>
              <w:autoSpaceDE w:val="0"/>
              <w:autoSpaceDN w:val="0"/>
              <w:adjustRightInd w:val="0"/>
              <w:rPr>
                <w:rFonts w:eastAsia="Calibri"/>
                <w:sz w:val="18"/>
                <w:szCs w:val="18"/>
                <w:lang w:eastAsia="en-US"/>
              </w:rPr>
            </w:pPr>
            <w:r w:rsidRPr="0000417C">
              <w:rPr>
                <w:sz w:val="18"/>
                <w:szCs w:val="18"/>
              </w:rPr>
              <w:t>Создать новые рабочие места, ед.</w:t>
            </w:r>
          </w:p>
        </w:tc>
        <w:tc>
          <w:tcPr>
            <w:tcW w:w="1985" w:type="dxa"/>
          </w:tcPr>
          <w:p w:rsidR="00FC5261" w:rsidRPr="0000417C" w:rsidRDefault="00FC5261" w:rsidP="00605858">
            <w:pPr>
              <w:widowControl w:val="0"/>
              <w:autoSpaceDE w:val="0"/>
              <w:autoSpaceDN w:val="0"/>
              <w:adjustRightInd w:val="0"/>
              <w:outlineLvl w:val="2"/>
              <w:rPr>
                <w:sz w:val="18"/>
                <w:szCs w:val="18"/>
              </w:rPr>
            </w:pPr>
            <w:r w:rsidRPr="0000417C">
              <w:rPr>
                <w:rFonts w:eastAsia="Calibri"/>
                <w:sz w:val="18"/>
                <w:szCs w:val="18"/>
                <w:lang w:eastAsia="en-US"/>
              </w:rPr>
              <w:t>Субсидия</w:t>
            </w:r>
            <w:r w:rsidRPr="0000417C">
              <w:rPr>
                <w:sz w:val="18"/>
                <w:szCs w:val="18"/>
              </w:rPr>
              <w:t>, предоставляемая субъекту малого и среднего предпринимательства</w:t>
            </w:r>
            <w:r w:rsidRPr="0000417C">
              <w:rPr>
                <w:strike/>
                <w:sz w:val="18"/>
                <w:szCs w:val="18"/>
              </w:rPr>
              <w:t xml:space="preserve"> </w:t>
            </w:r>
            <w:r w:rsidRPr="0000417C">
              <w:rPr>
                <w:sz w:val="18"/>
                <w:szCs w:val="18"/>
              </w:rPr>
              <w:t>на организацию предпринимательской деятельности</w:t>
            </w:r>
          </w:p>
        </w:tc>
        <w:tc>
          <w:tcPr>
            <w:tcW w:w="1134" w:type="dxa"/>
          </w:tcPr>
          <w:p w:rsidR="00FC5261" w:rsidRPr="0000417C" w:rsidRDefault="00FC5261" w:rsidP="00605858">
            <w:pPr>
              <w:widowControl w:val="0"/>
              <w:autoSpaceDE w:val="0"/>
              <w:autoSpaceDN w:val="0"/>
              <w:jc w:val="center"/>
              <w:rPr>
                <w:sz w:val="18"/>
                <w:szCs w:val="18"/>
              </w:rPr>
            </w:pPr>
            <w:r w:rsidRPr="0000417C">
              <w:rPr>
                <w:sz w:val="18"/>
                <w:szCs w:val="18"/>
              </w:rPr>
              <w:t>Рабочее место</w:t>
            </w:r>
          </w:p>
        </w:tc>
        <w:tc>
          <w:tcPr>
            <w:tcW w:w="1091" w:type="dxa"/>
          </w:tcPr>
          <w:p w:rsidR="00FC5261" w:rsidRPr="0000417C" w:rsidRDefault="00FC5261" w:rsidP="00605858">
            <w:pPr>
              <w:widowControl w:val="0"/>
              <w:autoSpaceDE w:val="0"/>
              <w:autoSpaceDN w:val="0"/>
              <w:jc w:val="center"/>
              <w:rPr>
                <w:sz w:val="18"/>
                <w:szCs w:val="18"/>
              </w:rPr>
            </w:pPr>
            <w:r w:rsidRPr="0000417C">
              <w:rPr>
                <w:sz w:val="18"/>
                <w:szCs w:val="18"/>
              </w:rPr>
              <w:t>РАБ МЕСТ</w:t>
            </w:r>
          </w:p>
        </w:tc>
        <w:tc>
          <w:tcPr>
            <w:tcW w:w="1247" w:type="dxa"/>
          </w:tcPr>
          <w:p w:rsidR="00FC5261" w:rsidRPr="0000417C" w:rsidRDefault="00FC5261" w:rsidP="00605858">
            <w:pPr>
              <w:widowControl w:val="0"/>
              <w:autoSpaceDE w:val="0"/>
              <w:autoSpaceDN w:val="0"/>
              <w:rPr>
                <w:sz w:val="18"/>
                <w:szCs w:val="18"/>
              </w:rPr>
            </w:pPr>
          </w:p>
        </w:tc>
        <w:tc>
          <w:tcPr>
            <w:tcW w:w="1701" w:type="dxa"/>
          </w:tcPr>
          <w:p w:rsidR="00FC5261" w:rsidRPr="0000417C" w:rsidRDefault="00FC5261" w:rsidP="00605858">
            <w:pPr>
              <w:widowControl w:val="0"/>
              <w:autoSpaceDE w:val="0"/>
              <w:autoSpaceDN w:val="0"/>
              <w:rPr>
                <w:sz w:val="18"/>
                <w:szCs w:val="18"/>
              </w:rPr>
            </w:pPr>
          </w:p>
        </w:tc>
      </w:tr>
      <w:tr w:rsidR="0000417C"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403" w:type="dxa"/>
            <w:shd w:val="clear" w:color="auto" w:fill="auto"/>
          </w:tcPr>
          <w:p w:rsidR="00FC5261" w:rsidRPr="0000417C" w:rsidRDefault="00FC5261" w:rsidP="00605858">
            <w:pPr>
              <w:autoSpaceDE w:val="0"/>
              <w:autoSpaceDN w:val="0"/>
              <w:adjustRightInd w:val="0"/>
              <w:rPr>
                <w:rFonts w:eastAsia="Calibri"/>
                <w:sz w:val="18"/>
                <w:szCs w:val="18"/>
                <w:lang w:eastAsia="en-US"/>
              </w:rPr>
            </w:pPr>
            <w:r w:rsidRPr="0000417C">
              <w:rPr>
                <w:sz w:val="18"/>
                <w:szCs w:val="18"/>
              </w:rPr>
              <w:t>Увеличить величину выручки от реализации товаров (работ, услуг), тыс. руб.</w:t>
            </w:r>
          </w:p>
        </w:tc>
        <w:tc>
          <w:tcPr>
            <w:tcW w:w="1985"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1134" w:type="dxa"/>
          </w:tcPr>
          <w:p w:rsidR="00FC5261" w:rsidRPr="0000417C" w:rsidRDefault="00FC5261" w:rsidP="00605858">
            <w:pPr>
              <w:widowControl w:val="0"/>
              <w:autoSpaceDE w:val="0"/>
              <w:autoSpaceDN w:val="0"/>
              <w:jc w:val="center"/>
              <w:rPr>
                <w:sz w:val="18"/>
                <w:szCs w:val="18"/>
              </w:rPr>
            </w:pPr>
            <w:r w:rsidRPr="0000417C">
              <w:rPr>
                <w:sz w:val="18"/>
                <w:szCs w:val="18"/>
              </w:rPr>
              <w:t>Тысяча рублей</w:t>
            </w:r>
          </w:p>
        </w:tc>
        <w:tc>
          <w:tcPr>
            <w:tcW w:w="1091" w:type="dxa"/>
          </w:tcPr>
          <w:p w:rsidR="00FC5261" w:rsidRPr="0000417C" w:rsidRDefault="00FC5261" w:rsidP="00605858">
            <w:pPr>
              <w:widowControl w:val="0"/>
              <w:autoSpaceDE w:val="0"/>
              <w:autoSpaceDN w:val="0"/>
              <w:jc w:val="center"/>
              <w:rPr>
                <w:sz w:val="18"/>
                <w:szCs w:val="18"/>
              </w:rPr>
            </w:pPr>
            <w:r w:rsidRPr="0000417C">
              <w:rPr>
                <w:sz w:val="18"/>
                <w:szCs w:val="18"/>
              </w:rPr>
              <w:t>ТЫС РУБ</w:t>
            </w:r>
          </w:p>
        </w:tc>
        <w:tc>
          <w:tcPr>
            <w:tcW w:w="1247" w:type="dxa"/>
          </w:tcPr>
          <w:p w:rsidR="00FC5261" w:rsidRPr="0000417C" w:rsidRDefault="00FC5261" w:rsidP="00605858">
            <w:pPr>
              <w:widowControl w:val="0"/>
              <w:autoSpaceDE w:val="0"/>
              <w:autoSpaceDN w:val="0"/>
              <w:rPr>
                <w:sz w:val="18"/>
                <w:szCs w:val="18"/>
              </w:rPr>
            </w:pPr>
          </w:p>
        </w:tc>
        <w:tc>
          <w:tcPr>
            <w:tcW w:w="1701" w:type="dxa"/>
          </w:tcPr>
          <w:p w:rsidR="00FC5261" w:rsidRPr="0000417C" w:rsidRDefault="00FC5261" w:rsidP="00605858">
            <w:pPr>
              <w:widowControl w:val="0"/>
              <w:autoSpaceDE w:val="0"/>
              <w:autoSpaceDN w:val="0"/>
              <w:rPr>
                <w:sz w:val="18"/>
                <w:szCs w:val="18"/>
              </w:rPr>
            </w:pPr>
          </w:p>
        </w:tc>
      </w:tr>
      <w:tr w:rsidR="00FC5261"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403" w:type="dxa"/>
            <w:shd w:val="clear" w:color="auto" w:fill="auto"/>
          </w:tcPr>
          <w:p w:rsidR="00FC5261" w:rsidRPr="0000417C" w:rsidRDefault="00FC5261" w:rsidP="00605858">
            <w:pPr>
              <w:autoSpaceDE w:val="0"/>
              <w:autoSpaceDN w:val="0"/>
              <w:adjustRightInd w:val="0"/>
              <w:rPr>
                <w:sz w:val="18"/>
                <w:szCs w:val="18"/>
              </w:rPr>
            </w:pPr>
            <w:r w:rsidRPr="0000417C">
              <w:rPr>
                <w:sz w:val="18"/>
                <w:szCs w:val="18"/>
              </w:rPr>
              <w:t xml:space="preserve">Иное </w:t>
            </w:r>
          </w:p>
        </w:tc>
        <w:tc>
          <w:tcPr>
            <w:tcW w:w="1985"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1134"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1091"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1247" w:type="dxa"/>
          </w:tcPr>
          <w:p w:rsidR="00FC5261" w:rsidRPr="0000417C" w:rsidRDefault="00FC5261" w:rsidP="00605858">
            <w:pPr>
              <w:widowControl w:val="0"/>
              <w:autoSpaceDE w:val="0"/>
              <w:autoSpaceDN w:val="0"/>
              <w:rPr>
                <w:sz w:val="18"/>
                <w:szCs w:val="18"/>
              </w:rPr>
            </w:pPr>
          </w:p>
        </w:tc>
        <w:tc>
          <w:tcPr>
            <w:tcW w:w="1701" w:type="dxa"/>
          </w:tcPr>
          <w:p w:rsidR="00FC5261" w:rsidRPr="0000417C" w:rsidRDefault="00FC5261" w:rsidP="00605858">
            <w:pPr>
              <w:widowControl w:val="0"/>
              <w:autoSpaceDE w:val="0"/>
              <w:autoSpaceDN w:val="0"/>
              <w:rPr>
                <w:sz w:val="18"/>
                <w:szCs w:val="18"/>
              </w:rPr>
            </w:pPr>
          </w:p>
        </w:tc>
      </w:tr>
    </w:tbl>
    <w:p w:rsidR="00FC5261" w:rsidRPr="0000417C" w:rsidRDefault="00FC5261" w:rsidP="00FC5261">
      <w:pPr>
        <w:widowControl w:val="0"/>
        <w:autoSpaceDE w:val="0"/>
        <w:autoSpaceDN w:val="0"/>
        <w:adjustRightInd w:val="0"/>
        <w:jc w:val="center"/>
        <w:outlineLvl w:val="2"/>
      </w:pPr>
    </w:p>
    <w:p w:rsidR="00FC5261" w:rsidRPr="0000417C" w:rsidRDefault="00FC5261" w:rsidP="00FC5261">
      <w:pPr>
        <w:autoSpaceDE w:val="0"/>
        <w:autoSpaceDN w:val="0"/>
        <w:adjustRightInd w:val="0"/>
        <w:ind w:firstLine="709"/>
        <w:jc w:val="center"/>
        <w:rPr>
          <w:bCs/>
          <w:snapToGrid w:val="0"/>
          <w:sz w:val="22"/>
          <w:szCs w:val="22"/>
        </w:rPr>
      </w:pPr>
    </w:p>
    <w:p w:rsidR="00FC5261" w:rsidRPr="0000417C" w:rsidRDefault="00FC5261" w:rsidP="00FC5261">
      <w:pPr>
        <w:autoSpaceDE w:val="0"/>
        <w:autoSpaceDN w:val="0"/>
        <w:adjustRightInd w:val="0"/>
        <w:ind w:firstLine="709"/>
        <w:jc w:val="center"/>
        <w:rPr>
          <w:bCs/>
          <w:snapToGrid w:val="0"/>
          <w:sz w:val="22"/>
          <w:szCs w:val="22"/>
        </w:rPr>
      </w:pPr>
    </w:p>
    <w:p w:rsidR="00FC5261" w:rsidRPr="0000417C" w:rsidRDefault="00FC5261" w:rsidP="00FC5261">
      <w:pPr>
        <w:ind w:firstLine="709"/>
        <w:jc w:val="center"/>
        <w:rPr>
          <w:sz w:val="24"/>
          <w:szCs w:val="24"/>
        </w:rPr>
      </w:pPr>
      <w:r w:rsidRPr="0000417C">
        <w:rPr>
          <w:sz w:val="24"/>
          <w:szCs w:val="24"/>
        </w:rPr>
        <w:t>ПОДПИСИ СТОРОН:</w:t>
      </w:r>
    </w:p>
    <w:p w:rsidR="00FC5261" w:rsidRPr="0000417C" w:rsidRDefault="00FC5261" w:rsidP="00FC5261">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0417C" w:rsidRPr="0000417C" w:rsidTr="00605858">
        <w:tc>
          <w:tcPr>
            <w:tcW w:w="4476" w:type="dxa"/>
          </w:tcPr>
          <w:p w:rsidR="00FC5261" w:rsidRPr="0000417C" w:rsidRDefault="00FC5261" w:rsidP="00605858">
            <w:pPr>
              <w:rPr>
                <w:sz w:val="24"/>
                <w:szCs w:val="24"/>
              </w:rPr>
            </w:pPr>
            <w:r w:rsidRPr="0000417C">
              <w:rPr>
                <w:sz w:val="24"/>
                <w:szCs w:val="24"/>
              </w:rPr>
              <w:t>АДМИНИСТРАЦИЯ:</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ПОЛУЧАТЕЛЬ:</w:t>
            </w:r>
          </w:p>
        </w:tc>
      </w:tr>
      <w:tr w:rsidR="0000417C" w:rsidRPr="0000417C" w:rsidTr="00605858">
        <w:tc>
          <w:tcPr>
            <w:tcW w:w="4476" w:type="dxa"/>
          </w:tcPr>
          <w:p w:rsidR="00FC5261" w:rsidRPr="0000417C" w:rsidRDefault="00FC5261" w:rsidP="00605858">
            <w:pPr>
              <w:rPr>
                <w:sz w:val="24"/>
                <w:szCs w:val="24"/>
              </w:rPr>
            </w:pPr>
            <w:r w:rsidRPr="0000417C">
              <w:rPr>
                <w:sz w:val="24"/>
                <w:szCs w:val="24"/>
              </w:rPr>
              <w:t>Глава Сосновоборского городского округа</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___________________________________</w:t>
            </w:r>
          </w:p>
        </w:tc>
      </w:tr>
      <w:tr w:rsidR="0000417C" w:rsidRPr="0000417C" w:rsidTr="00605858">
        <w:tc>
          <w:tcPr>
            <w:tcW w:w="4476" w:type="dxa"/>
          </w:tcPr>
          <w:p w:rsidR="00FC5261" w:rsidRPr="0000417C" w:rsidRDefault="00FC5261" w:rsidP="00605858">
            <w:pPr>
              <w:rPr>
                <w:sz w:val="24"/>
                <w:szCs w:val="24"/>
              </w:rPr>
            </w:pPr>
            <w:r w:rsidRPr="0000417C">
              <w:rPr>
                <w:sz w:val="24"/>
                <w:szCs w:val="24"/>
              </w:rPr>
              <w:t>________________ __________________</w:t>
            </w:r>
          </w:p>
          <w:p w:rsidR="00FC5261" w:rsidRPr="0000417C" w:rsidRDefault="00FC5261" w:rsidP="00605858">
            <w:pPr>
              <w:rPr>
                <w:sz w:val="24"/>
                <w:szCs w:val="24"/>
              </w:rPr>
            </w:pPr>
            <w:r w:rsidRPr="0000417C">
              <w:rPr>
                <w:sz w:val="24"/>
                <w:szCs w:val="24"/>
              </w:rPr>
              <w:t>М.П.</w:t>
            </w:r>
          </w:p>
        </w:tc>
        <w:tc>
          <w:tcPr>
            <w:tcW w:w="691" w:type="dxa"/>
          </w:tcPr>
          <w:p w:rsidR="00FC5261" w:rsidRPr="0000417C" w:rsidRDefault="00FC5261" w:rsidP="00605858">
            <w:pPr>
              <w:rPr>
                <w:sz w:val="24"/>
                <w:szCs w:val="24"/>
              </w:rPr>
            </w:pPr>
          </w:p>
        </w:tc>
        <w:tc>
          <w:tcPr>
            <w:tcW w:w="4437" w:type="dxa"/>
          </w:tcPr>
          <w:p w:rsidR="00FC5261" w:rsidRPr="0000417C" w:rsidRDefault="00FC5261" w:rsidP="00605858">
            <w:pPr>
              <w:rPr>
                <w:sz w:val="24"/>
                <w:szCs w:val="24"/>
              </w:rPr>
            </w:pPr>
            <w:r w:rsidRPr="0000417C">
              <w:rPr>
                <w:sz w:val="24"/>
                <w:szCs w:val="24"/>
              </w:rPr>
              <w:t>_________________ _________________</w:t>
            </w:r>
          </w:p>
          <w:p w:rsidR="00FC5261" w:rsidRPr="0000417C" w:rsidRDefault="00FC5261" w:rsidP="00605858">
            <w:pPr>
              <w:rPr>
                <w:sz w:val="24"/>
                <w:szCs w:val="24"/>
              </w:rPr>
            </w:pPr>
            <w:r w:rsidRPr="0000417C">
              <w:rPr>
                <w:sz w:val="24"/>
                <w:szCs w:val="24"/>
              </w:rPr>
              <w:t xml:space="preserve">М.П. </w:t>
            </w:r>
            <w:r w:rsidRPr="0000417C">
              <w:rPr>
                <w:sz w:val="16"/>
                <w:szCs w:val="16"/>
              </w:rPr>
              <w:t>(если имеется)</w:t>
            </w:r>
          </w:p>
        </w:tc>
      </w:tr>
    </w:tbl>
    <w:p w:rsidR="00FC5261" w:rsidRPr="0000417C" w:rsidRDefault="00FC5261" w:rsidP="00FC5261">
      <w:pPr>
        <w:widowControl w:val="0"/>
        <w:autoSpaceDE w:val="0"/>
        <w:autoSpaceDN w:val="0"/>
        <w:adjustRightInd w:val="0"/>
        <w:outlineLvl w:val="2"/>
        <w:rPr>
          <w:sz w:val="24"/>
          <w:szCs w:val="24"/>
        </w:rPr>
      </w:pPr>
    </w:p>
    <w:p w:rsidR="00FC5261" w:rsidRPr="0000417C" w:rsidRDefault="00FC5261" w:rsidP="00FC5261">
      <w:pPr>
        <w:widowControl w:val="0"/>
        <w:autoSpaceDE w:val="0"/>
        <w:autoSpaceDN w:val="0"/>
        <w:adjustRightInd w:val="0"/>
        <w:outlineLvl w:val="2"/>
        <w:rPr>
          <w:sz w:val="24"/>
          <w:szCs w:val="24"/>
        </w:rPr>
      </w:pPr>
    </w:p>
    <w:p w:rsidR="00FC5261" w:rsidRPr="0000417C" w:rsidRDefault="00FC5261" w:rsidP="00FC5261">
      <w:pPr>
        <w:widowControl w:val="0"/>
        <w:autoSpaceDE w:val="0"/>
        <w:autoSpaceDN w:val="0"/>
        <w:adjustRightInd w:val="0"/>
        <w:jc w:val="right"/>
        <w:outlineLvl w:val="2"/>
        <w:rPr>
          <w:sz w:val="24"/>
          <w:szCs w:val="24"/>
        </w:rPr>
        <w:sectPr w:rsidR="00FC5261" w:rsidRPr="0000417C" w:rsidSect="00D70944">
          <w:pgSz w:w="11905" w:h="16838"/>
          <w:pgMar w:top="1134" w:right="990" w:bottom="1134" w:left="1134" w:header="720" w:footer="720" w:gutter="0"/>
          <w:cols w:space="720"/>
          <w:noEndnote/>
          <w:docGrid w:linePitch="272"/>
        </w:sect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3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jc w:val="right"/>
        <w:outlineLvl w:val="2"/>
        <w:rPr>
          <w:sz w:val="24"/>
          <w:szCs w:val="24"/>
        </w:rPr>
      </w:pP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jc w:val="center"/>
        <w:rPr>
          <w:sz w:val="24"/>
          <w:szCs w:val="24"/>
        </w:rPr>
      </w:pPr>
    </w:p>
    <w:p w:rsidR="00FC5261" w:rsidRPr="0000417C" w:rsidRDefault="00FC5261" w:rsidP="00FC5261">
      <w:pPr>
        <w:widowControl w:val="0"/>
        <w:autoSpaceDE w:val="0"/>
        <w:autoSpaceDN w:val="0"/>
        <w:jc w:val="center"/>
        <w:rPr>
          <w:sz w:val="24"/>
          <w:szCs w:val="24"/>
        </w:rPr>
      </w:pPr>
      <w:r w:rsidRPr="0000417C">
        <w:rPr>
          <w:sz w:val="24"/>
          <w:szCs w:val="24"/>
        </w:rPr>
        <w:t>ОТЧЕТ</w:t>
      </w: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 xml:space="preserve">о достижении значений показателей результативности </w:t>
      </w:r>
    </w:p>
    <w:p w:rsidR="00FC5261" w:rsidRPr="0000417C" w:rsidRDefault="00FC5261" w:rsidP="00FC5261">
      <w:pPr>
        <w:widowControl w:val="0"/>
        <w:autoSpaceDE w:val="0"/>
        <w:autoSpaceDN w:val="0"/>
        <w:jc w:val="center"/>
        <w:rPr>
          <w:sz w:val="24"/>
          <w:szCs w:val="24"/>
        </w:rPr>
      </w:pPr>
      <w:r w:rsidRPr="0000417C">
        <w:rPr>
          <w:sz w:val="24"/>
          <w:szCs w:val="24"/>
        </w:rPr>
        <w:t>по состоянию на __ ___________ 20__ года</w:t>
      </w: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r w:rsidRPr="0000417C">
        <w:t>Наименование Получателя: ________________________________</w:t>
      </w:r>
    </w:p>
    <w:p w:rsidR="00FC5261" w:rsidRPr="0000417C" w:rsidRDefault="00FC5261" w:rsidP="00FC5261">
      <w:pPr>
        <w:widowControl w:val="0"/>
        <w:autoSpaceDE w:val="0"/>
        <w:autoSpaceDN w:val="0"/>
        <w:jc w:val="both"/>
      </w:pPr>
      <w:r w:rsidRPr="0000417C">
        <w:t>Периодичность:                     ______________________</w:t>
      </w:r>
    </w:p>
    <w:p w:rsidR="00FC5261" w:rsidRPr="0000417C" w:rsidRDefault="00FC5261" w:rsidP="00FC5261">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00417C" w:rsidRPr="0000417C" w:rsidTr="00605858">
        <w:trPr>
          <w:jc w:val="center"/>
        </w:trPr>
        <w:tc>
          <w:tcPr>
            <w:tcW w:w="510"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N п/п</w:t>
            </w:r>
          </w:p>
        </w:tc>
        <w:tc>
          <w:tcPr>
            <w:tcW w:w="1120"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Наимено-вание показателя</w:t>
            </w:r>
          </w:p>
          <w:p w:rsidR="00FC5261" w:rsidRPr="0000417C" w:rsidRDefault="00FC5261" w:rsidP="00605858">
            <w:pPr>
              <w:widowControl w:val="0"/>
              <w:autoSpaceDE w:val="0"/>
              <w:autoSpaceDN w:val="0"/>
              <w:jc w:val="center"/>
              <w:rPr>
                <w:sz w:val="18"/>
                <w:szCs w:val="18"/>
              </w:rPr>
            </w:pPr>
            <w:r w:rsidRPr="0000417C">
              <w:rPr>
                <w:sz w:val="18"/>
                <w:szCs w:val="18"/>
              </w:rPr>
              <w:t xml:space="preserve"> (</w:t>
            </w:r>
            <w:r w:rsidRPr="0000417C">
              <w:rPr>
                <w:i/>
                <w:sz w:val="18"/>
                <w:szCs w:val="18"/>
              </w:rPr>
              <w:t>выбрать</w:t>
            </w:r>
            <w:r w:rsidRPr="0000417C">
              <w:rPr>
                <w:sz w:val="18"/>
                <w:szCs w:val="18"/>
              </w:rPr>
              <w:t>)</w:t>
            </w:r>
          </w:p>
        </w:tc>
        <w:tc>
          <w:tcPr>
            <w:tcW w:w="1545"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Наименование проекта (мероприятия)</w:t>
            </w:r>
          </w:p>
        </w:tc>
        <w:tc>
          <w:tcPr>
            <w:tcW w:w="1715" w:type="dxa"/>
            <w:gridSpan w:val="2"/>
          </w:tcPr>
          <w:p w:rsidR="00FC5261" w:rsidRPr="0000417C" w:rsidRDefault="00FC5261" w:rsidP="00605858">
            <w:pPr>
              <w:widowControl w:val="0"/>
              <w:autoSpaceDE w:val="0"/>
              <w:autoSpaceDN w:val="0"/>
              <w:jc w:val="center"/>
              <w:rPr>
                <w:sz w:val="18"/>
                <w:szCs w:val="18"/>
              </w:rPr>
            </w:pPr>
            <w:r w:rsidRPr="0000417C">
              <w:rPr>
                <w:sz w:val="18"/>
                <w:szCs w:val="18"/>
              </w:rPr>
              <w:t xml:space="preserve">Единица измерения по </w:t>
            </w:r>
            <w:hyperlink r:id="rId31" w:history="1">
              <w:r w:rsidRPr="0000417C">
                <w:rPr>
                  <w:sz w:val="18"/>
                  <w:szCs w:val="18"/>
                </w:rPr>
                <w:t>ОКЕИ</w:t>
              </w:r>
            </w:hyperlink>
          </w:p>
        </w:tc>
        <w:tc>
          <w:tcPr>
            <w:tcW w:w="992"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 xml:space="preserve">Плановое значение показателя </w:t>
            </w:r>
          </w:p>
        </w:tc>
        <w:tc>
          <w:tcPr>
            <w:tcW w:w="1276"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Достигнутое значение показателя по состоянию на отчетную дату</w:t>
            </w:r>
          </w:p>
        </w:tc>
        <w:tc>
          <w:tcPr>
            <w:tcW w:w="992"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Процент выполне-ния плана</w:t>
            </w:r>
          </w:p>
        </w:tc>
        <w:tc>
          <w:tcPr>
            <w:tcW w:w="920" w:type="dxa"/>
            <w:vMerge w:val="restart"/>
          </w:tcPr>
          <w:p w:rsidR="00FC5261" w:rsidRPr="0000417C" w:rsidRDefault="00FC5261" w:rsidP="00605858">
            <w:pPr>
              <w:widowControl w:val="0"/>
              <w:autoSpaceDE w:val="0"/>
              <w:autoSpaceDN w:val="0"/>
              <w:jc w:val="center"/>
              <w:rPr>
                <w:sz w:val="18"/>
                <w:szCs w:val="18"/>
              </w:rPr>
            </w:pPr>
            <w:r w:rsidRPr="0000417C">
              <w:rPr>
                <w:sz w:val="18"/>
                <w:szCs w:val="18"/>
              </w:rPr>
              <w:t>Причина отклоне-ния</w:t>
            </w:r>
          </w:p>
        </w:tc>
      </w:tr>
      <w:tr w:rsidR="0000417C" w:rsidRPr="0000417C" w:rsidTr="00605858">
        <w:trPr>
          <w:jc w:val="center"/>
        </w:trPr>
        <w:tc>
          <w:tcPr>
            <w:tcW w:w="510" w:type="dxa"/>
            <w:vMerge/>
          </w:tcPr>
          <w:p w:rsidR="00FC5261" w:rsidRPr="0000417C" w:rsidRDefault="00FC5261" w:rsidP="00605858">
            <w:pPr>
              <w:spacing w:after="160" w:line="259" w:lineRule="auto"/>
              <w:rPr>
                <w:rFonts w:eastAsia="Calibri"/>
                <w:sz w:val="18"/>
                <w:szCs w:val="18"/>
                <w:lang w:eastAsia="en-US"/>
              </w:rPr>
            </w:pPr>
          </w:p>
        </w:tc>
        <w:tc>
          <w:tcPr>
            <w:tcW w:w="1120" w:type="dxa"/>
            <w:vMerge/>
          </w:tcPr>
          <w:p w:rsidR="00FC5261" w:rsidRPr="0000417C" w:rsidRDefault="00FC5261" w:rsidP="00605858">
            <w:pPr>
              <w:spacing w:after="160" w:line="259" w:lineRule="auto"/>
              <w:rPr>
                <w:rFonts w:eastAsia="Calibri"/>
                <w:sz w:val="18"/>
                <w:szCs w:val="18"/>
                <w:lang w:eastAsia="en-US"/>
              </w:rPr>
            </w:pPr>
          </w:p>
        </w:tc>
        <w:tc>
          <w:tcPr>
            <w:tcW w:w="1545" w:type="dxa"/>
            <w:vMerge/>
          </w:tcPr>
          <w:p w:rsidR="00FC5261" w:rsidRPr="0000417C" w:rsidRDefault="00FC5261" w:rsidP="00605858">
            <w:pPr>
              <w:spacing w:after="160" w:line="259" w:lineRule="auto"/>
              <w:rPr>
                <w:rFonts w:eastAsia="Calibri"/>
                <w:sz w:val="18"/>
                <w:szCs w:val="18"/>
                <w:lang w:eastAsia="en-US"/>
              </w:rPr>
            </w:pPr>
          </w:p>
        </w:tc>
        <w:tc>
          <w:tcPr>
            <w:tcW w:w="907" w:type="dxa"/>
          </w:tcPr>
          <w:p w:rsidR="00FC5261" w:rsidRPr="0000417C" w:rsidRDefault="00FC5261" w:rsidP="00605858">
            <w:pPr>
              <w:widowControl w:val="0"/>
              <w:autoSpaceDE w:val="0"/>
              <w:autoSpaceDN w:val="0"/>
              <w:jc w:val="center"/>
              <w:rPr>
                <w:sz w:val="18"/>
                <w:szCs w:val="18"/>
              </w:rPr>
            </w:pPr>
            <w:r w:rsidRPr="0000417C">
              <w:rPr>
                <w:sz w:val="18"/>
                <w:szCs w:val="18"/>
              </w:rPr>
              <w:t>Наимено-вание</w:t>
            </w:r>
          </w:p>
        </w:tc>
        <w:tc>
          <w:tcPr>
            <w:tcW w:w="808" w:type="dxa"/>
          </w:tcPr>
          <w:p w:rsidR="00FC5261" w:rsidRPr="0000417C" w:rsidRDefault="00FC5261" w:rsidP="00605858">
            <w:pPr>
              <w:widowControl w:val="0"/>
              <w:autoSpaceDE w:val="0"/>
              <w:autoSpaceDN w:val="0"/>
              <w:jc w:val="center"/>
              <w:rPr>
                <w:sz w:val="18"/>
                <w:szCs w:val="18"/>
              </w:rPr>
            </w:pPr>
            <w:r w:rsidRPr="0000417C">
              <w:rPr>
                <w:sz w:val="18"/>
                <w:szCs w:val="18"/>
              </w:rPr>
              <w:t>Код</w:t>
            </w:r>
          </w:p>
        </w:tc>
        <w:tc>
          <w:tcPr>
            <w:tcW w:w="992" w:type="dxa"/>
            <w:vMerge/>
          </w:tcPr>
          <w:p w:rsidR="00FC5261" w:rsidRPr="0000417C" w:rsidRDefault="00FC5261" w:rsidP="00605858">
            <w:pPr>
              <w:spacing w:after="160" w:line="259" w:lineRule="auto"/>
              <w:rPr>
                <w:rFonts w:eastAsia="Calibri"/>
                <w:sz w:val="18"/>
                <w:szCs w:val="18"/>
                <w:lang w:eastAsia="en-US"/>
              </w:rPr>
            </w:pPr>
          </w:p>
        </w:tc>
        <w:tc>
          <w:tcPr>
            <w:tcW w:w="1276" w:type="dxa"/>
            <w:vMerge/>
          </w:tcPr>
          <w:p w:rsidR="00FC5261" w:rsidRPr="0000417C" w:rsidRDefault="00FC5261" w:rsidP="00605858">
            <w:pPr>
              <w:spacing w:after="160" w:line="259" w:lineRule="auto"/>
              <w:rPr>
                <w:rFonts w:eastAsia="Calibri"/>
                <w:sz w:val="18"/>
                <w:szCs w:val="18"/>
                <w:lang w:eastAsia="en-US"/>
              </w:rPr>
            </w:pPr>
          </w:p>
        </w:tc>
        <w:tc>
          <w:tcPr>
            <w:tcW w:w="992" w:type="dxa"/>
            <w:vMerge/>
          </w:tcPr>
          <w:p w:rsidR="00FC5261" w:rsidRPr="0000417C" w:rsidRDefault="00FC5261" w:rsidP="00605858">
            <w:pPr>
              <w:spacing w:after="160" w:line="259" w:lineRule="auto"/>
              <w:rPr>
                <w:rFonts w:eastAsia="Calibri"/>
                <w:sz w:val="18"/>
                <w:szCs w:val="18"/>
                <w:lang w:eastAsia="en-US"/>
              </w:rPr>
            </w:pPr>
          </w:p>
        </w:tc>
        <w:tc>
          <w:tcPr>
            <w:tcW w:w="920" w:type="dxa"/>
            <w:vMerge/>
          </w:tcPr>
          <w:p w:rsidR="00FC5261" w:rsidRPr="0000417C" w:rsidRDefault="00FC5261" w:rsidP="00605858">
            <w:pPr>
              <w:spacing w:after="160" w:line="259" w:lineRule="auto"/>
              <w:rPr>
                <w:rFonts w:eastAsia="Calibri"/>
                <w:sz w:val="18"/>
                <w:szCs w:val="18"/>
                <w:lang w:eastAsia="en-US"/>
              </w:rPr>
            </w:pPr>
          </w:p>
        </w:tc>
      </w:tr>
      <w:tr w:rsidR="0000417C" w:rsidRPr="0000417C" w:rsidTr="00605858">
        <w:trPr>
          <w:jc w:val="center"/>
        </w:trPr>
        <w:tc>
          <w:tcPr>
            <w:tcW w:w="510" w:type="dxa"/>
          </w:tcPr>
          <w:p w:rsidR="00FC5261" w:rsidRPr="0000417C" w:rsidRDefault="00FC5261" w:rsidP="00605858">
            <w:pPr>
              <w:widowControl w:val="0"/>
              <w:autoSpaceDE w:val="0"/>
              <w:autoSpaceDN w:val="0"/>
              <w:jc w:val="center"/>
              <w:rPr>
                <w:sz w:val="18"/>
                <w:szCs w:val="18"/>
              </w:rPr>
            </w:pPr>
            <w:r w:rsidRPr="0000417C">
              <w:rPr>
                <w:sz w:val="18"/>
                <w:szCs w:val="18"/>
              </w:rPr>
              <w:t>1</w:t>
            </w:r>
          </w:p>
        </w:tc>
        <w:tc>
          <w:tcPr>
            <w:tcW w:w="1120" w:type="dxa"/>
          </w:tcPr>
          <w:p w:rsidR="00FC5261" w:rsidRPr="0000417C" w:rsidRDefault="00FC5261" w:rsidP="00605858">
            <w:pPr>
              <w:widowControl w:val="0"/>
              <w:autoSpaceDE w:val="0"/>
              <w:autoSpaceDN w:val="0"/>
              <w:jc w:val="center"/>
              <w:rPr>
                <w:sz w:val="18"/>
                <w:szCs w:val="18"/>
              </w:rPr>
            </w:pPr>
            <w:r w:rsidRPr="0000417C">
              <w:rPr>
                <w:sz w:val="18"/>
                <w:szCs w:val="18"/>
              </w:rPr>
              <w:t>2</w:t>
            </w:r>
          </w:p>
        </w:tc>
        <w:tc>
          <w:tcPr>
            <w:tcW w:w="1545" w:type="dxa"/>
          </w:tcPr>
          <w:p w:rsidR="00FC5261" w:rsidRPr="0000417C" w:rsidRDefault="00FC5261" w:rsidP="00605858">
            <w:pPr>
              <w:widowControl w:val="0"/>
              <w:autoSpaceDE w:val="0"/>
              <w:autoSpaceDN w:val="0"/>
              <w:jc w:val="center"/>
              <w:rPr>
                <w:sz w:val="18"/>
                <w:szCs w:val="18"/>
              </w:rPr>
            </w:pPr>
            <w:r w:rsidRPr="0000417C">
              <w:rPr>
                <w:sz w:val="18"/>
                <w:szCs w:val="18"/>
              </w:rPr>
              <w:t>3</w:t>
            </w:r>
          </w:p>
        </w:tc>
        <w:tc>
          <w:tcPr>
            <w:tcW w:w="907" w:type="dxa"/>
          </w:tcPr>
          <w:p w:rsidR="00FC5261" w:rsidRPr="0000417C" w:rsidRDefault="00FC5261" w:rsidP="00605858">
            <w:pPr>
              <w:widowControl w:val="0"/>
              <w:autoSpaceDE w:val="0"/>
              <w:autoSpaceDN w:val="0"/>
              <w:jc w:val="center"/>
              <w:rPr>
                <w:sz w:val="18"/>
                <w:szCs w:val="18"/>
              </w:rPr>
            </w:pPr>
            <w:r w:rsidRPr="0000417C">
              <w:rPr>
                <w:sz w:val="18"/>
                <w:szCs w:val="18"/>
              </w:rPr>
              <w:t>4</w:t>
            </w:r>
          </w:p>
        </w:tc>
        <w:tc>
          <w:tcPr>
            <w:tcW w:w="808" w:type="dxa"/>
          </w:tcPr>
          <w:p w:rsidR="00FC5261" w:rsidRPr="0000417C" w:rsidRDefault="00FC5261" w:rsidP="00605858">
            <w:pPr>
              <w:widowControl w:val="0"/>
              <w:autoSpaceDE w:val="0"/>
              <w:autoSpaceDN w:val="0"/>
              <w:jc w:val="center"/>
              <w:rPr>
                <w:sz w:val="18"/>
                <w:szCs w:val="18"/>
              </w:rPr>
            </w:pPr>
            <w:r w:rsidRPr="0000417C">
              <w:rPr>
                <w:sz w:val="18"/>
                <w:szCs w:val="18"/>
              </w:rPr>
              <w:t>5</w:t>
            </w:r>
          </w:p>
        </w:tc>
        <w:tc>
          <w:tcPr>
            <w:tcW w:w="992" w:type="dxa"/>
          </w:tcPr>
          <w:p w:rsidR="00FC5261" w:rsidRPr="0000417C" w:rsidRDefault="00FC5261" w:rsidP="00605858">
            <w:pPr>
              <w:widowControl w:val="0"/>
              <w:autoSpaceDE w:val="0"/>
              <w:autoSpaceDN w:val="0"/>
              <w:jc w:val="center"/>
              <w:rPr>
                <w:sz w:val="18"/>
                <w:szCs w:val="18"/>
              </w:rPr>
            </w:pPr>
            <w:r w:rsidRPr="0000417C">
              <w:rPr>
                <w:sz w:val="18"/>
                <w:szCs w:val="18"/>
              </w:rPr>
              <w:t>6</w:t>
            </w:r>
          </w:p>
        </w:tc>
        <w:tc>
          <w:tcPr>
            <w:tcW w:w="1276" w:type="dxa"/>
          </w:tcPr>
          <w:p w:rsidR="00FC5261" w:rsidRPr="0000417C" w:rsidRDefault="00FC5261" w:rsidP="00605858">
            <w:pPr>
              <w:widowControl w:val="0"/>
              <w:autoSpaceDE w:val="0"/>
              <w:autoSpaceDN w:val="0"/>
              <w:jc w:val="center"/>
              <w:rPr>
                <w:sz w:val="18"/>
                <w:szCs w:val="18"/>
              </w:rPr>
            </w:pPr>
            <w:bookmarkStart w:id="46" w:name="P3054"/>
            <w:bookmarkEnd w:id="46"/>
            <w:r w:rsidRPr="0000417C">
              <w:rPr>
                <w:sz w:val="18"/>
                <w:szCs w:val="18"/>
              </w:rPr>
              <w:t>7</w:t>
            </w:r>
          </w:p>
        </w:tc>
        <w:tc>
          <w:tcPr>
            <w:tcW w:w="992" w:type="dxa"/>
          </w:tcPr>
          <w:p w:rsidR="00FC5261" w:rsidRPr="0000417C" w:rsidRDefault="00FC5261" w:rsidP="00605858">
            <w:pPr>
              <w:widowControl w:val="0"/>
              <w:autoSpaceDE w:val="0"/>
              <w:autoSpaceDN w:val="0"/>
              <w:jc w:val="center"/>
              <w:rPr>
                <w:sz w:val="18"/>
                <w:szCs w:val="18"/>
              </w:rPr>
            </w:pPr>
            <w:r w:rsidRPr="0000417C">
              <w:rPr>
                <w:sz w:val="18"/>
                <w:szCs w:val="18"/>
              </w:rPr>
              <w:t>8</w:t>
            </w:r>
          </w:p>
        </w:tc>
        <w:tc>
          <w:tcPr>
            <w:tcW w:w="920" w:type="dxa"/>
          </w:tcPr>
          <w:p w:rsidR="00FC5261" w:rsidRPr="0000417C" w:rsidRDefault="00FC5261" w:rsidP="00605858">
            <w:pPr>
              <w:widowControl w:val="0"/>
              <w:autoSpaceDE w:val="0"/>
              <w:autoSpaceDN w:val="0"/>
              <w:jc w:val="center"/>
              <w:rPr>
                <w:sz w:val="18"/>
                <w:szCs w:val="18"/>
              </w:rPr>
            </w:pPr>
            <w:r w:rsidRPr="0000417C">
              <w:rPr>
                <w:sz w:val="18"/>
                <w:szCs w:val="18"/>
              </w:rPr>
              <w:t>9</w:t>
            </w:r>
          </w:p>
        </w:tc>
      </w:tr>
      <w:tr w:rsidR="0000417C"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120" w:type="dxa"/>
            <w:shd w:val="clear" w:color="auto" w:fill="auto"/>
          </w:tcPr>
          <w:p w:rsidR="00FC5261" w:rsidRPr="0000417C" w:rsidRDefault="00FC5261" w:rsidP="00605858">
            <w:pPr>
              <w:autoSpaceDE w:val="0"/>
              <w:autoSpaceDN w:val="0"/>
              <w:adjustRightInd w:val="0"/>
              <w:rPr>
                <w:rFonts w:eastAsia="Calibri"/>
                <w:sz w:val="18"/>
                <w:szCs w:val="18"/>
                <w:lang w:eastAsia="en-US"/>
              </w:rPr>
            </w:pPr>
            <w:r w:rsidRPr="0000417C">
              <w:rPr>
                <w:sz w:val="18"/>
                <w:szCs w:val="18"/>
              </w:rPr>
              <w:t>Создать новые рабочие места, ед.</w:t>
            </w:r>
          </w:p>
        </w:tc>
        <w:tc>
          <w:tcPr>
            <w:tcW w:w="1545" w:type="dxa"/>
          </w:tcPr>
          <w:p w:rsidR="00FC5261" w:rsidRPr="0000417C" w:rsidRDefault="00FC5261" w:rsidP="00605858">
            <w:pPr>
              <w:widowControl w:val="0"/>
              <w:autoSpaceDE w:val="0"/>
              <w:autoSpaceDN w:val="0"/>
              <w:adjustRightInd w:val="0"/>
              <w:outlineLvl w:val="2"/>
              <w:rPr>
                <w:sz w:val="18"/>
                <w:szCs w:val="18"/>
              </w:rPr>
            </w:pPr>
            <w:r w:rsidRPr="0000417C">
              <w:rPr>
                <w:rFonts w:eastAsia="Calibri"/>
                <w:sz w:val="18"/>
                <w:szCs w:val="18"/>
                <w:lang w:eastAsia="en-US"/>
              </w:rPr>
              <w:t>Субсидия</w:t>
            </w:r>
            <w:r w:rsidRPr="0000417C">
              <w:rPr>
                <w:sz w:val="18"/>
                <w:szCs w:val="18"/>
              </w:rPr>
              <w:t xml:space="preserve">, предоставляемая субъекту малого и среднего предпринимательства на организацию предпринимательской деятельности </w:t>
            </w:r>
          </w:p>
        </w:tc>
        <w:tc>
          <w:tcPr>
            <w:tcW w:w="907" w:type="dxa"/>
          </w:tcPr>
          <w:p w:rsidR="00FC5261" w:rsidRPr="0000417C" w:rsidRDefault="00FC5261" w:rsidP="00605858">
            <w:pPr>
              <w:widowControl w:val="0"/>
              <w:autoSpaceDE w:val="0"/>
              <w:autoSpaceDN w:val="0"/>
              <w:jc w:val="center"/>
              <w:rPr>
                <w:sz w:val="18"/>
                <w:szCs w:val="18"/>
              </w:rPr>
            </w:pPr>
            <w:r w:rsidRPr="0000417C">
              <w:rPr>
                <w:sz w:val="18"/>
                <w:szCs w:val="18"/>
              </w:rPr>
              <w:t>Рабочее место</w:t>
            </w:r>
          </w:p>
        </w:tc>
        <w:tc>
          <w:tcPr>
            <w:tcW w:w="808" w:type="dxa"/>
          </w:tcPr>
          <w:p w:rsidR="00FC5261" w:rsidRPr="0000417C" w:rsidRDefault="00FC5261" w:rsidP="00605858">
            <w:pPr>
              <w:widowControl w:val="0"/>
              <w:autoSpaceDE w:val="0"/>
              <w:autoSpaceDN w:val="0"/>
              <w:jc w:val="center"/>
              <w:rPr>
                <w:sz w:val="18"/>
                <w:szCs w:val="18"/>
              </w:rPr>
            </w:pPr>
            <w:r w:rsidRPr="0000417C">
              <w:rPr>
                <w:sz w:val="18"/>
                <w:szCs w:val="18"/>
              </w:rPr>
              <w:t>РАБ МЕСТ</w:t>
            </w:r>
          </w:p>
        </w:tc>
        <w:tc>
          <w:tcPr>
            <w:tcW w:w="992" w:type="dxa"/>
          </w:tcPr>
          <w:p w:rsidR="00FC5261" w:rsidRPr="0000417C" w:rsidRDefault="00FC5261" w:rsidP="00605858">
            <w:pPr>
              <w:widowControl w:val="0"/>
              <w:autoSpaceDE w:val="0"/>
              <w:autoSpaceDN w:val="0"/>
              <w:rPr>
                <w:sz w:val="18"/>
                <w:szCs w:val="18"/>
              </w:rPr>
            </w:pPr>
          </w:p>
        </w:tc>
        <w:tc>
          <w:tcPr>
            <w:tcW w:w="1276" w:type="dxa"/>
          </w:tcPr>
          <w:p w:rsidR="00FC5261" w:rsidRPr="0000417C" w:rsidRDefault="00FC5261" w:rsidP="00605858">
            <w:pPr>
              <w:widowControl w:val="0"/>
              <w:autoSpaceDE w:val="0"/>
              <w:autoSpaceDN w:val="0"/>
              <w:rPr>
                <w:sz w:val="18"/>
                <w:szCs w:val="18"/>
              </w:rPr>
            </w:pPr>
          </w:p>
        </w:tc>
        <w:tc>
          <w:tcPr>
            <w:tcW w:w="992" w:type="dxa"/>
          </w:tcPr>
          <w:p w:rsidR="00FC5261" w:rsidRPr="0000417C" w:rsidRDefault="00FC5261" w:rsidP="00605858">
            <w:pPr>
              <w:widowControl w:val="0"/>
              <w:autoSpaceDE w:val="0"/>
              <w:autoSpaceDN w:val="0"/>
              <w:rPr>
                <w:sz w:val="18"/>
                <w:szCs w:val="18"/>
              </w:rPr>
            </w:pPr>
          </w:p>
        </w:tc>
        <w:tc>
          <w:tcPr>
            <w:tcW w:w="920" w:type="dxa"/>
          </w:tcPr>
          <w:p w:rsidR="00FC5261" w:rsidRPr="0000417C" w:rsidRDefault="00FC5261" w:rsidP="00605858">
            <w:pPr>
              <w:widowControl w:val="0"/>
              <w:autoSpaceDE w:val="0"/>
              <w:autoSpaceDN w:val="0"/>
              <w:rPr>
                <w:sz w:val="18"/>
                <w:szCs w:val="18"/>
              </w:rPr>
            </w:pPr>
          </w:p>
        </w:tc>
      </w:tr>
      <w:tr w:rsidR="0000417C"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120" w:type="dxa"/>
            <w:shd w:val="clear" w:color="auto" w:fill="auto"/>
          </w:tcPr>
          <w:p w:rsidR="00FC5261" w:rsidRPr="0000417C" w:rsidRDefault="00FC5261" w:rsidP="00605858">
            <w:pPr>
              <w:autoSpaceDE w:val="0"/>
              <w:autoSpaceDN w:val="0"/>
              <w:adjustRightInd w:val="0"/>
              <w:rPr>
                <w:rFonts w:eastAsia="Calibri"/>
                <w:sz w:val="18"/>
                <w:szCs w:val="18"/>
                <w:lang w:eastAsia="en-US"/>
              </w:rPr>
            </w:pPr>
            <w:r w:rsidRPr="0000417C">
              <w:rPr>
                <w:sz w:val="18"/>
                <w:szCs w:val="18"/>
              </w:rPr>
              <w:t>Увеличить величину выручки от реализации товаров (работ, услуг), тыс. руб.</w:t>
            </w:r>
          </w:p>
        </w:tc>
        <w:tc>
          <w:tcPr>
            <w:tcW w:w="1545"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907" w:type="dxa"/>
          </w:tcPr>
          <w:p w:rsidR="00FC5261" w:rsidRPr="0000417C" w:rsidRDefault="00FC5261" w:rsidP="00605858">
            <w:pPr>
              <w:widowControl w:val="0"/>
              <w:autoSpaceDE w:val="0"/>
              <w:autoSpaceDN w:val="0"/>
              <w:jc w:val="center"/>
              <w:rPr>
                <w:sz w:val="18"/>
                <w:szCs w:val="18"/>
              </w:rPr>
            </w:pPr>
            <w:r w:rsidRPr="0000417C">
              <w:rPr>
                <w:sz w:val="18"/>
                <w:szCs w:val="18"/>
              </w:rPr>
              <w:t>Тысяча рублей</w:t>
            </w:r>
          </w:p>
        </w:tc>
        <w:tc>
          <w:tcPr>
            <w:tcW w:w="808" w:type="dxa"/>
          </w:tcPr>
          <w:p w:rsidR="00FC5261" w:rsidRPr="0000417C" w:rsidRDefault="00FC5261" w:rsidP="00605858">
            <w:pPr>
              <w:widowControl w:val="0"/>
              <w:autoSpaceDE w:val="0"/>
              <w:autoSpaceDN w:val="0"/>
              <w:jc w:val="center"/>
              <w:rPr>
                <w:sz w:val="18"/>
                <w:szCs w:val="18"/>
              </w:rPr>
            </w:pPr>
            <w:r w:rsidRPr="0000417C">
              <w:rPr>
                <w:sz w:val="18"/>
                <w:szCs w:val="18"/>
              </w:rPr>
              <w:t>ТЫС РУБ</w:t>
            </w:r>
          </w:p>
        </w:tc>
        <w:tc>
          <w:tcPr>
            <w:tcW w:w="992" w:type="dxa"/>
          </w:tcPr>
          <w:p w:rsidR="00FC5261" w:rsidRPr="0000417C" w:rsidRDefault="00FC5261" w:rsidP="00605858">
            <w:pPr>
              <w:widowControl w:val="0"/>
              <w:autoSpaceDE w:val="0"/>
              <w:autoSpaceDN w:val="0"/>
              <w:rPr>
                <w:sz w:val="18"/>
                <w:szCs w:val="18"/>
              </w:rPr>
            </w:pPr>
          </w:p>
        </w:tc>
        <w:tc>
          <w:tcPr>
            <w:tcW w:w="1276" w:type="dxa"/>
          </w:tcPr>
          <w:p w:rsidR="00FC5261" w:rsidRPr="0000417C" w:rsidRDefault="00FC5261" w:rsidP="00605858">
            <w:pPr>
              <w:widowControl w:val="0"/>
              <w:autoSpaceDE w:val="0"/>
              <w:autoSpaceDN w:val="0"/>
              <w:rPr>
                <w:sz w:val="18"/>
                <w:szCs w:val="18"/>
              </w:rPr>
            </w:pPr>
          </w:p>
        </w:tc>
        <w:tc>
          <w:tcPr>
            <w:tcW w:w="992" w:type="dxa"/>
          </w:tcPr>
          <w:p w:rsidR="00FC5261" w:rsidRPr="0000417C" w:rsidRDefault="00FC5261" w:rsidP="00605858">
            <w:pPr>
              <w:widowControl w:val="0"/>
              <w:autoSpaceDE w:val="0"/>
              <w:autoSpaceDN w:val="0"/>
              <w:rPr>
                <w:sz w:val="18"/>
                <w:szCs w:val="18"/>
              </w:rPr>
            </w:pPr>
          </w:p>
        </w:tc>
        <w:tc>
          <w:tcPr>
            <w:tcW w:w="920" w:type="dxa"/>
          </w:tcPr>
          <w:p w:rsidR="00FC5261" w:rsidRPr="0000417C" w:rsidRDefault="00FC5261" w:rsidP="00605858">
            <w:pPr>
              <w:widowControl w:val="0"/>
              <w:autoSpaceDE w:val="0"/>
              <w:autoSpaceDN w:val="0"/>
              <w:rPr>
                <w:sz w:val="18"/>
                <w:szCs w:val="18"/>
              </w:rPr>
            </w:pPr>
          </w:p>
        </w:tc>
      </w:tr>
      <w:tr w:rsidR="00FC5261" w:rsidRPr="0000417C" w:rsidTr="00605858">
        <w:trPr>
          <w:jc w:val="center"/>
        </w:trPr>
        <w:tc>
          <w:tcPr>
            <w:tcW w:w="510" w:type="dxa"/>
          </w:tcPr>
          <w:p w:rsidR="00FC5261" w:rsidRPr="0000417C" w:rsidRDefault="00FC5261" w:rsidP="00605858">
            <w:pPr>
              <w:widowControl w:val="0"/>
              <w:autoSpaceDE w:val="0"/>
              <w:autoSpaceDN w:val="0"/>
              <w:rPr>
                <w:sz w:val="18"/>
                <w:szCs w:val="18"/>
              </w:rPr>
            </w:pPr>
          </w:p>
        </w:tc>
        <w:tc>
          <w:tcPr>
            <w:tcW w:w="1120" w:type="dxa"/>
            <w:shd w:val="clear" w:color="auto" w:fill="auto"/>
          </w:tcPr>
          <w:p w:rsidR="00FC5261" w:rsidRPr="0000417C" w:rsidRDefault="00FC5261" w:rsidP="00605858">
            <w:pPr>
              <w:autoSpaceDE w:val="0"/>
              <w:autoSpaceDN w:val="0"/>
              <w:adjustRightInd w:val="0"/>
              <w:rPr>
                <w:sz w:val="18"/>
                <w:szCs w:val="18"/>
              </w:rPr>
            </w:pPr>
            <w:r w:rsidRPr="0000417C">
              <w:rPr>
                <w:sz w:val="18"/>
                <w:szCs w:val="18"/>
              </w:rPr>
              <w:t xml:space="preserve">Иное </w:t>
            </w:r>
          </w:p>
        </w:tc>
        <w:tc>
          <w:tcPr>
            <w:tcW w:w="1545"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907"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808" w:type="dxa"/>
          </w:tcPr>
          <w:p w:rsidR="00FC5261" w:rsidRPr="0000417C" w:rsidRDefault="00FC5261" w:rsidP="00605858">
            <w:pPr>
              <w:widowControl w:val="0"/>
              <w:autoSpaceDE w:val="0"/>
              <w:autoSpaceDN w:val="0"/>
              <w:jc w:val="center"/>
              <w:rPr>
                <w:sz w:val="18"/>
                <w:szCs w:val="18"/>
              </w:rPr>
            </w:pPr>
            <w:r w:rsidRPr="0000417C">
              <w:rPr>
                <w:sz w:val="18"/>
                <w:szCs w:val="18"/>
              </w:rPr>
              <w:t>…</w:t>
            </w:r>
          </w:p>
        </w:tc>
        <w:tc>
          <w:tcPr>
            <w:tcW w:w="992" w:type="dxa"/>
          </w:tcPr>
          <w:p w:rsidR="00FC5261" w:rsidRPr="0000417C" w:rsidRDefault="00FC5261" w:rsidP="00605858">
            <w:pPr>
              <w:widowControl w:val="0"/>
              <w:autoSpaceDE w:val="0"/>
              <w:autoSpaceDN w:val="0"/>
              <w:rPr>
                <w:sz w:val="18"/>
                <w:szCs w:val="18"/>
              </w:rPr>
            </w:pPr>
          </w:p>
        </w:tc>
        <w:tc>
          <w:tcPr>
            <w:tcW w:w="1276" w:type="dxa"/>
          </w:tcPr>
          <w:p w:rsidR="00FC5261" w:rsidRPr="0000417C" w:rsidRDefault="00FC5261" w:rsidP="00605858">
            <w:pPr>
              <w:widowControl w:val="0"/>
              <w:autoSpaceDE w:val="0"/>
              <w:autoSpaceDN w:val="0"/>
              <w:rPr>
                <w:sz w:val="18"/>
                <w:szCs w:val="18"/>
              </w:rPr>
            </w:pPr>
          </w:p>
        </w:tc>
        <w:tc>
          <w:tcPr>
            <w:tcW w:w="992" w:type="dxa"/>
          </w:tcPr>
          <w:p w:rsidR="00FC5261" w:rsidRPr="0000417C" w:rsidRDefault="00FC5261" w:rsidP="00605858">
            <w:pPr>
              <w:widowControl w:val="0"/>
              <w:autoSpaceDE w:val="0"/>
              <w:autoSpaceDN w:val="0"/>
              <w:rPr>
                <w:sz w:val="18"/>
                <w:szCs w:val="18"/>
              </w:rPr>
            </w:pPr>
          </w:p>
        </w:tc>
        <w:tc>
          <w:tcPr>
            <w:tcW w:w="920" w:type="dxa"/>
          </w:tcPr>
          <w:p w:rsidR="00FC5261" w:rsidRPr="0000417C" w:rsidRDefault="00FC5261" w:rsidP="00605858">
            <w:pPr>
              <w:widowControl w:val="0"/>
              <w:autoSpaceDE w:val="0"/>
              <w:autoSpaceDN w:val="0"/>
              <w:rPr>
                <w:sz w:val="18"/>
                <w:szCs w:val="18"/>
              </w:rPr>
            </w:pPr>
          </w:p>
        </w:tc>
      </w:tr>
    </w:tbl>
    <w:p w:rsidR="00FC5261" w:rsidRPr="0000417C" w:rsidRDefault="00FC5261" w:rsidP="00FC5261">
      <w:pPr>
        <w:widowControl w:val="0"/>
        <w:autoSpaceDE w:val="0"/>
        <w:autoSpaceDN w:val="0"/>
        <w:jc w:val="both"/>
        <w:rPr>
          <w:sz w:val="22"/>
        </w:rPr>
      </w:pP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(Исполнитель (статус))                            (подпись)                                      (Ф.И.О.)</w:t>
      </w:r>
    </w:p>
    <w:p w:rsidR="00FC5261" w:rsidRPr="0000417C" w:rsidRDefault="00FC5261" w:rsidP="00FC5261">
      <w:pPr>
        <w:widowControl w:val="0"/>
        <w:autoSpaceDE w:val="0"/>
        <w:autoSpaceDN w:val="0"/>
        <w:jc w:val="both"/>
      </w:pPr>
      <w:r w:rsidRPr="0000417C">
        <w:rPr>
          <w:sz w:val="24"/>
          <w:szCs w:val="24"/>
        </w:rPr>
        <w:t xml:space="preserve">                                              М.П. </w:t>
      </w:r>
      <w:r w:rsidRPr="0000417C">
        <w:rPr>
          <w:sz w:val="16"/>
          <w:szCs w:val="16"/>
        </w:rPr>
        <w:t>(если имеется)</w:t>
      </w:r>
    </w:p>
    <w:p w:rsidR="00FC5261" w:rsidRPr="0000417C" w:rsidRDefault="00FC5261" w:rsidP="00FC5261">
      <w:pPr>
        <w:widowControl w:val="0"/>
        <w:autoSpaceDE w:val="0"/>
        <w:autoSpaceDN w:val="0"/>
        <w:jc w:val="both"/>
      </w:pPr>
      <w:r w:rsidRPr="0000417C">
        <w:t xml:space="preserve">                                                       "___" ___________ 20__ г.</w:t>
      </w: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jc w:val="both"/>
      </w:pPr>
      <w:r w:rsidRPr="0000417C">
        <w:t>_________________________</w:t>
      </w:r>
    </w:p>
    <w:p w:rsidR="00FC5261" w:rsidRPr="0000417C" w:rsidRDefault="00FC5261" w:rsidP="00FC5261">
      <w:pPr>
        <w:widowControl w:val="0"/>
        <w:autoSpaceDE w:val="0"/>
        <w:autoSpaceDN w:val="0"/>
        <w:jc w:val="both"/>
      </w:pPr>
      <w:r w:rsidRPr="0000417C">
        <w:t xml:space="preserve">              (телефон)</w:t>
      </w:r>
    </w:p>
    <w:p w:rsidR="00FC5261" w:rsidRPr="0000417C" w:rsidRDefault="00FC5261" w:rsidP="00FC5261">
      <w:pPr>
        <w:widowControl w:val="0"/>
        <w:autoSpaceDE w:val="0"/>
        <w:autoSpaceDN w:val="0"/>
        <w:jc w:val="both"/>
      </w:pPr>
    </w:p>
    <w:p w:rsidR="00FC5261" w:rsidRPr="0000417C" w:rsidRDefault="00FC5261" w:rsidP="00FC5261">
      <w:pPr>
        <w:widowControl w:val="0"/>
        <w:autoSpaceDE w:val="0"/>
        <w:autoSpaceDN w:val="0"/>
        <w:ind w:firstLine="540"/>
        <w:jc w:val="both"/>
        <w:rPr>
          <w:sz w:val="22"/>
        </w:rPr>
      </w:pPr>
    </w:p>
    <w:p w:rsidR="00FC5261" w:rsidRPr="0000417C" w:rsidRDefault="00FC5261" w:rsidP="00FC5261">
      <w:pPr>
        <w:widowControl w:val="0"/>
        <w:autoSpaceDE w:val="0"/>
        <w:autoSpaceDN w:val="0"/>
        <w:adjustRightInd w:val="0"/>
        <w:jc w:val="right"/>
        <w:outlineLvl w:val="2"/>
        <w:rPr>
          <w:sz w:val="24"/>
          <w:szCs w:val="24"/>
        </w:rPr>
      </w:pPr>
    </w:p>
    <w:p w:rsidR="00FC5261" w:rsidRPr="0000417C" w:rsidRDefault="00FC5261" w:rsidP="00FC5261">
      <w:pPr>
        <w:widowControl w:val="0"/>
        <w:autoSpaceDE w:val="0"/>
        <w:autoSpaceDN w:val="0"/>
        <w:adjustRightInd w:val="0"/>
        <w:jc w:val="right"/>
        <w:outlineLvl w:val="2"/>
        <w:rPr>
          <w:sz w:val="24"/>
          <w:szCs w:val="24"/>
        </w:rPr>
        <w:sectPr w:rsidR="00FC5261" w:rsidRPr="0000417C" w:rsidSect="00D70944">
          <w:pgSz w:w="11905" w:h="16838"/>
          <w:pgMar w:top="1134" w:right="990" w:bottom="1134" w:left="1134" w:header="720" w:footer="720" w:gutter="0"/>
          <w:cols w:space="720"/>
          <w:noEndnote/>
          <w:docGrid w:linePitch="272"/>
        </w:sect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4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jc w:val="center"/>
        <w:rPr>
          <w:sz w:val="24"/>
          <w:szCs w:val="24"/>
        </w:rPr>
      </w:pPr>
      <w:bookmarkStart w:id="47" w:name="Par558"/>
      <w:bookmarkEnd w:id="47"/>
      <w:r w:rsidRPr="0000417C">
        <w:rPr>
          <w:sz w:val="24"/>
          <w:szCs w:val="24"/>
        </w:rPr>
        <w:t>Ежеквартальный отчет</w:t>
      </w:r>
    </w:p>
    <w:p w:rsidR="00FC5261" w:rsidRPr="0000417C" w:rsidRDefault="00FC5261" w:rsidP="00FC5261">
      <w:pPr>
        <w:widowControl w:val="0"/>
        <w:autoSpaceDE w:val="0"/>
        <w:autoSpaceDN w:val="0"/>
        <w:jc w:val="center"/>
        <w:rPr>
          <w:sz w:val="24"/>
          <w:szCs w:val="24"/>
        </w:rPr>
      </w:pPr>
      <w:r w:rsidRPr="0000417C">
        <w:rPr>
          <w:sz w:val="24"/>
          <w:szCs w:val="24"/>
        </w:rPr>
        <w:t>о хозяйственной деятельности субъекта малого и среднего предпринимательства,</w:t>
      </w:r>
    </w:p>
    <w:p w:rsidR="00FC5261" w:rsidRPr="0000417C" w:rsidRDefault="00FC5261" w:rsidP="00FC5261">
      <w:pPr>
        <w:widowControl w:val="0"/>
        <w:autoSpaceDE w:val="0"/>
        <w:autoSpaceDN w:val="0"/>
        <w:jc w:val="center"/>
        <w:rPr>
          <w:sz w:val="24"/>
          <w:szCs w:val="24"/>
        </w:rPr>
      </w:pPr>
      <w:r w:rsidRPr="0000417C">
        <w:rPr>
          <w:sz w:val="24"/>
          <w:szCs w:val="24"/>
        </w:rPr>
        <w:t>за ______ квартал 20__ года</w:t>
      </w:r>
    </w:p>
    <w:p w:rsidR="00FC5261" w:rsidRPr="0000417C" w:rsidRDefault="00FC5261" w:rsidP="00FC5261">
      <w:pPr>
        <w:widowControl w:val="0"/>
        <w:autoSpaceDE w:val="0"/>
        <w:autoSpaceDN w:val="0"/>
        <w:jc w:val="center"/>
        <w:rPr>
          <w:sz w:val="24"/>
          <w:szCs w:val="24"/>
        </w:rPr>
      </w:pPr>
      <w:r w:rsidRPr="0000417C">
        <w:rPr>
          <w:sz w:val="24"/>
          <w:szCs w:val="24"/>
        </w:rPr>
        <w:t>_____________________________________________________________________________</w:t>
      </w:r>
    </w:p>
    <w:p w:rsidR="00FC5261" w:rsidRPr="0000417C" w:rsidRDefault="00FC5261" w:rsidP="00FC5261">
      <w:pPr>
        <w:widowControl w:val="0"/>
        <w:autoSpaceDE w:val="0"/>
        <w:autoSpaceDN w:val="0"/>
        <w:jc w:val="center"/>
      </w:pPr>
      <w:r w:rsidRPr="0000417C">
        <w:t>(наименование субъекта малого и среднего предпринимательства)</w:t>
      </w:r>
    </w:p>
    <w:p w:rsidR="00FC5261" w:rsidRPr="0000417C" w:rsidRDefault="00FC5261" w:rsidP="00FC5261">
      <w:pPr>
        <w:widowControl w:val="0"/>
        <w:autoSpaceDE w:val="0"/>
        <w:autoSpaceDN w:val="0"/>
        <w:jc w:val="center"/>
        <w:rPr>
          <w:sz w:val="28"/>
          <w:szCs w:val="28"/>
        </w:rPr>
      </w:pPr>
      <w:r w:rsidRPr="0000417C">
        <w:rPr>
          <w:sz w:val="28"/>
          <w:szCs w:val="28"/>
        </w:rPr>
        <w:t>________________________________________________________________</w:t>
      </w:r>
    </w:p>
    <w:p w:rsidR="00FC5261" w:rsidRPr="0000417C" w:rsidRDefault="00FC5261" w:rsidP="00FC5261">
      <w:pPr>
        <w:widowControl w:val="0"/>
        <w:autoSpaceDE w:val="0"/>
        <w:autoSpaceDN w:val="0"/>
        <w:jc w:val="center"/>
      </w:pPr>
      <w:r w:rsidRPr="0000417C">
        <w:t>(адрес, телефон)</w:t>
      </w:r>
    </w:p>
    <w:p w:rsidR="00FC5261" w:rsidRPr="0000417C" w:rsidRDefault="00FC5261" w:rsidP="00FC5261">
      <w:pPr>
        <w:widowControl w:val="0"/>
        <w:autoSpaceDE w:val="0"/>
        <w:autoSpaceDN w:val="0"/>
        <w:spacing w:after="60"/>
        <w:jc w:val="center"/>
      </w:pPr>
      <w:r w:rsidRPr="0000417C">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00417C" w:rsidRPr="0000417C" w:rsidTr="00605858">
        <w:trPr>
          <w:tblHeader/>
          <w:jc w:val="center"/>
        </w:trPr>
        <w:tc>
          <w:tcPr>
            <w:tcW w:w="10474" w:type="dxa"/>
            <w:gridSpan w:val="4"/>
          </w:tcPr>
          <w:p w:rsidR="00FC5261" w:rsidRPr="0000417C" w:rsidRDefault="00FC5261" w:rsidP="00605858">
            <w:pPr>
              <w:widowControl w:val="0"/>
              <w:autoSpaceDE w:val="0"/>
              <w:autoSpaceDN w:val="0"/>
              <w:contextualSpacing/>
              <w:jc w:val="center"/>
            </w:pPr>
            <w:r w:rsidRPr="0000417C">
              <w:t>Показатели</w:t>
            </w:r>
          </w:p>
        </w:tc>
      </w:tr>
      <w:tr w:rsidR="0000417C" w:rsidRPr="0000417C" w:rsidTr="00605858">
        <w:trPr>
          <w:tblHeader/>
          <w:jc w:val="center"/>
        </w:trPr>
        <w:tc>
          <w:tcPr>
            <w:tcW w:w="4551" w:type="dxa"/>
            <w:gridSpan w:val="2"/>
            <w:tcBorders>
              <w:right w:val="single" w:sz="12" w:space="0" w:color="auto"/>
            </w:tcBorders>
          </w:tcPr>
          <w:p w:rsidR="00FC5261" w:rsidRPr="0000417C" w:rsidRDefault="00FC5261" w:rsidP="00605858">
            <w:pPr>
              <w:widowControl w:val="0"/>
              <w:autoSpaceDE w:val="0"/>
              <w:autoSpaceDN w:val="0"/>
              <w:adjustRightInd w:val="0"/>
              <w:contextualSpacing/>
              <w:jc w:val="center"/>
            </w:pPr>
            <w:r w:rsidRPr="0000417C">
              <w:t>хозяйственная деятельность</w:t>
            </w:r>
          </w:p>
        </w:tc>
        <w:tc>
          <w:tcPr>
            <w:tcW w:w="5923" w:type="dxa"/>
            <w:gridSpan w:val="2"/>
            <w:tcBorders>
              <w:left w:val="single" w:sz="12" w:space="0" w:color="auto"/>
            </w:tcBorders>
          </w:tcPr>
          <w:p w:rsidR="00FC5261" w:rsidRPr="0000417C" w:rsidRDefault="00FC5261" w:rsidP="00605858">
            <w:pPr>
              <w:widowControl w:val="0"/>
              <w:autoSpaceDE w:val="0"/>
              <w:autoSpaceDN w:val="0"/>
              <w:adjustRightInd w:val="0"/>
              <w:contextualSpacing/>
              <w:jc w:val="center"/>
            </w:pPr>
            <w:r w:rsidRPr="0000417C">
              <w:t>налоговые и неналоговые платежи</w:t>
            </w:r>
          </w:p>
        </w:tc>
      </w:tr>
      <w:tr w:rsidR="0000417C" w:rsidRPr="0000417C" w:rsidTr="00605858">
        <w:trPr>
          <w:tblHeader/>
          <w:jc w:val="center"/>
        </w:trPr>
        <w:tc>
          <w:tcPr>
            <w:tcW w:w="3128" w:type="dxa"/>
          </w:tcPr>
          <w:p w:rsidR="00FC5261" w:rsidRPr="0000417C" w:rsidRDefault="00FC5261" w:rsidP="00605858">
            <w:pPr>
              <w:widowControl w:val="0"/>
              <w:autoSpaceDE w:val="0"/>
              <w:autoSpaceDN w:val="0"/>
              <w:contextualSpacing/>
              <w:jc w:val="center"/>
            </w:pPr>
            <w:r w:rsidRPr="0000417C">
              <w:t>наименование</w:t>
            </w:r>
          </w:p>
        </w:tc>
        <w:tc>
          <w:tcPr>
            <w:tcW w:w="1423" w:type="dxa"/>
            <w:tcBorders>
              <w:right w:val="single" w:sz="12" w:space="0" w:color="auto"/>
            </w:tcBorders>
          </w:tcPr>
          <w:p w:rsidR="00FC5261" w:rsidRPr="0000417C" w:rsidRDefault="00FC5261" w:rsidP="00605858">
            <w:pPr>
              <w:widowControl w:val="0"/>
              <w:autoSpaceDE w:val="0"/>
              <w:autoSpaceDN w:val="0"/>
              <w:adjustRightInd w:val="0"/>
              <w:contextualSpacing/>
              <w:jc w:val="center"/>
            </w:pPr>
            <w:r w:rsidRPr="0000417C">
              <w:t>данные за последний отчетный квартал, тыс. руб.</w:t>
            </w: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jc w:val="center"/>
            </w:pPr>
            <w:r w:rsidRPr="0000417C">
              <w:t>наименование</w:t>
            </w:r>
          </w:p>
        </w:tc>
        <w:tc>
          <w:tcPr>
            <w:tcW w:w="1266" w:type="dxa"/>
          </w:tcPr>
          <w:p w:rsidR="00FC5261" w:rsidRPr="0000417C" w:rsidRDefault="00FC5261" w:rsidP="00605858">
            <w:pPr>
              <w:widowControl w:val="0"/>
              <w:autoSpaceDE w:val="0"/>
              <w:autoSpaceDN w:val="0"/>
              <w:adjustRightInd w:val="0"/>
              <w:contextualSpacing/>
              <w:jc w:val="center"/>
            </w:pPr>
            <w:r w:rsidRPr="0000417C">
              <w:t>данные за последний отчетный квартал, тыс. руб.</w:t>
            </w:r>
          </w:p>
        </w:tc>
      </w:tr>
      <w:tr w:rsidR="0000417C" w:rsidRPr="0000417C" w:rsidTr="00605858">
        <w:trPr>
          <w:tblHeader/>
          <w:jc w:val="center"/>
        </w:trPr>
        <w:tc>
          <w:tcPr>
            <w:tcW w:w="3128" w:type="dxa"/>
          </w:tcPr>
          <w:p w:rsidR="00FC5261" w:rsidRPr="0000417C" w:rsidRDefault="00FC5261" w:rsidP="00605858">
            <w:pPr>
              <w:widowControl w:val="0"/>
              <w:autoSpaceDE w:val="0"/>
              <w:autoSpaceDN w:val="0"/>
              <w:contextualSpacing/>
              <w:jc w:val="center"/>
            </w:pPr>
            <w:r w:rsidRPr="0000417C">
              <w:t>1</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r w:rsidRPr="0000417C">
              <w:t>2</w:t>
            </w:r>
          </w:p>
        </w:tc>
        <w:tc>
          <w:tcPr>
            <w:tcW w:w="4657" w:type="dxa"/>
            <w:tcBorders>
              <w:left w:val="single" w:sz="12" w:space="0" w:color="auto"/>
            </w:tcBorders>
          </w:tcPr>
          <w:p w:rsidR="00FC5261" w:rsidRPr="0000417C" w:rsidRDefault="00FC5261" w:rsidP="00605858">
            <w:pPr>
              <w:widowControl w:val="0"/>
              <w:autoSpaceDE w:val="0"/>
              <w:autoSpaceDN w:val="0"/>
              <w:contextualSpacing/>
              <w:jc w:val="center"/>
            </w:pPr>
            <w:r w:rsidRPr="0000417C">
              <w:t>3</w:t>
            </w:r>
          </w:p>
        </w:tc>
        <w:tc>
          <w:tcPr>
            <w:tcW w:w="1266" w:type="dxa"/>
          </w:tcPr>
          <w:p w:rsidR="00FC5261" w:rsidRPr="0000417C" w:rsidRDefault="00FC5261" w:rsidP="00605858">
            <w:pPr>
              <w:widowControl w:val="0"/>
              <w:autoSpaceDE w:val="0"/>
              <w:autoSpaceDN w:val="0"/>
              <w:contextualSpacing/>
              <w:jc w:val="center"/>
            </w:pPr>
            <w:r w:rsidRPr="0000417C">
              <w:t>4</w:t>
            </w:r>
          </w:p>
        </w:tc>
      </w:tr>
      <w:tr w:rsidR="0000417C" w:rsidRPr="0000417C" w:rsidTr="00605858">
        <w:trPr>
          <w:tblHeader/>
          <w:jc w:val="center"/>
        </w:trPr>
        <w:tc>
          <w:tcPr>
            <w:tcW w:w="3128" w:type="dxa"/>
          </w:tcPr>
          <w:p w:rsidR="00FC5261" w:rsidRPr="0000417C" w:rsidRDefault="00FC5261" w:rsidP="00605858">
            <w:pPr>
              <w:widowControl w:val="0"/>
              <w:autoSpaceDE w:val="0"/>
              <w:autoSpaceDN w:val="0"/>
              <w:contextualSpacing/>
            </w:pPr>
            <w:r w:rsidRPr="0000417C">
              <w:t>Оборот</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на прибыль</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tcPr>
          <w:p w:rsidR="00FC5261" w:rsidRPr="0000417C" w:rsidRDefault="00FC5261" w:rsidP="00605858">
            <w:pPr>
              <w:widowControl w:val="0"/>
              <w:autoSpaceDE w:val="0"/>
              <w:autoSpaceDN w:val="0"/>
              <w:contextualSpacing/>
            </w:pPr>
            <w:r w:rsidRPr="0000417C">
              <w:t>Доходы</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Налог на доходы физических лиц (13 процентов), за исключением индивидуальных предпринимателей</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tcPr>
          <w:p w:rsidR="00FC5261" w:rsidRPr="0000417C" w:rsidRDefault="00FC5261" w:rsidP="00605858">
            <w:pPr>
              <w:widowControl w:val="0"/>
              <w:autoSpaceDE w:val="0"/>
              <w:autoSpaceDN w:val="0"/>
              <w:adjustRightInd w:val="0"/>
              <w:contextualSpacing/>
            </w:pPr>
            <w:r w:rsidRPr="0000417C">
              <w:t>Расходы</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на доходы физических лиц (13 процентов), зарегистрированных в качестве индивидуальных предпринимателей</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val="restart"/>
          </w:tcPr>
          <w:p w:rsidR="00FC5261" w:rsidRPr="0000417C" w:rsidRDefault="00FC5261" w:rsidP="00605858">
            <w:pPr>
              <w:widowControl w:val="0"/>
              <w:autoSpaceDE w:val="0"/>
              <w:autoSpaceDN w:val="0"/>
              <w:contextualSpacing/>
            </w:pPr>
            <w:r w:rsidRPr="0000417C">
              <w:t>Доходы минус расходы</w:t>
            </w:r>
          </w:p>
        </w:tc>
        <w:tc>
          <w:tcPr>
            <w:tcW w:w="1423" w:type="dxa"/>
            <w:vMerge w:val="restart"/>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на добавленную стоимость</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на имущество организаций</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на имущество физических лиц (индивидуальных предпринимателей)</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val="restart"/>
          </w:tcPr>
          <w:p w:rsidR="00FC5261" w:rsidRPr="0000417C" w:rsidRDefault="00FC5261" w:rsidP="00605858">
            <w:pPr>
              <w:widowControl w:val="0"/>
              <w:autoSpaceDE w:val="0"/>
              <w:autoSpaceDN w:val="0"/>
              <w:contextualSpacing/>
            </w:pPr>
            <w:r w:rsidRPr="0000417C">
              <w:t>Средняя списочная численность работающих</w:t>
            </w:r>
          </w:p>
        </w:tc>
        <w:tc>
          <w:tcPr>
            <w:tcW w:w="1423" w:type="dxa"/>
            <w:vMerge w:val="restart"/>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Страховые взносы, в том числе:</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adjustRightInd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в Пенсионный фонд Российской Федерации</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val="restart"/>
          </w:tcPr>
          <w:p w:rsidR="00FC5261" w:rsidRPr="0000417C" w:rsidRDefault="00FC5261" w:rsidP="00605858">
            <w:pPr>
              <w:widowControl w:val="0"/>
              <w:autoSpaceDE w:val="0"/>
              <w:autoSpaceDN w:val="0"/>
              <w:contextualSpacing/>
            </w:pPr>
            <w:r w:rsidRPr="0000417C">
              <w:t>Количество сохраненных рабочих мест</w:t>
            </w:r>
          </w:p>
          <w:p w:rsidR="00FC5261" w:rsidRPr="0000417C" w:rsidRDefault="00FC5261" w:rsidP="00605858">
            <w:pPr>
              <w:widowControl w:val="0"/>
              <w:autoSpaceDE w:val="0"/>
              <w:autoSpaceDN w:val="0"/>
              <w:contextualSpacing/>
            </w:pPr>
          </w:p>
          <w:p w:rsidR="00FC5261" w:rsidRPr="0000417C" w:rsidRDefault="00FC5261" w:rsidP="00605858">
            <w:pPr>
              <w:widowControl w:val="0"/>
              <w:autoSpaceDE w:val="0"/>
              <w:autoSpaceDN w:val="0"/>
              <w:contextualSpacing/>
            </w:pPr>
            <w:r w:rsidRPr="0000417C">
              <w:t>Количество  вновь созданных рабочих мест</w:t>
            </w:r>
          </w:p>
        </w:tc>
        <w:tc>
          <w:tcPr>
            <w:tcW w:w="1423" w:type="dxa"/>
            <w:vMerge w:val="restart"/>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в Фонд социального страхования Российской Федерации</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в Федеральный фонд обязательного медицинского страхования</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tcPr>
          <w:p w:rsidR="00FC5261" w:rsidRPr="0000417C" w:rsidRDefault="00FC5261" w:rsidP="00605858">
            <w:pPr>
              <w:widowControl w:val="0"/>
              <w:autoSpaceDE w:val="0"/>
              <w:autoSpaceDN w:val="0"/>
              <w:adjustRightInd w:val="0"/>
              <w:contextualSpacing/>
            </w:pPr>
            <w:r w:rsidRPr="0000417C">
              <w:t>Средняя месячная заработная плата работников -</w:t>
            </w:r>
          </w:p>
          <w:p w:rsidR="00FC5261" w:rsidRPr="0000417C" w:rsidRDefault="00FC5261" w:rsidP="00605858">
            <w:pPr>
              <w:widowControl w:val="0"/>
              <w:autoSpaceDE w:val="0"/>
              <w:autoSpaceDN w:val="0"/>
              <w:adjustRightInd w:val="0"/>
              <w:contextualSpacing/>
            </w:pPr>
            <w:r w:rsidRPr="0000417C">
              <w:t>Фонд оплаты  труда работников за квартал, руб.* -</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contextualSpacing/>
            </w:pPr>
            <w:r w:rsidRPr="0000417C">
              <w:t>Налог уплачиваемый в связи с применением ПСН</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val="restart"/>
          </w:tcPr>
          <w:p w:rsidR="00FC5261" w:rsidRPr="0000417C" w:rsidRDefault="00FC5261" w:rsidP="00605858">
            <w:pPr>
              <w:widowControl w:val="0"/>
              <w:autoSpaceDE w:val="0"/>
              <w:autoSpaceDN w:val="0"/>
              <w:contextualSpacing/>
            </w:pPr>
            <w:r w:rsidRPr="0000417C">
              <w:t>Минимальная заработная плата работников</w:t>
            </w:r>
          </w:p>
        </w:tc>
        <w:tc>
          <w:tcPr>
            <w:tcW w:w="1423" w:type="dxa"/>
            <w:vMerge w:val="restart"/>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Земельный налог</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Транспортный налог</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val="restart"/>
          </w:tcPr>
          <w:p w:rsidR="00FC5261" w:rsidRPr="0000417C" w:rsidRDefault="00FC5261" w:rsidP="00605858">
            <w:pPr>
              <w:widowControl w:val="0"/>
              <w:autoSpaceDE w:val="0"/>
              <w:autoSpaceDN w:val="0"/>
              <w:adjustRightInd w:val="0"/>
              <w:contextualSpacing/>
            </w:pPr>
            <w:r w:rsidRPr="0000417C">
              <w:t>Инвестиции в основной капитал:</w:t>
            </w:r>
          </w:p>
        </w:tc>
        <w:tc>
          <w:tcPr>
            <w:tcW w:w="1423" w:type="dxa"/>
            <w:vMerge w:val="restart"/>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Единый налог, взимаемый в связи с применением УСН</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vMerge/>
          </w:tcPr>
          <w:p w:rsidR="00FC5261" w:rsidRPr="0000417C" w:rsidRDefault="00FC5261" w:rsidP="00605858">
            <w:pPr>
              <w:widowControl w:val="0"/>
              <w:autoSpaceDE w:val="0"/>
              <w:autoSpaceDN w:val="0"/>
              <w:adjustRightInd w:val="0"/>
              <w:contextualSpacing/>
            </w:pPr>
          </w:p>
        </w:tc>
        <w:tc>
          <w:tcPr>
            <w:tcW w:w="1423" w:type="dxa"/>
            <w:vMerge/>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Единый налог на вмененный доход для отдельных видов деятельности</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tcPr>
          <w:p w:rsidR="00FC5261" w:rsidRPr="0000417C" w:rsidRDefault="00FC5261" w:rsidP="00605858">
            <w:pPr>
              <w:widowControl w:val="0"/>
              <w:autoSpaceDE w:val="0"/>
              <w:autoSpaceDN w:val="0"/>
              <w:adjustRightInd w:val="0"/>
              <w:contextualSpacing/>
            </w:pPr>
            <w:r w:rsidRPr="0000417C">
              <w:t>за счет собственных средств</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Единый сельскохозяйственный налог</w:t>
            </w:r>
          </w:p>
        </w:tc>
        <w:tc>
          <w:tcPr>
            <w:tcW w:w="1266" w:type="dxa"/>
          </w:tcPr>
          <w:p w:rsidR="00FC5261" w:rsidRPr="0000417C" w:rsidRDefault="00FC5261" w:rsidP="00605858">
            <w:pPr>
              <w:widowControl w:val="0"/>
              <w:autoSpaceDE w:val="0"/>
              <w:autoSpaceDN w:val="0"/>
              <w:contextualSpacing/>
              <w:jc w:val="center"/>
            </w:pPr>
          </w:p>
        </w:tc>
      </w:tr>
      <w:tr w:rsidR="0000417C" w:rsidRPr="0000417C" w:rsidTr="00605858">
        <w:trPr>
          <w:tblHeader/>
          <w:jc w:val="center"/>
        </w:trPr>
        <w:tc>
          <w:tcPr>
            <w:tcW w:w="3128" w:type="dxa"/>
          </w:tcPr>
          <w:p w:rsidR="00FC5261" w:rsidRPr="0000417C" w:rsidRDefault="00FC5261" w:rsidP="00605858">
            <w:pPr>
              <w:widowControl w:val="0"/>
              <w:autoSpaceDE w:val="0"/>
              <w:autoSpaceDN w:val="0"/>
              <w:adjustRightInd w:val="0"/>
              <w:contextualSpacing/>
            </w:pPr>
            <w:r w:rsidRPr="0000417C">
              <w:t>за счет заемных средств</w:t>
            </w:r>
          </w:p>
        </w:tc>
        <w:tc>
          <w:tcPr>
            <w:tcW w:w="1423" w:type="dxa"/>
            <w:tcBorders>
              <w:right w:val="single" w:sz="12" w:space="0" w:color="auto"/>
            </w:tcBorders>
          </w:tcPr>
          <w:p w:rsidR="00FC5261" w:rsidRPr="0000417C" w:rsidRDefault="00FC5261" w:rsidP="00605858">
            <w:pPr>
              <w:widowControl w:val="0"/>
              <w:autoSpaceDE w:val="0"/>
              <w:autoSpaceDN w:val="0"/>
              <w:contextualSpacing/>
              <w:jc w:val="center"/>
            </w:pPr>
          </w:p>
        </w:tc>
        <w:tc>
          <w:tcPr>
            <w:tcW w:w="4657" w:type="dxa"/>
            <w:tcBorders>
              <w:left w:val="single" w:sz="12" w:space="0" w:color="auto"/>
            </w:tcBorders>
          </w:tcPr>
          <w:p w:rsidR="00FC5261" w:rsidRPr="0000417C" w:rsidRDefault="00FC5261" w:rsidP="00605858">
            <w:pPr>
              <w:widowControl w:val="0"/>
              <w:autoSpaceDE w:val="0"/>
              <w:autoSpaceDN w:val="0"/>
              <w:adjustRightInd w:val="0"/>
              <w:contextualSpacing/>
            </w:pPr>
            <w:r w:rsidRPr="0000417C">
              <w:t>Арендные платежи за земельные участки</w:t>
            </w:r>
          </w:p>
        </w:tc>
        <w:tc>
          <w:tcPr>
            <w:tcW w:w="1266" w:type="dxa"/>
          </w:tcPr>
          <w:p w:rsidR="00FC5261" w:rsidRPr="0000417C" w:rsidRDefault="00FC5261" w:rsidP="00605858">
            <w:pPr>
              <w:widowControl w:val="0"/>
              <w:autoSpaceDE w:val="0"/>
              <w:autoSpaceDN w:val="0"/>
              <w:contextualSpacing/>
              <w:jc w:val="center"/>
            </w:pPr>
          </w:p>
        </w:tc>
      </w:tr>
    </w:tbl>
    <w:p w:rsidR="00FC5261" w:rsidRPr="0000417C" w:rsidRDefault="00FC5261" w:rsidP="00FC5261">
      <w:pPr>
        <w:widowControl w:val="0"/>
        <w:autoSpaceDE w:val="0"/>
        <w:autoSpaceDN w:val="0"/>
        <w:adjustRightInd w:val="0"/>
        <w:jc w:val="both"/>
      </w:pPr>
      <w:r w:rsidRPr="0000417C">
        <w:t>Срок представления отчетности: ежеквартально до 20-го числа месяца, следующего за отчетным кварталом.</w:t>
      </w:r>
    </w:p>
    <w:p w:rsidR="00FC5261" w:rsidRPr="0000417C" w:rsidRDefault="00FC5261" w:rsidP="00FC5261">
      <w:pPr>
        <w:widowControl w:val="0"/>
        <w:autoSpaceDE w:val="0"/>
        <w:autoSpaceDN w:val="0"/>
        <w:contextualSpacing/>
        <w:rPr>
          <w:sz w:val="16"/>
          <w:szCs w:val="16"/>
        </w:rPr>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(Исполнитель (статус))                            (подпись)                                      (Ф.И.О.)</w:t>
      </w:r>
    </w:p>
    <w:p w:rsidR="00FC5261" w:rsidRPr="0000417C" w:rsidRDefault="00FC5261" w:rsidP="00FC5261">
      <w:pPr>
        <w:widowControl w:val="0"/>
        <w:autoSpaceDE w:val="0"/>
        <w:autoSpaceDN w:val="0"/>
        <w:jc w:val="both"/>
      </w:pPr>
      <w:r w:rsidRPr="0000417C">
        <w:rPr>
          <w:sz w:val="24"/>
          <w:szCs w:val="24"/>
        </w:rPr>
        <w:t xml:space="preserve">                                              М.П. </w:t>
      </w:r>
      <w:r w:rsidRPr="0000417C">
        <w:rPr>
          <w:sz w:val="16"/>
          <w:szCs w:val="16"/>
        </w:rPr>
        <w:t>(если имеется)</w:t>
      </w:r>
    </w:p>
    <w:p w:rsidR="00FC5261" w:rsidRPr="0000417C" w:rsidRDefault="00FC5261" w:rsidP="00FC5261">
      <w:pPr>
        <w:widowControl w:val="0"/>
        <w:autoSpaceDE w:val="0"/>
        <w:autoSpaceDN w:val="0"/>
        <w:jc w:val="both"/>
      </w:pPr>
      <w:r w:rsidRPr="0000417C">
        <w:t xml:space="preserve">                                                       "__" ___________ 20__ г.</w:t>
      </w:r>
    </w:p>
    <w:p w:rsidR="00FC5261" w:rsidRPr="0000417C" w:rsidRDefault="00FC5261" w:rsidP="00FC5261">
      <w:pPr>
        <w:widowControl w:val="0"/>
        <w:autoSpaceDE w:val="0"/>
        <w:autoSpaceDN w:val="0"/>
        <w:jc w:val="both"/>
      </w:pPr>
      <w:r w:rsidRPr="0000417C">
        <w:t>_________________________</w:t>
      </w:r>
    </w:p>
    <w:p w:rsidR="00FC5261" w:rsidRPr="0000417C" w:rsidRDefault="00FC5261" w:rsidP="00FC5261">
      <w:pPr>
        <w:widowControl w:val="0"/>
        <w:autoSpaceDE w:val="0"/>
        <w:autoSpaceDN w:val="0"/>
        <w:jc w:val="both"/>
      </w:pPr>
      <w:r w:rsidRPr="0000417C">
        <w:t xml:space="preserve">              (телефон)</w:t>
      </w:r>
    </w:p>
    <w:p w:rsidR="00FC5261" w:rsidRPr="0000417C" w:rsidRDefault="00FC5261" w:rsidP="00FC5261">
      <w:pPr>
        <w:widowControl w:val="0"/>
        <w:autoSpaceDE w:val="0"/>
        <w:autoSpaceDN w:val="0"/>
        <w:contextualSpacing/>
        <w:rPr>
          <w:rFonts w:ascii="Courier New" w:hAnsi="Courier New" w:cs="Courier New"/>
          <w:sz w:val="16"/>
          <w:szCs w:val="16"/>
        </w:rPr>
      </w:pPr>
    </w:p>
    <w:p w:rsidR="00FC5261" w:rsidRPr="0000417C" w:rsidRDefault="00FC5261" w:rsidP="00FC5261">
      <w:pPr>
        <w:widowControl w:val="0"/>
        <w:autoSpaceDE w:val="0"/>
        <w:autoSpaceDN w:val="0"/>
        <w:adjustRightInd w:val="0"/>
        <w:jc w:val="both"/>
        <w:rPr>
          <w:rFonts w:ascii="Trebuchet MS" w:hAnsi="Trebuchet MS" w:cs="Courier New"/>
          <w:sz w:val="16"/>
          <w:szCs w:val="16"/>
          <w:shd w:val="clear" w:color="auto" w:fill="CECFD3"/>
        </w:rPr>
      </w:pPr>
      <w:r w:rsidRPr="0000417C">
        <w:rPr>
          <w:sz w:val="16"/>
          <w:szCs w:val="16"/>
        </w:rPr>
        <w:t>*</w:t>
      </w:r>
      <w:r w:rsidRPr="0000417C">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FC5261" w:rsidRPr="0000417C" w:rsidRDefault="00FC5261" w:rsidP="00FC5261">
      <w:pPr>
        <w:widowControl w:val="0"/>
        <w:autoSpaceDE w:val="0"/>
        <w:autoSpaceDN w:val="0"/>
        <w:adjustRightInd w:val="0"/>
        <w:jc w:val="both"/>
        <w:sectPr w:rsidR="00FC5261" w:rsidRPr="0000417C" w:rsidSect="00D70944">
          <w:pgSz w:w="11905" w:h="16838"/>
          <w:pgMar w:top="1134" w:right="990" w:bottom="1134" w:left="1134" w:header="720" w:footer="720" w:gutter="0"/>
          <w:cols w:space="720"/>
          <w:noEndnote/>
          <w:docGrid w:linePitch="272"/>
        </w:sectPr>
      </w:pPr>
    </w:p>
    <w:p w:rsidR="00FC5261" w:rsidRPr="0000417C" w:rsidRDefault="00FC5261" w:rsidP="00FC5261">
      <w:pPr>
        <w:widowControl w:val="0"/>
        <w:autoSpaceDE w:val="0"/>
        <w:autoSpaceDN w:val="0"/>
        <w:adjustRightInd w:val="0"/>
        <w:rPr>
          <w:sz w:val="24"/>
          <w:szCs w:val="24"/>
        </w:rPr>
      </w:pPr>
      <w:bookmarkStart w:id="48" w:name="Par658"/>
      <w:bookmarkEnd w:id="48"/>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Приложение 5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autoSpaceDE w:val="0"/>
        <w:autoSpaceDN w:val="0"/>
        <w:adjustRightInd w:val="0"/>
        <w:jc w:val="right"/>
        <w:rPr>
          <w:b/>
          <w:bCs/>
          <w:sz w:val="15"/>
          <w:szCs w:val="15"/>
        </w:rPr>
      </w:pPr>
    </w:p>
    <w:p w:rsidR="00FC5261" w:rsidRPr="0000417C" w:rsidRDefault="00FC5261" w:rsidP="00FC5261">
      <w:pPr>
        <w:widowControl w:val="0"/>
        <w:autoSpaceDE w:val="0"/>
        <w:autoSpaceDN w:val="0"/>
        <w:adjustRightInd w:val="0"/>
        <w:jc w:val="both"/>
        <w:rPr>
          <w:sz w:val="24"/>
          <w:szCs w:val="24"/>
        </w:rPr>
      </w:pPr>
    </w:p>
    <w:p w:rsidR="00FC5261" w:rsidRPr="0000417C" w:rsidRDefault="00FC5261" w:rsidP="00FC5261">
      <w:pPr>
        <w:autoSpaceDE w:val="0"/>
        <w:autoSpaceDN w:val="0"/>
        <w:adjustRightInd w:val="0"/>
        <w:jc w:val="center"/>
        <w:rPr>
          <w:b/>
          <w:bCs/>
        </w:rPr>
      </w:pPr>
      <w:r w:rsidRPr="0000417C">
        <w:rPr>
          <w:b/>
          <w:bCs/>
        </w:rPr>
        <w:t>Анкета получателя поддержки</w:t>
      </w:r>
    </w:p>
    <w:p w:rsidR="00FC5261" w:rsidRPr="0000417C" w:rsidRDefault="00FC5261" w:rsidP="00FC5261">
      <w:pPr>
        <w:autoSpaceDE w:val="0"/>
        <w:autoSpaceDN w:val="0"/>
        <w:adjustRightInd w:val="0"/>
        <w:jc w:val="center"/>
        <w:rPr>
          <w:b/>
          <w:bCs/>
        </w:rPr>
      </w:pPr>
    </w:p>
    <w:p w:rsidR="00FC5261" w:rsidRPr="0000417C" w:rsidRDefault="00FC5261" w:rsidP="00FC5261">
      <w:pPr>
        <w:autoSpaceDE w:val="0"/>
        <w:autoSpaceDN w:val="0"/>
        <w:adjustRightInd w:val="0"/>
        <w:rPr>
          <w:b/>
          <w:bCs/>
          <w:sz w:val="15"/>
          <w:szCs w:val="15"/>
        </w:rPr>
      </w:pPr>
      <w:r w:rsidRPr="0000417C">
        <w:rPr>
          <w:b/>
          <w:bCs/>
          <w:sz w:val="15"/>
          <w:szCs w:val="15"/>
          <w:lang w:val="en-US"/>
        </w:rPr>
        <w:t>I</w:t>
      </w:r>
      <w:r w:rsidRPr="0000417C">
        <w:rPr>
          <w:b/>
          <w:bCs/>
          <w:sz w:val="15"/>
          <w:szCs w:val="15"/>
        </w:rPr>
        <w:t>.Общая информация о субъекте малого или среднего предпринимательства - получателе поддержки</w:t>
      </w:r>
    </w:p>
    <w:p w:rsidR="00FC5261" w:rsidRPr="0000417C" w:rsidRDefault="00FC5261" w:rsidP="00FC5261">
      <w:pPr>
        <w:ind w:left="1080"/>
        <w:rPr>
          <w:sz w:val="2"/>
          <w:szCs w:val="16"/>
        </w:rPr>
      </w:pPr>
    </w:p>
    <w:p w:rsidR="00FC5261" w:rsidRPr="0000417C" w:rsidRDefault="00FC5261" w:rsidP="00FC5261">
      <w:pPr>
        <w:rPr>
          <w:sz w:val="18"/>
          <w:szCs w:val="16"/>
        </w:rPr>
      </w:pPr>
      <w:r w:rsidRPr="0000417C">
        <w:rPr>
          <w:sz w:val="18"/>
          <w:szCs w:val="16"/>
        </w:rPr>
        <w:t>______________________________________________________________________________________________</w:t>
      </w:r>
      <w:r w:rsidRPr="0000417C">
        <w:rPr>
          <w:sz w:val="18"/>
          <w:szCs w:val="16"/>
        </w:rPr>
        <w:tab/>
      </w:r>
      <w:r w:rsidRPr="0000417C">
        <w:rPr>
          <w:sz w:val="18"/>
          <w:szCs w:val="16"/>
        </w:rPr>
        <w:tab/>
      </w:r>
      <w:r w:rsidRPr="0000417C">
        <w:rPr>
          <w:sz w:val="18"/>
          <w:szCs w:val="16"/>
        </w:rPr>
        <w:tab/>
      </w:r>
      <w:r w:rsidRPr="0000417C">
        <w:rPr>
          <w:sz w:val="18"/>
          <w:szCs w:val="16"/>
        </w:rPr>
        <w:tab/>
      </w:r>
      <w:r w:rsidRPr="0000417C">
        <w:rPr>
          <w:sz w:val="18"/>
          <w:szCs w:val="16"/>
        </w:rPr>
        <w:tab/>
        <w:t xml:space="preserve">  ____________________________</w:t>
      </w:r>
    </w:p>
    <w:p w:rsidR="00FC5261" w:rsidRPr="0000417C" w:rsidRDefault="00FC5261" w:rsidP="00FC5261">
      <w:pPr>
        <w:rPr>
          <w:sz w:val="12"/>
          <w:szCs w:val="16"/>
        </w:rPr>
      </w:pPr>
      <w:r w:rsidRPr="0000417C">
        <w:rPr>
          <w:sz w:val="12"/>
          <w:szCs w:val="16"/>
        </w:rPr>
        <w:tab/>
      </w:r>
      <w:r w:rsidRPr="0000417C">
        <w:rPr>
          <w:sz w:val="12"/>
          <w:szCs w:val="16"/>
        </w:rPr>
        <w:tab/>
      </w:r>
      <w:r w:rsidRPr="0000417C">
        <w:rPr>
          <w:sz w:val="12"/>
          <w:szCs w:val="16"/>
        </w:rPr>
        <w:tab/>
        <w:t>(полное наименование субъекта малого или среднего предпринимательства)</w:t>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t xml:space="preserve">                      (дата оказания поддержки)</w:t>
      </w:r>
    </w:p>
    <w:p w:rsidR="00FC5261" w:rsidRPr="0000417C" w:rsidRDefault="00FC5261" w:rsidP="00FC5261">
      <w:pPr>
        <w:rPr>
          <w:sz w:val="16"/>
          <w:szCs w:val="16"/>
        </w:rPr>
      </w:pPr>
      <w:r w:rsidRPr="0000417C">
        <w:rPr>
          <w:sz w:val="16"/>
          <w:szCs w:val="16"/>
        </w:rPr>
        <w:t>__________________________________________________________________________________________________________</w:t>
      </w:r>
      <w:r w:rsidRPr="0000417C">
        <w:rPr>
          <w:sz w:val="16"/>
          <w:szCs w:val="16"/>
        </w:rPr>
        <w:tab/>
      </w:r>
      <w:r w:rsidRPr="0000417C">
        <w:rPr>
          <w:sz w:val="16"/>
          <w:szCs w:val="16"/>
        </w:rPr>
        <w:tab/>
      </w:r>
      <w:r w:rsidRPr="0000417C">
        <w:rPr>
          <w:sz w:val="16"/>
          <w:szCs w:val="16"/>
        </w:rPr>
        <w:tab/>
      </w:r>
      <w:r w:rsidRPr="0000417C">
        <w:rPr>
          <w:sz w:val="16"/>
          <w:szCs w:val="16"/>
        </w:rPr>
        <w:tab/>
        <w:t xml:space="preserve">                     _______________________________</w:t>
      </w:r>
    </w:p>
    <w:p w:rsidR="00FC5261" w:rsidRPr="0000417C" w:rsidRDefault="00FC5261" w:rsidP="00FC5261">
      <w:pPr>
        <w:rPr>
          <w:sz w:val="12"/>
          <w:szCs w:val="16"/>
        </w:rPr>
      </w:pPr>
      <w:r w:rsidRPr="0000417C">
        <w:rPr>
          <w:sz w:val="12"/>
          <w:szCs w:val="16"/>
        </w:rPr>
        <w:tab/>
      </w:r>
      <w:r w:rsidRPr="0000417C">
        <w:rPr>
          <w:sz w:val="12"/>
          <w:szCs w:val="16"/>
        </w:rPr>
        <w:tab/>
      </w:r>
      <w:r w:rsidRPr="0000417C">
        <w:rPr>
          <w:sz w:val="12"/>
          <w:szCs w:val="16"/>
        </w:rPr>
        <w:tab/>
      </w:r>
      <w:r w:rsidRPr="0000417C">
        <w:rPr>
          <w:sz w:val="12"/>
          <w:szCs w:val="16"/>
        </w:rPr>
        <w:tab/>
        <w:t xml:space="preserve">  (ИНН получателя поддержки)</w:t>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t xml:space="preserve">          (отчетный год)</w:t>
      </w:r>
    </w:p>
    <w:p w:rsidR="00FC5261" w:rsidRPr="0000417C" w:rsidRDefault="00FC5261" w:rsidP="00FC5261">
      <w:pPr>
        <w:rPr>
          <w:sz w:val="16"/>
          <w:szCs w:val="16"/>
        </w:rPr>
      </w:pPr>
      <w:r w:rsidRPr="0000417C">
        <w:rPr>
          <w:sz w:val="16"/>
          <w:szCs w:val="16"/>
        </w:rPr>
        <w:t>__________________________________________________________________________________________________________</w:t>
      </w:r>
      <w:r w:rsidRPr="0000417C">
        <w:rPr>
          <w:sz w:val="16"/>
          <w:szCs w:val="16"/>
        </w:rPr>
        <w:tab/>
      </w:r>
      <w:r w:rsidRPr="0000417C">
        <w:rPr>
          <w:sz w:val="16"/>
          <w:szCs w:val="16"/>
        </w:rPr>
        <w:tab/>
      </w:r>
      <w:r w:rsidRPr="0000417C">
        <w:rPr>
          <w:sz w:val="16"/>
          <w:szCs w:val="16"/>
        </w:rPr>
        <w:tab/>
      </w:r>
      <w:r w:rsidRPr="0000417C">
        <w:rPr>
          <w:sz w:val="16"/>
          <w:szCs w:val="16"/>
        </w:rPr>
        <w:tab/>
      </w:r>
      <w:r w:rsidRPr="0000417C">
        <w:rPr>
          <w:sz w:val="16"/>
          <w:szCs w:val="16"/>
        </w:rPr>
        <w:tab/>
        <w:t xml:space="preserve">    ________________________________</w:t>
      </w:r>
    </w:p>
    <w:p w:rsidR="00FC5261" w:rsidRPr="0000417C" w:rsidRDefault="00FC5261" w:rsidP="00FC5261">
      <w:pPr>
        <w:rPr>
          <w:sz w:val="12"/>
          <w:szCs w:val="16"/>
        </w:rPr>
      </w:pPr>
      <w:r w:rsidRPr="0000417C">
        <w:rPr>
          <w:sz w:val="12"/>
          <w:szCs w:val="16"/>
        </w:rPr>
        <w:tab/>
      </w:r>
      <w:r w:rsidRPr="0000417C">
        <w:rPr>
          <w:sz w:val="12"/>
          <w:szCs w:val="16"/>
        </w:rPr>
        <w:tab/>
      </w:r>
      <w:r w:rsidRPr="0000417C">
        <w:rPr>
          <w:sz w:val="12"/>
          <w:szCs w:val="16"/>
        </w:rPr>
        <w:tab/>
        <w:t xml:space="preserve">   (система налогообложения получателя поддержки)</w:t>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t xml:space="preserve">                                     (сумма оказанной поддержки, тыс. руб.)</w:t>
      </w:r>
    </w:p>
    <w:p w:rsidR="00FC5261" w:rsidRPr="0000417C" w:rsidRDefault="00FC5261" w:rsidP="00FC5261">
      <w:pPr>
        <w:rPr>
          <w:sz w:val="16"/>
          <w:szCs w:val="16"/>
        </w:rPr>
      </w:pPr>
      <w:r w:rsidRPr="0000417C">
        <w:rPr>
          <w:sz w:val="16"/>
          <w:szCs w:val="16"/>
        </w:rPr>
        <w:t>__________________________________________________________________________________________________________</w:t>
      </w:r>
      <w:r w:rsidRPr="0000417C">
        <w:rPr>
          <w:sz w:val="16"/>
          <w:szCs w:val="16"/>
        </w:rPr>
        <w:tab/>
      </w:r>
      <w:r w:rsidRPr="0000417C">
        <w:rPr>
          <w:sz w:val="16"/>
          <w:szCs w:val="16"/>
        </w:rPr>
        <w:tab/>
      </w:r>
      <w:r w:rsidRPr="0000417C">
        <w:rPr>
          <w:sz w:val="16"/>
          <w:szCs w:val="16"/>
        </w:rPr>
        <w:tab/>
      </w:r>
      <w:r w:rsidRPr="0000417C">
        <w:rPr>
          <w:sz w:val="16"/>
          <w:szCs w:val="16"/>
        </w:rPr>
        <w:tab/>
      </w:r>
      <w:r w:rsidRPr="0000417C">
        <w:rPr>
          <w:sz w:val="16"/>
          <w:szCs w:val="16"/>
        </w:rPr>
        <w:tab/>
        <w:t xml:space="preserve">    ________________________________</w:t>
      </w:r>
    </w:p>
    <w:p w:rsidR="00FC5261" w:rsidRPr="0000417C" w:rsidRDefault="00FC5261" w:rsidP="00FC5261">
      <w:pPr>
        <w:rPr>
          <w:sz w:val="12"/>
          <w:szCs w:val="16"/>
        </w:rPr>
      </w:pPr>
      <w:r w:rsidRPr="0000417C">
        <w:rPr>
          <w:sz w:val="12"/>
          <w:szCs w:val="16"/>
        </w:rPr>
        <w:tab/>
      </w:r>
      <w:r w:rsidRPr="0000417C">
        <w:rPr>
          <w:sz w:val="12"/>
          <w:szCs w:val="16"/>
        </w:rPr>
        <w:tab/>
      </w:r>
      <w:r w:rsidRPr="0000417C">
        <w:rPr>
          <w:sz w:val="12"/>
          <w:szCs w:val="16"/>
        </w:rPr>
        <w:tab/>
      </w:r>
      <w:r w:rsidRPr="0000417C">
        <w:rPr>
          <w:sz w:val="12"/>
          <w:szCs w:val="16"/>
        </w:rPr>
        <w:tab/>
        <w:t xml:space="preserve">       (Ленинградская область)</w:t>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r>
      <w:r w:rsidRPr="0000417C">
        <w:rPr>
          <w:sz w:val="12"/>
          <w:szCs w:val="16"/>
        </w:rPr>
        <w:tab/>
        <w:t xml:space="preserve">              (основной вид деятельности по ОКВЭД)</w:t>
      </w:r>
    </w:p>
    <w:p w:rsidR="00FC5261" w:rsidRPr="0000417C" w:rsidRDefault="00FC5261" w:rsidP="00FC5261">
      <w:pPr>
        <w:rPr>
          <w:sz w:val="16"/>
          <w:szCs w:val="16"/>
        </w:rPr>
      </w:pPr>
    </w:p>
    <w:p w:rsidR="00FC5261" w:rsidRPr="0000417C" w:rsidRDefault="00FC5261" w:rsidP="00FC5261">
      <w:pPr>
        <w:autoSpaceDE w:val="0"/>
        <w:autoSpaceDN w:val="0"/>
        <w:adjustRightInd w:val="0"/>
        <w:rPr>
          <w:b/>
          <w:bCs/>
          <w:sz w:val="15"/>
          <w:szCs w:val="15"/>
        </w:rPr>
      </w:pPr>
    </w:p>
    <w:p w:rsidR="00FC5261" w:rsidRPr="0000417C" w:rsidRDefault="00FC5261" w:rsidP="00FC5261">
      <w:pPr>
        <w:autoSpaceDE w:val="0"/>
        <w:autoSpaceDN w:val="0"/>
        <w:adjustRightInd w:val="0"/>
        <w:rPr>
          <w:b/>
          <w:bCs/>
          <w:sz w:val="18"/>
          <w:szCs w:val="16"/>
        </w:rPr>
      </w:pPr>
      <w:r w:rsidRPr="0000417C">
        <w:rPr>
          <w:b/>
          <w:bCs/>
          <w:sz w:val="15"/>
          <w:szCs w:val="15"/>
        </w:rPr>
        <w:t>II. Вид оказываемой поддержки:</w:t>
      </w:r>
      <w:r w:rsidRPr="0000417C">
        <w:rPr>
          <w:b/>
          <w:bCs/>
          <w:sz w:val="18"/>
          <w:szCs w:val="16"/>
        </w:rPr>
        <w:t xml:space="preserve"> </w:t>
      </w:r>
      <w:r w:rsidRPr="0000417C">
        <w:rPr>
          <w:sz w:val="15"/>
          <w:szCs w:val="15"/>
        </w:rPr>
        <w:t>субсидия субъектам малого предпринимательства на организацию предпринимательской деятельности</w:t>
      </w:r>
    </w:p>
    <w:p w:rsidR="00FC5261" w:rsidRPr="0000417C" w:rsidRDefault="00FC5261" w:rsidP="00FC5261">
      <w:pPr>
        <w:rPr>
          <w:b/>
          <w:bCs/>
          <w:sz w:val="15"/>
          <w:szCs w:val="15"/>
        </w:rPr>
      </w:pPr>
    </w:p>
    <w:p w:rsidR="00FC5261" w:rsidRPr="0000417C" w:rsidRDefault="00FC5261" w:rsidP="00FC5261">
      <w:pPr>
        <w:rPr>
          <w:b/>
          <w:bCs/>
          <w:sz w:val="15"/>
          <w:szCs w:val="15"/>
        </w:rPr>
      </w:pPr>
      <w:r w:rsidRPr="0000417C">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FC5261" w:rsidRPr="0000417C" w:rsidRDefault="00FC5261" w:rsidP="00FC5261">
      <w:pPr>
        <w:rPr>
          <w:sz w:val="15"/>
          <w:szCs w:val="15"/>
        </w:rPr>
      </w:pPr>
    </w:p>
    <w:p w:rsidR="00FC5261" w:rsidRPr="0000417C" w:rsidRDefault="00FC5261" w:rsidP="00FC5261">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00417C" w:rsidRPr="0000417C" w:rsidTr="00605858">
        <w:trPr>
          <w:trHeight w:val="444"/>
          <w:jc w:val="center"/>
        </w:trPr>
        <w:tc>
          <w:tcPr>
            <w:tcW w:w="570" w:type="dxa"/>
            <w:tcBorders>
              <w:top w:val="single" w:sz="6" w:space="0" w:color="auto"/>
              <w:left w:val="single" w:sz="6" w:space="0" w:color="auto"/>
              <w:bottom w:val="nil"/>
              <w:right w:val="single" w:sz="6" w:space="0" w:color="auto"/>
            </w:tcBorders>
            <w:vAlign w:val="center"/>
          </w:tcPr>
          <w:p w:rsidR="00FC5261" w:rsidRPr="0000417C" w:rsidRDefault="00FC5261" w:rsidP="00605858">
            <w:pPr>
              <w:autoSpaceDE w:val="0"/>
              <w:autoSpaceDN w:val="0"/>
              <w:adjustRightInd w:val="0"/>
              <w:ind w:hanging="30"/>
              <w:jc w:val="center"/>
              <w:rPr>
                <w:b/>
                <w:bCs/>
                <w:sz w:val="15"/>
                <w:szCs w:val="15"/>
              </w:rPr>
            </w:pPr>
            <w:r w:rsidRPr="0000417C">
              <w:rPr>
                <w:b/>
                <w:bCs/>
                <w:sz w:val="15"/>
                <w:szCs w:val="15"/>
              </w:rPr>
              <w:t>№</w:t>
            </w:r>
          </w:p>
          <w:p w:rsidR="00FC5261" w:rsidRPr="0000417C" w:rsidRDefault="00FC5261" w:rsidP="00605858">
            <w:pPr>
              <w:autoSpaceDE w:val="0"/>
              <w:autoSpaceDN w:val="0"/>
              <w:adjustRightInd w:val="0"/>
              <w:ind w:hanging="30"/>
              <w:jc w:val="center"/>
              <w:rPr>
                <w:b/>
                <w:bCs/>
                <w:sz w:val="15"/>
                <w:szCs w:val="15"/>
              </w:rPr>
            </w:pPr>
            <w:r w:rsidRPr="0000417C">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на 1 января _____ года</w:t>
            </w:r>
          </w:p>
          <w:p w:rsidR="00FC5261" w:rsidRPr="0000417C" w:rsidRDefault="00FC5261" w:rsidP="00605858">
            <w:pPr>
              <w:autoSpaceDE w:val="0"/>
              <w:autoSpaceDN w:val="0"/>
              <w:adjustRightInd w:val="0"/>
              <w:jc w:val="center"/>
              <w:rPr>
                <w:b/>
                <w:bCs/>
                <w:sz w:val="15"/>
                <w:szCs w:val="15"/>
              </w:rPr>
            </w:pPr>
            <w:r w:rsidRPr="0000417C">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на 1 января _____ года</w:t>
            </w:r>
          </w:p>
          <w:p w:rsidR="00FC5261" w:rsidRPr="0000417C" w:rsidRDefault="00FC5261" w:rsidP="00605858">
            <w:pPr>
              <w:autoSpaceDE w:val="0"/>
              <w:autoSpaceDN w:val="0"/>
              <w:adjustRightInd w:val="0"/>
              <w:jc w:val="center"/>
              <w:rPr>
                <w:b/>
                <w:bCs/>
                <w:sz w:val="15"/>
                <w:szCs w:val="15"/>
              </w:rPr>
            </w:pPr>
            <w:r w:rsidRPr="0000417C">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FC5261" w:rsidRPr="0000417C" w:rsidRDefault="00FC5261" w:rsidP="00605858">
            <w:pPr>
              <w:autoSpaceDE w:val="0"/>
              <w:autoSpaceDN w:val="0"/>
              <w:adjustRightInd w:val="0"/>
              <w:jc w:val="center"/>
              <w:rPr>
                <w:b/>
                <w:bCs/>
                <w:sz w:val="15"/>
                <w:szCs w:val="15"/>
              </w:rPr>
            </w:pPr>
            <w:r w:rsidRPr="0000417C">
              <w:rPr>
                <w:b/>
                <w:bCs/>
                <w:sz w:val="15"/>
                <w:szCs w:val="15"/>
              </w:rPr>
              <w:t>на 1 января _____ года</w:t>
            </w:r>
          </w:p>
          <w:p w:rsidR="00FC5261" w:rsidRPr="0000417C" w:rsidRDefault="00FC5261" w:rsidP="00605858">
            <w:pPr>
              <w:autoSpaceDE w:val="0"/>
              <w:autoSpaceDN w:val="0"/>
              <w:adjustRightInd w:val="0"/>
              <w:jc w:val="center"/>
              <w:rPr>
                <w:b/>
                <w:bCs/>
                <w:sz w:val="15"/>
                <w:szCs w:val="15"/>
              </w:rPr>
            </w:pPr>
            <w:r w:rsidRPr="0000417C">
              <w:rPr>
                <w:b/>
                <w:bCs/>
                <w:sz w:val="15"/>
                <w:szCs w:val="15"/>
              </w:rPr>
              <w:t>(Второй год после оказания поддержки)</w:t>
            </w:r>
          </w:p>
        </w:tc>
      </w:tr>
      <w:tr w:rsidR="0000417C" w:rsidRPr="0000417C" w:rsidTr="00605858">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pacing w:val="-2"/>
                <w:sz w:val="15"/>
                <w:szCs w:val="15"/>
              </w:rPr>
            </w:pPr>
            <w:r w:rsidRPr="0000417C">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r>
      <w:tr w:rsidR="0000417C" w:rsidRPr="0000417C" w:rsidTr="00605858">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rPr>
                <w:b/>
                <w:bCs/>
                <w:sz w:val="15"/>
                <w:szCs w:val="15"/>
              </w:rPr>
            </w:pPr>
            <w:r w:rsidRPr="0000417C">
              <w:rPr>
                <w:b/>
                <w:bCs/>
                <w:sz w:val="15"/>
                <w:szCs w:val="15"/>
              </w:rPr>
              <w:t xml:space="preserve">IV. Дополнительные финансово-экономические показатели: </w:t>
            </w:r>
          </w:p>
        </w:tc>
      </w:tr>
      <w:tr w:rsidR="0000417C" w:rsidRPr="0000417C" w:rsidTr="00605858">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FC5261" w:rsidRPr="0000417C" w:rsidRDefault="00FC5261" w:rsidP="00605858">
            <w:pPr>
              <w:autoSpaceDE w:val="0"/>
              <w:autoSpaceDN w:val="0"/>
              <w:adjustRightInd w:val="0"/>
              <w:jc w:val="center"/>
              <w:rPr>
                <w:sz w:val="15"/>
                <w:szCs w:val="15"/>
              </w:rPr>
            </w:pPr>
            <w:r w:rsidRPr="0000417C">
              <w:rPr>
                <w:sz w:val="15"/>
                <w:szCs w:val="15"/>
              </w:rPr>
              <w:t>Заполняется субъектами малого и среднего предпринимательства,  занимающимися экспортом</w:t>
            </w:r>
          </w:p>
        </w:tc>
      </w:tr>
      <w:tr w:rsidR="0000417C" w:rsidRPr="0000417C" w:rsidTr="00605858">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Доля объема экспорта в об</w:t>
            </w:r>
            <w:r w:rsidRPr="0000417C">
              <w:rPr>
                <w:sz w:val="15"/>
                <w:szCs w:val="15"/>
              </w:rPr>
              <w:lastRenderedPageBreak/>
              <w:t>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rPr>
                <w:sz w:val="15"/>
                <w:szCs w:val="15"/>
              </w:rPr>
            </w:pPr>
            <w:r w:rsidRPr="0000417C">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Заполняется субъектами малого и среднего предпринимательства, занимающимися инновациями</w:t>
            </w:r>
          </w:p>
        </w:tc>
      </w:tr>
      <w:tr w:rsidR="0000417C" w:rsidRPr="0000417C" w:rsidTr="00605858">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r w:rsidR="0000417C" w:rsidRPr="0000417C" w:rsidTr="00605858">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rPr>
                <w:sz w:val="15"/>
                <w:szCs w:val="15"/>
              </w:rPr>
            </w:pPr>
            <w:r w:rsidRPr="0000417C">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00417C" w:rsidRPr="0000417C"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rPr>
                <w:sz w:val="15"/>
                <w:szCs w:val="15"/>
              </w:rPr>
            </w:pPr>
            <w:r w:rsidRPr="0000417C">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r w:rsidRPr="0000417C">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00417C"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00417C"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00417C" w:rsidRDefault="00FC5261" w:rsidP="00605858">
            <w:pPr>
              <w:autoSpaceDE w:val="0"/>
              <w:autoSpaceDN w:val="0"/>
              <w:adjustRightInd w:val="0"/>
              <w:jc w:val="right"/>
              <w:rPr>
                <w:sz w:val="15"/>
                <w:szCs w:val="15"/>
              </w:rPr>
            </w:pPr>
          </w:p>
        </w:tc>
      </w:tr>
    </w:tbl>
    <w:p w:rsidR="00FC5261" w:rsidRPr="0000417C" w:rsidRDefault="00FC5261" w:rsidP="00FC5261">
      <w:r w:rsidRPr="0000417C">
        <w:t>Срок представления отчетности: до 20-го января года, следующего за отчетным годом</w:t>
      </w:r>
    </w:p>
    <w:p w:rsidR="00FC5261" w:rsidRPr="0000417C" w:rsidRDefault="00FC5261" w:rsidP="00FC5261">
      <w:pPr>
        <w:spacing w:before="120"/>
        <w:rPr>
          <w:sz w:val="18"/>
          <w:szCs w:val="16"/>
        </w:rPr>
      </w:pPr>
    </w:p>
    <w:p w:rsidR="00FC5261" w:rsidRPr="0000417C" w:rsidRDefault="00FC5261" w:rsidP="00FC5261">
      <w:pPr>
        <w:widowControl w:val="0"/>
        <w:autoSpaceDE w:val="0"/>
        <w:autoSpaceDN w:val="0"/>
        <w:jc w:val="both"/>
      </w:pPr>
      <w:r w:rsidRPr="0000417C">
        <w:t>____________________________ _________________________ ___________________________</w:t>
      </w:r>
    </w:p>
    <w:p w:rsidR="00FC5261" w:rsidRPr="0000417C" w:rsidRDefault="00FC5261" w:rsidP="00FC5261">
      <w:pPr>
        <w:widowControl w:val="0"/>
        <w:autoSpaceDE w:val="0"/>
        <w:autoSpaceDN w:val="0"/>
        <w:jc w:val="both"/>
      </w:pPr>
      <w:r w:rsidRPr="0000417C">
        <w:t xml:space="preserve">        (Исполнитель (статус))                            (подпись)                                      (Ф.И.О.)</w:t>
      </w:r>
    </w:p>
    <w:p w:rsidR="00FC5261" w:rsidRPr="0000417C" w:rsidRDefault="00FC5261" w:rsidP="00FC5261">
      <w:pPr>
        <w:widowControl w:val="0"/>
        <w:autoSpaceDE w:val="0"/>
        <w:autoSpaceDN w:val="0"/>
        <w:jc w:val="both"/>
      </w:pPr>
      <w:r w:rsidRPr="0000417C">
        <w:rPr>
          <w:sz w:val="24"/>
          <w:szCs w:val="24"/>
        </w:rPr>
        <w:t xml:space="preserve">                                              М.П. </w:t>
      </w:r>
      <w:r w:rsidRPr="0000417C">
        <w:rPr>
          <w:sz w:val="16"/>
          <w:szCs w:val="16"/>
        </w:rPr>
        <w:t>(если имеется)</w:t>
      </w:r>
    </w:p>
    <w:p w:rsidR="00FC5261" w:rsidRPr="0000417C" w:rsidRDefault="00FC5261" w:rsidP="00FC5261">
      <w:pPr>
        <w:widowControl w:val="0"/>
        <w:autoSpaceDE w:val="0"/>
        <w:autoSpaceDN w:val="0"/>
        <w:jc w:val="both"/>
      </w:pPr>
      <w:r w:rsidRPr="0000417C">
        <w:t xml:space="preserve">                                                       "__" ___________ 20__ г.</w:t>
      </w:r>
    </w:p>
    <w:p w:rsidR="00FC5261" w:rsidRPr="0000417C" w:rsidRDefault="00FC5261" w:rsidP="00FC5261">
      <w:pPr>
        <w:widowControl w:val="0"/>
        <w:autoSpaceDE w:val="0"/>
        <w:autoSpaceDN w:val="0"/>
        <w:jc w:val="both"/>
      </w:pPr>
      <w:r w:rsidRPr="0000417C">
        <w:t>_________________________</w:t>
      </w:r>
    </w:p>
    <w:p w:rsidR="00FC5261" w:rsidRPr="0000417C" w:rsidRDefault="00FC5261" w:rsidP="00FC5261">
      <w:pPr>
        <w:widowControl w:val="0"/>
        <w:autoSpaceDE w:val="0"/>
        <w:autoSpaceDN w:val="0"/>
        <w:jc w:val="both"/>
      </w:pPr>
      <w:r w:rsidRPr="0000417C">
        <w:t xml:space="preserve">              (телефон)</w:t>
      </w:r>
    </w:p>
    <w:p w:rsidR="00FC5261" w:rsidRPr="0000417C" w:rsidRDefault="00FC5261" w:rsidP="00FC5261">
      <w:pPr>
        <w:widowControl w:val="0"/>
        <w:autoSpaceDE w:val="0"/>
        <w:autoSpaceDN w:val="0"/>
        <w:contextualSpacing/>
      </w:pPr>
    </w:p>
    <w:p w:rsidR="00FC5261" w:rsidRPr="0000417C" w:rsidRDefault="00FC5261" w:rsidP="00FC5261">
      <w:pPr>
        <w:rPr>
          <w:sz w:val="14"/>
          <w:szCs w:val="16"/>
        </w:rPr>
      </w:pPr>
    </w:p>
    <w:p w:rsidR="00FC5261" w:rsidRPr="0000417C" w:rsidRDefault="00FC5261" w:rsidP="00FC5261">
      <w:pPr>
        <w:widowControl w:val="0"/>
        <w:autoSpaceDE w:val="0"/>
        <w:autoSpaceDN w:val="0"/>
        <w:adjustRightInd w:val="0"/>
        <w:ind w:firstLine="720"/>
        <w:jc w:val="right"/>
        <w:outlineLvl w:val="1"/>
        <w:rPr>
          <w:sz w:val="24"/>
          <w:szCs w:val="24"/>
        </w:rPr>
        <w:sectPr w:rsidR="00FC5261" w:rsidRPr="0000417C" w:rsidSect="00D70944">
          <w:pgSz w:w="16838" w:h="11906" w:orient="landscape"/>
          <w:pgMar w:top="850" w:right="1134" w:bottom="1701" w:left="1134" w:header="708" w:footer="708" w:gutter="0"/>
          <w:cols w:space="708"/>
          <w:docGrid w:linePitch="360"/>
        </w:sectPr>
      </w:pPr>
      <w:bookmarkStart w:id="49" w:name="P2271"/>
      <w:bookmarkEnd w:id="49"/>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6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ind w:firstLine="720"/>
        <w:jc w:val="center"/>
      </w:pPr>
      <w:r w:rsidRPr="0000417C">
        <w:t>РАСЧЕТ РАЗМЕРА ШТРАФНЫХ САНКЦИЙ</w:t>
      </w:r>
    </w:p>
    <w:p w:rsidR="00FC5261" w:rsidRPr="0000417C" w:rsidRDefault="00FC5261" w:rsidP="00FC5261">
      <w:pPr>
        <w:widowControl w:val="0"/>
        <w:autoSpaceDE w:val="0"/>
        <w:autoSpaceDN w:val="0"/>
        <w:adjustRightInd w:val="0"/>
        <w:ind w:firstLine="72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
        <w:gridCol w:w="1811"/>
        <w:gridCol w:w="1484"/>
        <w:gridCol w:w="1407"/>
        <w:gridCol w:w="472"/>
        <w:gridCol w:w="1878"/>
        <w:gridCol w:w="1893"/>
        <w:gridCol w:w="617"/>
        <w:gridCol w:w="1482"/>
        <w:gridCol w:w="866"/>
        <w:gridCol w:w="866"/>
        <w:gridCol w:w="1197"/>
      </w:tblGrid>
      <w:tr w:rsidR="0000417C" w:rsidRPr="0000417C" w:rsidTr="00605858">
        <w:trPr>
          <w:jc w:val="center"/>
        </w:trPr>
        <w:tc>
          <w:tcPr>
            <w:tcW w:w="421" w:type="dxa"/>
            <w:vMerge w:val="restart"/>
            <w:vAlign w:val="center"/>
          </w:tcPr>
          <w:p w:rsidR="00FC5261" w:rsidRPr="0000417C" w:rsidRDefault="00FC5261" w:rsidP="00605858">
            <w:pPr>
              <w:widowControl w:val="0"/>
              <w:autoSpaceDE w:val="0"/>
              <w:autoSpaceDN w:val="0"/>
              <w:adjustRightInd w:val="0"/>
              <w:jc w:val="center"/>
            </w:pPr>
            <w:r w:rsidRPr="0000417C">
              <w:t>№ п/п</w:t>
            </w:r>
          </w:p>
        </w:tc>
        <w:tc>
          <w:tcPr>
            <w:tcW w:w="1811" w:type="dxa"/>
            <w:vMerge w:val="restart"/>
            <w:vAlign w:val="center"/>
          </w:tcPr>
          <w:p w:rsidR="00FC5261" w:rsidRPr="0000417C" w:rsidRDefault="00FC5261" w:rsidP="00605858">
            <w:pPr>
              <w:widowControl w:val="0"/>
              <w:autoSpaceDE w:val="0"/>
              <w:autoSpaceDN w:val="0"/>
              <w:adjustRightInd w:val="0"/>
              <w:jc w:val="center"/>
            </w:pPr>
            <w:r w:rsidRPr="0000417C">
              <w:t>Наименование показателя</w:t>
            </w:r>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Наименование проекта (мероприятия)</w:t>
            </w:r>
          </w:p>
        </w:tc>
        <w:tc>
          <w:tcPr>
            <w:tcW w:w="0" w:type="auto"/>
            <w:gridSpan w:val="2"/>
            <w:vAlign w:val="center"/>
          </w:tcPr>
          <w:p w:rsidR="00FC5261" w:rsidRPr="0000417C" w:rsidRDefault="00FC5261" w:rsidP="00605858">
            <w:pPr>
              <w:widowControl w:val="0"/>
              <w:autoSpaceDE w:val="0"/>
              <w:autoSpaceDN w:val="0"/>
              <w:adjustRightInd w:val="0"/>
              <w:jc w:val="center"/>
            </w:pPr>
            <w:r w:rsidRPr="0000417C">
              <w:t xml:space="preserve">Единица измерения по </w:t>
            </w:r>
            <w:hyperlink r:id="rId32" w:history="1">
              <w:r w:rsidRPr="0000417C">
                <w:t>ОКЕИ</w:t>
              </w:r>
            </w:hyperlink>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Плановое значение показателя результативности (иного показателя)</w:t>
            </w:r>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Достигнутое значение показателя результативности (иного показателя)</w:t>
            </w:r>
          </w:p>
        </w:tc>
        <w:tc>
          <w:tcPr>
            <w:tcW w:w="0" w:type="auto"/>
            <w:gridSpan w:val="2"/>
            <w:vMerge w:val="restart"/>
            <w:vAlign w:val="center"/>
          </w:tcPr>
          <w:p w:rsidR="00FC5261" w:rsidRPr="0000417C" w:rsidRDefault="00FC5261" w:rsidP="00605858">
            <w:pPr>
              <w:widowControl w:val="0"/>
              <w:autoSpaceDE w:val="0"/>
              <w:autoSpaceDN w:val="0"/>
              <w:adjustRightInd w:val="0"/>
              <w:jc w:val="center"/>
            </w:pPr>
            <w:r w:rsidRPr="0000417C">
              <w:t xml:space="preserve">Объем субсидии, </w:t>
            </w:r>
          </w:p>
          <w:p w:rsidR="00FC5261" w:rsidRPr="0000417C" w:rsidRDefault="00FC5261" w:rsidP="00605858">
            <w:pPr>
              <w:widowControl w:val="0"/>
              <w:autoSpaceDE w:val="0"/>
              <w:autoSpaceDN w:val="0"/>
              <w:adjustRightInd w:val="0"/>
              <w:jc w:val="center"/>
            </w:pPr>
            <w:r w:rsidRPr="0000417C">
              <w:t>(тыс. руб.)</w:t>
            </w:r>
          </w:p>
        </w:tc>
        <w:tc>
          <w:tcPr>
            <w:tcW w:w="0" w:type="auto"/>
            <w:gridSpan w:val="2"/>
            <w:vMerge w:val="restart"/>
            <w:vAlign w:val="center"/>
          </w:tcPr>
          <w:p w:rsidR="00FC5261" w:rsidRPr="0000417C" w:rsidRDefault="00FC5261" w:rsidP="00605858">
            <w:pPr>
              <w:widowControl w:val="0"/>
              <w:autoSpaceDE w:val="0"/>
              <w:autoSpaceDN w:val="0"/>
              <w:adjustRightInd w:val="0"/>
              <w:jc w:val="center"/>
            </w:pPr>
            <w:r w:rsidRPr="0000417C">
              <w:t xml:space="preserve">Корректирующие коэффициенты </w:t>
            </w:r>
            <w:hyperlink w:anchor="P2128" w:history="1">
              <w:r w:rsidRPr="0000417C">
                <w:t>&lt;1&gt;</w:t>
              </w:r>
            </w:hyperlink>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Размер штрафных санкций (тыс. руб)</w:t>
            </w:r>
          </w:p>
          <w:p w:rsidR="00FC5261" w:rsidRPr="0000417C" w:rsidRDefault="00FC5261" w:rsidP="00605858">
            <w:pPr>
              <w:widowControl w:val="0"/>
              <w:autoSpaceDE w:val="0"/>
              <w:autoSpaceDN w:val="0"/>
              <w:adjustRightInd w:val="0"/>
            </w:pPr>
            <w:r w:rsidRPr="0000417C">
              <w:t xml:space="preserve">(1 - </w:t>
            </w:r>
            <w:hyperlink w:anchor="P2085" w:history="1">
              <w:r w:rsidRPr="0000417C">
                <w:t>гр. 7</w:t>
              </w:r>
            </w:hyperlink>
            <w:r w:rsidRPr="0000417C">
              <w:t xml:space="preserve"> </w:t>
            </w:r>
            <w:r w:rsidRPr="0000417C">
              <w:rPr>
                <w:noProof/>
              </w:rPr>
              <w:drawing>
                <wp:inline distT="0" distB="0" distL="0" distR="0" wp14:anchorId="68D31FFD" wp14:editId="067F2074">
                  <wp:extent cx="150495" cy="150495"/>
                  <wp:effectExtent l="0" t="0" r="0" b="0"/>
                  <wp:docPr id="2" name="Рисунок 3" descr="base_1_33685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336851_32768"/>
                          <pic:cNvPicPr>
                            <a:picLocks noChangeAspect="1" noChangeArrowheads="1"/>
                          </pic:cNvPicPr>
                        </pic:nvPicPr>
                        <pic:blipFill>
                          <a:blip r:embed="rId33"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00417C">
              <w:t xml:space="preserve"> </w:t>
            </w:r>
            <w:hyperlink w:anchor="P2084" w:history="1">
              <w:r w:rsidRPr="0000417C">
                <w:t>гр. 6</w:t>
              </w:r>
            </w:hyperlink>
            <w:r w:rsidRPr="0000417C">
              <w:t xml:space="preserve">) x </w:t>
            </w:r>
            <w:hyperlink w:anchor="P2086" w:history="1">
              <w:r w:rsidRPr="0000417C">
                <w:t>гр. 8</w:t>
              </w:r>
            </w:hyperlink>
            <w:r w:rsidRPr="0000417C">
              <w:t xml:space="preserve"> </w:t>
            </w:r>
            <w:hyperlink w:anchor="P2087" w:history="1">
              <w:r w:rsidRPr="0000417C">
                <w:t>(гр. 9)</w:t>
              </w:r>
            </w:hyperlink>
            <w:r w:rsidRPr="0000417C">
              <w:t xml:space="preserve"> x </w:t>
            </w:r>
            <w:hyperlink w:anchor="P2088" w:history="1">
              <w:r w:rsidRPr="0000417C">
                <w:t>гр. 10</w:t>
              </w:r>
            </w:hyperlink>
            <w:r w:rsidRPr="0000417C">
              <w:t xml:space="preserve"> </w:t>
            </w:r>
            <w:hyperlink w:anchor="P2089" w:history="1">
              <w:r w:rsidRPr="0000417C">
                <w:t>(гр. 11)</w:t>
              </w:r>
            </w:hyperlink>
          </w:p>
        </w:tc>
      </w:tr>
      <w:tr w:rsidR="0000417C" w:rsidRPr="0000417C" w:rsidTr="00605858">
        <w:trPr>
          <w:trHeight w:val="450"/>
          <w:jc w:val="center"/>
        </w:trPr>
        <w:tc>
          <w:tcPr>
            <w:tcW w:w="421" w:type="dxa"/>
            <w:vMerge/>
            <w:vAlign w:val="center"/>
          </w:tcPr>
          <w:p w:rsidR="00FC5261" w:rsidRPr="0000417C" w:rsidRDefault="00FC5261" w:rsidP="00605858">
            <w:pPr>
              <w:jc w:val="center"/>
            </w:pPr>
          </w:p>
        </w:tc>
        <w:tc>
          <w:tcPr>
            <w:tcW w:w="1811" w:type="dxa"/>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Наименование</w:t>
            </w:r>
          </w:p>
        </w:tc>
        <w:tc>
          <w:tcPr>
            <w:tcW w:w="0" w:type="auto"/>
            <w:vMerge w:val="restart"/>
            <w:vAlign w:val="center"/>
          </w:tcPr>
          <w:p w:rsidR="00FC5261" w:rsidRPr="0000417C" w:rsidRDefault="00FC5261" w:rsidP="00605858">
            <w:pPr>
              <w:widowControl w:val="0"/>
              <w:autoSpaceDE w:val="0"/>
              <w:autoSpaceDN w:val="0"/>
              <w:adjustRightInd w:val="0"/>
              <w:jc w:val="center"/>
            </w:pPr>
            <w:r w:rsidRPr="0000417C">
              <w:t>Код</w:t>
            </w:r>
          </w:p>
        </w:tc>
        <w:tc>
          <w:tcPr>
            <w:tcW w:w="0" w:type="auto"/>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gridSpan w:val="2"/>
            <w:vMerge/>
            <w:vAlign w:val="center"/>
          </w:tcPr>
          <w:p w:rsidR="00FC5261" w:rsidRPr="0000417C" w:rsidRDefault="00FC5261" w:rsidP="00605858">
            <w:pPr>
              <w:jc w:val="center"/>
            </w:pPr>
          </w:p>
        </w:tc>
        <w:tc>
          <w:tcPr>
            <w:tcW w:w="0" w:type="auto"/>
            <w:gridSpan w:val="2"/>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r>
      <w:tr w:rsidR="0000417C" w:rsidRPr="0000417C" w:rsidTr="00605858">
        <w:trPr>
          <w:jc w:val="center"/>
        </w:trPr>
        <w:tc>
          <w:tcPr>
            <w:tcW w:w="421" w:type="dxa"/>
            <w:vMerge/>
            <w:vAlign w:val="center"/>
          </w:tcPr>
          <w:p w:rsidR="00FC5261" w:rsidRPr="0000417C" w:rsidRDefault="00FC5261" w:rsidP="00605858">
            <w:pPr>
              <w:jc w:val="center"/>
            </w:pPr>
          </w:p>
        </w:tc>
        <w:tc>
          <w:tcPr>
            <w:tcW w:w="1811" w:type="dxa"/>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Merge/>
            <w:vAlign w:val="center"/>
          </w:tcPr>
          <w:p w:rsidR="00FC5261" w:rsidRPr="0000417C" w:rsidRDefault="00FC5261" w:rsidP="00605858">
            <w:pPr>
              <w:jc w:val="center"/>
            </w:pPr>
          </w:p>
        </w:tc>
        <w:tc>
          <w:tcPr>
            <w:tcW w:w="0" w:type="auto"/>
            <w:vAlign w:val="center"/>
          </w:tcPr>
          <w:p w:rsidR="00FC5261" w:rsidRPr="0000417C" w:rsidRDefault="00FC5261" w:rsidP="00605858">
            <w:pPr>
              <w:widowControl w:val="0"/>
              <w:autoSpaceDE w:val="0"/>
              <w:autoSpaceDN w:val="0"/>
              <w:adjustRightInd w:val="0"/>
              <w:jc w:val="center"/>
            </w:pPr>
            <w:r w:rsidRPr="0000417C">
              <w:t>Всего</w:t>
            </w:r>
          </w:p>
        </w:tc>
        <w:tc>
          <w:tcPr>
            <w:tcW w:w="0" w:type="auto"/>
            <w:vAlign w:val="center"/>
          </w:tcPr>
          <w:p w:rsidR="00FC5261" w:rsidRPr="0000417C" w:rsidRDefault="00FC5261" w:rsidP="00605858">
            <w:pPr>
              <w:widowControl w:val="0"/>
              <w:autoSpaceDE w:val="0"/>
              <w:autoSpaceDN w:val="0"/>
              <w:adjustRightInd w:val="0"/>
              <w:jc w:val="center"/>
            </w:pPr>
            <w:r w:rsidRPr="0000417C">
              <w:t>Израсходовано Получателем</w:t>
            </w:r>
          </w:p>
        </w:tc>
        <w:tc>
          <w:tcPr>
            <w:tcW w:w="0" w:type="auto"/>
            <w:vAlign w:val="center"/>
          </w:tcPr>
          <w:p w:rsidR="00FC5261" w:rsidRPr="0000417C" w:rsidRDefault="00FC5261" w:rsidP="00605858">
            <w:pPr>
              <w:widowControl w:val="0"/>
              <w:autoSpaceDE w:val="0"/>
              <w:autoSpaceDN w:val="0"/>
              <w:adjustRightInd w:val="0"/>
              <w:jc w:val="center"/>
            </w:pPr>
            <w:r w:rsidRPr="0000417C">
              <w:t>K1</w:t>
            </w:r>
          </w:p>
        </w:tc>
        <w:tc>
          <w:tcPr>
            <w:tcW w:w="0" w:type="auto"/>
            <w:vAlign w:val="center"/>
          </w:tcPr>
          <w:p w:rsidR="00FC5261" w:rsidRPr="0000417C" w:rsidRDefault="00FC5261" w:rsidP="00605858">
            <w:pPr>
              <w:widowControl w:val="0"/>
              <w:autoSpaceDE w:val="0"/>
              <w:autoSpaceDN w:val="0"/>
              <w:adjustRightInd w:val="0"/>
              <w:jc w:val="center"/>
            </w:pPr>
            <w:r w:rsidRPr="0000417C">
              <w:t>K2</w:t>
            </w:r>
          </w:p>
        </w:tc>
        <w:tc>
          <w:tcPr>
            <w:tcW w:w="0" w:type="auto"/>
            <w:vMerge/>
            <w:vAlign w:val="center"/>
          </w:tcPr>
          <w:p w:rsidR="00FC5261" w:rsidRPr="0000417C" w:rsidRDefault="00FC5261" w:rsidP="00605858">
            <w:pPr>
              <w:jc w:val="center"/>
            </w:pPr>
          </w:p>
        </w:tc>
      </w:tr>
      <w:tr w:rsidR="0000417C" w:rsidRPr="0000417C" w:rsidTr="00605858">
        <w:trPr>
          <w:jc w:val="center"/>
        </w:trPr>
        <w:tc>
          <w:tcPr>
            <w:tcW w:w="421" w:type="dxa"/>
            <w:vAlign w:val="center"/>
          </w:tcPr>
          <w:p w:rsidR="00FC5261" w:rsidRPr="0000417C" w:rsidRDefault="00FC5261" w:rsidP="00605858">
            <w:pPr>
              <w:widowControl w:val="0"/>
              <w:autoSpaceDE w:val="0"/>
              <w:autoSpaceDN w:val="0"/>
              <w:adjustRightInd w:val="0"/>
              <w:jc w:val="center"/>
            </w:pPr>
            <w:r w:rsidRPr="0000417C">
              <w:t>1</w:t>
            </w:r>
          </w:p>
        </w:tc>
        <w:tc>
          <w:tcPr>
            <w:tcW w:w="1811" w:type="dxa"/>
            <w:vAlign w:val="center"/>
          </w:tcPr>
          <w:p w:rsidR="00FC5261" w:rsidRPr="0000417C" w:rsidRDefault="00FC5261" w:rsidP="00605858">
            <w:pPr>
              <w:widowControl w:val="0"/>
              <w:autoSpaceDE w:val="0"/>
              <w:autoSpaceDN w:val="0"/>
              <w:adjustRightInd w:val="0"/>
              <w:jc w:val="center"/>
            </w:pPr>
            <w:r w:rsidRPr="0000417C">
              <w:t>2</w:t>
            </w:r>
          </w:p>
        </w:tc>
        <w:tc>
          <w:tcPr>
            <w:tcW w:w="0" w:type="auto"/>
            <w:vAlign w:val="center"/>
          </w:tcPr>
          <w:p w:rsidR="00FC5261" w:rsidRPr="0000417C" w:rsidRDefault="00FC5261" w:rsidP="00605858">
            <w:pPr>
              <w:widowControl w:val="0"/>
              <w:autoSpaceDE w:val="0"/>
              <w:autoSpaceDN w:val="0"/>
              <w:adjustRightInd w:val="0"/>
              <w:jc w:val="center"/>
            </w:pPr>
            <w:r w:rsidRPr="0000417C">
              <w:t>3</w:t>
            </w:r>
          </w:p>
        </w:tc>
        <w:tc>
          <w:tcPr>
            <w:tcW w:w="0" w:type="auto"/>
            <w:vAlign w:val="center"/>
          </w:tcPr>
          <w:p w:rsidR="00FC5261" w:rsidRPr="0000417C" w:rsidRDefault="00FC5261" w:rsidP="00605858">
            <w:pPr>
              <w:widowControl w:val="0"/>
              <w:autoSpaceDE w:val="0"/>
              <w:autoSpaceDN w:val="0"/>
              <w:adjustRightInd w:val="0"/>
              <w:jc w:val="center"/>
            </w:pPr>
            <w:r w:rsidRPr="0000417C">
              <w:t>4</w:t>
            </w:r>
          </w:p>
        </w:tc>
        <w:tc>
          <w:tcPr>
            <w:tcW w:w="0" w:type="auto"/>
            <w:vAlign w:val="center"/>
          </w:tcPr>
          <w:p w:rsidR="00FC5261" w:rsidRPr="0000417C" w:rsidRDefault="00FC5261" w:rsidP="00605858">
            <w:pPr>
              <w:widowControl w:val="0"/>
              <w:autoSpaceDE w:val="0"/>
              <w:autoSpaceDN w:val="0"/>
              <w:adjustRightInd w:val="0"/>
              <w:jc w:val="center"/>
            </w:pPr>
            <w:r w:rsidRPr="0000417C">
              <w:t>5</w:t>
            </w:r>
          </w:p>
        </w:tc>
        <w:tc>
          <w:tcPr>
            <w:tcW w:w="0" w:type="auto"/>
            <w:vAlign w:val="center"/>
          </w:tcPr>
          <w:p w:rsidR="00FC5261" w:rsidRPr="0000417C" w:rsidRDefault="00FC5261" w:rsidP="00605858">
            <w:pPr>
              <w:widowControl w:val="0"/>
              <w:autoSpaceDE w:val="0"/>
              <w:autoSpaceDN w:val="0"/>
              <w:adjustRightInd w:val="0"/>
              <w:jc w:val="center"/>
            </w:pPr>
            <w:bookmarkStart w:id="50" w:name="P2084"/>
            <w:bookmarkEnd w:id="50"/>
            <w:r w:rsidRPr="0000417C">
              <w:t>6</w:t>
            </w:r>
          </w:p>
        </w:tc>
        <w:tc>
          <w:tcPr>
            <w:tcW w:w="0" w:type="auto"/>
            <w:vAlign w:val="center"/>
          </w:tcPr>
          <w:p w:rsidR="00FC5261" w:rsidRPr="0000417C" w:rsidRDefault="00FC5261" w:rsidP="00605858">
            <w:pPr>
              <w:widowControl w:val="0"/>
              <w:autoSpaceDE w:val="0"/>
              <w:autoSpaceDN w:val="0"/>
              <w:adjustRightInd w:val="0"/>
              <w:jc w:val="center"/>
            </w:pPr>
            <w:bookmarkStart w:id="51" w:name="P2085"/>
            <w:bookmarkEnd w:id="51"/>
            <w:r w:rsidRPr="0000417C">
              <w:t>7</w:t>
            </w:r>
          </w:p>
        </w:tc>
        <w:tc>
          <w:tcPr>
            <w:tcW w:w="0" w:type="auto"/>
            <w:vAlign w:val="center"/>
          </w:tcPr>
          <w:p w:rsidR="00FC5261" w:rsidRPr="0000417C" w:rsidRDefault="00FC5261" w:rsidP="00605858">
            <w:pPr>
              <w:widowControl w:val="0"/>
              <w:autoSpaceDE w:val="0"/>
              <w:autoSpaceDN w:val="0"/>
              <w:adjustRightInd w:val="0"/>
              <w:jc w:val="center"/>
            </w:pPr>
            <w:bookmarkStart w:id="52" w:name="P2086"/>
            <w:bookmarkEnd w:id="52"/>
            <w:r w:rsidRPr="0000417C">
              <w:t>8</w:t>
            </w:r>
          </w:p>
        </w:tc>
        <w:tc>
          <w:tcPr>
            <w:tcW w:w="0" w:type="auto"/>
            <w:vAlign w:val="center"/>
          </w:tcPr>
          <w:p w:rsidR="00FC5261" w:rsidRPr="0000417C" w:rsidRDefault="00FC5261" w:rsidP="00605858">
            <w:pPr>
              <w:widowControl w:val="0"/>
              <w:autoSpaceDE w:val="0"/>
              <w:autoSpaceDN w:val="0"/>
              <w:adjustRightInd w:val="0"/>
              <w:jc w:val="center"/>
            </w:pPr>
            <w:bookmarkStart w:id="53" w:name="P2087"/>
            <w:bookmarkEnd w:id="53"/>
            <w:r w:rsidRPr="0000417C">
              <w:t>9</w:t>
            </w:r>
          </w:p>
        </w:tc>
        <w:tc>
          <w:tcPr>
            <w:tcW w:w="0" w:type="auto"/>
            <w:vAlign w:val="center"/>
          </w:tcPr>
          <w:p w:rsidR="00FC5261" w:rsidRPr="0000417C" w:rsidRDefault="00FC5261" w:rsidP="00605858">
            <w:pPr>
              <w:widowControl w:val="0"/>
              <w:autoSpaceDE w:val="0"/>
              <w:autoSpaceDN w:val="0"/>
              <w:adjustRightInd w:val="0"/>
              <w:jc w:val="center"/>
            </w:pPr>
            <w:bookmarkStart w:id="54" w:name="P2088"/>
            <w:bookmarkEnd w:id="54"/>
            <w:r w:rsidRPr="0000417C">
              <w:t>10</w:t>
            </w:r>
          </w:p>
        </w:tc>
        <w:tc>
          <w:tcPr>
            <w:tcW w:w="0" w:type="auto"/>
            <w:vAlign w:val="center"/>
          </w:tcPr>
          <w:p w:rsidR="00FC5261" w:rsidRPr="0000417C" w:rsidRDefault="00FC5261" w:rsidP="00605858">
            <w:pPr>
              <w:widowControl w:val="0"/>
              <w:autoSpaceDE w:val="0"/>
              <w:autoSpaceDN w:val="0"/>
              <w:adjustRightInd w:val="0"/>
              <w:jc w:val="center"/>
            </w:pPr>
            <w:bookmarkStart w:id="55" w:name="P2089"/>
            <w:bookmarkEnd w:id="55"/>
            <w:r w:rsidRPr="0000417C">
              <w:t>11</w:t>
            </w:r>
          </w:p>
        </w:tc>
        <w:tc>
          <w:tcPr>
            <w:tcW w:w="0" w:type="auto"/>
            <w:vAlign w:val="center"/>
          </w:tcPr>
          <w:p w:rsidR="00FC5261" w:rsidRPr="0000417C" w:rsidRDefault="00FC5261" w:rsidP="00605858">
            <w:pPr>
              <w:widowControl w:val="0"/>
              <w:autoSpaceDE w:val="0"/>
              <w:autoSpaceDN w:val="0"/>
              <w:adjustRightInd w:val="0"/>
              <w:jc w:val="center"/>
            </w:pPr>
            <w:r w:rsidRPr="0000417C">
              <w:t>12</w:t>
            </w:r>
          </w:p>
        </w:tc>
      </w:tr>
      <w:tr w:rsidR="0000417C" w:rsidRPr="0000417C" w:rsidTr="00605858">
        <w:trPr>
          <w:jc w:val="center"/>
        </w:trPr>
        <w:tc>
          <w:tcPr>
            <w:tcW w:w="421" w:type="dxa"/>
          </w:tcPr>
          <w:p w:rsidR="00FC5261" w:rsidRPr="0000417C" w:rsidRDefault="00FC5261" w:rsidP="00605858">
            <w:pPr>
              <w:widowControl w:val="0"/>
              <w:autoSpaceDE w:val="0"/>
              <w:autoSpaceDN w:val="0"/>
              <w:adjustRightInd w:val="0"/>
              <w:ind w:firstLine="720"/>
              <w:jc w:val="center"/>
            </w:pPr>
          </w:p>
        </w:tc>
        <w:tc>
          <w:tcPr>
            <w:tcW w:w="1811" w:type="dxa"/>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c>
          <w:tcPr>
            <w:tcW w:w="0" w:type="auto"/>
          </w:tcPr>
          <w:p w:rsidR="00FC5261" w:rsidRPr="0000417C" w:rsidRDefault="00FC5261" w:rsidP="00605858">
            <w:pPr>
              <w:widowControl w:val="0"/>
              <w:autoSpaceDE w:val="0"/>
              <w:autoSpaceDN w:val="0"/>
              <w:adjustRightInd w:val="0"/>
            </w:pPr>
          </w:p>
        </w:tc>
      </w:tr>
      <w:tr w:rsidR="00FC5261" w:rsidRPr="0000417C" w:rsidTr="00605858">
        <w:trPr>
          <w:jc w:val="center"/>
        </w:trPr>
        <w:tc>
          <w:tcPr>
            <w:tcW w:w="421" w:type="dxa"/>
          </w:tcPr>
          <w:p w:rsidR="00FC5261" w:rsidRPr="0000417C" w:rsidRDefault="00FC5261" w:rsidP="00605858">
            <w:pPr>
              <w:widowControl w:val="0"/>
              <w:autoSpaceDE w:val="0"/>
              <w:autoSpaceDN w:val="0"/>
              <w:adjustRightInd w:val="0"/>
              <w:ind w:firstLine="720"/>
              <w:jc w:val="center"/>
            </w:pPr>
          </w:p>
        </w:tc>
        <w:tc>
          <w:tcPr>
            <w:tcW w:w="1811" w:type="dxa"/>
          </w:tcPr>
          <w:p w:rsidR="00FC5261" w:rsidRPr="0000417C" w:rsidRDefault="00FC5261" w:rsidP="00605858">
            <w:pPr>
              <w:widowControl w:val="0"/>
              <w:autoSpaceDE w:val="0"/>
              <w:autoSpaceDN w:val="0"/>
              <w:adjustRightInd w:val="0"/>
            </w:pPr>
            <w:r w:rsidRPr="0000417C">
              <w:t>Итого:</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r w:rsidRPr="0000417C">
              <w:t>-</w:t>
            </w:r>
          </w:p>
        </w:tc>
        <w:tc>
          <w:tcPr>
            <w:tcW w:w="0" w:type="auto"/>
            <w:vAlign w:val="center"/>
          </w:tcPr>
          <w:p w:rsidR="00FC5261" w:rsidRPr="0000417C" w:rsidRDefault="00FC5261" w:rsidP="00605858">
            <w:pPr>
              <w:widowControl w:val="0"/>
              <w:autoSpaceDE w:val="0"/>
              <w:autoSpaceDN w:val="0"/>
              <w:adjustRightInd w:val="0"/>
              <w:jc w:val="center"/>
            </w:pPr>
          </w:p>
        </w:tc>
      </w:tr>
    </w:tbl>
    <w:p w:rsidR="00FC5261" w:rsidRPr="0000417C" w:rsidRDefault="00FC5261" w:rsidP="00FC5261">
      <w:pPr>
        <w:widowControl w:val="0"/>
        <w:autoSpaceDE w:val="0"/>
        <w:autoSpaceDN w:val="0"/>
        <w:jc w:val="both"/>
        <w:rPr>
          <w:rFonts w:ascii="Courier New" w:hAnsi="Courier New" w:cs="Courier New"/>
        </w:rPr>
      </w:pPr>
    </w:p>
    <w:p w:rsidR="00FC5261" w:rsidRPr="0000417C" w:rsidRDefault="00FC5261" w:rsidP="00FC5261">
      <w:pPr>
        <w:widowControl w:val="0"/>
        <w:autoSpaceDE w:val="0"/>
        <w:autoSpaceDN w:val="0"/>
        <w:ind w:firstLine="426"/>
        <w:jc w:val="both"/>
        <w:rPr>
          <w:sz w:val="24"/>
          <w:szCs w:val="24"/>
        </w:rPr>
      </w:pPr>
      <w:r w:rsidRPr="0000417C">
        <w:rPr>
          <w:sz w:val="24"/>
          <w:szCs w:val="24"/>
        </w:rPr>
        <w:t>Руководитель (уполномоченное лицо) Администрации __________________ ___________ _____________________</w:t>
      </w:r>
    </w:p>
    <w:p w:rsidR="00FC5261" w:rsidRPr="0000417C" w:rsidRDefault="00FC5261" w:rsidP="00FC5261">
      <w:pPr>
        <w:widowControl w:val="0"/>
        <w:autoSpaceDE w:val="0"/>
        <w:autoSpaceDN w:val="0"/>
        <w:ind w:firstLine="426"/>
        <w:jc w:val="both"/>
        <w:rPr>
          <w:sz w:val="24"/>
          <w:szCs w:val="24"/>
        </w:rPr>
      </w:pPr>
      <w:r w:rsidRPr="0000417C">
        <w:rPr>
          <w:sz w:val="24"/>
          <w:szCs w:val="24"/>
        </w:rPr>
        <w:t xml:space="preserve">                                                                                                        (должность)           (подпись)     (расшифровка подписи)</w:t>
      </w:r>
    </w:p>
    <w:p w:rsidR="00FC5261" w:rsidRPr="0000417C" w:rsidRDefault="00FC5261" w:rsidP="00FC5261">
      <w:pPr>
        <w:widowControl w:val="0"/>
        <w:autoSpaceDE w:val="0"/>
        <w:autoSpaceDN w:val="0"/>
        <w:ind w:firstLine="426"/>
        <w:jc w:val="both"/>
        <w:rPr>
          <w:sz w:val="24"/>
          <w:szCs w:val="24"/>
        </w:rPr>
      </w:pPr>
    </w:p>
    <w:p w:rsidR="00FC5261" w:rsidRPr="0000417C" w:rsidRDefault="00FC5261" w:rsidP="00FC5261">
      <w:pPr>
        <w:widowControl w:val="0"/>
        <w:autoSpaceDE w:val="0"/>
        <w:autoSpaceDN w:val="0"/>
        <w:ind w:firstLine="426"/>
        <w:jc w:val="both"/>
        <w:rPr>
          <w:sz w:val="24"/>
          <w:szCs w:val="24"/>
        </w:rPr>
      </w:pPr>
      <w:r w:rsidRPr="0000417C">
        <w:rPr>
          <w:sz w:val="24"/>
          <w:szCs w:val="24"/>
        </w:rPr>
        <w:t>Исполнитель ________________ ___________________ _________</w:t>
      </w:r>
    </w:p>
    <w:p w:rsidR="00FC5261" w:rsidRPr="0000417C" w:rsidRDefault="00FC5261" w:rsidP="00FC5261">
      <w:pPr>
        <w:widowControl w:val="0"/>
        <w:autoSpaceDE w:val="0"/>
        <w:autoSpaceDN w:val="0"/>
        <w:ind w:firstLine="426"/>
        <w:jc w:val="both"/>
        <w:rPr>
          <w:sz w:val="24"/>
          <w:szCs w:val="24"/>
        </w:rPr>
      </w:pPr>
      <w:r w:rsidRPr="0000417C">
        <w:rPr>
          <w:sz w:val="24"/>
          <w:szCs w:val="24"/>
        </w:rPr>
        <w:t xml:space="preserve">                                (должность)    (фамилия инициалы)   (телефон)</w:t>
      </w:r>
    </w:p>
    <w:p w:rsidR="00FC5261" w:rsidRPr="0000417C" w:rsidRDefault="00FC5261" w:rsidP="00FC5261">
      <w:pPr>
        <w:widowControl w:val="0"/>
        <w:autoSpaceDE w:val="0"/>
        <w:autoSpaceDN w:val="0"/>
        <w:ind w:firstLine="426"/>
        <w:jc w:val="both"/>
        <w:rPr>
          <w:sz w:val="24"/>
          <w:szCs w:val="24"/>
        </w:rPr>
      </w:pPr>
      <w:r w:rsidRPr="0000417C">
        <w:rPr>
          <w:sz w:val="24"/>
          <w:szCs w:val="24"/>
        </w:rPr>
        <w:t xml:space="preserve">                                          </w:t>
      </w:r>
    </w:p>
    <w:p w:rsidR="00FC5261" w:rsidRPr="0000417C" w:rsidRDefault="00FC5261" w:rsidP="00FC5261">
      <w:pPr>
        <w:widowControl w:val="0"/>
        <w:autoSpaceDE w:val="0"/>
        <w:autoSpaceDN w:val="0"/>
        <w:ind w:firstLine="426"/>
        <w:jc w:val="both"/>
        <w:rPr>
          <w:sz w:val="24"/>
          <w:szCs w:val="24"/>
        </w:rPr>
      </w:pPr>
    </w:p>
    <w:p w:rsidR="00FC5261" w:rsidRPr="0000417C" w:rsidRDefault="00FC5261" w:rsidP="00FC5261">
      <w:pPr>
        <w:widowControl w:val="0"/>
        <w:autoSpaceDE w:val="0"/>
        <w:autoSpaceDN w:val="0"/>
        <w:ind w:firstLine="426"/>
        <w:jc w:val="both"/>
        <w:rPr>
          <w:sz w:val="24"/>
          <w:szCs w:val="24"/>
        </w:rPr>
      </w:pPr>
      <w:r w:rsidRPr="0000417C">
        <w:rPr>
          <w:sz w:val="24"/>
          <w:szCs w:val="24"/>
        </w:rPr>
        <w:t>"__" __________ 20__</w:t>
      </w:r>
    </w:p>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adjustRightInd w:val="0"/>
        <w:ind w:firstLine="540"/>
        <w:jc w:val="both"/>
        <w:rPr>
          <w:sz w:val="24"/>
          <w:szCs w:val="24"/>
        </w:rPr>
      </w:pPr>
      <w:r w:rsidRPr="0000417C">
        <w:rPr>
          <w:sz w:val="24"/>
          <w:szCs w:val="24"/>
        </w:rPr>
        <w:t>--------------------------------</w:t>
      </w:r>
    </w:p>
    <w:p w:rsidR="00FC5261" w:rsidRPr="0000417C" w:rsidRDefault="00FC5261" w:rsidP="00FC5261">
      <w:pPr>
        <w:widowControl w:val="0"/>
        <w:autoSpaceDE w:val="0"/>
        <w:autoSpaceDN w:val="0"/>
        <w:adjustRightInd w:val="0"/>
        <w:spacing w:before="220"/>
        <w:ind w:firstLine="540"/>
        <w:jc w:val="both"/>
      </w:pPr>
      <w:bookmarkStart w:id="56" w:name="P2123"/>
      <w:bookmarkStart w:id="57" w:name="P2124"/>
      <w:bookmarkEnd w:id="56"/>
      <w:bookmarkEnd w:id="57"/>
      <w:r w:rsidRPr="0000417C">
        <w:t>&lt;1&gt; Заполняется при необходимости.</w:t>
      </w:r>
    </w:p>
    <w:p w:rsidR="00FC5261" w:rsidRPr="0000417C" w:rsidRDefault="00FC5261" w:rsidP="00FC5261">
      <w:pPr>
        <w:widowControl w:val="0"/>
        <w:autoSpaceDE w:val="0"/>
        <w:autoSpaceDN w:val="0"/>
        <w:adjustRightInd w:val="0"/>
        <w:ind w:firstLine="720"/>
        <w:jc w:val="right"/>
        <w:rPr>
          <w:sz w:val="24"/>
          <w:szCs w:val="24"/>
        </w:rPr>
      </w:pPr>
    </w:p>
    <w:p w:rsidR="00FC5261" w:rsidRPr="0000417C" w:rsidRDefault="00FC5261" w:rsidP="00FC5261">
      <w:pPr>
        <w:widowControl w:val="0"/>
        <w:autoSpaceDE w:val="0"/>
        <w:autoSpaceDN w:val="0"/>
        <w:adjustRightInd w:val="0"/>
        <w:ind w:firstLine="720"/>
        <w:jc w:val="right"/>
        <w:rPr>
          <w:sz w:val="24"/>
          <w:szCs w:val="24"/>
        </w:rPr>
        <w:sectPr w:rsidR="00FC5261" w:rsidRPr="0000417C" w:rsidSect="00D70944">
          <w:headerReference w:type="even" r:id="rId34"/>
          <w:headerReference w:type="default" r:id="rId35"/>
          <w:footerReference w:type="even" r:id="rId36"/>
          <w:footerReference w:type="default" r:id="rId37"/>
          <w:headerReference w:type="first" r:id="rId38"/>
          <w:footerReference w:type="first" r:id="rId39"/>
          <w:pgSz w:w="16838" w:h="11906" w:orient="landscape"/>
          <w:pgMar w:top="1800" w:right="993" w:bottom="1133" w:left="1440" w:header="720" w:footer="720" w:gutter="0"/>
          <w:cols w:space="720"/>
          <w:docGrid w:linePitch="272"/>
        </w:sectPr>
      </w:pPr>
    </w:p>
    <w:p w:rsidR="00FC5261" w:rsidRPr="0000417C" w:rsidRDefault="00FC5261" w:rsidP="00FC5261">
      <w:pPr>
        <w:widowControl w:val="0"/>
        <w:autoSpaceDE w:val="0"/>
        <w:autoSpaceDN w:val="0"/>
        <w:adjustRightInd w:val="0"/>
        <w:ind w:firstLine="720"/>
        <w:jc w:val="right"/>
        <w:rPr>
          <w:sz w:val="24"/>
          <w:szCs w:val="24"/>
        </w:rPr>
      </w:pPr>
    </w:p>
    <w:p w:rsidR="00FC5261" w:rsidRPr="0000417C" w:rsidRDefault="00FC5261" w:rsidP="00FC5261">
      <w:pPr>
        <w:widowControl w:val="0"/>
        <w:autoSpaceDE w:val="0"/>
        <w:autoSpaceDN w:val="0"/>
        <w:adjustRightInd w:val="0"/>
        <w:ind w:firstLine="720"/>
        <w:jc w:val="right"/>
        <w:rPr>
          <w:sz w:val="24"/>
          <w:szCs w:val="24"/>
        </w:r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Приложение 7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ind w:firstLine="720"/>
        <w:jc w:val="right"/>
        <w:outlineLvl w:val="1"/>
        <w:rPr>
          <w:sz w:val="24"/>
          <w:szCs w:val="24"/>
        </w:rPr>
      </w:pP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Дополнительное соглашение к Соглашению о предоставлении</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из бюджета муниципального образования</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Сосновоборский городской округ Ленинградской области</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субсидии на возмещение затрат (стартового пособия)</w:t>
      </w: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от «__» ____________ №____</w:t>
      </w:r>
    </w:p>
    <w:p w:rsidR="00FC5261" w:rsidRPr="0000417C" w:rsidRDefault="00FC5261" w:rsidP="00FC5261">
      <w:pPr>
        <w:widowControl w:val="0"/>
        <w:autoSpaceDE w:val="0"/>
        <w:autoSpaceDN w:val="0"/>
        <w:adjustRightInd w:val="0"/>
        <w:jc w:val="center"/>
        <w:rPr>
          <w:b/>
          <w:bCs/>
          <w:sz w:val="24"/>
          <w:szCs w:val="24"/>
        </w:rPr>
      </w:pPr>
    </w:p>
    <w:p w:rsidR="00FC5261" w:rsidRPr="0000417C" w:rsidRDefault="00FC5261" w:rsidP="00FC5261">
      <w:pPr>
        <w:widowControl w:val="0"/>
        <w:autoSpaceDE w:val="0"/>
        <w:autoSpaceDN w:val="0"/>
        <w:adjustRightInd w:val="0"/>
        <w:jc w:val="center"/>
        <w:outlineLvl w:val="2"/>
        <w:rPr>
          <w:b/>
        </w:rPr>
      </w:pPr>
    </w:p>
    <w:p w:rsidR="00FC5261" w:rsidRPr="0000417C" w:rsidRDefault="00FC5261" w:rsidP="00FC5261">
      <w:pPr>
        <w:widowControl w:val="0"/>
        <w:autoSpaceDE w:val="0"/>
        <w:autoSpaceDN w:val="0"/>
        <w:jc w:val="center"/>
        <w:rPr>
          <w:sz w:val="24"/>
          <w:szCs w:val="24"/>
        </w:rPr>
      </w:pPr>
      <w:r w:rsidRPr="0000417C">
        <w:rPr>
          <w:sz w:val="24"/>
          <w:szCs w:val="24"/>
        </w:rPr>
        <w:t>город Сосновый Бор Ленинградской области</w:t>
      </w:r>
    </w:p>
    <w:p w:rsidR="00FC5261" w:rsidRPr="0000417C"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00417C" w:rsidTr="00605858">
        <w:trPr>
          <w:jc w:val="center"/>
        </w:trPr>
        <w:tc>
          <w:tcPr>
            <w:tcW w:w="7479" w:type="dxa"/>
          </w:tcPr>
          <w:p w:rsidR="00FC5261" w:rsidRPr="0000417C" w:rsidRDefault="00FC5261" w:rsidP="00605858">
            <w:pPr>
              <w:widowControl w:val="0"/>
              <w:autoSpaceDE w:val="0"/>
              <w:autoSpaceDN w:val="0"/>
              <w:ind w:firstLine="720"/>
              <w:jc w:val="both"/>
              <w:rPr>
                <w:sz w:val="24"/>
                <w:szCs w:val="24"/>
              </w:rPr>
            </w:pPr>
            <w:r w:rsidRPr="0000417C">
              <w:rPr>
                <w:sz w:val="24"/>
                <w:szCs w:val="24"/>
              </w:rPr>
              <w:t>«___» ______________ 20__ г.</w:t>
            </w:r>
          </w:p>
        </w:tc>
        <w:tc>
          <w:tcPr>
            <w:tcW w:w="2091" w:type="dxa"/>
          </w:tcPr>
          <w:p w:rsidR="00FC5261" w:rsidRPr="0000417C" w:rsidRDefault="00FC5261" w:rsidP="00605858">
            <w:pPr>
              <w:widowControl w:val="0"/>
              <w:autoSpaceDE w:val="0"/>
              <w:autoSpaceDN w:val="0"/>
              <w:rPr>
                <w:sz w:val="24"/>
                <w:szCs w:val="24"/>
              </w:rPr>
            </w:pPr>
            <w:r w:rsidRPr="0000417C">
              <w:rPr>
                <w:sz w:val="24"/>
                <w:szCs w:val="24"/>
              </w:rPr>
              <w:t>№ _______</w:t>
            </w:r>
          </w:p>
        </w:tc>
      </w:tr>
    </w:tbl>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ind w:firstLine="708"/>
        <w:jc w:val="both"/>
        <w:rPr>
          <w:sz w:val="24"/>
          <w:szCs w:val="24"/>
        </w:rPr>
      </w:pPr>
      <w:r w:rsidRPr="0000417C">
        <w:rPr>
          <w:sz w:val="24"/>
          <w:szCs w:val="24"/>
        </w:rPr>
        <w:t>Администрация муниципального образования Сосновоборский городской округ Ленинградской области,</w:t>
      </w:r>
      <w:r w:rsidRPr="0000417C">
        <w:rPr>
          <w:b/>
          <w:sz w:val="24"/>
          <w:szCs w:val="24"/>
        </w:rPr>
        <w:t xml:space="preserve"> </w:t>
      </w:r>
      <w:r w:rsidRPr="0000417C">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00417C" w:rsidRDefault="00FC5261" w:rsidP="00FC5261">
      <w:pPr>
        <w:widowControl w:val="0"/>
        <w:autoSpaceDE w:val="0"/>
        <w:autoSpaceDN w:val="0"/>
        <w:jc w:val="center"/>
      </w:pPr>
      <w:r w:rsidRPr="0000417C">
        <w:t>(организация, индивидуальный предприниматель)</w:t>
      </w:r>
    </w:p>
    <w:p w:rsidR="00FC5261" w:rsidRPr="0000417C" w:rsidRDefault="00FC5261" w:rsidP="00FC5261">
      <w:pPr>
        <w:widowControl w:val="0"/>
        <w:autoSpaceDE w:val="0"/>
        <w:autoSpaceDN w:val="0"/>
        <w:jc w:val="both"/>
        <w:rPr>
          <w:sz w:val="24"/>
          <w:szCs w:val="24"/>
        </w:rPr>
      </w:pPr>
      <w:r w:rsidRPr="0000417C">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00417C">
          <w:rPr>
            <w:sz w:val="24"/>
            <w:szCs w:val="24"/>
          </w:rPr>
          <w:t>пунктом 7.3</w:t>
        </w:r>
      </w:hyperlink>
      <w:r w:rsidRPr="0000417C">
        <w:rPr>
          <w:sz w:val="24"/>
          <w:szCs w:val="24"/>
        </w:rPr>
        <w:t xml:space="preserve">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«__»______ 20_ года №____ (далее - Соглашение) заключили настоящее Дополнительное соглашение к Соглашению о нижеследующем.</w:t>
      </w:r>
    </w:p>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 Внести в Соглашение следующие изменения </w:t>
      </w:r>
      <w:hyperlink w:anchor="P2450" w:history="1">
        <w:r w:rsidRPr="0000417C">
          <w:rPr>
            <w:sz w:val="24"/>
            <w:szCs w:val="24"/>
          </w:rPr>
          <w:t>&lt;1&gt;</w:t>
        </w:r>
      </w:hyperlink>
      <w:r w:rsidRPr="0000417C">
        <w:rPr>
          <w:sz w:val="24"/>
          <w:szCs w:val="24"/>
        </w:rPr>
        <w:t>:</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1.1. в </w:t>
      </w:r>
      <w:hyperlink w:anchor="P1431" w:history="1">
        <w:r w:rsidRPr="0000417C">
          <w:rPr>
            <w:sz w:val="24"/>
            <w:szCs w:val="24"/>
          </w:rPr>
          <w:t>преамбуле</w:t>
        </w:r>
      </w:hyperlink>
      <w:r w:rsidRPr="0000417C">
        <w:rPr>
          <w:sz w:val="24"/>
          <w:szCs w:val="24"/>
        </w:rPr>
        <w:t>:</w:t>
      </w:r>
    </w:p>
    <w:p w:rsidR="00FC5261" w:rsidRPr="0000417C" w:rsidRDefault="00FC5261" w:rsidP="00FC5261">
      <w:pPr>
        <w:widowControl w:val="0"/>
        <w:autoSpaceDE w:val="0"/>
        <w:autoSpaceDN w:val="0"/>
        <w:ind w:firstLine="567"/>
        <w:jc w:val="both"/>
        <w:rPr>
          <w:sz w:val="24"/>
          <w:szCs w:val="24"/>
        </w:rPr>
      </w:pPr>
      <w:r w:rsidRPr="0000417C">
        <w:rPr>
          <w:sz w:val="24"/>
          <w:szCs w:val="24"/>
        </w:rPr>
        <w:t>1.1.1. ________________________________________________________________;</w:t>
      </w:r>
    </w:p>
    <w:p w:rsidR="00FC5261" w:rsidRPr="0000417C" w:rsidRDefault="00FC5261" w:rsidP="00FC5261">
      <w:pPr>
        <w:widowControl w:val="0"/>
        <w:autoSpaceDE w:val="0"/>
        <w:autoSpaceDN w:val="0"/>
        <w:ind w:firstLine="567"/>
        <w:jc w:val="both"/>
        <w:rPr>
          <w:sz w:val="24"/>
          <w:szCs w:val="24"/>
        </w:rPr>
      </w:pPr>
      <w:r w:rsidRPr="0000417C">
        <w:rPr>
          <w:sz w:val="24"/>
          <w:szCs w:val="24"/>
        </w:rPr>
        <w:t>1.1.2. ________________________________________________________________;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1.2. в под</w:t>
      </w:r>
      <w:hyperlink w:anchor="P2365" w:history="1">
        <w:r w:rsidRPr="0000417C">
          <w:rPr>
            <w:sz w:val="24"/>
            <w:szCs w:val="24"/>
          </w:rPr>
          <w:t>пункте ___ раздела I</w:t>
        </w:r>
      </w:hyperlink>
      <w:r w:rsidRPr="0000417C">
        <w:rPr>
          <w:sz w:val="24"/>
          <w:szCs w:val="24"/>
        </w:rPr>
        <w:t xml:space="preserve"> "Предмет Соглашения":</w:t>
      </w:r>
    </w:p>
    <w:p w:rsidR="00FC5261" w:rsidRPr="0000417C" w:rsidRDefault="00FC5261" w:rsidP="00FC5261">
      <w:pPr>
        <w:widowControl w:val="0"/>
        <w:autoSpaceDE w:val="0"/>
        <w:autoSpaceDN w:val="0"/>
        <w:ind w:firstLine="567"/>
        <w:jc w:val="both"/>
        <w:rPr>
          <w:sz w:val="24"/>
          <w:szCs w:val="24"/>
        </w:rPr>
      </w:pPr>
      <w:r w:rsidRPr="0000417C">
        <w:rPr>
          <w:sz w:val="24"/>
          <w:szCs w:val="24"/>
        </w:rPr>
        <w:t>слова "_________________________________________" заменить словами "___________________________________________________";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1.3.</w:t>
      </w:r>
      <w:r w:rsidRPr="0000417C">
        <w:rPr>
          <w:sz w:val="24"/>
          <w:szCs w:val="24"/>
          <w:lang w:val="en-US"/>
        </w:rPr>
        <w:t> </w:t>
      </w:r>
      <w:r w:rsidRPr="0000417C">
        <w:rPr>
          <w:sz w:val="24"/>
          <w:szCs w:val="24"/>
        </w:rPr>
        <w:t>в под</w:t>
      </w:r>
      <w:hyperlink w:anchor="P2378" w:history="1">
        <w:r w:rsidRPr="0000417C">
          <w:rPr>
            <w:sz w:val="24"/>
            <w:szCs w:val="24"/>
          </w:rPr>
          <w:t>пункте 2.1</w:t>
        </w:r>
      </w:hyperlink>
      <w:r w:rsidRPr="0000417C">
        <w:rPr>
          <w:sz w:val="24"/>
          <w:szCs w:val="24"/>
        </w:rPr>
        <w:t xml:space="preserve"> </w:t>
      </w:r>
      <w:hyperlink w:anchor="P2376" w:history="1">
        <w:r w:rsidRPr="0000417C">
          <w:rPr>
            <w:sz w:val="24"/>
            <w:szCs w:val="24"/>
          </w:rPr>
          <w:t>раздела II</w:t>
        </w:r>
      </w:hyperlink>
      <w:r w:rsidRPr="0000417C">
        <w:rPr>
          <w:sz w:val="24"/>
          <w:szCs w:val="24"/>
        </w:rPr>
        <w:t xml:space="preserve"> "Финансовое обеспечение предоставления субсидии":</w:t>
      </w:r>
    </w:p>
    <w:p w:rsidR="00FC5261" w:rsidRPr="0000417C" w:rsidRDefault="00FC5261" w:rsidP="00FC5261">
      <w:pPr>
        <w:widowControl w:val="0"/>
        <w:autoSpaceDE w:val="0"/>
        <w:autoSpaceDN w:val="0"/>
        <w:ind w:firstLine="567"/>
        <w:jc w:val="both"/>
        <w:rPr>
          <w:sz w:val="24"/>
          <w:szCs w:val="24"/>
        </w:rPr>
      </w:pPr>
      <w:r w:rsidRPr="0000417C">
        <w:rPr>
          <w:sz w:val="24"/>
          <w:szCs w:val="24"/>
        </w:rPr>
        <w:t>слова "в общем размере _______________ (________________) рублей __ копеек" заменить словами "в общем размере _______________ (________________) рублей __ копеек";</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1.3.2. под</w:t>
      </w:r>
      <w:hyperlink w:anchor="P2382" w:history="1">
        <w:r w:rsidRPr="0000417C">
          <w:rPr>
            <w:sz w:val="24"/>
            <w:szCs w:val="24"/>
          </w:rPr>
          <w:t>пункт 2.1</w:t>
        </w:r>
      </w:hyperlink>
      <w:r w:rsidRPr="0000417C">
        <w:rPr>
          <w:sz w:val="24"/>
          <w:szCs w:val="24"/>
        </w:rPr>
        <w:t xml:space="preserve"> изложить в следующей редакции:</w:t>
      </w:r>
    </w:p>
    <w:p w:rsidR="00FC5261" w:rsidRPr="0000417C" w:rsidRDefault="00FC5261" w:rsidP="00FC5261">
      <w:pPr>
        <w:widowControl w:val="0"/>
        <w:autoSpaceDE w:val="0"/>
        <w:autoSpaceDN w:val="0"/>
        <w:ind w:firstLine="567"/>
        <w:jc w:val="both"/>
        <w:rPr>
          <w:sz w:val="24"/>
          <w:szCs w:val="24"/>
        </w:rPr>
      </w:pPr>
      <w:r w:rsidRPr="0000417C">
        <w:rPr>
          <w:sz w:val="24"/>
          <w:szCs w:val="24"/>
        </w:rPr>
        <w:t>"2.1. _____________________________________________________________";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1.4. в </w:t>
      </w:r>
      <w:hyperlink w:anchor="P2413" w:history="1">
        <w:r w:rsidRPr="0000417C">
          <w:rPr>
            <w:sz w:val="24"/>
            <w:szCs w:val="24"/>
          </w:rPr>
          <w:t>разделе III</w:t>
        </w:r>
      </w:hyperlink>
      <w:r w:rsidRPr="0000417C">
        <w:rPr>
          <w:sz w:val="24"/>
          <w:szCs w:val="24"/>
        </w:rPr>
        <w:t xml:space="preserve"> "Условия и порядок предоставления и перечисления субсидии":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1.4.1. в под</w:t>
      </w:r>
      <w:hyperlink w:anchor="P2417" w:history="1">
        <w:r w:rsidRPr="0000417C">
          <w:rPr>
            <w:sz w:val="24"/>
            <w:szCs w:val="24"/>
          </w:rPr>
          <w:t>пункте 3.1.2</w:t>
        </w:r>
      </w:hyperlink>
      <w:r w:rsidRPr="0000417C">
        <w:rPr>
          <w:sz w:val="24"/>
          <w:szCs w:val="24"/>
        </w:rPr>
        <w:t xml:space="preserve"> слова "приложении № __" заменить словами "приложении </w:t>
      </w:r>
      <w:r w:rsidRPr="0000417C">
        <w:rPr>
          <w:sz w:val="24"/>
          <w:szCs w:val="24"/>
        </w:rPr>
        <w:lastRenderedPageBreak/>
        <w:t>№ 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1.4.2.</w:t>
      </w:r>
      <w:r w:rsidRPr="0000417C">
        <w:rPr>
          <w:sz w:val="24"/>
          <w:szCs w:val="24"/>
          <w:lang w:val="en-US"/>
        </w:rPr>
        <w:t> </w:t>
      </w:r>
      <w:r w:rsidRPr="0000417C">
        <w:rPr>
          <w:sz w:val="24"/>
          <w:szCs w:val="24"/>
        </w:rPr>
        <w:t>в под</w:t>
      </w:r>
      <w:hyperlink w:anchor="P2431" w:history="1">
        <w:r w:rsidRPr="0000417C">
          <w:rPr>
            <w:sz w:val="24"/>
            <w:szCs w:val="24"/>
          </w:rPr>
          <w:t xml:space="preserve">пункте </w:t>
        </w:r>
      </w:hyperlink>
      <w:r w:rsidRPr="0000417C">
        <w:rPr>
          <w:sz w:val="24"/>
          <w:szCs w:val="24"/>
        </w:rPr>
        <w:t>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слова "________________" заменить словами "________________";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1.5. в </w:t>
      </w:r>
      <w:hyperlink w:anchor="P2451" w:history="1">
        <w:r w:rsidRPr="0000417C">
          <w:rPr>
            <w:sz w:val="24"/>
            <w:szCs w:val="24"/>
          </w:rPr>
          <w:t>разделе IV</w:t>
        </w:r>
      </w:hyperlink>
      <w:r w:rsidRPr="0000417C">
        <w:rPr>
          <w:sz w:val="24"/>
          <w:szCs w:val="24"/>
        </w:rPr>
        <w:t xml:space="preserve"> "Взаимодействие Сторон":</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1.5.1. в под</w:t>
      </w:r>
      <w:hyperlink w:anchor="P2457" w:history="1">
        <w:r w:rsidRPr="0000417C">
          <w:rPr>
            <w:sz w:val="24"/>
            <w:szCs w:val="24"/>
          </w:rPr>
          <w:t xml:space="preserve">пункте </w:t>
        </w:r>
      </w:hyperlink>
      <w:r w:rsidRPr="0000417C">
        <w:rPr>
          <w:sz w:val="24"/>
          <w:szCs w:val="24"/>
        </w:rPr>
        <w:t>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1.5.1.1. слова "в подпункте(ах) ___" заменить словами "в подпункте(ах)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1.5.1.2.</w:t>
      </w:r>
      <w:r w:rsidRPr="0000417C">
        <w:rPr>
          <w:sz w:val="24"/>
          <w:szCs w:val="24"/>
          <w:lang w:val="en-US"/>
        </w:rPr>
        <w:t> </w:t>
      </w:r>
      <w:r w:rsidRPr="0000417C">
        <w:rPr>
          <w:sz w:val="24"/>
          <w:szCs w:val="24"/>
        </w:rPr>
        <w:t>слова "в течение ___ рабочих дней" заменить словами "в течение ___ рабочих дней";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1.5.2. в под</w:t>
      </w:r>
      <w:hyperlink w:anchor="P2465" w:history="1">
        <w:r w:rsidRPr="0000417C">
          <w:rPr>
            <w:sz w:val="24"/>
            <w:szCs w:val="24"/>
          </w:rPr>
          <w:t>пункте 4.1.4</w:t>
        </w:r>
      </w:hyperlink>
      <w:r w:rsidRPr="0000417C">
        <w:rPr>
          <w:sz w:val="24"/>
          <w:szCs w:val="24"/>
        </w:rPr>
        <w:t xml:space="preserve"> слова "приложении № ___" заменить словами "приложении №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1.5.3. в под</w:t>
      </w:r>
      <w:hyperlink w:anchor="P2476" w:history="1">
        <w:r w:rsidRPr="0000417C">
          <w:rPr>
            <w:sz w:val="24"/>
            <w:szCs w:val="24"/>
          </w:rPr>
          <w:t>пункте 4.1.5</w:t>
        </w:r>
      </w:hyperlink>
      <w:r w:rsidRPr="0000417C">
        <w:rPr>
          <w:sz w:val="24"/>
          <w:szCs w:val="24"/>
        </w:rPr>
        <w:t xml:space="preserve"> слова "приложении № ___" заменить словами "приложении №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1.5.4. в под</w:t>
      </w:r>
      <w:hyperlink w:anchor="P2501" w:history="1">
        <w:r w:rsidRPr="0000417C">
          <w:rPr>
            <w:sz w:val="24"/>
            <w:szCs w:val="24"/>
          </w:rPr>
          <w:t>пункте 4.1.8</w:t>
        </w:r>
      </w:hyperlink>
      <w:r w:rsidRPr="0000417C">
        <w:rPr>
          <w:sz w:val="24"/>
          <w:szCs w:val="24"/>
        </w:rPr>
        <w:t>:</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1.5.4.1. слова "приложении № __" заменить словами "приложении № 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1.5.4.2.</w:t>
      </w:r>
      <w:r w:rsidRPr="0000417C">
        <w:rPr>
          <w:sz w:val="24"/>
          <w:szCs w:val="24"/>
          <w:lang w:val="en-US"/>
        </w:rPr>
        <w:t> </w:t>
      </w:r>
      <w:r w:rsidRPr="0000417C">
        <w:rPr>
          <w:sz w:val="24"/>
          <w:szCs w:val="24"/>
        </w:rPr>
        <w:t>слова "в течение ___ рабочих дней" заменить словами "в течение ___ рабочих дней";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1.5.5. в под</w:t>
      </w:r>
      <w:hyperlink w:anchor="P2512" w:history="1">
        <w:r w:rsidRPr="0000417C">
          <w:rPr>
            <w:sz w:val="24"/>
            <w:szCs w:val="24"/>
          </w:rPr>
          <w:t>пункте 4.1.9</w:t>
        </w:r>
      </w:hyperlink>
      <w:r w:rsidRPr="0000417C">
        <w:rPr>
          <w:sz w:val="24"/>
          <w:szCs w:val="24"/>
        </w:rPr>
        <w:t xml:space="preserve"> слова "в течение ___ рабочих дней" заменить словами "в течение ___ рабочих дней";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1.5.6.</w:t>
      </w:r>
      <w:r w:rsidRPr="0000417C">
        <w:rPr>
          <w:sz w:val="24"/>
          <w:szCs w:val="24"/>
          <w:lang w:val="en-US"/>
        </w:rPr>
        <w:t> </w:t>
      </w:r>
      <w:r w:rsidRPr="0000417C">
        <w:rPr>
          <w:sz w:val="24"/>
          <w:szCs w:val="24"/>
        </w:rPr>
        <w:t>в под</w:t>
      </w:r>
      <w:hyperlink w:anchor="P2513" w:history="1">
        <w:r w:rsidRPr="0000417C">
          <w:rPr>
            <w:sz w:val="24"/>
            <w:szCs w:val="24"/>
          </w:rPr>
          <w:t>пункте 4.1.10</w:t>
        </w:r>
      </w:hyperlink>
      <w:r w:rsidRPr="0000417C">
        <w:rPr>
          <w:sz w:val="24"/>
          <w:szCs w:val="24"/>
        </w:rPr>
        <w:t xml:space="preserve"> слова "в течение ___ рабочих дней" заменить словами "в течение ___ рабочих дней";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1.5.7. в под</w:t>
      </w:r>
      <w:hyperlink w:anchor="P2530" w:history="1">
        <w:r w:rsidRPr="0000417C">
          <w:rPr>
            <w:sz w:val="24"/>
            <w:szCs w:val="24"/>
          </w:rPr>
          <w:t>пункте 4.2.2</w:t>
        </w:r>
      </w:hyperlink>
      <w:r w:rsidRPr="0000417C">
        <w:rPr>
          <w:sz w:val="24"/>
          <w:szCs w:val="24"/>
        </w:rPr>
        <w:t xml:space="preserve"> слова "не позднее ___ рабочего дня" заменить словами "не позднее ___ рабочего дня";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1.5.8. в под</w:t>
      </w:r>
      <w:hyperlink w:anchor="P2546" w:history="1">
        <w:r w:rsidRPr="0000417C">
          <w:rPr>
            <w:sz w:val="24"/>
            <w:szCs w:val="24"/>
          </w:rPr>
          <w:t>пункте 4.3.1</w:t>
        </w:r>
      </w:hyperlink>
      <w:r w:rsidRPr="0000417C">
        <w:rPr>
          <w:sz w:val="24"/>
          <w:szCs w:val="24"/>
        </w:rPr>
        <w:t xml:space="preserve"> слова "подпунктом(ами) ___" заменить словами "подпунктом(ами)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1.5.9. в под</w:t>
      </w:r>
      <w:hyperlink w:anchor="P2556" w:history="1">
        <w:r w:rsidRPr="0000417C">
          <w:rPr>
            <w:sz w:val="24"/>
            <w:szCs w:val="24"/>
          </w:rPr>
          <w:t>пункте 4.3.3.1</w:t>
        </w:r>
      </w:hyperlink>
      <w:r w:rsidRPr="0000417C">
        <w:rPr>
          <w:sz w:val="24"/>
          <w:szCs w:val="24"/>
        </w:rPr>
        <w:t xml:space="preserve"> слова "не позднее ___ рабочего дня" заменить словами "не позднее ___ рабочего дня";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1.5.10. в под</w:t>
      </w:r>
      <w:hyperlink w:anchor="P2564" w:history="1">
        <w:r w:rsidRPr="0000417C">
          <w:rPr>
            <w:sz w:val="24"/>
            <w:szCs w:val="24"/>
          </w:rPr>
          <w:t>пункте 4.3.4</w:t>
        </w:r>
      </w:hyperlink>
      <w:r w:rsidRPr="0000417C">
        <w:rPr>
          <w:sz w:val="24"/>
          <w:szCs w:val="24"/>
        </w:rPr>
        <w:t xml:space="preserve"> слова "в течение ___ рабочих дней" заменить словами "в течение ___ рабочих дней";</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1.5.11. в под</w:t>
      </w:r>
      <w:hyperlink w:anchor="P2579" w:history="1">
        <w:r w:rsidRPr="0000417C">
          <w:rPr>
            <w:sz w:val="24"/>
            <w:szCs w:val="24"/>
          </w:rPr>
          <w:t>пункте 4.3.6</w:t>
        </w:r>
      </w:hyperlink>
      <w:r w:rsidRPr="0000417C">
        <w:rPr>
          <w:sz w:val="24"/>
          <w:szCs w:val="24"/>
        </w:rPr>
        <w:t xml:space="preserve"> слова "приложением № ___" заменить словами "приложением №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1.6. в </w:t>
      </w:r>
      <w:hyperlink w:anchor="P2637" w:history="1">
        <w:r w:rsidRPr="0000417C">
          <w:rPr>
            <w:sz w:val="24"/>
            <w:szCs w:val="24"/>
          </w:rPr>
          <w:t>разделе VII</w:t>
        </w:r>
      </w:hyperlink>
      <w:r w:rsidRPr="0000417C">
        <w:rPr>
          <w:sz w:val="24"/>
          <w:szCs w:val="24"/>
        </w:rPr>
        <w:t xml:space="preserve"> "Заключительные положения":</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1.6.1. в под</w:t>
      </w:r>
      <w:hyperlink w:anchor="P2641" w:history="1">
        <w:r w:rsidRPr="0000417C">
          <w:rPr>
            <w:sz w:val="24"/>
            <w:szCs w:val="24"/>
          </w:rPr>
          <w:t>пункте 7.3</w:t>
        </w:r>
      </w:hyperlink>
      <w:r w:rsidRPr="0000417C">
        <w:rPr>
          <w:sz w:val="24"/>
          <w:szCs w:val="24"/>
        </w:rPr>
        <w:t xml:space="preserve"> слова "приложением № ___" заменить словами "приложением № 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1.7. Иные положения по настоящему Дополнительному соглашению </w:t>
      </w:r>
      <w:hyperlink w:anchor="P3966" w:history="1">
        <w:r w:rsidRPr="0000417C">
          <w:rPr>
            <w:sz w:val="24"/>
            <w:szCs w:val="24"/>
          </w:rPr>
          <w:t>&lt;2&gt;</w:t>
        </w:r>
      </w:hyperlink>
      <w:r w:rsidRPr="0000417C">
        <w:rPr>
          <w:sz w:val="24"/>
          <w:szCs w:val="24"/>
        </w:rPr>
        <w:t>:</w:t>
      </w:r>
    </w:p>
    <w:p w:rsidR="00FC5261" w:rsidRPr="0000417C" w:rsidRDefault="00FC5261" w:rsidP="00FC5261">
      <w:pPr>
        <w:widowControl w:val="0"/>
        <w:autoSpaceDE w:val="0"/>
        <w:autoSpaceDN w:val="0"/>
        <w:ind w:firstLine="567"/>
        <w:jc w:val="both"/>
        <w:rPr>
          <w:sz w:val="24"/>
          <w:szCs w:val="24"/>
        </w:rPr>
      </w:pPr>
      <w:r w:rsidRPr="0000417C">
        <w:rPr>
          <w:sz w:val="24"/>
          <w:szCs w:val="24"/>
        </w:rPr>
        <w:t>1.7.1. ______________________________________;</w:t>
      </w:r>
    </w:p>
    <w:p w:rsidR="00FC5261" w:rsidRPr="0000417C" w:rsidRDefault="00FC5261" w:rsidP="00FC5261">
      <w:pPr>
        <w:widowControl w:val="0"/>
        <w:autoSpaceDE w:val="0"/>
        <w:autoSpaceDN w:val="0"/>
        <w:ind w:firstLine="567"/>
        <w:jc w:val="both"/>
        <w:rPr>
          <w:sz w:val="24"/>
          <w:szCs w:val="24"/>
        </w:rPr>
      </w:pPr>
      <w:r w:rsidRPr="0000417C">
        <w:rPr>
          <w:sz w:val="24"/>
          <w:szCs w:val="24"/>
        </w:rPr>
        <w:t>1.7.2. ______________________________________;</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1.8. </w:t>
      </w:r>
      <w:hyperlink w:anchor="P2660" w:history="1">
        <w:r w:rsidRPr="0000417C">
          <w:rPr>
            <w:sz w:val="24"/>
            <w:szCs w:val="24"/>
          </w:rPr>
          <w:t>раздел VIII</w:t>
        </w:r>
      </w:hyperlink>
      <w:r w:rsidRPr="0000417C">
        <w:rPr>
          <w:sz w:val="24"/>
          <w:szCs w:val="24"/>
        </w:rPr>
        <w:t xml:space="preserve"> "Платежные реквизиты Сторон" изложить в следующей редакции:</w:t>
      </w:r>
    </w:p>
    <w:p w:rsidR="00FC5261" w:rsidRPr="0000417C" w:rsidRDefault="00FC5261" w:rsidP="00FC5261">
      <w:pPr>
        <w:widowControl w:val="0"/>
        <w:autoSpaceDE w:val="0"/>
        <w:autoSpaceDN w:val="0"/>
        <w:adjustRightInd w:val="0"/>
        <w:ind w:firstLine="567"/>
        <w:jc w:val="both"/>
        <w:rPr>
          <w:sz w:val="24"/>
          <w:szCs w:val="24"/>
        </w:rPr>
      </w:pPr>
    </w:p>
    <w:p w:rsidR="00FC5261" w:rsidRPr="0000417C" w:rsidRDefault="00FC5261" w:rsidP="00FC5261">
      <w:pPr>
        <w:widowControl w:val="0"/>
        <w:autoSpaceDE w:val="0"/>
        <w:autoSpaceDN w:val="0"/>
        <w:adjustRightInd w:val="0"/>
        <w:ind w:firstLine="567"/>
        <w:jc w:val="center"/>
        <w:rPr>
          <w:sz w:val="24"/>
          <w:szCs w:val="24"/>
        </w:rPr>
      </w:pPr>
      <w:r w:rsidRPr="0000417C">
        <w:rPr>
          <w:sz w:val="24"/>
          <w:szCs w:val="24"/>
        </w:rPr>
        <w:t>"VIII. Платежные реквизи</w:t>
      </w:r>
      <w:r w:rsidRPr="0000417C">
        <w:rPr>
          <w:sz w:val="24"/>
          <w:szCs w:val="24"/>
        </w:rPr>
        <w:lastRenderedPageBreak/>
        <w:t>ты Сторон</w:t>
      </w:r>
    </w:p>
    <w:p w:rsidR="00FC5261" w:rsidRPr="0000417C" w:rsidRDefault="00FC5261" w:rsidP="00FC5261">
      <w:pPr>
        <w:widowControl w:val="0"/>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00417C" w:rsidRPr="0000417C" w:rsidTr="00605858">
        <w:tc>
          <w:tcPr>
            <w:tcW w:w="5102" w:type="dxa"/>
          </w:tcPr>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Сокращенное наименование</w:t>
            </w:r>
          </w:p>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_______________________________</w:t>
            </w:r>
          </w:p>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(Министерства, Агентства, Службы,</w:t>
            </w:r>
          </w:p>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иного органа (организации)</w:t>
            </w:r>
          </w:p>
        </w:tc>
        <w:tc>
          <w:tcPr>
            <w:tcW w:w="3969" w:type="dxa"/>
          </w:tcPr>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Сокращенное наименование</w:t>
            </w:r>
          </w:p>
          <w:p w:rsidR="00FC5261" w:rsidRPr="0000417C" w:rsidRDefault="00FC5261" w:rsidP="00605858">
            <w:pPr>
              <w:widowControl w:val="0"/>
              <w:autoSpaceDE w:val="0"/>
              <w:autoSpaceDN w:val="0"/>
              <w:adjustRightInd w:val="0"/>
              <w:ind w:firstLine="567"/>
              <w:jc w:val="center"/>
              <w:rPr>
                <w:sz w:val="24"/>
                <w:szCs w:val="24"/>
              </w:rPr>
            </w:pPr>
            <w:r w:rsidRPr="0000417C">
              <w:rPr>
                <w:sz w:val="24"/>
                <w:szCs w:val="24"/>
              </w:rPr>
              <w:t>Получателя</w:t>
            </w:r>
          </w:p>
        </w:tc>
      </w:tr>
      <w:tr w:rsidR="0000417C" w:rsidRPr="0000417C" w:rsidTr="00605858">
        <w:tblPrEx>
          <w:tblBorders>
            <w:insideH w:val="nil"/>
          </w:tblBorders>
        </w:tblPrEx>
        <w:tc>
          <w:tcPr>
            <w:tcW w:w="5102" w:type="dxa"/>
            <w:tcBorders>
              <w:bottom w:val="nil"/>
            </w:tcBorders>
          </w:tcPr>
          <w:p w:rsidR="00FC5261" w:rsidRPr="0000417C" w:rsidRDefault="00FC5261" w:rsidP="00605858">
            <w:pPr>
              <w:widowControl w:val="0"/>
              <w:autoSpaceDE w:val="0"/>
              <w:autoSpaceDN w:val="0"/>
              <w:ind w:firstLine="567"/>
              <w:jc w:val="both"/>
              <w:rPr>
                <w:sz w:val="24"/>
                <w:szCs w:val="24"/>
              </w:rPr>
            </w:pPr>
            <w:r w:rsidRPr="0000417C">
              <w:rPr>
                <w:sz w:val="24"/>
                <w:szCs w:val="24"/>
              </w:rPr>
              <w:t>Наименование __________________</w:t>
            </w:r>
          </w:p>
          <w:p w:rsidR="00FC5261" w:rsidRPr="0000417C" w:rsidRDefault="00FC5261" w:rsidP="00605858">
            <w:pPr>
              <w:widowControl w:val="0"/>
              <w:autoSpaceDE w:val="0"/>
              <w:autoSpaceDN w:val="0"/>
              <w:ind w:firstLine="567"/>
              <w:jc w:val="both"/>
              <w:rPr>
                <w:sz w:val="24"/>
                <w:szCs w:val="24"/>
              </w:rPr>
            </w:pPr>
            <w:r w:rsidRPr="0000417C">
              <w:rPr>
                <w:sz w:val="24"/>
                <w:szCs w:val="24"/>
              </w:rPr>
              <w:t xml:space="preserve">               (Министерства,</w:t>
            </w:r>
          </w:p>
          <w:p w:rsidR="00FC5261" w:rsidRPr="0000417C" w:rsidRDefault="00FC5261" w:rsidP="00605858">
            <w:pPr>
              <w:widowControl w:val="0"/>
              <w:autoSpaceDE w:val="0"/>
              <w:autoSpaceDN w:val="0"/>
              <w:ind w:firstLine="567"/>
              <w:jc w:val="both"/>
              <w:rPr>
                <w:sz w:val="24"/>
                <w:szCs w:val="24"/>
              </w:rPr>
            </w:pPr>
            <w:r w:rsidRPr="0000417C">
              <w:rPr>
                <w:sz w:val="24"/>
                <w:szCs w:val="24"/>
              </w:rPr>
              <w:t xml:space="preserve">             Агентства, Службы,</w:t>
            </w:r>
          </w:p>
          <w:p w:rsidR="00FC5261" w:rsidRPr="0000417C" w:rsidRDefault="00FC5261" w:rsidP="00605858">
            <w:pPr>
              <w:widowControl w:val="0"/>
              <w:autoSpaceDE w:val="0"/>
              <w:autoSpaceDN w:val="0"/>
              <w:ind w:firstLine="567"/>
              <w:jc w:val="both"/>
              <w:rPr>
                <w:sz w:val="24"/>
                <w:szCs w:val="24"/>
              </w:rPr>
            </w:pPr>
            <w:r w:rsidRPr="0000417C">
              <w:rPr>
                <w:sz w:val="24"/>
                <w:szCs w:val="24"/>
              </w:rPr>
              <w:t xml:space="preserve">                иного органа</w:t>
            </w:r>
          </w:p>
          <w:p w:rsidR="00FC5261" w:rsidRPr="0000417C" w:rsidRDefault="00FC5261" w:rsidP="00605858">
            <w:pPr>
              <w:widowControl w:val="0"/>
              <w:autoSpaceDE w:val="0"/>
              <w:autoSpaceDN w:val="0"/>
              <w:ind w:firstLine="567"/>
              <w:jc w:val="both"/>
              <w:rPr>
                <w:sz w:val="24"/>
                <w:szCs w:val="24"/>
              </w:rPr>
            </w:pPr>
            <w:r w:rsidRPr="0000417C">
              <w:rPr>
                <w:sz w:val="24"/>
                <w:szCs w:val="24"/>
              </w:rPr>
              <w:t xml:space="preserve">                (организации)</w:t>
            </w:r>
          </w:p>
        </w:tc>
        <w:tc>
          <w:tcPr>
            <w:tcW w:w="3969" w:type="dxa"/>
            <w:tcBorders>
              <w:bottom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Наименование Получателя</w:t>
            </w:r>
          </w:p>
        </w:tc>
      </w:tr>
      <w:tr w:rsidR="0000417C" w:rsidRPr="0000417C" w:rsidTr="00605858">
        <w:tblPrEx>
          <w:tblBorders>
            <w:insideH w:val="nil"/>
          </w:tblBorders>
        </w:tblPrEx>
        <w:tc>
          <w:tcPr>
            <w:tcW w:w="5102" w:type="dxa"/>
            <w:tcBorders>
              <w:top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 xml:space="preserve">ОГРН, </w:t>
            </w:r>
            <w:hyperlink r:id="rId40" w:history="1">
              <w:r w:rsidRPr="0000417C">
                <w:rPr>
                  <w:sz w:val="24"/>
                  <w:szCs w:val="24"/>
                </w:rPr>
                <w:t>ОКТМО</w:t>
              </w:r>
            </w:hyperlink>
          </w:p>
        </w:tc>
        <w:tc>
          <w:tcPr>
            <w:tcW w:w="3969" w:type="dxa"/>
            <w:tcBorders>
              <w:top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 xml:space="preserve">ОГРН, </w:t>
            </w:r>
            <w:hyperlink r:id="rId41" w:history="1">
              <w:r w:rsidRPr="0000417C">
                <w:rPr>
                  <w:sz w:val="24"/>
                  <w:szCs w:val="24"/>
                </w:rPr>
                <w:t>ОКТМО</w:t>
              </w:r>
            </w:hyperlink>
          </w:p>
        </w:tc>
      </w:tr>
      <w:tr w:rsidR="0000417C" w:rsidRPr="0000417C" w:rsidTr="00605858">
        <w:tblPrEx>
          <w:tblBorders>
            <w:insideH w:val="nil"/>
          </w:tblBorders>
        </w:tblPrEx>
        <w:tc>
          <w:tcPr>
            <w:tcW w:w="5102" w:type="dxa"/>
            <w:tcBorders>
              <w:bottom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Место нахождения:</w:t>
            </w:r>
          </w:p>
        </w:tc>
        <w:tc>
          <w:tcPr>
            <w:tcW w:w="3969" w:type="dxa"/>
            <w:tcBorders>
              <w:bottom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Место нахождения:</w:t>
            </w:r>
          </w:p>
        </w:tc>
      </w:tr>
      <w:tr w:rsidR="0000417C" w:rsidRPr="0000417C" w:rsidTr="00605858">
        <w:tblPrEx>
          <w:tblBorders>
            <w:insideH w:val="nil"/>
          </w:tblBorders>
        </w:tblPrEx>
        <w:tc>
          <w:tcPr>
            <w:tcW w:w="5102" w:type="dxa"/>
            <w:tcBorders>
              <w:top w:val="nil"/>
            </w:tcBorders>
          </w:tcPr>
          <w:p w:rsidR="00FC5261" w:rsidRPr="0000417C" w:rsidRDefault="00FC5261" w:rsidP="00605858">
            <w:pPr>
              <w:widowControl w:val="0"/>
              <w:autoSpaceDE w:val="0"/>
              <w:autoSpaceDN w:val="0"/>
              <w:adjustRightInd w:val="0"/>
              <w:ind w:firstLine="567"/>
              <w:rPr>
                <w:sz w:val="24"/>
                <w:szCs w:val="24"/>
              </w:rPr>
            </w:pPr>
          </w:p>
        </w:tc>
        <w:tc>
          <w:tcPr>
            <w:tcW w:w="3969" w:type="dxa"/>
            <w:tcBorders>
              <w:top w:val="nil"/>
            </w:tcBorders>
          </w:tcPr>
          <w:p w:rsidR="00FC5261" w:rsidRPr="0000417C" w:rsidRDefault="00FC5261" w:rsidP="00605858">
            <w:pPr>
              <w:widowControl w:val="0"/>
              <w:autoSpaceDE w:val="0"/>
              <w:autoSpaceDN w:val="0"/>
              <w:adjustRightInd w:val="0"/>
              <w:ind w:firstLine="567"/>
              <w:jc w:val="both"/>
              <w:rPr>
                <w:sz w:val="24"/>
                <w:szCs w:val="24"/>
              </w:rPr>
            </w:pPr>
          </w:p>
        </w:tc>
      </w:tr>
      <w:tr w:rsidR="0000417C" w:rsidRPr="0000417C" w:rsidTr="00605858">
        <w:tc>
          <w:tcPr>
            <w:tcW w:w="5102" w:type="dxa"/>
          </w:tcPr>
          <w:p w:rsidR="00FC5261" w:rsidRPr="0000417C" w:rsidRDefault="00FC5261" w:rsidP="00605858">
            <w:pPr>
              <w:widowControl w:val="0"/>
              <w:autoSpaceDE w:val="0"/>
              <w:autoSpaceDN w:val="0"/>
              <w:adjustRightInd w:val="0"/>
              <w:ind w:firstLine="567"/>
              <w:rPr>
                <w:sz w:val="24"/>
                <w:szCs w:val="24"/>
              </w:rPr>
            </w:pPr>
            <w:r w:rsidRPr="0000417C">
              <w:rPr>
                <w:sz w:val="24"/>
                <w:szCs w:val="24"/>
              </w:rPr>
              <w:t>ИНН/КПП</w:t>
            </w:r>
          </w:p>
        </w:tc>
        <w:tc>
          <w:tcPr>
            <w:tcW w:w="3969" w:type="dxa"/>
          </w:tcPr>
          <w:p w:rsidR="00FC5261" w:rsidRPr="0000417C" w:rsidRDefault="00FC5261" w:rsidP="00605858">
            <w:pPr>
              <w:widowControl w:val="0"/>
              <w:autoSpaceDE w:val="0"/>
              <w:autoSpaceDN w:val="0"/>
              <w:adjustRightInd w:val="0"/>
              <w:ind w:firstLine="567"/>
              <w:rPr>
                <w:sz w:val="24"/>
                <w:szCs w:val="24"/>
              </w:rPr>
            </w:pPr>
            <w:r w:rsidRPr="0000417C">
              <w:rPr>
                <w:sz w:val="24"/>
                <w:szCs w:val="24"/>
              </w:rPr>
              <w:t>ИНН/КПП</w:t>
            </w:r>
          </w:p>
        </w:tc>
      </w:tr>
      <w:tr w:rsidR="0000417C" w:rsidRPr="0000417C" w:rsidTr="00605858">
        <w:tblPrEx>
          <w:tblBorders>
            <w:insideH w:val="nil"/>
          </w:tblBorders>
        </w:tblPrEx>
        <w:tc>
          <w:tcPr>
            <w:tcW w:w="5102" w:type="dxa"/>
            <w:tcBorders>
              <w:bottom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Платежные реквизиты:</w:t>
            </w:r>
          </w:p>
        </w:tc>
        <w:tc>
          <w:tcPr>
            <w:tcW w:w="3969" w:type="dxa"/>
            <w:tcBorders>
              <w:bottom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Платежные реквизиты:</w:t>
            </w:r>
          </w:p>
        </w:tc>
      </w:tr>
      <w:tr w:rsidR="0000417C" w:rsidRPr="0000417C" w:rsidTr="00605858">
        <w:tblPrEx>
          <w:tblBorders>
            <w:insideH w:val="nil"/>
          </w:tblBorders>
        </w:tblPrEx>
        <w:tc>
          <w:tcPr>
            <w:tcW w:w="5102" w:type="dxa"/>
            <w:tcBorders>
              <w:top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Наименование учреждения Банка</w:t>
            </w:r>
          </w:p>
          <w:p w:rsidR="00FC5261" w:rsidRPr="0000417C" w:rsidRDefault="00FC5261" w:rsidP="00605858">
            <w:pPr>
              <w:widowControl w:val="0"/>
              <w:autoSpaceDE w:val="0"/>
              <w:autoSpaceDN w:val="0"/>
              <w:adjustRightInd w:val="0"/>
              <w:ind w:firstLine="567"/>
              <w:rPr>
                <w:sz w:val="24"/>
                <w:szCs w:val="24"/>
              </w:rPr>
            </w:pPr>
            <w:r w:rsidRPr="0000417C">
              <w:rPr>
                <w:sz w:val="24"/>
                <w:szCs w:val="24"/>
              </w:rPr>
              <w:t>России, БИК</w:t>
            </w:r>
          </w:p>
          <w:p w:rsidR="00FC5261" w:rsidRPr="0000417C" w:rsidRDefault="00FC5261" w:rsidP="00605858">
            <w:pPr>
              <w:widowControl w:val="0"/>
              <w:autoSpaceDE w:val="0"/>
              <w:autoSpaceDN w:val="0"/>
              <w:adjustRightInd w:val="0"/>
              <w:ind w:firstLine="567"/>
              <w:rPr>
                <w:sz w:val="24"/>
                <w:szCs w:val="24"/>
              </w:rPr>
            </w:pPr>
            <w:r w:rsidRPr="0000417C">
              <w:rPr>
                <w:sz w:val="24"/>
                <w:szCs w:val="24"/>
              </w:rPr>
              <w:t>Расчетный счет</w:t>
            </w:r>
          </w:p>
          <w:p w:rsidR="00FC5261" w:rsidRPr="0000417C" w:rsidRDefault="00FC5261" w:rsidP="00605858">
            <w:pPr>
              <w:widowControl w:val="0"/>
              <w:autoSpaceDE w:val="0"/>
              <w:autoSpaceDN w:val="0"/>
              <w:adjustRightInd w:val="0"/>
              <w:ind w:firstLine="567"/>
              <w:rPr>
                <w:sz w:val="24"/>
                <w:szCs w:val="24"/>
              </w:rPr>
            </w:pPr>
            <w:r w:rsidRPr="0000417C">
              <w:rPr>
                <w:sz w:val="24"/>
                <w:szCs w:val="24"/>
              </w:rPr>
              <w:t>Наименование территориального органа Федерального казначейства, в котором открыт лицевой счет</w:t>
            </w:r>
          </w:p>
          <w:p w:rsidR="00FC5261" w:rsidRPr="0000417C" w:rsidRDefault="00FC5261" w:rsidP="00605858">
            <w:pPr>
              <w:widowControl w:val="0"/>
              <w:autoSpaceDE w:val="0"/>
              <w:autoSpaceDN w:val="0"/>
              <w:adjustRightInd w:val="0"/>
              <w:ind w:firstLine="567"/>
              <w:rPr>
                <w:sz w:val="24"/>
                <w:szCs w:val="24"/>
              </w:rPr>
            </w:pPr>
            <w:r w:rsidRPr="0000417C">
              <w:rPr>
                <w:sz w:val="24"/>
                <w:szCs w:val="24"/>
              </w:rPr>
              <w:t>Лицевой счет</w:t>
            </w:r>
          </w:p>
        </w:tc>
        <w:tc>
          <w:tcPr>
            <w:tcW w:w="3969" w:type="dxa"/>
            <w:tcBorders>
              <w:top w:val="nil"/>
            </w:tcBorders>
          </w:tcPr>
          <w:p w:rsidR="00FC5261" w:rsidRPr="0000417C" w:rsidRDefault="00FC5261" w:rsidP="00605858">
            <w:pPr>
              <w:widowControl w:val="0"/>
              <w:autoSpaceDE w:val="0"/>
              <w:autoSpaceDN w:val="0"/>
              <w:adjustRightInd w:val="0"/>
              <w:ind w:firstLine="567"/>
              <w:rPr>
                <w:sz w:val="24"/>
                <w:szCs w:val="24"/>
              </w:rPr>
            </w:pPr>
            <w:r w:rsidRPr="0000417C">
              <w:rPr>
                <w:sz w:val="24"/>
                <w:szCs w:val="24"/>
              </w:rPr>
              <w:t>Наименование учреждения Банка России, БИК</w:t>
            </w:r>
          </w:p>
          <w:p w:rsidR="00FC5261" w:rsidRPr="0000417C" w:rsidRDefault="00FC5261" w:rsidP="00605858">
            <w:pPr>
              <w:widowControl w:val="0"/>
              <w:autoSpaceDE w:val="0"/>
              <w:autoSpaceDN w:val="0"/>
              <w:adjustRightInd w:val="0"/>
              <w:ind w:firstLine="567"/>
              <w:rPr>
                <w:sz w:val="24"/>
                <w:szCs w:val="24"/>
              </w:rPr>
            </w:pPr>
            <w:r w:rsidRPr="0000417C">
              <w:rPr>
                <w:sz w:val="24"/>
                <w:szCs w:val="24"/>
              </w:rPr>
              <w:t>Расчетный (корреспондентский) счет</w:t>
            </w:r>
          </w:p>
        </w:tc>
      </w:tr>
    </w:tbl>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1.10. дополнить приложением № __ согласно приложению № __ к настоящему Дополнительному соглашению, которое является его неотъемлемой частью;</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2. Настоящее Дополнительное соглашение является неотъемлемой частью </w:t>
      </w:r>
      <w:hyperlink w:anchor="P2283" w:history="1">
        <w:r w:rsidRPr="0000417C">
          <w:rPr>
            <w:sz w:val="24"/>
            <w:szCs w:val="24"/>
          </w:rPr>
          <w:t>Соглашения</w:t>
        </w:r>
      </w:hyperlink>
      <w:r w:rsidRPr="0000417C">
        <w:rPr>
          <w:sz w:val="24"/>
          <w:szCs w:val="24"/>
        </w:rPr>
        <w:t>.</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 xml:space="preserve">4. Условия </w:t>
      </w:r>
      <w:hyperlink w:anchor="P2283" w:history="1">
        <w:r w:rsidRPr="0000417C">
          <w:rPr>
            <w:sz w:val="24"/>
            <w:szCs w:val="24"/>
          </w:rPr>
          <w:t>Соглашения</w:t>
        </w:r>
      </w:hyperlink>
      <w:r w:rsidRPr="0000417C">
        <w:rPr>
          <w:sz w:val="24"/>
          <w:szCs w:val="24"/>
        </w:rPr>
        <w:t>, не затронутые настоящим Дополнительным соглашением, остаются неизменными.</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5. Иные заключительные положения по настоящему Дополнительному Соглашению:</w:t>
      </w:r>
    </w:p>
    <w:p w:rsidR="00FC5261" w:rsidRPr="0000417C" w:rsidRDefault="00FC5261" w:rsidP="00FC5261">
      <w:pPr>
        <w:widowControl w:val="0"/>
        <w:autoSpaceDE w:val="0"/>
        <w:autoSpaceDN w:val="0"/>
        <w:adjustRightInd w:val="0"/>
        <w:ind w:firstLine="567"/>
        <w:jc w:val="both"/>
        <w:rPr>
          <w:sz w:val="24"/>
          <w:szCs w:val="24"/>
        </w:rPr>
      </w:pPr>
      <w:bookmarkStart w:id="58" w:name="P3941"/>
      <w:bookmarkEnd w:id="58"/>
      <w:r w:rsidRPr="0000417C">
        <w:rPr>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00417C" w:rsidRDefault="00FC5261" w:rsidP="00FC5261">
      <w:pPr>
        <w:widowControl w:val="0"/>
        <w:autoSpaceDE w:val="0"/>
        <w:autoSpaceDN w:val="0"/>
        <w:adjustRightInd w:val="0"/>
        <w:ind w:firstLine="567"/>
        <w:jc w:val="both"/>
        <w:rPr>
          <w:sz w:val="24"/>
          <w:szCs w:val="24"/>
        </w:rPr>
      </w:pPr>
      <w:r w:rsidRPr="0000417C">
        <w:rPr>
          <w:sz w:val="24"/>
          <w:szCs w:val="24"/>
        </w:rPr>
        <w:t>6. Подписи Сторон:</w:t>
      </w:r>
    </w:p>
    <w:p w:rsidR="00FC5261" w:rsidRPr="0000417C" w:rsidRDefault="00FC5261" w:rsidP="00FC5261">
      <w:pPr>
        <w:widowControl w:val="0"/>
        <w:autoSpaceDE w:val="0"/>
        <w:autoSpaceDN w:val="0"/>
        <w:adjustRightInd w:val="0"/>
        <w:ind w:firstLine="567"/>
        <w:jc w:val="both"/>
        <w:rPr>
          <w:sz w:val="24"/>
          <w:szCs w:val="24"/>
        </w:rPr>
      </w:pPr>
    </w:p>
    <w:p w:rsidR="00FC5261" w:rsidRPr="0000417C"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00417C" w:rsidRPr="0000417C" w:rsidTr="00605858">
        <w:tc>
          <w:tcPr>
            <w:tcW w:w="4476" w:type="dxa"/>
          </w:tcPr>
          <w:p w:rsidR="00FC5261" w:rsidRPr="0000417C" w:rsidRDefault="00FC5261" w:rsidP="00605858">
            <w:pPr>
              <w:rPr>
                <w:sz w:val="24"/>
                <w:szCs w:val="24"/>
              </w:rPr>
            </w:pPr>
            <w:r w:rsidRPr="0000417C">
              <w:rPr>
                <w:sz w:val="24"/>
                <w:szCs w:val="24"/>
              </w:rPr>
              <w:t>АДМИНИСТРАЦИЯ:</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ПОЛУЧАТЕЛЬ:</w:t>
            </w:r>
          </w:p>
        </w:tc>
      </w:tr>
      <w:tr w:rsidR="0000417C" w:rsidRPr="0000417C" w:rsidTr="00605858">
        <w:tc>
          <w:tcPr>
            <w:tcW w:w="4476" w:type="dxa"/>
          </w:tcPr>
          <w:p w:rsidR="00FC5261" w:rsidRPr="0000417C" w:rsidRDefault="00FC5261" w:rsidP="00605858">
            <w:pPr>
              <w:rPr>
                <w:sz w:val="24"/>
                <w:szCs w:val="24"/>
              </w:rPr>
            </w:pPr>
            <w:r w:rsidRPr="0000417C">
              <w:rPr>
                <w:sz w:val="24"/>
                <w:szCs w:val="24"/>
              </w:rPr>
              <w:t>Глава Сосновоборского городского округа</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_______________________________</w:t>
            </w:r>
          </w:p>
        </w:tc>
      </w:tr>
      <w:tr w:rsidR="0000417C" w:rsidRPr="0000417C" w:rsidTr="00605858">
        <w:tc>
          <w:tcPr>
            <w:tcW w:w="4476" w:type="dxa"/>
          </w:tcPr>
          <w:p w:rsidR="00FC5261" w:rsidRPr="0000417C" w:rsidRDefault="00FC5261" w:rsidP="00605858">
            <w:pPr>
              <w:rPr>
                <w:sz w:val="24"/>
                <w:szCs w:val="24"/>
              </w:rPr>
            </w:pPr>
            <w:r w:rsidRPr="0000417C">
              <w:rPr>
                <w:sz w:val="24"/>
                <w:szCs w:val="24"/>
              </w:rPr>
              <w:t>_______________ _________________</w:t>
            </w:r>
          </w:p>
          <w:p w:rsidR="00FC5261" w:rsidRPr="0000417C" w:rsidRDefault="00FC5261" w:rsidP="00605858">
            <w:pPr>
              <w:rPr>
                <w:sz w:val="24"/>
                <w:szCs w:val="24"/>
              </w:rPr>
            </w:pPr>
            <w:r w:rsidRPr="0000417C">
              <w:rPr>
                <w:sz w:val="24"/>
                <w:szCs w:val="24"/>
              </w:rPr>
              <w:t>М.П.</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_______________ ________________</w:t>
            </w:r>
          </w:p>
          <w:p w:rsidR="00FC5261" w:rsidRPr="0000417C" w:rsidRDefault="00FC5261" w:rsidP="00605858">
            <w:pPr>
              <w:rPr>
                <w:sz w:val="24"/>
                <w:szCs w:val="24"/>
              </w:rPr>
            </w:pPr>
            <w:r w:rsidRPr="0000417C">
              <w:rPr>
                <w:sz w:val="24"/>
                <w:szCs w:val="24"/>
              </w:rPr>
              <w:t xml:space="preserve">М.П. </w:t>
            </w:r>
            <w:r w:rsidRPr="0000417C">
              <w:rPr>
                <w:sz w:val="16"/>
                <w:szCs w:val="16"/>
              </w:rPr>
              <w:t>(если имеется)</w:t>
            </w:r>
          </w:p>
        </w:tc>
      </w:tr>
    </w:tbl>
    <w:p w:rsidR="00FC5261" w:rsidRPr="0000417C" w:rsidRDefault="00FC5261" w:rsidP="00FC5261">
      <w:pPr>
        <w:widowControl w:val="0"/>
        <w:autoSpaceDE w:val="0"/>
        <w:autoSpaceDN w:val="0"/>
        <w:adjustRightInd w:val="0"/>
        <w:ind w:firstLine="720"/>
        <w:jc w:val="both"/>
        <w:rPr>
          <w:sz w:val="24"/>
          <w:szCs w:val="24"/>
        </w:rPr>
      </w:pPr>
    </w:p>
    <w:p w:rsidR="00FC5261" w:rsidRPr="0000417C" w:rsidRDefault="00FC5261" w:rsidP="00FC5261">
      <w:pPr>
        <w:widowControl w:val="0"/>
        <w:autoSpaceDE w:val="0"/>
        <w:autoSpaceDN w:val="0"/>
        <w:adjustRightInd w:val="0"/>
        <w:ind w:firstLine="720"/>
        <w:jc w:val="both"/>
        <w:rPr>
          <w:sz w:val="24"/>
          <w:szCs w:val="24"/>
        </w:rPr>
      </w:pPr>
    </w:p>
    <w:p w:rsidR="00FC5261" w:rsidRPr="0000417C" w:rsidRDefault="00FC5261" w:rsidP="00FC5261">
      <w:pPr>
        <w:widowControl w:val="0"/>
        <w:autoSpaceDE w:val="0"/>
        <w:autoSpaceDN w:val="0"/>
        <w:adjustRightInd w:val="0"/>
        <w:ind w:firstLine="720"/>
        <w:jc w:val="both"/>
        <w:rPr>
          <w:sz w:val="24"/>
          <w:szCs w:val="24"/>
        </w:rPr>
      </w:pPr>
    </w:p>
    <w:p w:rsidR="00FC5261" w:rsidRPr="0000417C" w:rsidRDefault="00FC5261" w:rsidP="00FC5261">
      <w:pPr>
        <w:widowControl w:val="0"/>
        <w:autoSpaceDE w:val="0"/>
        <w:autoSpaceDN w:val="0"/>
        <w:adjustRightInd w:val="0"/>
        <w:ind w:firstLine="720"/>
        <w:jc w:val="both"/>
        <w:rPr>
          <w:sz w:val="24"/>
          <w:szCs w:val="24"/>
        </w:rPr>
      </w:pPr>
    </w:p>
    <w:p w:rsidR="00FC5261" w:rsidRPr="0000417C" w:rsidRDefault="00FC5261" w:rsidP="00FC5261">
      <w:pPr>
        <w:widowControl w:val="0"/>
        <w:autoSpaceDE w:val="0"/>
        <w:autoSpaceDN w:val="0"/>
        <w:adjustRightInd w:val="0"/>
        <w:ind w:firstLine="540"/>
        <w:jc w:val="both"/>
      </w:pPr>
      <w:r w:rsidRPr="0000417C">
        <w:t>--------------------------------</w:t>
      </w:r>
    </w:p>
    <w:p w:rsidR="00FC5261" w:rsidRPr="0000417C" w:rsidRDefault="00FC5261" w:rsidP="00FC5261">
      <w:pPr>
        <w:widowControl w:val="0"/>
        <w:autoSpaceDE w:val="0"/>
        <w:autoSpaceDN w:val="0"/>
        <w:adjustRightInd w:val="0"/>
        <w:ind w:firstLine="540"/>
        <w:jc w:val="both"/>
      </w:pPr>
      <w:bookmarkStart w:id="59" w:name="P2449"/>
      <w:bookmarkStart w:id="60" w:name="P2450"/>
      <w:bookmarkEnd w:id="59"/>
      <w:bookmarkEnd w:id="60"/>
      <w:r w:rsidRPr="0000417C">
        <w:t>&lt;1&gt; Указываются (под)пункты и (или) разделы Соглашения, в которые вносятся изменения.</w:t>
      </w:r>
    </w:p>
    <w:p w:rsidR="00FC5261" w:rsidRPr="0000417C" w:rsidRDefault="00FC5261" w:rsidP="00FC5261">
      <w:pPr>
        <w:widowControl w:val="0"/>
        <w:autoSpaceDE w:val="0"/>
        <w:autoSpaceDN w:val="0"/>
        <w:adjustRightInd w:val="0"/>
        <w:ind w:firstLine="540"/>
        <w:jc w:val="both"/>
      </w:pPr>
      <w:bookmarkStart w:id="61" w:name="P2451"/>
      <w:bookmarkStart w:id="62" w:name="P2452"/>
      <w:bookmarkStart w:id="63" w:name="P2455"/>
      <w:bookmarkEnd w:id="61"/>
      <w:bookmarkEnd w:id="62"/>
      <w:bookmarkEnd w:id="63"/>
      <w:r w:rsidRPr="0000417C">
        <w:t>&lt;2&gt; Указываются иные конкретные условия (при необходимости).</w:t>
      </w:r>
    </w:p>
    <w:p w:rsidR="00FC5261" w:rsidRPr="0000417C" w:rsidRDefault="00FC5261" w:rsidP="00FC5261"/>
    <w:p w:rsidR="00FC5261" w:rsidRPr="0000417C" w:rsidRDefault="00FC5261" w:rsidP="00FC5261">
      <w:pPr>
        <w:sectPr w:rsidR="00FC5261" w:rsidRPr="0000417C" w:rsidSect="00D70944">
          <w:pgSz w:w="11906" w:h="16838"/>
          <w:pgMar w:top="993" w:right="1133" w:bottom="1440" w:left="1800" w:header="720" w:footer="720" w:gutter="0"/>
          <w:cols w:space="720"/>
        </w:sectPr>
      </w:pP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lastRenderedPageBreak/>
        <w:t>Приложение 8 к Соглашению</w:t>
      </w:r>
    </w:p>
    <w:p w:rsidR="00FC5261" w:rsidRPr="0000417C" w:rsidRDefault="00FC5261" w:rsidP="00FC5261">
      <w:pPr>
        <w:widowControl w:val="0"/>
        <w:autoSpaceDE w:val="0"/>
        <w:autoSpaceDN w:val="0"/>
        <w:adjustRightInd w:val="0"/>
        <w:ind w:firstLine="720"/>
        <w:jc w:val="right"/>
        <w:rPr>
          <w:sz w:val="24"/>
          <w:szCs w:val="24"/>
        </w:rPr>
      </w:pPr>
      <w:r w:rsidRPr="0000417C">
        <w:rPr>
          <w:sz w:val="24"/>
          <w:szCs w:val="24"/>
        </w:rPr>
        <w:t>от «___» _________ 20___ г. №_____</w:t>
      </w:r>
    </w:p>
    <w:p w:rsidR="00FC5261" w:rsidRPr="0000417C" w:rsidRDefault="00FC5261" w:rsidP="00FC5261">
      <w:pPr>
        <w:widowControl w:val="0"/>
        <w:autoSpaceDE w:val="0"/>
        <w:autoSpaceDN w:val="0"/>
        <w:adjustRightInd w:val="0"/>
        <w:rPr>
          <w:sz w:val="24"/>
          <w:szCs w:val="24"/>
        </w:rPr>
      </w:pPr>
      <w:r w:rsidRPr="0000417C">
        <w:rPr>
          <w:sz w:val="24"/>
          <w:szCs w:val="24"/>
        </w:rPr>
        <w:t>(Форма)</w:t>
      </w:r>
    </w:p>
    <w:p w:rsidR="00FC5261" w:rsidRPr="0000417C" w:rsidRDefault="00FC5261" w:rsidP="00FC5261">
      <w:pPr>
        <w:widowControl w:val="0"/>
        <w:autoSpaceDE w:val="0"/>
        <w:autoSpaceDN w:val="0"/>
        <w:adjustRightInd w:val="0"/>
        <w:ind w:firstLine="720"/>
        <w:jc w:val="right"/>
        <w:rPr>
          <w:rFonts w:ascii="Arial" w:hAnsi="Arial" w:cs="Arial"/>
        </w:rPr>
      </w:pPr>
    </w:p>
    <w:p w:rsidR="00FC5261" w:rsidRPr="0000417C" w:rsidRDefault="00FC5261" w:rsidP="00FC5261">
      <w:pPr>
        <w:widowControl w:val="0"/>
        <w:autoSpaceDE w:val="0"/>
        <w:autoSpaceDN w:val="0"/>
        <w:adjustRightInd w:val="0"/>
        <w:ind w:firstLine="720"/>
        <w:jc w:val="center"/>
        <w:rPr>
          <w:b/>
          <w:sz w:val="24"/>
          <w:szCs w:val="24"/>
        </w:rPr>
      </w:pPr>
      <w:bookmarkStart w:id="64" w:name="P2061"/>
      <w:bookmarkEnd w:id="64"/>
      <w:r w:rsidRPr="0000417C">
        <w:rPr>
          <w:b/>
          <w:sz w:val="24"/>
          <w:szCs w:val="24"/>
        </w:rPr>
        <w:t>Дополнительное соглашение</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 xml:space="preserve">о расторжении Соглашения о предоставлении </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 xml:space="preserve">из бюджета муниципального образования </w:t>
      </w:r>
    </w:p>
    <w:p w:rsidR="00FC5261" w:rsidRPr="0000417C" w:rsidRDefault="00FC5261" w:rsidP="00FC5261">
      <w:pPr>
        <w:widowControl w:val="0"/>
        <w:autoSpaceDE w:val="0"/>
        <w:autoSpaceDN w:val="0"/>
        <w:adjustRightInd w:val="0"/>
        <w:ind w:firstLine="720"/>
        <w:jc w:val="center"/>
        <w:rPr>
          <w:b/>
          <w:sz w:val="24"/>
          <w:szCs w:val="24"/>
        </w:rPr>
      </w:pPr>
      <w:r w:rsidRPr="0000417C">
        <w:rPr>
          <w:b/>
          <w:sz w:val="24"/>
          <w:szCs w:val="24"/>
        </w:rPr>
        <w:t>Сосновоборский городской округ Ленинградской области</w:t>
      </w:r>
    </w:p>
    <w:p w:rsidR="00FC5261" w:rsidRPr="0000417C" w:rsidRDefault="00FC5261" w:rsidP="00FC5261">
      <w:pPr>
        <w:widowControl w:val="0"/>
        <w:autoSpaceDE w:val="0"/>
        <w:autoSpaceDN w:val="0"/>
        <w:adjustRightInd w:val="0"/>
        <w:jc w:val="center"/>
        <w:rPr>
          <w:b/>
          <w:bCs/>
          <w:sz w:val="24"/>
          <w:szCs w:val="24"/>
        </w:rPr>
      </w:pPr>
      <w:r w:rsidRPr="0000417C">
        <w:rPr>
          <w:b/>
          <w:bCs/>
          <w:sz w:val="24"/>
          <w:szCs w:val="24"/>
        </w:rPr>
        <w:t>субсидии на возмещение затрат (стартового пособия)</w:t>
      </w:r>
    </w:p>
    <w:p w:rsidR="00FC5261" w:rsidRPr="0000417C" w:rsidRDefault="00FC5261" w:rsidP="00FC5261">
      <w:pPr>
        <w:widowControl w:val="0"/>
        <w:autoSpaceDE w:val="0"/>
        <w:autoSpaceDN w:val="0"/>
        <w:adjustRightInd w:val="0"/>
        <w:ind w:firstLine="720"/>
        <w:jc w:val="center"/>
        <w:rPr>
          <w:sz w:val="24"/>
          <w:szCs w:val="24"/>
        </w:rPr>
      </w:pPr>
      <w:r w:rsidRPr="0000417C">
        <w:rPr>
          <w:sz w:val="24"/>
          <w:szCs w:val="24"/>
        </w:rPr>
        <w:t>от «__» ____________ №____</w:t>
      </w:r>
    </w:p>
    <w:p w:rsidR="00FC5261" w:rsidRPr="0000417C" w:rsidRDefault="00FC5261" w:rsidP="00FC5261">
      <w:pPr>
        <w:widowControl w:val="0"/>
        <w:autoSpaceDE w:val="0"/>
        <w:autoSpaceDN w:val="0"/>
        <w:adjustRightInd w:val="0"/>
        <w:jc w:val="center"/>
        <w:outlineLvl w:val="2"/>
        <w:rPr>
          <w:b/>
        </w:rPr>
      </w:pPr>
    </w:p>
    <w:p w:rsidR="00FC5261" w:rsidRPr="0000417C" w:rsidRDefault="00FC5261" w:rsidP="00FC5261">
      <w:pPr>
        <w:widowControl w:val="0"/>
        <w:autoSpaceDE w:val="0"/>
        <w:autoSpaceDN w:val="0"/>
        <w:jc w:val="center"/>
        <w:rPr>
          <w:sz w:val="24"/>
          <w:szCs w:val="24"/>
        </w:rPr>
      </w:pPr>
      <w:r w:rsidRPr="0000417C">
        <w:rPr>
          <w:sz w:val="24"/>
          <w:szCs w:val="24"/>
        </w:rPr>
        <w:t>город Сосновый Бор Ленинградской области</w:t>
      </w:r>
    </w:p>
    <w:p w:rsidR="00FC5261" w:rsidRPr="0000417C"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00417C" w:rsidTr="00605858">
        <w:trPr>
          <w:jc w:val="center"/>
        </w:trPr>
        <w:tc>
          <w:tcPr>
            <w:tcW w:w="7479" w:type="dxa"/>
          </w:tcPr>
          <w:p w:rsidR="00FC5261" w:rsidRPr="0000417C" w:rsidRDefault="00FC5261" w:rsidP="00605858">
            <w:pPr>
              <w:widowControl w:val="0"/>
              <w:autoSpaceDE w:val="0"/>
              <w:autoSpaceDN w:val="0"/>
              <w:ind w:firstLine="720"/>
              <w:jc w:val="both"/>
              <w:rPr>
                <w:sz w:val="24"/>
                <w:szCs w:val="24"/>
              </w:rPr>
            </w:pPr>
            <w:r w:rsidRPr="0000417C">
              <w:rPr>
                <w:sz w:val="24"/>
                <w:szCs w:val="24"/>
              </w:rPr>
              <w:t>«___» ______________ 20__ г.</w:t>
            </w:r>
          </w:p>
        </w:tc>
        <w:tc>
          <w:tcPr>
            <w:tcW w:w="2091" w:type="dxa"/>
          </w:tcPr>
          <w:p w:rsidR="00FC5261" w:rsidRPr="0000417C" w:rsidRDefault="00FC5261" w:rsidP="00605858">
            <w:pPr>
              <w:widowControl w:val="0"/>
              <w:autoSpaceDE w:val="0"/>
              <w:autoSpaceDN w:val="0"/>
              <w:rPr>
                <w:sz w:val="24"/>
                <w:szCs w:val="24"/>
              </w:rPr>
            </w:pPr>
            <w:r w:rsidRPr="0000417C">
              <w:rPr>
                <w:sz w:val="24"/>
                <w:szCs w:val="24"/>
              </w:rPr>
              <w:t>№ _______</w:t>
            </w:r>
          </w:p>
        </w:tc>
      </w:tr>
    </w:tbl>
    <w:p w:rsidR="00FC5261" w:rsidRPr="0000417C" w:rsidRDefault="00FC5261" w:rsidP="00FC5261">
      <w:pPr>
        <w:widowControl w:val="0"/>
        <w:autoSpaceDE w:val="0"/>
        <w:autoSpaceDN w:val="0"/>
        <w:jc w:val="both"/>
        <w:rPr>
          <w:sz w:val="24"/>
          <w:szCs w:val="24"/>
        </w:rPr>
      </w:pPr>
    </w:p>
    <w:p w:rsidR="00FC5261" w:rsidRPr="0000417C" w:rsidRDefault="00FC5261" w:rsidP="00FC5261">
      <w:pPr>
        <w:widowControl w:val="0"/>
        <w:autoSpaceDE w:val="0"/>
        <w:autoSpaceDN w:val="0"/>
        <w:ind w:firstLine="708"/>
        <w:jc w:val="both"/>
        <w:rPr>
          <w:sz w:val="24"/>
          <w:szCs w:val="24"/>
        </w:rPr>
      </w:pPr>
      <w:r w:rsidRPr="0000417C">
        <w:rPr>
          <w:sz w:val="24"/>
          <w:szCs w:val="24"/>
        </w:rPr>
        <w:t>Администрация муниципального образования Сосновоборский городской округ Ленинградской области,</w:t>
      </w:r>
      <w:r w:rsidRPr="0000417C">
        <w:rPr>
          <w:b/>
          <w:sz w:val="24"/>
          <w:szCs w:val="24"/>
        </w:rPr>
        <w:t xml:space="preserve"> </w:t>
      </w:r>
      <w:r w:rsidRPr="0000417C">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00417C" w:rsidRDefault="00FC5261" w:rsidP="00FC5261">
      <w:pPr>
        <w:widowControl w:val="0"/>
        <w:autoSpaceDE w:val="0"/>
        <w:autoSpaceDN w:val="0"/>
        <w:jc w:val="center"/>
      </w:pPr>
      <w:r w:rsidRPr="0000417C">
        <w:t>(организация, индивидуальный предприниматель)</w:t>
      </w:r>
    </w:p>
    <w:p w:rsidR="00FC5261" w:rsidRPr="0000417C" w:rsidRDefault="00FC5261" w:rsidP="00FC5261">
      <w:pPr>
        <w:ind w:firstLine="720"/>
        <w:jc w:val="both"/>
        <w:rPr>
          <w:sz w:val="24"/>
          <w:szCs w:val="24"/>
        </w:rPr>
      </w:pPr>
      <w:r w:rsidRPr="0000417C">
        <w:rPr>
          <w:sz w:val="24"/>
          <w:szCs w:val="24"/>
        </w:rPr>
        <w:t>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под</w:t>
      </w:r>
      <w:hyperlink w:anchor="P2415" w:history="1">
        <w:r w:rsidRPr="0000417C">
          <w:rPr>
            <w:sz w:val="24"/>
            <w:szCs w:val="24"/>
          </w:rPr>
          <w:t>пунктом 7.</w:t>
        </w:r>
      </w:hyperlink>
      <w:r w:rsidRPr="0000417C">
        <w:rPr>
          <w:sz w:val="24"/>
          <w:szCs w:val="24"/>
        </w:rPr>
        <w:t>6 Соглашения от «__»______ 20_ года (далее - Соглашение) заключили настоящее Дополнительное соглашение о расторжении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 _______ 20_ года №____ (далее соответственно – Дополнительное соглашение, Субсидия).</w:t>
      </w:r>
    </w:p>
    <w:p w:rsidR="00FC5261" w:rsidRPr="0000417C" w:rsidRDefault="00FC5261" w:rsidP="00FC5261">
      <w:pPr>
        <w:jc w:val="both"/>
      </w:pPr>
    </w:p>
    <w:p w:rsidR="00FC5261" w:rsidRPr="0000417C" w:rsidRDefault="00FC5261" w:rsidP="00FC5261">
      <w:pPr>
        <w:widowControl w:val="0"/>
        <w:autoSpaceDE w:val="0"/>
        <w:autoSpaceDN w:val="0"/>
        <w:spacing w:before="120" w:after="120"/>
        <w:ind w:firstLine="709"/>
        <w:jc w:val="both"/>
        <w:rPr>
          <w:sz w:val="24"/>
          <w:szCs w:val="24"/>
        </w:rPr>
      </w:pPr>
      <w:r w:rsidRPr="0000417C">
        <w:rPr>
          <w:sz w:val="24"/>
          <w:szCs w:val="24"/>
        </w:rPr>
        <w:t>1. Соглашение расторгается с даты вступления в силу настоящего Дополнительного соглашения о расторжении Соглашения.</w:t>
      </w:r>
    </w:p>
    <w:p w:rsidR="00FC5261" w:rsidRPr="0000417C" w:rsidRDefault="00FC5261" w:rsidP="00FC5261">
      <w:pPr>
        <w:widowControl w:val="0"/>
        <w:autoSpaceDE w:val="0"/>
        <w:autoSpaceDN w:val="0"/>
        <w:ind w:firstLine="708"/>
        <w:jc w:val="both"/>
        <w:rPr>
          <w:sz w:val="24"/>
          <w:szCs w:val="24"/>
        </w:rPr>
      </w:pPr>
      <w:r w:rsidRPr="0000417C">
        <w:rPr>
          <w:sz w:val="24"/>
          <w:szCs w:val="24"/>
        </w:rPr>
        <w:t>2. Состояние расчетов на дату расторжения Соглашения:</w:t>
      </w:r>
    </w:p>
    <w:p w:rsidR="00FC5261" w:rsidRPr="0000417C" w:rsidRDefault="00FC5261" w:rsidP="00FC5261">
      <w:pPr>
        <w:widowControl w:val="0"/>
        <w:autoSpaceDE w:val="0"/>
        <w:autoSpaceDN w:val="0"/>
        <w:ind w:firstLine="708"/>
        <w:jc w:val="both"/>
        <w:rPr>
          <w:sz w:val="24"/>
          <w:szCs w:val="24"/>
        </w:rPr>
      </w:pPr>
      <w:bookmarkStart w:id="65" w:name="P2121"/>
      <w:bookmarkEnd w:id="65"/>
      <w:r w:rsidRPr="0000417C">
        <w:rPr>
          <w:sz w:val="24"/>
          <w:szCs w:val="24"/>
        </w:rPr>
        <w:t>2.1. бюджетное обязательство Администрации исполнено в размере __________ (________________________) рублей __ копеек по КБК __________________________;</w:t>
      </w:r>
    </w:p>
    <w:p w:rsidR="00FC5261" w:rsidRPr="0000417C" w:rsidRDefault="00FC5261" w:rsidP="00FC5261">
      <w:pPr>
        <w:widowControl w:val="0"/>
        <w:autoSpaceDE w:val="0"/>
        <w:autoSpaceDN w:val="0"/>
        <w:ind w:firstLine="708"/>
        <w:jc w:val="both"/>
        <w:rPr>
          <w:sz w:val="24"/>
          <w:szCs w:val="24"/>
        </w:rPr>
      </w:pPr>
      <w:bookmarkStart w:id="66" w:name="P2128"/>
      <w:bookmarkEnd w:id="66"/>
      <w:r w:rsidRPr="0000417C">
        <w:rPr>
          <w:sz w:val="24"/>
          <w:szCs w:val="24"/>
        </w:rPr>
        <w:t xml:space="preserve">2.2. объем обязательств Получателя в размере _________ (___________________) рублей __ копеек Субсидии, предоставленной в соответствии </w:t>
      </w:r>
      <w:hyperlink r:id="rId42" w:history="1">
        <w:r w:rsidRPr="0000417C">
          <w:rPr>
            <w:sz w:val="24"/>
          </w:rPr>
          <w:t>пунктом</w:t>
        </w:r>
      </w:hyperlink>
      <w:r w:rsidRPr="0000417C">
        <w:rPr>
          <w:sz w:val="24"/>
        </w:rPr>
        <w:t xml:space="preserve"> 1</w:t>
      </w:r>
      <w:r w:rsidRPr="0000417C">
        <w:rPr>
          <w:sz w:val="24"/>
          <w:szCs w:val="24"/>
        </w:rPr>
        <w:t xml:space="preserve"> статьи 78 Бюджетного кодекса Российской Федерации;</w:t>
      </w:r>
    </w:p>
    <w:p w:rsidR="00FC5261" w:rsidRPr="0000417C" w:rsidRDefault="00FC5261" w:rsidP="00FC5261">
      <w:pPr>
        <w:widowControl w:val="0"/>
        <w:autoSpaceDE w:val="0"/>
        <w:autoSpaceDN w:val="0"/>
        <w:ind w:firstLine="708"/>
        <w:jc w:val="both"/>
        <w:rPr>
          <w:sz w:val="24"/>
          <w:szCs w:val="24"/>
        </w:rPr>
      </w:pPr>
      <w:r w:rsidRPr="0000417C">
        <w:rPr>
          <w:sz w:val="24"/>
          <w:szCs w:val="24"/>
        </w:rPr>
        <w:t>2.3.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FC5261" w:rsidRPr="0000417C" w:rsidRDefault="00FC5261" w:rsidP="00FC5261">
      <w:pPr>
        <w:widowControl w:val="0"/>
        <w:autoSpaceDE w:val="0"/>
        <w:autoSpaceDN w:val="0"/>
        <w:jc w:val="both"/>
        <w:rPr>
          <w:sz w:val="24"/>
          <w:szCs w:val="24"/>
        </w:rPr>
      </w:pPr>
      <w:r w:rsidRPr="0000417C">
        <w:rPr>
          <w:sz w:val="24"/>
          <w:szCs w:val="24"/>
        </w:rPr>
        <w:t xml:space="preserve">                  (сумма прописью)</w:t>
      </w:r>
    </w:p>
    <w:p w:rsidR="00FC5261" w:rsidRPr="0000417C" w:rsidRDefault="00FC5261" w:rsidP="00FC5261">
      <w:pPr>
        <w:widowControl w:val="0"/>
        <w:autoSpaceDE w:val="0"/>
        <w:autoSpaceDN w:val="0"/>
        <w:ind w:firstLine="540"/>
        <w:jc w:val="both"/>
        <w:rPr>
          <w:sz w:val="24"/>
          <w:szCs w:val="24"/>
        </w:rPr>
      </w:pPr>
      <w:r w:rsidRPr="0000417C">
        <w:rPr>
          <w:sz w:val="24"/>
          <w:szCs w:val="24"/>
        </w:rPr>
        <w:t xml:space="preserve">2.4. _____________________________________________________________ </w:t>
      </w:r>
      <w:hyperlink r:id="rId43" w:anchor="P2206" w:history="1">
        <w:r w:rsidRPr="0000417C">
          <w:rPr>
            <w:u w:val="single"/>
          </w:rPr>
          <w:t>&lt;1&gt;</w:t>
        </w:r>
      </w:hyperlink>
      <w:r w:rsidRPr="0000417C">
        <w:rPr>
          <w:sz w:val="24"/>
          <w:szCs w:val="24"/>
        </w:rPr>
        <w:t>;</w:t>
      </w:r>
    </w:p>
    <w:p w:rsidR="00FC5261" w:rsidRPr="0000417C" w:rsidRDefault="00FC5261" w:rsidP="00FC5261">
      <w:pPr>
        <w:widowControl w:val="0"/>
        <w:autoSpaceDE w:val="0"/>
        <w:autoSpaceDN w:val="0"/>
        <w:ind w:firstLine="540"/>
        <w:jc w:val="both"/>
        <w:rPr>
          <w:sz w:val="24"/>
          <w:szCs w:val="24"/>
        </w:rPr>
      </w:pPr>
      <w:r w:rsidRPr="0000417C">
        <w:rPr>
          <w:sz w:val="24"/>
          <w:szCs w:val="24"/>
        </w:rPr>
        <w:t>2.5.</w:t>
      </w:r>
      <w:r w:rsidRPr="0000417C">
        <w:rPr>
          <w:sz w:val="24"/>
          <w:szCs w:val="24"/>
          <w:lang w:val="en-US"/>
        </w:rPr>
        <w:t> </w:t>
      </w:r>
      <w:r w:rsidRPr="0000417C">
        <w:rPr>
          <w:sz w:val="24"/>
          <w:szCs w:val="24"/>
        </w:rPr>
        <w:t xml:space="preserve">_____________________________________________________________ </w:t>
      </w:r>
      <w:hyperlink r:id="rId44" w:anchor="P2206" w:history="1">
        <w:r w:rsidRPr="0000417C">
          <w:rPr>
            <w:u w:val="single"/>
          </w:rPr>
          <w:t>&lt;1&gt;</w:t>
        </w:r>
      </w:hyperlink>
      <w:r w:rsidRPr="0000417C">
        <w:rPr>
          <w:sz w:val="24"/>
          <w:szCs w:val="24"/>
        </w:rPr>
        <w:t>.</w:t>
      </w:r>
    </w:p>
    <w:p w:rsidR="00FC5261" w:rsidRPr="0000417C" w:rsidRDefault="00FC5261" w:rsidP="00FC5261">
      <w:pPr>
        <w:widowControl w:val="0"/>
        <w:autoSpaceDE w:val="0"/>
        <w:autoSpaceDN w:val="0"/>
        <w:adjustRightInd w:val="0"/>
        <w:spacing w:before="120" w:after="120"/>
        <w:ind w:firstLine="539"/>
        <w:jc w:val="both"/>
        <w:rPr>
          <w:sz w:val="24"/>
          <w:szCs w:val="24"/>
        </w:rPr>
      </w:pPr>
      <w:r w:rsidRPr="0000417C">
        <w:rPr>
          <w:sz w:val="24"/>
          <w:szCs w:val="24"/>
        </w:rPr>
        <w:t>3. Стороны взаимных претензий друг к другу не имеют.</w:t>
      </w:r>
    </w:p>
    <w:p w:rsidR="00FC5261" w:rsidRPr="0000417C" w:rsidRDefault="00FC5261" w:rsidP="00FC5261">
      <w:pPr>
        <w:widowControl w:val="0"/>
        <w:autoSpaceDE w:val="0"/>
        <w:autoSpaceDN w:val="0"/>
        <w:adjustRightInd w:val="0"/>
        <w:spacing w:before="120" w:after="120"/>
        <w:ind w:firstLine="540"/>
        <w:jc w:val="both"/>
        <w:rPr>
          <w:sz w:val="24"/>
          <w:szCs w:val="24"/>
        </w:rPr>
      </w:pPr>
      <w:r w:rsidRPr="0000417C">
        <w:rPr>
          <w:sz w:val="24"/>
          <w:szCs w:val="24"/>
        </w:rPr>
        <w:t xml:space="preserve">4. Настоящее дополнительное соглашение вступает в силу с даты его подписания </w:t>
      </w:r>
      <w:r w:rsidRPr="0000417C">
        <w:rPr>
          <w:sz w:val="24"/>
          <w:szCs w:val="24"/>
        </w:rPr>
        <w:lastRenderedPageBreak/>
        <w:t>лицами, имеющими право действовать от имени каждой из Сторон.</w:t>
      </w:r>
    </w:p>
    <w:p w:rsidR="00FC5261" w:rsidRPr="0000417C" w:rsidRDefault="00FC5261" w:rsidP="00FC5261">
      <w:pPr>
        <w:widowControl w:val="0"/>
        <w:autoSpaceDE w:val="0"/>
        <w:autoSpaceDN w:val="0"/>
        <w:adjustRightInd w:val="0"/>
        <w:spacing w:before="120" w:after="120"/>
        <w:ind w:firstLine="540"/>
        <w:jc w:val="both"/>
        <w:rPr>
          <w:sz w:val="24"/>
          <w:szCs w:val="24"/>
        </w:rPr>
      </w:pPr>
      <w:r w:rsidRPr="0000417C">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r:id="rId45" w:anchor="P2207" w:history="1">
        <w:r w:rsidRPr="0000417C">
          <w:rPr>
            <w:u w:val="single"/>
          </w:rPr>
          <w:t>&lt;2&gt;</w:t>
        </w:r>
      </w:hyperlink>
      <w:r w:rsidRPr="0000417C">
        <w:rPr>
          <w:sz w:val="24"/>
          <w:szCs w:val="24"/>
        </w:rPr>
        <w:t>, которые прекращают свое действие после полного их исполнения.</w:t>
      </w:r>
    </w:p>
    <w:p w:rsidR="00FC5261" w:rsidRPr="0000417C" w:rsidRDefault="00FC5261" w:rsidP="00FC5261">
      <w:pPr>
        <w:widowControl w:val="0"/>
        <w:autoSpaceDE w:val="0"/>
        <w:autoSpaceDN w:val="0"/>
        <w:adjustRightInd w:val="0"/>
        <w:spacing w:before="120" w:after="120"/>
        <w:ind w:firstLine="539"/>
        <w:jc w:val="both"/>
        <w:rPr>
          <w:sz w:val="24"/>
          <w:szCs w:val="24"/>
        </w:rPr>
      </w:pPr>
      <w:r w:rsidRPr="0000417C">
        <w:rPr>
          <w:sz w:val="24"/>
          <w:szCs w:val="24"/>
        </w:rPr>
        <w:t>6.</w:t>
      </w:r>
      <w:r w:rsidRPr="0000417C">
        <w:rPr>
          <w:sz w:val="24"/>
          <w:szCs w:val="24"/>
          <w:lang w:val="en-US"/>
        </w:rPr>
        <w:t> </w:t>
      </w:r>
      <w:r w:rsidRPr="0000417C">
        <w:rPr>
          <w:sz w:val="24"/>
          <w:szCs w:val="24"/>
        </w:rPr>
        <w:t>Иные положения настоящего Дополнительного соглашения:</w:t>
      </w:r>
    </w:p>
    <w:p w:rsidR="00FC5261" w:rsidRPr="0000417C" w:rsidRDefault="00FC5261" w:rsidP="00FC5261">
      <w:pPr>
        <w:widowControl w:val="0"/>
        <w:autoSpaceDE w:val="0"/>
        <w:autoSpaceDN w:val="0"/>
        <w:adjustRightInd w:val="0"/>
        <w:spacing w:before="120" w:after="120"/>
        <w:ind w:firstLine="540"/>
        <w:jc w:val="both"/>
        <w:rPr>
          <w:sz w:val="24"/>
          <w:szCs w:val="24"/>
        </w:rPr>
      </w:pPr>
      <w:bookmarkStart w:id="67" w:name="P2151"/>
      <w:bookmarkStart w:id="68" w:name="P2153"/>
      <w:bookmarkEnd w:id="67"/>
      <w:bookmarkEnd w:id="68"/>
      <w:r w:rsidRPr="0000417C">
        <w:rPr>
          <w:sz w:val="24"/>
          <w:szCs w:val="24"/>
        </w:rPr>
        <w:t>6.3.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00417C" w:rsidRDefault="00FC5261" w:rsidP="00FC5261">
      <w:pPr>
        <w:widowControl w:val="0"/>
        <w:autoSpaceDE w:val="0"/>
        <w:autoSpaceDN w:val="0"/>
        <w:adjustRightInd w:val="0"/>
        <w:spacing w:before="120" w:after="120"/>
        <w:ind w:firstLine="540"/>
        <w:jc w:val="both"/>
        <w:rPr>
          <w:sz w:val="24"/>
          <w:szCs w:val="24"/>
        </w:rPr>
      </w:pPr>
      <w:r w:rsidRPr="0000417C">
        <w:rPr>
          <w:sz w:val="24"/>
          <w:szCs w:val="24"/>
        </w:rPr>
        <w:t xml:space="preserve">6.4. _______________________________________ </w:t>
      </w:r>
      <w:hyperlink r:id="rId46" w:anchor="P2211" w:history="1">
        <w:r w:rsidRPr="0000417C">
          <w:rPr>
            <w:u w:val="single"/>
          </w:rPr>
          <w:t>&lt;3&gt;</w:t>
        </w:r>
      </w:hyperlink>
      <w:r w:rsidRPr="0000417C">
        <w:rPr>
          <w:sz w:val="24"/>
          <w:szCs w:val="24"/>
        </w:rPr>
        <w:t>.</w:t>
      </w:r>
    </w:p>
    <w:p w:rsidR="00FC5261" w:rsidRPr="0000417C" w:rsidRDefault="00FC5261" w:rsidP="00FC5261">
      <w:pPr>
        <w:widowControl w:val="0"/>
        <w:autoSpaceDE w:val="0"/>
        <w:autoSpaceDN w:val="0"/>
        <w:adjustRightInd w:val="0"/>
        <w:spacing w:before="120" w:after="120"/>
        <w:ind w:firstLine="720"/>
        <w:jc w:val="center"/>
        <w:outlineLvl w:val="2"/>
        <w:rPr>
          <w:sz w:val="24"/>
          <w:szCs w:val="24"/>
        </w:rPr>
      </w:pPr>
      <w:r w:rsidRPr="0000417C">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00417C" w:rsidRPr="0000417C"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Сокращенное наименование</w:t>
            </w:r>
          </w:p>
          <w:p w:rsidR="00FC5261" w:rsidRPr="0000417C" w:rsidRDefault="00FC5261" w:rsidP="00605858">
            <w:pPr>
              <w:widowControl w:val="0"/>
              <w:autoSpaceDE w:val="0"/>
              <w:autoSpaceDN w:val="0"/>
              <w:rPr>
                <w:sz w:val="18"/>
                <w:szCs w:val="18"/>
              </w:rPr>
            </w:pPr>
            <w:r w:rsidRPr="0000417C">
              <w:rPr>
                <w:sz w:val="18"/>
                <w:szCs w:val="18"/>
              </w:rPr>
              <w:t>Администрация</w:t>
            </w:r>
          </w:p>
        </w:tc>
        <w:tc>
          <w:tcPr>
            <w:tcW w:w="4535"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Сокращенное наименование Получателя</w:t>
            </w:r>
          </w:p>
        </w:tc>
      </w:tr>
      <w:tr w:rsidR="0000417C" w:rsidRPr="0000417C" w:rsidTr="00605858">
        <w:trPr>
          <w:trHeight w:val="834"/>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Наименование</w:t>
            </w:r>
          </w:p>
          <w:p w:rsidR="00FC5261" w:rsidRPr="0000417C" w:rsidRDefault="00FC5261" w:rsidP="00605858">
            <w:pPr>
              <w:widowControl w:val="0"/>
              <w:autoSpaceDE w:val="0"/>
              <w:autoSpaceDN w:val="0"/>
              <w:adjustRightInd w:val="0"/>
              <w:rPr>
                <w:sz w:val="18"/>
                <w:szCs w:val="18"/>
              </w:rPr>
            </w:pPr>
            <w:r w:rsidRPr="0000417C">
              <w:rPr>
                <w:sz w:val="18"/>
                <w:szCs w:val="18"/>
              </w:rPr>
              <w:t>Администрация муниципального образования Сосновоборский городской округ Ленинградской</w:t>
            </w:r>
            <w:r w:rsidRPr="0000417C">
              <w:rPr>
                <w:sz w:val="18"/>
                <w:szCs w:val="18"/>
                <w:u w:val="single"/>
              </w:rPr>
              <w:t xml:space="preserve"> </w:t>
            </w:r>
            <w:r w:rsidRPr="0000417C">
              <w:rPr>
                <w:sz w:val="18"/>
                <w:szCs w:val="18"/>
              </w:rPr>
              <w:t>области</w:t>
            </w:r>
          </w:p>
        </w:tc>
        <w:tc>
          <w:tcPr>
            <w:tcW w:w="4535"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Наименование Получателя</w:t>
            </w:r>
          </w:p>
        </w:tc>
      </w:tr>
      <w:tr w:rsidR="0000417C" w:rsidRPr="0000417C"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 xml:space="preserve">ОГРН, </w:t>
            </w:r>
            <w:hyperlink r:id="rId47" w:history="1">
              <w:r w:rsidRPr="0000417C">
                <w:rPr>
                  <w:i/>
                  <w:sz w:val="18"/>
                </w:rPr>
                <w:t>ОКТМО</w:t>
              </w:r>
            </w:hyperlink>
          </w:p>
        </w:tc>
        <w:tc>
          <w:tcPr>
            <w:tcW w:w="4535"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rPr>
                <w:i/>
                <w:sz w:val="18"/>
                <w:szCs w:val="18"/>
              </w:rPr>
            </w:pPr>
            <w:r w:rsidRPr="0000417C">
              <w:rPr>
                <w:i/>
                <w:sz w:val="18"/>
                <w:szCs w:val="18"/>
              </w:rPr>
              <w:t>Реквизиты:</w:t>
            </w:r>
          </w:p>
        </w:tc>
      </w:tr>
      <w:tr w:rsidR="0000417C" w:rsidRPr="0000417C" w:rsidTr="00605858">
        <w:trPr>
          <w:jc w:val="center"/>
        </w:trPr>
        <w:tc>
          <w:tcPr>
            <w:tcW w:w="4534" w:type="dxa"/>
            <w:tcBorders>
              <w:top w:val="nil"/>
              <w:left w:val="single" w:sz="4" w:space="0" w:color="auto"/>
              <w:bottom w:val="single" w:sz="4" w:space="0" w:color="auto"/>
              <w:right w:val="single" w:sz="4" w:space="0" w:color="auto"/>
            </w:tcBorders>
          </w:tcPr>
          <w:p w:rsidR="00FC5261" w:rsidRPr="0000417C" w:rsidRDefault="00FC5261" w:rsidP="00605858">
            <w:pPr>
              <w:widowControl w:val="0"/>
              <w:autoSpaceDE w:val="0"/>
              <w:autoSpaceDN w:val="0"/>
              <w:rPr>
                <w:i/>
                <w:sz w:val="18"/>
                <w:szCs w:val="18"/>
              </w:rPr>
            </w:pPr>
            <w:r w:rsidRPr="0000417C">
              <w:rPr>
                <w:i/>
                <w:sz w:val="18"/>
                <w:szCs w:val="18"/>
              </w:rPr>
              <w:t>Место нахождения:</w:t>
            </w:r>
          </w:p>
        </w:tc>
        <w:tc>
          <w:tcPr>
            <w:tcW w:w="4535" w:type="dxa"/>
            <w:tcBorders>
              <w:top w:val="nil"/>
              <w:left w:val="single" w:sz="4" w:space="0" w:color="auto"/>
              <w:bottom w:val="single" w:sz="4" w:space="0" w:color="auto"/>
              <w:right w:val="single" w:sz="4" w:space="0" w:color="auto"/>
            </w:tcBorders>
          </w:tcPr>
          <w:p w:rsidR="00FC5261" w:rsidRPr="0000417C" w:rsidRDefault="00FC5261" w:rsidP="00605858">
            <w:pPr>
              <w:widowControl w:val="0"/>
              <w:autoSpaceDE w:val="0"/>
              <w:autoSpaceDN w:val="0"/>
              <w:rPr>
                <w:i/>
                <w:sz w:val="18"/>
                <w:szCs w:val="18"/>
              </w:rPr>
            </w:pPr>
          </w:p>
        </w:tc>
      </w:tr>
      <w:tr w:rsidR="0000417C" w:rsidRPr="0000417C"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ИНН/КПП</w:t>
            </w:r>
          </w:p>
        </w:tc>
        <w:tc>
          <w:tcPr>
            <w:tcW w:w="4535"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p>
        </w:tc>
      </w:tr>
      <w:tr w:rsidR="00FC5261" w:rsidRPr="0000417C"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Платежные реквизиты:</w:t>
            </w:r>
          </w:p>
          <w:p w:rsidR="00FC5261" w:rsidRPr="0000417C" w:rsidRDefault="00FC5261" w:rsidP="00605858">
            <w:pPr>
              <w:widowControl w:val="0"/>
              <w:autoSpaceDE w:val="0"/>
              <w:autoSpaceDN w:val="0"/>
              <w:rPr>
                <w:i/>
                <w:sz w:val="18"/>
                <w:szCs w:val="18"/>
              </w:rPr>
            </w:pPr>
            <w:r w:rsidRPr="0000417C">
              <w:rPr>
                <w:i/>
                <w:sz w:val="18"/>
                <w:szCs w:val="18"/>
              </w:rPr>
              <w:t>Наименование учреждения Банка России, БИК</w:t>
            </w:r>
          </w:p>
          <w:p w:rsidR="00FC5261" w:rsidRPr="0000417C" w:rsidRDefault="00FC5261" w:rsidP="00605858">
            <w:pPr>
              <w:widowControl w:val="0"/>
              <w:autoSpaceDE w:val="0"/>
              <w:autoSpaceDN w:val="0"/>
              <w:rPr>
                <w:i/>
                <w:sz w:val="18"/>
                <w:szCs w:val="18"/>
              </w:rPr>
            </w:pPr>
            <w:r w:rsidRPr="0000417C">
              <w:rPr>
                <w:i/>
                <w:sz w:val="18"/>
                <w:szCs w:val="18"/>
              </w:rPr>
              <w:t>Расчетный счет</w:t>
            </w:r>
          </w:p>
          <w:p w:rsidR="00FC5261" w:rsidRPr="0000417C" w:rsidRDefault="00FC5261" w:rsidP="00605858">
            <w:pPr>
              <w:widowControl w:val="0"/>
              <w:autoSpaceDE w:val="0"/>
              <w:autoSpaceDN w:val="0"/>
              <w:rPr>
                <w:i/>
                <w:sz w:val="18"/>
                <w:szCs w:val="18"/>
              </w:rPr>
            </w:pPr>
            <w:r w:rsidRPr="0000417C">
              <w:rPr>
                <w:i/>
                <w:sz w:val="18"/>
                <w:szCs w:val="18"/>
              </w:rPr>
              <w:t>Наименование территориального органа Федерального казначейства, в котором открыт лицевой счет</w:t>
            </w:r>
          </w:p>
          <w:p w:rsidR="00FC5261" w:rsidRPr="0000417C" w:rsidRDefault="00FC5261" w:rsidP="00605858">
            <w:pPr>
              <w:widowControl w:val="0"/>
              <w:autoSpaceDE w:val="0"/>
              <w:autoSpaceDN w:val="0"/>
              <w:rPr>
                <w:i/>
                <w:sz w:val="18"/>
                <w:szCs w:val="18"/>
              </w:rPr>
            </w:pPr>
            <w:r w:rsidRPr="0000417C">
              <w:rPr>
                <w:i/>
                <w:sz w:val="18"/>
                <w:szCs w:val="18"/>
              </w:rPr>
              <w:t>Лицевой счет</w:t>
            </w:r>
          </w:p>
        </w:tc>
        <w:tc>
          <w:tcPr>
            <w:tcW w:w="4535" w:type="dxa"/>
            <w:tcBorders>
              <w:top w:val="single" w:sz="4" w:space="0" w:color="auto"/>
              <w:left w:val="single" w:sz="4" w:space="0" w:color="auto"/>
              <w:bottom w:val="single" w:sz="4" w:space="0" w:color="auto"/>
              <w:right w:val="single" w:sz="4" w:space="0" w:color="auto"/>
            </w:tcBorders>
            <w:hideMark/>
          </w:tcPr>
          <w:p w:rsidR="00FC5261" w:rsidRPr="0000417C" w:rsidRDefault="00FC5261" w:rsidP="00605858">
            <w:pPr>
              <w:widowControl w:val="0"/>
              <w:autoSpaceDE w:val="0"/>
              <w:autoSpaceDN w:val="0"/>
              <w:rPr>
                <w:i/>
                <w:sz w:val="18"/>
                <w:szCs w:val="18"/>
              </w:rPr>
            </w:pPr>
            <w:r w:rsidRPr="0000417C">
              <w:rPr>
                <w:i/>
                <w:sz w:val="18"/>
                <w:szCs w:val="18"/>
              </w:rPr>
              <w:t>Платежные реквизиты:</w:t>
            </w:r>
          </w:p>
          <w:p w:rsidR="00FC5261" w:rsidRPr="0000417C" w:rsidRDefault="00FC5261" w:rsidP="00605858">
            <w:pPr>
              <w:widowControl w:val="0"/>
              <w:autoSpaceDE w:val="0"/>
              <w:autoSpaceDN w:val="0"/>
              <w:rPr>
                <w:i/>
                <w:sz w:val="18"/>
                <w:szCs w:val="18"/>
              </w:rPr>
            </w:pPr>
            <w:r w:rsidRPr="0000417C">
              <w:rPr>
                <w:i/>
                <w:sz w:val="18"/>
                <w:szCs w:val="18"/>
              </w:rPr>
              <w:t>Наименование учреждения Банка России, БИК</w:t>
            </w:r>
          </w:p>
          <w:p w:rsidR="00FC5261" w:rsidRPr="0000417C" w:rsidRDefault="00FC5261" w:rsidP="00605858">
            <w:pPr>
              <w:widowControl w:val="0"/>
              <w:autoSpaceDE w:val="0"/>
              <w:autoSpaceDN w:val="0"/>
              <w:rPr>
                <w:i/>
                <w:sz w:val="18"/>
                <w:szCs w:val="18"/>
              </w:rPr>
            </w:pPr>
            <w:r w:rsidRPr="0000417C">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FC5261" w:rsidRPr="0000417C" w:rsidRDefault="00FC5261" w:rsidP="00FC5261">
      <w:pPr>
        <w:ind w:firstLine="709"/>
        <w:jc w:val="center"/>
        <w:rPr>
          <w:sz w:val="24"/>
          <w:szCs w:val="24"/>
        </w:rPr>
      </w:pPr>
    </w:p>
    <w:p w:rsidR="00FC5261" w:rsidRPr="0000417C" w:rsidRDefault="00FC5261" w:rsidP="00FC5261">
      <w:pPr>
        <w:ind w:firstLine="709"/>
        <w:jc w:val="center"/>
        <w:rPr>
          <w:sz w:val="24"/>
          <w:szCs w:val="24"/>
        </w:rPr>
      </w:pPr>
      <w:r w:rsidRPr="0000417C">
        <w:rPr>
          <w:sz w:val="24"/>
          <w:szCs w:val="24"/>
        </w:rPr>
        <w:t>8. ПОДПИСИ СТОРОН:</w:t>
      </w:r>
    </w:p>
    <w:p w:rsidR="00FC5261" w:rsidRPr="0000417C"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00417C" w:rsidRPr="0000417C" w:rsidTr="00605858">
        <w:tc>
          <w:tcPr>
            <w:tcW w:w="4476" w:type="dxa"/>
          </w:tcPr>
          <w:p w:rsidR="00FC5261" w:rsidRPr="0000417C" w:rsidRDefault="00FC5261" w:rsidP="00605858">
            <w:pPr>
              <w:rPr>
                <w:sz w:val="24"/>
                <w:szCs w:val="24"/>
              </w:rPr>
            </w:pPr>
            <w:r w:rsidRPr="0000417C">
              <w:rPr>
                <w:sz w:val="24"/>
                <w:szCs w:val="24"/>
              </w:rPr>
              <w:t>АДМИНИСТРАЦИЯ:</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ПОЛУЧАТЕЛЬ:</w:t>
            </w:r>
          </w:p>
        </w:tc>
      </w:tr>
      <w:tr w:rsidR="0000417C" w:rsidRPr="0000417C" w:rsidTr="00605858">
        <w:tc>
          <w:tcPr>
            <w:tcW w:w="4476" w:type="dxa"/>
          </w:tcPr>
          <w:p w:rsidR="00FC5261" w:rsidRPr="0000417C" w:rsidRDefault="00FC5261" w:rsidP="00605858">
            <w:pPr>
              <w:rPr>
                <w:sz w:val="24"/>
                <w:szCs w:val="24"/>
              </w:rPr>
            </w:pPr>
            <w:r w:rsidRPr="0000417C">
              <w:rPr>
                <w:sz w:val="24"/>
                <w:szCs w:val="24"/>
              </w:rPr>
              <w:t>Глава Сосновоборского городского округа</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_______________________________</w:t>
            </w:r>
          </w:p>
        </w:tc>
      </w:tr>
      <w:tr w:rsidR="0000417C" w:rsidRPr="0000417C" w:rsidTr="00605858">
        <w:tc>
          <w:tcPr>
            <w:tcW w:w="4476" w:type="dxa"/>
          </w:tcPr>
          <w:p w:rsidR="00FC5261" w:rsidRPr="0000417C" w:rsidRDefault="00FC5261" w:rsidP="00605858">
            <w:pPr>
              <w:rPr>
                <w:sz w:val="24"/>
                <w:szCs w:val="24"/>
              </w:rPr>
            </w:pPr>
            <w:r w:rsidRPr="0000417C">
              <w:rPr>
                <w:sz w:val="24"/>
                <w:szCs w:val="24"/>
              </w:rPr>
              <w:t>_______________ _________________</w:t>
            </w:r>
          </w:p>
          <w:p w:rsidR="00FC5261" w:rsidRPr="0000417C" w:rsidRDefault="00FC5261" w:rsidP="00605858">
            <w:pPr>
              <w:rPr>
                <w:sz w:val="24"/>
                <w:szCs w:val="24"/>
              </w:rPr>
            </w:pPr>
            <w:r w:rsidRPr="0000417C">
              <w:rPr>
                <w:sz w:val="24"/>
                <w:szCs w:val="24"/>
              </w:rPr>
              <w:t>М.П.</w:t>
            </w:r>
          </w:p>
        </w:tc>
        <w:tc>
          <w:tcPr>
            <w:tcW w:w="691" w:type="dxa"/>
          </w:tcPr>
          <w:p w:rsidR="00FC5261" w:rsidRPr="0000417C" w:rsidRDefault="00FC5261" w:rsidP="00605858">
            <w:pPr>
              <w:rPr>
                <w:sz w:val="24"/>
                <w:szCs w:val="24"/>
              </w:rPr>
            </w:pPr>
          </w:p>
        </w:tc>
        <w:tc>
          <w:tcPr>
            <w:tcW w:w="4047" w:type="dxa"/>
          </w:tcPr>
          <w:p w:rsidR="00FC5261" w:rsidRPr="0000417C" w:rsidRDefault="00FC5261" w:rsidP="00605858">
            <w:pPr>
              <w:rPr>
                <w:sz w:val="24"/>
                <w:szCs w:val="24"/>
              </w:rPr>
            </w:pPr>
            <w:r w:rsidRPr="0000417C">
              <w:rPr>
                <w:sz w:val="24"/>
                <w:szCs w:val="24"/>
              </w:rPr>
              <w:t>_______________ ________________</w:t>
            </w:r>
          </w:p>
          <w:p w:rsidR="00FC5261" w:rsidRPr="0000417C" w:rsidRDefault="00FC5261" w:rsidP="00605858">
            <w:pPr>
              <w:rPr>
                <w:sz w:val="24"/>
                <w:szCs w:val="24"/>
              </w:rPr>
            </w:pPr>
            <w:r w:rsidRPr="0000417C">
              <w:rPr>
                <w:sz w:val="24"/>
                <w:szCs w:val="24"/>
              </w:rPr>
              <w:t xml:space="preserve">М.П. </w:t>
            </w:r>
            <w:r w:rsidRPr="0000417C">
              <w:rPr>
                <w:sz w:val="16"/>
                <w:szCs w:val="16"/>
              </w:rPr>
              <w:t>(если имеется)</w:t>
            </w:r>
          </w:p>
        </w:tc>
      </w:tr>
    </w:tbl>
    <w:p w:rsidR="00FC5261" w:rsidRPr="0000417C" w:rsidRDefault="00FC5261" w:rsidP="00FC5261">
      <w:pPr>
        <w:widowControl w:val="0"/>
        <w:autoSpaceDE w:val="0"/>
        <w:autoSpaceDN w:val="0"/>
        <w:adjustRightInd w:val="0"/>
        <w:ind w:firstLine="540"/>
        <w:jc w:val="both"/>
        <w:rPr>
          <w:sz w:val="24"/>
          <w:szCs w:val="24"/>
        </w:rPr>
      </w:pPr>
    </w:p>
    <w:p w:rsidR="00FC5261" w:rsidRPr="0000417C" w:rsidRDefault="00FC5261" w:rsidP="00FC5261">
      <w:pPr>
        <w:widowControl w:val="0"/>
        <w:autoSpaceDE w:val="0"/>
        <w:autoSpaceDN w:val="0"/>
        <w:adjustRightInd w:val="0"/>
        <w:ind w:firstLine="540"/>
        <w:jc w:val="both"/>
        <w:rPr>
          <w:b/>
          <w:sz w:val="24"/>
          <w:szCs w:val="24"/>
        </w:rPr>
      </w:pPr>
    </w:p>
    <w:p w:rsidR="00FC5261" w:rsidRPr="0000417C" w:rsidRDefault="00FC5261" w:rsidP="00FC5261">
      <w:pPr>
        <w:widowControl w:val="0"/>
        <w:autoSpaceDE w:val="0"/>
        <w:autoSpaceDN w:val="0"/>
        <w:adjustRightInd w:val="0"/>
        <w:ind w:firstLine="540"/>
        <w:jc w:val="both"/>
        <w:rPr>
          <w:b/>
          <w:sz w:val="24"/>
          <w:szCs w:val="24"/>
        </w:rPr>
      </w:pPr>
      <w:r w:rsidRPr="0000417C">
        <w:rPr>
          <w:b/>
          <w:sz w:val="24"/>
          <w:szCs w:val="24"/>
        </w:rPr>
        <w:t>--------------------------------</w:t>
      </w:r>
    </w:p>
    <w:p w:rsidR="00FC5261" w:rsidRPr="0000417C" w:rsidRDefault="00FC5261" w:rsidP="00FC5261">
      <w:pPr>
        <w:widowControl w:val="0"/>
        <w:autoSpaceDE w:val="0"/>
        <w:autoSpaceDN w:val="0"/>
        <w:adjustRightInd w:val="0"/>
        <w:ind w:firstLine="539"/>
        <w:jc w:val="both"/>
      </w:pPr>
      <w:bookmarkStart w:id="69" w:name="P2201"/>
      <w:bookmarkStart w:id="70" w:name="P2202"/>
      <w:bookmarkStart w:id="71" w:name="P2203"/>
      <w:bookmarkStart w:id="72" w:name="P2204"/>
      <w:bookmarkStart w:id="73" w:name="P2205"/>
      <w:bookmarkStart w:id="74" w:name="P2206"/>
      <w:bookmarkEnd w:id="69"/>
      <w:bookmarkEnd w:id="70"/>
      <w:bookmarkEnd w:id="71"/>
      <w:bookmarkEnd w:id="72"/>
      <w:bookmarkEnd w:id="73"/>
      <w:bookmarkEnd w:id="74"/>
      <w:r w:rsidRPr="0000417C">
        <w:t>&lt;1&gt; Указываются иные конкретные условия (при наличии).</w:t>
      </w:r>
    </w:p>
    <w:p w:rsidR="00FC5261" w:rsidRPr="0000417C" w:rsidRDefault="00FC5261" w:rsidP="00FC5261">
      <w:pPr>
        <w:widowControl w:val="0"/>
        <w:autoSpaceDE w:val="0"/>
        <w:autoSpaceDN w:val="0"/>
        <w:adjustRightInd w:val="0"/>
        <w:ind w:firstLine="539"/>
        <w:jc w:val="both"/>
      </w:pPr>
      <w:bookmarkStart w:id="75" w:name="P2207"/>
      <w:bookmarkEnd w:id="75"/>
      <w:r w:rsidRPr="0000417C">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FC5261" w:rsidRPr="0000417C" w:rsidRDefault="00FC5261" w:rsidP="00FC5261">
      <w:pPr>
        <w:widowControl w:val="0"/>
        <w:autoSpaceDE w:val="0"/>
        <w:autoSpaceDN w:val="0"/>
        <w:adjustRightInd w:val="0"/>
        <w:ind w:firstLine="539"/>
        <w:jc w:val="both"/>
      </w:pPr>
      <w:bookmarkStart w:id="76" w:name="P2208"/>
      <w:bookmarkStart w:id="77" w:name="P2210"/>
      <w:bookmarkStart w:id="78" w:name="P2211"/>
      <w:bookmarkEnd w:id="76"/>
      <w:bookmarkEnd w:id="77"/>
      <w:bookmarkEnd w:id="78"/>
      <w:r w:rsidRPr="0000417C">
        <w:t>&lt;3&gt; Указываются иные конкретные положения (при наличии).</w:t>
      </w:r>
      <w:bookmarkStart w:id="79" w:name="P2212"/>
      <w:bookmarkEnd w:id="79"/>
    </w:p>
    <w:p w:rsidR="00FC5261" w:rsidRPr="0000417C" w:rsidRDefault="00FC5261" w:rsidP="00FC5261">
      <w:pPr>
        <w:widowControl w:val="0"/>
        <w:autoSpaceDE w:val="0"/>
        <w:autoSpaceDN w:val="0"/>
        <w:adjustRightInd w:val="0"/>
        <w:ind w:firstLine="539"/>
        <w:jc w:val="both"/>
      </w:pPr>
    </w:p>
    <w:p w:rsidR="00FC5261" w:rsidRPr="0000417C" w:rsidRDefault="00FC5261" w:rsidP="00FC5261">
      <w:pPr>
        <w:widowControl w:val="0"/>
        <w:autoSpaceDE w:val="0"/>
        <w:autoSpaceDN w:val="0"/>
        <w:adjustRightInd w:val="0"/>
        <w:ind w:firstLine="539"/>
        <w:jc w:val="both"/>
      </w:pPr>
    </w:p>
    <w:p w:rsidR="00FC5261" w:rsidRPr="0000417C" w:rsidRDefault="00FC5261" w:rsidP="00FC5261">
      <w:pPr>
        <w:widowControl w:val="0"/>
        <w:autoSpaceDE w:val="0"/>
        <w:autoSpaceDN w:val="0"/>
        <w:adjustRightInd w:val="0"/>
        <w:ind w:firstLine="539"/>
        <w:sectPr w:rsidR="00FC5261" w:rsidRPr="0000417C" w:rsidSect="00D70944">
          <w:pgSz w:w="11906" w:h="16838"/>
          <w:pgMar w:top="993" w:right="1133" w:bottom="1440" w:left="1800" w:header="720" w:footer="720" w:gutter="0"/>
          <w:cols w:space="720"/>
        </w:sectPr>
      </w:pPr>
    </w:p>
    <w:p w:rsidR="00FC5261" w:rsidRPr="0000417C" w:rsidRDefault="00BA0A45" w:rsidP="00FC5261">
      <w:pPr>
        <w:ind w:right="-1"/>
        <w:jc w:val="right"/>
        <w:rPr>
          <w:sz w:val="24"/>
          <w:szCs w:val="24"/>
        </w:rPr>
      </w:pPr>
      <w:r w:rsidRPr="0000417C">
        <w:rPr>
          <w:sz w:val="24"/>
          <w:szCs w:val="24"/>
        </w:rPr>
        <w:lastRenderedPageBreak/>
        <w:t>УТВЕРЖДЕН</w:t>
      </w:r>
    </w:p>
    <w:p w:rsidR="00FC5261" w:rsidRPr="0000417C" w:rsidRDefault="00BA0A45" w:rsidP="00FC5261">
      <w:pPr>
        <w:ind w:firstLine="2841"/>
        <w:jc w:val="right"/>
        <w:rPr>
          <w:sz w:val="24"/>
          <w:szCs w:val="24"/>
        </w:rPr>
      </w:pPr>
      <w:r w:rsidRPr="0000417C">
        <w:rPr>
          <w:sz w:val="24"/>
          <w:szCs w:val="24"/>
        </w:rPr>
        <w:t>постановлением</w:t>
      </w:r>
      <w:r w:rsidR="00FC5261" w:rsidRPr="0000417C">
        <w:rPr>
          <w:sz w:val="24"/>
          <w:szCs w:val="24"/>
        </w:rPr>
        <w:t xml:space="preserve"> администрации</w:t>
      </w:r>
    </w:p>
    <w:p w:rsidR="00FC5261" w:rsidRPr="0000417C" w:rsidRDefault="00FC5261" w:rsidP="00FC5261">
      <w:pPr>
        <w:ind w:firstLine="2841"/>
        <w:jc w:val="right"/>
        <w:rPr>
          <w:sz w:val="24"/>
          <w:szCs w:val="24"/>
        </w:rPr>
      </w:pPr>
      <w:r w:rsidRPr="0000417C">
        <w:rPr>
          <w:sz w:val="24"/>
          <w:szCs w:val="24"/>
        </w:rPr>
        <w:t>Сосновоборского городского округа</w:t>
      </w:r>
    </w:p>
    <w:p w:rsidR="00FC5261" w:rsidRPr="0000417C" w:rsidRDefault="00FC5261" w:rsidP="00FC5261">
      <w:pPr>
        <w:ind w:firstLine="2841"/>
        <w:jc w:val="right"/>
        <w:rPr>
          <w:sz w:val="24"/>
          <w:szCs w:val="24"/>
        </w:rPr>
      </w:pPr>
      <w:r w:rsidRPr="0000417C">
        <w:rPr>
          <w:sz w:val="24"/>
          <w:szCs w:val="24"/>
        </w:rPr>
        <w:t>от 27/01/2021 № 97</w:t>
      </w:r>
    </w:p>
    <w:p w:rsidR="00FC5261" w:rsidRPr="0000417C" w:rsidRDefault="00FC5261" w:rsidP="00FC5261">
      <w:pPr>
        <w:jc w:val="right"/>
        <w:rPr>
          <w:sz w:val="24"/>
          <w:szCs w:val="24"/>
        </w:rPr>
      </w:pPr>
    </w:p>
    <w:p w:rsidR="00FC5261" w:rsidRPr="0000417C" w:rsidRDefault="00FC5261" w:rsidP="00FC5261">
      <w:pPr>
        <w:jc w:val="right"/>
        <w:rPr>
          <w:sz w:val="24"/>
          <w:szCs w:val="24"/>
        </w:rPr>
      </w:pPr>
    </w:p>
    <w:p w:rsidR="00FC5261" w:rsidRPr="0000417C" w:rsidRDefault="00FC5261" w:rsidP="00FC5261">
      <w:pPr>
        <w:ind w:left="567"/>
        <w:jc w:val="center"/>
        <w:rPr>
          <w:sz w:val="24"/>
          <w:szCs w:val="24"/>
        </w:rPr>
      </w:pPr>
    </w:p>
    <w:p w:rsidR="00FC5261" w:rsidRPr="0000417C" w:rsidRDefault="00FC5261" w:rsidP="00FC5261">
      <w:pPr>
        <w:ind w:left="567"/>
        <w:jc w:val="center"/>
        <w:rPr>
          <w:sz w:val="24"/>
          <w:szCs w:val="24"/>
        </w:rPr>
      </w:pPr>
      <w:r w:rsidRPr="0000417C">
        <w:rPr>
          <w:sz w:val="24"/>
          <w:szCs w:val="24"/>
        </w:rPr>
        <w:t xml:space="preserve">Состав конкурсной комиссии для проведения </w:t>
      </w:r>
      <w:r w:rsidRPr="0000417C">
        <w:rPr>
          <w:bCs/>
          <w:sz w:val="24"/>
          <w:szCs w:val="24"/>
        </w:rPr>
        <w:t>отбора получателей субсидии</w:t>
      </w:r>
      <w:r w:rsidRPr="0000417C">
        <w:rPr>
          <w:sz w:val="24"/>
          <w:szCs w:val="24"/>
        </w:rPr>
        <w:t xml:space="preserve"> на организацию предпринимательской деятельности</w:t>
      </w:r>
    </w:p>
    <w:p w:rsidR="00FC5261" w:rsidRPr="0000417C" w:rsidRDefault="00FC5261" w:rsidP="00FC5261">
      <w:pPr>
        <w:ind w:left="567"/>
        <w:jc w:val="center"/>
        <w:rPr>
          <w:sz w:val="24"/>
          <w:szCs w:val="24"/>
        </w:rPr>
      </w:pPr>
    </w:p>
    <w:p w:rsidR="00FC5261" w:rsidRPr="0000417C" w:rsidRDefault="00FC5261" w:rsidP="00FC5261">
      <w:pPr>
        <w:ind w:left="567"/>
        <w:jc w:val="center"/>
        <w:rPr>
          <w:b/>
          <w:sz w:val="24"/>
          <w:szCs w:val="24"/>
        </w:rPr>
      </w:pPr>
    </w:p>
    <w:p w:rsidR="00FC5261" w:rsidRPr="0000417C" w:rsidRDefault="00FC5261" w:rsidP="00FC5261">
      <w:pPr>
        <w:ind w:left="567"/>
        <w:jc w:val="center"/>
        <w:rPr>
          <w:b/>
          <w:sz w:val="24"/>
          <w:szCs w:val="24"/>
        </w:rPr>
      </w:pPr>
    </w:p>
    <w:p w:rsidR="00FC5261" w:rsidRPr="0000417C" w:rsidRDefault="00FC5261" w:rsidP="00FC5261">
      <w:pPr>
        <w:ind w:left="567"/>
        <w:jc w:val="center"/>
        <w:rPr>
          <w:sz w:val="24"/>
          <w:szCs w:val="24"/>
        </w:rPr>
      </w:pPr>
    </w:p>
    <w:p w:rsidR="00FC5261" w:rsidRPr="0000417C" w:rsidRDefault="00FC5261" w:rsidP="00FC5261">
      <w:pPr>
        <w:ind w:left="567"/>
        <w:jc w:val="center"/>
        <w:rPr>
          <w:sz w:val="24"/>
          <w:szCs w:val="24"/>
        </w:rPr>
      </w:pPr>
    </w:p>
    <w:tbl>
      <w:tblPr>
        <w:tblW w:w="0" w:type="auto"/>
        <w:jc w:val="center"/>
        <w:tblLook w:val="04A0" w:firstRow="1" w:lastRow="0" w:firstColumn="1" w:lastColumn="0" w:noHBand="0" w:noVBand="1"/>
      </w:tblPr>
      <w:tblGrid>
        <w:gridCol w:w="2533"/>
        <w:gridCol w:w="548"/>
        <w:gridCol w:w="6557"/>
      </w:tblGrid>
      <w:tr w:rsidR="0000417C" w:rsidRPr="0000417C" w:rsidTr="00605858">
        <w:trPr>
          <w:trHeight w:val="908"/>
          <w:jc w:val="center"/>
        </w:trPr>
        <w:tc>
          <w:tcPr>
            <w:tcW w:w="2602" w:type="dxa"/>
          </w:tcPr>
          <w:p w:rsidR="00FC5261" w:rsidRPr="0000417C" w:rsidRDefault="00FC5261" w:rsidP="00605858">
            <w:pPr>
              <w:spacing w:line="276" w:lineRule="auto"/>
              <w:rPr>
                <w:sz w:val="24"/>
                <w:szCs w:val="24"/>
              </w:rPr>
            </w:pPr>
            <w:r w:rsidRPr="0000417C">
              <w:rPr>
                <w:sz w:val="24"/>
                <w:szCs w:val="24"/>
              </w:rPr>
              <w:t>Председатель конкурсной комиссии (далее – Комиссия)</w:t>
            </w:r>
          </w:p>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Первый заместитель главы администрации</w:t>
            </w:r>
          </w:p>
          <w:p w:rsidR="00FC5261" w:rsidRPr="0000417C" w:rsidRDefault="00FC5261" w:rsidP="00605858">
            <w:pPr>
              <w:spacing w:line="276" w:lineRule="auto"/>
              <w:ind w:left="159"/>
              <w:rPr>
                <w:sz w:val="24"/>
                <w:szCs w:val="24"/>
              </w:rPr>
            </w:pPr>
            <w:r w:rsidRPr="0000417C">
              <w:rPr>
                <w:sz w:val="24"/>
                <w:szCs w:val="24"/>
              </w:rPr>
              <w:t>Сосновоборского городского округа</w:t>
            </w:r>
          </w:p>
        </w:tc>
      </w:tr>
      <w:tr w:rsidR="0000417C" w:rsidRPr="0000417C" w:rsidTr="00605858">
        <w:trPr>
          <w:jc w:val="center"/>
        </w:trPr>
        <w:tc>
          <w:tcPr>
            <w:tcW w:w="2602" w:type="dxa"/>
          </w:tcPr>
          <w:p w:rsidR="00FC5261" w:rsidRPr="0000417C" w:rsidRDefault="00FC5261" w:rsidP="00605858">
            <w:pPr>
              <w:spacing w:line="276" w:lineRule="auto"/>
              <w:rPr>
                <w:sz w:val="24"/>
                <w:szCs w:val="24"/>
              </w:rPr>
            </w:pPr>
            <w:r w:rsidRPr="0000417C">
              <w:rPr>
                <w:sz w:val="24"/>
                <w:szCs w:val="24"/>
              </w:rPr>
              <w:t>Заместитель председателя Комиссии</w:t>
            </w: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Председатель комитета финансов</w:t>
            </w:r>
          </w:p>
          <w:p w:rsidR="00FC5261" w:rsidRPr="0000417C" w:rsidRDefault="00FC5261" w:rsidP="00605858">
            <w:pPr>
              <w:spacing w:line="276" w:lineRule="auto"/>
              <w:rPr>
                <w:sz w:val="24"/>
                <w:szCs w:val="24"/>
              </w:rPr>
            </w:pPr>
          </w:p>
        </w:tc>
      </w:tr>
      <w:tr w:rsidR="0000417C" w:rsidRPr="0000417C" w:rsidTr="00605858">
        <w:trPr>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p>
        </w:tc>
        <w:tc>
          <w:tcPr>
            <w:tcW w:w="6854" w:type="dxa"/>
          </w:tcPr>
          <w:p w:rsidR="00FC5261" w:rsidRPr="0000417C" w:rsidRDefault="00FC5261" w:rsidP="00605858">
            <w:pPr>
              <w:spacing w:line="276" w:lineRule="auto"/>
              <w:rPr>
                <w:sz w:val="24"/>
                <w:szCs w:val="24"/>
              </w:rPr>
            </w:pPr>
          </w:p>
        </w:tc>
      </w:tr>
      <w:tr w:rsidR="0000417C" w:rsidRPr="0000417C" w:rsidTr="00605858">
        <w:trPr>
          <w:trHeight w:val="439"/>
          <w:jc w:val="center"/>
        </w:trPr>
        <w:tc>
          <w:tcPr>
            <w:tcW w:w="2602" w:type="dxa"/>
          </w:tcPr>
          <w:p w:rsidR="00FC5261" w:rsidRPr="0000417C" w:rsidRDefault="00FC5261" w:rsidP="00605858">
            <w:pPr>
              <w:spacing w:line="276" w:lineRule="auto"/>
              <w:rPr>
                <w:sz w:val="24"/>
                <w:szCs w:val="24"/>
              </w:rPr>
            </w:pPr>
            <w:r w:rsidRPr="0000417C">
              <w:rPr>
                <w:sz w:val="24"/>
                <w:szCs w:val="24"/>
              </w:rPr>
              <w:t>Члены Комиссии:</w:t>
            </w:r>
          </w:p>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Начальник отдела экономического развития администрации</w:t>
            </w:r>
          </w:p>
        </w:tc>
      </w:tr>
      <w:tr w:rsidR="0000417C" w:rsidRPr="0000417C" w:rsidTr="00605858">
        <w:trPr>
          <w:trHeight w:val="609"/>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Председатель комитета по управлению муниципальным имуществом Сосновоборского городского округа</w:t>
            </w:r>
          </w:p>
        </w:tc>
      </w:tr>
      <w:tr w:rsidR="0000417C" w:rsidRPr="0000417C" w:rsidTr="00605858">
        <w:trPr>
          <w:trHeight w:val="689"/>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Главный специалист юридического отдела, юрисконсульт</w:t>
            </w:r>
          </w:p>
        </w:tc>
      </w:tr>
      <w:tr w:rsidR="0000417C" w:rsidRPr="0000417C" w:rsidTr="00605858">
        <w:trPr>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 xml:space="preserve">Директор Сосновоборского муниципального фонда </w:t>
            </w:r>
          </w:p>
          <w:p w:rsidR="00FC5261" w:rsidRPr="0000417C" w:rsidRDefault="00FC5261" w:rsidP="00605858">
            <w:pPr>
              <w:spacing w:line="276" w:lineRule="auto"/>
              <w:ind w:left="159"/>
              <w:rPr>
                <w:sz w:val="24"/>
                <w:szCs w:val="24"/>
              </w:rPr>
            </w:pPr>
            <w:r w:rsidRPr="0000417C">
              <w:rPr>
                <w:sz w:val="24"/>
                <w:szCs w:val="24"/>
              </w:rPr>
              <w:t>поддержки предпринимательства</w:t>
            </w:r>
          </w:p>
          <w:p w:rsidR="00FC5261" w:rsidRPr="0000417C" w:rsidRDefault="00FC5261" w:rsidP="00605858">
            <w:pPr>
              <w:spacing w:line="276" w:lineRule="auto"/>
              <w:ind w:left="159"/>
              <w:rPr>
                <w:sz w:val="24"/>
                <w:szCs w:val="24"/>
              </w:rPr>
            </w:pPr>
          </w:p>
        </w:tc>
      </w:tr>
      <w:tr w:rsidR="0000417C" w:rsidRPr="0000417C" w:rsidTr="00605858">
        <w:trPr>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 xml:space="preserve">Представитель Сосновоборского филиала ГКУ </w:t>
            </w:r>
          </w:p>
          <w:p w:rsidR="00FC5261" w:rsidRPr="0000417C" w:rsidRDefault="00FC5261" w:rsidP="00605858">
            <w:pPr>
              <w:spacing w:line="276" w:lineRule="auto"/>
              <w:ind w:left="159"/>
              <w:rPr>
                <w:bCs/>
                <w:sz w:val="24"/>
                <w:szCs w:val="24"/>
              </w:rPr>
            </w:pPr>
            <w:r w:rsidRPr="0000417C">
              <w:rPr>
                <w:bCs/>
                <w:sz w:val="24"/>
                <w:szCs w:val="24"/>
              </w:rPr>
              <w:t>«Центр занятости населения Ленинградской области»</w:t>
            </w:r>
          </w:p>
          <w:p w:rsidR="00FC5261" w:rsidRPr="0000417C" w:rsidRDefault="00FC5261" w:rsidP="00605858">
            <w:pPr>
              <w:spacing w:line="276" w:lineRule="auto"/>
              <w:ind w:left="159"/>
              <w:rPr>
                <w:sz w:val="24"/>
                <w:szCs w:val="24"/>
              </w:rPr>
            </w:pPr>
          </w:p>
        </w:tc>
      </w:tr>
      <w:tr w:rsidR="0000417C" w:rsidRPr="0000417C" w:rsidTr="00605858">
        <w:trPr>
          <w:jc w:val="center"/>
        </w:trPr>
        <w:tc>
          <w:tcPr>
            <w:tcW w:w="2602" w:type="dxa"/>
          </w:tcPr>
          <w:p w:rsidR="00FC5261" w:rsidRPr="0000417C" w:rsidRDefault="00FC5261" w:rsidP="00605858">
            <w:pPr>
              <w:spacing w:line="276" w:lineRule="auto"/>
              <w:rPr>
                <w:sz w:val="24"/>
                <w:szCs w:val="24"/>
              </w:rPr>
            </w:pP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Представитель комитета по развитию малого, среднего бизнеса и потребительского рынка Ленинградской области</w:t>
            </w:r>
          </w:p>
          <w:p w:rsidR="00FC5261" w:rsidRPr="0000417C" w:rsidRDefault="00FC5261" w:rsidP="00605858">
            <w:pPr>
              <w:spacing w:line="276" w:lineRule="auto"/>
              <w:ind w:left="159"/>
              <w:rPr>
                <w:sz w:val="24"/>
                <w:szCs w:val="24"/>
              </w:rPr>
            </w:pPr>
          </w:p>
        </w:tc>
      </w:tr>
      <w:tr w:rsidR="00FC5261" w:rsidRPr="0000417C" w:rsidTr="00605858">
        <w:trPr>
          <w:jc w:val="center"/>
        </w:trPr>
        <w:tc>
          <w:tcPr>
            <w:tcW w:w="2602" w:type="dxa"/>
          </w:tcPr>
          <w:p w:rsidR="00FC5261" w:rsidRPr="0000417C" w:rsidRDefault="00FC5261" w:rsidP="00605858">
            <w:pPr>
              <w:spacing w:line="276" w:lineRule="auto"/>
              <w:rPr>
                <w:sz w:val="24"/>
                <w:szCs w:val="24"/>
              </w:rPr>
            </w:pPr>
            <w:r w:rsidRPr="0000417C">
              <w:rPr>
                <w:sz w:val="24"/>
                <w:szCs w:val="24"/>
              </w:rPr>
              <w:t>Секретарь Комиссии, член Комиссии</w:t>
            </w:r>
          </w:p>
        </w:tc>
        <w:tc>
          <w:tcPr>
            <w:tcW w:w="567" w:type="dxa"/>
          </w:tcPr>
          <w:p w:rsidR="00FC5261" w:rsidRPr="0000417C" w:rsidRDefault="00FC5261" w:rsidP="00605858">
            <w:pPr>
              <w:spacing w:line="276" w:lineRule="auto"/>
              <w:jc w:val="center"/>
              <w:rPr>
                <w:sz w:val="24"/>
                <w:szCs w:val="24"/>
              </w:rPr>
            </w:pPr>
            <w:r w:rsidRPr="0000417C">
              <w:rPr>
                <w:sz w:val="24"/>
                <w:szCs w:val="24"/>
              </w:rPr>
              <w:t>-</w:t>
            </w:r>
          </w:p>
        </w:tc>
        <w:tc>
          <w:tcPr>
            <w:tcW w:w="6854" w:type="dxa"/>
          </w:tcPr>
          <w:p w:rsidR="00FC5261" w:rsidRPr="0000417C" w:rsidRDefault="00FC5261" w:rsidP="00605858">
            <w:pPr>
              <w:spacing w:line="276" w:lineRule="auto"/>
              <w:ind w:left="159"/>
              <w:rPr>
                <w:sz w:val="24"/>
                <w:szCs w:val="24"/>
              </w:rPr>
            </w:pPr>
            <w:r w:rsidRPr="0000417C">
              <w:rPr>
                <w:sz w:val="24"/>
                <w:szCs w:val="24"/>
              </w:rPr>
              <w:t>Специалист отдела экономического развития</w:t>
            </w:r>
          </w:p>
          <w:p w:rsidR="00FC5261" w:rsidRPr="0000417C" w:rsidRDefault="00FC5261" w:rsidP="00605858">
            <w:pPr>
              <w:spacing w:line="276" w:lineRule="auto"/>
              <w:ind w:left="159"/>
              <w:rPr>
                <w:sz w:val="24"/>
                <w:szCs w:val="24"/>
              </w:rPr>
            </w:pPr>
            <w:r w:rsidRPr="0000417C">
              <w:rPr>
                <w:sz w:val="24"/>
                <w:szCs w:val="24"/>
              </w:rPr>
              <w:t>администрации Сосновоборского городского округа</w:t>
            </w:r>
          </w:p>
        </w:tc>
      </w:tr>
    </w:tbl>
    <w:p w:rsidR="00FC5261" w:rsidRPr="0000417C" w:rsidRDefault="00FC5261" w:rsidP="00FC5261">
      <w:pPr>
        <w:widowControl w:val="0"/>
        <w:autoSpaceDE w:val="0"/>
        <w:autoSpaceDN w:val="0"/>
        <w:adjustRightInd w:val="0"/>
        <w:ind w:firstLine="539"/>
      </w:pPr>
    </w:p>
    <w:p w:rsidR="00FC5261" w:rsidRPr="0000417C" w:rsidRDefault="00FC5261" w:rsidP="00FC5261">
      <w:pPr>
        <w:jc w:val="both"/>
        <w:rPr>
          <w:sz w:val="24"/>
        </w:rPr>
      </w:pPr>
    </w:p>
    <w:p w:rsidR="00FC5261" w:rsidRPr="0000417C" w:rsidRDefault="00FC5261" w:rsidP="00FC5261"/>
    <w:bookmarkEnd w:id="0"/>
    <w:p w:rsidR="00986B56" w:rsidRPr="0000417C" w:rsidRDefault="00986B56"/>
    <w:sectPr w:rsidR="00986B56" w:rsidRPr="0000417C" w:rsidSect="00DA7219">
      <w:headerReference w:type="default" r:id="rId48"/>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31" w:rsidRDefault="00311D31" w:rsidP="00FC5261">
      <w:r>
        <w:separator/>
      </w:r>
    </w:p>
  </w:endnote>
  <w:endnote w:type="continuationSeparator" w:id="0">
    <w:p w:rsidR="00311D31" w:rsidRDefault="00311D31"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rsidP="00D70944">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C5261" w:rsidRDefault="00FC5261" w:rsidP="00D7094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31" w:rsidRDefault="00311D31" w:rsidP="00FC5261">
      <w:r>
        <w:separator/>
      </w:r>
    </w:p>
  </w:footnote>
  <w:footnote w:type="continuationSeparator" w:id="0">
    <w:p w:rsidR="00311D31" w:rsidRDefault="00311D31" w:rsidP="00FC5261">
      <w:r>
        <w:continuationSeparator/>
      </w:r>
    </w:p>
  </w:footnote>
  <w:footnote w:id="1">
    <w:p w:rsidR="00FC5261" w:rsidRDefault="00FC5261" w:rsidP="00FC5261">
      <w:pPr>
        <w:pStyle w:val="ConsPlusNormal"/>
        <w:ind w:firstLine="0"/>
        <w:jc w:val="both"/>
      </w:pPr>
      <w:r w:rsidRPr="00171A7F">
        <w:rPr>
          <w:rStyle w:val="afe"/>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FC5261" w:rsidRDefault="00FC5261" w:rsidP="00FC5261">
      <w:pPr>
        <w:pStyle w:val="ad"/>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w:t>
      </w:r>
      <w:r>
        <w:t>субсид</w:t>
      </w:r>
      <w:r w:rsidRPr="00045535">
        <w:t>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FC5261" w:rsidRDefault="00FC5261" w:rsidP="00FC5261">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FC5261" w:rsidRDefault="00FC5261">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44" w:rsidRDefault="00311D3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b150244-625f-4427-ba9e-762103ffcc80"/>
  </w:docVars>
  <w:rsids>
    <w:rsidRoot w:val="00FC5261"/>
    <w:rsid w:val="0000417C"/>
    <w:rsid w:val="000230E3"/>
    <w:rsid w:val="00057AB4"/>
    <w:rsid w:val="00061FBC"/>
    <w:rsid w:val="000946DF"/>
    <w:rsid w:val="000B0B5B"/>
    <w:rsid w:val="000D3A9E"/>
    <w:rsid w:val="000F26AA"/>
    <w:rsid w:val="00116523"/>
    <w:rsid w:val="00124ABE"/>
    <w:rsid w:val="0014354D"/>
    <w:rsid w:val="00152546"/>
    <w:rsid w:val="001639F5"/>
    <w:rsid w:val="001D0766"/>
    <w:rsid w:val="002015E3"/>
    <w:rsid w:val="00206E8A"/>
    <w:rsid w:val="00207A5B"/>
    <w:rsid w:val="00210722"/>
    <w:rsid w:val="00222A92"/>
    <w:rsid w:val="00222B38"/>
    <w:rsid w:val="00277DBE"/>
    <w:rsid w:val="002B5CAE"/>
    <w:rsid w:val="002B666D"/>
    <w:rsid w:val="002C40DC"/>
    <w:rsid w:val="002E24E2"/>
    <w:rsid w:val="003046CE"/>
    <w:rsid w:val="00311D31"/>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7F74DE"/>
    <w:rsid w:val="00805F1E"/>
    <w:rsid w:val="00821021"/>
    <w:rsid w:val="0084000B"/>
    <w:rsid w:val="008554B1"/>
    <w:rsid w:val="0086142F"/>
    <w:rsid w:val="0088303D"/>
    <w:rsid w:val="008B74AE"/>
    <w:rsid w:val="008D33EF"/>
    <w:rsid w:val="008E6448"/>
    <w:rsid w:val="008F1F2C"/>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A0A45"/>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72035"/>
    <w:rsid w:val="00D9475C"/>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C5261"/>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199BC"/>
  <w15:docId w15:val="{20C2AFE0-56DF-4FDC-A138-88B56A3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uiPriority w:val="99"/>
    <w:rsid w:val="00FC5261"/>
    <w:pPr>
      <w:jc w:val="both"/>
    </w:pPr>
    <w:rPr>
      <w:sz w:val="24"/>
      <w:szCs w:val="24"/>
    </w:rPr>
  </w:style>
  <w:style w:type="character" w:customStyle="1" w:styleId="af6">
    <w:name w:val="Основной текст Знак"/>
    <w:basedOn w:val="a0"/>
    <w:link w:val="af5"/>
    <w:uiPriority w:val="99"/>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bor.ru/economy/podderzca/polojeniya" TargetMode="External"/><Relationship Id="rId18" Type="http://schemas.openxmlformats.org/officeDocument/2006/relationships/hyperlink" Target="https://websbor.gks.ru/webstat/"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fedresurs.ru/" TargetMode="External"/><Relationship Id="rId34" Type="http://schemas.openxmlformats.org/officeDocument/2006/relationships/header" Target="header2.xml"/><Relationship Id="rId42" Type="http://schemas.openxmlformats.org/officeDocument/2006/relationships/hyperlink" Target="consultantplus://offline/ref=3F3DFC18D82035EF723E17139B3961EA555F5B2EBBC62C46608C92AB0D2632F0E934F39CDB94A907013EBED4B64D7245CA6CB7C920B79735O4sBG" TargetMode="External"/><Relationship Id="rId47" Type="http://schemas.openxmlformats.org/officeDocument/2006/relationships/hyperlink" Target="consultantplus://offline/ref=570971C2B94708539BD06035C224A13ABFBC42B7078AF081026CE26E82qFrDI" TargetMode="External"/><Relationship Id="rId50" Type="http://schemas.openxmlformats.org/officeDocument/2006/relationships/theme" Target="theme/theme1.xml"/><Relationship Id="rId7" Type="http://schemas.openxmlformats.org/officeDocument/2006/relationships/hyperlink" Target="http://www.sbor.ru/" TargetMode="External"/><Relationship Id="rId12" Type="http://schemas.openxmlformats.org/officeDocument/2006/relationships/hyperlink" Target="http://www.sbor.ru/economy/podderzhka" TargetMode="External"/><Relationship Id="rId17" Type="http://schemas.openxmlformats.org/officeDocument/2006/relationships/hyperlink" Target="http://smev.lenobl.ru/" TargetMode="External"/><Relationship Id="rId25" Type="http://schemas.openxmlformats.org/officeDocument/2006/relationships/header" Target="header1.xml"/><Relationship Id="rId33" Type="http://schemas.openxmlformats.org/officeDocument/2006/relationships/image" Target="media/image1.wmf"/><Relationship Id="rId38" Type="http://schemas.openxmlformats.org/officeDocument/2006/relationships/header" Target="header4.xml"/><Relationship Id="rId46"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2" Type="http://schemas.openxmlformats.org/officeDocument/2006/relationships/styles" Target="styles.xml"/><Relationship Id="rId16" Type="http://schemas.openxmlformats.org/officeDocument/2006/relationships/hyperlink" Target="https://egrul.nalog.ru/index.html" TargetMode="External"/><Relationship Id="rId20" Type="http://schemas.openxmlformats.org/officeDocument/2006/relationships/hyperlink" Target="https://zakupki.gov.ru/epz/dishonestsupplier/quicksearch/search.html" TargetMode="External"/><Relationship Id="rId29" Type="http://schemas.openxmlformats.org/officeDocument/2006/relationships/hyperlink" Target="consultantplus://offline/ref=A15370D433C3D7214F67B7EDA1AEF0BCEA6288DB8868ED6F8F9F33D0717FFD604EE4CFCD1A858E5FH3A4I" TargetMode="External"/><Relationship Id="rId41" Type="http://schemas.openxmlformats.org/officeDocument/2006/relationships/hyperlink" Target="consultantplus://offline/ref=DBE883E777FADE4EBB08C385EC09B7527C8CED887EC04799D4BC3386CE47D08B0B82B8464FA3BAD538D9F8414AD2k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economy" TargetMode="External"/><Relationship Id="rId24" Type="http://schemas.openxmlformats.org/officeDocument/2006/relationships/hyperlink" Target="http://www.sbor.ru/economy/podderzca/polojeniya/protokol" TargetMode="External"/><Relationship Id="rId32" Type="http://schemas.openxmlformats.org/officeDocument/2006/relationships/hyperlink" Target="consultantplus://offline/ref=05617D9914C003A755EF69C780017B2D8B0500BAE6623A26EFCB021F204231ED2E5F4092D6C1C43B9A14BA9C6FpFYDI" TargetMode="External"/><Relationship Id="rId37" Type="http://schemas.openxmlformats.org/officeDocument/2006/relationships/footer" Target="footer3.xml"/><Relationship Id="rId40" Type="http://schemas.openxmlformats.org/officeDocument/2006/relationships/hyperlink" Target="consultantplus://offline/ref=DBE883E777FADE4EBB08C385EC09B7527C8CED887EC04799D4BC3386CE47D08B0B82B8464FA3BAD538D9F8414AD2kBJ" TargetMode="External"/><Relationship Id="rId45"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FH3A4I" TargetMode="External"/><Relationship Id="rId23" Type="http://schemas.openxmlformats.org/officeDocument/2006/relationships/hyperlink" Target="http://www.sbor.ru/economy/podderzca/polojeniya" TargetMode="External"/><Relationship Id="rId28" Type="http://schemas.openxmlformats.org/officeDocument/2006/relationships/hyperlink" Target="file:///C:\Users\Microsoft\ECONOM.MERIA\AppData\Local\Temp\_199&#1085;%20&#1089;%20&#1080;&#1079;&#1084;%20&#1060;&#1054;&#1056;&#1052;&#1040;%20&#1057;&#1054;&#1043;&#1051;&#1040;&#1064;&#1045;&#1053;&#1048;&#1071;.docx"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hyperlink" Target="http://www.sbor.ru/" TargetMode="External"/><Relationship Id="rId19" Type="http://schemas.openxmlformats.org/officeDocument/2006/relationships/hyperlink" Target="https://service.nalog.ru/disqualified.do" TargetMode="External"/><Relationship Id="rId31" Type="http://schemas.openxmlformats.org/officeDocument/2006/relationships/hyperlink" Target="consultantplus://offline/ref=58F7A6C85F296F0F752EB43E6A72C52B6DBF3BE36B02BC1AF388FE6FA40A63F24CD03FDE6242ED3BD9EAE8C051Z4HAH" TargetMode="External"/><Relationship Id="rId44"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4" Type="http://schemas.openxmlformats.org/officeDocument/2006/relationships/webSettings" Target="webSettings.xml"/><Relationship Id="rId9" Type="http://schemas.openxmlformats.org/officeDocument/2006/relationships/hyperlink" Target="mailto:admsb@meria.sbor.ru" TargetMode="External"/><Relationship Id="rId14" Type="http://schemas.openxmlformats.org/officeDocument/2006/relationships/hyperlink" Target="https://sbor.ru/economy/podderzca/polojeniya" TargetMode="External"/><Relationship Id="rId22" Type="http://schemas.openxmlformats.org/officeDocument/2006/relationships/hyperlink" Target="http://www.sbor.ru/economy/podderzhka" TargetMode="External"/><Relationship Id="rId27" Type="http://schemas.openxmlformats.org/officeDocument/2006/relationships/hyperlink" Target="consultantplus://offline/ref=634830E7472D860CBD44C2C359C829EF872D53523F4C26B7BD077CEA18g715H" TargetMode="External"/><Relationship Id="rId30" Type="http://schemas.openxmlformats.org/officeDocument/2006/relationships/hyperlink" Target="consultantplus://offline/ref=58F7A6C85F296F0F752EB43E6A72C52B6DBF3BE36B02BC1AF388FE6FA40A63F24CD03FDE6242ED3BD9EAE8C051Z4HAH" TargetMode="External"/><Relationship Id="rId35" Type="http://schemas.openxmlformats.org/officeDocument/2006/relationships/header" Target="header3.xml"/><Relationship Id="rId43"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48" Type="http://schemas.openxmlformats.org/officeDocument/2006/relationships/header" Target="header5.xml"/><Relationship Id="rId8" Type="http://schemas.openxmlformats.org/officeDocument/2006/relationships/hyperlink" Target="http://mayaks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17058</Words>
  <Characters>97232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dcterms:created xsi:type="dcterms:W3CDTF">2021-01-28T11:48:00Z</dcterms:created>
  <dcterms:modified xsi:type="dcterms:W3CDTF">2021-03-09T12:51:00Z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