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2" w:rsidRDefault="00FD06EC" w:rsidP="00110982">
      <w:pPr>
        <w:jc w:val="both"/>
      </w:pPr>
      <w:r w:rsidRPr="00110982">
        <w:rPr>
          <w:b/>
        </w:rPr>
        <w:t xml:space="preserve">1 августа 2020 года </w:t>
      </w:r>
      <w:r w:rsidR="00110982" w:rsidRPr="00110982">
        <w:rPr>
          <w:b/>
        </w:rPr>
        <w:t>Комитет Ленинградской области по ту</w:t>
      </w:r>
      <w:r>
        <w:rPr>
          <w:b/>
        </w:rPr>
        <w:t>ризму и ГБУ JIO «Информационно-</w:t>
      </w:r>
      <w:r w:rsidR="00110982" w:rsidRPr="00110982">
        <w:rPr>
          <w:b/>
        </w:rPr>
        <w:t xml:space="preserve">туристский центр» проводят </w:t>
      </w:r>
      <w:r w:rsidRPr="00110982">
        <w:rPr>
          <w:b/>
        </w:rPr>
        <w:t xml:space="preserve">в </w:t>
      </w:r>
      <w:proofErr w:type="gramStart"/>
      <w:r w:rsidRPr="00110982">
        <w:rPr>
          <w:b/>
        </w:rPr>
        <w:t>г</w:t>
      </w:r>
      <w:proofErr w:type="gramEnd"/>
      <w:r w:rsidRPr="00110982">
        <w:rPr>
          <w:b/>
        </w:rPr>
        <w:t xml:space="preserve">. Всеволожск </w:t>
      </w:r>
      <w:r w:rsidR="00110982" w:rsidRPr="00110982">
        <w:rPr>
          <w:b/>
        </w:rPr>
        <w:t>V</w:t>
      </w:r>
      <w:r w:rsidR="00C2085A">
        <w:rPr>
          <w:b/>
        </w:rPr>
        <w:t> </w:t>
      </w:r>
      <w:r w:rsidR="00110982" w:rsidRPr="00110982">
        <w:rPr>
          <w:b/>
        </w:rPr>
        <w:t>Гастрономический фестиваль Ленинградской области «Калейдоскоп вкуса»</w:t>
      </w:r>
      <w:r w:rsidR="00557BC8">
        <w:t xml:space="preserve"> </w:t>
      </w:r>
      <w:r w:rsidR="00110982">
        <w:t>в рамках празднования 93-й годовщины Ленинградской области.</w:t>
      </w:r>
    </w:p>
    <w:p w:rsidR="00110982" w:rsidRDefault="00110982" w:rsidP="00110982">
      <w:pPr>
        <w:jc w:val="both"/>
      </w:pPr>
      <w:r>
        <w:t>Гастрономический фестиваль является ярким мероприятием гастрономического и событийного туризма, на котором будет представлена вся палитра кулинарии региона с древности до сегодняшнего дня. Для зрителей всех возрастов будут организованы: широкая программа кулинарных мастер-классов по приготовлению блюд коренных народов Ленинградской области, веселые гастрономические конкурсы и развлечения с вручением памятных сувениров победителям.</w:t>
      </w:r>
    </w:p>
    <w:p w:rsidR="001E6E83" w:rsidRDefault="00110982" w:rsidP="00110982">
      <w:pPr>
        <w:jc w:val="both"/>
      </w:pPr>
      <w:r>
        <w:t xml:space="preserve">Проведение гастрономического фестиваля способствует увеличению туристского потока в Ленинградскую область, создает благоприятный образ территории региона для туризма. </w:t>
      </w:r>
    </w:p>
    <w:p w:rsidR="00110982" w:rsidRDefault="00110982" w:rsidP="00110982">
      <w:pPr>
        <w:jc w:val="both"/>
      </w:pPr>
      <w:r>
        <w:t xml:space="preserve">В 2019 году IV Гастрономический фестиваль «Калейдоскоп вкуса», который прошел </w:t>
      </w:r>
      <w:r w:rsidR="00C2085A">
        <w:t xml:space="preserve">в </w:t>
      </w:r>
      <w:r>
        <w:t>Бокситогорске в рамках празднования 92-й годовщины Ленинградской области, стал лучшим гастрономическим событием августа. Мероприятие посетило более 5 тысяч гостей из других районов Ленинградской области, а также соседних регионов и государств.</w:t>
      </w:r>
    </w:p>
    <w:p w:rsidR="00110982" w:rsidRDefault="00110982" w:rsidP="00110982">
      <w:pPr>
        <w:jc w:val="both"/>
      </w:pPr>
      <w:r>
        <w:t xml:space="preserve">В рамках мероприятия в 2020 году пройдет фестиваль современной уличной еды в передвижных пунктах питания - </w:t>
      </w:r>
      <w:proofErr w:type="spellStart"/>
      <w:r>
        <w:t>фудтраках</w:t>
      </w:r>
      <w:proofErr w:type="spellEnd"/>
      <w:r>
        <w:t xml:space="preserve">. В </w:t>
      </w:r>
      <w:proofErr w:type="spellStart"/>
      <w:r>
        <w:t>фудтраках</w:t>
      </w:r>
      <w:proofErr w:type="spellEnd"/>
      <w:r>
        <w:t xml:space="preserve"> будет представлена традиционная кухня народов Ленинградской области и фермерские продукты региона.</w:t>
      </w:r>
    </w:p>
    <w:p w:rsidR="00110982" w:rsidRDefault="00110982" w:rsidP="00110982">
      <w:pPr>
        <w:jc w:val="both"/>
      </w:pPr>
      <w:r>
        <w:t>Участие в мероприятии бесплатное. Для участников гастрономического фестиваля, представляющих свою продукцию и проводящих мастер-классы для гостей мероприятия, предоставляется рабочее место с оборудованием для хранения, приготовления и дегустации пищи.</w:t>
      </w:r>
    </w:p>
    <w:p w:rsidR="00383EF7" w:rsidRDefault="00110982" w:rsidP="00110982">
      <w:pPr>
        <w:jc w:val="both"/>
      </w:pPr>
      <w:r>
        <w:t>Дополнительную информацию можно получить по тел.: 8(904) 607-88-28, 8(951) 666-76-18 - ГБУ ЛО «Информационно-туристский центр».</w:t>
      </w:r>
    </w:p>
    <w:sectPr w:rsidR="00383EF7" w:rsidSect="0038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82"/>
    <w:rsid w:val="00003F8E"/>
    <w:rsid w:val="00110982"/>
    <w:rsid w:val="001C76AE"/>
    <w:rsid w:val="001D6DED"/>
    <w:rsid w:val="001E6E83"/>
    <w:rsid w:val="00383EF7"/>
    <w:rsid w:val="003B3472"/>
    <w:rsid w:val="004A5B5B"/>
    <w:rsid w:val="004D2BDB"/>
    <w:rsid w:val="00503C51"/>
    <w:rsid w:val="00540BC5"/>
    <w:rsid w:val="0055577F"/>
    <w:rsid w:val="00557BC8"/>
    <w:rsid w:val="006A28E3"/>
    <w:rsid w:val="008122DB"/>
    <w:rsid w:val="00A145D2"/>
    <w:rsid w:val="00C2085A"/>
    <w:rsid w:val="00C3133F"/>
    <w:rsid w:val="00C5355A"/>
    <w:rsid w:val="00C954C0"/>
    <w:rsid w:val="00CA0B49"/>
    <w:rsid w:val="00CA12A4"/>
    <w:rsid w:val="00E02D23"/>
    <w:rsid w:val="00E42096"/>
    <w:rsid w:val="00F41208"/>
    <w:rsid w:val="00FD06EC"/>
    <w:rsid w:val="00FD69F8"/>
    <w:rsid w:val="00F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F7"/>
  </w:style>
  <w:style w:type="paragraph" w:styleId="1">
    <w:name w:val="heading 1"/>
    <w:basedOn w:val="a"/>
    <w:next w:val="a"/>
    <w:link w:val="10"/>
    <w:autoRedefine/>
    <w:qFormat/>
    <w:rsid w:val="00003F8E"/>
    <w:pPr>
      <w:keepNext/>
      <w:keepLines/>
      <w:spacing w:before="240" w:after="0" w:line="259" w:lineRule="auto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3">
    <w:name w:val="heading 3"/>
    <w:basedOn w:val="a"/>
    <w:next w:val="a"/>
    <w:link w:val="30"/>
    <w:autoRedefine/>
    <w:uiPriority w:val="9"/>
    <w:qFormat/>
    <w:rsid w:val="00003F8E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8E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003F8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>  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N</cp:lastModifiedBy>
  <cp:revision>4</cp:revision>
  <dcterms:created xsi:type="dcterms:W3CDTF">2020-07-06T12:45:00Z</dcterms:created>
  <dcterms:modified xsi:type="dcterms:W3CDTF">2020-07-06T12:47:00Z</dcterms:modified>
</cp:coreProperties>
</file>