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F5" w:rsidRDefault="005F47F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</w:t>
      </w:r>
      <w:r w:rsidR="00FC5025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 w:firstRow="1" w:lastRow="0" w:firstColumn="1" w:lastColumn="0" w:noHBand="0" w:noVBand="1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D7097E">
              <w:rPr>
                <w:color w:val="000000" w:themeColor="text1"/>
                <w:sz w:val="18"/>
                <w:szCs w:val="18"/>
                <w:lang w:eastAsia="en-US"/>
              </w:rPr>
              <w:t>9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DD1BB3" w:rsidTr="00DD1BB3">
        <w:trPr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 w:rsidP="00DD1BB3">
            <w:pPr>
              <w:pStyle w:val="ConsPlusCell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DD1BB3" w:rsidRDefault="00DD1BB3" w:rsidP="00DD1BB3">
            <w:pPr>
              <w:pStyle w:val="ConsPlusCell"/>
              <w:jc w:val="right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025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Смольянинова</w:t>
            </w:r>
            <w:proofErr w:type="spellEnd"/>
          </w:p>
          <w:p w:rsidR="00DD1BB3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Светлана Сергеевна</w:t>
            </w:r>
            <w:r w:rsidR="00DD1BB3">
              <w:rPr>
                <w:sz w:val="18"/>
                <w:szCs w:val="18"/>
                <w:lang w:eastAsia="en-US"/>
              </w:rPr>
              <w:t xml:space="preserve">, </w:t>
            </w: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Ведущий специалист бюджетного отдела</w:t>
            </w:r>
            <w:r w:rsidR="00DD1BB3">
              <w:rPr>
                <w:sz w:val="18"/>
                <w:szCs w:val="18"/>
                <w:lang w:eastAsia="en-US"/>
              </w:rPr>
              <w:t xml:space="preserve"> Комитета финансов Сосновоборского городского округа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1 008 712,08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F47F5" w:rsidRDefault="005F47F5" w:rsidP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FC5025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/</w:t>
            </w:r>
            <w:r w:rsidR="00FC5025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3020F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FC5025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(садовый)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69,7</w:t>
            </w:r>
          </w:p>
          <w:p w:rsidR="00FC5025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5567C7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</w:t>
            </w:r>
            <w:bookmarkStart w:id="0" w:name="_GoBack"/>
            <w:bookmarkEnd w:id="0"/>
            <w:r w:rsidR="00FC5025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5025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FC5025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D1BB3" w:rsidTr="006A7FBC">
        <w:trPr>
          <w:trHeight w:val="48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972 417,10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FC5025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(садовый)</w:t>
            </w:r>
          </w:p>
          <w:p w:rsidR="00FC5025" w:rsidRDefault="00FC5025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FC5025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909A4" w:rsidRDefault="002909A4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09A4" w:rsidRDefault="002909A4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2909A4" w:rsidRDefault="002909A4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09A4" w:rsidRDefault="002909A4" w:rsidP="005F47F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2E179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986,0</w:t>
            </w:r>
          </w:p>
          <w:p w:rsidR="00FC5025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41,6</w:t>
            </w: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42,3</w:t>
            </w: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5025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FC502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FC5025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</w:t>
            </w:r>
            <w:r w:rsidR="00FC5025">
              <w:rPr>
                <w:sz w:val="18"/>
                <w:szCs w:val="18"/>
                <w:lang w:eastAsia="en-US"/>
              </w:rPr>
              <w:t>оссия</w:t>
            </w: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2909A4" w:rsidRDefault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B3" w:rsidRDefault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Pr="002909A4" w:rsidRDefault="002909A4" w:rsidP="00DD1BB3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Опель </w:t>
            </w:r>
            <w:r>
              <w:rPr>
                <w:sz w:val="18"/>
                <w:szCs w:val="18"/>
                <w:lang w:val="en-US" w:eastAsia="en-US"/>
              </w:rPr>
              <w:t>ZAFIRA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9A4" w:rsidRDefault="00DD1BB3" w:rsidP="002909A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Pr="002909A4" w:rsidRDefault="002909A4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69</w:t>
            </w:r>
            <w:r>
              <w:rPr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DD1BB3" w:rsidRDefault="00DD1BB3" w:rsidP="00DD1BB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E1975" w:rsidRDefault="007E1975" w:rsidP="007E1975">
      <w:pPr>
        <w:jc w:val="center"/>
        <w:rPr>
          <w:b/>
          <w:color w:val="FF0000"/>
          <w:sz w:val="24"/>
          <w:szCs w:val="24"/>
        </w:rPr>
      </w:pPr>
    </w:p>
    <w:p w:rsidR="0019434B" w:rsidRDefault="0019434B"/>
    <w:sectPr w:rsidR="0019434B" w:rsidSect="007E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4E43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1FAE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9A4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1793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37DF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F03"/>
    <w:rsid w:val="003F014E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67C7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47F5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A7FBC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0A31"/>
    <w:rsid w:val="006D1B15"/>
    <w:rsid w:val="006D1D33"/>
    <w:rsid w:val="006D473B"/>
    <w:rsid w:val="006D568E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B4F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201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62BD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5CB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6E5E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3F8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550F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97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1BB3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6CF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69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5FE8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74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5025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F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FINKANZ</cp:lastModifiedBy>
  <cp:revision>8</cp:revision>
  <cp:lastPrinted>2020-05-26T13:13:00Z</cp:lastPrinted>
  <dcterms:created xsi:type="dcterms:W3CDTF">2019-08-12T09:14:00Z</dcterms:created>
  <dcterms:modified xsi:type="dcterms:W3CDTF">2020-05-26T13:14:00Z</dcterms:modified>
</cp:coreProperties>
</file>