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A2073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2</w:t>
      </w:r>
      <w:r w:rsidR="003F30E5">
        <w:rPr>
          <w:rFonts w:ascii="Arial" w:hAnsi="Arial" w:cs="Arial"/>
          <w:sz w:val="24"/>
        </w:rPr>
        <w:t>3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8A2073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НЕ ПОЛЕ ПЕРЕЙТИ</w:t>
      </w:r>
      <w:r w:rsidR="009C0114" w:rsidRPr="009C0114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МЕ</w:t>
      </w:r>
      <w:r w:rsidR="00EB3800">
        <w:rPr>
          <w:rFonts w:ascii="Arial" w:hAnsi="Arial" w:cs="Arial"/>
          <w:b/>
          <w:sz w:val="48"/>
        </w:rPr>
        <w:t>НЯЕТСЯ ПРОДОЛЖИТЕЛЬНОСТЬ ЖИЗНИ РОССИЯН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80642" w:rsidRDefault="00BC0BD0" w:rsidP="00652837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:rsidR="000B092B" w:rsidRPr="00A80642" w:rsidRDefault="00A80642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:rsidR="00A80642" w:rsidRPr="00A80642" w:rsidRDefault="00A80642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:rsidR="00A80642" w:rsidRPr="00A80642" w:rsidRDefault="00A80642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:rsidR="00A80642" w:rsidRPr="00A80642" w:rsidRDefault="006573A3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:rsidR="00C31081" w:rsidRDefault="00A80642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Новый рост средней ожидаемой продолжительности жизни в России начался в середине 2000-х годов. В 2006 году продолжительность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934D75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80642" w:rsidRDefault="00A80642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 возрасти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мужчин и женщин соответственно).</w:t>
      </w:r>
    </w:p>
    <w:p w:rsidR="00912DBB" w:rsidRPr="00A80642" w:rsidRDefault="00912DBB" w:rsidP="00912DBB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6298">
        <w:rPr>
          <w:rFonts w:ascii="Arial" w:hAnsi="Arial" w:cs="Arial"/>
          <w:color w:val="525252" w:themeColor="accent3" w:themeShade="80"/>
          <w:sz w:val="24"/>
          <w:szCs w:val="24"/>
        </w:rPr>
        <w:t>Средняя продолжительность жизни населения в Санкт-Петербу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рге  одна из высоких в России, </w:t>
      </w:r>
      <w:r w:rsidRPr="00A86298">
        <w:rPr>
          <w:rFonts w:ascii="Arial" w:hAnsi="Arial" w:cs="Arial"/>
          <w:color w:val="525252" w:themeColor="accent3" w:themeShade="80"/>
          <w:sz w:val="24"/>
          <w:szCs w:val="24"/>
        </w:rPr>
        <w:t>в 2018 году она составила 76 лет, в Ленинградской области – 73 года.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A80642" w:rsidRPr="00A80642" w:rsidRDefault="00A80642" w:rsidP="00C51A4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C1469E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C1469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C1469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C1469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C1469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C1469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C1469E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95" w:rsidRDefault="003A5895" w:rsidP="00A02726">
      <w:pPr>
        <w:spacing w:after="0" w:line="240" w:lineRule="auto"/>
      </w:pPr>
      <w:r>
        <w:separator/>
      </w:r>
    </w:p>
  </w:endnote>
  <w:endnote w:type="continuationSeparator" w:id="0">
    <w:p w:rsidR="003A5895" w:rsidRDefault="003A589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1469E">
          <w:fldChar w:fldCharType="begin"/>
        </w:r>
        <w:r w:rsidR="00A02726">
          <w:instrText>PAGE   \* MERGEFORMAT</w:instrText>
        </w:r>
        <w:r w:rsidR="00C1469E">
          <w:fldChar w:fldCharType="separate"/>
        </w:r>
        <w:r w:rsidR="00BC1EB5">
          <w:rPr>
            <w:noProof/>
          </w:rPr>
          <w:t>1</w:t>
        </w:r>
        <w:r w:rsidR="00C1469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95" w:rsidRDefault="003A5895" w:rsidP="00A02726">
      <w:pPr>
        <w:spacing w:after="0" w:line="240" w:lineRule="auto"/>
      </w:pPr>
      <w:r>
        <w:separator/>
      </w:r>
    </w:p>
  </w:footnote>
  <w:footnote w:type="continuationSeparator" w:id="0">
    <w:p w:rsidR="003A5895" w:rsidRDefault="003A589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1469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469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1469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6D5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0EA0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5895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578D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47C"/>
    <w:rsid w:val="00562D86"/>
    <w:rsid w:val="0056522A"/>
    <w:rsid w:val="005709F0"/>
    <w:rsid w:val="00572824"/>
    <w:rsid w:val="0057356B"/>
    <w:rsid w:val="00573BC0"/>
    <w:rsid w:val="00580925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2837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2430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2DBB"/>
    <w:rsid w:val="009166CA"/>
    <w:rsid w:val="00921727"/>
    <w:rsid w:val="009227D0"/>
    <w:rsid w:val="00927551"/>
    <w:rsid w:val="00932824"/>
    <w:rsid w:val="00934D75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166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86298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1EB5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69E"/>
    <w:rsid w:val="00C20FD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1A48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C212-59E0-4443-A775-93F9C1B4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econom6</cp:lastModifiedBy>
  <cp:revision>2</cp:revision>
  <cp:lastPrinted>2020-04-23T12:31:00Z</cp:lastPrinted>
  <dcterms:created xsi:type="dcterms:W3CDTF">2020-04-23T13:19:00Z</dcterms:created>
  <dcterms:modified xsi:type="dcterms:W3CDTF">2020-04-23T13:19:00Z</dcterms:modified>
</cp:coreProperties>
</file>