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BE" w:rsidRDefault="00463EBE" w:rsidP="00463EBE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3EBE" w:rsidRDefault="00463EBE" w:rsidP="00463EBE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463EBE" w:rsidRDefault="00463EBE" w:rsidP="00463EBE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463EBE" w:rsidRDefault="00D706FB" w:rsidP="00463EBE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463EBE" w:rsidRDefault="00463EBE" w:rsidP="00463EBE">
      <w:pPr>
        <w:pStyle w:val="3"/>
        <w:jc w:val="left"/>
      </w:pPr>
      <w:r>
        <w:t xml:space="preserve">                             постановление</w:t>
      </w:r>
    </w:p>
    <w:p w:rsidR="00463EBE" w:rsidRDefault="00463EBE" w:rsidP="00463EBE">
      <w:pPr>
        <w:jc w:val="center"/>
        <w:rPr>
          <w:sz w:val="24"/>
        </w:rPr>
      </w:pPr>
    </w:p>
    <w:p w:rsidR="00463EBE" w:rsidRDefault="00463EBE" w:rsidP="00463EBE">
      <w:pPr>
        <w:rPr>
          <w:sz w:val="24"/>
        </w:rPr>
      </w:pPr>
      <w:r>
        <w:rPr>
          <w:sz w:val="24"/>
        </w:rPr>
        <w:t xml:space="preserve">                                                        от 17/05/2024 № 1165</w:t>
      </w:r>
    </w:p>
    <w:p w:rsidR="00463EBE" w:rsidRPr="006B0E2A" w:rsidRDefault="00463EBE" w:rsidP="00463EBE">
      <w:pPr>
        <w:jc w:val="center"/>
        <w:rPr>
          <w:sz w:val="24"/>
          <w:szCs w:val="24"/>
        </w:rPr>
      </w:pPr>
    </w:p>
    <w:p w:rsidR="00463EBE" w:rsidRPr="006B0E2A" w:rsidRDefault="00463EBE" w:rsidP="00463EBE">
      <w:pPr>
        <w:ind w:right="4109"/>
        <w:jc w:val="both"/>
        <w:rPr>
          <w:sz w:val="24"/>
          <w:szCs w:val="16"/>
        </w:rPr>
      </w:pPr>
      <w:r w:rsidRPr="006B0E2A">
        <w:rPr>
          <w:sz w:val="24"/>
          <w:szCs w:val="24"/>
        </w:rPr>
        <w:t>О внесении изменений в постановление администрации Сосновоборского городского округа от 07.03.2024 № 524 «Об утверждении административного регламента по предоставлению муниципальной услуги «</w:t>
      </w:r>
      <w:r w:rsidRPr="006B0E2A">
        <w:rPr>
          <w:bCs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6B0E2A">
        <w:rPr>
          <w:sz w:val="24"/>
          <w:szCs w:val="24"/>
        </w:rPr>
        <w:t>»</w:t>
      </w:r>
    </w:p>
    <w:p w:rsidR="00463EBE" w:rsidRPr="006B0E2A" w:rsidRDefault="00463EBE" w:rsidP="00463EBE">
      <w:pPr>
        <w:ind w:right="3968"/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b/>
          <w:bCs/>
          <w:sz w:val="24"/>
          <w:szCs w:val="24"/>
        </w:rPr>
      </w:pPr>
    </w:p>
    <w:p w:rsidR="00463EBE" w:rsidRPr="006B0E2A" w:rsidRDefault="00463EBE" w:rsidP="00463EBE">
      <w:pPr>
        <w:jc w:val="both"/>
        <w:rPr>
          <w:b/>
          <w:bCs/>
          <w:sz w:val="24"/>
          <w:szCs w:val="24"/>
        </w:rPr>
      </w:pPr>
    </w:p>
    <w:p w:rsidR="00463EBE" w:rsidRPr="006B0E2A" w:rsidRDefault="00463EBE" w:rsidP="00463EBE">
      <w:pPr>
        <w:ind w:firstLine="709"/>
        <w:jc w:val="both"/>
        <w:rPr>
          <w:b/>
          <w:color w:val="000000"/>
          <w:sz w:val="24"/>
          <w:szCs w:val="24"/>
        </w:rPr>
      </w:pPr>
      <w:r w:rsidRPr="006B0E2A">
        <w:rPr>
          <w:rFonts w:eastAsia="Calibri"/>
          <w:sz w:val="24"/>
          <w:szCs w:val="24"/>
          <w:lang w:eastAsia="en-US"/>
        </w:rPr>
        <w:t>На основании</w:t>
      </w:r>
      <w:r w:rsidRPr="006B0E2A">
        <w:rPr>
          <w:sz w:val="24"/>
          <w:szCs w:val="24"/>
        </w:rPr>
        <w:t xml:space="preserve"> Жилищного </w:t>
      </w:r>
      <w:hyperlink r:id="rId8" w:history="1">
        <w:proofErr w:type="gramStart"/>
        <w:r w:rsidRPr="006B0E2A">
          <w:rPr>
            <w:sz w:val="24"/>
            <w:szCs w:val="24"/>
          </w:rPr>
          <w:t>кодекс</w:t>
        </w:r>
        <w:proofErr w:type="gramEnd"/>
      </w:hyperlink>
      <w:r w:rsidRPr="006B0E2A">
        <w:rPr>
          <w:sz w:val="24"/>
          <w:szCs w:val="24"/>
        </w:rPr>
        <w:t xml:space="preserve">а Российской Федерации, для приведения административного регламента по предоставлению муниципальной услуги в соответствие действующему законодательству, администрация Сосновоборского городского округа                               </w:t>
      </w:r>
      <w:proofErr w:type="gramStart"/>
      <w:r w:rsidRPr="006B0E2A">
        <w:rPr>
          <w:b/>
          <w:sz w:val="24"/>
          <w:szCs w:val="24"/>
        </w:rPr>
        <w:t>п</w:t>
      </w:r>
      <w:proofErr w:type="gramEnd"/>
      <w:r w:rsidRPr="006B0E2A">
        <w:rPr>
          <w:b/>
          <w:sz w:val="24"/>
          <w:szCs w:val="24"/>
        </w:rPr>
        <w:t xml:space="preserve"> о с т а н о в л я е т:</w:t>
      </w:r>
    </w:p>
    <w:p w:rsidR="00463EBE" w:rsidRPr="006B0E2A" w:rsidRDefault="00463EBE" w:rsidP="00463EB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50"/>
          <w:sz w:val="24"/>
          <w:szCs w:val="24"/>
          <w:shd w:val="clear" w:color="auto" w:fill="FFFFFF"/>
          <w:lang w:bidi="ru-RU"/>
        </w:rPr>
      </w:pPr>
    </w:p>
    <w:p w:rsidR="00463EBE" w:rsidRPr="006B0E2A" w:rsidRDefault="00463EBE" w:rsidP="00463EB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B0E2A">
        <w:rPr>
          <w:sz w:val="24"/>
          <w:szCs w:val="24"/>
        </w:rPr>
        <w:t>1. Внести изменения в постановление администрации Сосновоборского городского округа от 07.03.2024 № 524 «Об утверждении административного регламента по предоставлению муниципальной услуги «</w:t>
      </w:r>
      <w:r w:rsidRPr="006B0E2A">
        <w:rPr>
          <w:bCs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6B0E2A">
        <w:rPr>
          <w:sz w:val="24"/>
          <w:szCs w:val="24"/>
        </w:rPr>
        <w:t xml:space="preserve">». </w:t>
      </w:r>
    </w:p>
    <w:p w:rsidR="00463EBE" w:rsidRPr="006B0E2A" w:rsidRDefault="00463EBE" w:rsidP="00463EBE">
      <w:pPr>
        <w:ind w:firstLine="709"/>
        <w:jc w:val="both"/>
        <w:rPr>
          <w:sz w:val="24"/>
          <w:szCs w:val="24"/>
        </w:rPr>
      </w:pPr>
      <w:r w:rsidRPr="006B0E2A">
        <w:rPr>
          <w:sz w:val="24"/>
          <w:szCs w:val="24"/>
        </w:rPr>
        <w:t xml:space="preserve">1.1. Дополнить пункт 2.3 следующей фразой: </w:t>
      </w:r>
    </w:p>
    <w:p w:rsidR="00463EBE" w:rsidRPr="006B0E2A" w:rsidRDefault="00463EBE" w:rsidP="00463E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6B0E2A">
        <w:rPr>
          <w:sz w:val="24"/>
          <w:szCs w:val="24"/>
        </w:rPr>
        <w:t>«</w:t>
      </w:r>
      <w:r w:rsidRPr="006B0E2A">
        <w:rPr>
          <w:sz w:val="24"/>
          <w:szCs w:val="28"/>
        </w:rPr>
        <w:t>В случае</w:t>
      </w:r>
      <w:proofErr w:type="gramStart"/>
      <w:r w:rsidRPr="006B0E2A">
        <w:rPr>
          <w:sz w:val="24"/>
          <w:szCs w:val="28"/>
        </w:rPr>
        <w:t>,</w:t>
      </w:r>
      <w:proofErr w:type="gramEnd"/>
      <w:r w:rsidRPr="006B0E2A">
        <w:rPr>
          <w:sz w:val="24"/>
          <w:szCs w:val="28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463EBE" w:rsidRPr="006B0E2A" w:rsidRDefault="00463EBE" w:rsidP="00463EBE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6B0E2A">
        <w:rPr>
          <w:sz w:val="24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463EBE" w:rsidRPr="006B0E2A" w:rsidRDefault="00463EBE" w:rsidP="00463EBE">
      <w:pPr>
        <w:widowControl w:val="0"/>
        <w:tabs>
          <w:tab w:val="left" w:pos="-2268"/>
          <w:tab w:val="left" w:pos="-1985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B0E2A">
        <w:rPr>
          <w:sz w:val="24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6B0E2A">
        <w:rPr>
          <w:sz w:val="24"/>
          <w:szCs w:val="28"/>
        </w:rPr>
        <w:t xml:space="preserve"> на образованные помещения</w:t>
      </w:r>
      <w:proofErr w:type="gramStart"/>
      <w:r w:rsidRPr="006B0E2A">
        <w:rPr>
          <w:sz w:val="24"/>
          <w:szCs w:val="28"/>
        </w:rPr>
        <w:t>.</w:t>
      </w:r>
      <w:r w:rsidRPr="006B0E2A">
        <w:rPr>
          <w:sz w:val="24"/>
          <w:szCs w:val="24"/>
        </w:rPr>
        <w:t>»</w:t>
      </w:r>
      <w:proofErr w:type="gramEnd"/>
    </w:p>
    <w:p w:rsidR="00463EBE" w:rsidRDefault="00463EBE" w:rsidP="00463EBE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6B0E2A">
        <w:rPr>
          <w:rFonts w:eastAsia="Calibri"/>
          <w:sz w:val="24"/>
          <w:szCs w:val="24"/>
        </w:rPr>
        <w:lastRenderedPageBreak/>
        <w:t>2. Общему отделу администрации Сосновоборского городского округа обнародовать настоящее постановление на электронном сайте городской газеты «Маяк».</w:t>
      </w:r>
    </w:p>
    <w:p w:rsidR="00463EBE" w:rsidRPr="006B0E2A" w:rsidRDefault="00463EBE" w:rsidP="00463EBE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</w:p>
    <w:p w:rsidR="00463EBE" w:rsidRDefault="00463EBE" w:rsidP="00463EB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B0E2A">
        <w:rPr>
          <w:sz w:val="24"/>
          <w:szCs w:val="24"/>
        </w:rPr>
        <w:t>3. Отделу по связям с общественностью (пресс-центр) комитета по общественной безопасности и информации администрации Сосновоборского городского округа разметить настоящее постановление на официальном сайте Сосновоборского городского округа.</w:t>
      </w:r>
    </w:p>
    <w:p w:rsidR="00463EBE" w:rsidRPr="006B0E2A" w:rsidRDefault="00463EBE" w:rsidP="00463EB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63EBE" w:rsidRDefault="00463EBE" w:rsidP="00463EBE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6B0E2A">
        <w:rPr>
          <w:rFonts w:eastAsia="Calibri"/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463EBE" w:rsidRPr="006B0E2A" w:rsidRDefault="00463EBE" w:rsidP="00463EBE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</w:p>
    <w:p w:rsidR="00463EBE" w:rsidRPr="006B0E2A" w:rsidRDefault="00463EBE" w:rsidP="00463EBE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6B0E2A">
        <w:rPr>
          <w:rFonts w:eastAsia="Calibri"/>
          <w:sz w:val="24"/>
          <w:szCs w:val="24"/>
        </w:rPr>
        <w:t>5. Контроль исполнения настоящего постановления оставляю за собой.</w:t>
      </w:r>
    </w:p>
    <w:p w:rsidR="00463EBE" w:rsidRPr="006B0E2A" w:rsidRDefault="00463EBE" w:rsidP="00463EBE">
      <w:pPr>
        <w:tabs>
          <w:tab w:val="left" w:pos="1134"/>
        </w:tabs>
        <w:spacing w:line="276" w:lineRule="auto"/>
        <w:contextualSpacing/>
        <w:jc w:val="both"/>
        <w:rPr>
          <w:rFonts w:ascii="Calibri" w:hAnsi="Calibri"/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  <w:r w:rsidRPr="006B0E2A">
        <w:rPr>
          <w:sz w:val="24"/>
          <w:szCs w:val="24"/>
        </w:rPr>
        <w:t xml:space="preserve">Глава Сосновоборского городского округа                                                 </w:t>
      </w:r>
      <w:r>
        <w:rPr>
          <w:sz w:val="24"/>
          <w:szCs w:val="24"/>
        </w:rPr>
        <w:t xml:space="preserve"> </w:t>
      </w:r>
      <w:r w:rsidRPr="006B0E2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6B0E2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6B0E2A">
        <w:rPr>
          <w:sz w:val="24"/>
          <w:szCs w:val="24"/>
        </w:rPr>
        <w:t xml:space="preserve">    М.В. Воронков</w:t>
      </w: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</w:p>
    <w:p w:rsidR="00463EBE" w:rsidRPr="006B0E2A" w:rsidRDefault="00463EBE" w:rsidP="00463EBE">
      <w:pPr>
        <w:jc w:val="both"/>
        <w:rPr>
          <w:sz w:val="24"/>
          <w:szCs w:val="24"/>
        </w:rPr>
      </w:pPr>
      <w:bookmarkStart w:id="0" w:name="_GoBack"/>
      <w:bookmarkEnd w:id="0"/>
    </w:p>
    <w:sectPr w:rsidR="00463EBE" w:rsidRPr="006B0E2A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F0" w:rsidRDefault="007C02F0" w:rsidP="00463EBE">
      <w:r>
        <w:separator/>
      </w:r>
    </w:p>
  </w:endnote>
  <w:endnote w:type="continuationSeparator" w:id="0">
    <w:p w:rsidR="007C02F0" w:rsidRDefault="007C02F0" w:rsidP="0046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5BF" w:rsidRDefault="007C02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5BF" w:rsidRDefault="007C02F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5BF" w:rsidRDefault="007C02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F0" w:rsidRDefault="007C02F0" w:rsidP="00463EBE">
      <w:r>
        <w:separator/>
      </w:r>
    </w:p>
  </w:footnote>
  <w:footnote w:type="continuationSeparator" w:id="0">
    <w:p w:rsidR="007C02F0" w:rsidRDefault="007C02F0" w:rsidP="00463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5BF" w:rsidRDefault="007C02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C02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5BF" w:rsidRDefault="007C02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ee61f51-72bc-4e6f-b99a-a8a640940df9"/>
  </w:docVars>
  <w:rsids>
    <w:rsidRoot w:val="00463EBE"/>
    <w:rsid w:val="00010C6F"/>
    <w:rsid w:val="000230E3"/>
    <w:rsid w:val="00032969"/>
    <w:rsid w:val="000368C0"/>
    <w:rsid w:val="00046AA9"/>
    <w:rsid w:val="00057AB4"/>
    <w:rsid w:val="00061FBC"/>
    <w:rsid w:val="00086B5D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D0766"/>
    <w:rsid w:val="001D1B78"/>
    <w:rsid w:val="001F0C95"/>
    <w:rsid w:val="00206E8A"/>
    <w:rsid w:val="00207A5B"/>
    <w:rsid w:val="00210722"/>
    <w:rsid w:val="00222A92"/>
    <w:rsid w:val="00222B38"/>
    <w:rsid w:val="002235CA"/>
    <w:rsid w:val="00231F44"/>
    <w:rsid w:val="002333CF"/>
    <w:rsid w:val="00277DBE"/>
    <w:rsid w:val="002A0598"/>
    <w:rsid w:val="002B45B0"/>
    <w:rsid w:val="002B5CAE"/>
    <w:rsid w:val="002B666D"/>
    <w:rsid w:val="002C3CAB"/>
    <w:rsid w:val="002C40DC"/>
    <w:rsid w:val="002E24E2"/>
    <w:rsid w:val="002F6427"/>
    <w:rsid w:val="003046CE"/>
    <w:rsid w:val="003135E2"/>
    <w:rsid w:val="00325614"/>
    <w:rsid w:val="00344061"/>
    <w:rsid w:val="00350109"/>
    <w:rsid w:val="003556E4"/>
    <w:rsid w:val="003669CE"/>
    <w:rsid w:val="003B6065"/>
    <w:rsid w:val="003C073C"/>
    <w:rsid w:val="003C4698"/>
    <w:rsid w:val="003C4AD1"/>
    <w:rsid w:val="003D05AE"/>
    <w:rsid w:val="003D5E43"/>
    <w:rsid w:val="003F0629"/>
    <w:rsid w:val="003F41CD"/>
    <w:rsid w:val="004035FE"/>
    <w:rsid w:val="0040422C"/>
    <w:rsid w:val="00422AA7"/>
    <w:rsid w:val="00425BA6"/>
    <w:rsid w:val="00463EBE"/>
    <w:rsid w:val="00470B3A"/>
    <w:rsid w:val="00470D2D"/>
    <w:rsid w:val="004D48F8"/>
    <w:rsid w:val="004F0D6B"/>
    <w:rsid w:val="004F4405"/>
    <w:rsid w:val="00501B8C"/>
    <w:rsid w:val="00502B04"/>
    <w:rsid w:val="00515AAE"/>
    <w:rsid w:val="00527CCB"/>
    <w:rsid w:val="005425F4"/>
    <w:rsid w:val="0054739C"/>
    <w:rsid w:val="005521C7"/>
    <w:rsid w:val="00562016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5BB2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017D4"/>
    <w:rsid w:val="0070480D"/>
    <w:rsid w:val="007158B7"/>
    <w:rsid w:val="0071788D"/>
    <w:rsid w:val="007222FE"/>
    <w:rsid w:val="00723B7C"/>
    <w:rsid w:val="00730E3B"/>
    <w:rsid w:val="007362DD"/>
    <w:rsid w:val="00766982"/>
    <w:rsid w:val="00792FDB"/>
    <w:rsid w:val="007A54EC"/>
    <w:rsid w:val="007B2BB7"/>
    <w:rsid w:val="007C02F0"/>
    <w:rsid w:val="007E321A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0DCF"/>
    <w:rsid w:val="00965960"/>
    <w:rsid w:val="00973345"/>
    <w:rsid w:val="0098408B"/>
    <w:rsid w:val="00986B56"/>
    <w:rsid w:val="00992E73"/>
    <w:rsid w:val="009A33C7"/>
    <w:rsid w:val="009B5442"/>
    <w:rsid w:val="009C0DD1"/>
    <w:rsid w:val="009C21FC"/>
    <w:rsid w:val="009C288F"/>
    <w:rsid w:val="009E2C1E"/>
    <w:rsid w:val="009F3D19"/>
    <w:rsid w:val="009F7DDA"/>
    <w:rsid w:val="00A60AF3"/>
    <w:rsid w:val="00A73C48"/>
    <w:rsid w:val="00A73F50"/>
    <w:rsid w:val="00A907ED"/>
    <w:rsid w:val="00A94C82"/>
    <w:rsid w:val="00AA10E6"/>
    <w:rsid w:val="00AA1779"/>
    <w:rsid w:val="00AD6214"/>
    <w:rsid w:val="00AF1CB9"/>
    <w:rsid w:val="00B03DC4"/>
    <w:rsid w:val="00B1380E"/>
    <w:rsid w:val="00B22300"/>
    <w:rsid w:val="00B4728B"/>
    <w:rsid w:val="00B57C22"/>
    <w:rsid w:val="00B774FA"/>
    <w:rsid w:val="00B9421C"/>
    <w:rsid w:val="00BC62EF"/>
    <w:rsid w:val="00BE11B1"/>
    <w:rsid w:val="00BE7F11"/>
    <w:rsid w:val="00BF45AB"/>
    <w:rsid w:val="00C06573"/>
    <w:rsid w:val="00C10F51"/>
    <w:rsid w:val="00C17E90"/>
    <w:rsid w:val="00C36BD0"/>
    <w:rsid w:val="00C67E2C"/>
    <w:rsid w:val="00C8162D"/>
    <w:rsid w:val="00C90755"/>
    <w:rsid w:val="00C96D26"/>
    <w:rsid w:val="00CC6781"/>
    <w:rsid w:val="00CD2109"/>
    <w:rsid w:val="00CE2E9C"/>
    <w:rsid w:val="00CF09E7"/>
    <w:rsid w:val="00CF44EE"/>
    <w:rsid w:val="00D00D4B"/>
    <w:rsid w:val="00D14646"/>
    <w:rsid w:val="00D2090E"/>
    <w:rsid w:val="00D257E2"/>
    <w:rsid w:val="00D340BD"/>
    <w:rsid w:val="00D440C8"/>
    <w:rsid w:val="00D6009D"/>
    <w:rsid w:val="00D706FB"/>
    <w:rsid w:val="00D71842"/>
    <w:rsid w:val="00DA16C8"/>
    <w:rsid w:val="00DA5A23"/>
    <w:rsid w:val="00DA72CC"/>
    <w:rsid w:val="00DB6983"/>
    <w:rsid w:val="00DD5800"/>
    <w:rsid w:val="00DF256E"/>
    <w:rsid w:val="00E01EE6"/>
    <w:rsid w:val="00E047A5"/>
    <w:rsid w:val="00E1697D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EF7F4B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3EBE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3EB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3E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3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63E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3E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3EBE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3EB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3E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3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63E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3E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0;fld=13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dcterms:created xsi:type="dcterms:W3CDTF">2024-05-17T14:08:00Z</dcterms:created>
  <dcterms:modified xsi:type="dcterms:W3CDTF">2024-05-17T14:14:00Z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eee61f51-72bc-4e6f-b99a-a8a640940df9</vt:lpwstr>
  </property>
</Properties>
</file>