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9F" w:rsidRDefault="00B1479F">
      <w:pPr>
        <w:pStyle w:val="5"/>
      </w:pPr>
      <w:bookmarkStart w:id="0" w:name="_GoBack"/>
      <w:bookmarkEnd w:id="0"/>
      <w:r>
        <w:t>ПРОЕКТ</w:t>
      </w:r>
    </w:p>
    <w:p w:rsidR="00B1479F" w:rsidRDefault="00B1479F">
      <w:pPr>
        <w:jc w:val="center"/>
        <w:rPr>
          <w:b/>
          <w:spacing w:val="20"/>
          <w:sz w:val="32"/>
        </w:rPr>
      </w:pPr>
    </w:p>
    <w:p w:rsidR="00B1479F" w:rsidRDefault="00B1479F">
      <w:pPr>
        <w:jc w:val="center"/>
        <w:rPr>
          <w:b/>
          <w:spacing w:val="20"/>
          <w:sz w:val="32"/>
        </w:rPr>
      </w:pPr>
      <w:r>
        <w:rPr>
          <w:b/>
          <w:spacing w:val="20"/>
          <w:sz w:val="32"/>
        </w:rPr>
        <w:t xml:space="preserve">ПОСТАНОВЛЕНИЕ     </w:t>
      </w:r>
    </w:p>
    <w:p w:rsidR="00B1479F" w:rsidRDefault="00B1479F">
      <w:pPr>
        <w:jc w:val="center"/>
        <w:rPr>
          <w:b/>
          <w:spacing w:val="20"/>
          <w:sz w:val="32"/>
        </w:rPr>
      </w:pPr>
    </w:p>
    <w:p w:rsidR="00B1479F" w:rsidRDefault="00B1479F">
      <w:pPr>
        <w:jc w:val="center"/>
      </w:pPr>
      <w:r>
        <w:t>от ___________ № ___________</w:t>
      </w:r>
    </w:p>
    <w:p w:rsidR="00B1479F" w:rsidRDefault="00B1479F">
      <w:pPr>
        <w:jc w:val="both"/>
        <w:rPr>
          <w:sz w:val="24"/>
        </w:rPr>
      </w:pPr>
    </w:p>
    <w:p w:rsidR="00C832E2" w:rsidRDefault="00C832E2" w:rsidP="00C832E2">
      <w:pPr>
        <w:jc w:val="center"/>
      </w:pPr>
    </w:p>
    <w:tbl>
      <w:tblPr>
        <w:tblW w:w="0" w:type="auto"/>
        <w:tblLook w:val="04A0"/>
      </w:tblPr>
      <w:tblGrid>
        <w:gridCol w:w="5778"/>
      </w:tblGrid>
      <w:tr w:rsidR="00C832E2" w:rsidTr="00CE4D9A">
        <w:tc>
          <w:tcPr>
            <w:tcW w:w="5778" w:type="dxa"/>
          </w:tcPr>
          <w:p w:rsidR="00C832E2" w:rsidRPr="00601E5B" w:rsidRDefault="00C832E2" w:rsidP="00CE4D9A">
            <w:pPr>
              <w:rPr>
                <w:sz w:val="24"/>
                <w:szCs w:val="24"/>
              </w:rPr>
            </w:pPr>
            <w:r w:rsidRPr="00601E5B">
              <w:rPr>
                <w:sz w:val="24"/>
                <w:szCs w:val="24"/>
              </w:rPr>
              <w:t>Об утверждении административного регламента по предоставлению муниципальной услуги «</w:t>
            </w:r>
            <w:r w:rsidRPr="00C832E2">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C832E2">
              <w:rPr>
                <w:sz w:val="24"/>
                <w:szCs w:val="24"/>
              </w:rPr>
              <w:t>), в собственность бесплатно</w:t>
            </w:r>
            <w:r w:rsidRPr="00601E5B">
              <w:rPr>
                <w:sz w:val="24"/>
                <w:szCs w:val="24"/>
              </w:rPr>
              <w:t>»</w:t>
            </w:r>
          </w:p>
        </w:tc>
      </w:tr>
    </w:tbl>
    <w:p w:rsidR="00C832E2" w:rsidRPr="00601E5B" w:rsidRDefault="00C832E2" w:rsidP="00C832E2">
      <w:pPr>
        <w:ind w:firstLine="709"/>
        <w:jc w:val="both"/>
        <w:rPr>
          <w:sz w:val="24"/>
          <w:szCs w:val="24"/>
        </w:rPr>
      </w:pPr>
    </w:p>
    <w:p w:rsidR="00C832E2" w:rsidRPr="00601E5B" w:rsidRDefault="00C832E2" w:rsidP="00C832E2">
      <w:pPr>
        <w:ind w:firstLine="709"/>
        <w:jc w:val="both"/>
        <w:rPr>
          <w:sz w:val="24"/>
          <w:szCs w:val="24"/>
        </w:rPr>
      </w:pPr>
      <w:r w:rsidRPr="00601E5B">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w:t>
      </w:r>
      <w:r>
        <w:rPr>
          <w:sz w:val="24"/>
          <w:szCs w:val="24"/>
        </w:rPr>
        <w:t xml:space="preserve">методическими рекомендациями по разработке </w:t>
      </w:r>
      <w:r w:rsidRPr="00601E5B">
        <w:rPr>
          <w:sz w:val="24"/>
          <w:szCs w:val="24"/>
        </w:rPr>
        <w:t>административного регламента по предоставлению муниципальной услуги «</w:t>
      </w:r>
      <w:r w:rsidRPr="00C832E2">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C832E2">
        <w:rPr>
          <w:sz w:val="24"/>
          <w:szCs w:val="24"/>
        </w:rPr>
        <w:t>), в собственность бесплатно</w:t>
      </w:r>
      <w:r w:rsidRPr="00601E5B">
        <w:rPr>
          <w:sz w:val="24"/>
          <w:szCs w:val="24"/>
        </w:rPr>
        <w:t>»</w:t>
      </w:r>
      <w:r>
        <w:rPr>
          <w:sz w:val="24"/>
          <w:szCs w:val="24"/>
        </w:rPr>
        <w:t xml:space="preserve">, одобренными на комиссии по повышению качества и доступности предоставления государственных и муниципальных услуг в Ленинградской области (протокол № 05.2-03-23/2025 от 22.12.2025), </w:t>
      </w:r>
      <w:r w:rsidRPr="00601E5B">
        <w:rPr>
          <w:sz w:val="24"/>
          <w:szCs w:val="24"/>
        </w:rPr>
        <w:t xml:space="preserve">Уставом муниципального образования Сосновоборский городской округ, администрация Сосновоборского городского округа </w:t>
      </w:r>
      <w:r w:rsidRPr="00601E5B">
        <w:rPr>
          <w:b/>
          <w:sz w:val="24"/>
          <w:szCs w:val="24"/>
        </w:rPr>
        <w:t>п о с т а н о в л я е т:</w:t>
      </w:r>
    </w:p>
    <w:p w:rsidR="00C832E2" w:rsidRPr="00601E5B" w:rsidRDefault="00C832E2" w:rsidP="00C832E2">
      <w:pPr>
        <w:rPr>
          <w:sz w:val="24"/>
          <w:szCs w:val="24"/>
        </w:rPr>
      </w:pPr>
    </w:p>
    <w:p w:rsidR="00C832E2" w:rsidRDefault="00C832E2" w:rsidP="00C832E2">
      <w:pPr>
        <w:numPr>
          <w:ilvl w:val="0"/>
          <w:numId w:val="1"/>
        </w:numPr>
        <w:ind w:left="0" w:firstLine="709"/>
        <w:jc w:val="both"/>
        <w:rPr>
          <w:sz w:val="24"/>
          <w:szCs w:val="24"/>
        </w:rPr>
      </w:pPr>
      <w:r w:rsidRPr="00601E5B">
        <w:rPr>
          <w:sz w:val="24"/>
          <w:szCs w:val="24"/>
        </w:rPr>
        <w:t>Утвердить административный регламент по предоставлению муниципальной услуги «</w:t>
      </w:r>
      <w:r w:rsidRPr="00C832E2">
        <w:rPr>
          <w:sz w:val="24"/>
          <w:szCs w:val="24"/>
        </w:rPr>
        <w:t>Предоставление земельного участка, находящегося в муниципальной собственности (государственная собственно</w:t>
      </w:r>
      <w:r>
        <w:rPr>
          <w:sz w:val="24"/>
          <w:szCs w:val="24"/>
        </w:rPr>
        <w:t>сть на который не разграничена</w:t>
      </w:r>
      <w:r w:rsidRPr="00C832E2">
        <w:rPr>
          <w:sz w:val="24"/>
          <w:szCs w:val="24"/>
        </w:rPr>
        <w:t>), в собственность бесплатно</w:t>
      </w:r>
      <w:r w:rsidRPr="00601E5B">
        <w:rPr>
          <w:sz w:val="24"/>
          <w:szCs w:val="24"/>
        </w:rPr>
        <w:t>»</w:t>
      </w:r>
      <w:r>
        <w:rPr>
          <w:sz w:val="24"/>
          <w:szCs w:val="24"/>
        </w:rPr>
        <w:t xml:space="preserve"> (приложение № 1 к настоящему постановлению).</w:t>
      </w:r>
    </w:p>
    <w:p w:rsidR="00C832E2" w:rsidRDefault="00C832E2" w:rsidP="00C832E2">
      <w:pPr>
        <w:numPr>
          <w:ilvl w:val="0"/>
          <w:numId w:val="1"/>
        </w:numPr>
        <w:ind w:left="0" w:firstLine="709"/>
        <w:jc w:val="both"/>
        <w:rPr>
          <w:sz w:val="24"/>
          <w:szCs w:val="24"/>
        </w:rPr>
      </w:pPr>
      <w:r w:rsidRPr="00601E5B">
        <w:rPr>
          <w:sz w:val="24"/>
          <w:szCs w:val="24"/>
        </w:rPr>
        <w:t>Признать утратившими силу:</w:t>
      </w:r>
    </w:p>
    <w:p w:rsidR="00CE4D9A" w:rsidRDefault="00CE4D9A" w:rsidP="00CE4D9A">
      <w:pPr>
        <w:ind w:firstLine="709"/>
        <w:jc w:val="both"/>
        <w:rPr>
          <w:sz w:val="24"/>
          <w:szCs w:val="24"/>
        </w:rPr>
      </w:pPr>
      <w:r>
        <w:rPr>
          <w:sz w:val="24"/>
          <w:szCs w:val="24"/>
        </w:rPr>
        <w:t xml:space="preserve">- </w:t>
      </w:r>
      <w:r w:rsidRPr="00601E5B">
        <w:rPr>
          <w:sz w:val="24"/>
          <w:szCs w:val="24"/>
        </w:rPr>
        <w:t>постановление администрации Сосновоборского городского округа</w:t>
      </w:r>
      <w:r>
        <w:rPr>
          <w:sz w:val="24"/>
          <w:szCs w:val="24"/>
        </w:rPr>
        <w:t xml:space="preserve"> от 17.05.2024 № 1149 «</w:t>
      </w:r>
      <w:r w:rsidRPr="00CE4D9A">
        <w:rPr>
          <w:sz w:val="24"/>
          <w:szCs w:val="24"/>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sz w:val="24"/>
          <w:szCs w:val="24"/>
        </w:rPr>
        <w:t>,</w:t>
      </w:r>
    </w:p>
    <w:p w:rsidR="00CE4D9A" w:rsidRPr="00601E5B" w:rsidRDefault="00CE4D9A" w:rsidP="00CE4D9A">
      <w:pPr>
        <w:ind w:firstLine="709"/>
        <w:jc w:val="both"/>
        <w:rPr>
          <w:sz w:val="24"/>
          <w:szCs w:val="24"/>
        </w:rPr>
      </w:pPr>
      <w:r>
        <w:rPr>
          <w:sz w:val="24"/>
          <w:szCs w:val="24"/>
        </w:rPr>
        <w:t xml:space="preserve">- </w:t>
      </w:r>
      <w:r w:rsidRPr="00CE4D9A">
        <w:rPr>
          <w:sz w:val="24"/>
          <w:szCs w:val="24"/>
        </w:rPr>
        <w:t>постановление администрации Сосновоборского городского округа от</w:t>
      </w:r>
      <w:r>
        <w:rPr>
          <w:sz w:val="24"/>
          <w:szCs w:val="24"/>
        </w:rPr>
        <w:t xml:space="preserve"> </w:t>
      </w:r>
      <w:r w:rsidR="00C832E2" w:rsidRPr="00C832E2">
        <w:rPr>
          <w:sz w:val="24"/>
          <w:szCs w:val="24"/>
        </w:rPr>
        <w:t>№ 264</w:t>
      </w:r>
      <w:r>
        <w:rPr>
          <w:sz w:val="24"/>
          <w:szCs w:val="24"/>
        </w:rPr>
        <w:t>4</w:t>
      </w:r>
      <w:r w:rsidR="00C832E2" w:rsidRPr="00C832E2">
        <w:rPr>
          <w:sz w:val="24"/>
          <w:szCs w:val="24"/>
        </w:rPr>
        <w:t xml:space="preserve"> от 29.10.2024</w:t>
      </w:r>
      <w:r>
        <w:rPr>
          <w:sz w:val="24"/>
          <w:szCs w:val="24"/>
        </w:rPr>
        <w:t xml:space="preserve"> «</w:t>
      </w:r>
      <w:r w:rsidRPr="00CE4D9A">
        <w:rPr>
          <w:sz w:val="24"/>
          <w:szCs w:val="24"/>
        </w:rPr>
        <w:t>О внесении изменений в постановление администрации Сосновоборского городского округа от 17.05.2024 № 1149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sz w:val="24"/>
          <w:szCs w:val="24"/>
        </w:rPr>
        <w:t>.</w:t>
      </w:r>
    </w:p>
    <w:p w:rsidR="00C832E2" w:rsidRDefault="00C832E2" w:rsidP="00C832E2">
      <w:pPr>
        <w:numPr>
          <w:ilvl w:val="0"/>
          <w:numId w:val="1"/>
        </w:numPr>
        <w:ind w:left="0" w:firstLine="709"/>
        <w:jc w:val="both"/>
        <w:rPr>
          <w:sz w:val="24"/>
          <w:szCs w:val="24"/>
        </w:rPr>
      </w:pPr>
      <w:r w:rsidRPr="00601E5B">
        <w:rPr>
          <w:sz w:val="24"/>
          <w:szCs w:val="24"/>
        </w:rPr>
        <w:t>Общему отделу администрации обнародовать настоящее постановление на электронном сайте городской газеты «Маяк».</w:t>
      </w:r>
    </w:p>
    <w:p w:rsidR="00C832E2" w:rsidRDefault="00C832E2" w:rsidP="00C832E2">
      <w:pPr>
        <w:numPr>
          <w:ilvl w:val="0"/>
          <w:numId w:val="1"/>
        </w:numPr>
        <w:ind w:left="0" w:firstLine="709"/>
        <w:jc w:val="both"/>
        <w:rPr>
          <w:sz w:val="24"/>
          <w:szCs w:val="24"/>
        </w:rPr>
      </w:pPr>
      <w:r w:rsidRPr="008773DE">
        <w:rPr>
          <w:sz w:val="24"/>
          <w:szCs w:val="24"/>
        </w:rPr>
        <w:t>Отделу по связям с общественностью (пресс–центр) комитета по общественной безопасности и информации разместить настоящее постановление на официальном сайте Сосновоборского городского округа.</w:t>
      </w:r>
    </w:p>
    <w:p w:rsidR="00C832E2" w:rsidRDefault="00C832E2" w:rsidP="00C832E2">
      <w:pPr>
        <w:numPr>
          <w:ilvl w:val="0"/>
          <w:numId w:val="1"/>
        </w:numPr>
        <w:ind w:left="0" w:firstLine="709"/>
        <w:jc w:val="both"/>
        <w:rPr>
          <w:sz w:val="24"/>
          <w:szCs w:val="24"/>
        </w:rPr>
      </w:pPr>
      <w:r w:rsidRPr="008773DE">
        <w:rPr>
          <w:sz w:val="24"/>
          <w:szCs w:val="24"/>
        </w:rPr>
        <w:t>Настоящее постановление вступает в силу со дня официального обнародования.</w:t>
      </w:r>
    </w:p>
    <w:p w:rsidR="00C832E2" w:rsidRPr="008773DE" w:rsidRDefault="00C832E2" w:rsidP="00C832E2">
      <w:pPr>
        <w:numPr>
          <w:ilvl w:val="0"/>
          <w:numId w:val="1"/>
        </w:numPr>
        <w:ind w:left="0" w:firstLine="709"/>
        <w:jc w:val="both"/>
        <w:rPr>
          <w:sz w:val="24"/>
          <w:szCs w:val="24"/>
        </w:rPr>
      </w:pPr>
      <w:r w:rsidRPr="008773DE">
        <w:rPr>
          <w:sz w:val="24"/>
          <w:szCs w:val="24"/>
        </w:rPr>
        <w:t>Контроль за исполнением настоящего постановления возложить на первого заместитель главы администрации Сосновоборского городского округа Лютикова С.Г.</w:t>
      </w:r>
    </w:p>
    <w:p w:rsidR="00C832E2" w:rsidRPr="00601E5B" w:rsidRDefault="00C832E2" w:rsidP="00C832E2">
      <w:pPr>
        <w:ind w:firstLine="709"/>
        <w:jc w:val="both"/>
        <w:rPr>
          <w:sz w:val="24"/>
          <w:szCs w:val="24"/>
        </w:rPr>
      </w:pPr>
    </w:p>
    <w:p w:rsidR="00C832E2" w:rsidRPr="00601E5B" w:rsidRDefault="00C832E2" w:rsidP="00C832E2">
      <w:pPr>
        <w:ind w:firstLine="709"/>
        <w:jc w:val="both"/>
        <w:rPr>
          <w:sz w:val="24"/>
          <w:szCs w:val="24"/>
        </w:rPr>
      </w:pPr>
    </w:p>
    <w:p w:rsidR="00C832E2" w:rsidRPr="00601E5B" w:rsidRDefault="00C832E2" w:rsidP="00C832E2">
      <w:pPr>
        <w:jc w:val="both"/>
        <w:rPr>
          <w:sz w:val="24"/>
          <w:szCs w:val="24"/>
        </w:rPr>
      </w:pPr>
      <w:r w:rsidRPr="00601E5B">
        <w:rPr>
          <w:sz w:val="24"/>
          <w:szCs w:val="24"/>
        </w:rPr>
        <w:t>Глава Сосновоборс</w:t>
      </w:r>
      <w:r>
        <w:rPr>
          <w:sz w:val="24"/>
          <w:szCs w:val="24"/>
        </w:rPr>
        <w:t>кого городского округа</w:t>
      </w:r>
      <w:r>
        <w:rPr>
          <w:sz w:val="24"/>
          <w:szCs w:val="24"/>
        </w:rPr>
        <w:tab/>
      </w:r>
      <w:r>
        <w:rPr>
          <w:sz w:val="24"/>
          <w:szCs w:val="24"/>
        </w:rPr>
        <w:tab/>
      </w:r>
      <w:r>
        <w:rPr>
          <w:sz w:val="24"/>
          <w:szCs w:val="24"/>
        </w:rPr>
        <w:tab/>
      </w:r>
      <w:r>
        <w:rPr>
          <w:sz w:val="24"/>
          <w:szCs w:val="24"/>
        </w:rPr>
        <w:tab/>
      </w:r>
      <w:r>
        <w:rPr>
          <w:sz w:val="24"/>
          <w:szCs w:val="24"/>
        </w:rPr>
        <w:tab/>
        <w:t xml:space="preserve">  М.В.</w:t>
      </w:r>
      <w:r w:rsidRPr="00601E5B">
        <w:rPr>
          <w:sz w:val="24"/>
          <w:szCs w:val="24"/>
        </w:rPr>
        <w:t>Воронков</w:t>
      </w:r>
    </w:p>
    <w:p w:rsidR="00C832E2" w:rsidRPr="00601E5B" w:rsidRDefault="00C832E2" w:rsidP="00C832E2">
      <w:pPr>
        <w:rPr>
          <w:sz w:val="24"/>
          <w:szCs w:val="24"/>
        </w:rPr>
      </w:pPr>
    </w:p>
    <w:p w:rsidR="00C832E2" w:rsidRPr="00997DFE" w:rsidRDefault="00C832E2" w:rsidP="00C832E2">
      <w:pPr>
        <w:rPr>
          <w:sz w:val="16"/>
          <w:szCs w:val="16"/>
        </w:rPr>
      </w:pPr>
      <w:r w:rsidRPr="00997DFE">
        <w:rPr>
          <w:sz w:val="16"/>
          <w:szCs w:val="16"/>
        </w:rPr>
        <w:t>Морозова Ирина Николаевна</w:t>
      </w:r>
    </w:p>
    <w:p w:rsidR="00C832E2" w:rsidRPr="00997DFE" w:rsidRDefault="00C832E2" w:rsidP="00C832E2">
      <w:pPr>
        <w:rPr>
          <w:sz w:val="16"/>
          <w:szCs w:val="16"/>
        </w:rPr>
      </w:pPr>
      <w:r w:rsidRPr="00997DFE">
        <w:rPr>
          <w:sz w:val="16"/>
          <w:szCs w:val="16"/>
        </w:rPr>
        <w:t>КУМИ 2-62-79</w:t>
      </w:r>
    </w:p>
    <w:p w:rsidR="00C832E2" w:rsidRPr="00601E5B" w:rsidRDefault="00C832E2" w:rsidP="00C832E2">
      <w:pPr>
        <w:rPr>
          <w:sz w:val="24"/>
          <w:szCs w:val="24"/>
        </w:rPr>
      </w:pPr>
      <w:r>
        <w:rPr>
          <w:sz w:val="24"/>
          <w:szCs w:val="24"/>
        </w:rPr>
        <w:br w:type="page"/>
      </w:r>
      <w:r w:rsidRPr="00601E5B">
        <w:rPr>
          <w:sz w:val="24"/>
          <w:szCs w:val="24"/>
        </w:rPr>
        <w:lastRenderedPageBreak/>
        <w:t xml:space="preserve">СОГЛАСОВАНО: </w:t>
      </w:r>
    </w:p>
    <w:p w:rsidR="00C832E2" w:rsidRPr="00601E5B" w:rsidRDefault="00C832E2" w:rsidP="00C832E2">
      <w:pPr>
        <w:rPr>
          <w:sz w:val="24"/>
          <w:szCs w:val="24"/>
        </w:rPr>
      </w:pPr>
    </w:p>
    <w:p w:rsidR="00C832E2" w:rsidRPr="00601E5B" w:rsidRDefault="00C832E2" w:rsidP="00C832E2">
      <w:pPr>
        <w:rPr>
          <w:sz w:val="24"/>
          <w:szCs w:val="24"/>
        </w:rPr>
      </w:pPr>
      <w:r w:rsidRPr="00601E5B">
        <w:rPr>
          <w:sz w:val="24"/>
          <w:szCs w:val="24"/>
        </w:rPr>
        <w:t xml:space="preserve">1) первым заместитель главы администрации Сосновоборского городского округа С.Г.Лютиковым; </w:t>
      </w:r>
    </w:p>
    <w:p w:rsidR="00C832E2" w:rsidRPr="00601E5B" w:rsidRDefault="00C832E2" w:rsidP="00C832E2">
      <w:pPr>
        <w:rPr>
          <w:sz w:val="24"/>
          <w:szCs w:val="24"/>
        </w:rPr>
      </w:pPr>
      <w:r w:rsidRPr="00601E5B">
        <w:rPr>
          <w:sz w:val="24"/>
          <w:szCs w:val="24"/>
        </w:rPr>
        <w:t xml:space="preserve">2) председателем КУМИ Сосновоборского городского округа Н.В.Михайловой; </w:t>
      </w:r>
    </w:p>
    <w:p w:rsidR="00C832E2" w:rsidRPr="00601E5B" w:rsidRDefault="00C832E2" w:rsidP="00C832E2">
      <w:pPr>
        <w:rPr>
          <w:sz w:val="24"/>
          <w:szCs w:val="24"/>
        </w:rPr>
      </w:pPr>
      <w:r w:rsidRPr="00601E5B">
        <w:rPr>
          <w:sz w:val="24"/>
          <w:szCs w:val="24"/>
        </w:rPr>
        <w:t xml:space="preserve">3) начальником юридического отдела Т.М.Филатовой; </w:t>
      </w:r>
    </w:p>
    <w:p w:rsidR="00C832E2" w:rsidRPr="00601E5B" w:rsidRDefault="00C832E2" w:rsidP="00C832E2">
      <w:pPr>
        <w:rPr>
          <w:sz w:val="24"/>
          <w:szCs w:val="24"/>
        </w:rPr>
      </w:pPr>
      <w:r w:rsidRPr="00601E5B">
        <w:rPr>
          <w:sz w:val="24"/>
          <w:szCs w:val="24"/>
        </w:rPr>
        <w:t xml:space="preserve">4) начальником общего отдела администрации М.С.Смолкиной. </w:t>
      </w: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rPr>
          <w:sz w:val="24"/>
          <w:szCs w:val="24"/>
        </w:rPr>
      </w:pPr>
    </w:p>
    <w:p w:rsidR="00C832E2" w:rsidRPr="00601E5B" w:rsidRDefault="00C832E2" w:rsidP="00C832E2">
      <w:pPr>
        <w:jc w:val="right"/>
        <w:rPr>
          <w:sz w:val="24"/>
          <w:szCs w:val="24"/>
        </w:rPr>
      </w:pPr>
      <w:r w:rsidRPr="00601E5B">
        <w:rPr>
          <w:sz w:val="24"/>
          <w:szCs w:val="24"/>
        </w:rPr>
        <w:t>РАССЫЛКА.</w:t>
      </w:r>
    </w:p>
    <w:p w:rsidR="00C832E2" w:rsidRPr="00601E5B" w:rsidRDefault="00C832E2" w:rsidP="00C832E2">
      <w:pPr>
        <w:jc w:val="right"/>
        <w:rPr>
          <w:sz w:val="24"/>
          <w:szCs w:val="24"/>
        </w:rPr>
      </w:pPr>
      <w:r w:rsidRPr="00601E5B">
        <w:rPr>
          <w:sz w:val="24"/>
          <w:szCs w:val="24"/>
        </w:rPr>
        <w:t>КУМИ-1 экз.,</w:t>
      </w:r>
    </w:p>
    <w:p w:rsidR="00C832E2" w:rsidRPr="00601E5B" w:rsidRDefault="00C832E2" w:rsidP="00C832E2">
      <w:pPr>
        <w:jc w:val="right"/>
        <w:rPr>
          <w:sz w:val="24"/>
          <w:szCs w:val="24"/>
        </w:rPr>
      </w:pPr>
      <w:r w:rsidRPr="00601E5B">
        <w:rPr>
          <w:sz w:val="24"/>
          <w:szCs w:val="24"/>
        </w:rPr>
        <w:t>Прокуратура– 1 экз.</w:t>
      </w:r>
    </w:p>
    <w:p w:rsidR="00C832E2" w:rsidRPr="00601E5B" w:rsidRDefault="00C832E2" w:rsidP="00C832E2">
      <w:pPr>
        <w:jc w:val="right"/>
        <w:rPr>
          <w:sz w:val="24"/>
          <w:szCs w:val="24"/>
        </w:rPr>
      </w:pPr>
      <w:r w:rsidRPr="00601E5B">
        <w:rPr>
          <w:sz w:val="24"/>
          <w:szCs w:val="24"/>
        </w:rPr>
        <w:t xml:space="preserve">Отдел по связям с общественностью (пресс–центр) </w:t>
      </w:r>
    </w:p>
    <w:p w:rsidR="00C832E2" w:rsidRPr="00601E5B" w:rsidRDefault="00C832E2" w:rsidP="00C832E2">
      <w:pPr>
        <w:jc w:val="right"/>
        <w:rPr>
          <w:sz w:val="24"/>
          <w:szCs w:val="24"/>
        </w:rPr>
      </w:pPr>
      <w:r w:rsidRPr="00601E5B">
        <w:rPr>
          <w:sz w:val="24"/>
          <w:szCs w:val="24"/>
        </w:rPr>
        <w:t>комитета по общественной безопасности и информации– 1 экз.</w:t>
      </w:r>
    </w:p>
    <w:p w:rsidR="00CE4D9A" w:rsidRPr="00EF6F9F" w:rsidRDefault="00CE4D9A" w:rsidP="00CE4D9A">
      <w:pPr>
        <w:ind w:left="6521"/>
        <w:rPr>
          <w:sz w:val="24"/>
          <w:szCs w:val="24"/>
        </w:rPr>
      </w:pPr>
      <w:r>
        <w:rPr>
          <w:sz w:val="24"/>
          <w:szCs w:val="24"/>
        </w:rPr>
        <w:br w:type="page"/>
      </w:r>
      <w:r w:rsidRPr="00EF6F9F">
        <w:rPr>
          <w:sz w:val="24"/>
          <w:szCs w:val="24"/>
        </w:rPr>
        <w:lastRenderedPageBreak/>
        <w:t>УТВЕРЖДЕН</w:t>
      </w:r>
    </w:p>
    <w:p w:rsidR="00CE4D9A" w:rsidRPr="00EF6F9F" w:rsidRDefault="00CE4D9A" w:rsidP="00CE4D9A">
      <w:pPr>
        <w:ind w:left="6521"/>
        <w:rPr>
          <w:sz w:val="24"/>
          <w:szCs w:val="24"/>
        </w:rPr>
      </w:pPr>
      <w:r w:rsidRPr="00EF6F9F">
        <w:rPr>
          <w:sz w:val="24"/>
          <w:szCs w:val="24"/>
        </w:rPr>
        <w:t xml:space="preserve"> постановлением администрации</w:t>
      </w:r>
    </w:p>
    <w:p w:rsidR="00CE4D9A" w:rsidRPr="00EF6F9F" w:rsidRDefault="00CE4D9A" w:rsidP="00CE4D9A">
      <w:pPr>
        <w:ind w:left="6521"/>
        <w:rPr>
          <w:sz w:val="24"/>
          <w:szCs w:val="24"/>
        </w:rPr>
      </w:pPr>
      <w:r w:rsidRPr="00EF6F9F">
        <w:rPr>
          <w:sz w:val="24"/>
          <w:szCs w:val="24"/>
        </w:rPr>
        <w:t xml:space="preserve">Сосновоборского городского округа </w:t>
      </w:r>
    </w:p>
    <w:p w:rsidR="00CE4D9A" w:rsidRPr="00EF6F9F" w:rsidRDefault="00CE4D9A" w:rsidP="00CE4D9A">
      <w:pPr>
        <w:ind w:left="6521"/>
        <w:rPr>
          <w:sz w:val="24"/>
          <w:szCs w:val="24"/>
        </w:rPr>
      </w:pPr>
      <w:r w:rsidRPr="00EF6F9F">
        <w:rPr>
          <w:sz w:val="24"/>
          <w:szCs w:val="24"/>
        </w:rPr>
        <w:t>от __.____.2026 № _______</w:t>
      </w:r>
    </w:p>
    <w:p w:rsidR="00CE4D9A" w:rsidRPr="00EF6F9F" w:rsidRDefault="00CE4D9A" w:rsidP="00CE4D9A">
      <w:pPr>
        <w:ind w:left="6521"/>
        <w:rPr>
          <w:sz w:val="24"/>
          <w:szCs w:val="24"/>
        </w:rPr>
      </w:pPr>
    </w:p>
    <w:p w:rsidR="00CE4D9A" w:rsidRPr="00EF6F9F" w:rsidRDefault="00CE4D9A" w:rsidP="00CE4D9A">
      <w:pPr>
        <w:ind w:left="6521"/>
        <w:rPr>
          <w:sz w:val="24"/>
          <w:szCs w:val="24"/>
        </w:rPr>
      </w:pPr>
      <w:r w:rsidRPr="00EF6F9F">
        <w:rPr>
          <w:sz w:val="24"/>
          <w:szCs w:val="24"/>
        </w:rPr>
        <w:t>(Приложение)</w:t>
      </w:r>
    </w:p>
    <w:p w:rsidR="00C832E2" w:rsidRPr="00EF6F9F" w:rsidRDefault="00C832E2" w:rsidP="00C832E2">
      <w:pPr>
        <w:rPr>
          <w:sz w:val="24"/>
          <w:szCs w:val="24"/>
        </w:rPr>
      </w:pPr>
    </w:p>
    <w:p w:rsidR="00CE4D9A" w:rsidRPr="00EF6F9F" w:rsidRDefault="00CE4D9A" w:rsidP="00C832E2">
      <w:pPr>
        <w:rPr>
          <w:sz w:val="24"/>
          <w:szCs w:val="24"/>
        </w:rPr>
      </w:pPr>
    </w:p>
    <w:p w:rsidR="00CE4D9A" w:rsidRPr="00EF6F9F" w:rsidRDefault="00CE4D9A" w:rsidP="00CE4D9A">
      <w:pPr>
        <w:pStyle w:val="ConsPlusNormal"/>
        <w:jc w:val="center"/>
        <w:rPr>
          <w:rFonts w:ascii="Times New Roman" w:hAnsi="Times New Roman" w:cs="Times New Roman"/>
          <w:b/>
          <w:bCs/>
          <w:sz w:val="24"/>
          <w:szCs w:val="24"/>
        </w:rPr>
      </w:pPr>
      <w:r w:rsidRPr="00EF6F9F">
        <w:rPr>
          <w:rFonts w:ascii="Times New Roman" w:hAnsi="Times New Roman" w:cs="Times New Roman"/>
          <w:b/>
          <w:bCs/>
          <w:sz w:val="24"/>
          <w:szCs w:val="24"/>
        </w:rPr>
        <w:t>Административный регламент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CE4D9A" w:rsidRPr="00EF6F9F" w:rsidRDefault="00CE4D9A" w:rsidP="00CE4D9A">
      <w:pPr>
        <w:pStyle w:val="ConsPlusNormal"/>
        <w:jc w:val="center"/>
        <w:rPr>
          <w:rFonts w:ascii="Times New Roman" w:hAnsi="Times New Roman" w:cs="Times New Roman"/>
          <w:bCs/>
          <w:sz w:val="24"/>
          <w:szCs w:val="24"/>
        </w:rPr>
      </w:pPr>
      <w:r w:rsidRPr="00EF6F9F">
        <w:rPr>
          <w:rFonts w:ascii="Times New Roman" w:hAnsi="Times New Roman" w:cs="Times New Roman"/>
          <w:bCs/>
          <w:sz w:val="24"/>
          <w:szCs w:val="24"/>
        </w:rPr>
        <w:t xml:space="preserve">(Сокращенное наименование: </w:t>
      </w:r>
      <w:r w:rsidRPr="00EF6F9F">
        <w:rPr>
          <w:rFonts w:ascii="Times New Roman" w:hAnsi="Times New Roman" w:cs="Times New Roman"/>
          <w:sz w:val="24"/>
          <w:szCs w:val="24"/>
        </w:rPr>
        <w:t>Предоставление земельного участка, находящегося в муниципальной собственности, в собственность бесплатно</w:t>
      </w:r>
      <w:r w:rsidRPr="00EF6F9F">
        <w:rPr>
          <w:rFonts w:ascii="Times New Roman" w:hAnsi="Times New Roman" w:cs="Times New Roman"/>
          <w:bCs/>
          <w:sz w:val="24"/>
          <w:szCs w:val="24"/>
        </w:rPr>
        <w:t>)</w:t>
      </w:r>
    </w:p>
    <w:p w:rsidR="00CE4D9A" w:rsidRPr="00EF6F9F" w:rsidRDefault="00CE4D9A" w:rsidP="00CE4D9A">
      <w:pPr>
        <w:pStyle w:val="ConsPlusNormal"/>
        <w:jc w:val="center"/>
        <w:rPr>
          <w:rFonts w:ascii="Times New Roman" w:hAnsi="Times New Roman" w:cs="Times New Roman"/>
          <w:b/>
          <w:bCs/>
          <w:sz w:val="24"/>
          <w:szCs w:val="24"/>
        </w:rPr>
      </w:pPr>
      <w:r w:rsidRPr="00EF6F9F">
        <w:rPr>
          <w:rFonts w:ascii="Times New Roman" w:hAnsi="Times New Roman" w:cs="Times New Roman"/>
          <w:bCs/>
          <w:sz w:val="24"/>
          <w:szCs w:val="24"/>
        </w:rPr>
        <w:t>(далее – регламент, муниципальная услуга)</w:t>
      </w:r>
    </w:p>
    <w:p w:rsidR="00CE4D9A" w:rsidRPr="00EF6F9F" w:rsidRDefault="00CE4D9A" w:rsidP="00CE4D9A">
      <w:pPr>
        <w:pStyle w:val="ConsPlusNormal"/>
        <w:jc w:val="center"/>
        <w:rPr>
          <w:rFonts w:ascii="Times New Roman" w:hAnsi="Times New Roman" w:cs="Times New Roman"/>
          <w:bCs/>
          <w:sz w:val="24"/>
          <w:szCs w:val="24"/>
        </w:rPr>
      </w:pPr>
    </w:p>
    <w:p w:rsidR="00CE4D9A" w:rsidRPr="00EF6F9F" w:rsidRDefault="00CE4D9A" w:rsidP="00CE4D9A">
      <w:pPr>
        <w:pStyle w:val="ConsPlusNormal"/>
        <w:jc w:val="center"/>
        <w:outlineLvl w:val="1"/>
        <w:rPr>
          <w:rFonts w:ascii="Times New Roman" w:hAnsi="Times New Roman" w:cs="Times New Roman"/>
          <w:sz w:val="24"/>
          <w:szCs w:val="24"/>
        </w:rPr>
      </w:pPr>
      <w:r w:rsidRPr="00EF6F9F">
        <w:rPr>
          <w:rFonts w:ascii="Times New Roman" w:hAnsi="Times New Roman" w:cs="Times New Roman"/>
          <w:sz w:val="24"/>
          <w:szCs w:val="24"/>
        </w:rPr>
        <w:t>1. Общие положения</w:t>
      </w:r>
    </w:p>
    <w:p w:rsidR="00CE4D9A" w:rsidRPr="00EF6F9F" w:rsidRDefault="00CE4D9A" w:rsidP="00CE4D9A">
      <w:pPr>
        <w:pStyle w:val="ConsPlusNormal"/>
        <w:rPr>
          <w:rFonts w:ascii="Times New Roman" w:hAnsi="Times New Roman" w:cs="Times New Roman"/>
          <w:sz w:val="24"/>
          <w:szCs w:val="24"/>
        </w:rPr>
      </w:pPr>
    </w:p>
    <w:p w:rsidR="00CE4D9A" w:rsidRPr="00EF6F9F" w:rsidRDefault="00CE4D9A" w:rsidP="00CE4D9A">
      <w:pPr>
        <w:ind w:firstLine="567"/>
        <w:rPr>
          <w:rFonts w:eastAsia="Calibri"/>
          <w:color w:val="000000"/>
          <w:sz w:val="24"/>
          <w:szCs w:val="24"/>
          <w:lang w:eastAsia="en-US"/>
        </w:rPr>
      </w:pPr>
      <w:r w:rsidRPr="00EF6F9F">
        <w:rPr>
          <w:rFonts w:eastAsia="Calibri"/>
          <w:color w:val="000000"/>
          <w:sz w:val="24"/>
          <w:szCs w:val="24"/>
          <w:lang w:eastAsia="en-US"/>
        </w:rPr>
        <w:t>1.1. Предмет регулирования.</w:t>
      </w:r>
    </w:p>
    <w:p w:rsidR="00CE4D9A" w:rsidRPr="00EF6F9F" w:rsidRDefault="00CE4D9A" w:rsidP="00CE4D9A">
      <w:pPr>
        <w:ind w:firstLine="567"/>
        <w:rPr>
          <w:rFonts w:eastAsia="Calibri"/>
          <w:color w:val="000000"/>
          <w:sz w:val="24"/>
          <w:szCs w:val="24"/>
          <w:lang w:eastAsia="en-US"/>
        </w:rPr>
      </w:pPr>
      <w:r w:rsidRPr="00EF6F9F">
        <w:rPr>
          <w:rFonts w:eastAsia="Calibri"/>
          <w:color w:val="000000"/>
          <w:sz w:val="24"/>
          <w:szCs w:val="24"/>
          <w:lang w:eastAsia="en-US"/>
        </w:rPr>
        <w:t>Регламент устанавливает порядок и стандарт предоставления муниципальной услуги.</w:t>
      </w:r>
    </w:p>
    <w:p w:rsidR="00CE4D9A" w:rsidRPr="00EF6F9F" w:rsidRDefault="00CE4D9A" w:rsidP="00CE4D9A">
      <w:pPr>
        <w:ind w:firstLine="567"/>
        <w:jc w:val="both"/>
        <w:rPr>
          <w:rFonts w:eastAsia="Calibri"/>
          <w:color w:val="000000"/>
          <w:sz w:val="24"/>
          <w:szCs w:val="24"/>
          <w:lang w:eastAsia="en-US"/>
        </w:rPr>
      </w:pPr>
      <w:r w:rsidRPr="00EF6F9F">
        <w:rPr>
          <w:rFonts w:eastAsia="Calibri"/>
          <w:color w:val="000000"/>
          <w:sz w:val="24"/>
          <w:szCs w:val="24"/>
          <w:lang w:eastAsia="en-US"/>
        </w:rPr>
        <w:t>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13.07.2015 № 218-ФЗ «О государственной регистрации недвижимости».</w:t>
      </w:r>
    </w:p>
    <w:p w:rsidR="00CE4D9A" w:rsidRPr="00EF6F9F" w:rsidRDefault="00CE4D9A" w:rsidP="00CE4D9A">
      <w:pPr>
        <w:ind w:firstLine="567"/>
        <w:rPr>
          <w:rFonts w:eastAsia="Calibri"/>
          <w:color w:val="000000"/>
          <w:sz w:val="24"/>
          <w:szCs w:val="24"/>
          <w:lang w:eastAsia="en-US"/>
        </w:rPr>
      </w:pPr>
    </w:p>
    <w:p w:rsidR="00CE4D9A" w:rsidRPr="00EF6F9F" w:rsidRDefault="00CE4D9A" w:rsidP="00CE4D9A">
      <w:pPr>
        <w:ind w:firstLine="567"/>
        <w:rPr>
          <w:rFonts w:eastAsia="Calibri"/>
          <w:color w:val="000000"/>
          <w:sz w:val="24"/>
          <w:szCs w:val="24"/>
          <w:lang w:eastAsia="en-US"/>
        </w:rPr>
      </w:pPr>
      <w:r w:rsidRPr="00EF6F9F">
        <w:rPr>
          <w:rFonts w:eastAsia="Calibri"/>
          <w:color w:val="000000"/>
          <w:sz w:val="24"/>
          <w:szCs w:val="24"/>
          <w:lang w:eastAsia="en-US"/>
        </w:rPr>
        <w:t>1.2. Круг заявителей.</w:t>
      </w:r>
    </w:p>
    <w:p w:rsidR="00CE4D9A" w:rsidRPr="00EF6F9F" w:rsidRDefault="00CE4D9A" w:rsidP="00CE4D9A">
      <w:pPr>
        <w:ind w:firstLine="567"/>
        <w:jc w:val="both"/>
        <w:rPr>
          <w:rFonts w:eastAsia="Calibri"/>
          <w:color w:val="000000"/>
          <w:sz w:val="24"/>
          <w:szCs w:val="24"/>
          <w:lang w:eastAsia="en-US"/>
        </w:rPr>
      </w:pPr>
      <w:r w:rsidRPr="00EF6F9F">
        <w:rPr>
          <w:rFonts w:eastAsia="Calibri"/>
          <w:color w:val="000000"/>
          <w:sz w:val="24"/>
          <w:szCs w:val="24"/>
          <w:lang w:eastAsia="en-US"/>
        </w:rPr>
        <w:t>Муниципальная услуга предоставляется:</w:t>
      </w:r>
    </w:p>
    <w:p w:rsidR="00CE4D9A" w:rsidRPr="00EF6F9F" w:rsidRDefault="00CE4D9A" w:rsidP="00CE4D9A">
      <w:pPr>
        <w:widowControl w:val="0"/>
        <w:ind w:left="709"/>
        <w:jc w:val="both"/>
        <w:rPr>
          <w:sz w:val="24"/>
          <w:szCs w:val="24"/>
        </w:rPr>
      </w:pPr>
      <w:r w:rsidRPr="00EF6F9F">
        <w:rPr>
          <w:rFonts w:eastAsia="Calibri"/>
          <w:color w:val="000000"/>
          <w:sz w:val="24"/>
          <w:szCs w:val="24"/>
          <w:lang w:eastAsia="en-US"/>
        </w:rPr>
        <w:t xml:space="preserve">- </w:t>
      </w:r>
      <w:r w:rsidRPr="00EF6F9F">
        <w:rPr>
          <w:sz w:val="24"/>
          <w:szCs w:val="24"/>
        </w:rPr>
        <w:t>физическим лицам;</w:t>
      </w:r>
    </w:p>
    <w:p w:rsidR="00CE4D9A" w:rsidRPr="00EF6F9F" w:rsidRDefault="00CE4D9A" w:rsidP="00CE4D9A">
      <w:pPr>
        <w:ind w:firstLine="567"/>
        <w:jc w:val="both"/>
        <w:rPr>
          <w:rFonts w:eastAsia="Calibri"/>
          <w:color w:val="000000"/>
          <w:sz w:val="24"/>
          <w:szCs w:val="24"/>
          <w:lang w:eastAsia="en-US"/>
        </w:rPr>
      </w:pPr>
      <w:r w:rsidRPr="00EF6F9F">
        <w:rPr>
          <w:sz w:val="24"/>
          <w:szCs w:val="24"/>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F6F9F">
        <w:rPr>
          <w:rFonts w:eastAsia="Calibri"/>
          <w:color w:val="000000"/>
          <w:sz w:val="24"/>
          <w:szCs w:val="24"/>
          <w:lang w:eastAsia="en-US"/>
        </w:rPr>
        <w:t>, обладающим правом на предоставление земельного участка в соответствии со статьей 39.5 Земельного кодекса Российской Федерации (далее – ЗК РФ) (далее – заявитель).</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Представлять интересы заявителя имеют право:</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от имени физических лиц:</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представители, действующие в силу полномочий, основанных на доверенности;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от имени юридических лиц:</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Стандарт предоставления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2.1. Наименование муниципальной услуги: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bCs/>
          <w:sz w:val="24"/>
          <w:szCs w:val="24"/>
        </w:rPr>
        <w:t xml:space="preserve">Предоставление земельного участка, находящегося в муниципальной собственности </w:t>
      </w:r>
      <w:r w:rsidRPr="00EF6F9F">
        <w:rPr>
          <w:rFonts w:ascii="Times New Roman" w:hAnsi="Times New Roman" w:cs="Times New Roman"/>
          <w:bCs/>
          <w:sz w:val="24"/>
          <w:szCs w:val="24"/>
        </w:rPr>
        <w:lastRenderedPageBreak/>
        <w:t>(государственная собственность на который не разграничена), в собственность бесплатно</w:t>
      </w:r>
      <w:r w:rsidRPr="00EF6F9F">
        <w:rPr>
          <w:rFonts w:ascii="Times New Roman" w:hAnsi="Times New Roman" w:cs="Times New Roman"/>
          <w:sz w:val="24"/>
          <w:szCs w:val="24"/>
        </w:rPr>
        <w:t xml:space="preserve"> (сокращенное наименование: «Предоставление земельного участка, находящегося в муниципальной собственности, в собственность бесплатно</w:t>
      </w:r>
      <w:r w:rsidRPr="00EF6F9F">
        <w:rPr>
          <w:rFonts w:ascii="Times New Roman" w:hAnsi="Times New Roman" w:cs="Times New Roman"/>
          <w:bCs/>
          <w:sz w:val="24"/>
          <w:szCs w:val="24"/>
        </w:rPr>
        <w:t>»</w:t>
      </w:r>
      <w:r w:rsidRPr="00EF6F9F">
        <w:rPr>
          <w:rFonts w:ascii="Times New Roman" w:hAnsi="Times New Roman" w:cs="Times New Roman"/>
          <w:sz w:val="24"/>
          <w:szCs w:val="24"/>
        </w:rPr>
        <w:t>).</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2.2. Наименование органа, предоставляющего муниципальную услугу.</w:t>
      </w:r>
    </w:p>
    <w:p w:rsidR="00CE4D9A" w:rsidRPr="00EF6F9F" w:rsidRDefault="00AD65AC"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Муниципальную услугу предоставляет администрация муниципального образования Сосновоборский городской округ Ленинградской области (далее - ОМСУ).</w:t>
      </w:r>
    </w:p>
    <w:p w:rsidR="00AD65AC" w:rsidRPr="00EF6F9F" w:rsidRDefault="00AD65AC"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2.3. Результат предоставления муниципальной услуги.</w:t>
      </w:r>
    </w:p>
    <w:p w:rsidR="00CE4D9A" w:rsidRPr="00EF6F9F" w:rsidRDefault="00CE4D9A" w:rsidP="00CE4D9A">
      <w:pPr>
        <w:ind w:firstLine="709"/>
        <w:jc w:val="both"/>
        <w:rPr>
          <w:rFonts w:eastAsia="Calibri"/>
          <w:sz w:val="24"/>
          <w:szCs w:val="24"/>
          <w:lang w:eastAsia="en-US"/>
        </w:rPr>
      </w:pPr>
      <w:r w:rsidRPr="00EF6F9F">
        <w:rPr>
          <w:rFonts w:eastAsia="Calibri"/>
          <w:sz w:val="24"/>
          <w:szCs w:val="24"/>
          <w:lang w:eastAsia="en-US"/>
        </w:rPr>
        <w:t>Результатом предоставления услуги является:</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решение о предоставлении земельного участка в собственность бесплатно (приложение к настоящему административному регламенту - образец № 2);</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3);</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 решение о возврате заявления о предоставлении земельного участка и прилагаемых к нему документов (приложение к настоящему административному регламенту – образец № 4).</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1) при личной явке:</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филиалах, отделах, удаленных рабочих местах ГБУ ЛО «МФЦ»;</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без личной явки: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в электронной форме через личный кабинет заявителя </w:t>
      </w:r>
      <w:r w:rsidR="00AD65AC" w:rsidRPr="00EF6F9F">
        <w:rPr>
          <w:rFonts w:ascii="Times New Roman" w:hAnsi="Times New Roman" w:cs="Times New Roman"/>
          <w:sz w:val="24"/>
          <w:szCs w:val="24"/>
        </w:rPr>
        <w:t xml:space="preserve">на </w:t>
      </w:r>
      <w:r w:rsidRPr="00EF6F9F">
        <w:rPr>
          <w:rFonts w:ascii="Times New Roman" w:hAnsi="Times New Roman" w:cs="Times New Roman"/>
          <w:sz w:val="24"/>
          <w:szCs w:val="24"/>
        </w:rPr>
        <w:t>ЕПГУ</w:t>
      </w:r>
      <w:r w:rsidR="00AD65AC" w:rsidRPr="00EF6F9F">
        <w:rPr>
          <w:rFonts w:ascii="Times New Roman" w:hAnsi="Times New Roman" w:cs="Times New Roman"/>
          <w:sz w:val="24"/>
          <w:szCs w:val="24"/>
        </w:rPr>
        <w:t>.</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2.4. Срок предоставления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Муниципальная услуга предоставляется бесплатно.</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2.7. Срок регистрации запроса заявителя о предоставлении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при направлении запроса в форме электронного документа посредством ЕПГУ </w:t>
      </w:r>
      <w:r w:rsidR="00AD65AC" w:rsidRPr="00EF6F9F">
        <w:rPr>
          <w:rFonts w:ascii="Times New Roman" w:hAnsi="Times New Roman" w:cs="Times New Roman"/>
          <w:sz w:val="24"/>
          <w:szCs w:val="24"/>
        </w:rPr>
        <w:t xml:space="preserve">- </w:t>
      </w:r>
      <w:r w:rsidRPr="00EF6F9F">
        <w:rPr>
          <w:rFonts w:ascii="Times New Roman" w:hAnsi="Times New Roman" w:cs="Times New Roman"/>
          <w:sz w:val="24"/>
          <w:szCs w:val="24"/>
        </w:rPr>
        <w:t>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2.8. Требования к помещениям, в которых предоставляется муниципальная услуга.</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2.9. Показатели качества и доступности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lastRenderedPageBreak/>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CE4D9A" w:rsidRPr="00EF6F9F" w:rsidRDefault="00CE4D9A" w:rsidP="00AD65AC">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E4D9A" w:rsidRPr="00EF6F9F" w:rsidRDefault="00CE4D9A" w:rsidP="00AD65AC">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2.10.2. Информационная система, используемая для предоставления муниципальной услуги, - </w:t>
      </w:r>
      <w:r w:rsidR="00AD65AC" w:rsidRPr="00EF6F9F">
        <w:rPr>
          <w:rFonts w:ascii="Times New Roman" w:hAnsi="Times New Roman" w:cs="Times New Roman"/>
          <w:sz w:val="24"/>
          <w:szCs w:val="24"/>
        </w:rPr>
        <w:t>ЕПГУ</w:t>
      </w:r>
      <w:r w:rsidRPr="00EF6F9F">
        <w:rPr>
          <w:rFonts w:ascii="Times New Roman" w:hAnsi="Times New Roman" w:cs="Times New Roman"/>
          <w:sz w:val="24"/>
          <w:szCs w:val="24"/>
        </w:rPr>
        <w:t>, СМЭВ.</w:t>
      </w:r>
    </w:p>
    <w:p w:rsidR="00CE4D9A" w:rsidRPr="00EF6F9F" w:rsidRDefault="00CE4D9A" w:rsidP="00AD65AC">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E4D9A" w:rsidRPr="00EF6F9F" w:rsidRDefault="00CE4D9A" w:rsidP="00CE4D9A">
      <w:pPr>
        <w:pStyle w:val="ConsPlusNormal"/>
        <w:ind w:firstLine="709"/>
        <w:jc w:val="both"/>
        <w:rPr>
          <w:rFonts w:ascii="Times New Roman" w:hAnsi="Times New Roman" w:cs="Times New Roman"/>
          <w:sz w:val="24"/>
          <w:szCs w:val="24"/>
        </w:rPr>
      </w:pPr>
      <w:r w:rsidRPr="00EF6F9F">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E4D9A" w:rsidRPr="00EF6F9F" w:rsidRDefault="00CE4D9A" w:rsidP="00CE4D9A">
      <w:pPr>
        <w:pStyle w:val="ConsPlusNormal"/>
        <w:ind w:firstLine="709"/>
        <w:jc w:val="both"/>
        <w:rPr>
          <w:rFonts w:ascii="Times New Roman" w:hAnsi="Times New Roman" w:cs="Times New Roman"/>
          <w:sz w:val="24"/>
          <w:szCs w:val="24"/>
        </w:rPr>
      </w:pPr>
      <w:r w:rsidRPr="00EF6F9F">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наличии вступившего в силу соглашения о взаимодействии.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2.10.6. В течение десяти дней со дня регистрации (поступления) заявление о предоставлении земельного участка возвращается заявителю в случае если:</w:t>
      </w:r>
    </w:p>
    <w:p w:rsidR="00CE4D9A" w:rsidRPr="00EF6F9F" w:rsidRDefault="00CE4D9A" w:rsidP="00CE4D9A">
      <w:pPr>
        <w:pStyle w:val="ConsPlusNormal"/>
        <w:ind w:firstLine="567"/>
        <w:rPr>
          <w:rFonts w:ascii="Times New Roman" w:hAnsi="Times New Roman" w:cs="Times New Roman"/>
          <w:sz w:val="24"/>
          <w:szCs w:val="24"/>
        </w:rPr>
      </w:pPr>
      <w:r w:rsidRPr="00EF6F9F">
        <w:rPr>
          <w:rFonts w:ascii="Times New Roman" w:hAnsi="Times New Roman" w:cs="Times New Roman"/>
          <w:sz w:val="24"/>
          <w:szCs w:val="24"/>
        </w:rPr>
        <w:t>- оно не соответствует положениям пункта 1 статьи 39.17 ЗК РФ;</w:t>
      </w:r>
    </w:p>
    <w:p w:rsidR="00CE4D9A" w:rsidRPr="00EF6F9F" w:rsidRDefault="00CE4D9A" w:rsidP="00CE4D9A">
      <w:pPr>
        <w:pStyle w:val="ConsPlusNormal"/>
        <w:ind w:firstLine="567"/>
        <w:rPr>
          <w:rFonts w:ascii="Times New Roman" w:hAnsi="Times New Roman" w:cs="Times New Roman"/>
          <w:sz w:val="24"/>
          <w:szCs w:val="24"/>
        </w:rPr>
      </w:pPr>
      <w:r w:rsidRPr="00EF6F9F">
        <w:rPr>
          <w:rFonts w:ascii="Times New Roman" w:hAnsi="Times New Roman" w:cs="Times New Roman"/>
          <w:sz w:val="24"/>
          <w:szCs w:val="24"/>
        </w:rPr>
        <w:t>- подано в иной уполномоченный орган;</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к заявлению не приложены документы, предусмотренные подпунктами 1 и 4 - 6 пункта 2 статьи 39.15 ЗК РФ, предоставляемые в соответствии с пунктом 2 </w:t>
      </w:r>
      <w:r w:rsidR="00AD65AC" w:rsidRPr="00EF6F9F">
        <w:rPr>
          <w:rFonts w:ascii="Times New Roman" w:hAnsi="Times New Roman" w:cs="Times New Roman"/>
          <w:sz w:val="24"/>
          <w:szCs w:val="24"/>
        </w:rPr>
        <w:t>указанной</w:t>
      </w:r>
      <w:r w:rsidRPr="00EF6F9F">
        <w:rPr>
          <w:rFonts w:ascii="Times New Roman" w:hAnsi="Times New Roman" w:cs="Times New Roman"/>
          <w:sz w:val="24"/>
          <w:szCs w:val="24"/>
        </w:rPr>
        <w:t xml:space="preserve"> статьи. </w:t>
      </w:r>
    </w:p>
    <w:p w:rsid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ОМСУ указываются причины возврата заявления о предоставлении земельного участка.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lastRenderedPageBreak/>
        <w:t>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2.11.2. Формы заявления и документов приведены в приложении к настоящему регламенту.</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CE4D9A" w:rsidRPr="00EF6F9F" w:rsidRDefault="00CE4D9A" w:rsidP="00EF6F9F">
      <w:pPr>
        <w:pStyle w:val="ConsPlusNormal"/>
        <w:shd w:val="clear" w:color="auto" w:fill="FFFFFF" w:themeFill="background1"/>
        <w:ind w:firstLine="567"/>
        <w:jc w:val="both"/>
        <w:rPr>
          <w:rFonts w:ascii="Times New Roman" w:hAnsi="Times New Roman" w:cs="Times New Roman"/>
          <w:b/>
          <w:sz w:val="24"/>
          <w:szCs w:val="24"/>
        </w:rPr>
      </w:pPr>
    </w:p>
    <w:p w:rsidR="00CE4D9A" w:rsidRPr="00EF6F9F" w:rsidRDefault="00CE4D9A" w:rsidP="00EF6F9F">
      <w:pPr>
        <w:pStyle w:val="ConsPlusNormal"/>
        <w:shd w:val="clear" w:color="auto" w:fill="FFFFFF" w:themeFill="background1"/>
        <w:ind w:firstLine="567"/>
        <w:jc w:val="center"/>
        <w:rPr>
          <w:rFonts w:ascii="Times New Roman" w:hAnsi="Times New Roman" w:cs="Times New Roman"/>
          <w:b/>
          <w:sz w:val="24"/>
          <w:szCs w:val="24"/>
        </w:rPr>
      </w:pPr>
      <w:r w:rsidRPr="00EF6F9F">
        <w:rPr>
          <w:rFonts w:ascii="Times New Roman" w:hAnsi="Times New Roman" w:cs="Times New Roman"/>
          <w:b/>
          <w:sz w:val="24"/>
          <w:szCs w:val="24"/>
        </w:rPr>
        <w:t xml:space="preserve">3. Состав, последовательность и сроки выполнения </w:t>
      </w:r>
    </w:p>
    <w:p w:rsidR="00CE4D9A" w:rsidRPr="00EF6F9F" w:rsidRDefault="00CE4D9A" w:rsidP="00EF6F9F">
      <w:pPr>
        <w:pStyle w:val="ConsPlusNormal"/>
        <w:shd w:val="clear" w:color="auto" w:fill="FFFFFF" w:themeFill="background1"/>
        <w:ind w:firstLine="567"/>
        <w:jc w:val="center"/>
        <w:rPr>
          <w:rFonts w:ascii="Times New Roman" w:hAnsi="Times New Roman" w:cs="Times New Roman"/>
          <w:b/>
          <w:sz w:val="24"/>
          <w:szCs w:val="24"/>
        </w:rPr>
      </w:pPr>
      <w:r w:rsidRPr="00EF6F9F">
        <w:rPr>
          <w:rFonts w:ascii="Times New Roman" w:hAnsi="Times New Roman" w:cs="Times New Roman"/>
          <w:b/>
          <w:sz w:val="24"/>
          <w:szCs w:val="24"/>
        </w:rPr>
        <w:t>административных процедур</w:t>
      </w:r>
    </w:p>
    <w:p w:rsidR="00CE4D9A" w:rsidRPr="00EF6F9F" w:rsidRDefault="00CE4D9A" w:rsidP="00CE4D9A">
      <w:pPr>
        <w:pStyle w:val="ConsPlusNormal"/>
        <w:ind w:firstLine="567"/>
        <w:jc w:val="center"/>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а) профилирование заявителя;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б) прием заявления и документов;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межведомственное информационное взаимодействие;</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д) предоставление результата муниципальной услуги. </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3.2. Профилирование заявителя.</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Профилирование заявителя осуществляется </w:t>
      </w:r>
      <w:r w:rsidR="00CC5A79" w:rsidRPr="00EF6F9F">
        <w:rPr>
          <w:rFonts w:ascii="Times New Roman" w:hAnsi="Times New Roman" w:cs="Times New Roman"/>
          <w:sz w:val="24"/>
          <w:szCs w:val="24"/>
        </w:rPr>
        <w:t>сотрудником МФЦ</w:t>
      </w:r>
      <w:r w:rsidRPr="00EF6F9F">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sidR="00CC5A79" w:rsidRPr="00EF6F9F">
        <w:rPr>
          <w:rFonts w:ascii="Times New Roman" w:hAnsi="Times New Roman" w:cs="Times New Roman"/>
          <w:sz w:val="24"/>
          <w:szCs w:val="24"/>
        </w:rPr>
        <w:t xml:space="preserve">ории (признаку) предоставления </w:t>
      </w:r>
      <w:r w:rsidRPr="00EF6F9F">
        <w:rPr>
          <w:rFonts w:ascii="Times New Roman" w:hAnsi="Times New Roman" w:cs="Times New Roman"/>
          <w:sz w:val="24"/>
          <w:szCs w:val="24"/>
        </w:rPr>
        <w:t>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CE4D9A" w:rsidRPr="00EF6F9F" w:rsidRDefault="00CE4D9A" w:rsidP="00CE4D9A">
      <w:pPr>
        <w:pStyle w:val="ConsPlusNormal"/>
        <w:ind w:firstLine="567"/>
        <w:jc w:val="both"/>
        <w:rPr>
          <w:rFonts w:ascii="Times New Roman" w:eastAsia="Calibri" w:hAnsi="Times New Roman" w:cs="Times New Roman"/>
          <w:sz w:val="24"/>
          <w:szCs w:val="24"/>
          <w:lang w:eastAsia="en-US"/>
        </w:rPr>
      </w:pPr>
      <w:r w:rsidRPr="00EF6F9F">
        <w:rPr>
          <w:rFonts w:ascii="Times New Roman" w:hAnsi="Times New Roman" w:cs="Times New Roman"/>
          <w:sz w:val="24"/>
          <w:szCs w:val="24"/>
        </w:rPr>
        <w:t xml:space="preserve">3.3.1. </w:t>
      </w:r>
      <w:r w:rsidRPr="00EF6F9F">
        <w:rPr>
          <w:rFonts w:ascii="Times New Roman" w:eastAsia="Calibr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7" w:tooltip="https://login.consultant.ru/link/?req=doc&amp;base=SPB&amp;n=316702&amp;dst=101254" w:history="1">
        <w:r w:rsidR="00EF6F9F">
          <w:rPr>
            <w:rFonts w:ascii="Times New Roman" w:eastAsia="Calibri" w:hAnsi="Times New Roman" w:cs="Times New Roman"/>
            <w:sz w:val="24"/>
            <w:szCs w:val="24"/>
            <w:lang w:eastAsia="en-US"/>
          </w:rPr>
          <w:t xml:space="preserve">(таблица </w:t>
        </w:r>
        <w:r w:rsidRPr="00EF6F9F">
          <w:rPr>
            <w:rFonts w:ascii="Times New Roman" w:eastAsia="Calibri" w:hAnsi="Times New Roman" w:cs="Times New Roman"/>
            <w:sz w:val="24"/>
            <w:szCs w:val="24"/>
            <w:lang w:eastAsia="en-US"/>
          </w:rPr>
          <w:t>№ 2)</w:t>
        </w:r>
      </w:hyperlink>
      <w:r w:rsidRPr="00EF6F9F">
        <w:rPr>
          <w:rFonts w:ascii="Times New Roman" w:eastAsia="Calibri" w:hAnsi="Times New Roman" w:cs="Times New Roman"/>
          <w:sz w:val="24"/>
          <w:szCs w:val="24"/>
          <w:lang w:eastAsia="en-US"/>
        </w:rPr>
        <w:t>.</w:t>
      </w:r>
    </w:p>
    <w:p w:rsidR="00CE4D9A" w:rsidRPr="00EF6F9F" w:rsidRDefault="00CE4D9A" w:rsidP="00CE4D9A">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lastRenderedPageBreak/>
        <w:t xml:space="preserve">3.3.2. </w:t>
      </w:r>
      <w:r w:rsidR="00CC5A79" w:rsidRPr="00EF6F9F">
        <w:rPr>
          <w:rFonts w:ascii="Times New Roman" w:eastAsia="Calibr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w:t>
      </w:r>
      <w:r w:rsidR="00EF6F9F">
        <w:rPr>
          <w:rFonts w:ascii="Times New Roman" w:eastAsia="Calibri" w:hAnsi="Times New Roman" w:cs="Times New Roman"/>
          <w:sz w:val="24"/>
          <w:szCs w:val="24"/>
          <w:lang w:eastAsia="en-US"/>
        </w:rPr>
        <w:t>МФЦ</w:t>
      </w:r>
      <w:r w:rsidR="00CC5A79" w:rsidRPr="00EF6F9F">
        <w:rPr>
          <w:rFonts w:ascii="Times New Roman" w:eastAsia="Calibri" w:hAnsi="Times New Roman" w:cs="Times New Roman"/>
          <w:sz w:val="24"/>
          <w:szCs w:val="24"/>
          <w:lang w:eastAsia="en-US"/>
        </w:rPr>
        <w:t xml:space="preserve"> </w:t>
      </w:r>
      <w:r w:rsidRPr="00EF6F9F">
        <w:rPr>
          <w:rFonts w:ascii="Times New Roman" w:eastAsia="Calibri" w:hAnsi="Times New Roman" w:cs="Times New Roman"/>
          <w:sz w:val="24"/>
          <w:szCs w:val="24"/>
          <w:lang w:eastAsia="en-US"/>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CC5A79" w:rsidRPr="00EF6F9F">
        <w:rPr>
          <w:rFonts w:ascii="Times New Roman" w:eastAsia="Calibri" w:hAnsi="Times New Roman" w:cs="Times New Roman"/>
          <w:sz w:val="24"/>
          <w:szCs w:val="24"/>
          <w:lang w:eastAsia="en-US"/>
        </w:rPr>
        <w:t xml:space="preserve">в </w:t>
      </w:r>
      <w:r w:rsidRPr="00EF6F9F">
        <w:rPr>
          <w:rFonts w:ascii="Times New Roman" w:eastAsia="Calibri" w:hAnsi="Times New Roman" w:cs="Times New Roman"/>
          <w:sz w:val="24"/>
          <w:szCs w:val="24"/>
          <w:lang w:eastAsia="en-US"/>
        </w:rPr>
        <w:t xml:space="preserve">многофункциональном центре с использованием информационных технологий, предусмотренных </w:t>
      </w:r>
      <w:hyperlink r:id="rId8" w:tooltip="https://login.consultant.ru/link/?req=doc&amp;base=LAW&amp;n=494999&amp;dst=100189" w:history="1">
        <w:r w:rsidRPr="00EF6F9F">
          <w:rPr>
            <w:rFonts w:ascii="Times New Roman" w:eastAsia="Calibri" w:hAnsi="Times New Roman" w:cs="Times New Roman"/>
            <w:sz w:val="24"/>
            <w:szCs w:val="24"/>
            <w:lang w:eastAsia="en-US"/>
          </w:rPr>
          <w:t>статьями 9</w:t>
        </w:r>
      </w:hyperlink>
      <w:r w:rsidRPr="00EF6F9F">
        <w:rPr>
          <w:rFonts w:ascii="Times New Roman" w:eastAsia="Calibri" w:hAnsi="Times New Roman" w:cs="Times New Roman"/>
          <w:sz w:val="24"/>
          <w:szCs w:val="24"/>
          <w:lang w:eastAsia="en-US"/>
        </w:rPr>
        <w:t xml:space="preserve">, </w:t>
      </w:r>
      <w:hyperlink r:id="rId9" w:tooltip="https://login.consultant.ru/link/?req=doc&amp;base=LAW&amp;n=494999&amp;dst=100202" w:history="1">
        <w:r w:rsidRPr="00EF6F9F">
          <w:rPr>
            <w:rFonts w:ascii="Times New Roman" w:eastAsia="Calibri" w:hAnsi="Times New Roman" w:cs="Times New Roman"/>
            <w:sz w:val="24"/>
            <w:szCs w:val="24"/>
            <w:lang w:eastAsia="en-US"/>
          </w:rPr>
          <w:t>10</w:t>
        </w:r>
      </w:hyperlink>
      <w:r w:rsidRPr="00EF6F9F">
        <w:rPr>
          <w:rFonts w:ascii="Times New Roman" w:eastAsia="Calibri" w:hAnsi="Times New Roman" w:cs="Times New Roman"/>
          <w:sz w:val="24"/>
          <w:szCs w:val="24"/>
          <w:lang w:eastAsia="en-US"/>
        </w:rPr>
        <w:t xml:space="preserve"> и </w:t>
      </w:r>
      <w:hyperlink r:id="rId10" w:tooltip="https://login.consultant.ru/link/?req=doc&amp;base=LAW&amp;n=494999&amp;dst=100243" w:history="1">
        <w:r w:rsidRPr="00EF6F9F">
          <w:rPr>
            <w:rFonts w:ascii="Times New Roman" w:eastAsia="Calibri" w:hAnsi="Times New Roman" w:cs="Times New Roman"/>
            <w:sz w:val="24"/>
            <w:szCs w:val="24"/>
            <w:lang w:eastAsia="en-US"/>
          </w:rPr>
          <w:t>14</w:t>
        </w:r>
      </w:hyperlink>
      <w:r w:rsidRPr="00EF6F9F">
        <w:rPr>
          <w:rFonts w:ascii="Times New Roman" w:eastAsia="Calibr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CE4D9A" w:rsidRPr="00EF6F9F" w:rsidRDefault="00CE4D9A" w:rsidP="00CE4D9A">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CE4D9A" w:rsidRPr="00EF6F9F" w:rsidRDefault="00CE4D9A" w:rsidP="00CE4D9A">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E4D9A" w:rsidRPr="00EF6F9F" w:rsidRDefault="00CE4D9A" w:rsidP="00CE4D9A">
      <w:pPr>
        <w:pStyle w:val="ConsPlusNormal"/>
        <w:ind w:firstLine="567"/>
        <w:jc w:val="both"/>
        <w:rPr>
          <w:rFonts w:ascii="Times New Roman" w:eastAsia="Calibri" w:hAnsi="Times New Roman" w:cs="Times New Roman"/>
          <w:sz w:val="24"/>
          <w:szCs w:val="24"/>
          <w:lang w:eastAsia="en-US"/>
        </w:rPr>
      </w:pPr>
      <w:r w:rsidRPr="00EF6F9F">
        <w:rPr>
          <w:rFonts w:ascii="Times New Roman" w:eastAsia="Calibri" w:hAnsi="Times New Roman" w:cs="Times New Roman"/>
          <w:sz w:val="24"/>
          <w:szCs w:val="24"/>
          <w:lang w:eastAsia="en-US"/>
        </w:rPr>
        <w:t xml:space="preserve">2) информационных технологий, предусмотренных </w:t>
      </w:r>
      <w:hyperlink r:id="rId11" w:tooltip="https://login.consultant.ru/link/?req=doc&amp;base=LAW&amp;n=494999&amp;dst=100189" w:history="1">
        <w:r w:rsidRPr="00EF6F9F">
          <w:rPr>
            <w:rFonts w:ascii="Times New Roman" w:eastAsia="Calibri" w:hAnsi="Times New Roman" w:cs="Times New Roman"/>
            <w:sz w:val="24"/>
            <w:szCs w:val="24"/>
            <w:lang w:eastAsia="en-US"/>
          </w:rPr>
          <w:t>статьями 9</w:t>
        </w:r>
      </w:hyperlink>
      <w:r w:rsidRPr="00EF6F9F">
        <w:rPr>
          <w:rFonts w:ascii="Times New Roman" w:eastAsia="Calibri" w:hAnsi="Times New Roman" w:cs="Times New Roman"/>
          <w:sz w:val="24"/>
          <w:szCs w:val="24"/>
          <w:lang w:eastAsia="en-US"/>
        </w:rPr>
        <w:t xml:space="preserve">, </w:t>
      </w:r>
      <w:hyperlink r:id="rId12" w:tooltip="https://login.consultant.ru/link/?req=doc&amp;base=LAW&amp;n=494999&amp;dst=100202" w:history="1">
        <w:r w:rsidRPr="00EF6F9F">
          <w:rPr>
            <w:rFonts w:ascii="Times New Roman" w:eastAsia="Calibri" w:hAnsi="Times New Roman" w:cs="Times New Roman"/>
            <w:sz w:val="24"/>
            <w:szCs w:val="24"/>
            <w:lang w:eastAsia="en-US"/>
          </w:rPr>
          <w:t>10</w:t>
        </w:r>
      </w:hyperlink>
      <w:r w:rsidRPr="00EF6F9F">
        <w:rPr>
          <w:rFonts w:ascii="Times New Roman" w:eastAsia="Calibri" w:hAnsi="Times New Roman" w:cs="Times New Roman"/>
          <w:sz w:val="24"/>
          <w:szCs w:val="24"/>
          <w:lang w:eastAsia="en-US"/>
        </w:rPr>
        <w:t xml:space="preserve"> и </w:t>
      </w:r>
      <w:hyperlink r:id="rId13" w:tooltip="https://login.consultant.ru/link/?req=doc&amp;base=LAW&amp;n=494999&amp;dst=100243" w:history="1">
        <w:r w:rsidRPr="00EF6F9F">
          <w:rPr>
            <w:rFonts w:ascii="Times New Roman" w:eastAsia="Calibri" w:hAnsi="Times New Roman" w:cs="Times New Roman"/>
            <w:sz w:val="24"/>
            <w:szCs w:val="24"/>
            <w:lang w:eastAsia="en-US"/>
          </w:rPr>
          <w:t>14</w:t>
        </w:r>
      </w:hyperlink>
      <w:r w:rsidRPr="00EF6F9F">
        <w:rPr>
          <w:rFonts w:ascii="Times New Roman" w:eastAsia="Calibri" w:hAnsi="Times New Roman" w:cs="Times New Roman"/>
          <w:sz w:val="24"/>
          <w:szCs w:val="24"/>
          <w:lang w:eastAsia="en-US"/>
        </w:rPr>
        <w:t xml:space="preserve"> Федерального закона № 572-ФЗ</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CC5A79" w:rsidRPr="00EF6F9F" w:rsidRDefault="00CC5A79"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поступивших посредством ЕПГУ, в тот же день с помощью ЕПГУ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CE4D9A" w:rsidRPr="00EF6F9F" w:rsidRDefault="00CE4D9A" w:rsidP="00CE4D9A">
      <w:pPr>
        <w:pStyle w:val="ConsPlusNormal"/>
        <w:tabs>
          <w:tab w:val="left" w:pos="1418"/>
        </w:tabs>
        <w:ind w:firstLine="567"/>
        <w:jc w:val="both"/>
        <w:rPr>
          <w:rFonts w:ascii="Times New Roman" w:hAnsi="Times New Roman" w:cs="Times New Roman"/>
          <w:sz w:val="24"/>
          <w:szCs w:val="24"/>
        </w:rPr>
      </w:pPr>
      <w:r w:rsidRPr="00EF6F9F">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CE4D9A" w:rsidRPr="00EF6F9F" w:rsidRDefault="00CE4D9A" w:rsidP="00CE4D9A">
      <w:pPr>
        <w:pStyle w:val="ConsPlusNormal"/>
        <w:tabs>
          <w:tab w:val="left" w:pos="1418"/>
        </w:tabs>
        <w:ind w:firstLine="567"/>
        <w:jc w:val="both"/>
        <w:rPr>
          <w:rFonts w:ascii="Times New Roman" w:hAnsi="Times New Roman" w:cs="Times New Roman"/>
          <w:sz w:val="24"/>
          <w:szCs w:val="24"/>
        </w:rPr>
      </w:pPr>
      <w:r w:rsidRPr="00EF6F9F">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sidR="00CC5A79" w:rsidRPr="00EF6F9F">
        <w:rPr>
          <w:rFonts w:ascii="Times New Roman" w:hAnsi="Times New Roman" w:cs="Times New Roman"/>
          <w:sz w:val="24"/>
          <w:szCs w:val="24"/>
        </w:rPr>
        <w:t xml:space="preserve"> </w:t>
      </w:r>
      <w:r w:rsidRPr="00EF6F9F">
        <w:rPr>
          <w:rFonts w:ascii="Times New Roman" w:hAnsi="Times New Roman" w:cs="Times New Roman"/>
          <w:sz w:val="24"/>
          <w:szCs w:val="24"/>
        </w:rPr>
        <w:t>МФЦ составляет: при л</w:t>
      </w:r>
      <w:r w:rsidR="00CC5A79" w:rsidRPr="00EF6F9F">
        <w:rPr>
          <w:rFonts w:ascii="Times New Roman" w:hAnsi="Times New Roman" w:cs="Times New Roman"/>
          <w:sz w:val="24"/>
          <w:szCs w:val="24"/>
        </w:rPr>
        <w:t xml:space="preserve">ичном обращении в ОМСУ </w:t>
      </w:r>
      <w:r w:rsidRPr="00EF6F9F">
        <w:rPr>
          <w:rFonts w:ascii="Times New Roman" w:hAnsi="Times New Roman" w:cs="Times New Roman"/>
          <w:sz w:val="24"/>
          <w:szCs w:val="24"/>
        </w:rPr>
        <w:t>в форме электронного докуме</w:t>
      </w:r>
      <w:r w:rsidR="00CC5A79" w:rsidRPr="00EF6F9F">
        <w:rPr>
          <w:rFonts w:ascii="Times New Roman" w:hAnsi="Times New Roman" w:cs="Times New Roman"/>
          <w:sz w:val="24"/>
          <w:szCs w:val="24"/>
        </w:rPr>
        <w:t xml:space="preserve">нта посредством Единого портала </w:t>
      </w:r>
      <w:r w:rsidRPr="00EF6F9F">
        <w:rPr>
          <w:rFonts w:ascii="Times New Roman" w:hAnsi="Times New Roman" w:cs="Times New Roman"/>
          <w:sz w:val="24"/>
          <w:szCs w:val="24"/>
        </w:rPr>
        <w:t>–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3.4. Межведомственное информационное взаимодействие.</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Указанный информационный запрос направляется в Федеральную налоговую службу.</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сведения из Единого государственного реестра недвижимости об объекте недвижимости (ЕГРН);</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Указанный информационный запрос направляется в Росреестр.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3) сведения о наличии документа о предоставлении исходного земельного участка </w:t>
      </w:r>
      <w:r w:rsidRPr="00EF6F9F">
        <w:rPr>
          <w:rFonts w:ascii="Times New Roman" w:hAnsi="Times New Roman" w:cs="Times New Roman"/>
          <w:sz w:val="24"/>
          <w:szCs w:val="24"/>
        </w:rPr>
        <w:lastRenderedPageBreak/>
        <w:t>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4) сведения о наличии утвержденного проекта межевания территории;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5) сведения о трудовой деятельности;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 законом Ленинградской области);</w:t>
      </w:r>
    </w:p>
    <w:p w:rsidR="00CE4D9A" w:rsidRPr="00EF6F9F" w:rsidRDefault="00CE4D9A" w:rsidP="00CE4D9A">
      <w:pPr>
        <w:widowControl w:val="0"/>
        <w:ind w:firstLine="709"/>
        <w:jc w:val="both"/>
        <w:rPr>
          <w:sz w:val="24"/>
          <w:szCs w:val="24"/>
        </w:rPr>
      </w:pPr>
      <w:r w:rsidRPr="00EF6F9F">
        <w:rPr>
          <w:sz w:val="24"/>
          <w:szCs w:val="24"/>
        </w:rPr>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rsidR="00CE4D9A" w:rsidRPr="00EF6F9F" w:rsidRDefault="00CE4D9A" w:rsidP="00CE4D9A">
      <w:pPr>
        <w:widowControl w:val="0"/>
        <w:ind w:firstLine="709"/>
        <w:jc w:val="both"/>
        <w:rPr>
          <w:sz w:val="24"/>
          <w:szCs w:val="24"/>
        </w:rPr>
      </w:pPr>
      <w:r w:rsidRPr="00EF6F9F">
        <w:rPr>
          <w:sz w:val="24"/>
          <w:szCs w:val="24"/>
        </w:rPr>
        <w:t>- свидетельство о браке гражданина с матерью (отцом) пасынка, падчерицы гражданина (в отношении пасынков, падчериц);</w:t>
      </w:r>
    </w:p>
    <w:p w:rsidR="00CE4D9A" w:rsidRPr="00EF6F9F" w:rsidRDefault="00CE4D9A" w:rsidP="00CE4D9A">
      <w:pPr>
        <w:widowControl w:val="0"/>
        <w:ind w:firstLine="709"/>
        <w:jc w:val="both"/>
        <w:rPr>
          <w:sz w:val="24"/>
          <w:szCs w:val="24"/>
        </w:rPr>
      </w:pPr>
      <w:r w:rsidRPr="00EF6F9F">
        <w:rPr>
          <w:sz w:val="24"/>
          <w:szCs w:val="24"/>
        </w:rPr>
        <w:t>- документы, содержащие сведения о составе семьи заявителя;</w:t>
      </w:r>
    </w:p>
    <w:p w:rsidR="00CE4D9A" w:rsidRPr="00EF6F9F" w:rsidRDefault="00CE4D9A" w:rsidP="00CE4D9A">
      <w:pPr>
        <w:widowControl w:val="0"/>
        <w:ind w:firstLine="709"/>
        <w:jc w:val="both"/>
        <w:rPr>
          <w:sz w:val="24"/>
          <w:szCs w:val="24"/>
        </w:rPr>
      </w:pPr>
      <w:r w:rsidRPr="00EF6F9F">
        <w:rPr>
          <w:sz w:val="24"/>
          <w:szCs w:val="24"/>
        </w:rPr>
        <w:t>Указанные информационные запросы направляются в органы, которые производят государственную регистрацию актов гражданского состояния.</w:t>
      </w:r>
    </w:p>
    <w:p w:rsidR="00CE4D9A" w:rsidRPr="00EF6F9F" w:rsidRDefault="00CE4D9A" w:rsidP="00CE4D9A">
      <w:pPr>
        <w:widowControl w:val="0"/>
        <w:ind w:firstLine="709"/>
        <w:jc w:val="both"/>
        <w:rPr>
          <w:sz w:val="24"/>
          <w:szCs w:val="24"/>
        </w:rPr>
      </w:pPr>
      <w:r w:rsidRPr="00EF6F9F">
        <w:rPr>
          <w:sz w:val="24"/>
          <w:szCs w:val="24"/>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rsidR="00CE4D9A" w:rsidRPr="00EF6F9F" w:rsidRDefault="00CE4D9A" w:rsidP="00CE4D9A">
      <w:pPr>
        <w:widowControl w:val="0"/>
        <w:ind w:firstLine="709"/>
        <w:jc w:val="both"/>
        <w:rPr>
          <w:sz w:val="24"/>
          <w:szCs w:val="24"/>
        </w:rPr>
      </w:pPr>
      <w:r w:rsidRPr="00EF6F9F">
        <w:rPr>
          <w:sz w:val="24"/>
          <w:szCs w:val="24"/>
        </w:rPr>
        <w:t>Указанный информационный запрос направляется в территориальное подразделение МВД;</w:t>
      </w:r>
    </w:p>
    <w:p w:rsidR="00CE4D9A" w:rsidRPr="00EF6F9F" w:rsidRDefault="00CE4D9A" w:rsidP="00CE4D9A">
      <w:pPr>
        <w:widowControl w:val="0"/>
        <w:ind w:firstLine="709"/>
        <w:jc w:val="both"/>
        <w:rPr>
          <w:sz w:val="24"/>
          <w:szCs w:val="24"/>
        </w:rPr>
      </w:pPr>
      <w:r w:rsidRPr="00EF6F9F">
        <w:rPr>
          <w:sz w:val="24"/>
          <w:szCs w:val="24"/>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CE4D9A" w:rsidRPr="00EF6F9F" w:rsidRDefault="00CE4D9A" w:rsidP="00CE4D9A">
      <w:pPr>
        <w:widowControl w:val="0"/>
        <w:ind w:firstLine="709"/>
        <w:jc w:val="both"/>
        <w:rPr>
          <w:sz w:val="24"/>
          <w:szCs w:val="24"/>
        </w:rPr>
      </w:pPr>
      <w:r w:rsidRPr="00EF6F9F">
        <w:rPr>
          <w:sz w:val="24"/>
          <w:szCs w:val="24"/>
        </w:rPr>
        <w:t>Указанный информационный запрос направляется в Росреестр.</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w:t>
      </w:r>
      <w:r w:rsidRPr="00EF6F9F">
        <w:rPr>
          <w:rFonts w:ascii="Times New Roman" w:hAnsi="Times New Roman" w:cs="Times New Roman"/>
          <w:bCs/>
          <w:sz w:val="24"/>
          <w:szCs w:val="24"/>
          <w:lang w:bidi="ru-RU"/>
        </w:rPr>
        <w:t>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sidRPr="00EF6F9F">
        <w:rPr>
          <w:rFonts w:ascii="Times New Roman" w:hAnsi="Times New Roman" w:cs="Times New Roman"/>
          <w:sz w:val="24"/>
          <w:szCs w:val="24"/>
        </w:rPr>
        <w:t>;</w:t>
      </w:r>
    </w:p>
    <w:p w:rsidR="00CE4D9A" w:rsidRPr="00EF6F9F" w:rsidRDefault="00CE4D9A" w:rsidP="00CE4D9A">
      <w:pPr>
        <w:widowControl w:val="0"/>
        <w:ind w:firstLine="709"/>
        <w:jc w:val="both"/>
        <w:rPr>
          <w:sz w:val="24"/>
          <w:szCs w:val="24"/>
        </w:rPr>
      </w:pPr>
      <w:r w:rsidRPr="00EF6F9F">
        <w:rPr>
          <w:sz w:val="24"/>
          <w:szCs w:val="24"/>
        </w:rPr>
        <w:t>Указанный информационный запрос направляется в ОМСУ.</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3.5. Принятие решения о предоставлении (отказе в предоставлении)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3.6. </w:t>
      </w:r>
      <w:r w:rsidRPr="00EF6F9F">
        <w:rPr>
          <w:rFonts w:ascii="Times New Roman" w:hAnsi="Times New Roman" w:cs="Times New Roman"/>
          <w:bCs/>
          <w:sz w:val="24"/>
          <w:szCs w:val="24"/>
        </w:rPr>
        <w:t>Приостановление предоставления муниципальной услуги</w:t>
      </w:r>
      <w:r w:rsidRPr="00EF6F9F">
        <w:rPr>
          <w:rFonts w:ascii="Times New Roman" w:hAnsi="Times New Roman" w:cs="Times New Roman"/>
          <w:sz w:val="24"/>
          <w:szCs w:val="24"/>
        </w:rPr>
        <w:t xml:space="preserve">.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3.6.1. Основания для приостановления предоставления муниципальной услуги законодательством Российской Федерации не предусмотрены</w:t>
      </w:r>
      <w:r w:rsidR="002055DA" w:rsidRPr="00EF6F9F">
        <w:rPr>
          <w:rFonts w:ascii="Times New Roman" w:hAnsi="Times New Roman" w:cs="Times New Roman"/>
          <w:sz w:val="24"/>
          <w:szCs w:val="24"/>
        </w:rPr>
        <w:t>.</w:t>
      </w:r>
    </w:p>
    <w:p w:rsidR="00CE4D9A" w:rsidRPr="00EF6F9F" w:rsidRDefault="00CE4D9A" w:rsidP="00CE4D9A">
      <w:pPr>
        <w:pStyle w:val="ConsPlusNormal"/>
        <w:ind w:firstLine="567"/>
        <w:jc w:val="both"/>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3.7. Предоставление результата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1) при личной явке:</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в филиалах, отделах, удаленных рабочих местах ГБУ ЛО «МФЦ»;</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2) без личной явки: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почтовым отправлением;</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на адрес электронной почты;</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lastRenderedPageBreak/>
        <w:t>в электронной форме через личный кабинет заявителя на ЕПГУ (при технической реализации).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CE4D9A" w:rsidRPr="00EF6F9F" w:rsidRDefault="00CE4D9A" w:rsidP="00CE4D9A">
      <w:pPr>
        <w:pStyle w:val="ConsPlusNormal"/>
        <w:jc w:val="right"/>
        <w:outlineLvl w:val="1"/>
        <w:rPr>
          <w:rFonts w:ascii="Times New Roman" w:hAnsi="Times New Roman" w:cs="Times New Roman"/>
          <w:sz w:val="24"/>
          <w:szCs w:val="24"/>
        </w:rPr>
      </w:pP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CE4D9A" w:rsidRPr="00EF6F9F" w:rsidRDefault="00CE4D9A" w:rsidP="00CE4D9A">
      <w:pPr>
        <w:pStyle w:val="ConsPlusNormal"/>
        <w:ind w:firstLine="567"/>
        <w:jc w:val="both"/>
        <w:rPr>
          <w:rFonts w:ascii="Times New Roman" w:hAnsi="Times New Roman" w:cs="Times New Roman"/>
          <w:sz w:val="24"/>
          <w:szCs w:val="24"/>
        </w:rPr>
      </w:pPr>
      <w:r w:rsidRPr="00EF6F9F">
        <w:rPr>
          <w:rFonts w:ascii="Times New Roman" w:hAnsi="Times New Roman" w:cs="Times New Roman"/>
          <w:sz w:val="24"/>
          <w:szCs w:val="24"/>
        </w:rPr>
        <w:t>а) посредством Единого портала.</w:t>
      </w:r>
    </w:p>
    <w:p w:rsidR="00CE4D9A" w:rsidRDefault="00CE4D9A" w:rsidP="00CE4D9A">
      <w:pPr>
        <w:pStyle w:val="ConsPlusNormal"/>
        <w:ind w:firstLine="567"/>
        <w:jc w:val="both"/>
        <w:rPr>
          <w:rFonts w:ascii="Times New Roman" w:hAnsi="Times New Roman" w:cs="Times New Roman"/>
          <w:sz w:val="28"/>
          <w:szCs w:val="28"/>
        </w:rPr>
      </w:pPr>
    </w:p>
    <w:p w:rsidR="00CE4D9A" w:rsidRPr="00CE4D9A" w:rsidRDefault="00CE4D9A" w:rsidP="00CE4D9A">
      <w:pPr>
        <w:spacing w:after="200" w:line="276" w:lineRule="auto"/>
        <w:jc w:val="right"/>
        <w:rPr>
          <w:rFonts w:eastAsia="Calibri"/>
          <w:sz w:val="28"/>
          <w:szCs w:val="28"/>
          <w:lang w:eastAsia="en-US"/>
        </w:rPr>
        <w:sectPr w:rsidR="00CE4D9A" w:rsidRPr="00CE4D9A" w:rsidSect="00CE4D9A">
          <w:headerReference w:type="default" r:id="rId14"/>
          <w:pgSz w:w="11906" w:h="16838"/>
          <w:pgMar w:top="709" w:right="567" w:bottom="851" w:left="1134" w:header="708" w:footer="708" w:gutter="0"/>
          <w:cols w:space="708"/>
          <w:titlePg/>
          <w:docGrid w:linePitch="360"/>
        </w:sectPr>
      </w:pPr>
    </w:p>
    <w:p w:rsidR="00CE4D9A" w:rsidRPr="00CE4D9A" w:rsidRDefault="00CE4D9A" w:rsidP="00CE4D9A">
      <w:pPr>
        <w:spacing w:line="276" w:lineRule="auto"/>
        <w:jc w:val="right"/>
        <w:rPr>
          <w:rFonts w:eastAsia="Calibri"/>
          <w:sz w:val="28"/>
          <w:szCs w:val="28"/>
          <w:lang w:eastAsia="en-US"/>
        </w:rPr>
      </w:pPr>
      <w:r w:rsidRPr="00CE4D9A">
        <w:rPr>
          <w:rFonts w:eastAsia="Calibri"/>
          <w:sz w:val="28"/>
          <w:szCs w:val="28"/>
          <w:lang w:eastAsia="en-US"/>
        </w:rPr>
        <w:lastRenderedPageBreak/>
        <w:t>Приложение</w:t>
      </w:r>
    </w:p>
    <w:p w:rsidR="00CE4D9A" w:rsidRPr="00CE4D9A" w:rsidRDefault="00CE4D9A" w:rsidP="00CE4D9A">
      <w:pPr>
        <w:ind w:firstLine="709"/>
        <w:jc w:val="right"/>
        <w:outlineLvl w:val="0"/>
        <w:rPr>
          <w:rFonts w:eastAsia="Calibri"/>
          <w:sz w:val="28"/>
          <w:szCs w:val="28"/>
          <w:lang w:eastAsia="en-US"/>
        </w:rPr>
      </w:pPr>
      <w:r w:rsidRPr="00CE4D9A">
        <w:rPr>
          <w:rFonts w:eastAsia="Calibri"/>
          <w:sz w:val="28"/>
          <w:szCs w:val="28"/>
          <w:lang w:eastAsia="en-US"/>
        </w:rPr>
        <w:t>к Административному регламенту</w:t>
      </w:r>
    </w:p>
    <w:p w:rsidR="00CE4D9A" w:rsidRPr="00CE4D9A" w:rsidRDefault="00CE4D9A" w:rsidP="00CE4D9A">
      <w:pPr>
        <w:ind w:firstLine="709"/>
        <w:jc w:val="right"/>
        <w:outlineLvl w:val="0"/>
        <w:rPr>
          <w:rFonts w:eastAsia="Calibri"/>
          <w:sz w:val="28"/>
          <w:szCs w:val="28"/>
          <w:lang w:eastAsia="en-US"/>
        </w:rPr>
      </w:pPr>
      <w:r w:rsidRPr="00CE4D9A">
        <w:rPr>
          <w:rFonts w:eastAsia="Calibri"/>
          <w:sz w:val="28"/>
          <w:szCs w:val="28"/>
          <w:lang w:eastAsia="en-US"/>
        </w:rPr>
        <w:t>по предоставлению</w:t>
      </w:r>
    </w:p>
    <w:p w:rsidR="00CE4D9A" w:rsidRPr="00CE4D9A" w:rsidRDefault="00CE4D9A" w:rsidP="00CE4D9A">
      <w:pPr>
        <w:ind w:firstLine="709"/>
        <w:jc w:val="right"/>
        <w:outlineLvl w:val="0"/>
        <w:rPr>
          <w:rFonts w:eastAsia="Calibri"/>
          <w:sz w:val="28"/>
          <w:szCs w:val="28"/>
          <w:lang w:eastAsia="en-US"/>
        </w:rPr>
      </w:pPr>
      <w:r>
        <w:rPr>
          <w:sz w:val="28"/>
          <w:szCs w:val="28"/>
        </w:rPr>
        <w:t xml:space="preserve">муниципальной </w:t>
      </w:r>
      <w:r w:rsidRPr="00CE4D9A">
        <w:rPr>
          <w:rFonts w:eastAsia="Calibri"/>
          <w:sz w:val="28"/>
          <w:szCs w:val="28"/>
          <w:lang w:eastAsia="en-US"/>
        </w:rPr>
        <w:t>услуги</w:t>
      </w:r>
    </w:p>
    <w:p w:rsidR="00CE4D9A" w:rsidRPr="00CE4D9A" w:rsidRDefault="00CE4D9A" w:rsidP="00CE4D9A">
      <w:pPr>
        <w:ind w:firstLine="709"/>
        <w:jc w:val="right"/>
        <w:outlineLvl w:val="0"/>
        <w:rPr>
          <w:rFonts w:eastAsia="Calibri"/>
          <w:sz w:val="28"/>
          <w:szCs w:val="28"/>
          <w:lang w:eastAsia="en-US"/>
        </w:rPr>
      </w:pPr>
      <w:r w:rsidRPr="00CE4D9A">
        <w:rPr>
          <w:rFonts w:eastAsia="Calibri"/>
          <w:sz w:val="28"/>
          <w:szCs w:val="28"/>
          <w:lang w:eastAsia="en-US"/>
        </w:rPr>
        <w:t>_______________________</w:t>
      </w:r>
    </w:p>
    <w:p w:rsidR="00CE4D9A" w:rsidRPr="00CE4D9A" w:rsidRDefault="00CE4D9A" w:rsidP="00CE4D9A">
      <w:pPr>
        <w:ind w:firstLine="709"/>
        <w:jc w:val="right"/>
        <w:outlineLvl w:val="0"/>
        <w:rPr>
          <w:rFonts w:eastAsia="Calibri"/>
          <w:sz w:val="28"/>
          <w:szCs w:val="28"/>
          <w:lang w:eastAsia="en-US"/>
        </w:rPr>
      </w:pPr>
      <w:r w:rsidRPr="00CE4D9A">
        <w:rPr>
          <w:rFonts w:eastAsia="Calibri"/>
          <w:sz w:val="28"/>
          <w:szCs w:val="28"/>
          <w:lang w:eastAsia="en-US"/>
        </w:rPr>
        <w:t>(наименование услуги)</w:t>
      </w:r>
    </w:p>
    <w:p w:rsidR="00CE4D9A" w:rsidRPr="00CE4D9A" w:rsidRDefault="00CE4D9A" w:rsidP="00CE4D9A">
      <w:pPr>
        <w:ind w:firstLine="709"/>
        <w:jc w:val="both"/>
        <w:outlineLvl w:val="0"/>
        <w:rPr>
          <w:rFonts w:eastAsia="Calibri"/>
          <w:sz w:val="28"/>
          <w:szCs w:val="28"/>
          <w:lang w:eastAsia="en-US"/>
        </w:rPr>
      </w:pP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ПЕРЕЧЕНЬ</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условных обозначений и сокращений,</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Идентификаторы категорий (признаков) заявителей,</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Исчерпывающий перечень документов,</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необходимых для предоставлении муниципальной услуги,</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Исчерпывающий перечень оснований для отказа</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в приеме запроса о предоставлении муниципальной услуги и документов,</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необходимых для предоставления услуги,</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оснований для приостановления предоставления муниципальной услуги</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или отказа в предоставлении муниципальной услуги,</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Формы запроса о предоставлении муниципальной услуги</w:t>
      </w:r>
    </w:p>
    <w:p w:rsidR="00CE4D9A" w:rsidRPr="00CE4D9A" w:rsidRDefault="00CE4D9A" w:rsidP="00CE4D9A">
      <w:pPr>
        <w:ind w:firstLine="709"/>
        <w:jc w:val="center"/>
        <w:outlineLvl w:val="0"/>
        <w:rPr>
          <w:rFonts w:eastAsia="Calibri"/>
          <w:sz w:val="28"/>
          <w:szCs w:val="28"/>
          <w:lang w:eastAsia="en-US"/>
        </w:rPr>
      </w:pPr>
      <w:r w:rsidRPr="00CE4D9A">
        <w:rPr>
          <w:rFonts w:eastAsia="Calibri"/>
          <w:sz w:val="28"/>
          <w:szCs w:val="28"/>
          <w:lang w:eastAsia="en-US"/>
        </w:rPr>
        <w:t>и документов, необходимых для предоставления муниципальной услуги</w:t>
      </w:r>
    </w:p>
    <w:p w:rsidR="00CE4D9A" w:rsidRPr="00CE4D9A" w:rsidRDefault="00CE4D9A" w:rsidP="00CE4D9A">
      <w:pPr>
        <w:ind w:firstLine="709"/>
        <w:jc w:val="center"/>
        <w:outlineLvl w:val="0"/>
        <w:rPr>
          <w:rFonts w:eastAsia="Calibri"/>
          <w:sz w:val="28"/>
          <w:szCs w:val="28"/>
          <w:lang w:eastAsia="en-US"/>
        </w:rPr>
      </w:pPr>
    </w:p>
    <w:p w:rsidR="00CE4D9A" w:rsidRPr="00CE4D9A" w:rsidRDefault="00CE4D9A" w:rsidP="00CE4D9A">
      <w:pPr>
        <w:numPr>
          <w:ilvl w:val="0"/>
          <w:numId w:val="3"/>
        </w:numPr>
        <w:spacing w:after="200" w:line="276" w:lineRule="auto"/>
        <w:jc w:val="center"/>
        <w:outlineLvl w:val="0"/>
        <w:rPr>
          <w:rFonts w:eastAsia="Calibri"/>
          <w:b/>
          <w:sz w:val="28"/>
          <w:szCs w:val="28"/>
          <w:lang w:eastAsia="en-US"/>
        </w:rPr>
      </w:pPr>
      <w:r w:rsidRPr="00CE4D9A">
        <w:rPr>
          <w:rFonts w:eastAsia="Calibri"/>
          <w:b/>
          <w:sz w:val="28"/>
          <w:szCs w:val="28"/>
          <w:lang w:eastAsia="en-US"/>
        </w:rPr>
        <w:t>Перечень условных обозначений и сокращений</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1. Условные сокращения:</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а) ОМСУ – органы местного самоуправления</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в) ПГУ ЛО – портал государственных и муниципальных услуг Ленинградской области;</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E4D9A" w:rsidRPr="00CE4D9A" w:rsidRDefault="00CE4D9A" w:rsidP="00CE4D9A">
      <w:pPr>
        <w:jc w:val="both"/>
        <w:outlineLvl w:val="0"/>
        <w:rPr>
          <w:rFonts w:eastAsia="Calibri"/>
          <w:sz w:val="28"/>
          <w:szCs w:val="28"/>
          <w:lang w:eastAsia="en-US"/>
        </w:rPr>
      </w:pP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2. Условные обозначения:</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sidRPr="00CE4D9A">
        <w:rPr>
          <w:rFonts w:eastAsia="Calibri"/>
          <w:sz w:val="28"/>
          <w:szCs w:val="28"/>
          <w:lang w:eastAsia="en-US"/>
        </w:rPr>
        <w:t xml:space="preserve"> услуги;</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б) ФЛ – заявителем является физическое лицо,</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в) ИП – заявителем является Индивидуальный предприниматель;</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г) ЮЛ – заявителем является юридическое лицо;</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д) П(з) – представитель заявителя;</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е) ЕП – Единый портал;</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ж) ЕПГУ, ПГУ ЛО – документы подаются посредством портала;</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з) ПС – документы подаются посредством почтовой связи;</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и) Л - документы подаются при личном посещении ОМСУ, МФЦ;</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к) О – представляется оригинал документа;</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л) О(э) – представляется оригинал документа в электронной форме;</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lastRenderedPageBreak/>
        <w:t>м) К – представляется копия документа;</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н) К(э) – представляется копия документа в электронной форме;</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о) Д(1) – документы представляются в одном экземпляре;</w:t>
      </w:r>
    </w:p>
    <w:p w:rsidR="00CE4D9A" w:rsidRPr="00CE4D9A" w:rsidRDefault="00CE4D9A" w:rsidP="00CE4D9A">
      <w:pPr>
        <w:ind w:firstLine="709"/>
        <w:jc w:val="both"/>
        <w:outlineLvl w:val="0"/>
        <w:rPr>
          <w:rFonts w:eastAsia="Calibri"/>
          <w:sz w:val="28"/>
          <w:szCs w:val="28"/>
          <w:lang w:eastAsia="en-US"/>
        </w:rPr>
      </w:pPr>
      <w:r w:rsidRPr="00CE4D9A">
        <w:rPr>
          <w:rFonts w:eastAsia="Calibri"/>
          <w:sz w:val="28"/>
          <w:szCs w:val="28"/>
          <w:lang w:eastAsia="en-US"/>
        </w:rPr>
        <w:t>п) Д(2) – документы представляются в двух экземплярах.</w:t>
      </w:r>
    </w:p>
    <w:p w:rsidR="00CE4D9A" w:rsidRDefault="00CE4D9A" w:rsidP="00CE4D9A">
      <w:pPr>
        <w:ind w:firstLine="709"/>
        <w:jc w:val="both"/>
        <w:outlineLvl w:val="0"/>
        <w:rPr>
          <w:rFonts w:eastAsia="Calibri"/>
          <w:b/>
          <w:sz w:val="28"/>
          <w:szCs w:val="28"/>
          <w:lang w:eastAsia="en-US"/>
        </w:rPr>
      </w:pPr>
    </w:p>
    <w:p w:rsidR="002055DA" w:rsidRPr="00CE4D9A" w:rsidRDefault="002055DA" w:rsidP="00CE4D9A">
      <w:pPr>
        <w:ind w:firstLine="709"/>
        <w:jc w:val="both"/>
        <w:outlineLvl w:val="0"/>
        <w:rPr>
          <w:rFonts w:eastAsia="Calibri"/>
          <w:b/>
          <w:sz w:val="28"/>
          <w:szCs w:val="28"/>
          <w:lang w:eastAsia="en-US"/>
        </w:rPr>
      </w:pPr>
    </w:p>
    <w:p w:rsidR="00CE4D9A" w:rsidRPr="00CE4D9A" w:rsidRDefault="00CE4D9A" w:rsidP="00CE4D9A">
      <w:pPr>
        <w:numPr>
          <w:ilvl w:val="0"/>
          <w:numId w:val="3"/>
        </w:numPr>
        <w:spacing w:after="200" w:line="276" w:lineRule="auto"/>
        <w:jc w:val="center"/>
        <w:outlineLvl w:val="0"/>
        <w:rPr>
          <w:rFonts w:eastAsia="Calibri"/>
          <w:b/>
          <w:sz w:val="28"/>
          <w:szCs w:val="28"/>
          <w:lang w:eastAsia="en-US"/>
        </w:rPr>
      </w:pPr>
      <w:r w:rsidRPr="00CE4D9A">
        <w:rPr>
          <w:rFonts w:eastAsia="Calibri"/>
          <w:b/>
          <w:sz w:val="28"/>
          <w:szCs w:val="28"/>
          <w:lang w:eastAsia="en-US"/>
        </w:rPr>
        <w:t>Идентификаторы категорий (признаков) заявителей</w:t>
      </w:r>
    </w:p>
    <w:p w:rsidR="00CE4D9A" w:rsidRPr="00CE4D9A" w:rsidRDefault="00CE4D9A" w:rsidP="00CE4D9A">
      <w:pPr>
        <w:ind w:firstLine="709"/>
        <w:jc w:val="both"/>
        <w:outlineLvl w:val="0"/>
        <w:rPr>
          <w:rFonts w:eastAsia="Calibri"/>
          <w:sz w:val="28"/>
          <w:szCs w:val="28"/>
          <w:lang w:eastAsia="en-US"/>
        </w:rPr>
      </w:pPr>
    </w:p>
    <w:p w:rsidR="00CE4D9A" w:rsidRDefault="00CE4D9A" w:rsidP="002055DA">
      <w:pPr>
        <w:ind w:right="140" w:firstLine="709"/>
        <w:jc w:val="right"/>
        <w:outlineLvl w:val="0"/>
        <w:rPr>
          <w:rFonts w:eastAsia="Calibri"/>
          <w:sz w:val="28"/>
          <w:szCs w:val="28"/>
          <w:lang w:eastAsia="en-US"/>
        </w:rPr>
      </w:pPr>
      <w:r w:rsidRPr="00CE4D9A">
        <w:rPr>
          <w:rFonts w:eastAsia="Calibri"/>
          <w:sz w:val="28"/>
          <w:szCs w:val="28"/>
          <w:lang w:eastAsia="en-US"/>
        </w:rPr>
        <w:t>Таблица №1</w:t>
      </w:r>
    </w:p>
    <w:p w:rsidR="002055DA" w:rsidRPr="00CE4D9A" w:rsidRDefault="002055DA" w:rsidP="002055DA">
      <w:pPr>
        <w:ind w:right="140" w:firstLine="709"/>
        <w:jc w:val="right"/>
        <w:outlineLvl w:val="0"/>
        <w:rPr>
          <w:rFonts w:eastAsia="Calibri"/>
          <w:sz w:val="28"/>
          <w:szCs w:val="28"/>
          <w:lang w:eastAsia="en-US"/>
        </w:rPr>
      </w:pPr>
    </w:p>
    <w:tbl>
      <w:tblPr>
        <w:tblW w:w="10127" w:type="dxa"/>
        <w:tblLayout w:type="fixed"/>
        <w:tblCellMar>
          <w:top w:w="102" w:type="dxa"/>
          <w:left w:w="62" w:type="dxa"/>
          <w:bottom w:w="102" w:type="dxa"/>
          <w:right w:w="62" w:type="dxa"/>
        </w:tblCellMar>
        <w:tblLook w:val="0000"/>
      </w:tblPr>
      <w:tblGrid>
        <w:gridCol w:w="3464"/>
        <w:gridCol w:w="6663"/>
      </w:tblGrid>
      <w:tr w:rsidR="00CE4D9A" w:rsidTr="002055DA">
        <w:tc>
          <w:tcPr>
            <w:tcW w:w="3464" w:type="dxa"/>
            <w:vMerge w:val="restart"/>
            <w:tcBorders>
              <w:top w:val="single" w:sz="4" w:space="0" w:color="auto"/>
              <w:left w:val="single" w:sz="4" w:space="0" w:color="auto"/>
              <w:bottom w:val="single" w:sz="4" w:space="0" w:color="auto"/>
              <w:right w:val="single" w:sz="4" w:space="0" w:color="auto"/>
            </w:tcBorders>
            <w:vAlign w:val="center"/>
          </w:tcPr>
          <w:p w:rsidR="00CE4D9A" w:rsidRDefault="00CE4D9A" w:rsidP="00CE4D9A">
            <w:pPr>
              <w:jc w:val="center"/>
              <w:rPr>
                <w:b/>
                <w:sz w:val="28"/>
                <w:szCs w:val="28"/>
              </w:rPr>
            </w:pPr>
            <w:r w:rsidRPr="00CE4D9A">
              <w:rPr>
                <w:rFonts w:eastAsia="Calibri"/>
                <w:sz w:val="28"/>
                <w:szCs w:val="28"/>
                <w:lang w:eastAsia="en-US"/>
              </w:rPr>
              <w:t>Наименование отдельного признака заявителя</w:t>
            </w:r>
          </w:p>
        </w:tc>
        <w:tc>
          <w:tcPr>
            <w:tcW w:w="6663" w:type="dxa"/>
            <w:tcBorders>
              <w:top w:val="single" w:sz="4" w:space="0" w:color="auto"/>
              <w:left w:val="single" w:sz="4" w:space="0" w:color="auto"/>
              <w:bottom w:val="single" w:sz="4" w:space="0" w:color="auto"/>
              <w:right w:val="single" w:sz="4" w:space="0" w:color="auto"/>
            </w:tcBorders>
          </w:tcPr>
          <w:p w:rsidR="00CE4D9A" w:rsidRDefault="00CE4D9A" w:rsidP="00CE4D9A">
            <w:pPr>
              <w:jc w:val="center"/>
              <w:rPr>
                <w:b/>
                <w:sz w:val="28"/>
                <w:szCs w:val="28"/>
              </w:rPr>
            </w:pPr>
            <w:r>
              <w:rPr>
                <w:b/>
                <w:sz w:val="28"/>
                <w:szCs w:val="28"/>
              </w:rPr>
              <w:t>Результат предоставления государственной услуги</w:t>
            </w:r>
          </w:p>
        </w:tc>
      </w:tr>
      <w:tr w:rsidR="00CE4D9A" w:rsidTr="002055DA">
        <w:trPr>
          <w:trHeight w:val="500"/>
        </w:trPr>
        <w:tc>
          <w:tcPr>
            <w:tcW w:w="3464" w:type="dxa"/>
            <w:vMerge/>
            <w:tcBorders>
              <w:top w:val="single" w:sz="4" w:space="0" w:color="auto"/>
              <w:left w:val="single" w:sz="4" w:space="0" w:color="auto"/>
              <w:bottom w:val="single" w:sz="4" w:space="0" w:color="auto"/>
              <w:right w:val="single" w:sz="4" w:space="0" w:color="auto"/>
            </w:tcBorders>
          </w:tcPr>
          <w:p w:rsidR="00CE4D9A" w:rsidRDefault="00CE4D9A" w:rsidP="00CE4D9A">
            <w:pPr>
              <w:jc w:val="center"/>
              <w:rPr>
                <w:sz w:val="28"/>
                <w:szCs w:val="28"/>
              </w:rPr>
            </w:pPr>
          </w:p>
        </w:tc>
        <w:tc>
          <w:tcPr>
            <w:tcW w:w="6663" w:type="dxa"/>
            <w:tcBorders>
              <w:top w:val="single" w:sz="4" w:space="0" w:color="auto"/>
              <w:left w:val="single" w:sz="4" w:space="0" w:color="auto"/>
              <w:right w:val="single" w:sz="4" w:space="0" w:color="auto"/>
            </w:tcBorders>
          </w:tcPr>
          <w:p w:rsidR="00CE4D9A" w:rsidRDefault="00CE4D9A" w:rsidP="00CE4D9A">
            <w:pPr>
              <w:jc w:val="center"/>
              <w:rPr>
                <w:sz w:val="28"/>
                <w:szCs w:val="28"/>
              </w:rPr>
            </w:pPr>
            <w:r>
              <w:rPr>
                <w:sz w:val="28"/>
                <w:szCs w:val="28"/>
              </w:rPr>
              <w:t xml:space="preserve">Решение </w:t>
            </w:r>
          </w:p>
          <w:p w:rsidR="00CE4D9A" w:rsidRDefault="00CE4D9A" w:rsidP="00CE4D9A">
            <w:pPr>
              <w:jc w:val="center"/>
              <w:rPr>
                <w:sz w:val="28"/>
                <w:szCs w:val="28"/>
              </w:rPr>
            </w:pPr>
            <w:r>
              <w:rPr>
                <w:sz w:val="28"/>
                <w:szCs w:val="28"/>
              </w:rPr>
              <w:t>о предоставлении земельного участка в собственность бесплатно</w:t>
            </w:r>
          </w:p>
        </w:tc>
      </w:tr>
      <w:tr w:rsidR="00CE4D9A" w:rsidTr="002055DA">
        <w:trPr>
          <w:trHeight w:val="175"/>
        </w:trPr>
        <w:tc>
          <w:tcPr>
            <w:tcW w:w="3464" w:type="dxa"/>
            <w:tcBorders>
              <w:top w:val="single" w:sz="4" w:space="0" w:color="auto"/>
              <w:left w:val="single" w:sz="4" w:space="0" w:color="auto"/>
              <w:bottom w:val="single" w:sz="4" w:space="0" w:color="auto"/>
              <w:right w:val="single" w:sz="4" w:space="0" w:color="auto"/>
            </w:tcBorders>
          </w:tcPr>
          <w:p w:rsidR="00CE4D9A" w:rsidRDefault="00CE4D9A" w:rsidP="00CE4D9A">
            <w:pPr>
              <w:rPr>
                <w:sz w:val="28"/>
                <w:szCs w:val="28"/>
              </w:rPr>
            </w:pPr>
            <w:r>
              <w:rPr>
                <w:sz w:val="28"/>
                <w:szCs w:val="28"/>
              </w:rPr>
              <w:t>Физическое лицо</w:t>
            </w:r>
          </w:p>
        </w:tc>
        <w:tc>
          <w:tcPr>
            <w:tcW w:w="6663" w:type="dxa"/>
            <w:tcBorders>
              <w:top w:val="single" w:sz="4" w:space="0" w:color="auto"/>
              <w:left w:val="single" w:sz="4" w:space="0" w:color="auto"/>
              <w:right w:val="single" w:sz="4" w:space="0" w:color="auto"/>
            </w:tcBorders>
          </w:tcPr>
          <w:p w:rsidR="00CE4D9A" w:rsidRDefault="00CE4D9A" w:rsidP="00CE4D9A">
            <w:pPr>
              <w:jc w:val="center"/>
              <w:rPr>
                <w:bCs/>
                <w:sz w:val="28"/>
                <w:szCs w:val="28"/>
              </w:rPr>
            </w:pPr>
            <w:r>
              <w:rPr>
                <w:bCs/>
                <w:sz w:val="28"/>
                <w:szCs w:val="28"/>
              </w:rPr>
              <w:t>ФЛ</w:t>
            </w:r>
          </w:p>
        </w:tc>
      </w:tr>
      <w:tr w:rsidR="00CE4D9A" w:rsidTr="002055DA">
        <w:tc>
          <w:tcPr>
            <w:tcW w:w="3464" w:type="dxa"/>
            <w:tcBorders>
              <w:top w:val="single" w:sz="4" w:space="0" w:color="auto"/>
              <w:left w:val="single" w:sz="4" w:space="0" w:color="auto"/>
              <w:bottom w:val="single" w:sz="4" w:space="0" w:color="auto"/>
              <w:right w:val="single" w:sz="4" w:space="0" w:color="auto"/>
            </w:tcBorders>
          </w:tcPr>
          <w:p w:rsidR="00CE4D9A" w:rsidRDefault="00CE4D9A" w:rsidP="00CE4D9A">
            <w:r w:rsidRPr="00CE4D9A">
              <w:rPr>
                <w:rFonts w:eastAsia="Calibri"/>
                <w:sz w:val="28"/>
                <w:szCs w:val="28"/>
                <w:lang w:eastAsia="en-US"/>
              </w:rPr>
              <w:t>Юридическое лицо</w:t>
            </w:r>
          </w:p>
        </w:tc>
        <w:tc>
          <w:tcPr>
            <w:tcW w:w="6663" w:type="dxa"/>
            <w:tcBorders>
              <w:top w:val="single" w:sz="4" w:space="0" w:color="auto"/>
              <w:left w:val="single" w:sz="4" w:space="0" w:color="auto"/>
              <w:bottom w:val="single" w:sz="4" w:space="0" w:color="auto"/>
              <w:right w:val="single" w:sz="4" w:space="0" w:color="auto"/>
            </w:tcBorders>
          </w:tcPr>
          <w:p w:rsidR="00CE4D9A" w:rsidRDefault="00CE4D9A" w:rsidP="00CE4D9A">
            <w:pPr>
              <w:jc w:val="center"/>
              <w:rPr>
                <w:sz w:val="28"/>
                <w:szCs w:val="28"/>
              </w:rPr>
            </w:pPr>
            <w:r>
              <w:rPr>
                <w:sz w:val="28"/>
                <w:szCs w:val="28"/>
              </w:rPr>
              <w:t>ЮЛ</w:t>
            </w:r>
          </w:p>
        </w:tc>
      </w:tr>
      <w:tr w:rsidR="00CE4D9A" w:rsidTr="002055DA">
        <w:tc>
          <w:tcPr>
            <w:tcW w:w="3464" w:type="dxa"/>
            <w:tcBorders>
              <w:top w:val="single" w:sz="4" w:space="0" w:color="auto"/>
              <w:left w:val="single" w:sz="4" w:space="0" w:color="auto"/>
              <w:bottom w:val="single" w:sz="4" w:space="0" w:color="auto"/>
              <w:right w:val="single" w:sz="4" w:space="0" w:color="auto"/>
            </w:tcBorders>
          </w:tcPr>
          <w:p w:rsidR="00CE4D9A" w:rsidRPr="00CE4D9A" w:rsidRDefault="00CE4D9A" w:rsidP="00CE4D9A">
            <w:pPr>
              <w:rPr>
                <w:rFonts w:eastAsia="Calibri"/>
                <w:sz w:val="28"/>
                <w:szCs w:val="28"/>
                <w:lang w:eastAsia="en-US"/>
              </w:rPr>
            </w:pPr>
            <w:r w:rsidRPr="00CE4D9A">
              <w:rPr>
                <w:rFonts w:eastAsia="Calibri"/>
                <w:sz w:val="28"/>
                <w:szCs w:val="28"/>
                <w:lang w:eastAsia="en-US"/>
              </w:rPr>
              <w:t>Индивидуальный предприниматель</w:t>
            </w:r>
          </w:p>
        </w:tc>
        <w:tc>
          <w:tcPr>
            <w:tcW w:w="6663" w:type="dxa"/>
            <w:tcBorders>
              <w:top w:val="single" w:sz="4" w:space="0" w:color="auto"/>
              <w:left w:val="single" w:sz="4" w:space="0" w:color="auto"/>
              <w:bottom w:val="single" w:sz="4" w:space="0" w:color="auto"/>
              <w:right w:val="single" w:sz="4" w:space="0" w:color="auto"/>
            </w:tcBorders>
          </w:tcPr>
          <w:p w:rsidR="00CE4D9A" w:rsidRDefault="00CE4D9A" w:rsidP="00CE4D9A">
            <w:pPr>
              <w:jc w:val="center"/>
              <w:rPr>
                <w:sz w:val="28"/>
                <w:szCs w:val="28"/>
              </w:rPr>
            </w:pPr>
            <w:r>
              <w:rPr>
                <w:sz w:val="28"/>
                <w:szCs w:val="28"/>
              </w:rPr>
              <w:t>ИП</w:t>
            </w:r>
          </w:p>
        </w:tc>
      </w:tr>
    </w:tbl>
    <w:p w:rsidR="002055DA" w:rsidRDefault="002055DA" w:rsidP="00CE4D9A">
      <w:pPr>
        <w:ind w:firstLine="709"/>
        <w:jc w:val="both"/>
        <w:outlineLvl w:val="0"/>
        <w:rPr>
          <w:rFonts w:eastAsia="Calibri"/>
          <w:sz w:val="28"/>
          <w:szCs w:val="28"/>
          <w:lang w:eastAsia="en-US"/>
        </w:rPr>
        <w:sectPr w:rsidR="002055DA" w:rsidSect="002055DA">
          <w:pgSz w:w="11906" w:h="16838"/>
          <w:pgMar w:top="1134" w:right="567" w:bottom="1134" w:left="1134" w:header="709" w:footer="709" w:gutter="0"/>
          <w:cols w:space="708"/>
          <w:titlePg/>
          <w:docGrid w:linePitch="360"/>
        </w:sectPr>
      </w:pPr>
    </w:p>
    <w:p w:rsidR="00CE4D9A" w:rsidRPr="00E71900" w:rsidRDefault="00CE4D9A" w:rsidP="00E71900">
      <w:pPr>
        <w:numPr>
          <w:ilvl w:val="0"/>
          <w:numId w:val="3"/>
        </w:numPr>
        <w:spacing w:after="200" w:line="276" w:lineRule="auto"/>
        <w:jc w:val="center"/>
        <w:outlineLvl w:val="0"/>
        <w:rPr>
          <w:rFonts w:eastAsia="Calibri"/>
          <w:b/>
          <w:sz w:val="24"/>
          <w:szCs w:val="24"/>
          <w:lang w:eastAsia="en-US"/>
        </w:rPr>
      </w:pPr>
      <w:r w:rsidRPr="00E71900">
        <w:rPr>
          <w:rFonts w:eastAsia="Calibri"/>
          <w:b/>
          <w:sz w:val="24"/>
          <w:szCs w:val="24"/>
          <w:lang w:eastAsia="en-US"/>
        </w:rPr>
        <w:t xml:space="preserve">Исчерпывающий перечень документов, необходимых для предоставления </w:t>
      </w:r>
      <w:r w:rsidRPr="00E71900">
        <w:rPr>
          <w:b/>
          <w:sz w:val="24"/>
          <w:szCs w:val="24"/>
        </w:rPr>
        <w:t>муниципальной</w:t>
      </w:r>
      <w:r w:rsidRPr="00E71900">
        <w:rPr>
          <w:rFonts w:eastAsia="Calibri"/>
          <w:b/>
          <w:sz w:val="24"/>
          <w:szCs w:val="24"/>
          <w:lang w:eastAsia="en-US"/>
        </w:rPr>
        <w:t xml:space="preserve"> услуги</w:t>
      </w:r>
    </w:p>
    <w:p w:rsidR="00CE4D9A" w:rsidRPr="00E71900" w:rsidRDefault="00CE4D9A" w:rsidP="00CE4D9A">
      <w:pPr>
        <w:ind w:firstLine="709"/>
        <w:jc w:val="right"/>
        <w:outlineLvl w:val="0"/>
        <w:rPr>
          <w:rFonts w:eastAsia="Calibri"/>
          <w:sz w:val="24"/>
          <w:szCs w:val="24"/>
          <w:lang w:eastAsia="en-US"/>
        </w:rPr>
      </w:pPr>
      <w:r w:rsidRPr="00E71900">
        <w:rPr>
          <w:rFonts w:eastAsia="Calibri"/>
          <w:sz w:val="24"/>
          <w:szCs w:val="24"/>
          <w:lang w:eastAsia="en-US"/>
        </w:rPr>
        <w:t>Таблица №2</w:t>
      </w:r>
    </w:p>
    <w:p w:rsidR="00CE4D9A" w:rsidRPr="00CE4D9A" w:rsidRDefault="00CE4D9A" w:rsidP="00CE4D9A">
      <w:pPr>
        <w:ind w:firstLine="709"/>
        <w:jc w:val="both"/>
        <w:outlineLvl w:val="0"/>
        <w:rPr>
          <w:rFonts w:eastAsia="Calibri"/>
          <w:sz w:val="28"/>
          <w:szCs w:val="28"/>
          <w:lang w:eastAsia="en-US"/>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2290"/>
        <w:gridCol w:w="7939"/>
        <w:gridCol w:w="2049"/>
        <w:gridCol w:w="1575"/>
      </w:tblGrid>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Идентификаторы категорий (признаков) заявителей</w:t>
            </w:r>
          </w:p>
        </w:tc>
        <w:tc>
          <w:tcPr>
            <w:tcW w:w="7939"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Перечень необходимых для предоставления муниципальной услуги документов</w:t>
            </w:r>
          </w:p>
        </w:tc>
        <w:tc>
          <w:tcPr>
            <w:tcW w:w="2049"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Способы подачи документов,</w:t>
            </w:r>
          </w:p>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требования к представлению</w:t>
            </w:r>
          </w:p>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документов</w:t>
            </w:r>
          </w:p>
        </w:tc>
        <w:tc>
          <w:tcPr>
            <w:tcW w:w="1571"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Иные требования</w:t>
            </w:r>
          </w:p>
        </w:tc>
      </w:tr>
      <w:tr w:rsidR="00CE4D9A" w:rsidRPr="00E71900" w:rsidTr="00E71900">
        <w:tc>
          <w:tcPr>
            <w:tcW w:w="14789" w:type="dxa"/>
            <w:gridSpan w:val="5"/>
            <w:vAlign w:val="center"/>
          </w:tcPr>
          <w:p w:rsidR="00CE4D9A" w:rsidRPr="00E71900" w:rsidRDefault="00CE4D9A" w:rsidP="00E71900">
            <w:pPr>
              <w:ind w:firstLine="709"/>
              <w:jc w:val="center"/>
              <w:outlineLvl w:val="0"/>
              <w:rPr>
                <w:rFonts w:eastAsia="Calibri"/>
                <w:sz w:val="24"/>
                <w:szCs w:val="24"/>
                <w:lang w:eastAsia="en-US"/>
              </w:rPr>
            </w:pPr>
            <w:r w:rsidRPr="00E71900">
              <w:rPr>
                <w:rFonts w:eastAsia="Calibr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E4D9A" w:rsidRPr="00E71900" w:rsidTr="00E71900">
        <w:trPr>
          <w:trHeight w:val="663"/>
        </w:trPr>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1</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ФЛ, ЮЛ, ИП</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Заявление о предоставлении муниципальной услуги (приложение к настоящему административному регламенту – образец 1).</w:t>
            </w:r>
          </w:p>
        </w:tc>
        <w:tc>
          <w:tcPr>
            <w:tcW w:w="2049" w:type="dxa"/>
            <w:vAlign w:val="center"/>
          </w:tcPr>
          <w:p w:rsidR="00CE4D9A" w:rsidRPr="00E71900" w:rsidRDefault="002055DA" w:rsidP="002055DA">
            <w:pPr>
              <w:jc w:val="center"/>
              <w:outlineLvl w:val="0"/>
              <w:rPr>
                <w:rFonts w:eastAsia="Calibri"/>
                <w:sz w:val="24"/>
                <w:szCs w:val="24"/>
                <w:lang w:eastAsia="en-US"/>
              </w:rPr>
            </w:pPr>
            <w:r w:rsidRPr="00E71900">
              <w:rPr>
                <w:rFonts w:eastAsia="Calibri"/>
                <w:sz w:val="24"/>
                <w:szCs w:val="24"/>
                <w:lang w:eastAsia="en-US"/>
              </w:rPr>
              <w:t>ЕПГУ</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rPr>
                <w:rFonts w:eastAsia="Calibri"/>
                <w:sz w:val="24"/>
                <w:szCs w:val="24"/>
                <w:lang w:eastAsia="en-US"/>
              </w:rPr>
            </w:pPr>
            <w:r w:rsidRPr="00E71900">
              <w:rPr>
                <w:rFonts w:eastAsia="Calibri"/>
                <w:sz w:val="24"/>
                <w:szCs w:val="24"/>
                <w:lang w:eastAsia="en-US"/>
              </w:rPr>
              <w:t>2</w:t>
            </w:r>
          </w:p>
        </w:tc>
        <w:tc>
          <w:tcPr>
            <w:tcW w:w="2290" w:type="dxa"/>
            <w:vAlign w:val="center"/>
          </w:tcPr>
          <w:p w:rsidR="00CE4D9A" w:rsidRPr="00E71900" w:rsidRDefault="00CE4D9A" w:rsidP="002055DA">
            <w:pPr>
              <w:jc w:val="center"/>
              <w:outlineLvl w:val="0"/>
              <w:rPr>
                <w:rFonts w:eastAsia="Calibri"/>
                <w:sz w:val="24"/>
                <w:szCs w:val="24"/>
                <w:lang w:val="en-US" w:eastAsia="en-US"/>
              </w:rPr>
            </w:pPr>
            <w:r w:rsidRPr="00E71900">
              <w:rPr>
                <w:rFonts w:eastAsia="Calibri"/>
                <w:sz w:val="24"/>
                <w:szCs w:val="24"/>
                <w:lang w:eastAsia="en-US"/>
              </w:rPr>
              <w:t>ФЛ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2049" w:type="dxa"/>
            <w:vAlign w:val="center"/>
          </w:tcPr>
          <w:p w:rsidR="00CE4D9A" w:rsidRPr="00E71900" w:rsidRDefault="002055DA" w:rsidP="002055DA">
            <w:pPr>
              <w:jc w:val="center"/>
              <w:outlineLvl w:val="0"/>
              <w:rPr>
                <w:rFonts w:eastAsia="Calibri"/>
                <w:sz w:val="24"/>
                <w:szCs w:val="24"/>
                <w:lang w:eastAsia="en-US"/>
              </w:rPr>
            </w:pPr>
            <w:r w:rsidRPr="00E71900">
              <w:rPr>
                <w:rFonts w:eastAsia="Calibri"/>
                <w:sz w:val="24"/>
                <w:szCs w:val="24"/>
                <w:lang w:eastAsia="en-US"/>
              </w:rPr>
              <w:t>ЕПГУ</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sz w:val="24"/>
                <w:szCs w:val="24"/>
              </w:rPr>
              <w:t>[Все], Д(1)</w:t>
            </w:r>
          </w:p>
        </w:tc>
      </w:tr>
      <w:tr w:rsidR="00CE4D9A" w:rsidRPr="00E71900" w:rsidTr="00E71900">
        <w:tc>
          <w:tcPr>
            <w:tcW w:w="936" w:type="dxa"/>
            <w:vAlign w:val="center"/>
          </w:tcPr>
          <w:p w:rsidR="00CE4D9A" w:rsidRPr="00E71900" w:rsidRDefault="00CE4D9A" w:rsidP="00E71900">
            <w:pPr>
              <w:jc w:val="center"/>
              <w:rPr>
                <w:rFonts w:eastAsia="Calibri"/>
                <w:sz w:val="24"/>
                <w:szCs w:val="24"/>
                <w:lang w:eastAsia="en-US"/>
              </w:rPr>
            </w:pPr>
            <w:r w:rsidRPr="00E71900">
              <w:rPr>
                <w:rFonts w:eastAsia="Calibri"/>
                <w:sz w:val="24"/>
                <w:szCs w:val="24"/>
                <w:lang w:eastAsia="en-US"/>
              </w:rPr>
              <w:t>3</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ЮЛ</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Учредительные документы (при обращении юридического лица).</w:t>
            </w:r>
          </w:p>
        </w:tc>
        <w:tc>
          <w:tcPr>
            <w:tcW w:w="2049" w:type="dxa"/>
            <w:vAlign w:val="center"/>
          </w:tcPr>
          <w:p w:rsidR="00CE4D9A" w:rsidRPr="00E71900" w:rsidRDefault="002055DA" w:rsidP="002055DA">
            <w:pPr>
              <w:jc w:val="center"/>
              <w:outlineLvl w:val="0"/>
              <w:rPr>
                <w:rFonts w:eastAsia="Calibri"/>
                <w:sz w:val="24"/>
                <w:szCs w:val="24"/>
                <w:lang w:eastAsia="en-US"/>
              </w:rPr>
            </w:pPr>
            <w:r w:rsidRPr="00E71900">
              <w:rPr>
                <w:rFonts w:eastAsia="Calibri"/>
                <w:sz w:val="24"/>
                <w:szCs w:val="24"/>
                <w:lang w:eastAsia="en-US"/>
              </w:rPr>
              <w:t xml:space="preserve">ЕПГУ </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sz w:val="24"/>
                <w:szCs w:val="24"/>
              </w:rPr>
              <w:t>[Все], Д(1)</w:t>
            </w:r>
          </w:p>
        </w:tc>
      </w:tr>
      <w:tr w:rsidR="00CE4D9A" w:rsidRPr="00E71900" w:rsidTr="00E71900">
        <w:tc>
          <w:tcPr>
            <w:tcW w:w="936" w:type="dxa"/>
            <w:vAlign w:val="center"/>
          </w:tcPr>
          <w:p w:rsidR="00CE4D9A" w:rsidRPr="00E71900" w:rsidRDefault="00CE4D9A" w:rsidP="00E71900">
            <w:pPr>
              <w:jc w:val="center"/>
              <w:rPr>
                <w:rFonts w:eastAsia="Calibri"/>
                <w:sz w:val="24"/>
                <w:szCs w:val="24"/>
                <w:lang w:eastAsia="en-US"/>
              </w:rPr>
            </w:pPr>
            <w:r w:rsidRPr="00E71900">
              <w:rPr>
                <w:rFonts w:eastAsia="Calibri"/>
                <w:sz w:val="24"/>
                <w:szCs w:val="24"/>
                <w:lang w:eastAsia="en-US"/>
              </w:rPr>
              <w:t>4</w:t>
            </w:r>
          </w:p>
        </w:tc>
        <w:tc>
          <w:tcPr>
            <w:tcW w:w="2290" w:type="dxa"/>
            <w:vAlign w:val="center"/>
          </w:tcPr>
          <w:p w:rsidR="00CE4D9A" w:rsidRPr="00E71900" w:rsidRDefault="00CE4D9A" w:rsidP="002055DA">
            <w:pPr>
              <w:jc w:val="center"/>
              <w:outlineLvl w:val="0"/>
              <w:rPr>
                <w:rFonts w:eastAsia="Calibri"/>
                <w:sz w:val="24"/>
                <w:szCs w:val="24"/>
                <w:lang w:val="en-US" w:eastAsia="en-US"/>
              </w:rPr>
            </w:pPr>
            <w:r w:rsidRPr="00E71900">
              <w:rPr>
                <w:rFonts w:eastAsia="Calibri"/>
                <w:sz w:val="24"/>
                <w:szCs w:val="24"/>
                <w:lang w:eastAsia="en-US"/>
              </w:rPr>
              <w:t>ФЛ, 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 xml:space="preserve">Документ, удостоверяющий право (полномочия) представителя, если с заявлением обращается представитель заявителя. 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2049"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sz w:val="24"/>
                <w:szCs w:val="24"/>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5</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ЮЛ</w:t>
            </w:r>
          </w:p>
        </w:tc>
        <w:tc>
          <w:tcPr>
            <w:tcW w:w="7939" w:type="dxa"/>
          </w:tcPr>
          <w:p w:rsidR="00CE4D9A" w:rsidRPr="00E71900" w:rsidRDefault="00CE4D9A" w:rsidP="00CE4D9A">
            <w:pPr>
              <w:jc w:val="both"/>
              <w:outlineLvl w:val="0"/>
              <w:rPr>
                <w:rFonts w:eastAsia="Calibri"/>
                <w:sz w:val="24"/>
                <w:szCs w:val="24"/>
                <w:lang w:eastAsia="en-US"/>
              </w:rPr>
            </w:pPr>
            <w:r w:rsidRPr="00E71900">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6</w:t>
            </w:r>
          </w:p>
        </w:tc>
        <w:tc>
          <w:tcPr>
            <w:tcW w:w="2290" w:type="dxa"/>
            <w:vAlign w:val="center"/>
          </w:tcPr>
          <w:p w:rsidR="00CE4D9A" w:rsidRPr="00E71900" w:rsidRDefault="00CE4D9A" w:rsidP="002055DA">
            <w:pPr>
              <w:jc w:val="center"/>
              <w:outlineLvl w:val="0"/>
              <w:rPr>
                <w:rFonts w:eastAsia="Calibri"/>
                <w:sz w:val="24"/>
                <w:szCs w:val="24"/>
                <w:lang w:val="en-US" w:eastAsia="en-US"/>
              </w:rPr>
            </w:pPr>
            <w:r w:rsidRPr="00E71900">
              <w:rPr>
                <w:rFonts w:eastAsia="Calibri"/>
                <w:sz w:val="24"/>
                <w:szCs w:val="24"/>
                <w:lang w:eastAsia="en-US"/>
              </w:rPr>
              <w:t>ФЛ, 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CE4D9A" w:rsidRPr="00E71900" w:rsidRDefault="00CE4D9A" w:rsidP="00CE4D9A">
            <w:pPr>
              <w:jc w:val="both"/>
              <w:outlineLvl w:val="0"/>
              <w:rPr>
                <w:sz w:val="24"/>
                <w:szCs w:val="24"/>
              </w:rPr>
            </w:pPr>
            <w:r w:rsidRPr="00E71900">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CE4D9A" w:rsidRPr="00E71900" w:rsidRDefault="002055DA" w:rsidP="002055DA">
            <w:pPr>
              <w:jc w:val="center"/>
              <w:rPr>
                <w:sz w:val="24"/>
                <w:szCs w:val="24"/>
              </w:rPr>
            </w:pPr>
            <w:r w:rsidRPr="00E71900">
              <w:rPr>
                <w:rFonts w:eastAsia="Calibri"/>
                <w:sz w:val="24"/>
                <w:szCs w:val="24"/>
                <w:lang w:eastAsia="en-US"/>
              </w:rPr>
              <w:t>ЕПГУ</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7</w:t>
            </w:r>
          </w:p>
        </w:tc>
        <w:tc>
          <w:tcPr>
            <w:tcW w:w="2290" w:type="dxa"/>
            <w:vAlign w:val="center"/>
          </w:tcPr>
          <w:p w:rsidR="00CE4D9A" w:rsidRPr="00E71900" w:rsidRDefault="00CE4D9A" w:rsidP="002055DA">
            <w:pPr>
              <w:jc w:val="center"/>
              <w:outlineLvl w:val="0"/>
              <w:rPr>
                <w:rFonts w:eastAsia="Calibri"/>
                <w:sz w:val="24"/>
                <w:szCs w:val="24"/>
                <w:lang w:val="en-US" w:eastAsia="en-US"/>
              </w:rPr>
            </w:pPr>
            <w:r w:rsidRPr="00E71900">
              <w:rPr>
                <w:rFonts w:eastAsia="Calibri"/>
                <w:sz w:val="24"/>
                <w:szCs w:val="24"/>
                <w:lang w:eastAsia="en-US"/>
              </w:rPr>
              <w:t>ФЗ</w:t>
            </w:r>
            <w:r w:rsidRPr="00E71900">
              <w:rPr>
                <w:rFonts w:eastAsia="Calibri"/>
                <w:sz w:val="24"/>
                <w:szCs w:val="24"/>
                <w:lang w:val="en-US" w:eastAsia="en-US"/>
              </w:rPr>
              <w:t xml:space="preserve">, </w:t>
            </w:r>
            <w:r w:rsidRPr="00E71900">
              <w:rPr>
                <w:rFonts w:eastAsia="Calibri"/>
                <w:sz w:val="24"/>
                <w:szCs w:val="24"/>
                <w:lang w:eastAsia="en-US"/>
              </w:rPr>
              <w:t>ЮЛ</w:t>
            </w:r>
            <w:r w:rsidRPr="00E71900">
              <w:rPr>
                <w:rFonts w:eastAsia="Calibri"/>
                <w:sz w:val="24"/>
                <w:szCs w:val="24"/>
                <w:lang w:val="en-US" w:eastAsia="en-US"/>
              </w:rPr>
              <w:t>, ИП</w:t>
            </w:r>
          </w:p>
        </w:tc>
        <w:tc>
          <w:tcPr>
            <w:tcW w:w="7939" w:type="dxa"/>
          </w:tcPr>
          <w:p w:rsidR="00CE4D9A" w:rsidRPr="00E71900" w:rsidRDefault="00CE4D9A" w:rsidP="00CE4D9A">
            <w:pPr>
              <w:jc w:val="both"/>
              <w:outlineLvl w:val="0"/>
              <w:rPr>
                <w:sz w:val="24"/>
                <w:szCs w:val="24"/>
              </w:rPr>
            </w:pPr>
            <w:r w:rsidRPr="00E71900">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CE4D9A" w:rsidRPr="00E71900" w:rsidRDefault="002055DA" w:rsidP="002055DA">
            <w:pPr>
              <w:jc w:val="center"/>
              <w:rPr>
                <w:sz w:val="24"/>
                <w:szCs w:val="24"/>
              </w:rPr>
            </w:pPr>
            <w:r w:rsidRPr="00E71900">
              <w:rPr>
                <w:rFonts w:eastAsia="Calibri"/>
                <w:sz w:val="24"/>
                <w:szCs w:val="24"/>
                <w:lang w:eastAsia="en-US"/>
              </w:rPr>
              <w:t xml:space="preserve">ЕПГУ, </w:t>
            </w:r>
            <w:r w:rsidR="00CE4D9A" w:rsidRPr="00E71900">
              <w:rPr>
                <w:rFonts w:eastAsia="Calibri"/>
                <w:sz w:val="24"/>
                <w:szCs w:val="24"/>
                <w:lang w:eastAsia="en-US"/>
              </w:rPr>
              <w:t>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8</w:t>
            </w:r>
          </w:p>
        </w:tc>
        <w:tc>
          <w:tcPr>
            <w:tcW w:w="2290" w:type="dxa"/>
            <w:vAlign w:val="center"/>
          </w:tcPr>
          <w:p w:rsidR="00CE4D9A" w:rsidRPr="00E71900" w:rsidRDefault="00CE4D9A" w:rsidP="002055DA">
            <w:pPr>
              <w:jc w:val="center"/>
              <w:outlineLvl w:val="0"/>
              <w:rPr>
                <w:rFonts w:eastAsia="Calibri"/>
                <w:sz w:val="24"/>
                <w:szCs w:val="24"/>
                <w:lang w:val="en-US" w:eastAsia="en-US"/>
              </w:rPr>
            </w:pPr>
            <w:r w:rsidRPr="00E71900">
              <w:rPr>
                <w:rFonts w:eastAsia="Calibri"/>
                <w:sz w:val="24"/>
                <w:szCs w:val="24"/>
                <w:lang w:eastAsia="en-US"/>
              </w:rPr>
              <w:t>ФЗ</w:t>
            </w:r>
            <w:r w:rsidRPr="00E71900">
              <w:rPr>
                <w:rFonts w:eastAsia="Calibri"/>
                <w:sz w:val="24"/>
                <w:szCs w:val="24"/>
                <w:lang w:val="en-US" w:eastAsia="en-US"/>
              </w:rPr>
              <w:t xml:space="preserve">, </w:t>
            </w:r>
            <w:r w:rsidRPr="00E71900">
              <w:rPr>
                <w:rFonts w:eastAsia="Calibri"/>
                <w:sz w:val="24"/>
                <w:szCs w:val="24"/>
                <w:lang w:eastAsia="en-US"/>
              </w:rPr>
              <w:t>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CE4D9A" w:rsidRPr="00E71900" w:rsidRDefault="00CE4D9A" w:rsidP="00CE4D9A">
            <w:pPr>
              <w:jc w:val="both"/>
              <w:outlineLvl w:val="0"/>
              <w:rPr>
                <w:sz w:val="24"/>
                <w:szCs w:val="24"/>
              </w:rPr>
            </w:pPr>
            <w:r w:rsidRPr="00E71900">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2049" w:type="dxa"/>
            <w:vAlign w:val="center"/>
          </w:tcPr>
          <w:p w:rsidR="00CE4D9A" w:rsidRPr="00E71900" w:rsidRDefault="002055DA" w:rsidP="002055DA">
            <w:pPr>
              <w:jc w:val="center"/>
              <w:rPr>
                <w:sz w:val="24"/>
                <w:szCs w:val="24"/>
              </w:rPr>
            </w:pPr>
            <w:r w:rsidRPr="00E71900">
              <w:rPr>
                <w:rFonts w:eastAsia="Calibri"/>
                <w:sz w:val="24"/>
                <w:szCs w:val="24"/>
                <w:lang w:eastAsia="en-US"/>
              </w:rPr>
              <w:t xml:space="preserve">ЕПГУ, </w:t>
            </w:r>
            <w:r w:rsidR="00CE4D9A" w:rsidRPr="00E71900">
              <w:rPr>
                <w:rFonts w:eastAsia="Calibri"/>
                <w:sz w:val="24"/>
                <w:szCs w:val="24"/>
                <w:lang w:eastAsia="en-US"/>
              </w:rPr>
              <w:t>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9</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CE4D9A" w:rsidRPr="00E71900" w:rsidRDefault="00CE4D9A" w:rsidP="00CE4D9A">
            <w:pPr>
              <w:jc w:val="both"/>
              <w:outlineLvl w:val="0"/>
              <w:rPr>
                <w:sz w:val="24"/>
                <w:szCs w:val="24"/>
              </w:rPr>
            </w:pPr>
            <w:r w:rsidRPr="00E71900">
              <w:rPr>
                <w:sz w:val="24"/>
                <w:szCs w:val="24"/>
              </w:rPr>
              <w:t>Документ, подтверждающий право собственности заявителя на жилой дом, право собственности на который возникло у гражданина до дня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10</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7124A6" w:rsidRPr="00E71900" w:rsidRDefault="007124A6" w:rsidP="007124A6">
            <w:pPr>
              <w:ind w:firstLine="884"/>
              <w:jc w:val="both"/>
              <w:outlineLvl w:val="0"/>
              <w:rPr>
                <w:sz w:val="24"/>
                <w:szCs w:val="24"/>
              </w:rPr>
            </w:pPr>
            <w:r w:rsidRPr="007124A6">
              <w:rPr>
                <w:sz w:val="24"/>
                <w:szCs w:val="24"/>
              </w:rPr>
              <w:t>Документ, удостоверяющий (устанавливающий) права заявителя на</w:t>
            </w:r>
            <w:r>
              <w:rPr>
                <w:sz w:val="24"/>
                <w:szCs w:val="24"/>
              </w:rPr>
              <w:t xml:space="preserve"> расположенный на испрашиваемом земельном участке</w:t>
            </w:r>
            <w:r w:rsidRPr="007124A6">
              <w:rPr>
                <w:sz w:val="24"/>
                <w:szCs w:val="24"/>
              </w:rPr>
              <w:t xml:space="preserve">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w:t>
            </w:r>
            <w:r>
              <w:rPr>
                <w:sz w:val="24"/>
                <w:szCs w:val="24"/>
              </w:rPr>
              <w:t>го кодекса Российской Федерации, если такое право не зарегистрировано в ЕГРН.</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11</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CE4D9A" w:rsidRPr="00E71900" w:rsidRDefault="00CE4D9A" w:rsidP="00CE4D9A">
            <w:pPr>
              <w:pStyle w:val="12"/>
              <w:ind w:firstLine="740"/>
              <w:jc w:val="both"/>
              <w:rPr>
                <w:sz w:val="24"/>
                <w:szCs w:val="24"/>
              </w:rPr>
            </w:pPr>
            <w:r w:rsidRPr="00E71900">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p>
          <w:p w:rsidR="00CE4D9A" w:rsidRPr="00E71900" w:rsidRDefault="00CE4D9A" w:rsidP="00CE4D9A">
            <w:pPr>
              <w:pStyle w:val="12"/>
              <w:ind w:firstLine="740"/>
              <w:jc w:val="both"/>
              <w:rPr>
                <w:sz w:val="24"/>
                <w:szCs w:val="24"/>
              </w:rPr>
            </w:pPr>
            <w:r w:rsidRPr="00E71900">
              <w:rPr>
                <w:sz w:val="24"/>
                <w:szCs w:val="24"/>
              </w:rPr>
              <w:t>а) в случае, предусмотренном частью 12 статьи 5 Областного закона № 75-оз:</w:t>
            </w:r>
          </w:p>
          <w:p w:rsidR="00CE4D9A" w:rsidRPr="00E71900" w:rsidRDefault="00CE4D9A" w:rsidP="00CE4D9A">
            <w:pPr>
              <w:pStyle w:val="12"/>
              <w:ind w:firstLine="740"/>
              <w:jc w:val="both"/>
              <w:rPr>
                <w:sz w:val="24"/>
                <w:szCs w:val="24"/>
              </w:rPr>
            </w:pPr>
            <w:r w:rsidRPr="00E71900">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rsidR="00CE4D9A" w:rsidRPr="00E71900" w:rsidRDefault="00CE4D9A" w:rsidP="00CE4D9A">
            <w:pPr>
              <w:pStyle w:val="12"/>
              <w:ind w:firstLine="740"/>
              <w:jc w:val="both"/>
              <w:rPr>
                <w:sz w:val="24"/>
                <w:szCs w:val="24"/>
              </w:rPr>
            </w:pPr>
            <w:r w:rsidRPr="00E71900">
              <w:rPr>
                <w:sz w:val="24"/>
                <w:szCs w:val="24"/>
              </w:rPr>
              <w:t>- документы, подтверждающие факт обучения детей в возрасте до 23 лет в образовательных организациях по очной форме обучения;</w:t>
            </w:r>
          </w:p>
          <w:p w:rsidR="00CE4D9A" w:rsidRPr="00E71900" w:rsidRDefault="00CE4D9A" w:rsidP="00CE4D9A">
            <w:pPr>
              <w:pStyle w:val="12"/>
              <w:ind w:firstLine="740"/>
              <w:jc w:val="both"/>
              <w:rPr>
                <w:sz w:val="24"/>
                <w:szCs w:val="24"/>
              </w:rPr>
            </w:pPr>
            <w:r w:rsidRPr="00E71900">
              <w:rPr>
                <w:sz w:val="24"/>
                <w:szCs w:val="24"/>
              </w:rPr>
              <w:t>- согласие на обработку персональных данных от всех совершеннолетних членов семьи заявителя;</w:t>
            </w:r>
          </w:p>
          <w:p w:rsidR="00CE4D9A" w:rsidRPr="00E71900" w:rsidRDefault="00CE4D9A" w:rsidP="00CE4D9A">
            <w:pPr>
              <w:pStyle w:val="12"/>
              <w:ind w:firstLine="740"/>
              <w:jc w:val="both"/>
              <w:rPr>
                <w:sz w:val="24"/>
                <w:szCs w:val="24"/>
              </w:rPr>
            </w:pPr>
            <w:r w:rsidRPr="00E71900">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CE4D9A" w:rsidRPr="00E71900" w:rsidRDefault="00CE4D9A" w:rsidP="00CE4D9A">
            <w:pPr>
              <w:pStyle w:val="12"/>
              <w:ind w:firstLine="740"/>
              <w:jc w:val="both"/>
              <w:rPr>
                <w:sz w:val="24"/>
                <w:szCs w:val="24"/>
              </w:rPr>
            </w:pPr>
            <w:r w:rsidRPr="00E71900">
              <w:rPr>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CE4D9A" w:rsidRPr="00E71900" w:rsidRDefault="00CE4D9A" w:rsidP="00CE4D9A">
            <w:pPr>
              <w:pStyle w:val="12"/>
              <w:ind w:firstLine="740"/>
              <w:jc w:val="both"/>
              <w:rPr>
                <w:sz w:val="24"/>
                <w:szCs w:val="24"/>
              </w:rPr>
            </w:pPr>
            <w:r w:rsidRPr="00E71900">
              <w:rPr>
                <w:sz w:val="24"/>
                <w:szCs w:val="24"/>
              </w:rPr>
              <w:t>-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rsidR="00CE4D9A" w:rsidRPr="00E71900" w:rsidRDefault="00CE4D9A" w:rsidP="00CE4D9A">
            <w:pPr>
              <w:pStyle w:val="12"/>
              <w:ind w:firstLine="740"/>
              <w:jc w:val="both"/>
              <w:rPr>
                <w:sz w:val="24"/>
                <w:szCs w:val="24"/>
              </w:rPr>
            </w:pPr>
            <w:r w:rsidRPr="00E71900">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sidRPr="00E71900">
              <w:rPr>
                <w:sz w:val="24"/>
                <w:szCs w:val="24"/>
              </w:rPr>
              <w:br/>
            </w:r>
            <w:r w:rsidRPr="00E71900">
              <w:rPr>
                <w:bCs/>
                <w:sz w:val="24"/>
                <w:szCs w:val="24"/>
                <w:lang w:bidi="ru-RU"/>
              </w:rPr>
              <w:t>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sidRPr="00E71900">
              <w:rPr>
                <w:sz w:val="24"/>
                <w:szCs w:val="24"/>
              </w:rPr>
              <w:t>;</w:t>
            </w:r>
          </w:p>
          <w:p w:rsidR="00CE4D9A" w:rsidRPr="00E71900" w:rsidRDefault="00CE4D9A" w:rsidP="00CE4D9A">
            <w:pPr>
              <w:pStyle w:val="12"/>
              <w:ind w:firstLine="740"/>
              <w:jc w:val="both"/>
              <w:rPr>
                <w:sz w:val="24"/>
                <w:szCs w:val="24"/>
              </w:rPr>
            </w:pPr>
            <w:r w:rsidRPr="00E71900">
              <w:rPr>
                <w:sz w:val="24"/>
                <w:szCs w:val="24"/>
              </w:rPr>
              <w:t>- договор аренды земельного участка;</w:t>
            </w:r>
          </w:p>
          <w:p w:rsidR="00CE4D9A" w:rsidRPr="00E71900" w:rsidRDefault="00CE4D9A" w:rsidP="00CE4D9A">
            <w:pPr>
              <w:pStyle w:val="12"/>
              <w:ind w:firstLine="740"/>
              <w:jc w:val="both"/>
              <w:rPr>
                <w:sz w:val="24"/>
                <w:szCs w:val="24"/>
              </w:rPr>
            </w:pPr>
          </w:p>
          <w:p w:rsidR="00CE4D9A" w:rsidRPr="00E71900" w:rsidRDefault="00CE4D9A" w:rsidP="00CE4D9A">
            <w:pPr>
              <w:pStyle w:val="12"/>
              <w:ind w:firstLine="740"/>
              <w:jc w:val="both"/>
              <w:rPr>
                <w:sz w:val="24"/>
                <w:szCs w:val="24"/>
              </w:rPr>
            </w:pPr>
            <w:r w:rsidRPr="00E71900">
              <w:rPr>
                <w:sz w:val="24"/>
                <w:szCs w:val="24"/>
              </w:rPr>
              <w:t>б) в случае, предусмотренном подпунктом 1 части 1 статьи 1-1 Областного закона № 105-оз:</w:t>
            </w:r>
          </w:p>
          <w:p w:rsidR="00CE4D9A" w:rsidRPr="00E71900" w:rsidRDefault="00CE4D9A" w:rsidP="00CE4D9A">
            <w:pPr>
              <w:pStyle w:val="12"/>
              <w:ind w:firstLine="740"/>
              <w:jc w:val="both"/>
              <w:rPr>
                <w:sz w:val="24"/>
                <w:szCs w:val="24"/>
              </w:rPr>
            </w:pPr>
            <w:r w:rsidRPr="00E71900">
              <w:rPr>
                <w:sz w:val="24"/>
                <w:szCs w:val="24"/>
              </w:rPr>
              <w:t>- земельный сертификат в соответствии с Постановлением № 452;</w:t>
            </w:r>
          </w:p>
          <w:p w:rsidR="00CE4D9A" w:rsidRPr="00E71900" w:rsidRDefault="00CE4D9A" w:rsidP="00CE4D9A">
            <w:pPr>
              <w:ind w:firstLine="709"/>
              <w:jc w:val="both"/>
              <w:rPr>
                <w:sz w:val="24"/>
                <w:szCs w:val="24"/>
              </w:rPr>
            </w:pPr>
            <w:r w:rsidRPr="00E71900">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p>
          <w:p w:rsidR="00CE4D9A" w:rsidRPr="00E71900" w:rsidRDefault="00CE4D9A" w:rsidP="00CE4D9A">
            <w:pPr>
              <w:pStyle w:val="12"/>
              <w:ind w:firstLine="740"/>
              <w:jc w:val="both"/>
              <w:rPr>
                <w:sz w:val="24"/>
                <w:szCs w:val="24"/>
              </w:rPr>
            </w:pPr>
            <w:r w:rsidRPr="00E71900">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CE4D9A" w:rsidRPr="00E71900" w:rsidRDefault="00CE4D9A" w:rsidP="00CE4D9A">
            <w:pPr>
              <w:ind w:firstLine="709"/>
              <w:jc w:val="both"/>
              <w:rPr>
                <w:sz w:val="24"/>
                <w:szCs w:val="24"/>
              </w:rPr>
            </w:pPr>
            <w:r w:rsidRPr="00E71900">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CE4D9A" w:rsidRPr="00E71900" w:rsidRDefault="00CE4D9A" w:rsidP="00CE4D9A">
            <w:pPr>
              <w:pStyle w:val="12"/>
              <w:ind w:firstLine="740"/>
              <w:jc w:val="both"/>
              <w:rPr>
                <w:sz w:val="24"/>
                <w:szCs w:val="24"/>
              </w:rPr>
            </w:pPr>
          </w:p>
          <w:p w:rsidR="00CE4D9A" w:rsidRPr="00E71900" w:rsidRDefault="00CE4D9A" w:rsidP="00CE4D9A">
            <w:pPr>
              <w:pStyle w:val="12"/>
              <w:ind w:firstLine="740"/>
              <w:jc w:val="both"/>
              <w:rPr>
                <w:sz w:val="24"/>
                <w:szCs w:val="24"/>
              </w:rPr>
            </w:pPr>
            <w:r w:rsidRPr="00E71900">
              <w:rPr>
                <w:sz w:val="24"/>
                <w:szCs w:val="24"/>
              </w:rPr>
              <w:t>в) в случае, предусмотренном подпунктом 2 части 1 ст. 1-1 Областного закона № 105-оз:</w:t>
            </w:r>
          </w:p>
          <w:p w:rsidR="00CE4D9A" w:rsidRPr="00E71900" w:rsidRDefault="00CE4D9A" w:rsidP="00CE4D9A">
            <w:pPr>
              <w:pStyle w:val="12"/>
              <w:jc w:val="both"/>
              <w:rPr>
                <w:sz w:val="24"/>
                <w:szCs w:val="24"/>
              </w:rPr>
            </w:pPr>
            <w:r w:rsidRPr="00E71900">
              <w:rPr>
                <w:sz w:val="24"/>
                <w:szCs w:val="24"/>
              </w:rPr>
              <w:t>- земельный сертификат в соответствии с Постановлением № 452;</w:t>
            </w:r>
          </w:p>
          <w:p w:rsidR="00CE4D9A" w:rsidRPr="00E71900" w:rsidRDefault="00CE4D9A" w:rsidP="00CE4D9A">
            <w:pPr>
              <w:pStyle w:val="12"/>
              <w:ind w:firstLine="740"/>
              <w:jc w:val="both"/>
              <w:rPr>
                <w:sz w:val="24"/>
                <w:szCs w:val="24"/>
              </w:rPr>
            </w:pPr>
            <w:r w:rsidRPr="00E71900">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p>
          <w:p w:rsidR="00CE4D9A" w:rsidRPr="00E71900" w:rsidRDefault="00CE4D9A" w:rsidP="00CE4D9A">
            <w:pPr>
              <w:pStyle w:val="12"/>
              <w:ind w:firstLine="740"/>
              <w:jc w:val="both"/>
              <w:rPr>
                <w:sz w:val="24"/>
                <w:szCs w:val="24"/>
              </w:rPr>
            </w:pPr>
            <w:r w:rsidRPr="00E71900">
              <w:rPr>
                <w:sz w:val="24"/>
                <w:szCs w:val="24"/>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CE4D9A" w:rsidRPr="00E71900" w:rsidRDefault="00CE4D9A" w:rsidP="00CE4D9A">
            <w:pPr>
              <w:pStyle w:val="12"/>
              <w:ind w:firstLine="740"/>
              <w:jc w:val="both"/>
              <w:rPr>
                <w:sz w:val="24"/>
                <w:szCs w:val="24"/>
              </w:rPr>
            </w:pPr>
            <w:r w:rsidRPr="00E71900">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CE4D9A" w:rsidRPr="00E71900" w:rsidRDefault="00CE4D9A" w:rsidP="00CE4D9A">
            <w:pPr>
              <w:pStyle w:val="12"/>
              <w:ind w:firstLine="740"/>
              <w:jc w:val="both"/>
              <w:rPr>
                <w:sz w:val="24"/>
                <w:szCs w:val="24"/>
              </w:rPr>
            </w:pPr>
          </w:p>
          <w:p w:rsidR="00CE4D9A" w:rsidRPr="00E71900" w:rsidRDefault="00CE4D9A" w:rsidP="00CE4D9A">
            <w:pPr>
              <w:pStyle w:val="12"/>
              <w:ind w:firstLine="740"/>
              <w:jc w:val="both"/>
              <w:rPr>
                <w:sz w:val="24"/>
                <w:szCs w:val="24"/>
              </w:rPr>
            </w:pPr>
            <w:r w:rsidRPr="00E71900">
              <w:rPr>
                <w:sz w:val="24"/>
                <w:szCs w:val="24"/>
              </w:rPr>
              <w:t>г) в случае, предусмотренном подпунктом 2-1 части 1 ст. 1-1 Областного закона № 105-оз:</w:t>
            </w:r>
          </w:p>
          <w:p w:rsidR="00CE4D9A" w:rsidRPr="00E71900" w:rsidRDefault="00CE4D9A" w:rsidP="00CE4D9A">
            <w:pPr>
              <w:pStyle w:val="12"/>
              <w:ind w:firstLine="740"/>
              <w:jc w:val="both"/>
              <w:rPr>
                <w:sz w:val="24"/>
                <w:szCs w:val="24"/>
              </w:rPr>
            </w:pPr>
            <w:r w:rsidRPr="00E71900">
              <w:rPr>
                <w:sz w:val="24"/>
                <w:szCs w:val="24"/>
              </w:rPr>
              <w:t>- земельный сертификат в соответствии с Постановлением № 452;</w:t>
            </w:r>
          </w:p>
          <w:p w:rsidR="00CE4D9A" w:rsidRPr="00E71900" w:rsidRDefault="00CE4D9A" w:rsidP="00CE4D9A">
            <w:pPr>
              <w:pStyle w:val="12"/>
              <w:ind w:firstLine="740"/>
              <w:jc w:val="both"/>
              <w:rPr>
                <w:sz w:val="24"/>
                <w:szCs w:val="24"/>
              </w:rPr>
            </w:pPr>
            <w:r w:rsidRPr="00E71900">
              <w:rPr>
                <w:sz w:val="24"/>
                <w:szCs w:val="24"/>
              </w:rPr>
              <w:t>- контракт (копия контракта) о прохождении военной службы в соответствии с Федеральным законом № 53-ФЗ,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CE4D9A" w:rsidRPr="00E71900" w:rsidRDefault="00CE4D9A" w:rsidP="00CE4D9A">
            <w:pPr>
              <w:pStyle w:val="12"/>
              <w:ind w:firstLine="740"/>
              <w:jc w:val="both"/>
              <w:rPr>
                <w:sz w:val="24"/>
                <w:szCs w:val="24"/>
              </w:rPr>
            </w:pPr>
            <w:r w:rsidRPr="00E71900">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CE4D9A" w:rsidRPr="00E71900" w:rsidRDefault="00CE4D9A" w:rsidP="00CE4D9A">
            <w:pPr>
              <w:pStyle w:val="12"/>
              <w:ind w:firstLine="740"/>
              <w:jc w:val="both"/>
              <w:rPr>
                <w:sz w:val="24"/>
                <w:szCs w:val="24"/>
              </w:rPr>
            </w:pPr>
            <w:r w:rsidRPr="00E71900">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CE4D9A" w:rsidRPr="00E71900" w:rsidRDefault="00CE4D9A" w:rsidP="00CE4D9A">
            <w:pPr>
              <w:pStyle w:val="12"/>
              <w:ind w:firstLine="740"/>
              <w:jc w:val="both"/>
              <w:rPr>
                <w:sz w:val="24"/>
                <w:szCs w:val="24"/>
              </w:rPr>
            </w:pPr>
          </w:p>
          <w:p w:rsidR="00CE4D9A" w:rsidRPr="00E71900" w:rsidRDefault="00CE4D9A" w:rsidP="00CE4D9A">
            <w:pPr>
              <w:pStyle w:val="12"/>
              <w:ind w:firstLine="740"/>
              <w:jc w:val="both"/>
              <w:rPr>
                <w:sz w:val="24"/>
                <w:szCs w:val="24"/>
              </w:rPr>
            </w:pPr>
            <w:r w:rsidRPr="00E71900">
              <w:rPr>
                <w:sz w:val="24"/>
                <w:szCs w:val="24"/>
              </w:rPr>
              <w:t>д) в случае, предусмотренном подпунктом 2-2 части 1 статьи 1-1 Областного закона № 105-оз:</w:t>
            </w:r>
          </w:p>
          <w:p w:rsidR="00CE4D9A" w:rsidRPr="00E71900" w:rsidRDefault="00CE4D9A" w:rsidP="00CE4D9A">
            <w:pPr>
              <w:pStyle w:val="12"/>
              <w:rPr>
                <w:sz w:val="24"/>
                <w:szCs w:val="24"/>
              </w:rPr>
            </w:pPr>
            <w:r w:rsidRPr="00E71900">
              <w:rPr>
                <w:sz w:val="24"/>
                <w:szCs w:val="24"/>
              </w:rPr>
              <w:t>- земельный сертификат в соответствии с Постановлением № 452;</w:t>
            </w:r>
          </w:p>
          <w:p w:rsidR="00CE4D9A" w:rsidRPr="00E71900" w:rsidRDefault="00CE4D9A" w:rsidP="00CE4D9A">
            <w:pPr>
              <w:pStyle w:val="12"/>
              <w:jc w:val="both"/>
              <w:rPr>
                <w:sz w:val="24"/>
                <w:szCs w:val="24"/>
              </w:rPr>
            </w:pPr>
            <w:r w:rsidRPr="00E71900">
              <w:rPr>
                <w:sz w:val="24"/>
                <w:szCs w:val="24"/>
              </w:rPr>
              <w:t>- контракт (копия контракта) о прохождении военной службы в соответствии с Федеральным законом № 53-ФЗ;</w:t>
            </w:r>
          </w:p>
          <w:p w:rsidR="00CE4D9A" w:rsidRPr="00E71900" w:rsidRDefault="00CE4D9A" w:rsidP="00CE4D9A">
            <w:pPr>
              <w:pStyle w:val="12"/>
              <w:jc w:val="both"/>
              <w:rPr>
                <w:sz w:val="24"/>
                <w:szCs w:val="24"/>
              </w:rPr>
            </w:pPr>
            <w:r w:rsidRPr="00E71900">
              <w:rPr>
                <w:sz w:val="24"/>
                <w:szCs w:val="24"/>
              </w:rPr>
              <w:t>-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CE4D9A" w:rsidRPr="00E71900" w:rsidRDefault="00CE4D9A" w:rsidP="00CE4D9A">
            <w:pPr>
              <w:pStyle w:val="12"/>
              <w:jc w:val="both"/>
              <w:rPr>
                <w:sz w:val="24"/>
                <w:szCs w:val="24"/>
              </w:rPr>
            </w:pPr>
            <w:r w:rsidRPr="00E71900">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либо подтверждающий призыв на военную службу по мобилизации, и об участии в специальной военной операции.</w:t>
            </w:r>
          </w:p>
          <w:p w:rsidR="00CE4D9A" w:rsidRPr="00E71900" w:rsidRDefault="00CE4D9A" w:rsidP="00CE4D9A">
            <w:pPr>
              <w:pStyle w:val="12"/>
              <w:jc w:val="both"/>
              <w:rPr>
                <w:sz w:val="24"/>
                <w:szCs w:val="24"/>
              </w:rPr>
            </w:pPr>
          </w:p>
          <w:p w:rsidR="00CE4D9A" w:rsidRPr="00E71900" w:rsidRDefault="00CE4D9A" w:rsidP="00CE4D9A">
            <w:pPr>
              <w:pStyle w:val="12"/>
              <w:ind w:firstLine="740"/>
              <w:jc w:val="both"/>
              <w:rPr>
                <w:sz w:val="24"/>
                <w:szCs w:val="24"/>
              </w:rPr>
            </w:pPr>
            <w:r w:rsidRPr="00E71900">
              <w:rPr>
                <w:sz w:val="24"/>
                <w:szCs w:val="24"/>
              </w:rPr>
              <w:t>е) в случае, предусмотренном подпунктом 3 части 1 статьи 1-1 Областного закона № 105-оз:</w:t>
            </w:r>
          </w:p>
          <w:p w:rsidR="00CE4D9A" w:rsidRPr="00E71900" w:rsidRDefault="00CE4D9A" w:rsidP="00CE4D9A">
            <w:pPr>
              <w:pStyle w:val="12"/>
              <w:ind w:firstLine="740"/>
              <w:jc w:val="both"/>
              <w:rPr>
                <w:sz w:val="24"/>
                <w:szCs w:val="24"/>
              </w:rPr>
            </w:pPr>
            <w:r w:rsidRPr="00E71900">
              <w:rPr>
                <w:sz w:val="24"/>
                <w:szCs w:val="24"/>
              </w:rPr>
              <w:t xml:space="preserve">- земельный сертификат в соответствии с Постановлением № 452; </w:t>
            </w:r>
          </w:p>
          <w:p w:rsidR="00CE4D9A" w:rsidRPr="00E71900" w:rsidRDefault="00CE4D9A" w:rsidP="00CE4D9A">
            <w:pPr>
              <w:pStyle w:val="12"/>
              <w:ind w:firstLine="740"/>
              <w:jc w:val="both"/>
              <w:rPr>
                <w:sz w:val="24"/>
                <w:szCs w:val="24"/>
              </w:rPr>
            </w:pPr>
            <w:r w:rsidRPr="00E71900">
              <w:rPr>
                <w:sz w:val="24"/>
                <w:szCs w:val="24"/>
              </w:rPr>
              <w:t>- контракт (копия контракта) о прохождении военной службы в соответствии с Федеральным законом № 53-ФЗ,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CE4D9A" w:rsidRPr="00E71900" w:rsidRDefault="00CE4D9A" w:rsidP="00CE4D9A">
            <w:pPr>
              <w:pStyle w:val="12"/>
              <w:ind w:firstLine="740"/>
              <w:jc w:val="both"/>
              <w:rPr>
                <w:sz w:val="24"/>
                <w:szCs w:val="24"/>
              </w:rPr>
            </w:pPr>
            <w:r w:rsidRPr="00E71900">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rsidR="00CE4D9A" w:rsidRPr="00E71900" w:rsidRDefault="00CE4D9A" w:rsidP="00CE4D9A">
            <w:pPr>
              <w:pStyle w:val="12"/>
              <w:ind w:firstLine="740"/>
              <w:jc w:val="both"/>
              <w:rPr>
                <w:sz w:val="24"/>
                <w:szCs w:val="24"/>
              </w:rPr>
            </w:pPr>
            <w:r w:rsidRPr="00E71900">
              <w:rPr>
                <w:sz w:val="24"/>
                <w:szCs w:val="24"/>
              </w:rPr>
              <w:t xml:space="preserve">- документы, содержащие сведения о составе семьи погибшего гражданина Российской Федерации; </w:t>
            </w:r>
          </w:p>
          <w:p w:rsidR="00CE4D9A" w:rsidRPr="00E71900" w:rsidRDefault="00CE4D9A" w:rsidP="00CE4D9A">
            <w:pPr>
              <w:pStyle w:val="12"/>
              <w:ind w:firstLine="740"/>
              <w:jc w:val="both"/>
              <w:rPr>
                <w:sz w:val="24"/>
                <w:szCs w:val="24"/>
              </w:rPr>
            </w:pPr>
            <w:r w:rsidRPr="00E71900">
              <w:rPr>
                <w:sz w:val="24"/>
                <w:szCs w:val="24"/>
              </w:rPr>
              <w:t xml:space="preserve">- свидетельства о заключении брака с погибшим гражданином Российской Федерации; </w:t>
            </w:r>
          </w:p>
          <w:p w:rsidR="00CE4D9A" w:rsidRPr="00E71900" w:rsidRDefault="00CE4D9A" w:rsidP="00CE4D9A">
            <w:pPr>
              <w:pStyle w:val="12"/>
              <w:ind w:firstLine="740"/>
              <w:jc w:val="both"/>
              <w:rPr>
                <w:sz w:val="24"/>
                <w:szCs w:val="24"/>
              </w:rPr>
            </w:pPr>
            <w:r w:rsidRPr="00E71900">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CE4D9A" w:rsidRPr="00E71900" w:rsidRDefault="00CE4D9A" w:rsidP="00CE4D9A">
            <w:pPr>
              <w:pStyle w:val="12"/>
              <w:ind w:firstLine="740"/>
              <w:jc w:val="both"/>
              <w:rPr>
                <w:sz w:val="24"/>
                <w:szCs w:val="24"/>
              </w:rPr>
            </w:pPr>
            <w:r w:rsidRPr="00E71900">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CE4D9A" w:rsidRPr="00E71900" w:rsidRDefault="00CE4D9A" w:rsidP="00CE4D9A">
            <w:pPr>
              <w:pStyle w:val="12"/>
              <w:ind w:firstLine="740"/>
              <w:jc w:val="both"/>
              <w:rPr>
                <w:sz w:val="24"/>
                <w:szCs w:val="24"/>
              </w:rPr>
            </w:pPr>
          </w:p>
          <w:p w:rsidR="00CE4D9A" w:rsidRPr="00E71900" w:rsidRDefault="00CE4D9A" w:rsidP="00CE4D9A">
            <w:pPr>
              <w:pStyle w:val="12"/>
              <w:ind w:firstLine="740"/>
              <w:jc w:val="both"/>
              <w:rPr>
                <w:sz w:val="24"/>
                <w:szCs w:val="24"/>
              </w:rPr>
            </w:pPr>
            <w:r w:rsidRPr="00E71900">
              <w:rPr>
                <w:sz w:val="24"/>
                <w:szCs w:val="24"/>
              </w:rPr>
              <w:t>е) в случае, предусмотренном подпунктом 4 части 1 статьи 1-1 Областного закона № 105-оз:</w:t>
            </w:r>
          </w:p>
          <w:p w:rsidR="00CE4D9A" w:rsidRPr="00E71900" w:rsidRDefault="00CE4D9A" w:rsidP="00CE4D9A">
            <w:pPr>
              <w:pStyle w:val="12"/>
              <w:jc w:val="both"/>
              <w:rPr>
                <w:sz w:val="24"/>
                <w:szCs w:val="24"/>
              </w:rPr>
            </w:pPr>
            <w:r w:rsidRPr="00E71900">
              <w:rPr>
                <w:sz w:val="24"/>
                <w:szCs w:val="24"/>
              </w:rPr>
              <w:t xml:space="preserve">- земельный сертификат в соответствии с Постановлением № 452; </w:t>
            </w:r>
          </w:p>
          <w:p w:rsidR="00CE4D9A" w:rsidRPr="00E71900" w:rsidRDefault="00CE4D9A" w:rsidP="00CE4D9A">
            <w:pPr>
              <w:pStyle w:val="12"/>
              <w:jc w:val="both"/>
              <w:rPr>
                <w:sz w:val="24"/>
                <w:szCs w:val="24"/>
              </w:rPr>
            </w:pPr>
            <w:r w:rsidRPr="00E71900">
              <w:rPr>
                <w:sz w:val="24"/>
                <w:szCs w:val="24"/>
              </w:rPr>
              <w:t xml:space="preserve">- контракт (копия контракта) о прохождении военной службы в соответствии с Федеральным законом № 53-ФЗ. </w:t>
            </w:r>
          </w:p>
          <w:p w:rsidR="00CE4D9A" w:rsidRPr="00E71900" w:rsidRDefault="00CE4D9A" w:rsidP="00CE4D9A">
            <w:pPr>
              <w:pStyle w:val="12"/>
              <w:jc w:val="both"/>
              <w:rPr>
                <w:sz w:val="24"/>
                <w:szCs w:val="24"/>
              </w:rPr>
            </w:pPr>
            <w:r w:rsidRPr="00E71900">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rsidR="00CE4D9A" w:rsidRPr="00E71900" w:rsidRDefault="00CE4D9A" w:rsidP="00CE4D9A">
            <w:pPr>
              <w:pStyle w:val="12"/>
              <w:jc w:val="both"/>
              <w:rPr>
                <w:sz w:val="24"/>
                <w:szCs w:val="24"/>
              </w:rPr>
            </w:pPr>
            <w:r w:rsidRPr="00E71900">
              <w:rPr>
                <w:sz w:val="24"/>
                <w:szCs w:val="24"/>
              </w:rPr>
              <w:t xml:space="preserve">- документы, содержащие сведения о составе семьи погибшего гражданина Российской Федерации; </w:t>
            </w:r>
          </w:p>
          <w:p w:rsidR="00CE4D9A" w:rsidRPr="00E71900" w:rsidRDefault="00CE4D9A" w:rsidP="00CE4D9A">
            <w:pPr>
              <w:pStyle w:val="12"/>
              <w:jc w:val="both"/>
              <w:rPr>
                <w:sz w:val="24"/>
                <w:szCs w:val="24"/>
              </w:rPr>
            </w:pPr>
            <w:r w:rsidRPr="00E71900">
              <w:rPr>
                <w:sz w:val="24"/>
                <w:szCs w:val="24"/>
              </w:rPr>
              <w:t xml:space="preserve">- свидетельства о заключении брака с погибшим гражданином Российской Федерации; </w:t>
            </w:r>
          </w:p>
          <w:p w:rsidR="00CE4D9A" w:rsidRPr="00E71900" w:rsidRDefault="00CE4D9A" w:rsidP="00CE4D9A">
            <w:pPr>
              <w:pStyle w:val="12"/>
              <w:jc w:val="both"/>
              <w:rPr>
                <w:sz w:val="24"/>
                <w:szCs w:val="24"/>
              </w:rPr>
            </w:pPr>
            <w:r w:rsidRPr="00E71900">
              <w:rPr>
                <w:sz w:val="24"/>
                <w:szCs w:val="24"/>
              </w:rPr>
              <w:t>-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CE4D9A" w:rsidRPr="00E71900" w:rsidRDefault="00CE4D9A" w:rsidP="00CE4D9A">
            <w:pPr>
              <w:pStyle w:val="12"/>
              <w:jc w:val="both"/>
              <w:rPr>
                <w:sz w:val="24"/>
                <w:szCs w:val="24"/>
              </w:rPr>
            </w:pPr>
            <w:r w:rsidRPr="00E71900">
              <w:rPr>
                <w:sz w:val="24"/>
                <w:szCs w:val="24"/>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p>
          <w:p w:rsidR="00CE4D9A" w:rsidRPr="00E71900" w:rsidRDefault="00CE4D9A" w:rsidP="00CE4D9A">
            <w:pPr>
              <w:pStyle w:val="12"/>
              <w:ind w:firstLine="740"/>
              <w:jc w:val="both"/>
              <w:rPr>
                <w:sz w:val="24"/>
                <w:szCs w:val="24"/>
              </w:rPr>
            </w:pPr>
            <w:r w:rsidRPr="00E71900">
              <w:rPr>
                <w:sz w:val="24"/>
                <w:szCs w:val="24"/>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c>
          <w:tcPr>
            <w:tcW w:w="2049" w:type="dxa"/>
            <w:vAlign w:val="center"/>
          </w:tcPr>
          <w:p w:rsidR="00CE4D9A" w:rsidRPr="00E71900" w:rsidRDefault="002055DA" w:rsidP="002055DA">
            <w:pPr>
              <w:jc w:val="center"/>
              <w:outlineLvl w:val="0"/>
              <w:rPr>
                <w:rFonts w:eastAsia="Calibri"/>
                <w:sz w:val="24"/>
                <w:szCs w:val="24"/>
                <w:lang w:eastAsia="en-US"/>
              </w:rPr>
            </w:pPr>
            <w:r w:rsidRPr="00E71900">
              <w:rPr>
                <w:rFonts w:eastAsia="Calibri"/>
                <w:sz w:val="24"/>
                <w:szCs w:val="24"/>
                <w:lang w:eastAsia="en-US"/>
              </w:rPr>
              <w:t>ЕПГУ</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14789" w:type="dxa"/>
            <w:gridSpan w:val="5"/>
            <w:vAlign w:val="center"/>
          </w:tcPr>
          <w:p w:rsidR="00CE4D9A" w:rsidRPr="00E71900" w:rsidRDefault="00CE4D9A" w:rsidP="00E71900">
            <w:pPr>
              <w:ind w:firstLine="709"/>
              <w:jc w:val="center"/>
              <w:outlineLvl w:val="0"/>
              <w:rPr>
                <w:rFonts w:eastAsia="Calibri"/>
                <w:sz w:val="24"/>
                <w:szCs w:val="24"/>
                <w:lang w:eastAsia="en-US"/>
              </w:rPr>
            </w:pPr>
            <w:r w:rsidRPr="00E71900">
              <w:rPr>
                <w:rFonts w:eastAsia="Calibr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71900">
              <w:rPr>
                <w:sz w:val="24"/>
                <w:szCs w:val="24"/>
              </w:rPr>
              <w:t>муниципальной</w:t>
            </w:r>
            <w:r w:rsidRPr="00E71900">
              <w:rPr>
                <w:rFonts w:eastAsia="Calibr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1</w:t>
            </w:r>
          </w:p>
        </w:tc>
        <w:tc>
          <w:tcPr>
            <w:tcW w:w="2290" w:type="dxa"/>
            <w:vAlign w:val="center"/>
          </w:tcPr>
          <w:p w:rsidR="00CE4D9A" w:rsidRPr="00E71900" w:rsidRDefault="00CE4D9A" w:rsidP="002055DA">
            <w:pPr>
              <w:jc w:val="center"/>
              <w:outlineLvl w:val="0"/>
              <w:rPr>
                <w:rFonts w:eastAsia="Calibri"/>
                <w:sz w:val="24"/>
                <w:szCs w:val="24"/>
                <w:lang w:val="en-US" w:eastAsia="en-US"/>
              </w:rPr>
            </w:pPr>
            <w:r w:rsidRPr="00E71900">
              <w:rPr>
                <w:rFonts w:eastAsia="Calibri"/>
                <w:sz w:val="24"/>
                <w:szCs w:val="24"/>
                <w:lang w:eastAsia="en-US"/>
              </w:rPr>
              <w:t>ЮЛ</w:t>
            </w:r>
            <w:r w:rsidRPr="00E71900">
              <w:rPr>
                <w:rFonts w:eastAsia="Calibri"/>
                <w:sz w:val="24"/>
                <w:szCs w:val="24"/>
                <w:lang w:val="en-US" w:eastAsia="en-US"/>
              </w:rPr>
              <w:t xml:space="preserve">, </w:t>
            </w:r>
            <w:r w:rsidRPr="00E71900">
              <w:rPr>
                <w:rFonts w:eastAsia="Calibri"/>
                <w:sz w:val="24"/>
                <w:szCs w:val="24"/>
                <w:lang w:eastAsia="en-US"/>
              </w:rPr>
              <w:t>ИП</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p>
        </w:tc>
        <w:tc>
          <w:tcPr>
            <w:tcW w:w="2049" w:type="dxa"/>
            <w:vAlign w:val="center"/>
          </w:tcPr>
          <w:p w:rsidR="00CE4D9A" w:rsidRPr="00E71900" w:rsidRDefault="002055DA" w:rsidP="002055DA">
            <w:pPr>
              <w:jc w:val="center"/>
              <w:rPr>
                <w:sz w:val="24"/>
                <w:szCs w:val="24"/>
              </w:rPr>
            </w:pPr>
            <w:r w:rsidRPr="00E71900">
              <w:rPr>
                <w:sz w:val="24"/>
                <w:szCs w:val="24"/>
              </w:rPr>
              <w:t>ЕПГУ,</w:t>
            </w:r>
            <w:r w:rsidR="00CE4D9A" w:rsidRPr="00E71900">
              <w:rPr>
                <w:sz w:val="24"/>
                <w:szCs w:val="24"/>
              </w:rPr>
              <w:t>, ПС, Л</w:t>
            </w:r>
          </w:p>
        </w:tc>
        <w:tc>
          <w:tcPr>
            <w:tcW w:w="1571"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2</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 ЮЛ, ИП</w:t>
            </w:r>
          </w:p>
        </w:tc>
        <w:tc>
          <w:tcPr>
            <w:tcW w:w="7939" w:type="dxa"/>
          </w:tcPr>
          <w:p w:rsidR="00CE4D9A" w:rsidRPr="00E71900" w:rsidRDefault="00CE4D9A" w:rsidP="00CE4D9A">
            <w:pPr>
              <w:jc w:val="both"/>
              <w:outlineLvl w:val="0"/>
              <w:rPr>
                <w:rFonts w:eastAsia="Calibri"/>
                <w:sz w:val="24"/>
                <w:szCs w:val="24"/>
                <w:lang w:eastAsia="en-US"/>
              </w:rPr>
            </w:pPr>
            <w:r w:rsidRPr="00E71900">
              <w:rPr>
                <w:sz w:val="24"/>
                <w:szCs w:val="24"/>
              </w:rPr>
              <w:t>Выписка из Единого государственного реестра недвижимости об объекте недвижимости (ЕГРН).</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3</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 ЮЛ</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tc>
        <w:tc>
          <w:tcPr>
            <w:tcW w:w="2049" w:type="dxa"/>
            <w:vAlign w:val="center"/>
          </w:tcPr>
          <w:p w:rsidR="00CE4D9A" w:rsidRPr="00E71900" w:rsidRDefault="002055DA" w:rsidP="002055DA">
            <w:pPr>
              <w:jc w:val="center"/>
              <w:rPr>
                <w:sz w:val="24"/>
                <w:szCs w:val="24"/>
              </w:rPr>
            </w:pPr>
            <w:r w:rsidRPr="00E71900">
              <w:rPr>
                <w:rFonts w:eastAsia="Calibri"/>
                <w:sz w:val="24"/>
                <w:szCs w:val="24"/>
                <w:lang w:eastAsia="en-US"/>
              </w:rPr>
              <w:t xml:space="preserve">ЕПГУ </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4</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 ЮЛ</w:t>
            </w:r>
          </w:p>
        </w:tc>
        <w:tc>
          <w:tcPr>
            <w:tcW w:w="7939" w:type="dxa"/>
          </w:tcPr>
          <w:p w:rsidR="00CE4D9A" w:rsidRPr="00E71900" w:rsidRDefault="00CE4D9A" w:rsidP="00CE4D9A">
            <w:pPr>
              <w:jc w:val="both"/>
              <w:outlineLvl w:val="0"/>
              <w:rPr>
                <w:rFonts w:eastAsia="Calibri"/>
                <w:sz w:val="24"/>
                <w:szCs w:val="24"/>
                <w:lang w:eastAsia="en-US"/>
              </w:rPr>
            </w:pPr>
            <w:r w:rsidRPr="00E71900">
              <w:rPr>
                <w:sz w:val="24"/>
                <w:szCs w:val="24"/>
              </w:rPr>
              <w:t>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tc>
        <w:tc>
          <w:tcPr>
            <w:tcW w:w="2049" w:type="dxa"/>
            <w:vAlign w:val="center"/>
          </w:tcPr>
          <w:p w:rsidR="00CE4D9A" w:rsidRPr="00E71900" w:rsidRDefault="002055DA" w:rsidP="002055DA">
            <w:pPr>
              <w:jc w:val="center"/>
              <w:rPr>
                <w:sz w:val="24"/>
                <w:szCs w:val="24"/>
              </w:rPr>
            </w:pPr>
            <w:r w:rsidRPr="00E71900">
              <w:rPr>
                <w:rFonts w:eastAsia="Calibri"/>
                <w:sz w:val="24"/>
                <w:szCs w:val="24"/>
                <w:lang w:eastAsia="en-US"/>
              </w:rPr>
              <w:t xml:space="preserve">ЕПГУ </w:t>
            </w:r>
            <w:r w:rsidR="00CE4D9A" w:rsidRPr="00E71900">
              <w:rPr>
                <w:rFonts w:eastAsia="Calibri"/>
                <w:sz w:val="24"/>
                <w:szCs w:val="24"/>
                <w:lang w:eastAsia="en-US"/>
              </w:rPr>
              <w:t>, ПС, Л</w:t>
            </w:r>
          </w:p>
        </w:tc>
        <w:tc>
          <w:tcPr>
            <w:tcW w:w="1571"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5</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CE4D9A" w:rsidRPr="00E71900" w:rsidRDefault="00CE4D9A" w:rsidP="00CE4D9A">
            <w:pPr>
              <w:jc w:val="both"/>
              <w:outlineLvl w:val="0"/>
              <w:rPr>
                <w:rFonts w:eastAsia="Calibri"/>
                <w:sz w:val="24"/>
                <w:szCs w:val="24"/>
                <w:lang w:eastAsia="en-US"/>
              </w:rPr>
            </w:pPr>
            <w:r w:rsidRPr="00E71900">
              <w:rPr>
                <w:sz w:val="24"/>
                <w:szCs w:val="24"/>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6</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w:t>
            </w:r>
          </w:p>
        </w:tc>
        <w:tc>
          <w:tcPr>
            <w:tcW w:w="7939" w:type="dxa"/>
          </w:tcPr>
          <w:p w:rsidR="00CE4D9A" w:rsidRPr="00E71900" w:rsidRDefault="00CE4D9A" w:rsidP="00CE4D9A">
            <w:pPr>
              <w:jc w:val="both"/>
              <w:outlineLvl w:val="0"/>
              <w:rPr>
                <w:rFonts w:eastAsia="Calibri"/>
                <w:sz w:val="24"/>
                <w:szCs w:val="24"/>
                <w:lang w:eastAsia="en-US"/>
              </w:rPr>
            </w:pPr>
            <w:r w:rsidRPr="00E71900">
              <w:rPr>
                <w:rFonts w:eastAsia="Calibri"/>
                <w:sz w:val="24"/>
                <w:szCs w:val="24"/>
                <w:lang w:eastAsia="en-US"/>
              </w:rPr>
              <w:t>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7</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w:t>
            </w:r>
          </w:p>
        </w:tc>
        <w:tc>
          <w:tcPr>
            <w:tcW w:w="7939" w:type="dxa"/>
          </w:tcPr>
          <w:p w:rsidR="00CE4D9A" w:rsidRPr="00E71900" w:rsidRDefault="00CE4D9A" w:rsidP="00CE4D9A">
            <w:pPr>
              <w:tabs>
                <w:tab w:val="left" w:pos="1206"/>
              </w:tabs>
              <w:jc w:val="both"/>
              <w:outlineLvl w:val="0"/>
              <w:rPr>
                <w:rFonts w:eastAsia="Calibri"/>
                <w:sz w:val="24"/>
                <w:szCs w:val="24"/>
                <w:lang w:eastAsia="en-US"/>
              </w:rPr>
            </w:pPr>
            <w:r w:rsidRPr="00E71900">
              <w:rPr>
                <w:sz w:val="24"/>
                <w:szCs w:val="24"/>
              </w:rPr>
              <w:t>Свидетельство о браке гражданина с матерью (отцом) пасынка, падчерицы гражданина (в отношении пасынков, падчериц).</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8</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w:t>
            </w:r>
          </w:p>
        </w:tc>
        <w:tc>
          <w:tcPr>
            <w:tcW w:w="7939" w:type="dxa"/>
          </w:tcPr>
          <w:p w:rsidR="00CE4D9A" w:rsidRPr="00E71900" w:rsidRDefault="00CE4D9A" w:rsidP="00CE4D9A">
            <w:pPr>
              <w:tabs>
                <w:tab w:val="left" w:pos="1206"/>
              </w:tabs>
              <w:jc w:val="both"/>
              <w:outlineLvl w:val="0"/>
              <w:rPr>
                <w:sz w:val="24"/>
                <w:szCs w:val="24"/>
              </w:rPr>
            </w:pPr>
            <w:r w:rsidRPr="00E71900">
              <w:rPr>
                <w:sz w:val="24"/>
                <w:szCs w:val="24"/>
              </w:rPr>
              <w:t>Документы, содержащие сведения о составе семьи заявителя.</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w:t>
            </w:r>
            <w:r w:rsidR="002055DA" w:rsidRPr="00E71900">
              <w:rPr>
                <w:rFonts w:eastAsia="Calibri"/>
                <w:sz w:val="24"/>
                <w:szCs w:val="24"/>
                <w:lang w:eastAsia="en-US"/>
              </w:rPr>
              <w:t xml:space="preserve"> </w:t>
            </w:r>
            <w:r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9</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w:t>
            </w:r>
          </w:p>
        </w:tc>
        <w:tc>
          <w:tcPr>
            <w:tcW w:w="7939" w:type="dxa"/>
          </w:tcPr>
          <w:p w:rsidR="00CE4D9A" w:rsidRPr="00E71900" w:rsidRDefault="00CE4D9A" w:rsidP="00CE4D9A">
            <w:pPr>
              <w:tabs>
                <w:tab w:val="left" w:pos="1206"/>
              </w:tabs>
              <w:jc w:val="both"/>
              <w:outlineLvl w:val="0"/>
              <w:rPr>
                <w:sz w:val="24"/>
                <w:szCs w:val="24"/>
              </w:rPr>
            </w:pPr>
            <w:r w:rsidRPr="00E71900">
              <w:rPr>
                <w:sz w:val="24"/>
                <w:szCs w:val="24"/>
              </w:rPr>
              <w:t>Документы, подтверждающие факт постоянного (временного) проживания заявителя на территории Ленинградской области.</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w:t>
            </w:r>
            <w:r w:rsidR="002055DA" w:rsidRPr="00E71900">
              <w:rPr>
                <w:rFonts w:eastAsia="Calibri"/>
                <w:sz w:val="24"/>
                <w:szCs w:val="24"/>
                <w:lang w:eastAsia="en-US"/>
              </w:rPr>
              <w:t xml:space="preserve"> </w:t>
            </w:r>
            <w:r w:rsidRPr="00E71900">
              <w:rPr>
                <w:rFonts w:eastAsia="Calibri"/>
                <w:sz w:val="24"/>
                <w:szCs w:val="24"/>
                <w:lang w:eastAsia="en-US"/>
              </w:rPr>
              <w:t>, ПС, Л</w:t>
            </w:r>
          </w:p>
        </w:tc>
        <w:tc>
          <w:tcPr>
            <w:tcW w:w="1571" w:type="dxa"/>
            <w:vAlign w:val="center"/>
          </w:tcPr>
          <w:p w:rsidR="00CE4D9A" w:rsidRPr="00E71900" w:rsidRDefault="00CE4D9A" w:rsidP="002055DA">
            <w:pPr>
              <w:jc w:val="center"/>
              <w:rPr>
                <w:sz w:val="24"/>
                <w:szCs w:val="24"/>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10</w:t>
            </w:r>
          </w:p>
        </w:tc>
        <w:tc>
          <w:tcPr>
            <w:tcW w:w="2290" w:type="dxa"/>
            <w:vAlign w:val="center"/>
          </w:tcPr>
          <w:p w:rsidR="00CE4D9A" w:rsidRPr="00E71900" w:rsidRDefault="00CE4D9A" w:rsidP="002055DA">
            <w:pPr>
              <w:jc w:val="center"/>
              <w:rPr>
                <w:sz w:val="24"/>
                <w:szCs w:val="24"/>
              </w:rPr>
            </w:pPr>
            <w:r w:rsidRPr="00E71900">
              <w:rPr>
                <w:rFonts w:eastAsia="Calibri"/>
                <w:sz w:val="24"/>
                <w:szCs w:val="24"/>
                <w:lang w:eastAsia="en-US"/>
              </w:rPr>
              <w:t>ФЛ</w:t>
            </w:r>
          </w:p>
        </w:tc>
        <w:tc>
          <w:tcPr>
            <w:tcW w:w="7939" w:type="dxa"/>
          </w:tcPr>
          <w:p w:rsidR="00CE4D9A" w:rsidRPr="00E71900" w:rsidRDefault="00CE4D9A" w:rsidP="00CE4D9A">
            <w:pPr>
              <w:tabs>
                <w:tab w:val="left" w:pos="1206"/>
              </w:tabs>
              <w:jc w:val="both"/>
              <w:outlineLvl w:val="0"/>
              <w:rPr>
                <w:b/>
                <w:sz w:val="24"/>
                <w:szCs w:val="24"/>
              </w:rPr>
            </w:pPr>
            <w:r w:rsidRPr="00E71900">
              <w:rPr>
                <w:sz w:val="24"/>
                <w:szCs w:val="24"/>
              </w:rPr>
              <w:t>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 ПС, Л</w:t>
            </w:r>
          </w:p>
        </w:tc>
        <w:tc>
          <w:tcPr>
            <w:tcW w:w="1571"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[Все], Д(1)</w:t>
            </w:r>
          </w:p>
        </w:tc>
      </w:tr>
      <w:tr w:rsidR="00CE4D9A" w:rsidRPr="00E71900" w:rsidTr="00E71900">
        <w:tc>
          <w:tcPr>
            <w:tcW w:w="936" w:type="dxa"/>
            <w:vAlign w:val="center"/>
          </w:tcPr>
          <w:p w:rsidR="00CE4D9A" w:rsidRPr="00E71900" w:rsidRDefault="00CE4D9A" w:rsidP="00E71900">
            <w:pPr>
              <w:jc w:val="center"/>
              <w:outlineLvl w:val="0"/>
              <w:rPr>
                <w:rFonts w:eastAsia="Calibri"/>
                <w:sz w:val="24"/>
                <w:szCs w:val="24"/>
                <w:lang w:eastAsia="en-US"/>
              </w:rPr>
            </w:pPr>
            <w:r w:rsidRPr="00E71900">
              <w:rPr>
                <w:rFonts w:eastAsia="Calibri"/>
                <w:sz w:val="24"/>
                <w:szCs w:val="24"/>
                <w:lang w:eastAsia="en-US"/>
              </w:rPr>
              <w:t>11</w:t>
            </w:r>
          </w:p>
        </w:tc>
        <w:tc>
          <w:tcPr>
            <w:tcW w:w="2290"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ФЛ</w:t>
            </w:r>
          </w:p>
        </w:tc>
        <w:tc>
          <w:tcPr>
            <w:tcW w:w="7939" w:type="dxa"/>
          </w:tcPr>
          <w:p w:rsidR="00CE4D9A" w:rsidRPr="00E71900" w:rsidRDefault="00CE4D9A" w:rsidP="00CE4D9A">
            <w:pPr>
              <w:tabs>
                <w:tab w:val="left" w:pos="1206"/>
              </w:tabs>
              <w:jc w:val="both"/>
              <w:outlineLvl w:val="0"/>
              <w:rPr>
                <w:sz w:val="24"/>
                <w:szCs w:val="24"/>
              </w:rPr>
            </w:pPr>
            <w:r w:rsidRPr="00E71900">
              <w:rPr>
                <w:sz w:val="24"/>
                <w:szCs w:val="24"/>
              </w:rPr>
              <w:t>Сведения (справка) о постановке на учет в органах местного самоуправления в качестве нуждающихся в жилых помещениях по основаниям.</w:t>
            </w:r>
          </w:p>
        </w:tc>
        <w:tc>
          <w:tcPr>
            <w:tcW w:w="2049" w:type="dxa"/>
            <w:vAlign w:val="center"/>
          </w:tcPr>
          <w:p w:rsidR="00CE4D9A" w:rsidRPr="00E71900" w:rsidRDefault="00CE4D9A" w:rsidP="002055DA">
            <w:pPr>
              <w:jc w:val="center"/>
              <w:rPr>
                <w:sz w:val="24"/>
                <w:szCs w:val="24"/>
              </w:rPr>
            </w:pPr>
            <w:r w:rsidRPr="00E71900">
              <w:rPr>
                <w:rFonts w:eastAsia="Calibri"/>
                <w:sz w:val="24"/>
                <w:szCs w:val="24"/>
                <w:lang w:eastAsia="en-US"/>
              </w:rPr>
              <w:t>ЕПГУ,</w:t>
            </w:r>
            <w:r w:rsidR="002055DA" w:rsidRPr="00E71900">
              <w:rPr>
                <w:rFonts w:eastAsia="Calibri"/>
                <w:sz w:val="24"/>
                <w:szCs w:val="24"/>
                <w:lang w:eastAsia="en-US"/>
              </w:rPr>
              <w:t xml:space="preserve"> </w:t>
            </w:r>
            <w:r w:rsidRPr="00E71900">
              <w:rPr>
                <w:rFonts w:eastAsia="Calibri"/>
                <w:sz w:val="24"/>
                <w:szCs w:val="24"/>
                <w:lang w:eastAsia="en-US"/>
              </w:rPr>
              <w:t>, ПС, Л</w:t>
            </w:r>
          </w:p>
        </w:tc>
        <w:tc>
          <w:tcPr>
            <w:tcW w:w="1571" w:type="dxa"/>
            <w:vAlign w:val="center"/>
          </w:tcPr>
          <w:p w:rsidR="00CE4D9A" w:rsidRPr="00E71900" w:rsidRDefault="00CE4D9A" w:rsidP="002055DA">
            <w:pPr>
              <w:jc w:val="center"/>
              <w:outlineLvl w:val="0"/>
              <w:rPr>
                <w:rFonts w:eastAsia="Calibri"/>
                <w:sz w:val="24"/>
                <w:szCs w:val="24"/>
                <w:lang w:eastAsia="en-US"/>
              </w:rPr>
            </w:pPr>
            <w:r w:rsidRPr="00E71900">
              <w:rPr>
                <w:rFonts w:eastAsia="Calibri"/>
                <w:sz w:val="24"/>
                <w:szCs w:val="24"/>
                <w:lang w:eastAsia="en-US"/>
              </w:rPr>
              <w:t>[Все], Д(1)</w:t>
            </w:r>
          </w:p>
        </w:tc>
      </w:tr>
    </w:tbl>
    <w:p w:rsidR="00E71900" w:rsidRDefault="00E71900" w:rsidP="00CE4D9A">
      <w:pPr>
        <w:jc w:val="both"/>
        <w:outlineLvl w:val="0"/>
        <w:rPr>
          <w:rFonts w:eastAsia="Calibri"/>
          <w:sz w:val="28"/>
          <w:szCs w:val="28"/>
          <w:lang w:eastAsia="en-US"/>
        </w:rPr>
      </w:pPr>
    </w:p>
    <w:p w:rsidR="00CE4D9A" w:rsidRPr="00CE4D9A" w:rsidRDefault="00E71900" w:rsidP="00E71900">
      <w:pPr>
        <w:rPr>
          <w:rFonts w:eastAsia="Calibri"/>
          <w:lang w:eastAsia="en-US"/>
        </w:rPr>
      </w:pPr>
      <w:r>
        <w:rPr>
          <w:rFonts w:eastAsia="Calibri"/>
          <w:lang w:eastAsia="en-US"/>
        </w:rPr>
        <w:br w:type="page"/>
      </w:r>
    </w:p>
    <w:p w:rsidR="00CE4D9A" w:rsidRPr="00CE4D9A" w:rsidRDefault="00CE4D9A" w:rsidP="00CE4D9A">
      <w:pPr>
        <w:ind w:firstLine="709"/>
        <w:jc w:val="both"/>
        <w:outlineLvl w:val="0"/>
        <w:rPr>
          <w:rFonts w:eastAsia="Calibri"/>
          <w:sz w:val="28"/>
          <w:szCs w:val="28"/>
          <w:lang w:eastAsia="en-US"/>
        </w:rPr>
      </w:pPr>
    </w:p>
    <w:p w:rsidR="00CE4D9A" w:rsidRPr="002E3F14" w:rsidRDefault="00CE4D9A" w:rsidP="00CE4D9A">
      <w:pPr>
        <w:numPr>
          <w:ilvl w:val="0"/>
          <w:numId w:val="3"/>
        </w:numPr>
        <w:spacing w:after="200" w:line="276" w:lineRule="auto"/>
        <w:jc w:val="center"/>
        <w:outlineLvl w:val="0"/>
        <w:rPr>
          <w:rFonts w:eastAsia="Calibri"/>
          <w:b/>
          <w:sz w:val="24"/>
          <w:szCs w:val="24"/>
          <w:lang w:eastAsia="en-US"/>
        </w:rPr>
      </w:pPr>
      <w:r w:rsidRPr="002E3F14">
        <w:rPr>
          <w:rFonts w:eastAsia="Calibr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71900" w:rsidRPr="00E71900" w:rsidRDefault="00E71900" w:rsidP="00E71900">
      <w:pPr>
        <w:jc w:val="both"/>
        <w:outlineLvl w:val="0"/>
        <w:rPr>
          <w:rFonts w:eastAsia="Calibri"/>
          <w:sz w:val="28"/>
          <w:szCs w:val="28"/>
          <w:lang w:eastAsia="en-US"/>
        </w:rPr>
      </w:pPr>
    </w:p>
    <w:tbl>
      <w:tblPr>
        <w:tblStyle w:val="a3"/>
        <w:tblW w:w="14863" w:type="dxa"/>
        <w:tblLook w:val="04A0"/>
      </w:tblPr>
      <w:tblGrid>
        <w:gridCol w:w="698"/>
        <w:gridCol w:w="12026"/>
        <w:gridCol w:w="2126"/>
        <w:gridCol w:w="13"/>
      </w:tblGrid>
      <w:tr w:rsidR="00E71900" w:rsidRPr="00E71900" w:rsidTr="004422FF">
        <w:trPr>
          <w:gridAfter w:val="1"/>
          <w:wAfter w:w="13" w:type="dxa"/>
        </w:trPr>
        <w:tc>
          <w:tcPr>
            <w:tcW w:w="675" w:type="dxa"/>
            <w:vAlign w:val="center"/>
          </w:tcPr>
          <w:p w:rsidR="00E71900" w:rsidRPr="002E3F14" w:rsidRDefault="00E71900" w:rsidP="00E71900">
            <w:pPr>
              <w:ind w:firstLine="709"/>
              <w:jc w:val="center"/>
              <w:outlineLvl w:val="0"/>
              <w:rPr>
                <w:rFonts w:eastAsia="Calibri"/>
                <w:b/>
                <w:sz w:val="24"/>
                <w:szCs w:val="24"/>
                <w:lang w:eastAsia="en-US"/>
              </w:rPr>
            </w:pPr>
            <w:r w:rsidRPr="002E3F14">
              <w:rPr>
                <w:rFonts w:eastAsia="Calibri"/>
                <w:b/>
                <w:sz w:val="24"/>
                <w:szCs w:val="24"/>
                <w:lang w:eastAsia="en-US"/>
              </w:rPr>
              <w:t>пп/п</w:t>
            </w:r>
          </w:p>
        </w:tc>
        <w:tc>
          <w:tcPr>
            <w:tcW w:w="12049" w:type="dxa"/>
            <w:vAlign w:val="center"/>
          </w:tcPr>
          <w:p w:rsidR="00E71900" w:rsidRPr="002E3F14" w:rsidRDefault="00E71900" w:rsidP="00E71900">
            <w:pPr>
              <w:jc w:val="center"/>
              <w:outlineLvl w:val="0"/>
              <w:rPr>
                <w:rFonts w:eastAsia="Calibri"/>
                <w:b/>
                <w:sz w:val="24"/>
                <w:szCs w:val="24"/>
                <w:lang w:eastAsia="en-US"/>
              </w:rPr>
            </w:pPr>
            <w:r w:rsidRPr="002E3F14">
              <w:rPr>
                <w:rFonts w:eastAsia="Calibri"/>
                <w:b/>
                <w:sz w:val="24"/>
                <w:szCs w:val="24"/>
                <w:lang w:eastAsia="en-US"/>
              </w:rPr>
              <w:t>Перечень оснований</w:t>
            </w:r>
          </w:p>
        </w:tc>
        <w:tc>
          <w:tcPr>
            <w:tcW w:w="2126" w:type="dxa"/>
            <w:vAlign w:val="center"/>
          </w:tcPr>
          <w:p w:rsidR="00E71900" w:rsidRPr="002E3F14" w:rsidRDefault="00E71900" w:rsidP="004422FF">
            <w:pPr>
              <w:jc w:val="center"/>
              <w:outlineLvl w:val="0"/>
              <w:rPr>
                <w:rFonts w:eastAsia="Calibri"/>
                <w:b/>
                <w:sz w:val="24"/>
                <w:szCs w:val="24"/>
                <w:lang w:eastAsia="en-US"/>
              </w:rPr>
            </w:pPr>
            <w:r w:rsidRPr="002E3F14">
              <w:rPr>
                <w:rFonts w:eastAsia="Calibri"/>
                <w:b/>
                <w:sz w:val="24"/>
                <w:szCs w:val="24"/>
                <w:lang w:eastAsia="en-US"/>
              </w:rPr>
              <w:t>Идентификатор категорий (признаков) заявителей</w:t>
            </w:r>
          </w:p>
        </w:tc>
      </w:tr>
      <w:tr w:rsidR="00E71900" w:rsidTr="004422FF">
        <w:tc>
          <w:tcPr>
            <w:tcW w:w="14863" w:type="dxa"/>
            <w:gridSpan w:val="4"/>
            <w:vAlign w:val="center"/>
          </w:tcPr>
          <w:p w:rsidR="00E71900" w:rsidRPr="002E3F14" w:rsidRDefault="00E71900" w:rsidP="004422FF">
            <w:pPr>
              <w:ind w:firstLine="709"/>
              <w:jc w:val="center"/>
              <w:outlineLvl w:val="0"/>
              <w:rPr>
                <w:rFonts w:eastAsia="Calibri"/>
                <w:sz w:val="24"/>
                <w:szCs w:val="24"/>
                <w:lang w:eastAsia="en-US"/>
              </w:rPr>
            </w:pPr>
            <w:r w:rsidRPr="002E3F14">
              <w:rPr>
                <w:rFonts w:eastAsia="Calibr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2E3F14">
              <w:rPr>
                <w:sz w:val="24"/>
                <w:szCs w:val="24"/>
              </w:rPr>
              <w:t>муниципальной</w:t>
            </w:r>
            <w:r w:rsidRPr="002E3F14">
              <w:rPr>
                <w:rFonts w:eastAsia="Calibri"/>
                <w:sz w:val="24"/>
                <w:szCs w:val="24"/>
                <w:lang w:eastAsia="en-US"/>
              </w:rPr>
              <w:t xml:space="preserve"> услуги</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Заявление подано лицом, не уполномоченным на осуществление таких действий.</w:t>
            </w:r>
          </w:p>
        </w:tc>
        <w:tc>
          <w:tcPr>
            <w:tcW w:w="2126" w:type="dxa"/>
            <w:vAlign w:val="center"/>
          </w:tcPr>
          <w:p w:rsidR="00E71900" w:rsidRPr="002E3F14" w:rsidRDefault="00E71900" w:rsidP="004422FF">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2</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sz w:val="24"/>
                <w:szCs w:val="24"/>
              </w:rPr>
              <w:t>Представленные документы утратили силу на момент обращения за услугой.</w:t>
            </w:r>
          </w:p>
        </w:tc>
        <w:tc>
          <w:tcPr>
            <w:tcW w:w="2126" w:type="dxa"/>
            <w:vAlign w:val="center"/>
          </w:tcPr>
          <w:p w:rsidR="00E71900" w:rsidRPr="002E3F14" w:rsidRDefault="00E71900" w:rsidP="004422FF">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3</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Заявление на получение услуги оформлено не в соответствии с административным регламентом:</w:t>
            </w:r>
          </w:p>
        </w:tc>
        <w:tc>
          <w:tcPr>
            <w:tcW w:w="2126" w:type="dxa"/>
            <w:vAlign w:val="center"/>
          </w:tcPr>
          <w:p w:rsidR="00E71900" w:rsidRPr="002E3F14" w:rsidRDefault="00E71900" w:rsidP="004422FF">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firstLine="709"/>
              <w:jc w:val="both"/>
              <w:rPr>
                <w:sz w:val="24"/>
                <w:szCs w:val="24"/>
              </w:rPr>
            </w:pPr>
            <w:r w:rsidRPr="002E3F14">
              <w:rPr>
                <w:sz w:val="24"/>
                <w:szCs w:val="24"/>
              </w:rPr>
              <w:t>а) неполное заполнение полей в форме заявления, в том числе в интерактивной форме заявления на ЕПГУ/ПГУ ЛО.</w:t>
            </w:r>
          </w:p>
        </w:tc>
        <w:tc>
          <w:tcPr>
            <w:tcW w:w="2126" w:type="dxa"/>
            <w:vAlign w:val="center"/>
          </w:tcPr>
          <w:p w:rsidR="00E71900" w:rsidRPr="002E3F14" w:rsidRDefault="00E71900" w:rsidP="004422FF">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E71900" w:rsidTr="004422FF">
        <w:tc>
          <w:tcPr>
            <w:tcW w:w="14863" w:type="dxa"/>
            <w:gridSpan w:val="4"/>
            <w:vAlign w:val="center"/>
          </w:tcPr>
          <w:p w:rsidR="00E71900" w:rsidRPr="002E3F14" w:rsidRDefault="00E71900" w:rsidP="004422FF">
            <w:pPr>
              <w:ind w:firstLine="709"/>
              <w:jc w:val="center"/>
              <w:outlineLvl w:val="0"/>
              <w:rPr>
                <w:rFonts w:eastAsia="Calibri"/>
                <w:sz w:val="24"/>
                <w:szCs w:val="24"/>
                <w:lang w:eastAsia="en-US"/>
              </w:rPr>
            </w:pPr>
            <w:r w:rsidRPr="002E3F14">
              <w:rPr>
                <w:rFonts w:eastAsia="Calibri"/>
                <w:sz w:val="24"/>
                <w:szCs w:val="24"/>
                <w:lang w:eastAsia="en-US"/>
              </w:rPr>
              <w:t>Исчерпывающий перечень оснований для приостановления предоставления муниципальной услуги</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2126" w:type="dxa"/>
            <w:vAlign w:val="center"/>
          </w:tcPr>
          <w:p w:rsidR="00E71900" w:rsidRPr="002E3F14" w:rsidRDefault="00E71900" w:rsidP="004422FF">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E71900" w:rsidTr="004422FF">
        <w:tc>
          <w:tcPr>
            <w:tcW w:w="14863" w:type="dxa"/>
            <w:gridSpan w:val="4"/>
            <w:vAlign w:val="center"/>
          </w:tcPr>
          <w:p w:rsidR="00E71900" w:rsidRPr="002E3F14" w:rsidRDefault="00E71900" w:rsidP="004422FF">
            <w:pPr>
              <w:jc w:val="center"/>
              <w:outlineLvl w:val="0"/>
              <w:rPr>
                <w:rFonts w:eastAsia="Calibri"/>
                <w:sz w:val="24"/>
                <w:szCs w:val="24"/>
                <w:lang w:eastAsia="en-US"/>
              </w:rPr>
            </w:pPr>
            <w:r w:rsidRPr="002E3F14">
              <w:rPr>
                <w:rFonts w:eastAsia="Calibri"/>
                <w:sz w:val="24"/>
                <w:szCs w:val="24"/>
                <w:lang w:eastAsia="en-US"/>
              </w:rPr>
              <w:t>Исчерпывающий перечень оснований для возврата заявителю заявления и прилагаемых документов</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Заявление о предоставлении земельного участка подлежит возвращению заявителю на основании пункта 3 статьи 39.17 ЗК РФ: </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в случае его несоответствия положениям п. 1 ст. 39.17 ЗК РФ, а именно в заявлении отсутствуют:</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1) фамилия, имя, отчество, место жительства заявителя и реквизиты документа, удостоверяющего личность заявителя (для гражданина);</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3) кадастровый номер испрашиваемого земельного участка;</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7) цель использования земельного участка;</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10) почтовый адрес и (или) адрес электронной почты для связи с заявителем;</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в случае если оно подано в иной уполномоченный ОМСУ;</w:t>
            </w:r>
          </w:p>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к заявлению не приложены документы, указанные в Таблице № 2 регламента.</w:t>
            </w:r>
          </w:p>
        </w:tc>
        <w:tc>
          <w:tcPr>
            <w:tcW w:w="2126" w:type="dxa"/>
            <w:vAlign w:val="center"/>
          </w:tcPr>
          <w:p w:rsidR="00E71900" w:rsidRPr="002E3F14" w:rsidRDefault="00E71900" w:rsidP="004422FF">
            <w:pPr>
              <w:jc w:val="center"/>
              <w:outlineLvl w:val="0"/>
              <w:rPr>
                <w:rFonts w:eastAsia="Calibri"/>
                <w:sz w:val="24"/>
                <w:szCs w:val="24"/>
                <w:lang w:val="en-US"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r w:rsidR="00E71900" w:rsidTr="004422FF">
        <w:tc>
          <w:tcPr>
            <w:tcW w:w="14863" w:type="dxa"/>
            <w:gridSpan w:val="4"/>
            <w:vAlign w:val="center"/>
          </w:tcPr>
          <w:p w:rsidR="00E71900" w:rsidRPr="002E3F14" w:rsidRDefault="00E71900" w:rsidP="004422FF">
            <w:pPr>
              <w:ind w:firstLine="709"/>
              <w:jc w:val="center"/>
              <w:outlineLvl w:val="0"/>
              <w:rPr>
                <w:rFonts w:eastAsia="Calibri"/>
                <w:sz w:val="24"/>
                <w:szCs w:val="24"/>
                <w:lang w:eastAsia="en-US"/>
              </w:rPr>
            </w:pPr>
            <w:r w:rsidRPr="002E3F14">
              <w:rPr>
                <w:rFonts w:eastAsia="Calibri"/>
                <w:sz w:val="24"/>
                <w:szCs w:val="24"/>
                <w:lang w:eastAsia="en-US"/>
              </w:rPr>
              <w:t>Исчерпывающий перечень оснований для отказа в предоставлении муниципальной услуги</w:t>
            </w:r>
          </w:p>
        </w:tc>
      </w:tr>
      <w:tr w:rsidR="00E71900" w:rsidTr="004422FF">
        <w:trPr>
          <w:gridAfter w:val="1"/>
          <w:wAfter w:w="13" w:type="dxa"/>
          <w:trHeight w:val="717"/>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1</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Представленные заявителем документы не отвечают требованиям, установленным административным регламентом:</w:t>
            </w:r>
          </w:p>
        </w:tc>
        <w:tc>
          <w:tcPr>
            <w:tcW w:w="2126" w:type="dxa"/>
            <w:vAlign w:val="center"/>
          </w:tcPr>
          <w:p w:rsidR="00E71900" w:rsidRPr="002E3F14" w:rsidRDefault="00E71900" w:rsidP="004422FF">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E71900" w:rsidTr="004422FF">
        <w:trPr>
          <w:gridAfter w:val="1"/>
          <w:wAfter w:w="13" w:type="dxa"/>
          <w:trHeight w:val="717"/>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firstLine="709"/>
              <w:jc w:val="both"/>
              <w:rPr>
                <w:sz w:val="24"/>
                <w:szCs w:val="24"/>
              </w:rPr>
            </w:pPr>
            <w:r w:rsidRPr="002E3F14">
              <w:rPr>
                <w:sz w:val="24"/>
                <w:szCs w:val="24"/>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126" w:type="dxa"/>
            <w:vAlign w:val="center"/>
          </w:tcPr>
          <w:p w:rsidR="00E71900" w:rsidRPr="002E3F14" w:rsidRDefault="00E71900" w:rsidP="004422FF">
            <w:pPr>
              <w:jc w:val="center"/>
              <w:rPr>
                <w:rFonts w:eastAsia="Calibri"/>
                <w:sz w:val="24"/>
                <w:szCs w:val="24"/>
                <w:lang w:eastAsia="en-US"/>
              </w:rPr>
            </w:pPr>
          </w:p>
        </w:tc>
      </w:tr>
      <w:tr w:rsidR="00E71900" w:rsidTr="004422FF">
        <w:trPr>
          <w:gridAfter w:val="1"/>
          <w:wAfter w:w="13" w:type="dxa"/>
          <w:trHeight w:val="717"/>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firstLine="709"/>
              <w:jc w:val="both"/>
              <w:rPr>
                <w:sz w:val="24"/>
                <w:szCs w:val="24"/>
              </w:rPr>
            </w:pPr>
            <w:r w:rsidRPr="002E3F14">
              <w:rPr>
                <w:sz w:val="24"/>
                <w:szCs w:val="24"/>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26" w:type="dxa"/>
            <w:vAlign w:val="center"/>
          </w:tcPr>
          <w:p w:rsidR="00E71900" w:rsidRPr="002E3F14" w:rsidRDefault="00E71900" w:rsidP="004422FF">
            <w:pPr>
              <w:jc w:val="center"/>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2</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Представленные заявителем документы недействительны/указанные в заявлении сведения недостоверны.</w:t>
            </w:r>
          </w:p>
        </w:tc>
        <w:tc>
          <w:tcPr>
            <w:tcW w:w="2126" w:type="dxa"/>
            <w:vAlign w:val="center"/>
          </w:tcPr>
          <w:p w:rsidR="00E71900" w:rsidRPr="002E3F14" w:rsidRDefault="00E71900" w:rsidP="004422FF">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3</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Отсутствие права на предоставление муниципальной услуги:</w:t>
            </w:r>
          </w:p>
        </w:tc>
        <w:tc>
          <w:tcPr>
            <w:tcW w:w="2126" w:type="dxa"/>
            <w:vAlign w:val="center"/>
          </w:tcPr>
          <w:p w:rsidR="00E71900" w:rsidRPr="002E3F14" w:rsidRDefault="00E71900" w:rsidP="004422FF">
            <w:pPr>
              <w:jc w:val="center"/>
              <w:rPr>
                <w:sz w:val="24"/>
                <w:szCs w:val="24"/>
                <w:lang w:val="en-US"/>
              </w:rPr>
            </w:pPr>
            <w:r w:rsidRPr="002E3F14">
              <w:rPr>
                <w:rFonts w:eastAsia="Calibri"/>
                <w:sz w:val="24"/>
                <w:szCs w:val="24"/>
                <w:lang w:eastAsia="en-US"/>
              </w:rPr>
              <w:t>ФЛ, ЮЛ</w:t>
            </w:r>
            <w:r w:rsidRPr="002E3F14">
              <w:rPr>
                <w:rFonts w:eastAsia="Calibri"/>
                <w:sz w:val="24"/>
                <w:szCs w:val="24"/>
                <w:lang w:val="en-US" w:eastAsia="en-US"/>
              </w:rPr>
              <w:t xml:space="preserve">, </w:t>
            </w:r>
            <w:r w:rsidRPr="002E3F14">
              <w:rPr>
                <w:rFonts w:eastAsia="Calibri"/>
                <w:sz w:val="24"/>
                <w:szCs w:val="24"/>
                <w:lang w:eastAsia="en-US"/>
              </w:rPr>
              <w:t>ИП</w:t>
            </w: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а) </w:t>
            </w:r>
            <w:r w:rsidRPr="002E3F14">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б) </w:t>
            </w:r>
            <w:r w:rsidRPr="002E3F14">
              <w:rPr>
                <w:rFonts w:eastAsia="Calibri"/>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в) </w:t>
            </w:r>
            <w:r w:rsidRPr="002E3F14">
              <w:rPr>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г) </w:t>
            </w:r>
            <w:r w:rsidRPr="002E3F14">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tooltip="consultantplus://offline/ref=CD144DD30E748B493938D183B23061D848F256612F93C5BF8D8772339331D8F1E2E7DC3A14B4q0c5J" w:history="1">
              <w:r w:rsidRPr="002E3F14">
                <w:rPr>
                  <w:rFonts w:eastAsia="Calibri"/>
                  <w:sz w:val="24"/>
                  <w:szCs w:val="24"/>
                </w:rPr>
                <w:t>статьей 39.36</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tooltip="consultantplus://offline/ref=CD144DD30E748B493938D183B23061D848F253602F99C5BF8D8772339331D8F1E2E7DC3913B4q0c8J" w:history="1">
              <w:r w:rsidRPr="002E3F14">
                <w:rPr>
                  <w:rFonts w:eastAsia="Calibri"/>
                  <w:sz w:val="24"/>
                  <w:szCs w:val="24"/>
                </w:rPr>
                <w:t>частью 11 статьи 55.32</w:t>
              </w:r>
            </w:hyperlink>
            <w:r w:rsidRPr="002E3F14">
              <w:rPr>
                <w:rFonts w:eastAsia="Calibri"/>
                <w:sz w:val="24"/>
                <w:szCs w:val="24"/>
              </w:rPr>
              <w:t xml:space="preserve"> Градостроительного кодекса Российской Федерации</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д) </w:t>
            </w:r>
            <w:r w:rsidRPr="002E3F14">
              <w:rPr>
                <w:rFonts w:eastAsia="Calibri"/>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tooltip="consultantplus://offline/ref=DC5B76821092D89924B13314E4F968FFE9DF1606665FC6E09462DD4276D8664EC4196969C973CAf4J" w:history="1">
              <w:r w:rsidRPr="002E3F14">
                <w:rPr>
                  <w:rFonts w:eastAsia="Calibri"/>
                  <w:sz w:val="24"/>
                  <w:szCs w:val="24"/>
                </w:rPr>
                <w:t>статьей 39.36</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е) </w:t>
            </w:r>
            <w:r w:rsidRPr="002E3F14">
              <w:rPr>
                <w:rFonts w:eastAsia="Calibri"/>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з) </w:t>
            </w:r>
            <w:r w:rsidRPr="002E3F14">
              <w:rPr>
                <w:rFonts w:eastAsia="Calibri"/>
                <w:sz w:val="24"/>
                <w:szCs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и) </w:t>
            </w:r>
            <w:r w:rsidRPr="002E3F14">
              <w:rPr>
                <w:rFonts w:eastAsia="Calibri"/>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2E3F14">
              <w:rPr>
                <w:rFonts w:eastAsia="Calibri"/>
                <w:sz w:val="24"/>
                <w:szCs w:val="24"/>
                <w:lang w:eastAsia="en-US"/>
              </w:rPr>
              <w:t>;</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к) </w:t>
            </w:r>
            <w:r w:rsidRPr="002E3F14">
              <w:rPr>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л)</w:t>
            </w:r>
            <w:r w:rsidRPr="002E3F14">
              <w:rPr>
                <w:sz w:val="24"/>
                <w:szCs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м) </w:t>
            </w:r>
            <w:r w:rsidRPr="002E3F14">
              <w:rPr>
                <w:rFonts w:eastAsia="Calibri"/>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2E3F14">
              <w:rPr>
                <w:rFonts w:eastAsia="Calibri"/>
                <w:bCs/>
                <w:sz w:val="24"/>
                <w:szCs w:val="24"/>
              </w:rPr>
              <w:t xml:space="preserve"> ЗК РФ;</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н) </w:t>
            </w:r>
            <w:r w:rsidRPr="002E3F14">
              <w:rPr>
                <w:rFonts w:eastAsia="Calibri"/>
                <w:sz w:val="24"/>
                <w:szCs w:val="24"/>
              </w:rPr>
              <w:t xml:space="preserve">в отношении земельного участка, указанного в заявлении о его предоставлении, поступило предусмотренное </w:t>
            </w:r>
            <w:hyperlink r:id="rId18" w:tooltip="consultantplus://offline/ref=818B8D2BA673886D7BD27E81FAE33786ACBAD544CB161A556F2D6D8000438A9CE706AE79A9R8jFJ" w:history="1">
              <w:r w:rsidRPr="002E3F14">
                <w:rPr>
                  <w:rFonts w:eastAsia="Calibri"/>
                  <w:sz w:val="24"/>
                  <w:szCs w:val="24"/>
                </w:rPr>
                <w:t>подпунктом 6 пункта 4 статьи 39.11</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tooltip="consultantplus://offline/ref=818B8D2BA673886D7BD27E81FAE33786ACBAD544CB161A556F2D6D8000438A9CE706AE79A9R8jDJ" w:history="1">
              <w:r w:rsidRPr="002E3F14">
                <w:rPr>
                  <w:rFonts w:eastAsia="Calibri"/>
                  <w:sz w:val="24"/>
                  <w:szCs w:val="24"/>
                </w:rPr>
                <w:t>подпунктом 4 пункта 4 статьи 39.11</w:t>
              </w:r>
            </w:hyperlink>
            <w:r w:rsidRPr="002E3F14">
              <w:rPr>
                <w:rFonts w:eastAsia="Calibri"/>
                <w:sz w:val="24"/>
                <w:szCs w:val="24"/>
              </w:rPr>
              <w:t xml:space="preserve"> </w:t>
            </w:r>
            <w:r w:rsidRPr="002E3F14">
              <w:rPr>
                <w:rFonts w:eastAsia="Calibri"/>
                <w:bCs/>
                <w:sz w:val="24"/>
                <w:szCs w:val="24"/>
              </w:rPr>
              <w:t>ЗК РФ</w:t>
            </w:r>
            <w:r w:rsidRPr="002E3F14">
              <w:rPr>
                <w:rFonts w:eastAsia="Calibri"/>
                <w:sz w:val="24"/>
                <w:szCs w:val="24"/>
              </w:rPr>
              <w:t xml:space="preserve"> и уполномоченным органом не принято решение об отказе в проведении этого аукциона по основаниям, предусмотренным </w:t>
            </w:r>
            <w:hyperlink r:id="rId20" w:tooltip="consultantplus://offline/ref=818B8D2BA673886D7BD27E81FAE33786ACBAD544CB161A556F2D6D8000438A9CE706AE79AAR8jCJ" w:history="1">
              <w:r w:rsidRPr="002E3F14">
                <w:rPr>
                  <w:rFonts w:eastAsia="Calibri"/>
                  <w:sz w:val="24"/>
                  <w:szCs w:val="24"/>
                </w:rPr>
                <w:t>пунктом 8 статьи 39.11</w:t>
              </w:r>
            </w:hyperlink>
            <w:r w:rsidRPr="002E3F14">
              <w:rPr>
                <w:rFonts w:eastAsia="Calibri"/>
                <w:sz w:val="24"/>
                <w:szCs w:val="24"/>
              </w:rPr>
              <w:t xml:space="preserve"> </w:t>
            </w:r>
            <w:r w:rsidRPr="002E3F14">
              <w:rPr>
                <w:rFonts w:eastAsia="Calibri"/>
                <w:bCs/>
                <w:sz w:val="24"/>
                <w:szCs w:val="24"/>
              </w:rPr>
              <w:t>ЗК РФ;</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 xml:space="preserve">о) </w:t>
            </w:r>
            <w:r w:rsidRPr="002E3F14">
              <w:rPr>
                <w:rFonts w:eastAsia="Calibri"/>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rPr>
              <w:t>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567"/>
              <w:jc w:val="both"/>
              <w:rPr>
                <w:rFonts w:eastAsia="Calibri"/>
                <w:sz w:val="24"/>
                <w:szCs w:val="24"/>
              </w:rPr>
            </w:pPr>
            <w:r w:rsidRPr="002E3F14">
              <w:rPr>
                <w:rFonts w:eastAsia="Calibri"/>
                <w:sz w:val="24"/>
                <w:szCs w:val="24"/>
              </w:rPr>
              <w:t>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left="176" w:firstLine="567"/>
              <w:jc w:val="both"/>
              <w:rPr>
                <w:rFonts w:eastAsia="Calibri"/>
                <w:sz w:val="24"/>
                <w:szCs w:val="24"/>
              </w:rPr>
            </w:pPr>
            <w:r w:rsidRPr="002E3F14">
              <w:rPr>
                <w:rFonts w:eastAsia="Calibri"/>
                <w:sz w:val="24"/>
                <w:szCs w:val="24"/>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567"/>
              <w:jc w:val="both"/>
              <w:rPr>
                <w:rFonts w:eastAsia="Calibri"/>
                <w:sz w:val="24"/>
                <w:szCs w:val="24"/>
              </w:rPr>
            </w:pPr>
            <w:r w:rsidRPr="002E3F14">
              <w:rPr>
                <w:rFonts w:eastAsia="Calibri"/>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567"/>
              <w:jc w:val="both"/>
              <w:rPr>
                <w:rFonts w:eastAsia="Calibri"/>
                <w:sz w:val="24"/>
                <w:szCs w:val="24"/>
              </w:rPr>
            </w:pPr>
            <w:r w:rsidRPr="002E3F14">
              <w:rPr>
                <w:rFonts w:eastAsia="Calibri"/>
                <w:sz w:val="24"/>
                <w:szCs w:val="24"/>
              </w:rPr>
              <w:t>у) предоставление земельного участка на заявленном виде прав не допускается;</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567"/>
              <w:jc w:val="both"/>
              <w:rPr>
                <w:rFonts w:eastAsia="Calibri"/>
                <w:sz w:val="24"/>
                <w:szCs w:val="24"/>
              </w:rPr>
            </w:pPr>
            <w:r w:rsidRPr="002E3F14">
              <w:rPr>
                <w:rFonts w:eastAsia="Calibri"/>
                <w:sz w:val="24"/>
                <w:szCs w:val="24"/>
              </w:rPr>
              <w:t>ф) в отношении земельного участка, указанного в заявлении о его предоставлении, не установлен вид разрешенного использования;</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567"/>
              <w:jc w:val="both"/>
              <w:rPr>
                <w:rFonts w:eastAsia="Calibri"/>
                <w:sz w:val="24"/>
                <w:szCs w:val="24"/>
              </w:rPr>
            </w:pPr>
            <w:r w:rsidRPr="002E3F14">
              <w:rPr>
                <w:rFonts w:eastAsia="Calibri"/>
                <w:sz w:val="24"/>
                <w:szCs w:val="24"/>
              </w:rPr>
              <w:t>х) указанный в заявлении о предоставлении земельного участка земельный участок не отнесен к определенной категории земель;</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567"/>
              <w:jc w:val="both"/>
              <w:rPr>
                <w:sz w:val="24"/>
                <w:szCs w:val="24"/>
              </w:rPr>
            </w:pPr>
            <w:r w:rsidRPr="002E3F14">
              <w:rPr>
                <w:sz w:val="24"/>
                <w:szCs w:val="24"/>
              </w:rPr>
              <w:t xml:space="preserve">ц)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widowControl w:val="0"/>
              <w:ind w:left="176" w:firstLine="425"/>
              <w:jc w:val="both"/>
              <w:rPr>
                <w:rFonts w:eastAsia="Calibri"/>
                <w:sz w:val="24"/>
                <w:szCs w:val="24"/>
              </w:rPr>
            </w:pPr>
            <w:r w:rsidRPr="002E3F14">
              <w:rPr>
                <w:rFonts w:eastAsia="Calibri"/>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left="176" w:firstLine="425"/>
              <w:jc w:val="both"/>
              <w:rPr>
                <w:rFonts w:eastAsia="Calibri"/>
                <w:sz w:val="24"/>
                <w:szCs w:val="24"/>
              </w:rPr>
            </w:pPr>
            <w:r w:rsidRPr="002E3F14">
              <w:rPr>
                <w:rFonts w:eastAsia="Calibri"/>
                <w:sz w:val="24"/>
                <w:szCs w:val="24"/>
              </w:rPr>
              <w:t>ш) границы земельного участка, указанного в заявлении о его предоставлении, подлежат уточнению в соответствии с Федеральным законом </w:t>
            </w:r>
            <w:r w:rsidRPr="002E3F14">
              <w:rPr>
                <w:rFonts w:eastAsia="Calibri"/>
                <w:sz w:val="24"/>
                <w:szCs w:val="24"/>
                <w:lang w:bidi="ru-RU"/>
              </w:rPr>
              <w:t xml:space="preserve">от 13 июля 2015 г. № 218-ФЗ </w:t>
            </w:r>
            <w:r w:rsidRPr="002E3F14">
              <w:rPr>
                <w:rFonts w:eastAsia="Calibri"/>
                <w:sz w:val="24"/>
                <w:szCs w:val="24"/>
              </w:rPr>
              <w:t>«О государственной регистрации недвижимости»;</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p>
        </w:tc>
        <w:tc>
          <w:tcPr>
            <w:tcW w:w="12049" w:type="dxa"/>
          </w:tcPr>
          <w:p w:rsidR="00E71900" w:rsidRPr="002E3F14" w:rsidRDefault="00E71900" w:rsidP="003165E7">
            <w:pPr>
              <w:ind w:left="176" w:firstLine="425"/>
              <w:jc w:val="both"/>
              <w:rPr>
                <w:sz w:val="24"/>
                <w:szCs w:val="24"/>
              </w:rPr>
            </w:pPr>
            <w:r w:rsidRPr="002E3F14">
              <w:rPr>
                <w:rFonts w:eastAsia="Calibri"/>
                <w:sz w:val="24"/>
                <w:szCs w:val="24"/>
              </w:rPr>
              <w:t>щ)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2126" w:type="dxa"/>
            <w:vAlign w:val="center"/>
          </w:tcPr>
          <w:p w:rsidR="00E71900" w:rsidRPr="002E3F14" w:rsidRDefault="00E71900" w:rsidP="004422FF">
            <w:pPr>
              <w:jc w:val="center"/>
              <w:outlineLvl w:val="0"/>
              <w:rPr>
                <w:rFonts w:eastAsia="Calibri"/>
                <w:sz w:val="24"/>
                <w:szCs w:val="24"/>
                <w:lang w:eastAsia="en-US"/>
              </w:rPr>
            </w:pPr>
          </w:p>
        </w:tc>
      </w:tr>
      <w:tr w:rsidR="00E71900" w:rsidTr="004422FF">
        <w:trPr>
          <w:gridAfter w:val="1"/>
          <w:wAfter w:w="13" w:type="dxa"/>
        </w:trPr>
        <w:tc>
          <w:tcPr>
            <w:tcW w:w="675" w:type="dxa"/>
            <w:vAlign w:val="center"/>
          </w:tcPr>
          <w:p w:rsidR="00E71900" w:rsidRPr="002E3F14" w:rsidRDefault="00E71900" w:rsidP="00E71900">
            <w:pPr>
              <w:jc w:val="center"/>
              <w:outlineLvl w:val="0"/>
              <w:rPr>
                <w:rFonts w:eastAsia="Calibri"/>
                <w:sz w:val="24"/>
                <w:szCs w:val="24"/>
                <w:lang w:eastAsia="en-US"/>
              </w:rPr>
            </w:pPr>
            <w:r w:rsidRPr="002E3F14">
              <w:rPr>
                <w:rFonts w:eastAsia="Calibri"/>
                <w:sz w:val="24"/>
                <w:szCs w:val="24"/>
                <w:lang w:eastAsia="en-US"/>
              </w:rPr>
              <w:t>4</w:t>
            </w:r>
          </w:p>
        </w:tc>
        <w:tc>
          <w:tcPr>
            <w:tcW w:w="12049" w:type="dxa"/>
          </w:tcPr>
          <w:p w:rsidR="00E71900" w:rsidRPr="002E3F14" w:rsidRDefault="00E71900" w:rsidP="003165E7">
            <w:pPr>
              <w:ind w:firstLine="709"/>
              <w:jc w:val="both"/>
              <w:outlineLvl w:val="0"/>
              <w:rPr>
                <w:rFonts w:eastAsia="Calibri"/>
                <w:sz w:val="24"/>
                <w:szCs w:val="24"/>
                <w:lang w:eastAsia="en-US"/>
              </w:rPr>
            </w:pPr>
            <w:r w:rsidRPr="002E3F14">
              <w:rPr>
                <w:rFonts w:eastAsia="Calibri"/>
                <w:sz w:val="24"/>
                <w:szCs w:val="24"/>
                <w:lang w:eastAsia="en-US"/>
              </w:rPr>
              <w:t>Поступление от заявителя письменного заявления о прекращении рассмотрения заявления.</w:t>
            </w:r>
          </w:p>
        </w:tc>
        <w:tc>
          <w:tcPr>
            <w:tcW w:w="2126" w:type="dxa"/>
            <w:vAlign w:val="center"/>
          </w:tcPr>
          <w:p w:rsidR="00E71900" w:rsidRPr="002E3F14" w:rsidRDefault="00E71900" w:rsidP="004422FF">
            <w:pPr>
              <w:jc w:val="center"/>
              <w:outlineLvl w:val="0"/>
              <w:rPr>
                <w:rFonts w:eastAsia="Calibri"/>
                <w:sz w:val="24"/>
                <w:szCs w:val="24"/>
                <w:lang w:eastAsia="en-US"/>
              </w:rPr>
            </w:pPr>
            <w:r w:rsidRPr="002E3F14">
              <w:rPr>
                <w:rFonts w:eastAsia="Calibri"/>
                <w:sz w:val="24"/>
                <w:szCs w:val="24"/>
                <w:lang w:eastAsia="en-US"/>
              </w:rPr>
              <w:t>ФЛ, ЮЛ</w:t>
            </w:r>
            <w:r w:rsidRPr="002E3F14">
              <w:rPr>
                <w:rFonts w:eastAsia="Calibri"/>
                <w:sz w:val="24"/>
                <w:szCs w:val="24"/>
                <w:lang w:val="en-US" w:eastAsia="en-US"/>
              </w:rPr>
              <w:t>,</w:t>
            </w:r>
            <w:r w:rsidRPr="002E3F14">
              <w:rPr>
                <w:rFonts w:eastAsia="Calibri"/>
                <w:sz w:val="24"/>
                <w:szCs w:val="24"/>
                <w:lang w:eastAsia="en-US"/>
              </w:rPr>
              <w:t xml:space="preserve"> ИП</w:t>
            </w:r>
          </w:p>
        </w:tc>
      </w:tr>
    </w:tbl>
    <w:p w:rsidR="00CE4D9A" w:rsidRPr="00CE4D9A" w:rsidRDefault="00CE4D9A" w:rsidP="00CE4D9A">
      <w:pPr>
        <w:ind w:firstLine="709"/>
        <w:jc w:val="both"/>
        <w:outlineLvl w:val="0"/>
        <w:rPr>
          <w:rFonts w:eastAsia="Calibri"/>
          <w:sz w:val="28"/>
          <w:szCs w:val="28"/>
          <w:lang w:eastAsia="en-US"/>
        </w:rPr>
      </w:pPr>
    </w:p>
    <w:p w:rsidR="00CE4D9A" w:rsidRPr="00CE4D9A" w:rsidRDefault="00CE4D9A" w:rsidP="00CE4D9A">
      <w:pPr>
        <w:ind w:firstLine="709"/>
        <w:jc w:val="both"/>
        <w:outlineLvl w:val="0"/>
        <w:rPr>
          <w:rFonts w:eastAsia="Calibri"/>
          <w:sz w:val="28"/>
          <w:szCs w:val="28"/>
          <w:lang w:eastAsia="en-US"/>
        </w:rPr>
        <w:sectPr w:rsidR="00CE4D9A" w:rsidRPr="00CE4D9A">
          <w:pgSz w:w="16838" w:h="11906" w:orient="landscape"/>
          <w:pgMar w:top="1134" w:right="1134" w:bottom="567" w:left="1134" w:header="709" w:footer="709" w:gutter="0"/>
          <w:cols w:space="708"/>
          <w:titlePg/>
          <w:docGrid w:linePitch="360"/>
        </w:sectPr>
      </w:pPr>
    </w:p>
    <w:p w:rsidR="00CE4D9A" w:rsidRPr="00E71900" w:rsidRDefault="00CE4D9A" w:rsidP="00CE4D9A">
      <w:pPr>
        <w:numPr>
          <w:ilvl w:val="0"/>
          <w:numId w:val="3"/>
        </w:numPr>
        <w:spacing w:after="200" w:line="276" w:lineRule="auto"/>
        <w:jc w:val="center"/>
        <w:outlineLvl w:val="0"/>
        <w:rPr>
          <w:rFonts w:eastAsia="Calibri"/>
          <w:b/>
          <w:sz w:val="24"/>
          <w:szCs w:val="24"/>
          <w:lang w:eastAsia="en-US"/>
        </w:rPr>
      </w:pPr>
      <w:r w:rsidRPr="00E71900">
        <w:rPr>
          <w:rFonts w:eastAsia="Calibri"/>
          <w:b/>
          <w:sz w:val="24"/>
          <w:szCs w:val="24"/>
          <w:lang w:eastAsia="en-US"/>
        </w:rPr>
        <w:t xml:space="preserve">Формы заявления и документов, необходимых для предоставления </w:t>
      </w:r>
      <w:r w:rsidRPr="00E71900">
        <w:rPr>
          <w:b/>
          <w:sz w:val="24"/>
          <w:szCs w:val="24"/>
        </w:rPr>
        <w:t>муниципальной</w:t>
      </w:r>
      <w:r w:rsidRPr="00E71900">
        <w:rPr>
          <w:rFonts w:eastAsia="Calibri"/>
          <w:b/>
          <w:sz w:val="24"/>
          <w:szCs w:val="24"/>
          <w:lang w:eastAsia="en-US"/>
        </w:rPr>
        <w:t xml:space="preserve"> услуги</w:t>
      </w:r>
    </w:p>
    <w:p w:rsidR="00CE4D9A" w:rsidRPr="00E71900" w:rsidRDefault="00CE4D9A" w:rsidP="00CE4D9A">
      <w:pPr>
        <w:widowControl w:val="0"/>
        <w:ind w:left="6372" w:right="-1"/>
        <w:jc w:val="right"/>
        <w:rPr>
          <w:sz w:val="24"/>
          <w:szCs w:val="24"/>
        </w:rPr>
      </w:pPr>
      <w:r w:rsidRPr="00E71900">
        <w:rPr>
          <w:sz w:val="24"/>
          <w:szCs w:val="24"/>
        </w:rPr>
        <w:t>Образец № 1</w:t>
      </w:r>
    </w:p>
    <w:p w:rsidR="00CE4D9A" w:rsidRPr="00E71900" w:rsidRDefault="00CE4D9A" w:rsidP="00CE4D9A">
      <w:pPr>
        <w:widowControl w:val="0"/>
        <w:ind w:right="-1"/>
        <w:jc w:val="right"/>
        <w:rPr>
          <w:sz w:val="24"/>
          <w:szCs w:val="24"/>
        </w:rPr>
      </w:pPr>
    </w:p>
    <w:p w:rsidR="00CE4D9A" w:rsidRPr="00E71900" w:rsidRDefault="00CE4D9A" w:rsidP="00CE4D9A">
      <w:pPr>
        <w:widowControl w:val="0"/>
        <w:ind w:right="-1"/>
        <w:jc w:val="right"/>
        <w:rPr>
          <w:sz w:val="24"/>
          <w:szCs w:val="24"/>
        </w:rPr>
      </w:pPr>
    </w:p>
    <w:p w:rsidR="00CE4D9A" w:rsidRPr="00E71900" w:rsidRDefault="00CE4D9A" w:rsidP="00CE4D9A">
      <w:pPr>
        <w:widowControl w:val="0"/>
        <w:ind w:right="-1"/>
        <w:jc w:val="right"/>
        <w:rPr>
          <w:sz w:val="24"/>
          <w:szCs w:val="24"/>
        </w:rPr>
      </w:pPr>
      <w:r w:rsidRPr="00E71900">
        <w:rPr>
          <w:sz w:val="24"/>
          <w:szCs w:val="24"/>
        </w:rPr>
        <w:t xml:space="preserve">В администрацию </w:t>
      </w:r>
      <w:r w:rsidR="00E71900">
        <w:rPr>
          <w:sz w:val="24"/>
          <w:szCs w:val="24"/>
        </w:rPr>
        <w:t>Сосновоборского городского округа</w:t>
      </w:r>
      <w:r w:rsidRPr="00E71900">
        <w:rPr>
          <w:sz w:val="24"/>
          <w:szCs w:val="24"/>
        </w:rPr>
        <w:t xml:space="preserve"> </w:t>
      </w:r>
    </w:p>
    <w:p w:rsidR="00CE4D9A" w:rsidRPr="00E71900" w:rsidRDefault="00CE4D9A" w:rsidP="00CE4D9A">
      <w:pPr>
        <w:widowControl w:val="0"/>
        <w:ind w:right="-1"/>
        <w:jc w:val="right"/>
        <w:rPr>
          <w:sz w:val="24"/>
          <w:szCs w:val="24"/>
        </w:rPr>
      </w:pPr>
      <w:r w:rsidRPr="00E71900">
        <w:rPr>
          <w:sz w:val="24"/>
          <w:szCs w:val="24"/>
        </w:rPr>
        <w:t>Ленинградской области</w:t>
      </w:r>
    </w:p>
    <w:p w:rsidR="00CE4D9A" w:rsidRPr="00E71900" w:rsidRDefault="00CE4D9A" w:rsidP="00CE4D9A">
      <w:pPr>
        <w:widowControl w:val="0"/>
        <w:ind w:right="-1"/>
        <w:jc w:val="right"/>
        <w:rPr>
          <w:sz w:val="24"/>
          <w:szCs w:val="24"/>
        </w:rPr>
      </w:pPr>
      <w:r w:rsidRPr="00E71900">
        <w:rPr>
          <w:sz w:val="24"/>
          <w:szCs w:val="24"/>
        </w:rPr>
        <w:t>_______________________</w:t>
      </w:r>
    </w:p>
    <w:p w:rsidR="00CE4D9A" w:rsidRPr="00E71900" w:rsidRDefault="00CE4D9A" w:rsidP="00CE4D9A">
      <w:pPr>
        <w:widowControl w:val="0"/>
        <w:ind w:right="-1"/>
        <w:jc w:val="right"/>
        <w:rPr>
          <w:sz w:val="24"/>
          <w:szCs w:val="24"/>
        </w:rPr>
      </w:pPr>
    </w:p>
    <w:p w:rsidR="00CE4D9A" w:rsidRPr="00E71900" w:rsidRDefault="00CE4D9A" w:rsidP="00CE4D9A">
      <w:pPr>
        <w:widowControl w:val="0"/>
        <w:ind w:right="-1"/>
        <w:jc w:val="right"/>
        <w:rPr>
          <w:sz w:val="24"/>
          <w:szCs w:val="24"/>
        </w:rPr>
      </w:pPr>
    </w:p>
    <w:p w:rsidR="00CE4D9A" w:rsidRPr="00E71900" w:rsidRDefault="00CE4D9A" w:rsidP="00CE4D9A">
      <w:pPr>
        <w:widowControl w:val="0"/>
        <w:ind w:right="-1"/>
        <w:jc w:val="right"/>
        <w:rPr>
          <w:sz w:val="24"/>
          <w:szCs w:val="24"/>
        </w:rPr>
      </w:pPr>
      <w:r w:rsidRPr="00E71900">
        <w:rPr>
          <w:sz w:val="24"/>
          <w:szCs w:val="24"/>
        </w:rPr>
        <w:t>от__</w:t>
      </w:r>
      <w:r w:rsidR="00E71900">
        <w:rPr>
          <w:sz w:val="24"/>
          <w:szCs w:val="24"/>
        </w:rPr>
        <w:t>_</w:t>
      </w:r>
      <w:r w:rsidRPr="00E71900">
        <w:rPr>
          <w:sz w:val="24"/>
          <w:szCs w:val="24"/>
        </w:rPr>
        <w:t>__________________________</w:t>
      </w:r>
    </w:p>
    <w:p w:rsidR="00CE4D9A" w:rsidRPr="00E71900" w:rsidRDefault="00CE4D9A" w:rsidP="00CE4D9A">
      <w:pPr>
        <w:widowControl w:val="0"/>
        <w:ind w:right="-1"/>
        <w:jc w:val="right"/>
        <w:rPr>
          <w:sz w:val="24"/>
          <w:szCs w:val="24"/>
        </w:rPr>
      </w:pPr>
    </w:p>
    <w:p w:rsidR="00CE4D9A" w:rsidRPr="00E71900" w:rsidRDefault="00CE4D9A" w:rsidP="00CE4D9A">
      <w:pPr>
        <w:widowControl w:val="0"/>
        <w:ind w:right="-1"/>
        <w:jc w:val="right"/>
        <w:rPr>
          <w:sz w:val="24"/>
          <w:szCs w:val="24"/>
        </w:rPr>
      </w:pPr>
      <w:r w:rsidRPr="00E71900">
        <w:rPr>
          <w:sz w:val="24"/>
          <w:szCs w:val="24"/>
        </w:rPr>
        <w:t>___________________________</w:t>
      </w:r>
    </w:p>
    <w:p w:rsidR="00CE4D9A" w:rsidRPr="00E71900" w:rsidRDefault="00CE4D9A" w:rsidP="00CE4D9A">
      <w:pPr>
        <w:widowControl w:val="0"/>
        <w:ind w:right="-1"/>
        <w:jc w:val="right"/>
        <w:rPr>
          <w:sz w:val="24"/>
          <w:szCs w:val="24"/>
        </w:rPr>
      </w:pPr>
    </w:p>
    <w:p w:rsidR="00CE4D9A" w:rsidRPr="00E71900" w:rsidRDefault="00CE4D9A" w:rsidP="00CE4D9A">
      <w:pPr>
        <w:widowControl w:val="0"/>
        <w:ind w:right="-1"/>
        <w:jc w:val="right"/>
        <w:rPr>
          <w:sz w:val="24"/>
          <w:szCs w:val="24"/>
        </w:rPr>
      </w:pPr>
      <w:r w:rsidRPr="00E71900">
        <w:rPr>
          <w:sz w:val="24"/>
          <w:szCs w:val="24"/>
        </w:rPr>
        <w:t>___________________________</w:t>
      </w:r>
    </w:p>
    <w:p w:rsidR="00CE4D9A" w:rsidRPr="00E71900" w:rsidRDefault="00CE4D9A" w:rsidP="00CE4D9A">
      <w:pPr>
        <w:widowControl w:val="0"/>
        <w:ind w:right="-1"/>
        <w:jc w:val="right"/>
        <w:rPr>
          <w:sz w:val="24"/>
          <w:szCs w:val="24"/>
        </w:rPr>
      </w:pPr>
      <w:r w:rsidRPr="00E71900">
        <w:rPr>
          <w:sz w:val="24"/>
          <w:szCs w:val="24"/>
        </w:rPr>
        <w:t xml:space="preserve">(для граждан: Ф.И.О, место жительства, </w:t>
      </w:r>
    </w:p>
    <w:p w:rsidR="00CE4D9A" w:rsidRPr="00E71900" w:rsidRDefault="00CE4D9A" w:rsidP="00CE4D9A">
      <w:pPr>
        <w:widowControl w:val="0"/>
        <w:ind w:right="-1"/>
        <w:jc w:val="right"/>
        <w:rPr>
          <w:sz w:val="24"/>
          <w:szCs w:val="24"/>
        </w:rPr>
      </w:pPr>
      <w:r w:rsidRPr="00E71900">
        <w:rPr>
          <w:sz w:val="24"/>
          <w:szCs w:val="24"/>
        </w:rPr>
        <w:t xml:space="preserve">реквизиты документа, </w:t>
      </w:r>
    </w:p>
    <w:p w:rsidR="00CE4D9A" w:rsidRPr="00E71900" w:rsidRDefault="00CE4D9A" w:rsidP="00CE4D9A">
      <w:pPr>
        <w:widowControl w:val="0"/>
        <w:ind w:right="-1"/>
        <w:jc w:val="right"/>
        <w:rPr>
          <w:sz w:val="24"/>
          <w:szCs w:val="24"/>
        </w:rPr>
      </w:pPr>
      <w:r w:rsidRPr="00E71900">
        <w:rPr>
          <w:sz w:val="24"/>
          <w:szCs w:val="24"/>
        </w:rPr>
        <w:t xml:space="preserve">удостоверяющего личность </w:t>
      </w:r>
    </w:p>
    <w:p w:rsidR="00CE4D9A" w:rsidRPr="00E71900" w:rsidRDefault="00CE4D9A" w:rsidP="00CE4D9A">
      <w:pPr>
        <w:widowControl w:val="0"/>
        <w:ind w:right="-1"/>
        <w:jc w:val="right"/>
        <w:rPr>
          <w:sz w:val="24"/>
          <w:szCs w:val="24"/>
        </w:rPr>
      </w:pPr>
      <w:r w:rsidRPr="00E71900">
        <w:rPr>
          <w:sz w:val="24"/>
          <w:szCs w:val="24"/>
        </w:rPr>
        <w:t>заявителя, телефон, почтовый адрес;</w:t>
      </w:r>
    </w:p>
    <w:p w:rsidR="00CE4D9A" w:rsidRPr="00E71900" w:rsidRDefault="00CE4D9A" w:rsidP="00CE4D9A">
      <w:pPr>
        <w:widowControl w:val="0"/>
        <w:ind w:right="-1"/>
        <w:jc w:val="right"/>
        <w:rPr>
          <w:sz w:val="24"/>
          <w:szCs w:val="24"/>
        </w:rPr>
      </w:pPr>
      <w:r w:rsidRPr="00E71900">
        <w:rPr>
          <w:sz w:val="24"/>
          <w:szCs w:val="24"/>
        </w:rPr>
        <w:t xml:space="preserve">для юридического лица: наименование, местонахождение, </w:t>
      </w:r>
    </w:p>
    <w:p w:rsidR="00CE4D9A" w:rsidRPr="00E71900" w:rsidRDefault="00CE4D9A" w:rsidP="00CE4D9A">
      <w:pPr>
        <w:widowControl w:val="0"/>
        <w:ind w:right="-1"/>
        <w:jc w:val="right"/>
        <w:rPr>
          <w:sz w:val="24"/>
          <w:szCs w:val="24"/>
        </w:rPr>
      </w:pPr>
      <w:r w:rsidRPr="00E71900">
        <w:rPr>
          <w:sz w:val="24"/>
          <w:szCs w:val="24"/>
        </w:rPr>
        <w:t>ОГРН, ИНН, почтовый адрес, телефон)</w:t>
      </w:r>
    </w:p>
    <w:p w:rsidR="00CE4D9A" w:rsidRPr="00E71900" w:rsidRDefault="00CE4D9A" w:rsidP="00CE4D9A">
      <w:pPr>
        <w:ind w:right="-1"/>
        <w:outlineLvl w:val="0"/>
        <w:rPr>
          <w:sz w:val="24"/>
          <w:szCs w:val="24"/>
        </w:rPr>
      </w:pPr>
    </w:p>
    <w:p w:rsidR="00CE4D9A" w:rsidRPr="00E71900" w:rsidRDefault="00CE4D9A" w:rsidP="00CE4D9A">
      <w:pPr>
        <w:ind w:right="-1"/>
        <w:outlineLvl w:val="0"/>
        <w:rPr>
          <w:sz w:val="24"/>
          <w:szCs w:val="24"/>
        </w:rPr>
      </w:pPr>
    </w:p>
    <w:p w:rsidR="00CE4D9A" w:rsidRPr="00E71900" w:rsidRDefault="00CE4D9A" w:rsidP="00CE4D9A">
      <w:pPr>
        <w:ind w:right="-1"/>
        <w:rPr>
          <w:sz w:val="24"/>
          <w:szCs w:val="24"/>
        </w:rPr>
      </w:pPr>
    </w:p>
    <w:p w:rsidR="00CE4D9A" w:rsidRPr="00E71900" w:rsidRDefault="00CE4D9A" w:rsidP="00CE4D9A">
      <w:pPr>
        <w:ind w:right="-1"/>
        <w:jc w:val="center"/>
        <w:rPr>
          <w:sz w:val="24"/>
          <w:szCs w:val="24"/>
        </w:rPr>
      </w:pPr>
      <w:r w:rsidRPr="00E71900">
        <w:rPr>
          <w:sz w:val="24"/>
          <w:szCs w:val="24"/>
        </w:rPr>
        <w:t>ЗАЯВЛЕНИЕ</w:t>
      </w:r>
    </w:p>
    <w:p w:rsidR="00CE4D9A" w:rsidRPr="00E71900" w:rsidRDefault="00CE4D9A" w:rsidP="00CE4D9A">
      <w:pPr>
        <w:widowControl w:val="0"/>
        <w:ind w:right="-1"/>
        <w:jc w:val="center"/>
        <w:rPr>
          <w:sz w:val="24"/>
          <w:szCs w:val="24"/>
        </w:rPr>
      </w:pPr>
      <w:r w:rsidRPr="00E71900">
        <w:rPr>
          <w:sz w:val="24"/>
          <w:szCs w:val="24"/>
        </w:rPr>
        <w:t>о предоставлении земельного участка</w:t>
      </w:r>
    </w:p>
    <w:p w:rsidR="00AC3BEB" w:rsidRDefault="00AC3BEB" w:rsidP="00E71900">
      <w:pPr>
        <w:widowControl w:val="0"/>
        <w:ind w:right="-1" w:firstLine="709"/>
        <w:jc w:val="both"/>
        <w:rPr>
          <w:sz w:val="24"/>
          <w:szCs w:val="24"/>
        </w:rPr>
      </w:pPr>
    </w:p>
    <w:p w:rsidR="00CE4D9A" w:rsidRPr="00E71900" w:rsidRDefault="00CE4D9A" w:rsidP="00E71900">
      <w:pPr>
        <w:widowControl w:val="0"/>
        <w:ind w:right="-1" w:firstLine="709"/>
        <w:jc w:val="both"/>
        <w:rPr>
          <w:sz w:val="24"/>
          <w:szCs w:val="24"/>
        </w:rPr>
      </w:pPr>
      <w:r w:rsidRPr="00E71900">
        <w:rPr>
          <w:sz w:val="24"/>
          <w:szCs w:val="24"/>
        </w:rPr>
        <w:t>Прошу предоставить земельный участок с кадастровым номером</w:t>
      </w:r>
      <w:r w:rsidR="00E71900">
        <w:rPr>
          <w:sz w:val="24"/>
          <w:szCs w:val="24"/>
        </w:rPr>
        <w:t xml:space="preserve"> 47:15:_________</w:t>
      </w:r>
      <w:r w:rsidRPr="00E71900">
        <w:rPr>
          <w:sz w:val="24"/>
          <w:szCs w:val="24"/>
        </w:rPr>
        <w:t>__</w:t>
      </w:r>
      <w:r w:rsidR="00E71900">
        <w:rPr>
          <w:sz w:val="24"/>
          <w:szCs w:val="24"/>
        </w:rPr>
        <w:t>:__________</w:t>
      </w:r>
      <w:r w:rsidRPr="00E71900">
        <w:rPr>
          <w:sz w:val="24"/>
          <w:szCs w:val="24"/>
        </w:rPr>
        <w:t xml:space="preserve"> в собственность бесплатно.</w:t>
      </w:r>
    </w:p>
    <w:p w:rsidR="00CE4D9A" w:rsidRPr="00E71900" w:rsidRDefault="00CE4D9A" w:rsidP="00CE4D9A">
      <w:pPr>
        <w:widowControl w:val="0"/>
        <w:ind w:right="-1"/>
        <w:rPr>
          <w:sz w:val="24"/>
          <w:szCs w:val="24"/>
        </w:rPr>
      </w:pPr>
    </w:p>
    <w:p w:rsidR="00CE4D9A" w:rsidRPr="00E71900" w:rsidRDefault="00CE4D9A" w:rsidP="00CE4D9A">
      <w:pPr>
        <w:widowControl w:val="0"/>
        <w:ind w:right="-1"/>
        <w:rPr>
          <w:sz w:val="24"/>
          <w:szCs w:val="24"/>
        </w:rPr>
      </w:pPr>
      <w:r w:rsidRPr="00E71900">
        <w:rPr>
          <w:sz w:val="24"/>
          <w:szCs w:val="24"/>
        </w:rPr>
        <w:t>Основание предоставления земельного участка: _____________________________</w:t>
      </w:r>
      <w:r w:rsidR="00E71900">
        <w:rPr>
          <w:sz w:val="24"/>
          <w:szCs w:val="24"/>
        </w:rPr>
        <w:t>_________</w:t>
      </w:r>
      <w:r w:rsidR="00EF6F9F">
        <w:rPr>
          <w:sz w:val="24"/>
          <w:szCs w:val="24"/>
        </w:rPr>
        <w:t>_______________________________________</w:t>
      </w:r>
    </w:p>
    <w:p w:rsidR="00E71900" w:rsidRPr="00E71900" w:rsidRDefault="00EF6F9F" w:rsidP="00E71900">
      <w:pPr>
        <w:widowControl w:val="0"/>
        <w:ind w:right="-1"/>
        <w:jc w:val="center"/>
        <w:rPr>
          <w:bCs/>
          <w:i/>
          <w:lang w:bidi="ru-RU"/>
        </w:rPr>
      </w:pPr>
      <w:r w:rsidRPr="00E71900">
        <w:t xml:space="preserve"> </w:t>
      </w:r>
      <w:r w:rsidR="00CE4D9A" w:rsidRPr="00E71900">
        <w:t>(</w:t>
      </w:r>
      <w:r w:rsidR="00CE4D9A" w:rsidRPr="00E71900">
        <w:rPr>
          <w:i/>
        </w:rPr>
        <w:t xml:space="preserve">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 областным законом </w:t>
      </w:r>
      <w:r w:rsidR="00CE4D9A" w:rsidRPr="00E71900">
        <w:rPr>
          <w:bCs/>
          <w:i/>
          <w:lang w:bidi="ru-RU"/>
        </w:rPr>
        <w:t xml:space="preserve">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w:t>
      </w:r>
    </w:p>
    <w:p w:rsidR="00CE4D9A" w:rsidRPr="00E71900" w:rsidRDefault="00CE4D9A" w:rsidP="00E71900">
      <w:pPr>
        <w:widowControl w:val="0"/>
        <w:ind w:right="-1" w:firstLine="709"/>
        <w:rPr>
          <w:sz w:val="24"/>
          <w:szCs w:val="24"/>
          <w:u w:val="single"/>
        </w:rPr>
      </w:pPr>
      <w:r w:rsidRPr="00E71900">
        <w:rPr>
          <w:sz w:val="24"/>
          <w:szCs w:val="24"/>
        </w:rPr>
        <w:t>Цель исп</w:t>
      </w:r>
      <w:r w:rsidR="00E71900">
        <w:rPr>
          <w:sz w:val="24"/>
          <w:szCs w:val="24"/>
        </w:rPr>
        <w:t xml:space="preserve">ользования земельного участка: </w:t>
      </w:r>
      <w:r w:rsidR="00E71900" w:rsidRPr="00E71900">
        <w:rPr>
          <w:sz w:val="24"/>
          <w:szCs w:val="24"/>
          <w:u w:val="single"/>
        </w:rPr>
        <w:t>_____</w:t>
      </w:r>
      <w:r w:rsidR="00EF6F9F">
        <w:rPr>
          <w:sz w:val="24"/>
          <w:szCs w:val="24"/>
          <w:u w:val="single"/>
        </w:rPr>
        <w:t>_____________________________</w:t>
      </w:r>
      <w:r w:rsidR="00E71900">
        <w:rPr>
          <w:sz w:val="24"/>
          <w:szCs w:val="24"/>
          <w:u w:val="single"/>
        </w:rPr>
        <w:t>_</w:t>
      </w:r>
      <w:r w:rsidR="00E71900" w:rsidRPr="00E71900">
        <w:rPr>
          <w:sz w:val="24"/>
          <w:szCs w:val="24"/>
          <w:u w:val="single"/>
        </w:rPr>
        <w:t>_</w:t>
      </w:r>
    </w:p>
    <w:p w:rsidR="00CE4D9A" w:rsidRPr="00E71900" w:rsidRDefault="00CE4D9A" w:rsidP="00CE4D9A">
      <w:pPr>
        <w:widowControl w:val="0"/>
        <w:ind w:right="-1"/>
        <w:rPr>
          <w:sz w:val="24"/>
          <w:szCs w:val="24"/>
        </w:rPr>
      </w:pPr>
      <w:r w:rsidRPr="00E71900">
        <w:rPr>
          <w:sz w:val="24"/>
          <w:szCs w:val="24"/>
        </w:rPr>
        <w:t>_______________________________________________________________________</w:t>
      </w:r>
      <w:r w:rsidR="00EF6F9F">
        <w:rPr>
          <w:sz w:val="24"/>
          <w:szCs w:val="24"/>
        </w:rPr>
        <w:t>______</w:t>
      </w:r>
    </w:p>
    <w:p w:rsidR="00CE4D9A" w:rsidRPr="00E71900" w:rsidRDefault="00CE4D9A" w:rsidP="00E71900">
      <w:pPr>
        <w:widowControl w:val="0"/>
        <w:ind w:right="-1" w:firstLine="709"/>
        <w:jc w:val="both"/>
        <w:rPr>
          <w:sz w:val="24"/>
          <w:szCs w:val="24"/>
        </w:rPr>
      </w:pPr>
      <w:r w:rsidRPr="00E71900">
        <w:rPr>
          <w:sz w:val="24"/>
          <w:szCs w:val="24"/>
        </w:rPr>
        <w:t>Реквизиты решения об изъятии земельного участка для государственных или муниц</w:t>
      </w:r>
      <w:r w:rsidR="00E71900">
        <w:rPr>
          <w:sz w:val="24"/>
          <w:szCs w:val="24"/>
        </w:rPr>
        <w:t xml:space="preserve">ипальных нужд: </w:t>
      </w:r>
      <w:r w:rsidR="00E71900" w:rsidRPr="00E71900">
        <w:rPr>
          <w:sz w:val="24"/>
          <w:szCs w:val="24"/>
          <w:u w:val="single"/>
        </w:rPr>
        <w:t>___________________________</w:t>
      </w:r>
      <w:r w:rsidR="00EF6F9F">
        <w:rPr>
          <w:sz w:val="24"/>
          <w:szCs w:val="24"/>
          <w:u w:val="single"/>
        </w:rPr>
        <w:t>______________________________</w:t>
      </w:r>
    </w:p>
    <w:p w:rsidR="00CE4D9A" w:rsidRPr="00E71900" w:rsidRDefault="00CE4D9A" w:rsidP="00E71900">
      <w:pPr>
        <w:widowControl w:val="0"/>
        <w:ind w:left="1418" w:right="-1"/>
        <w:jc w:val="center"/>
        <w:rPr>
          <w:i/>
        </w:rPr>
      </w:pPr>
      <w:r w:rsidRPr="00E71900">
        <w:rPr>
          <w:i/>
        </w:rPr>
        <w:t>(в случае, если земельный участок предоставляется взамен земельного участка, изымаемого для государственных или муниципальных нужд)</w:t>
      </w:r>
    </w:p>
    <w:p w:rsidR="00CE4D9A" w:rsidRPr="00E71900" w:rsidRDefault="00CE4D9A" w:rsidP="00E71900">
      <w:pPr>
        <w:widowControl w:val="0"/>
        <w:ind w:left="1418" w:right="-1"/>
        <w:jc w:val="both"/>
        <w:rPr>
          <w:sz w:val="24"/>
          <w:szCs w:val="24"/>
        </w:rPr>
      </w:pPr>
    </w:p>
    <w:p w:rsidR="00CE4D9A" w:rsidRPr="00E71900" w:rsidRDefault="00CE4D9A" w:rsidP="00AC3BEB">
      <w:pPr>
        <w:widowControl w:val="0"/>
        <w:ind w:right="-1" w:firstLine="709"/>
        <w:jc w:val="both"/>
        <w:rPr>
          <w:sz w:val="24"/>
          <w:szCs w:val="24"/>
        </w:rPr>
      </w:pPr>
      <w:r w:rsidRPr="00E71900">
        <w:rPr>
          <w:sz w:val="24"/>
          <w:szCs w:val="24"/>
        </w:rPr>
        <w:t>Реквизиты решения об утверждении документа территориального планирования и (или) проекта планировки территории</w:t>
      </w:r>
      <w:r w:rsidR="00AC3BEB">
        <w:rPr>
          <w:sz w:val="24"/>
          <w:szCs w:val="24"/>
        </w:rPr>
        <w:t xml:space="preserve"> </w:t>
      </w:r>
      <w:r w:rsidR="00AC3BEB" w:rsidRPr="00AC3BEB">
        <w:rPr>
          <w:sz w:val="24"/>
          <w:szCs w:val="24"/>
          <w:u w:val="single"/>
        </w:rPr>
        <w:t>_____________</w:t>
      </w:r>
      <w:r w:rsidR="00EF6F9F">
        <w:rPr>
          <w:sz w:val="24"/>
          <w:szCs w:val="24"/>
          <w:u w:val="single"/>
        </w:rPr>
        <w:t>______________________________</w:t>
      </w:r>
    </w:p>
    <w:p w:rsidR="00CE4D9A" w:rsidRPr="00AC3BEB" w:rsidRDefault="00CE4D9A" w:rsidP="00AC3BEB">
      <w:pPr>
        <w:widowControl w:val="0"/>
        <w:ind w:left="3402" w:right="-1"/>
        <w:jc w:val="center"/>
        <w:rPr>
          <w:i/>
        </w:rPr>
      </w:pPr>
      <w:r w:rsidRPr="00AC3BEB">
        <w:rPr>
          <w:i/>
        </w:rPr>
        <w:t>(в случае, если земельный участок предоставляется для размещения объектов, предусмотренных этим документом и (или) этим проектом)</w:t>
      </w:r>
    </w:p>
    <w:p w:rsidR="00CE4D9A" w:rsidRPr="00E71900" w:rsidRDefault="00CE4D9A" w:rsidP="00CE4D9A">
      <w:pPr>
        <w:widowControl w:val="0"/>
        <w:ind w:right="-1"/>
        <w:jc w:val="both"/>
        <w:rPr>
          <w:sz w:val="24"/>
          <w:szCs w:val="24"/>
        </w:rPr>
      </w:pPr>
    </w:p>
    <w:p w:rsidR="00AC3BEB" w:rsidRDefault="00CE4D9A" w:rsidP="00AC3BEB">
      <w:pPr>
        <w:widowControl w:val="0"/>
        <w:ind w:right="-1" w:firstLine="709"/>
        <w:jc w:val="both"/>
        <w:rPr>
          <w:sz w:val="24"/>
          <w:szCs w:val="24"/>
        </w:rPr>
      </w:pPr>
      <w:r w:rsidRPr="00E71900">
        <w:rPr>
          <w:sz w:val="24"/>
          <w:szCs w:val="24"/>
        </w:rPr>
        <w:t>Реквизиты решения о предварительном согласовании предоставления земельного участка</w:t>
      </w:r>
      <w:r w:rsidRPr="00AC3BEB">
        <w:rPr>
          <w:sz w:val="24"/>
          <w:szCs w:val="24"/>
          <w:u w:val="single"/>
        </w:rPr>
        <w:t>:________________________________</w:t>
      </w:r>
      <w:r w:rsidR="00AC3BEB" w:rsidRPr="00AC3BEB">
        <w:rPr>
          <w:sz w:val="24"/>
          <w:szCs w:val="24"/>
          <w:u w:val="single"/>
        </w:rPr>
        <w:t xml:space="preserve">___ </w:t>
      </w:r>
      <w:r w:rsidRPr="00AC3BEB">
        <w:rPr>
          <w:sz w:val="24"/>
          <w:szCs w:val="24"/>
          <w:u w:val="single"/>
        </w:rPr>
        <w:t>____________</w:t>
      </w:r>
      <w:r w:rsidR="00AC3BEB">
        <w:rPr>
          <w:sz w:val="24"/>
          <w:szCs w:val="24"/>
          <w:u w:val="single"/>
        </w:rPr>
        <w:t>_____________________</w:t>
      </w:r>
      <w:r w:rsidR="00EF6F9F">
        <w:rPr>
          <w:sz w:val="24"/>
          <w:szCs w:val="24"/>
          <w:u w:val="single"/>
        </w:rPr>
        <w:t>__</w:t>
      </w:r>
    </w:p>
    <w:p w:rsidR="00CE4D9A" w:rsidRPr="00AC3BEB" w:rsidRDefault="00CE4D9A" w:rsidP="00AC3BEB">
      <w:pPr>
        <w:widowControl w:val="0"/>
        <w:ind w:left="851" w:right="-1"/>
        <w:jc w:val="center"/>
        <w:rPr>
          <w:i/>
          <w:sz w:val="24"/>
          <w:szCs w:val="24"/>
        </w:rPr>
      </w:pPr>
      <w:r w:rsidRPr="00AC3BEB">
        <w:rPr>
          <w:i/>
        </w:rPr>
        <w:t>(в случае, если испрашиваемый земельный участок образовывался или его границы уточнялись на основании данного решения)</w:t>
      </w:r>
    </w:p>
    <w:p w:rsidR="00CE4D9A" w:rsidRPr="00E71900" w:rsidRDefault="00CE4D9A" w:rsidP="00CE4D9A">
      <w:pPr>
        <w:widowControl w:val="0"/>
        <w:ind w:right="-1"/>
        <w:rPr>
          <w:sz w:val="24"/>
          <w:szCs w:val="24"/>
        </w:rPr>
      </w:pPr>
    </w:p>
    <w:p w:rsidR="00CE4D9A" w:rsidRPr="00E71900" w:rsidRDefault="00CE4D9A" w:rsidP="00CE4D9A">
      <w:pPr>
        <w:widowControl w:val="0"/>
        <w:ind w:right="-1"/>
        <w:rPr>
          <w:sz w:val="24"/>
          <w:szCs w:val="24"/>
        </w:rPr>
      </w:pPr>
      <w:r w:rsidRPr="00E71900">
        <w:rPr>
          <w:sz w:val="24"/>
          <w:szCs w:val="24"/>
        </w:rPr>
        <w:t>Приложение:</w:t>
      </w:r>
    </w:p>
    <w:p w:rsidR="00CE4D9A" w:rsidRPr="00E71900" w:rsidRDefault="00CE4D9A" w:rsidP="00CE4D9A">
      <w:pPr>
        <w:widowControl w:val="0"/>
        <w:ind w:right="-1"/>
        <w:rPr>
          <w:sz w:val="24"/>
          <w:szCs w:val="24"/>
        </w:rPr>
      </w:pPr>
    </w:p>
    <w:p w:rsidR="00CE4D9A" w:rsidRPr="00E71900" w:rsidRDefault="00CE4D9A" w:rsidP="00CE4D9A">
      <w:pPr>
        <w:widowControl w:val="0"/>
        <w:ind w:right="-1"/>
        <w:rPr>
          <w:sz w:val="24"/>
          <w:szCs w:val="24"/>
        </w:rPr>
      </w:pPr>
      <w:r w:rsidRPr="00E71900">
        <w:rPr>
          <w:sz w:val="24"/>
          <w:szCs w:val="24"/>
        </w:rPr>
        <w:t>Результат рассмотрения заявления прошу:</w:t>
      </w:r>
    </w:p>
    <w:p w:rsidR="00CE4D9A" w:rsidRPr="00E71900" w:rsidRDefault="00CE4D9A" w:rsidP="00CE4D9A">
      <w:pPr>
        <w:widowControl w:val="0"/>
        <w:ind w:right="-1"/>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CE4D9A" w:rsidRPr="00E71900" w:rsidTr="00AC3BEB">
        <w:tc>
          <w:tcPr>
            <w:tcW w:w="534" w:type="dxa"/>
            <w:tcBorders>
              <w:right w:val="single" w:sz="4" w:space="0" w:color="auto"/>
            </w:tcBorders>
            <w:shd w:val="clear" w:color="auto" w:fill="auto"/>
          </w:tcPr>
          <w:p w:rsidR="00CE4D9A" w:rsidRPr="00E71900" w:rsidRDefault="00CE4D9A" w:rsidP="00CE4D9A">
            <w:pPr>
              <w:widowControl w:val="0"/>
              <w:ind w:right="-1"/>
              <w:rPr>
                <w:sz w:val="24"/>
                <w:szCs w:val="24"/>
              </w:rPr>
            </w:pPr>
          </w:p>
        </w:tc>
        <w:tc>
          <w:tcPr>
            <w:tcW w:w="8964" w:type="dxa"/>
            <w:tcBorders>
              <w:top w:val="none" w:sz="4" w:space="0" w:color="000000"/>
              <w:left w:val="single" w:sz="4" w:space="0" w:color="auto"/>
              <w:bottom w:val="none" w:sz="4" w:space="0" w:color="000000"/>
              <w:right w:val="none" w:sz="4" w:space="0" w:color="000000"/>
            </w:tcBorders>
            <w:shd w:val="clear" w:color="auto" w:fill="auto"/>
            <w:vAlign w:val="center"/>
          </w:tcPr>
          <w:p w:rsidR="00CE4D9A" w:rsidRPr="00E71900" w:rsidRDefault="00CE4D9A" w:rsidP="00EF6F9F">
            <w:pPr>
              <w:widowControl w:val="0"/>
              <w:ind w:right="-1"/>
              <w:rPr>
                <w:sz w:val="24"/>
                <w:szCs w:val="24"/>
              </w:rPr>
            </w:pPr>
            <w:r w:rsidRPr="00E71900">
              <w:rPr>
                <w:sz w:val="24"/>
                <w:szCs w:val="24"/>
              </w:rPr>
              <w:t>выдать на руки в МФЦ, расположенном по адресу:_</w:t>
            </w:r>
            <w:r w:rsidR="00AC3BEB" w:rsidRPr="00AC3BEB">
              <w:rPr>
                <w:sz w:val="24"/>
                <w:szCs w:val="24"/>
                <w:u w:val="single"/>
              </w:rPr>
              <w:t>______________________</w:t>
            </w:r>
            <w:r w:rsidR="00EF6F9F" w:rsidRPr="00E71900">
              <w:rPr>
                <w:sz w:val="24"/>
                <w:szCs w:val="24"/>
              </w:rPr>
              <w:t xml:space="preserve"> </w:t>
            </w:r>
            <w:r w:rsidRPr="00E71900">
              <w:rPr>
                <w:sz w:val="24"/>
                <w:szCs w:val="24"/>
              </w:rPr>
              <w:t>___________________</w:t>
            </w:r>
          </w:p>
        </w:tc>
      </w:tr>
      <w:tr w:rsidR="00CE4D9A" w:rsidRPr="00E71900" w:rsidTr="00AC3BEB">
        <w:tc>
          <w:tcPr>
            <w:tcW w:w="534" w:type="dxa"/>
            <w:tcBorders>
              <w:right w:val="single" w:sz="4" w:space="0" w:color="auto"/>
            </w:tcBorders>
            <w:shd w:val="clear" w:color="auto" w:fill="auto"/>
          </w:tcPr>
          <w:p w:rsidR="00CE4D9A" w:rsidRDefault="00CE4D9A" w:rsidP="00CE4D9A">
            <w:pPr>
              <w:widowControl w:val="0"/>
              <w:ind w:right="-1"/>
              <w:rPr>
                <w:sz w:val="24"/>
                <w:szCs w:val="24"/>
              </w:rPr>
            </w:pPr>
          </w:p>
          <w:p w:rsidR="00EF6F9F" w:rsidRPr="00E71900" w:rsidRDefault="00EF6F9F" w:rsidP="00CE4D9A">
            <w:pPr>
              <w:widowControl w:val="0"/>
              <w:ind w:right="-1"/>
              <w:rPr>
                <w:sz w:val="24"/>
                <w:szCs w:val="24"/>
              </w:rPr>
            </w:pPr>
          </w:p>
        </w:tc>
        <w:tc>
          <w:tcPr>
            <w:tcW w:w="8964" w:type="dxa"/>
            <w:tcBorders>
              <w:top w:val="none" w:sz="4" w:space="0" w:color="000000"/>
              <w:left w:val="single" w:sz="4" w:space="0" w:color="auto"/>
              <w:bottom w:val="none" w:sz="4" w:space="0" w:color="000000"/>
              <w:right w:val="none" w:sz="4" w:space="0" w:color="000000"/>
            </w:tcBorders>
            <w:shd w:val="clear" w:color="auto" w:fill="auto"/>
            <w:vAlign w:val="center"/>
          </w:tcPr>
          <w:p w:rsidR="00CE4D9A" w:rsidRPr="00E71900" w:rsidRDefault="00CE4D9A" w:rsidP="00CE4D9A">
            <w:pPr>
              <w:widowControl w:val="0"/>
              <w:ind w:right="-1"/>
              <w:rPr>
                <w:sz w:val="24"/>
                <w:szCs w:val="24"/>
              </w:rPr>
            </w:pPr>
            <w:r w:rsidRPr="00E71900">
              <w:rPr>
                <w:sz w:val="24"/>
                <w:szCs w:val="24"/>
              </w:rPr>
              <w:t>направить по почте</w:t>
            </w:r>
          </w:p>
        </w:tc>
      </w:tr>
      <w:tr w:rsidR="00CE4D9A" w:rsidRPr="00E71900" w:rsidTr="00AC3BEB">
        <w:trPr>
          <w:trHeight w:val="461"/>
        </w:trPr>
        <w:tc>
          <w:tcPr>
            <w:tcW w:w="534" w:type="dxa"/>
            <w:tcBorders>
              <w:right w:val="single" w:sz="4" w:space="0" w:color="auto"/>
            </w:tcBorders>
            <w:shd w:val="clear" w:color="auto" w:fill="auto"/>
          </w:tcPr>
          <w:p w:rsidR="00CE4D9A" w:rsidRPr="00E71900" w:rsidRDefault="00CE4D9A" w:rsidP="00CE4D9A">
            <w:pPr>
              <w:widowControl w:val="0"/>
              <w:ind w:right="-1"/>
              <w:rPr>
                <w:b/>
                <w:sz w:val="24"/>
                <w:szCs w:val="24"/>
              </w:rPr>
            </w:pPr>
          </w:p>
        </w:tc>
        <w:tc>
          <w:tcPr>
            <w:tcW w:w="8964" w:type="dxa"/>
            <w:tcBorders>
              <w:top w:val="none" w:sz="4" w:space="0" w:color="000000"/>
              <w:left w:val="single" w:sz="4" w:space="0" w:color="auto"/>
              <w:bottom w:val="none" w:sz="4" w:space="0" w:color="000000"/>
              <w:right w:val="none" w:sz="4" w:space="0" w:color="000000"/>
            </w:tcBorders>
            <w:shd w:val="clear" w:color="auto" w:fill="auto"/>
            <w:vAlign w:val="center"/>
          </w:tcPr>
          <w:p w:rsidR="00CE4D9A" w:rsidRPr="00E71900" w:rsidRDefault="00CE4D9A" w:rsidP="00AC3BEB">
            <w:pPr>
              <w:widowControl w:val="0"/>
              <w:ind w:right="-1"/>
              <w:rPr>
                <w:sz w:val="24"/>
                <w:szCs w:val="24"/>
              </w:rPr>
            </w:pPr>
            <w:r w:rsidRPr="00E71900">
              <w:rPr>
                <w:sz w:val="24"/>
                <w:szCs w:val="24"/>
              </w:rPr>
              <w:t>направить в электронной форме в личный кабинет на ЕПГУ</w:t>
            </w:r>
          </w:p>
        </w:tc>
      </w:tr>
    </w:tbl>
    <w:p w:rsidR="00CE4D9A" w:rsidRPr="00E71900" w:rsidRDefault="00CE4D9A" w:rsidP="00CE4D9A">
      <w:pPr>
        <w:widowControl w:val="0"/>
        <w:ind w:right="-1"/>
        <w:rPr>
          <w:sz w:val="24"/>
          <w:szCs w:val="24"/>
        </w:rPr>
      </w:pPr>
    </w:p>
    <w:p w:rsidR="00CE4D9A" w:rsidRPr="00E71900" w:rsidRDefault="00CE4D9A" w:rsidP="00CE4D9A">
      <w:pPr>
        <w:widowControl w:val="0"/>
        <w:ind w:right="-1"/>
        <w:rPr>
          <w:sz w:val="24"/>
          <w:szCs w:val="24"/>
        </w:rPr>
      </w:pPr>
    </w:p>
    <w:p w:rsidR="00CE4D9A" w:rsidRPr="00E71900" w:rsidRDefault="00EF6F9F" w:rsidP="00AC3BEB">
      <w:pPr>
        <w:widowControl w:val="0"/>
        <w:ind w:right="-1"/>
        <w:jc w:val="right"/>
        <w:rPr>
          <w:sz w:val="24"/>
          <w:szCs w:val="24"/>
        </w:rPr>
      </w:pPr>
      <w:r>
        <w:rPr>
          <w:sz w:val="24"/>
          <w:szCs w:val="24"/>
        </w:rPr>
        <w:t>«</w:t>
      </w:r>
      <w:r w:rsidRPr="00EF6F9F">
        <w:rPr>
          <w:sz w:val="24"/>
          <w:szCs w:val="24"/>
          <w:u w:val="single"/>
        </w:rPr>
        <w:t>_____</w:t>
      </w:r>
      <w:r w:rsidR="00CE4D9A" w:rsidRPr="00E71900">
        <w:rPr>
          <w:sz w:val="24"/>
          <w:szCs w:val="24"/>
        </w:rPr>
        <w:t xml:space="preserve">» </w:t>
      </w:r>
      <w:r w:rsidR="00CE4D9A" w:rsidRPr="00EF6F9F">
        <w:rPr>
          <w:sz w:val="24"/>
          <w:szCs w:val="24"/>
          <w:u w:val="single"/>
        </w:rPr>
        <w:t>_________</w:t>
      </w:r>
      <w:r>
        <w:rPr>
          <w:sz w:val="24"/>
          <w:szCs w:val="24"/>
        </w:rPr>
        <w:t xml:space="preserve"> 20</w:t>
      </w:r>
      <w:r w:rsidRPr="00EF6F9F">
        <w:rPr>
          <w:sz w:val="24"/>
          <w:szCs w:val="24"/>
          <w:u w:val="single"/>
        </w:rPr>
        <w:t>____</w:t>
      </w:r>
      <w:r w:rsidR="00CE4D9A" w:rsidRPr="00EF6F9F">
        <w:rPr>
          <w:sz w:val="24"/>
          <w:szCs w:val="24"/>
          <w:u w:val="single"/>
        </w:rPr>
        <w:t xml:space="preserve"> </w:t>
      </w:r>
      <w:r w:rsidR="00CE4D9A" w:rsidRPr="00E71900">
        <w:rPr>
          <w:sz w:val="24"/>
          <w:szCs w:val="24"/>
        </w:rPr>
        <w:t>год</w:t>
      </w:r>
    </w:p>
    <w:p w:rsidR="00CE4D9A" w:rsidRPr="00E71900" w:rsidRDefault="00CE4D9A" w:rsidP="00CE4D9A">
      <w:pPr>
        <w:widowControl w:val="0"/>
        <w:ind w:right="-1"/>
        <w:rPr>
          <w:sz w:val="24"/>
          <w:szCs w:val="24"/>
        </w:rPr>
      </w:pPr>
    </w:p>
    <w:p w:rsidR="00CE4D9A" w:rsidRPr="00E71900" w:rsidRDefault="00CE4D9A" w:rsidP="00CE4D9A">
      <w:pPr>
        <w:widowControl w:val="0"/>
        <w:ind w:right="-1"/>
        <w:rPr>
          <w:sz w:val="24"/>
          <w:szCs w:val="24"/>
        </w:rPr>
      </w:pPr>
    </w:p>
    <w:p w:rsidR="00CE4D9A" w:rsidRPr="00AC3BEB" w:rsidRDefault="00CE4D9A" w:rsidP="00CE4D9A">
      <w:pPr>
        <w:widowControl w:val="0"/>
        <w:ind w:right="-1"/>
        <w:rPr>
          <w:i/>
        </w:rPr>
      </w:pPr>
      <w:r w:rsidRPr="00E71900">
        <w:rPr>
          <w:sz w:val="24"/>
          <w:szCs w:val="24"/>
        </w:rPr>
        <w:t>_______________</w:t>
      </w:r>
      <w:r w:rsidR="00AC3BEB">
        <w:rPr>
          <w:sz w:val="24"/>
          <w:szCs w:val="24"/>
        </w:rPr>
        <w:t>____</w:t>
      </w:r>
      <w:r w:rsidRPr="00E71900">
        <w:rPr>
          <w:sz w:val="24"/>
          <w:szCs w:val="24"/>
        </w:rPr>
        <w:t>_                                                                       ______</w:t>
      </w:r>
      <w:r w:rsidR="00AC3BEB">
        <w:rPr>
          <w:sz w:val="24"/>
          <w:szCs w:val="24"/>
        </w:rPr>
        <w:t>_____________</w:t>
      </w:r>
      <w:r w:rsidRPr="00E71900">
        <w:rPr>
          <w:sz w:val="24"/>
          <w:szCs w:val="24"/>
        </w:rPr>
        <w:t xml:space="preserve">___ </w:t>
      </w:r>
      <w:r w:rsidR="00AC3BEB">
        <w:rPr>
          <w:sz w:val="24"/>
          <w:szCs w:val="24"/>
        </w:rPr>
        <w:t xml:space="preserve">                      </w:t>
      </w:r>
      <w:r w:rsidRPr="00AC3BEB">
        <w:rPr>
          <w:i/>
        </w:rPr>
        <w:t xml:space="preserve">(подпись заявителя)    </w:t>
      </w:r>
      <w:r w:rsidRPr="00AC3BEB">
        <w:rPr>
          <w:i/>
        </w:rPr>
        <w:tab/>
      </w:r>
      <w:r w:rsidRPr="00AC3BEB">
        <w:rPr>
          <w:i/>
        </w:rPr>
        <w:tab/>
      </w:r>
      <w:r w:rsidRPr="00AC3BEB">
        <w:rPr>
          <w:i/>
        </w:rPr>
        <w:tab/>
      </w:r>
      <w:r w:rsidRPr="00AC3BEB">
        <w:rPr>
          <w:i/>
        </w:rPr>
        <w:tab/>
      </w:r>
      <w:r w:rsidRPr="00AC3BEB">
        <w:rPr>
          <w:i/>
        </w:rPr>
        <w:tab/>
      </w:r>
      <w:r w:rsidRPr="00AC3BEB">
        <w:rPr>
          <w:i/>
        </w:rPr>
        <w:tab/>
      </w:r>
      <w:r w:rsidRPr="00AC3BEB">
        <w:rPr>
          <w:i/>
        </w:rPr>
        <w:tab/>
      </w:r>
      <w:r w:rsidRPr="00AC3BEB">
        <w:rPr>
          <w:i/>
        </w:rPr>
        <w:tab/>
        <w:t>Ф.И.О. заявителя</w:t>
      </w:r>
    </w:p>
    <w:p w:rsidR="00CE4D9A" w:rsidRPr="007B5A9C" w:rsidRDefault="00E71900" w:rsidP="00CE4D9A">
      <w:pPr>
        <w:spacing w:after="200" w:line="276" w:lineRule="auto"/>
        <w:jc w:val="right"/>
        <w:rPr>
          <w:rFonts w:ascii="Calibri" w:hAnsi="Calibri" w:cs="Calibri"/>
          <w:sz w:val="24"/>
          <w:szCs w:val="24"/>
        </w:rPr>
      </w:pPr>
      <w:bookmarkStart w:id="1" w:name="Par588"/>
      <w:bookmarkEnd w:id="1"/>
      <w:r>
        <w:br w:type="page"/>
      </w:r>
      <w:r w:rsidR="00CE4D9A" w:rsidRPr="007B5A9C">
        <w:rPr>
          <w:sz w:val="24"/>
          <w:szCs w:val="24"/>
        </w:rPr>
        <w:t xml:space="preserve">Образец № 2 </w:t>
      </w:r>
    </w:p>
    <w:p w:rsidR="00CE4D9A" w:rsidRDefault="00CE4D9A" w:rsidP="00CE4D9A">
      <w:pPr>
        <w:widowControl w:val="0"/>
        <w:ind w:right="-1"/>
        <w:jc w:val="right"/>
        <w:outlineLvl w:val="1"/>
        <w:rPr>
          <w:rFonts w:ascii="Calibri" w:hAnsi="Calibri" w:cs="Calibri"/>
        </w:rPr>
      </w:pPr>
    </w:p>
    <w:p w:rsidR="00CE4D9A" w:rsidRPr="00AC3BEB" w:rsidRDefault="00CE4D9A" w:rsidP="00AC3BEB">
      <w:pPr>
        <w:widowControl w:val="0"/>
        <w:spacing w:after="40"/>
        <w:ind w:right="-1"/>
        <w:jc w:val="center"/>
        <w:rPr>
          <w:b/>
          <w:sz w:val="24"/>
          <w:szCs w:val="24"/>
          <w:lang w:bidi="ru-RU"/>
        </w:rPr>
      </w:pPr>
      <w:r w:rsidRPr="00AC3BEB">
        <w:rPr>
          <w:b/>
          <w:bCs/>
          <w:sz w:val="24"/>
          <w:szCs w:val="24"/>
          <w:lang w:bidi="ru-RU"/>
        </w:rPr>
        <w:t>РЕШЕНИЕ</w:t>
      </w:r>
    </w:p>
    <w:p w:rsidR="00CE4D9A" w:rsidRPr="00AC3BEB" w:rsidRDefault="00CE4D9A" w:rsidP="00AC3BEB">
      <w:pPr>
        <w:widowControl w:val="0"/>
        <w:spacing w:after="300" w:line="262" w:lineRule="auto"/>
        <w:ind w:right="-1"/>
        <w:jc w:val="center"/>
        <w:rPr>
          <w:b/>
          <w:sz w:val="24"/>
          <w:szCs w:val="24"/>
          <w:lang w:bidi="ru-RU"/>
        </w:rPr>
      </w:pPr>
      <w:r w:rsidRPr="00AC3BEB">
        <w:rPr>
          <w:b/>
          <w:bCs/>
          <w:sz w:val="24"/>
          <w:szCs w:val="24"/>
          <w:lang w:bidi="ru-RU"/>
        </w:rPr>
        <w:t>о предоставлении земельного участка в собственность бесплатно</w:t>
      </w:r>
    </w:p>
    <w:p w:rsidR="00CE4D9A" w:rsidRDefault="00CE4D9A" w:rsidP="00CE4D9A">
      <w:pPr>
        <w:widowControl w:val="0"/>
        <w:ind w:right="-1"/>
        <w:jc w:val="right"/>
        <w:outlineLvl w:val="1"/>
        <w:rPr>
          <w:rFonts w:ascii="Calibri" w:hAnsi="Calibri" w:cs="Calibri"/>
        </w:rPr>
      </w:pPr>
    </w:p>
    <w:p w:rsidR="00CE4D9A" w:rsidRDefault="00CE4D9A" w:rsidP="00CE4D9A">
      <w:pPr>
        <w:widowControl w:val="0"/>
        <w:ind w:right="-1"/>
        <w:jc w:val="right"/>
        <w:outlineLvl w:val="1"/>
        <w:rPr>
          <w:rFonts w:ascii="Calibri" w:hAnsi="Calibri" w:cs="Calibri"/>
        </w:rPr>
      </w:pPr>
    </w:p>
    <w:p w:rsidR="00CE4D9A" w:rsidRDefault="00CE4D9A" w:rsidP="00CE4D9A">
      <w:pPr>
        <w:widowControl w:val="0"/>
        <w:tabs>
          <w:tab w:val="left" w:leader="underscore" w:pos="5750"/>
          <w:tab w:val="left" w:pos="5917"/>
        </w:tabs>
        <w:ind w:right="-1"/>
        <w:jc w:val="both"/>
        <w:rPr>
          <w:sz w:val="26"/>
          <w:szCs w:val="26"/>
          <w:lang w:bidi="ru-RU"/>
        </w:rPr>
      </w:pPr>
    </w:p>
    <w:p w:rsidR="00CE4D9A" w:rsidRDefault="00CE4D9A" w:rsidP="00CE4D9A">
      <w:pPr>
        <w:widowControl w:val="0"/>
        <w:tabs>
          <w:tab w:val="left" w:leader="underscore" w:pos="5750"/>
          <w:tab w:val="left" w:pos="5917"/>
        </w:tabs>
        <w:ind w:right="-1"/>
        <w:jc w:val="both"/>
        <w:rPr>
          <w:sz w:val="26"/>
          <w:szCs w:val="26"/>
          <w:lang w:bidi="ru-RU"/>
        </w:rPr>
      </w:pPr>
    </w:p>
    <w:p w:rsidR="00CE4D9A" w:rsidRDefault="00CE4D9A" w:rsidP="00CE4D9A">
      <w:pPr>
        <w:widowControl w:val="0"/>
        <w:tabs>
          <w:tab w:val="left" w:leader="underscore" w:pos="5750"/>
          <w:tab w:val="left" w:pos="5917"/>
        </w:tabs>
        <w:ind w:right="-1"/>
        <w:jc w:val="both"/>
        <w:rPr>
          <w:sz w:val="26"/>
          <w:szCs w:val="26"/>
          <w:lang w:bidi="ru-RU"/>
        </w:rPr>
      </w:pPr>
    </w:p>
    <w:p w:rsidR="00CE4D9A" w:rsidRDefault="00CE4D9A" w:rsidP="00CE4D9A">
      <w:pPr>
        <w:widowControl w:val="0"/>
        <w:tabs>
          <w:tab w:val="left" w:leader="underscore" w:pos="5750"/>
          <w:tab w:val="left" w:pos="5917"/>
        </w:tabs>
        <w:ind w:right="-1"/>
        <w:jc w:val="both"/>
        <w:rPr>
          <w:sz w:val="26"/>
          <w:szCs w:val="26"/>
          <w:lang w:bidi="ru-RU"/>
        </w:rPr>
      </w:pPr>
      <w:r>
        <w:rPr>
          <w:sz w:val="26"/>
          <w:szCs w:val="26"/>
          <w:lang w:bidi="ru-RU"/>
        </w:rPr>
        <w:t xml:space="preserve">Глава </w:t>
      </w:r>
      <w:r w:rsidR="00AC3BEB">
        <w:rPr>
          <w:sz w:val="26"/>
          <w:szCs w:val="26"/>
          <w:lang w:bidi="ru-RU"/>
        </w:rPr>
        <w:t xml:space="preserve">Сосновоборского городского </w:t>
      </w:r>
      <w:r w:rsidR="00AC3BEB" w:rsidRPr="00AC3BEB">
        <w:rPr>
          <w:sz w:val="26"/>
          <w:szCs w:val="26"/>
          <w:lang w:bidi="ru-RU"/>
        </w:rPr>
        <w:t xml:space="preserve">округа </w:t>
      </w:r>
      <w:r w:rsidR="00AC3BEB">
        <w:rPr>
          <w:sz w:val="26"/>
          <w:szCs w:val="26"/>
          <w:lang w:bidi="ru-RU"/>
        </w:rPr>
        <w:tab/>
      </w:r>
      <w:r w:rsidR="00AC3BEB">
        <w:rPr>
          <w:sz w:val="26"/>
          <w:szCs w:val="26"/>
          <w:lang w:bidi="ru-RU"/>
        </w:rPr>
        <w:tab/>
        <w:t>__________________</w:t>
      </w:r>
    </w:p>
    <w:p w:rsidR="00CE4D9A" w:rsidRDefault="00CE4D9A" w:rsidP="00CE4D9A">
      <w:pPr>
        <w:pStyle w:val="ConsPlusNormal"/>
        <w:ind w:right="-1"/>
        <w:jc w:val="right"/>
        <w:rPr>
          <w:rFonts w:ascii="Times New Roman" w:hAnsi="Times New Roman" w:cs="Times New Roman"/>
          <w:sz w:val="24"/>
          <w:szCs w:val="24"/>
        </w:rPr>
      </w:pPr>
    </w:p>
    <w:p w:rsidR="00CE4D9A" w:rsidRPr="007B5A9C" w:rsidRDefault="00AC3BEB" w:rsidP="00CE4D9A">
      <w:pPr>
        <w:widowControl w:val="0"/>
        <w:ind w:right="-1"/>
        <w:jc w:val="right"/>
        <w:rPr>
          <w:sz w:val="24"/>
          <w:szCs w:val="24"/>
        </w:rPr>
      </w:pPr>
      <w:r>
        <w:br w:type="page"/>
      </w:r>
      <w:r w:rsidR="00CE4D9A" w:rsidRPr="007B5A9C">
        <w:rPr>
          <w:sz w:val="24"/>
          <w:szCs w:val="24"/>
        </w:rPr>
        <w:t xml:space="preserve">Образец № 3 </w:t>
      </w:r>
    </w:p>
    <w:p w:rsidR="00CE4D9A" w:rsidRDefault="00CE4D9A" w:rsidP="00CE4D9A">
      <w:pPr>
        <w:widowControl w:val="0"/>
        <w:ind w:right="-1"/>
        <w:jc w:val="right"/>
        <w:rPr>
          <w:rFonts w:ascii="Calibri" w:hAnsi="Calibri" w:cs="Calibri"/>
          <w:sz w:val="24"/>
          <w:szCs w:val="24"/>
        </w:rPr>
      </w:pPr>
    </w:p>
    <w:p w:rsidR="007B5A9C" w:rsidRPr="007B5A9C" w:rsidRDefault="007B5A9C" w:rsidP="00CE4D9A">
      <w:pPr>
        <w:widowControl w:val="0"/>
        <w:ind w:right="-1"/>
        <w:jc w:val="right"/>
        <w:rPr>
          <w:rFonts w:ascii="Calibri" w:hAnsi="Calibri" w:cs="Calibri"/>
          <w:sz w:val="24"/>
          <w:szCs w:val="24"/>
        </w:rPr>
      </w:pPr>
    </w:p>
    <w:p w:rsidR="00CE4D9A" w:rsidRPr="007B5A9C" w:rsidRDefault="00CE4D9A" w:rsidP="00CE4D9A">
      <w:pPr>
        <w:widowControl w:val="0"/>
        <w:ind w:right="-1"/>
        <w:jc w:val="right"/>
        <w:rPr>
          <w:sz w:val="24"/>
          <w:szCs w:val="24"/>
        </w:rPr>
      </w:pPr>
      <w:r w:rsidRPr="007B5A9C">
        <w:rPr>
          <w:rFonts w:ascii="Courier New" w:hAnsi="Courier New" w:cs="Courier New"/>
          <w:sz w:val="24"/>
          <w:szCs w:val="24"/>
        </w:rPr>
        <w:t xml:space="preserve">                                        </w:t>
      </w:r>
      <w:r w:rsidRPr="007B5A9C">
        <w:rPr>
          <w:sz w:val="24"/>
          <w:szCs w:val="24"/>
        </w:rPr>
        <w:t>____________________________</w:t>
      </w:r>
    </w:p>
    <w:p w:rsidR="00CE4D9A" w:rsidRPr="007B5A9C" w:rsidRDefault="00CE4D9A" w:rsidP="00CE4D9A">
      <w:pPr>
        <w:widowControl w:val="0"/>
        <w:ind w:right="-1"/>
        <w:jc w:val="right"/>
        <w:rPr>
          <w:sz w:val="24"/>
          <w:szCs w:val="24"/>
        </w:rPr>
      </w:pPr>
      <w:r w:rsidRPr="007B5A9C">
        <w:rPr>
          <w:sz w:val="24"/>
          <w:szCs w:val="24"/>
        </w:rPr>
        <w:t xml:space="preserve">                                               ____________________________</w:t>
      </w:r>
    </w:p>
    <w:p w:rsidR="00CE4D9A" w:rsidRPr="007B5A9C" w:rsidRDefault="00CE4D9A" w:rsidP="00CE4D9A">
      <w:pPr>
        <w:widowControl w:val="0"/>
        <w:ind w:right="-1"/>
        <w:jc w:val="right"/>
        <w:rPr>
          <w:sz w:val="24"/>
          <w:szCs w:val="24"/>
        </w:rPr>
      </w:pPr>
      <w:r w:rsidRPr="007B5A9C">
        <w:rPr>
          <w:sz w:val="24"/>
          <w:szCs w:val="24"/>
        </w:rPr>
        <w:t xml:space="preserve">                                               ____________________________</w:t>
      </w:r>
    </w:p>
    <w:p w:rsidR="00CE4D9A" w:rsidRPr="007B5A9C" w:rsidRDefault="00CE4D9A" w:rsidP="00CE4D9A">
      <w:pPr>
        <w:widowControl w:val="0"/>
        <w:ind w:right="-1"/>
        <w:jc w:val="right"/>
        <w:rPr>
          <w:sz w:val="24"/>
          <w:szCs w:val="24"/>
        </w:rPr>
      </w:pPr>
      <w:r w:rsidRPr="007B5A9C">
        <w:rPr>
          <w:sz w:val="24"/>
          <w:szCs w:val="24"/>
        </w:rPr>
        <w:t xml:space="preserve">                                               ____________________________</w:t>
      </w:r>
    </w:p>
    <w:p w:rsidR="00CE4D9A" w:rsidRPr="007B5A9C" w:rsidRDefault="00CE4D9A" w:rsidP="00CE4D9A">
      <w:pPr>
        <w:widowControl w:val="0"/>
        <w:ind w:right="-1"/>
        <w:jc w:val="right"/>
        <w:rPr>
          <w:i/>
          <w:sz w:val="24"/>
          <w:szCs w:val="24"/>
        </w:rPr>
      </w:pPr>
      <w:r w:rsidRPr="007B5A9C">
        <w:rPr>
          <w:i/>
          <w:sz w:val="24"/>
          <w:szCs w:val="24"/>
        </w:rPr>
        <w:t xml:space="preserve">                                               (контактные данные заявителя</w:t>
      </w:r>
    </w:p>
    <w:p w:rsidR="00CE4D9A" w:rsidRPr="007B5A9C" w:rsidRDefault="00CE4D9A" w:rsidP="00CE4D9A">
      <w:pPr>
        <w:widowControl w:val="0"/>
        <w:ind w:right="-1"/>
        <w:jc w:val="right"/>
        <w:rPr>
          <w:i/>
        </w:rPr>
      </w:pPr>
      <w:r w:rsidRPr="007B5A9C">
        <w:rPr>
          <w:i/>
          <w:sz w:val="24"/>
          <w:szCs w:val="24"/>
        </w:rPr>
        <w:t xml:space="preserve">                                                            адрес, телефон)</w:t>
      </w:r>
    </w:p>
    <w:p w:rsidR="00CE4D9A" w:rsidRDefault="00CE4D9A" w:rsidP="00CE4D9A">
      <w:pPr>
        <w:widowControl w:val="0"/>
        <w:ind w:right="-1"/>
        <w:jc w:val="both"/>
        <w:rPr>
          <w:rFonts w:ascii="Courier New" w:hAnsi="Courier New" w:cs="Courier New"/>
        </w:rPr>
      </w:pPr>
    </w:p>
    <w:p w:rsidR="00CE4D9A" w:rsidRPr="007B5A9C" w:rsidRDefault="00CE4D9A" w:rsidP="007B5A9C">
      <w:pPr>
        <w:widowControl w:val="0"/>
        <w:ind w:right="-1"/>
        <w:jc w:val="center"/>
        <w:rPr>
          <w:b/>
          <w:sz w:val="24"/>
          <w:szCs w:val="24"/>
        </w:rPr>
      </w:pPr>
      <w:r w:rsidRPr="007B5A9C">
        <w:rPr>
          <w:b/>
          <w:sz w:val="24"/>
          <w:szCs w:val="24"/>
        </w:rPr>
        <w:t>РЕШЕНИЕ</w:t>
      </w:r>
    </w:p>
    <w:p w:rsidR="007B5A9C" w:rsidRPr="007B5A9C" w:rsidRDefault="00CE4D9A" w:rsidP="007B5A9C">
      <w:pPr>
        <w:widowControl w:val="0"/>
        <w:ind w:right="-1"/>
        <w:jc w:val="center"/>
        <w:rPr>
          <w:b/>
          <w:sz w:val="24"/>
          <w:szCs w:val="24"/>
        </w:rPr>
      </w:pPr>
      <w:r w:rsidRPr="007B5A9C">
        <w:rPr>
          <w:b/>
          <w:sz w:val="24"/>
          <w:szCs w:val="24"/>
        </w:rPr>
        <w:t>об отказе в предоставлении муниципальной услуги</w:t>
      </w:r>
    </w:p>
    <w:p w:rsidR="00CE4D9A" w:rsidRPr="007B5A9C" w:rsidRDefault="00CE4D9A" w:rsidP="007B5A9C">
      <w:pPr>
        <w:widowControl w:val="0"/>
        <w:ind w:right="-1"/>
        <w:jc w:val="center"/>
        <w:rPr>
          <w:b/>
          <w:sz w:val="24"/>
          <w:szCs w:val="24"/>
        </w:rPr>
      </w:pPr>
      <w:r w:rsidRPr="007B5A9C">
        <w:rPr>
          <w:b/>
          <w:sz w:val="24"/>
          <w:szCs w:val="24"/>
        </w:rPr>
        <w:t>от ___________№_______</w:t>
      </w:r>
    </w:p>
    <w:p w:rsidR="00CE4D9A" w:rsidRPr="007B5A9C" w:rsidRDefault="00CE4D9A" w:rsidP="007B5A9C">
      <w:pPr>
        <w:widowControl w:val="0"/>
        <w:ind w:right="-1"/>
        <w:jc w:val="both"/>
        <w:rPr>
          <w:rFonts w:ascii="Courier New" w:hAnsi="Courier New" w:cs="Courier New"/>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CE4D9A" w:rsidRPr="007B5A9C" w:rsidTr="00CE4D9A">
        <w:tc>
          <w:tcPr>
            <w:tcW w:w="9071" w:type="dxa"/>
            <w:tcBorders>
              <w:top w:val="none" w:sz="4" w:space="0" w:color="000000"/>
              <w:left w:val="none" w:sz="4" w:space="0" w:color="000000"/>
              <w:bottom w:val="none" w:sz="4" w:space="0" w:color="000000"/>
              <w:right w:val="none" w:sz="4" w:space="0" w:color="000000"/>
            </w:tcBorders>
          </w:tcPr>
          <w:p w:rsidR="00CE4D9A" w:rsidRPr="007B5A9C" w:rsidRDefault="00CE4D9A" w:rsidP="007B5A9C">
            <w:pPr>
              <w:widowControl w:val="0"/>
              <w:ind w:right="-1" w:firstLine="709"/>
              <w:jc w:val="both"/>
              <w:rPr>
                <w:sz w:val="24"/>
                <w:szCs w:val="24"/>
              </w:rPr>
            </w:pPr>
            <w:r w:rsidRPr="007B5A9C">
              <w:rPr>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p>
        </w:tc>
      </w:tr>
      <w:tr w:rsidR="00CE4D9A" w:rsidRPr="007B5A9C" w:rsidTr="00CE4D9A">
        <w:tc>
          <w:tcPr>
            <w:tcW w:w="9071" w:type="dxa"/>
            <w:tcBorders>
              <w:top w:val="none" w:sz="4" w:space="0" w:color="000000"/>
              <w:left w:val="none" w:sz="4" w:space="0" w:color="000000"/>
              <w:bottom w:val="single" w:sz="4" w:space="0" w:color="auto"/>
              <w:right w:val="none" w:sz="4" w:space="0" w:color="000000"/>
            </w:tcBorders>
          </w:tcPr>
          <w:p w:rsidR="00CE4D9A" w:rsidRPr="007B5A9C" w:rsidRDefault="00CE4D9A" w:rsidP="007B5A9C">
            <w:pPr>
              <w:widowControl w:val="0"/>
              <w:ind w:right="-1" w:firstLine="709"/>
              <w:jc w:val="both"/>
              <w:rPr>
                <w:sz w:val="24"/>
                <w:szCs w:val="24"/>
              </w:rPr>
            </w:pPr>
          </w:p>
        </w:tc>
      </w:tr>
      <w:tr w:rsidR="00CE4D9A" w:rsidRPr="007B5A9C" w:rsidTr="00CE4D9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CE4D9A" w:rsidRPr="007B5A9C" w:rsidRDefault="00CE4D9A" w:rsidP="007B5A9C">
            <w:pPr>
              <w:widowControl w:val="0"/>
              <w:ind w:right="-1" w:firstLine="709"/>
              <w:jc w:val="both"/>
              <w:rPr>
                <w:sz w:val="24"/>
                <w:szCs w:val="24"/>
              </w:rPr>
            </w:pPr>
          </w:p>
        </w:tc>
      </w:tr>
      <w:tr w:rsidR="00CE4D9A" w:rsidRPr="007B5A9C" w:rsidTr="00CE4D9A">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CE4D9A" w:rsidRPr="007B5A9C" w:rsidRDefault="00CE4D9A" w:rsidP="007B5A9C">
            <w:pPr>
              <w:widowControl w:val="0"/>
              <w:ind w:right="-1" w:firstLine="709"/>
              <w:jc w:val="both"/>
              <w:rPr>
                <w:sz w:val="24"/>
                <w:szCs w:val="24"/>
              </w:rPr>
            </w:pPr>
          </w:p>
        </w:tc>
      </w:tr>
      <w:tr w:rsidR="00CE4D9A" w:rsidRPr="007B5A9C" w:rsidTr="00CE4D9A">
        <w:tc>
          <w:tcPr>
            <w:tcW w:w="9071" w:type="dxa"/>
            <w:tcBorders>
              <w:top w:val="single" w:sz="4" w:space="0" w:color="auto"/>
              <w:left w:val="none" w:sz="4" w:space="0" w:color="000000"/>
              <w:bottom w:val="none" w:sz="4" w:space="0" w:color="000000"/>
              <w:right w:val="none" w:sz="4" w:space="0" w:color="000000"/>
            </w:tcBorders>
          </w:tcPr>
          <w:p w:rsidR="00CE4D9A" w:rsidRPr="007B5A9C" w:rsidRDefault="00CE4D9A" w:rsidP="007B5A9C">
            <w:pPr>
              <w:widowControl w:val="0"/>
              <w:ind w:right="-1" w:firstLine="709"/>
              <w:jc w:val="both"/>
              <w:rPr>
                <w:i/>
                <w:sz w:val="24"/>
                <w:szCs w:val="24"/>
              </w:rPr>
            </w:pPr>
            <w:r w:rsidRPr="007B5A9C">
              <w:rPr>
                <w:i/>
                <w:sz w:val="24"/>
                <w:szCs w:val="24"/>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rsidR="00CE4D9A" w:rsidRPr="007B5A9C" w:rsidTr="00CE4D9A">
        <w:tc>
          <w:tcPr>
            <w:tcW w:w="9071" w:type="dxa"/>
            <w:tcBorders>
              <w:top w:val="none" w:sz="4" w:space="0" w:color="000000"/>
              <w:left w:val="none" w:sz="4" w:space="0" w:color="000000"/>
              <w:bottom w:val="none" w:sz="4" w:space="0" w:color="000000"/>
              <w:right w:val="none" w:sz="4" w:space="0" w:color="000000"/>
            </w:tcBorders>
          </w:tcPr>
          <w:p w:rsidR="00CE4D9A" w:rsidRPr="007B5A9C" w:rsidRDefault="00CE4D9A" w:rsidP="007B5A9C">
            <w:pPr>
              <w:widowControl w:val="0"/>
              <w:ind w:right="-1" w:firstLine="709"/>
              <w:jc w:val="both"/>
              <w:rPr>
                <w:sz w:val="24"/>
                <w:szCs w:val="24"/>
              </w:rPr>
            </w:pPr>
            <w:r w:rsidRPr="007B5A9C">
              <w:rPr>
                <w:sz w:val="24"/>
                <w:szCs w:val="24"/>
              </w:rPr>
              <w:t xml:space="preserve">Вы вправе повторно обратиться в </w:t>
            </w:r>
            <w:r w:rsidR="007B5A9C">
              <w:rPr>
                <w:sz w:val="24"/>
                <w:szCs w:val="24"/>
              </w:rPr>
              <w:t>а</w:t>
            </w:r>
            <w:r w:rsidRPr="007B5A9C">
              <w:rPr>
                <w:sz w:val="24"/>
                <w:szCs w:val="24"/>
              </w:rPr>
              <w:t>дминистрацию</w:t>
            </w:r>
            <w:r w:rsidR="007B5A9C">
              <w:rPr>
                <w:sz w:val="24"/>
                <w:szCs w:val="24"/>
              </w:rPr>
              <w:t xml:space="preserve"> Сосновоборского городского округа</w:t>
            </w:r>
            <w:r w:rsidRPr="007B5A9C">
              <w:rPr>
                <w:sz w:val="24"/>
                <w:szCs w:val="24"/>
              </w:rPr>
              <w:t xml:space="preserve"> с заявлением о предоставлении муниципальной услуги после устранения указанных нарушений.</w:t>
            </w:r>
          </w:p>
          <w:p w:rsidR="00CE4D9A" w:rsidRPr="007B5A9C" w:rsidRDefault="00CE4D9A" w:rsidP="007B5A9C">
            <w:pPr>
              <w:widowControl w:val="0"/>
              <w:ind w:right="-1" w:firstLine="709"/>
              <w:jc w:val="both"/>
              <w:rPr>
                <w:sz w:val="24"/>
                <w:szCs w:val="24"/>
              </w:rPr>
            </w:pPr>
            <w:r w:rsidRPr="007B5A9C">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CE4D9A" w:rsidRDefault="00CE4D9A" w:rsidP="007B5A9C">
      <w:pPr>
        <w:widowControl w:val="0"/>
        <w:ind w:right="-1"/>
        <w:jc w:val="both"/>
        <w:rPr>
          <w:sz w:val="24"/>
          <w:szCs w:val="24"/>
        </w:rPr>
      </w:pPr>
    </w:p>
    <w:p w:rsidR="007B5A9C" w:rsidRPr="007B5A9C" w:rsidRDefault="007B5A9C" w:rsidP="007B5A9C">
      <w:pPr>
        <w:widowControl w:val="0"/>
        <w:ind w:right="-1"/>
        <w:jc w:val="both"/>
        <w:rPr>
          <w:sz w:val="24"/>
          <w:szCs w:val="24"/>
        </w:rPr>
      </w:pPr>
    </w:p>
    <w:p w:rsidR="00CE4D9A" w:rsidRPr="007B5A9C" w:rsidRDefault="00CE4D9A" w:rsidP="007B5A9C">
      <w:pPr>
        <w:widowControl w:val="0"/>
        <w:ind w:right="-1"/>
        <w:jc w:val="both"/>
        <w:rPr>
          <w:sz w:val="24"/>
          <w:szCs w:val="24"/>
        </w:rPr>
      </w:pPr>
    </w:p>
    <w:p w:rsidR="00CE4D9A" w:rsidRPr="007B5A9C" w:rsidRDefault="007B5A9C" w:rsidP="007B5A9C">
      <w:pPr>
        <w:widowControl w:val="0"/>
        <w:ind w:right="-1"/>
        <w:jc w:val="both"/>
        <w:rPr>
          <w:sz w:val="24"/>
          <w:szCs w:val="24"/>
        </w:rPr>
      </w:pPr>
      <w:r w:rsidRPr="007B5A9C">
        <w:rPr>
          <w:sz w:val="24"/>
          <w:szCs w:val="24"/>
        </w:rPr>
        <w:t>Глава Сосновоборского городского округа</w:t>
      </w:r>
      <w:r>
        <w:rPr>
          <w:sz w:val="24"/>
          <w:szCs w:val="24"/>
        </w:rPr>
        <w:t xml:space="preserve"> ______</w:t>
      </w:r>
      <w:r w:rsidRPr="007B5A9C">
        <w:rPr>
          <w:sz w:val="24"/>
          <w:szCs w:val="24"/>
          <w:u w:val="single"/>
        </w:rPr>
        <w:t>_________________________________</w:t>
      </w:r>
    </w:p>
    <w:p w:rsidR="00CE4D9A" w:rsidRDefault="00CE4D9A" w:rsidP="00CE4D9A">
      <w:pPr>
        <w:spacing w:after="200" w:line="276" w:lineRule="auto"/>
      </w:pPr>
      <w:r>
        <w:br w:type="page" w:clear="all"/>
      </w:r>
    </w:p>
    <w:p w:rsidR="00CE4D9A" w:rsidRPr="007B5A9C" w:rsidRDefault="00CE4D9A" w:rsidP="00CE4D9A">
      <w:pPr>
        <w:widowControl w:val="0"/>
        <w:ind w:left="6372" w:right="-1"/>
        <w:jc w:val="right"/>
        <w:rPr>
          <w:rFonts w:ascii="Calibri" w:hAnsi="Calibri" w:cs="Calibri"/>
          <w:sz w:val="24"/>
          <w:szCs w:val="24"/>
        </w:rPr>
      </w:pPr>
      <w:r w:rsidRPr="007B5A9C">
        <w:rPr>
          <w:sz w:val="24"/>
          <w:szCs w:val="24"/>
        </w:rPr>
        <w:t>Образец № 4</w:t>
      </w:r>
    </w:p>
    <w:p w:rsidR="00CE4D9A" w:rsidRPr="007B5A9C" w:rsidRDefault="00CE4D9A" w:rsidP="007B5A9C">
      <w:pPr>
        <w:ind w:left="3828"/>
        <w:jc w:val="both"/>
        <w:rPr>
          <w:sz w:val="24"/>
          <w:szCs w:val="24"/>
        </w:rPr>
      </w:pPr>
    </w:p>
    <w:p w:rsidR="00CE4D9A" w:rsidRPr="007B5A9C" w:rsidRDefault="00CE4D9A" w:rsidP="007B5A9C">
      <w:pPr>
        <w:ind w:left="3828"/>
        <w:jc w:val="both"/>
        <w:rPr>
          <w:sz w:val="24"/>
          <w:szCs w:val="24"/>
        </w:rPr>
      </w:pPr>
      <w:r w:rsidRPr="007B5A9C">
        <w:rPr>
          <w:sz w:val="24"/>
          <w:szCs w:val="24"/>
        </w:rPr>
        <w:t>________________________________________________</w:t>
      </w:r>
    </w:p>
    <w:p w:rsidR="00CE4D9A" w:rsidRPr="007B5A9C" w:rsidRDefault="00CE4D9A" w:rsidP="007B5A9C">
      <w:pPr>
        <w:ind w:left="3828"/>
        <w:jc w:val="both"/>
        <w:rPr>
          <w:sz w:val="24"/>
          <w:szCs w:val="24"/>
        </w:rPr>
      </w:pPr>
      <w:r w:rsidRPr="007B5A9C">
        <w:rPr>
          <w:sz w:val="24"/>
          <w:szCs w:val="24"/>
        </w:rPr>
        <w:t>(Ф.И.О. физического лица и адрес проживания / наименование организации и ИНН)</w:t>
      </w:r>
    </w:p>
    <w:p w:rsidR="00CE4D9A" w:rsidRPr="007B5A9C" w:rsidRDefault="00CE4D9A" w:rsidP="007B5A9C">
      <w:pPr>
        <w:ind w:left="3828"/>
        <w:jc w:val="both"/>
        <w:rPr>
          <w:sz w:val="24"/>
          <w:szCs w:val="24"/>
        </w:rPr>
      </w:pPr>
      <w:r w:rsidRPr="007B5A9C">
        <w:rPr>
          <w:sz w:val="24"/>
          <w:szCs w:val="24"/>
        </w:rPr>
        <w:t xml:space="preserve">________________________________________________ </w:t>
      </w:r>
    </w:p>
    <w:p w:rsidR="00CE4D9A" w:rsidRPr="007B5A9C" w:rsidRDefault="00CE4D9A" w:rsidP="007B5A9C">
      <w:pPr>
        <w:ind w:left="3828"/>
        <w:jc w:val="both"/>
        <w:rPr>
          <w:sz w:val="24"/>
          <w:szCs w:val="24"/>
        </w:rPr>
      </w:pPr>
      <w:r w:rsidRPr="007B5A9C">
        <w:rPr>
          <w:sz w:val="24"/>
          <w:szCs w:val="24"/>
        </w:rPr>
        <w:t>(Ф.И.О. представителя заявителя и реквизиты доверенности)</w:t>
      </w:r>
    </w:p>
    <w:p w:rsidR="00CE4D9A" w:rsidRPr="007B5A9C" w:rsidRDefault="00CE4D9A" w:rsidP="007B5A9C">
      <w:pPr>
        <w:ind w:left="3828"/>
        <w:jc w:val="both"/>
        <w:rPr>
          <w:sz w:val="24"/>
          <w:szCs w:val="24"/>
        </w:rPr>
      </w:pPr>
      <w:r w:rsidRPr="007B5A9C">
        <w:rPr>
          <w:sz w:val="24"/>
          <w:szCs w:val="24"/>
        </w:rPr>
        <w:t>________________________________________________</w:t>
      </w:r>
    </w:p>
    <w:p w:rsidR="00CE4D9A" w:rsidRPr="007B5A9C" w:rsidRDefault="00CE4D9A" w:rsidP="007B5A9C">
      <w:pPr>
        <w:ind w:left="3828"/>
        <w:jc w:val="both"/>
        <w:rPr>
          <w:sz w:val="24"/>
          <w:szCs w:val="24"/>
        </w:rPr>
      </w:pPr>
      <w:r w:rsidRPr="007B5A9C">
        <w:rPr>
          <w:sz w:val="24"/>
          <w:szCs w:val="24"/>
        </w:rPr>
        <w:t>Контактная информация:</w:t>
      </w:r>
      <w:r w:rsidR="007B5A9C">
        <w:rPr>
          <w:sz w:val="24"/>
          <w:szCs w:val="24"/>
        </w:rPr>
        <w:t xml:space="preserve"> </w:t>
      </w:r>
    </w:p>
    <w:p w:rsidR="007B5A9C" w:rsidRPr="007B5A9C" w:rsidRDefault="007B5A9C" w:rsidP="007B5A9C">
      <w:pPr>
        <w:ind w:left="3828"/>
        <w:jc w:val="both"/>
        <w:rPr>
          <w:sz w:val="24"/>
          <w:szCs w:val="24"/>
        </w:rPr>
      </w:pPr>
      <w:r>
        <w:rPr>
          <w:sz w:val="24"/>
          <w:szCs w:val="24"/>
        </w:rPr>
        <w:t>тел.</w:t>
      </w:r>
      <w:r w:rsidRPr="007B5A9C">
        <w:rPr>
          <w:sz w:val="24"/>
          <w:szCs w:val="24"/>
          <w:u w:val="single"/>
        </w:rPr>
        <w:t>_____________________________________________</w:t>
      </w:r>
    </w:p>
    <w:p w:rsidR="00CE4D9A" w:rsidRPr="007B5A9C" w:rsidRDefault="007B5A9C" w:rsidP="007B5A9C">
      <w:pPr>
        <w:ind w:left="3828"/>
        <w:rPr>
          <w:sz w:val="24"/>
          <w:szCs w:val="24"/>
        </w:rPr>
      </w:pPr>
      <w:r>
        <w:rPr>
          <w:sz w:val="24"/>
          <w:szCs w:val="24"/>
        </w:rPr>
        <w:t>эл. почта _______________________________________</w:t>
      </w:r>
    </w:p>
    <w:p w:rsidR="00CE4D9A" w:rsidRPr="007B5A9C" w:rsidRDefault="00CE4D9A" w:rsidP="00CE4D9A">
      <w:pPr>
        <w:ind w:right="-1"/>
        <w:jc w:val="center"/>
        <w:rPr>
          <w:sz w:val="24"/>
          <w:szCs w:val="24"/>
        </w:rPr>
      </w:pPr>
    </w:p>
    <w:p w:rsidR="00CE4D9A" w:rsidRPr="007B5A9C" w:rsidRDefault="00CE4D9A" w:rsidP="00CE4D9A">
      <w:pPr>
        <w:ind w:right="-1"/>
        <w:jc w:val="center"/>
        <w:rPr>
          <w:b/>
          <w:sz w:val="24"/>
          <w:szCs w:val="24"/>
        </w:rPr>
      </w:pPr>
      <w:r w:rsidRPr="007B5A9C">
        <w:rPr>
          <w:b/>
          <w:sz w:val="24"/>
          <w:szCs w:val="24"/>
        </w:rPr>
        <w:t xml:space="preserve">РЕШЕНИЕ </w:t>
      </w:r>
    </w:p>
    <w:p w:rsidR="00CE4D9A" w:rsidRPr="007B5A9C" w:rsidRDefault="00CE4D9A" w:rsidP="00CE4D9A">
      <w:pPr>
        <w:ind w:right="-1"/>
        <w:jc w:val="center"/>
        <w:rPr>
          <w:b/>
          <w:sz w:val="24"/>
          <w:szCs w:val="24"/>
        </w:rPr>
      </w:pPr>
      <w:r w:rsidRPr="007B5A9C">
        <w:rPr>
          <w:b/>
          <w:sz w:val="24"/>
          <w:szCs w:val="24"/>
        </w:rPr>
        <w:t>об отказе в приеме заявления и документов, необходимых</w:t>
      </w:r>
      <w:r w:rsidRPr="007B5A9C">
        <w:rPr>
          <w:b/>
          <w:sz w:val="24"/>
          <w:szCs w:val="24"/>
        </w:rPr>
        <w:br/>
        <w:t>для предоставления муниципальной услуги</w:t>
      </w:r>
    </w:p>
    <w:p w:rsidR="00CE4D9A" w:rsidRPr="007B5A9C" w:rsidRDefault="00CE4D9A" w:rsidP="00CE4D9A">
      <w:pPr>
        <w:ind w:right="-1" w:firstLine="709"/>
        <w:jc w:val="both"/>
        <w:rPr>
          <w:sz w:val="24"/>
          <w:szCs w:val="24"/>
        </w:rPr>
      </w:pPr>
    </w:p>
    <w:p w:rsidR="00CE4D9A" w:rsidRPr="007B5A9C" w:rsidRDefault="00CE4D9A" w:rsidP="007B5A9C">
      <w:pPr>
        <w:ind w:right="-1" w:firstLine="709"/>
        <w:jc w:val="both"/>
        <w:rPr>
          <w:sz w:val="24"/>
          <w:szCs w:val="24"/>
        </w:rPr>
      </w:pPr>
      <w:r w:rsidRPr="007B5A9C">
        <w:rPr>
          <w:sz w:val="24"/>
          <w:szCs w:val="24"/>
        </w:rPr>
        <w:t>Настоящим подтверждается, что при приеме документов, необходимых для пред</w:t>
      </w:r>
      <w:r w:rsidR="007B5A9C">
        <w:rPr>
          <w:sz w:val="24"/>
          <w:szCs w:val="24"/>
        </w:rPr>
        <w:t>оставления муниципальной услуги,</w:t>
      </w:r>
      <w:r w:rsidRPr="007B5A9C">
        <w:rPr>
          <w:sz w:val="24"/>
          <w:szCs w:val="24"/>
        </w:rPr>
        <w:t xml:space="preserve"> были выявлены следующие основания для отказа в приеме документов:</w:t>
      </w:r>
      <w:r w:rsidR="007B5A9C">
        <w:rPr>
          <w:sz w:val="24"/>
          <w:szCs w:val="24"/>
        </w:rPr>
        <w:t xml:space="preserve"> ______________________________________________________________</w:t>
      </w:r>
    </w:p>
    <w:p w:rsidR="00CE4D9A" w:rsidRPr="007B5A9C" w:rsidRDefault="007B5A9C" w:rsidP="00CE4D9A">
      <w:pPr>
        <w:ind w:right="-1"/>
        <w:jc w:val="both"/>
        <w:rPr>
          <w:sz w:val="24"/>
          <w:szCs w:val="24"/>
        </w:rPr>
      </w:pPr>
      <w:r>
        <w:rPr>
          <w:sz w:val="24"/>
          <w:szCs w:val="24"/>
        </w:rPr>
        <w:t>________________________________________________________________________________</w:t>
      </w:r>
    </w:p>
    <w:p w:rsidR="00CE4D9A" w:rsidRPr="007B5A9C" w:rsidRDefault="00CE4D9A" w:rsidP="00CE4D9A">
      <w:pPr>
        <w:ind w:right="-1"/>
        <w:jc w:val="center"/>
        <w:rPr>
          <w:i/>
          <w:sz w:val="24"/>
          <w:szCs w:val="24"/>
        </w:rPr>
      </w:pPr>
      <w:r w:rsidRPr="007B5A9C">
        <w:rPr>
          <w:i/>
          <w:sz w:val="24"/>
          <w:szCs w:val="24"/>
        </w:rPr>
        <w:t>(указываются основания для отказа в приеме документов, предусмотренные Таблицей № 3 регламента)</w:t>
      </w:r>
    </w:p>
    <w:p w:rsidR="00CE4D9A" w:rsidRPr="007B5A9C" w:rsidRDefault="00CE4D9A" w:rsidP="00CE4D9A">
      <w:pPr>
        <w:ind w:right="-1" w:firstLine="709"/>
        <w:jc w:val="both"/>
        <w:rPr>
          <w:sz w:val="24"/>
          <w:szCs w:val="24"/>
        </w:rPr>
      </w:pPr>
      <w:r w:rsidRPr="007B5A9C">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E4D9A" w:rsidRPr="007B5A9C" w:rsidRDefault="00CE4D9A" w:rsidP="00CE4D9A">
      <w:pPr>
        <w:ind w:right="-1" w:firstLine="709"/>
        <w:jc w:val="both"/>
        <w:rPr>
          <w:sz w:val="24"/>
          <w:szCs w:val="24"/>
        </w:rPr>
      </w:pPr>
      <w:r w:rsidRPr="007B5A9C">
        <w:rPr>
          <w:sz w:val="24"/>
          <w:szCs w:val="24"/>
        </w:rPr>
        <w:t>Для получения услуги заявителю необходимо представить следующие документы:</w:t>
      </w:r>
    </w:p>
    <w:p w:rsidR="00CE4D9A" w:rsidRPr="007B5A9C" w:rsidRDefault="00CE4D9A" w:rsidP="00CE4D9A">
      <w:pPr>
        <w:spacing w:before="240"/>
        <w:ind w:right="-1"/>
        <w:jc w:val="both"/>
        <w:rPr>
          <w:sz w:val="24"/>
          <w:szCs w:val="24"/>
        </w:rPr>
      </w:pPr>
      <w:r w:rsidRPr="007B5A9C">
        <w:rPr>
          <w:sz w:val="24"/>
          <w:szCs w:val="24"/>
        </w:rPr>
        <w:t>______________________________________________________________________</w:t>
      </w:r>
    </w:p>
    <w:p w:rsidR="00CE4D9A" w:rsidRPr="007B5A9C" w:rsidRDefault="00CE4D9A" w:rsidP="00CE4D9A">
      <w:pPr>
        <w:ind w:right="-1"/>
        <w:jc w:val="center"/>
        <w:rPr>
          <w:i/>
          <w:sz w:val="24"/>
          <w:szCs w:val="24"/>
        </w:rPr>
      </w:pPr>
      <w:r w:rsidRPr="007B5A9C">
        <w:rPr>
          <w:i/>
          <w:sz w:val="24"/>
          <w:szCs w:val="24"/>
        </w:rPr>
        <w:t xml:space="preserve"> (указывается перечень документов в случае, если основанием для отказа является</w:t>
      </w:r>
    </w:p>
    <w:p w:rsidR="00CE4D9A" w:rsidRPr="007B5A9C" w:rsidRDefault="00CE4D9A" w:rsidP="00CE4D9A">
      <w:pPr>
        <w:ind w:right="-1"/>
        <w:jc w:val="center"/>
        <w:rPr>
          <w:i/>
          <w:sz w:val="24"/>
          <w:szCs w:val="24"/>
        </w:rPr>
      </w:pPr>
      <w:r w:rsidRPr="007B5A9C">
        <w:rPr>
          <w:i/>
          <w:sz w:val="24"/>
          <w:szCs w:val="24"/>
        </w:rPr>
        <w:t>представление неполного комплекта документов)</w:t>
      </w:r>
    </w:p>
    <w:p w:rsidR="00CE4D9A" w:rsidRDefault="00CE4D9A" w:rsidP="00CE4D9A">
      <w:pPr>
        <w:spacing w:before="120"/>
        <w:ind w:right="-1"/>
        <w:rPr>
          <w:sz w:val="26"/>
          <w:szCs w:val="26"/>
        </w:rPr>
      </w:pPr>
      <w:r>
        <w:rPr>
          <w:sz w:val="26"/>
          <w:szCs w:val="26"/>
        </w:rPr>
        <w:t>__</w:t>
      </w:r>
      <w:r w:rsidR="007B5A9C">
        <w:rPr>
          <w:sz w:val="26"/>
          <w:szCs w:val="26"/>
        </w:rPr>
        <w:t>_________________________</w:t>
      </w:r>
      <w:r>
        <w:rPr>
          <w:sz w:val="26"/>
          <w:szCs w:val="26"/>
        </w:rPr>
        <w:t xml:space="preserve">      _______________     ____________________</w:t>
      </w:r>
    </w:p>
    <w:p w:rsidR="00CE4D9A" w:rsidRDefault="00CE4D9A" w:rsidP="00CE4D9A">
      <w:pPr>
        <w:ind w:right="-1"/>
      </w:pPr>
      <w:r>
        <w:t xml:space="preserve">(должностное лицо (специалист МФЦ)                       (подпись)                   (инициалы, фамилия)                    </w:t>
      </w:r>
    </w:p>
    <w:p w:rsidR="00CE4D9A" w:rsidRDefault="00CE4D9A" w:rsidP="00CE4D9A">
      <w:pPr>
        <w:ind w:right="-1"/>
        <w:rPr>
          <w:sz w:val="26"/>
          <w:szCs w:val="26"/>
        </w:rPr>
      </w:pPr>
    </w:p>
    <w:p w:rsidR="00CE4D9A" w:rsidRDefault="00CE4D9A" w:rsidP="007B5A9C">
      <w:pPr>
        <w:ind w:right="-1"/>
        <w:jc w:val="right"/>
        <w:rPr>
          <w:sz w:val="26"/>
          <w:szCs w:val="26"/>
        </w:rPr>
      </w:pPr>
      <w:r>
        <w:rPr>
          <w:sz w:val="26"/>
          <w:szCs w:val="26"/>
        </w:rPr>
        <w:t>(дата</w:t>
      </w:r>
      <w:r w:rsidR="007B5A9C">
        <w:rPr>
          <w:sz w:val="26"/>
          <w:szCs w:val="26"/>
        </w:rPr>
        <w:t>)</w:t>
      </w:r>
      <w:r>
        <w:rPr>
          <w:sz w:val="26"/>
          <w:szCs w:val="26"/>
        </w:rPr>
        <w:t xml:space="preserve"> </w:t>
      </w:r>
    </w:p>
    <w:p w:rsidR="00CE4D9A" w:rsidRDefault="00CE4D9A" w:rsidP="00CE4D9A">
      <w:pPr>
        <w:ind w:right="-1"/>
        <w:rPr>
          <w:sz w:val="26"/>
          <w:szCs w:val="26"/>
        </w:rPr>
      </w:pPr>
      <w:r>
        <w:rPr>
          <w:sz w:val="26"/>
          <w:szCs w:val="26"/>
        </w:rPr>
        <w:t>М.П.</w:t>
      </w:r>
    </w:p>
    <w:p w:rsidR="00CE4D9A" w:rsidRDefault="00CE4D9A" w:rsidP="00CE4D9A">
      <w:pPr>
        <w:ind w:right="-1"/>
        <w:rPr>
          <w:sz w:val="26"/>
          <w:szCs w:val="26"/>
        </w:rPr>
      </w:pPr>
    </w:p>
    <w:p w:rsidR="00CE4D9A" w:rsidRDefault="00CE4D9A" w:rsidP="00CE4D9A">
      <w:pPr>
        <w:ind w:right="-1"/>
        <w:jc w:val="both"/>
        <w:rPr>
          <w:sz w:val="24"/>
          <w:szCs w:val="24"/>
        </w:rPr>
      </w:pPr>
      <w:r w:rsidRPr="007B5A9C">
        <w:rPr>
          <w:sz w:val="24"/>
          <w:szCs w:val="24"/>
        </w:rPr>
        <w:t>Подпись заявителя, подтверждающая получение решения об отказе в приеме документов:</w:t>
      </w:r>
    </w:p>
    <w:p w:rsidR="007B5A9C" w:rsidRPr="007B5A9C" w:rsidRDefault="007B5A9C" w:rsidP="00CE4D9A">
      <w:pPr>
        <w:ind w:right="-1"/>
        <w:jc w:val="both"/>
        <w:rPr>
          <w:sz w:val="24"/>
          <w:szCs w:val="24"/>
        </w:rPr>
      </w:pPr>
    </w:p>
    <w:p w:rsidR="00CE4D9A" w:rsidRDefault="00CE4D9A" w:rsidP="00CE4D9A">
      <w:pPr>
        <w:widowControl w:val="0"/>
        <w:ind w:right="-1"/>
        <w:rPr>
          <w:rFonts w:ascii="Calibri" w:hAnsi="Calibri" w:cs="Calibri"/>
        </w:rPr>
      </w:pPr>
      <w:r>
        <w:rPr>
          <w:rFonts w:ascii="Calibri" w:hAnsi="Calibri" w:cs="Calibri"/>
        </w:rPr>
        <w:t xml:space="preserve">      ________________</w:t>
      </w:r>
      <w:r>
        <w:rPr>
          <w:rFonts w:ascii="Calibri" w:hAnsi="Calibri" w:cs="Calibri"/>
        </w:rPr>
        <w:tab/>
        <w:t xml:space="preserve">         __________</w:t>
      </w:r>
      <w:r w:rsidR="007B5A9C">
        <w:rPr>
          <w:rFonts w:ascii="Calibri" w:hAnsi="Calibri" w:cs="Calibri"/>
        </w:rPr>
        <w:t>_______________________________</w:t>
      </w:r>
      <w:r>
        <w:rPr>
          <w:rFonts w:ascii="Calibri" w:hAnsi="Calibri" w:cs="Calibri"/>
        </w:rPr>
        <w:t>_</w:t>
      </w:r>
      <w:r>
        <w:rPr>
          <w:rFonts w:ascii="Calibri" w:hAnsi="Calibri" w:cs="Calibri"/>
        </w:rPr>
        <w:tab/>
        <w:t>__________</w:t>
      </w:r>
    </w:p>
    <w:p w:rsidR="00CE4D9A" w:rsidRDefault="00CE4D9A" w:rsidP="007B5A9C">
      <w:pPr>
        <w:ind w:right="-1" w:firstLine="708"/>
      </w:pPr>
      <w:r>
        <w:t>(подпись)</w:t>
      </w:r>
      <w:r>
        <w:tab/>
      </w:r>
      <w:r>
        <w:tab/>
        <w:t>(Ф.И.О. заявителя/представителя заявителя)</w:t>
      </w:r>
      <w:r>
        <w:tab/>
        <w:t xml:space="preserve">    (дата) </w:t>
      </w:r>
    </w:p>
    <w:p w:rsidR="00CE4D9A" w:rsidRDefault="00CE4D9A" w:rsidP="00CE4D9A">
      <w:pPr>
        <w:ind w:right="-1" w:firstLine="708"/>
        <w:jc w:val="right"/>
      </w:pPr>
    </w:p>
    <w:p w:rsidR="00CE4D9A" w:rsidRPr="00EF6F9F" w:rsidRDefault="00EF6F9F" w:rsidP="00CE4D9A">
      <w:pPr>
        <w:ind w:right="-1" w:firstLine="708"/>
        <w:jc w:val="right"/>
        <w:rPr>
          <w:sz w:val="24"/>
          <w:szCs w:val="24"/>
        </w:rPr>
      </w:pPr>
      <w:r>
        <w:br w:type="page"/>
      </w:r>
      <w:r w:rsidR="00CE4D9A" w:rsidRPr="00EF6F9F">
        <w:rPr>
          <w:sz w:val="24"/>
          <w:szCs w:val="24"/>
        </w:rPr>
        <w:t>Образец № 5</w:t>
      </w:r>
    </w:p>
    <w:p w:rsidR="00CE4D9A" w:rsidRDefault="00CE4D9A" w:rsidP="00CE4D9A">
      <w:pPr>
        <w:ind w:right="-1" w:firstLine="708"/>
      </w:pPr>
    </w:p>
    <w:p w:rsidR="00CE4D9A" w:rsidRDefault="00CE4D9A" w:rsidP="00CE4D9A">
      <w:pPr>
        <w:ind w:right="-1" w:firstLine="708"/>
      </w:pPr>
    </w:p>
    <w:p w:rsidR="00CE4D9A" w:rsidRDefault="00CE4D9A" w:rsidP="00CE4D9A">
      <w:pPr>
        <w:ind w:right="-1" w:firstLine="708"/>
        <w:jc w:val="right"/>
      </w:pPr>
      <w:r>
        <w:t xml:space="preserve">                                               ____________________________</w:t>
      </w:r>
    </w:p>
    <w:p w:rsidR="00CE4D9A" w:rsidRDefault="00CE4D9A" w:rsidP="00CE4D9A">
      <w:pPr>
        <w:ind w:right="-1" w:firstLine="708"/>
        <w:jc w:val="right"/>
      </w:pPr>
      <w:r>
        <w:t xml:space="preserve">                                               ____________________________</w:t>
      </w:r>
    </w:p>
    <w:p w:rsidR="00CE4D9A" w:rsidRDefault="00CE4D9A" w:rsidP="00CE4D9A">
      <w:pPr>
        <w:ind w:right="-1" w:firstLine="708"/>
        <w:jc w:val="right"/>
      </w:pPr>
      <w:r>
        <w:t xml:space="preserve">                                               ____________________________</w:t>
      </w:r>
    </w:p>
    <w:p w:rsidR="00CE4D9A" w:rsidRDefault="00CE4D9A" w:rsidP="00CE4D9A">
      <w:pPr>
        <w:ind w:right="-1" w:firstLine="708"/>
        <w:jc w:val="right"/>
      </w:pPr>
      <w:r>
        <w:t xml:space="preserve">                                               ____________________________</w:t>
      </w:r>
    </w:p>
    <w:p w:rsidR="00CE4D9A" w:rsidRDefault="00CE4D9A" w:rsidP="00CE4D9A">
      <w:pPr>
        <w:ind w:right="-1" w:firstLine="708"/>
        <w:jc w:val="right"/>
      </w:pPr>
      <w:r>
        <w:t xml:space="preserve">                                               (контактные данные заявителя</w:t>
      </w:r>
    </w:p>
    <w:p w:rsidR="00CE4D9A" w:rsidRDefault="00CE4D9A" w:rsidP="00CE4D9A">
      <w:pPr>
        <w:ind w:right="-1" w:firstLine="708"/>
        <w:jc w:val="right"/>
      </w:pPr>
      <w:r>
        <w:t xml:space="preserve">                                               адрес, телефон)</w:t>
      </w:r>
    </w:p>
    <w:p w:rsidR="00CE4D9A" w:rsidRDefault="00CE4D9A" w:rsidP="00CE4D9A">
      <w:pPr>
        <w:ind w:right="-1" w:firstLine="708"/>
      </w:pPr>
    </w:p>
    <w:p w:rsidR="00CE4D9A" w:rsidRPr="00EF6F9F" w:rsidRDefault="00CE4D9A" w:rsidP="00EF6F9F">
      <w:pPr>
        <w:ind w:right="-1"/>
        <w:jc w:val="center"/>
        <w:rPr>
          <w:b/>
          <w:sz w:val="24"/>
          <w:szCs w:val="24"/>
        </w:rPr>
      </w:pPr>
      <w:r w:rsidRPr="00EF6F9F">
        <w:rPr>
          <w:b/>
          <w:sz w:val="24"/>
          <w:szCs w:val="24"/>
        </w:rPr>
        <w:t>РЕШЕНИЕ</w:t>
      </w:r>
    </w:p>
    <w:p w:rsidR="00CE4D9A" w:rsidRPr="00EF6F9F" w:rsidRDefault="00CE4D9A" w:rsidP="00EF6F9F">
      <w:pPr>
        <w:ind w:right="-1"/>
        <w:jc w:val="center"/>
        <w:rPr>
          <w:b/>
          <w:sz w:val="24"/>
          <w:szCs w:val="24"/>
        </w:rPr>
      </w:pPr>
      <w:r w:rsidRPr="00EF6F9F">
        <w:rPr>
          <w:b/>
          <w:sz w:val="24"/>
          <w:szCs w:val="24"/>
        </w:rPr>
        <w:t>о возврате заявления о предоставлении земельного участка</w:t>
      </w:r>
    </w:p>
    <w:p w:rsidR="00CE4D9A" w:rsidRPr="00EF6F9F" w:rsidRDefault="00CE4D9A" w:rsidP="00EF6F9F">
      <w:pPr>
        <w:ind w:right="-1"/>
        <w:jc w:val="center"/>
        <w:rPr>
          <w:b/>
          <w:sz w:val="24"/>
          <w:szCs w:val="24"/>
        </w:rPr>
      </w:pPr>
      <w:r w:rsidRPr="00EF6F9F">
        <w:rPr>
          <w:b/>
          <w:sz w:val="24"/>
          <w:szCs w:val="24"/>
        </w:rPr>
        <w:t>и прилагаемых к нему документов</w:t>
      </w:r>
    </w:p>
    <w:p w:rsidR="00CE4D9A" w:rsidRDefault="00CE4D9A" w:rsidP="00CE4D9A">
      <w:pPr>
        <w:ind w:right="-1" w:firstLine="708"/>
      </w:pPr>
    </w:p>
    <w:tbl>
      <w:tblPr>
        <w:tblW w:w="9418" w:type="dxa"/>
        <w:tblBorders>
          <w:bottom w:val="single" w:sz="4" w:space="0" w:color="auto"/>
        </w:tblBorders>
        <w:tblLayout w:type="fixed"/>
        <w:tblCellMar>
          <w:top w:w="102" w:type="dxa"/>
          <w:left w:w="62" w:type="dxa"/>
          <w:bottom w:w="102" w:type="dxa"/>
          <w:right w:w="62" w:type="dxa"/>
        </w:tblCellMar>
        <w:tblLook w:val="0000"/>
      </w:tblPr>
      <w:tblGrid>
        <w:gridCol w:w="9418"/>
      </w:tblGrid>
      <w:tr w:rsidR="00CE4D9A" w:rsidRPr="00EF6F9F" w:rsidTr="00EF6F9F">
        <w:tc>
          <w:tcPr>
            <w:tcW w:w="9418" w:type="dxa"/>
            <w:tcBorders>
              <w:top w:val="none" w:sz="4" w:space="0" w:color="000000"/>
              <w:left w:val="none" w:sz="4" w:space="0" w:color="000000"/>
              <w:bottom w:val="none" w:sz="4" w:space="0" w:color="000000"/>
              <w:right w:val="none" w:sz="4" w:space="0" w:color="000000"/>
            </w:tcBorders>
          </w:tcPr>
          <w:p w:rsidR="00CE4D9A" w:rsidRPr="00EF6F9F" w:rsidRDefault="00CE4D9A" w:rsidP="00EF6F9F">
            <w:pPr>
              <w:ind w:right="-1" w:firstLine="708"/>
              <w:jc w:val="both"/>
              <w:rPr>
                <w:sz w:val="24"/>
                <w:szCs w:val="24"/>
              </w:rPr>
            </w:pPr>
            <w:r w:rsidRPr="00EF6F9F">
              <w:rPr>
                <w:sz w:val="24"/>
                <w:szCs w:val="24"/>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от __________ № ___</w:t>
            </w:r>
            <w:r w:rsidR="00EF6F9F">
              <w:rPr>
                <w:sz w:val="24"/>
                <w:szCs w:val="24"/>
              </w:rPr>
              <w:t>_______</w:t>
            </w:r>
            <w:r w:rsidRPr="00EF6F9F">
              <w:rPr>
                <w:sz w:val="24"/>
                <w:szCs w:val="24"/>
              </w:rPr>
              <w:t xml:space="preserve">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CE4D9A" w:rsidRPr="00EF6F9F" w:rsidTr="00EF6F9F">
        <w:tc>
          <w:tcPr>
            <w:tcW w:w="9418" w:type="dxa"/>
            <w:tcBorders>
              <w:top w:val="none" w:sz="4" w:space="0" w:color="000000"/>
              <w:left w:val="none" w:sz="4" w:space="0" w:color="000000"/>
              <w:bottom w:val="single" w:sz="4" w:space="0" w:color="auto"/>
              <w:right w:val="none" w:sz="4" w:space="0" w:color="000000"/>
            </w:tcBorders>
          </w:tcPr>
          <w:p w:rsidR="00CE4D9A" w:rsidRPr="00EF6F9F" w:rsidRDefault="00CE4D9A" w:rsidP="00EF6F9F">
            <w:pPr>
              <w:ind w:right="-1" w:firstLine="708"/>
              <w:rPr>
                <w:sz w:val="24"/>
                <w:szCs w:val="24"/>
              </w:rPr>
            </w:pPr>
          </w:p>
        </w:tc>
      </w:tr>
      <w:tr w:rsidR="00CE4D9A" w:rsidRPr="00EF6F9F" w:rsidTr="00EF6F9F">
        <w:tblPrEx>
          <w:tblBorders>
            <w:insideH w:val="single" w:sz="4" w:space="0" w:color="auto"/>
          </w:tblBorders>
        </w:tblPrEx>
        <w:tc>
          <w:tcPr>
            <w:tcW w:w="9418" w:type="dxa"/>
            <w:tcBorders>
              <w:top w:val="single" w:sz="4" w:space="0" w:color="auto"/>
              <w:left w:val="none" w:sz="4" w:space="0" w:color="000000"/>
              <w:bottom w:val="single" w:sz="4" w:space="0" w:color="auto"/>
              <w:right w:val="none" w:sz="4" w:space="0" w:color="000000"/>
            </w:tcBorders>
          </w:tcPr>
          <w:p w:rsidR="00CE4D9A" w:rsidRPr="00EF6F9F" w:rsidRDefault="00CE4D9A" w:rsidP="00EF6F9F">
            <w:pPr>
              <w:ind w:right="-1" w:firstLine="708"/>
              <w:rPr>
                <w:sz w:val="24"/>
                <w:szCs w:val="24"/>
              </w:rPr>
            </w:pPr>
          </w:p>
        </w:tc>
      </w:tr>
      <w:tr w:rsidR="00CE4D9A" w:rsidRPr="00EF6F9F" w:rsidTr="00EF6F9F">
        <w:tblPrEx>
          <w:tblBorders>
            <w:insideH w:val="single" w:sz="4" w:space="0" w:color="auto"/>
          </w:tblBorders>
        </w:tblPrEx>
        <w:tc>
          <w:tcPr>
            <w:tcW w:w="9418" w:type="dxa"/>
            <w:tcBorders>
              <w:top w:val="single" w:sz="4" w:space="0" w:color="auto"/>
              <w:left w:val="none" w:sz="4" w:space="0" w:color="000000"/>
              <w:bottom w:val="single" w:sz="4" w:space="0" w:color="auto"/>
              <w:right w:val="none" w:sz="4" w:space="0" w:color="000000"/>
            </w:tcBorders>
          </w:tcPr>
          <w:p w:rsidR="00CE4D9A" w:rsidRPr="00EF6F9F" w:rsidRDefault="00CE4D9A" w:rsidP="00EF6F9F">
            <w:pPr>
              <w:ind w:right="-1" w:firstLine="708"/>
              <w:rPr>
                <w:sz w:val="24"/>
                <w:szCs w:val="24"/>
              </w:rPr>
            </w:pPr>
          </w:p>
        </w:tc>
      </w:tr>
      <w:tr w:rsidR="00CE4D9A" w:rsidRPr="00EF6F9F" w:rsidTr="00EF6F9F">
        <w:tc>
          <w:tcPr>
            <w:tcW w:w="9418" w:type="dxa"/>
            <w:tcBorders>
              <w:top w:val="single" w:sz="4" w:space="0" w:color="auto"/>
              <w:left w:val="none" w:sz="4" w:space="0" w:color="000000"/>
              <w:bottom w:val="none" w:sz="4" w:space="0" w:color="000000"/>
              <w:right w:val="none" w:sz="4" w:space="0" w:color="000000"/>
            </w:tcBorders>
          </w:tcPr>
          <w:p w:rsidR="00CE4D9A" w:rsidRPr="00EF6F9F" w:rsidRDefault="00CE4D9A" w:rsidP="00EF6F9F">
            <w:pPr>
              <w:ind w:right="-1" w:firstLine="708"/>
              <w:jc w:val="center"/>
              <w:rPr>
                <w:i/>
              </w:rPr>
            </w:pPr>
            <w:r w:rsidRPr="00EF6F9F">
              <w:rPr>
                <w:i/>
              </w:rPr>
              <w:t>(указываются наименование основания в соответствии с Таблицей №3 регламента и разъяснение причин возврата заявления о предоставлении земельного участка и прилагаемых к нему документов)</w:t>
            </w:r>
          </w:p>
        </w:tc>
      </w:tr>
      <w:tr w:rsidR="00CE4D9A" w:rsidRPr="00EF6F9F" w:rsidTr="00EF6F9F">
        <w:tc>
          <w:tcPr>
            <w:tcW w:w="9418" w:type="dxa"/>
            <w:tcBorders>
              <w:top w:val="none" w:sz="4" w:space="0" w:color="000000"/>
              <w:left w:val="none" w:sz="4" w:space="0" w:color="000000"/>
              <w:bottom w:val="none" w:sz="4" w:space="0" w:color="000000"/>
              <w:right w:val="none" w:sz="4" w:space="0" w:color="000000"/>
            </w:tcBorders>
          </w:tcPr>
          <w:p w:rsidR="00CE4D9A" w:rsidRPr="00EF6F9F" w:rsidRDefault="00CE4D9A" w:rsidP="00EF6F9F">
            <w:pPr>
              <w:ind w:right="-1" w:firstLine="708"/>
              <w:jc w:val="both"/>
              <w:rPr>
                <w:sz w:val="24"/>
                <w:szCs w:val="24"/>
              </w:rPr>
            </w:pPr>
            <w:r w:rsidRPr="00EF6F9F">
              <w:rPr>
                <w:sz w:val="24"/>
                <w:szCs w:val="24"/>
              </w:rPr>
              <w:t xml:space="preserve">Вы вправе повторно обратиться в </w:t>
            </w:r>
            <w:r w:rsidR="00EF6F9F">
              <w:rPr>
                <w:sz w:val="24"/>
                <w:szCs w:val="24"/>
              </w:rPr>
              <w:t>а</w:t>
            </w:r>
            <w:r w:rsidRPr="00EF6F9F">
              <w:rPr>
                <w:sz w:val="24"/>
                <w:szCs w:val="24"/>
              </w:rPr>
              <w:t>дминистрацию</w:t>
            </w:r>
            <w:r w:rsidR="00EF6F9F">
              <w:rPr>
                <w:sz w:val="24"/>
                <w:szCs w:val="24"/>
              </w:rPr>
              <w:t xml:space="preserve"> Сосновоборского городского округа</w:t>
            </w:r>
            <w:r w:rsidRPr="00EF6F9F">
              <w:rPr>
                <w:sz w:val="24"/>
                <w:szCs w:val="24"/>
              </w:rPr>
              <w:t xml:space="preserve"> с заявлением о предоставлении муниципальной услуги после устранения указанных нарушений.</w:t>
            </w:r>
          </w:p>
          <w:p w:rsidR="00CE4D9A" w:rsidRPr="00EF6F9F" w:rsidRDefault="00CE4D9A" w:rsidP="00EF6F9F">
            <w:pPr>
              <w:ind w:right="-1" w:firstLine="708"/>
              <w:jc w:val="both"/>
              <w:rPr>
                <w:sz w:val="24"/>
                <w:szCs w:val="24"/>
              </w:rPr>
            </w:pPr>
            <w:r w:rsidRPr="00EF6F9F">
              <w:rPr>
                <w:sz w:val="24"/>
                <w:szCs w:val="24"/>
              </w:rPr>
              <w:t xml:space="preserve">Данное решение может быть обжаловано в досудебном порядке путем направления жалобы в </w:t>
            </w:r>
            <w:r w:rsidR="00EF6F9F" w:rsidRPr="00EF6F9F">
              <w:rPr>
                <w:sz w:val="24"/>
                <w:szCs w:val="24"/>
              </w:rPr>
              <w:t>администрацию Сосновоборского городского округа</w:t>
            </w:r>
            <w:r w:rsidRPr="00EF6F9F">
              <w:rPr>
                <w:sz w:val="24"/>
                <w:szCs w:val="24"/>
              </w:rPr>
              <w:t>, а также в судебном порядке.</w:t>
            </w:r>
          </w:p>
        </w:tc>
      </w:tr>
    </w:tbl>
    <w:p w:rsidR="00EF6F9F" w:rsidRDefault="00EF6F9F" w:rsidP="00EF6F9F">
      <w:pPr>
        <w:ind w:right="-1"/>
        <w:rPr>
          <w:sz w:val="24"/>
          <w:szCs w:val="24"/>
        </w:rPr>
      </w:pPr>
    </w:p>
    <w:p w:rsidR="00EF6F9F" w:rsidRDefault="00EF6F9F" w:rsidP="00EF6F9F">
      <w:pPr>
        <w:ind w:right="-1"/>
        <w:rPr>
          <w:sz w:val="24"/>
          <w:szCs w:val="24"/>
        </w:rPr>
      </w:pPr>
    </w:p>
    <w:p w:rsidR="00EF6F9F" w:rsidRDefault="00EF6F9F" w:rsidP="00EF6F9F">
      <w:pPr>
        <w:ind w:right="-1"/>
        <w:rPr>
          <w:sz w:val="24"/>
          <w:szCs w:val="24"/>
        </w:rPr>
      </w:pPr>
    </w:p>
    <w:p w:rsidR="00B1479F" w:rsidRPr="00703EF0" w:rsidRDefault="00EF6F9F" w:rsidP="00EF6F9F">
      <w:pPr>
        <w:ind w:right="-1"/>
        <w:rPr>
          <w:sz w:val="24"/>
          <w:szCs w:val="24"/>
        </w:rPr>
      </w:pPr>
      <w:r w:rsidRPr="00EF6F9F">
        <w:rPr>
          <w:sz w:val="24"/>
          <w:szCs w:val="24"/>
        </w:rPr>
        <w:t>Глава Сосновоборского городского округа _______________________________________</w:t>
      </w:r>
    </w:p>
    <w:sectPr w:rsidR="00B1479F" w:rsidRPr="00703EF0" w:rsidSect="00EF6F9F">
      <w:pgSz w:w="11906" w:h="16838"/>
      <w:pgMar w:top="1134" w:right="849"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6BC" w:rsidRDefault="00F926BC" w:rsidP="00451382">
      <w:r>
        <w:separator/>
      </w:r>
    </w:p>
  </w:endnote>
  <w:endnote w:type="continuationSeparator" w:id="0">
    <w:p w:rsidR="00F926BC" w:rsidRDefault="00F926BC" w:rsidP="00451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6BC" w:rsidRDefault="00F926BC" w:rsidP="00451382">
      <w:r>
        <w:separator/>
      </w:r>
    </w:p>
  </w:footnote>
  <w:footnote w:type="continuationSeparator" w:id="0">
    <w:p w:rsidR="00F926BC" w:rsidRDefault="00F926BC" w:rsidP="00451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A79" w:rsidRDefault="001C653C">
    <w:pPr>
      <w:pStyle w:val="af2"/>
      <w:jc w:val="center"/>
    </w:pPr>
    <w:r>
      <w:fldChar w:fldCharType="begin"/>
    </w:r>
    <w:r w:rsidR="00CC5A79">
      <w:instrText>PAGE   \* MERGEFORMAT</w:instrText>
    </w:r>
    <w:r>
      <w:fldChar w:fldCharType="separate"/>
    </w:r>
    <w:r w:rsidR="00E212EF">
      <w:rPr>
        <w:noProof/>
      </w:rPr>
      <w:t>9</w:t>
    </w:r>
    <w:r>
      <w:fldChar w:fldCharType="end"/>
    </w:r>
  </w:p>
  <w:p w:rsidR="00CC5A79" w:rsidRDefault="00CC5A79">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94C9A"/>
    <w:multiLevelType w:val="hybridMultilevel"/>
    <w:tmpl w:val="EA54512C"/>
    <w:lvl w:ilvl="0" w:tplc="8C226866">
      <w:start w:val="1"/>
      <w:numFmt w:val="upperRoman"/>
      <w:lvlText w:val="%1."/>
      <w:lvlJc w:val="left"/>
      <w:pPr>
        <w:ind w:left="1080" w:hanging="720"/>
      </w:pPr>
      <w:rPr>
        <w:rFonts w:hint="default"/>
        <w:b/>
      </w:rPr>
    </w:lvl>
    <w:lvl w:ilvl="1" w:tplc="803A9060">
      <w:start w:val="1"/>
      <w:numFmt w:val="lowerLetter"/>
      <w:lvlText w:val="%2."/>
      <w:lvlJc w:val="left"/>
      <w:pPr>
        <w:ind w:left="1440" w:hanging="360"/>
      </w:pPr>
    </w:lvl>
    <w:lvl w:ilvl="2" w:tplc="38C6508A">
      <w:start w:val="1"/>
      <w:numFmt w:val="lowerRoman"/>
      <w:lvlText w:val="%3."/>
      <w:lvlJc w:val="right"/>
      <w:pPr>
        <w:ind w:left="2160" w:hanging="180"/>
      </w:pPr>
    </w:lvl>
    <w:lvl w:ilvl="3" w:tplc="57387BEA">
      <w:start w:val="1"/>
      <w:numFmt w:val="decimal"/>
      <w:lvlText w:val="%4."/>
      <w:lvlJc w:val="left"/>
      <w:pPr>
        <w:ind w:left="2880" w:hanging="360"/>
      </w:pPr>
    </w:lvl>
    <w:lvl w:ilvl="4" w:tplc="3C74850C">
      <w:start w:val="1"/>
      <w:numFmt w:val="lowerLetter"/>
      <w:lvlText w:val="%5."/>
      <w:lvlJc w:val="left"/>
      <w:pPr>
        <w:ind w:left="3600" w:hanging="360"/>
      </w:pPr>
    </w:lvl>
    <w:lvl w:ilvl="5" w:tplc="A12C9A82">
      <w:start w:val="1"/>
      <w:numFmt w:val="lowerRoman"/>
      <w:lvlText w:val="%6."/>
      <w:lvlJc w:val="right"/>
      <w:pPr>
        <w:ind w:left="4320" w:hanging="180"/>
      </w:pPr>
    </w:lvl>
    <w:lvl w:ilvl="6" w:tplc="F7C4CC92">
      <w:start w:val="1"/>
      <w:numFmt w:val="decimal"/>
      <w:lvlText w:val="%7."/>
      <w:lvlJc w:val="left"/>
      <w:pPr>
        <w:ind w:left="5040" w:hanging="360"/>
      </w:pPr>
    </w:lvl>
    <w:lvl w:ilvl="7" w:tplc="BA2814DC">
      <w:start w:val="1"/>
      <w:numFmt w:val="lowerLetter"/>
      <w:lvlText w:val="%8."/>
      <w:lvlJc w:val="left"/>
      <w:pPr>
        <w:ind w:left="5760" w:hanging="360"/>
      </w:pPr>
    </w:lvl>
    <w:lvl w:ilvl="8" w:tplc="81844DFC">
      <w:start w:val="1"/>
      <w:numFmt w:val="lowerRoman"/>
      <w:lvlText w:val="%9."/>
      <w:lvlJc w:val="right"/>
      <w:pPr>
        <w:ind w:left="6480" w:hanging="180"/>
      </w:pPr>
    </w:lvl>
  </w:abstractNum>
  <w:abstractNum w:abstractNumId="1">
    <w:nsid w:val="1D4F2297"/>
    <w:multiLevelType w:val="hybridMultilevel"/>
    <w:tmpl w:val="658ABC96"/>
    <w:lvl w:ilvl="0" w:tplc="50D6B810">
      <w:start w:val="1"/>
      <w:numFmt w:val="decimal"/>
      <w:lvlText w:val="%1."/>
      <w:lvlJc w:val="left"/>
      <w:pPr>
        <w:ind w:left="720" w:hanging="360"/>
      </w:pPr>
    </w:lvl>
    <w:lvl w:ilvl="1" w:tplc="EA1CEE44">
      <w:start w:val="1"/>
      <w:numFmt w:val="lowerLetter"/>
      <w:lvlText w:val="%2."/>
      <w:lvlJc w:val="left"/>
      <w:pPr>
        <w:ind w:left="1440" w:hanging="360"/>
      </w:pPr>
    </w:lvl>
    <w:lvl w:ilvl="2" w:tplc="4156DF6A">
      <w:start w:val="1"/>
      <w:numFmt w:val="lowerRoman"/>
      <w:lvlText w:val="%3."/>
      <w:lvlJc w:val="right"/>
      <w:pPr>
        <w:ind w:left="2160" w:hanging="180"/>
      </w:pPr>
    </w:lvl>
    <w:lvl w:ilvl="3" w:tplc="94EEE3F2">
      <w:start w:val="1"/>
      <w:numFmt w:val="decimal"/>
      <w:lvlText w:val="%4."/>
      <w:lvlJc w:val="left"/>
      <w:pPr>
        <w:ind w:left="2880" w:hanging="360"/>
      </w:pPr>
    </w:lvl>
    <w:lvl w:ilvl="4" w:tplc="57249B18">
      <w:start w:val="1"/>
      <w:numFmt w:val="lowerLetter"/>
      <w:lvlText w:val="%5."/>
      <w:lvlJc w:val="left"/>
      <w:pPr>
        <w:ind w:left="3600" w:hanging="360"/>
      </w:pPr>
    </w:lvl>
    <w:lvl w:ilvl="5" w:tplc="57EED1CC">
      <w:start w:val="1"/>
      <w:numFmt w:val="lowerRoman"/>
      <w:lvlText w:val="%6."/>
      <w:lvlJc w:val="right"/>
      <w:pPr>
        <w:ind w:left="4320" w:hanging="180"/>
      </w:pPr>
    </w:lvl>
    <w:lvl w:ilvl="6" w:tplc="F6027032">
      <w:start w:val="1"/>
      <w:numFmt w:val="decimal"/>
      <w:lvlText w:val="%7."/>
      <w:lvlJc w:val="left"/>
      <w:pPr>
        <w:ind w:left="5040" w:hanging="360"/>
      </w:pPr>
    </w:lvl>
    <w:lvl w:ilvl="7" w:tplc="A60CBB58">
      <w:start w:val="1"/>
      <w:numFmt w:val="lowerLetter"/>
      <w:lvlText w:val="%8."/>
      <w:lvlJc w:val="left"/>
      <w:pPr>
        <w:ind w:left="5760" w:hanging="360"/>
      </w:pPr>
    </w:lvl>
    <w:lvl w:ilvl="8" w:tplc="94947212">
      <w:start w:val="1"/>
      <w:numFmt w:val="lowerRoman"/>
      <w:lvlText w:val="%9."/>
      <w:lvlJc w:val="right"/>
      <w:pPr>
        <w:ind w:left="6480" w:hanging="180"/>
      </w:pPr>
    </w:lvl>
  </w:abstractNum>
  <w:abstractNum w:abstractNumId="2">
    <w:nsid w:val="249E7FD9"/>
    <w:multiLevelType w:val="hybridMultilevel"/>
    <w:tmpl w:val="EA928C42"/>
    <w:lvl w:ilvl="0" w:tplc="30128058">
      <w:start w:val="1"/>
      <w:numFmt w:val="decimal"/>
      <w:lvlText w:val="%1)"/>
      <w:lvlJc w:val="left"/>
      <w:pPr>
        <w:ind w:left="1429" w:hanging="360"/>
      </w:pPr>
      <w:rPr>
        <w:rFonts w:ascii="Times New Roman" w:eastAsia="Calibri" w:hAnsi="Times New Roman" w:cs="Times New Roman"/>
      </w:rPr>
    </w:lvl>
    <w:lvl w:ilvl="1" w:tplc="2B9C55A2">
      <w:start w:val="1"/>
      <w:numFmt w:val="bullet"/>
      <w:lvlText w:val="o"/>
      <w:lvlJc w:val="left"/>
      <w:pPr>
        <w:ind w:left="2149" w:hanging="360"/>
      </w:pPr>
      <w:rPr>
        <w:rFonts w:ascii="Courier New" w:hAnsi="Courier New" w:cs="Courier New" w:hint="default"/>
      </w:rPr>
    </w:lvl>
    <w:lvl w:ilvl="2" w:tplc="9C3AF160">
      <w:start w:val="1"/>
      <w:numFmt w:val="bullet"/>
      <w:lvlText w:val=""/>
      <w:lvlJc w:val="left"/>
      <w:pPr>
        <w:ind w:left="2869" w:hanging="360"/>
      </w:pPr>
      <w:rPr>
        <w:rFonts w:ascii="Wingdings" w:hAnsi="Wingdings" w:hint="default"/>
      </w:rPr>
    </w:lvl>
    <w:lvl w:ilvl="3" w:tplc="8C643EF2">
      <w:start w:val="1"/>
      <w:numFmt w:val="bullet"/>
      <w:lvlText w:val=""/>
      <w:lvlJc w:val="left"/>
      <w:pPr>
        <w:ind w:left="3589" w:hanging="360"/>
      </w:pPr>
      <w:rPr>
        <w:rFonts w:ascii="Symbol" w:hAnsi="Symbol" w:hint="default"/>
      </w:rPr>
    </w:lvl>
    <w:lvl w:ilvl="4" w:tplc="48D44CD8">
      <w:start w:val="1"/>
      <w:numFmt w:val="bullet"/>
      <w:lvlText w:val="o"/>
      <w:lvlJc w:val="left"/>
      <w:pPr>
        <w:ind w:left="4309" w:hanging="360"/>
      </w:pPr>
      <w:rPr>
        <w:rFonts w:ascii="Courier New" w:hAnsi="Courier New" w:cs="Courier New" w:hint="default"/>
      </w:rPr>
    </w:lvl>
    <w:lvl w:ilvl="5" w:tplc="7F08DD14">
      <w:start w:val="1"/>
      <w:numFmt w:val="bullet"/>
      <w:lvlText w:val=""/>
      <w:lvlJc w:val="left"/>
      <w:pPr>
        <w:ind w:left="5029" w:hanging="360"/>
      </w:pPr>
      <w:rPr>
        <w:rFonts w:ascii="Wingdings" w:hAnsi="Wingdings" w:hint="default"/>
      </w:rPr>
    </w:lvl>
    <w:lvl w:ilvl="6" w:tplc="CA8C18E2">
      <w:start w:val="1"/>
      <w:numFmt w:val="bullet"/>
      <w:lvlText w:val=""/>
      <w:lvlJc w:val="left"/>
      <w:pPr>
        <w:ind w:left="5749" w:hanging="360"/>
      </w:pPr>
      <w:rPr>
        <w:rFonts w:ascii="Symbol" w:hAnsi="Symbol" w:hint="default"/>
      </w:rPr>
    </w:lvl>
    <w:lvl w:ilvl="7" w:tplc="F60A9314">
      <w:start w:val="1"/>
      <w:numFmt w:val="bullet"/>
      <w:lvlText w:val="o"/>
      <w:lvlJc w:val="left"/>
      <w:pPr>
        <w:ind w:left="6469" w:hanging="360"/>
      </w:pPr>
      <w:rPr>
        <w:rFonts w:ascii="Courier New" w:hAnsi="Courier New" w:cs="Courier New" w:hint="default"/>
      </w:rPr>
    </w:lvl>
    <w:lvl w:ilvl="8" w:tplc="CFA0D540">
      <w:start w:val="1"/>
      <w:numFmt w:val="bullet"/>
      <w:lvlText w:val=""/>
      <w:lvlJc w:val="left"/>
      <w:pPr>
        <w:ind w:left="7189" w:hanging="360"/>
      </w:pPr>
      <w:rPr>
        <w:rFonts w:ascii="Wingdings" w:hAnsi="Wingdings" w:hint="default"/>
      </w:rPr>
    </w:lvl>
  </w:abstractNum>
  <w:abstractNum w:abstractNumId="3">
    <w:nsid w:val="3F2A677F"/>
    <w:multiLevelType w:val="multilevel"/>
    <w:tmpl w:val="0DBAFD0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4">
    <w:nsid w:val="3F7A6C3F"/>
    <w:multiLevelType w:val="hybridMultilevel"/>
    <w:tmpl w:val="E17260E8"/>
    <w:lvl w:ilvl="0" w:tplc="3ADC7C00">
      <w:start w:val="1"/>
      <w:numFmt w:val="bullet"/>
      <w:lvlText w:val=""/>
      <w:lvlJc w:val="left"/>
      <w:pPr>
        <w:ind w:left="1429" w:hanging="360"/>
      </w:pPr>
      <w:rPr>
        <w:rFonts w:ascii="Symbol" w:hAnsi="Symbol" w:hint="default"/>
      </w:rPr>
    </w:lvl>
    <w:lvl w:ilvl="1" w:tplc="779AEA2C">
      <w:start w:val="1"/>
      <w:numFmt w:val="bullet"/>
      <w:lvlText w:val="o"/>
      <w:lvlJc w:val="left"/>
      <w:pPr>
        <w:ind w:left="2149" w:hanging="360"/>
      </w:pPr>
      <w:rPr>
        <w:rFonts w:ascii="Courier New" w:hAnsi="Courier New" w:cs="Courier New" w:hint="default"/>
      </w:rPr>
    </w:lvl>
    <w:lvl w:ilvl="2" w:tplc="2DD6BB58">
      <w:start w:val="1"/>
      <w:numFmt w:val="bullet"/>
      <w:lvlText w:val=""/>
      <w:lvlJc w:val="left"/>
      <w:pPr>
        <w:ind w:left="2869" w:hanging="360"/>
      </w:pPr>
      <w:rPr>
        <w:rFonts w:ascii="Wingdings" w:hAnsi="Wingdings" w:hint="default"/>
      </w:rPr>
    </w:lvl>
    <w:lvl w:ilvl="3" w:tplc="BA921C7A">
      <w:start w:val="1"/>
      <w:numFmt w:val="bullet"/>
      <w:lvlText w:val=""/>
      <w:lvlJc w:val="left"/>
      <w:pPr>
        <w:ind w:left="3589" w:hanging="360"/>
      </w:pPr>
      <w:rPr>
        <w:rFonts w:ascii="Symbol" w:hAnsi="Symbol" w:hint="default"/>
      </w:rPr>
    </w:lvl>
    <w:lvl w:ilvl="4" w:tplc="BE88DA3A">
      <w:start w:val="1"/>
      <w:numFmt w:val="bullet"/>
      <w:lvlText w:val="o"/>
      <w:lvlJc w:val="left"/>
      <w:pPr>
        <w:ind w:left="4309" w:hanging="360"/>
      </w:pPr>
      <w:rPr>
        <w:rFonts w:ascii="Courier New" w:hAnsi="Courier New" w:cs="Courier New" w:hint="default"/>
      </w:rPr>
    </w:lvl>
    <w:lvl w:ilvl="5" w:tplc="98826136">
      <w:start w:val="1"/>
      <w:numFmt w:val="bullet"/>
      <w:lvlText w:val=""/>
      <w:lvlJc w:val="left"/>
      <w:pPr>
        <w:ind w:left="5029" w:hanging="360"/>
      </w:pPr>
      <w:rPr>
        <w:rFonts w:ascii="Wingdings" w:hAnsi="Wingdings" w:hint="default"/>
      </w:rPr>
    </w:lvl>
    <w:lvl w:ilvl="6" w:tplc="C794EFBC">
      <w:start w:val="1"/>
      <w:numFmt w:val="bullet"/>
      <w:lvlText w:val=""/>
      <w:lvlJc w:val="left"/>
      <w:pPr>
        <w:ind w:left="5749" w:hanging="360"/>
      </w:pPr>
      <w:rPr>
        <w:rFonts w:ascii="Symbol" w:hAnsi="Symbol" w:hint="default"/>
      </w:rPr>
    </w:lvl>
    <w:lvl w:ilvl="7" w:tplc="97368690">
      <w:start w:val="1"/>
      <w:numFmt w:val="bullet"/>
      <w:lvlText w:val="o"/>
      <w:lvlJc w:val="left"/>
      <w:pPr>
        <w:ind w:left="6469" w:hanging="360"/>
      </w:pPr>
      <w:rPr>
        <w:rFonts w:ascii="Courier New" w:hAnsi="Courier New" w:cs="Courier New" w:hint="default"/>
      </w:rPr>
    </w:lvl>
    <w:lvl w:ilvl="8" w:tplc="E4FE6834">
      <w:start w:val="1"/>
      <w:numFmt w:val="bullet"/>
      <w:lvlText w:val=""/>
      <w:lvlJc w:val="left"/>
      <w:pPr>
        <w:ind w:left="7189" w:hanging="360"/>
      </w:pPr>
      <w:rPr>
        <w:rFonts w:ascii="Wingdings" w:hAnsi="Wingdings" w:hint="default"/>
      </w:rPr>
    </w:lvl>
  </w:abstractNum>
  <w:abstractNum w:abstractNumId="5">
    <w:nsid w:val="645C5CC2"/>
    <w:multiLevelType w:val="hybridMultilevel"/>
    <w:tmpl w:val="D60C0FF2"/>
    <w:lvl w:ilvl="0" w:tplc="039CD4D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docVars>
    <w:docVar w:name="BossProviderVariable" w:val="25_01_2006!257bb1ee-eb2c-4478-8955-b9b537a5ef29"/>
  </w:docVars>
  <w:rsids>
    <w:rsidRoot w:val="00C832E2"/>
    <w:rsid w:val="001C653C"/>
    <w:rsid w:val="002055DA"/>
    <w:rsid w:val="002E3F14"/>
    <w:rsid w:val="0041470F"/>
    <w:rsid w:val="004422FF"/>
    <w:rsid w:val="00451382"/>
    <w:rsid w:val="004723D4"/>
    <w:rsid w:val="00703EF0"/>
    <w:rsid w:val="007124A6"/>
    <w:rsid w:val="007306F0"/>
    <w:rsid w:val="007B5A9C"/>
    <w:rsid w:val="009353F1"/>
    <w:rsid w:val="00A71A0F"/>
    <w:rsid w:val="00A93EC0"/>
    <w:rsid w:val="00AC3BEB"/>
    <w:rsid w:val="00AD65AC"/>
    <w:rsid w:val="00AF7968"/>
    <w:rsid w:val="00B1479F"/>
    <w:rsid w:val="00C53DC1"/>
    <w:rsid w:val="00C832E2"/>
    <w:rsid w:val="00CC5A79"/>
    <w:rsid w:val="00CE4D9A"/>
    <w:rsid w:val="00DA5045"/>
    <w:rsid w:val="00DC36EA"/>
    <w:rsid w:val="00E212EF"/>
    <w:rsid w:val="00E37A1D"/>
    <w:rsid w:val="00E71900"/>
    <w:rsid w:val="00EF6F9F"/>
    <w:rsid w:val="00F92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53C"/>
  </w:style>
  <w:style w:type="paragraph" w:styleId="1">
    <w:name w:val="heading 1"/>
    <w:basedOn w:val="a"/>
    <w:next w:val="a"/>
    <w:link w:val="10"/>
    <w:uiPriority w:val="9"/>
    <w:qFormat/>
    <w:rsid w:val="001C653C"/>
    <w:pPr>
      <w:keepNext/>
      <w:jc w:val="both"/>
      <w:outlineLvl w:val="0"/>
    </w:pPr>
    <w:rPr>
      <w:sz w:val="24"/>
    </w:rPr>
  </w:style>
  <w:style w:type="paragraph" w:styleId="2">
    <w:name w:val="heading 2"/>
    <w:basedOn w:val="a"/>
    <w:next w:val="a"/>
    <w:link w:val="20"/>
    <w:uiPriority w:val="9"/>
    <w:unhideWhenUsed/>
    <w:qFormat/>
    <w:rsid w:val="00CE4D9A"/>
    <w:pPr>
      <w:keepNext/>
      <w:keepLines/>
      <w:spacing w:before="360" w:after="200"/>
      <w:outlineLvl w:val="1"/>
    </w:pPr>
    <w:rPr>
      <w:rFonts w:ascii="Arial" w:eastAsia="Arial" w:hAnsi="Arial" w:cs="Arial"/>
      <w:sz w:val="34"/>
      <w:szCs w:val="24"/>
    </w:rPr>
  </w:style>
  <w:style w:type="paragraph" w:styleId="3">
    <w:name w:val="heading 3"/>
    <w:basedOn w:val="a"/>
    <w:next w:val="a"/>
    <w:link w:val="30"/>
    <w:uiPriority w:val="9"/>
    <w:unhideWhenUsed/>
    <w:qFormat/>
    <w:rsid w:val="00CE4D9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E4D9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rsid w:val="001C653C"/>
    <w:pPr>
      <w:keepNext/>
      <w:jc w:val="right"/>
      <w:outlineLvl w:val="4"/>
    </w:pPr>
    <w:rPr>
      <w:b/>
      <w:spacing w:val="20"/>
      <w:sz w:val="32"/>
      <w:u w:val="single"/>
    </w:rPr>
  </w:style>
  <w:style w:type="paragraph" w:styleId="6">
    <w:name w:val="heading 6"/>
    <w:basedOn w:val="a"/>
    <w:next w:val="a"/>
    <w:link w:val="60"/>
    <w:uiPriority w:val="9"/>
    <w:unhideWhenUsed/>
    <w:qFormat/>
    <w:rsid w:val="00CE4D9A"/>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E4D9A"/>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E4D9A"/>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E4D9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E4D9A"/>
    <w:rPr>
      <w:sz w:val="24"/>
    </w:rPr>
  </w:style>
  <w:style w:type="character" w:customStyle="1" w:styleId="20">
    <w:name w:val="Заголовок 2 Знак"/>
    <w:link w:val="2"/>
    <w:uiPriority w:val="9"/>
    <w:rsid w:val="00CE4D9A"/>
    <w:rPr>
      <w:rFonts w:ascii="Arial" w:eastAsia="Arial" w:hAnsi="Arial" w:cs="Arial"/>
      <w:sz w:val="34"/>
      <w:szCs w:val="24"/>
    </w:rPr>
  </w:style>
  <w:style w:type="character" w:customStyle="1" w:styleId="30">
    <w:name w:val="Заголовок 3 Знак"/>
    <w:link w:val="3"/>
    <w:uiPriority w:val="9"/>
    <w:rsid w:val="00CE4D9A"/>
    <w:rPr>
      <w:rFonts w:ascii="Arial" w:eastAsia="Arial" w:hAnsi="Arial" w:cs="Arial"/>
      <w:sz w:val="30"/>
      <w:szCs w:val="30"/>
    </w:rPr>
  </w:style>
  <w:style w:type="character" w:customStyle="1" w:styleId="40">
    <w:name w:val="Заголовок 4 Знак"/>
    <w:link w:val="4"/>
    <w:uiPriority w:val="9"/>
    <w:rsid w:val="00CE4D9A"/>
    <w:rPr>
      <w:rFonts w:ascii="Arial" w:eastAsia="Arial" w:hAnsi="Arial" w:cs="Arial"/>
      <w:b/>
      <w:bCs/>
      <w:sz w:val="26"/>
      <w:szCs w:val="26"/>
    </w:rPr>
  </w:style>
  <w:style w:type="character" w:customStyle="1" w:styleId="50">
    <w:name w:val="Заголовок 5 Знак"/>
    <w:link w:val="5"/>
    <w:uiPriority w:val="9"/>
    <w:rsid w:val="00CE4D9A"/>
    <w:rPr>
      <w:b/>
      <w:spacing w:val="20"/>
      <w:sz w:val="32"/>
      <w:u w:val="single"/>
    </w:rPr>
  </w:style>
  <w:style w:type="character" w:customStyle="1" w:styleId="60">
    <w:name w:val="Заголовок 6 Знак"/>
    <w:link w:val="6"/>
    <w:uiPriority w:val="9"/>
    <w:rsid w:val="00CE4D9A"/>
    <w:rPr>
      <w:rFonts w:ascii="Arial" w:eastAsia="Arial" w:hAnsi="Arial" w:cs="Arial"/>
      <w:b/>
      <w:bCs/>
      <w:sz w:val="22"/>
      <w:szCs w:val="22"/>
    </w:rPr>
  </w:style>
  <w:style w:type="character" w:customStyle="1" w:styleId="70">
    <w:name w:val="Заголовок 7 Знак"/>
    <w:link w:val="7"/>
    <w:uiPriority w:val="9"/>
    <w:rsid w:val="00CE4D9A"/>
    <w:rPr>
      <w:rFonts w:ascii="Arial" w:eastAsia="Arial" w:hAnsi="Arial" w:cs="Arial"/>
      <w:b/>
      <w:bCs/>
      <w:i/>
      <w:iCs/>
      <w:sz w:val="22"/>
      <w:szCs w:val="22"/>
    </w:rPr>
  </w:style>
  <w:style w:type="character" w:customStyle="1" w:styleId="80">
    <w:name w:val="Заголовок 8 Знак"/>
    <w:link w:val="8"/>
    <w:uiPriority w:val="9"/>
    <w:rsid w:val="00CE4D9A"/>
    <w:rPr>
      <w:rFonts w:ascii="Arial" w:eastAsia="Arial" w:hAnsi="Arial" w:cs="Arial"/>
      <w:i/>
      <w:iCs/>
      <w:sz w:val="22"/>
      <w:szCs w:val="22"/>
    </w:rPr>
  </w:style>
  <w:style w:type="character" w:customStyle="1" w:styleId="90">
    <w:name w:val="Заголовок 9 Знак"/>
    <w:link w:val="9"/>
    <w:uiPriority w:val="9"/>
    <w:rsid w:val="00CE4D9A"/>
    <w:rPr>
      <w:rFonts w:ascii="Arial" w:eastAsia="Arial" w:hAnsi="Arial" w:cs="Arial"/>
      <w:i/>
      <w:iCs/>
      <w:sz w:val="21"/>
      <w:szCs w:val="21"/>
    </w:rPr>
  </w:style>
  <w:style w:type="table" w:styleId="a3">
    <w:name w:val="Table Grid"/>
    <w:basedOn w:val="a1"/>
    <w:uiPriority w:val="59"/>
    <w:rsid w:val="00C83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E4D9A"/>
    <w:rPr>
      <w:rFonts w:ascii="Calibri" w:eastAsia="Calibri" w:hAnsi="Calibri"/>
      <w:sz w:val="22"/>
      <w:szCs w:val="22"/>
      <w:lang w:eastAsia="en-US"/>
    </w:rPr>
  </w:style>
  <w:style w:type="paragraph" w:styleId="a5">
    <w:name w:val="Title"/>
    <w:basedOn w:val="a"/>
    <w:next w:val="a"/>
    <w:link w:val="a6"/>
    <w:uiPriority w:val="10"/>
    <w:qFormat/>
    <w:rsid w:val="00CE4D9A"/>
    <w:pPr>
      <w:spacing w:before="300" w:after="200"/>
      <w:contextualSpacing/>
    </w:pPr>
    <w:rPr>
      <w:sz w:val="48"/>
      <w:szCs w:val="48"/>
    </w:rPr>
  </w:style>
  <w:style w:type="character" w:customStyle="1" w:styleId="a6">
    <w:name w:val="Название Знак"/>
    <w:link w:val="a5"/>
    <w:uiPriority w:val="10"/>
    <w:rsid w:val="00CE4D9A"/>
    <w:rPr>
      <w:sz w:val="48"/>
      <w:szCs w:val="48"/>
    </w:rPr>
  </w:style>
  <w:style w:type="paragraph" w:styleId="a7">
    <w:name w:val="Subtitle"/>
    <w:basedOn w:val="a"/>
    <w:next w:val="a"/>
    <w:link w:val="a8"/>
    <w:uiPriority w:val="11"/>
    <w:qFormat/>
    <w:rsid w:val="00CE4D9A"/>
    <w:pPr>
      <w:spacing w:before="200" w:after="200"/>
    </w:pPr>
    <w:rPr>
      <w:sz w:val="24"/>
      <w:szCs w:val="24"/>
    </w:rPr>
  </w:style>
  <w:style w:type="character" w:customStyle="1" w:styleId="a8">
    <w:name w:val="Подзаголовок Знак"/>
    <w:link w:val="a7"/>
    <w:uiPriority w:val="11"/>
    <w:rsid w:val="00CE4D9A"/>
    <w:rPr>
      <w:sz w:val="24"/>
      <w:szCs w:val="24"/>
    </w:rPr>
  </w:style>
  <w:style w:type="paragraph" w:styleId="21">
    <w:name w:val="Quote"/>
    <w:basedOn w:val="a"/>
    <w:next w:val="a"/>
    <w:link w:val="22"/>
    <w:uiPriority w:val="29"/>
    <w:qFormat/>
    <w:rsid w:val="00CE4D9A"/>
    <w:pPr>
      <w:ind w:left="720" w:right="720"/>
    </w:pPr>
    <w:rPr>
      <w:i/>
      <w:sz w:val="24"/>
      <w:szCs w:val="24"/>
    </w:rPr>
  </w:style>
  <w:style w:type="character" w:customStyle="1" w:styleId="22">
    <w:name w:val="Цитата 2 Знак"/>
    <w:link w:val="21"/>
    <w:uiPriority w:val="29"/>
    <w:rsid w:val="00CE4D9A"/>
    <w:rPr>
      <w:i/>
      <w:sz w:val="24"/>
      <w:szCs w:val="24"/>
    </w:rPr>
  </w:style>
  <w:style w:type="paragraph" w:styleId="a9">
    <w:name w:val="Intense Quote"/>
    <w:basedOn w:val="a"/>
    <w:next w:val="a"/>
    <w:link w:val="aa"/>
    <w:uiPriority w:val="30"/>
    <w:qFormat/>
    <w:rsid w:val="00CE4D9A"/>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a">
    <w:name w:val="Выделенная цитата Знак"/>
    <w:link w:val="a9"/>
    <w:uiPriority w:val="30"/>
    <w:rsid w:val="00CE4D9A"/>
    <w:rPr>
      <w:i/>
      <w:sz w:val="24"/>
      <w:szCs w:val="24"/>
      <w:shd w:val="clear" w:color="auto" w:fill="F2F2F2"/>
    </w:rPr>
  </w:style>
  <w:style w:type="character" w:customStyle="1" w:styleId="HeaderChar">
    <w:name w:val="Header Char"/>
    <w:uiPriority w:val="99"/>
    <w:rsid w:val="00CE4D9A"/>
  </w:style>
  <w:style w:type="character" w:customStyle="1" w:styleId="FooterChar">
    <w:name w:val="Footer Char"/>
    <w:uiPriority w:val="99"/>
    <w:rsid w:val="00CE4D9A"/>
  </w:style>
  <w:style w:type="paragraph" w:styleId="ab">
    <w:name w:val="caption"/>
    <w:basedOn w:val="a"/>
    <w:next w:val="a"/>
    <w:link w:val="ac"/>
    <w:uiPriority w:val="35"/>
    <w:semiHidden/>
    <w:unhideWhenUsed/>
    <w:qFormat/>
    <w:rsid w:val="00CE4D9A"/>
    <w:pPr>
      <w:spacing w:line="276" w:lineRule="auto"/>
    </w:pPr>
    <w:rPr>
      <w:b/>
      <w:bCs/>
      <w:color w:val="4F81BD"/>
      <w:sz w:val="18"/>
      <w:szCs w:val="18"/>
    </w:rPr>
  </w:style>
  <w:style w:type="character" w:customStyle="1" w:styleId="ac">
    <w:name w:val="Название объекта Знак"/>
    <w:link w:val="ab"/>
    <w:uiPriority w:val="35"/>
    <w:semiHidden/>
    <w:rsid w:val="00CE4D9A"/>
    <w:rPr>
      <w:b/>
      <w:bCs/>
      <w:color w:val="4F81BD"/>
      <w:sz w:val="18"/>
      <w:szCs w:val="18"/>
    </w:rPr>
  </w:style>
  <w:style w:type="character" w:customStyle="1" w:styleId="FootnoteTextChar">
    <w:name w:val="Footnote Text Char"/>
    <w:uiPriority w:val="99"/>
    <w:rsid w:val="00CE4D9A"/>
    <w:rPr>
      <w:sz w:val="18"/>
    </w:rPr>
  </w:style>
  <w:style w:type="paragraph" w:styleId="ad">
    <w:name w:val="endnote text"/>
    <w:basedOn w:val="a"/>
    <w:link w:val="ae"/>
    <w:uiPriority w:val="99"/>
    <w:unhideWhenUsed/>
    <w:rsid w:val="00CE4D9A"/>
    <w:rPr>
      <w:szCs w:val="24"/>
    </w:rPr>
  </w:style>
  <w:style w:type="character" w:customStyle="1" w:styleId="ae">
    <w:name w:val="Текст концевой сноски Знак"/>
    <w:link w:val="ad"/>
    <w:uiPriority w:val="99"/>
    <w:rsid w:val="00CE4D9A"/>
    <w:rPr>
      <w:szCs w:val="24"/>
    </w:rPr>
  </w:style>
  <w:style w:type="character" w:styleId="af">
    <w:name w:val="endnote reference"/>
    <w:uiPriority w:val="99"/>
    <w:unhideWhenUsed/>
    <w:rsid w:val="00CE4D9A"/>
    <w:rPr>
      <w:vertAlign w:val="superscript"/>
    </w:rPr>
  </w:style>
  <w:style w:type="paragraph" w:styleId="11">
    <w:name w:val="toc 1"/>
    <w:basedOn w:val="a"/>
    <w:next w:val="a"/>
    <w:uiPriority w:val="39"/>
    <w:unhideWhenUsed/>
    <w:rsid w:val="00CE4D9A"/>
    <w:pPr>
      <w:spacing w:after="57"/>
    </w:pPr>
    <w:rPr>
      <w:sz w:val="24"/>
      <w:szCs w:val="24"/>
    </w:rPr>
  </w:style>
  <w:style w:type="paragraph" w:styleId="23">
    <w:name w:val="toc 2"/>
    <w:basedOn w:val="a"/>
    <w:next w:val="a"/>
    <w:uiPriority w:val="39"/>
    <w:unhideWhenUsed/>
    <w:rsid w:val="00CE4D9A"/>
    <w:pPr>
      <w:spacing w:after="57"/>
      <w:ind w:left="283"/>
    </w:pPr>
    <w:rPr>
      <w:sz w:val="24"/>
      <w:szCs w:val="24"/>
    </w:rPr>
  </w:style>
  <w:style w:type="paragraph" w:styleId="31">
    <w:name w:val="toc 3"/>
    <w:basedOn w:val="a"/>
    <w:next w:val="a"/>
    <w:uiPriority w:val="39"/>
    <w:unhideWhenUsed/>
    <w:rsid w:val="00CE4D9A"/>
    <w:pPr>
      <w:spacing w:after="57"/>
      <w:ind w:left="567"/>
    </w:pPr>
    <w:rPr>
      <w:sz w:val="24"/>
      <w:szCs w:val="24"/>
    </w:rPr>
  </w:style>
  <w:style w:type="paragraph" w:styleId="41">
    <w:name w:val="toc 4"/>
    <w:basedOn w:val="a"/>
    <w:next w:val="a"/>
    <w:uiPriority w:val="39"/>
    <w:unhideWhenUsed/>
    <w:rsid w:val="00CE4D9A"/>
    <w:pPr>
      <w:spacing w:after="57"/>
      <w:ind w:left="850"/>
    </w:pPr>
    <w:rPr>
      <w:sz w:val="24"/>
      <w:szCs w:val="24"/>
    </w:rPr>
  </w:style>
  <w:style w:type="paragraph" w:styleId="51">
    <w:name w:val="toc 5"/>
    <w:basedOn w:val="a"/>
    <w:next w:val="a"/>
    <w:uiPriority w:val="39"/>
    <w:unhideWhenUsed/>
    <w:rsid w:val="00CE4D9A"/>
    <w:pPr>
      <w:spacing w:after="57"/>
      <w:ind w:left="1134"/>
    </w:pPr>
    <w:rPr>
      <w:sz w:val="24"/>
      <w:szCs w:val="24"/>
    </w:rPr>
  </w:style>
  <w:style w:type="paragraph" w:styleId="61">
    <w:name w:val="toc 6"/>
    <w:basedOn w:val="a"/>
    <w:next w:val="a"/>
    <w:uiPriority w:val="39"/>
    <w:unhideWhenUsed/>
    <w:rsid w:val="00CE4D9A"/>
    <w:pPr>
      <w:spacing w:after="57"/>
      <w:ind w:left="1417"/>
    </w:pPr>
    <w:rPr>
      <w:sz w:val="24"/>
      <w:szCs w:val="24"/>
    </w:rPr>
  </w:style>
  <w:style w:type="paragraph" w:styleId="71">
    <w:name w:val="toc 7"/>
    <w:basedOn w:val="a"/>
    <w:next w:val="a"/>
    <w:uiPriority w:val="39"/>
    <w:unhideWhenUsed/>
    <w:rsid w:val="00CE4D9A"/>
    <w:pPr>
      <w:spacing w:after="57"/>
      <w:ind w:left="1701"/>
    </w:pPr>
    <w:rPr>
      <w:sz w:val="24"/>
      <w:szCs w:val="24"/>
    </w:rPr>
  </w:style>
  <w:style w:type="paragraph" w:styleId="81">
    <w:name w:val="toc 8"/>
    <w:basedOn w:val="a"/>
    <w:next w:val="a"/>
    <w:uiPriority w:val="39"/>
    <w:unhideWhenUsed/>
    <w:rsid w:val="00CE4D9A"/>
    <w:pPr>
      <w:spacing w:after="57"/>
      <w:ind w:left="1984"/>
    </w:pPr>
    <w:rPr>
      <w:sz w:val="24"/>
      <w:szCs w:val="24"/>
    </w:rPr>
  </w:style>
  <w:style w:type="paragraph" w:styleId="91">
    <w:name w:val="toc 9"/>
    <w:basedOn w:val="a"/>
    <w:next w:val="a"/>
    <w:uiPriority w:val="39"/>
    <w:unhideWhenUsed/>
    <w:rsid w:val="00CE4D9A"/>
    <w:pPr>
      <w:spacing w:after="57"/>
      <w:ind w:left="2268"/>
    </w:pPr>
    <w:rPr>
      <w:sz w:val="24"/>
      <w:szCs w:val="24"/>
    </w:rPr>
  </w:style>
  <w:style w:type="paragraph" w:styleId="af0">
    <w:name w:val="TOC Heading"/>
    <w:uiPriority w:val="39"/>
    <w:unhideWhenUsed/>
    <w:rsid w:val="00CE4D9A"/>
    <w:pPr>
      <w:spacing w:after="200" w:line="276" w:lineRule="auto"/>
    </w:pPr>
    <w:rPr>
      <w:rFonts w:ascii="Calibri" w:eastAsia="Calibri" w:hAnsi="Calibri"/>
      <w:sz w:val="22"/>
      <w:szCs w:val="22"/>
      <w:lang w:eastAsia="en-US"/>
    </w:rPr>
  </w:style>
  <w:style w:type="paragraph" w:styleId="af1">
    <w:name w:val="table of figures"/>
    <w:basedOn w:val="a"/>
    <w:next w:val="a"/>
    <w:uiPriority w:val="99"/>
    <w:unhideWhenUsed/>
    <w:rsid w:val="00CE4D9A"/>
    <w:rPr>
      <w:sz w:val="24"/>
      <w:szCs w:val="24"/>
    </w:rPr>
  </w:style>
  <w:style w:type="paragraph" w:styleId="af2">
    <w:name w:val="header"/>
    <w:basedOn w:val="a"/>
    <w:link w:val="af3"/>
    <w:uiPriority w:val="99"/>
    <w:unhideWhenUsed/>
    <w:rsid w:val="00CE4D9A"/>
    <w:pPr>
      <w:tabs>
        <w:tab w:val="center" w:pos="4677"/>
        <w:tab w:val="right" w:pos="9355"/>
      </w:tabs>
    </w:pPr>
    <w:rPr>
      <w:rFonts w:ascii="Calibri" w:eastAsia="Calibri" w:hAnsi="Calibri"/>
      <w:sz w:val="22"/>
      <w:szCs w:val="22"/>
      <w:lang w:eastAsia="en-US"/>
    </w:rPr>
  </w:style>
  <w:style w:type="character" w:customStyle="1" w:styleId="af3">
    <w:name w:val="Верхний колонтитул Знак"/>
    <w:link w:val="af2"/>
    <w:uiPriority w:val="99"/>
    <w:rsid w:val="00CE4D9A"/>
    <w:rPr>
      <w:rFonts w:ascii="Calibri" w:eastAsia="Calibri" w:hAnsi="Calibri"/>
      <w:sz w:val="22"/>
      <w:szCs w:val="22"/>
      <w:lang w:eastAsia="en-US"/>
    </w:rPr>
  </w:style>
  <w:style w:type="paragraph" w:styleId="af4">
    <w:name w:val="footer"/>
    <w:basedOn w:val="a"/>
    <w:link w:val="af5"/>
    <w:uiPriority w:val="99"/>
    <w:unhideWhenUsed/>
    <w:rsid w:val="00CE4D9A"/>
    <w:pPr>
      <w:tabs>
        <w:tab w:val="center" w:pos="4677"/>
        <w:tab w:val="right" w:pos="9355"/>
      </w:tabs>
    </w:pPr>
    <w:rPr>
      <w:rFonts w:ascii="Calibri" w:eastAsia="Calibri" w:hAnsi="Calibri"/>
      <w:sz w:val="22"/>
      <w:szCs w:val="22"/>
      <w:lang w:eastAsia="en-US"/>
    </w:rPr>
  </w:style>
  <w:style w:type="character" w:customStyle="1" w:styleId="af5">
    <w:name w:val="Нижний колонтитул Знак"/>
    <w:link w:val="af4"/>
    <w:uiPriority w:val="99"/>
    <w:rsid w:val="00CE4D9A"/>
    <w:rPr>
      <w:rFonts w:ascii="Calibri" w:eastAsia="Calibri" w:hAnsi="Calibri"/>
      <w:sz w:val="22"/>
      <w:szCs w:val="22"/>
      <w:lang w:eastAsia="en-US"/>
    </w:rPr>
  </w:style>
  <w:style w:type="paragraph" w:customStyle="1" w:styleId="ConsPlusNormal">
    <w:name w:val="ConsPlusNormal"/>
    <w:rsid w:val="00CE4D9A"/>
    <w:pPr>
      <w:widowControl w:val="0"/>
    </w:pPr>
    <w:rPr>
      <w:rFonts w:ascii="Calibri" w:hAnsi="Calibri" w:cs="Calibri"/>
      <w:sz w:val="22"/>
    </w:rPr>
  </w:style>
  <w:style w:type="paragraph" w:customStyle="1" w:styleId="ConsPlusNonformat">
    <w:name w:val="ConsPlusNonformat"/>
    <w:rsid w:val="00CE4D9A"/>
    <w:pPr>
      <w:widowControl w:val="0"/>
    </w:pPr>
    <w:rPr>
      <w:rFonts w:ascii="Courier New" w:hAnsi="Courier New" w:cs="Courier New"/>
    </w:rPr>
  </w:style>
  <w:style w:type="character" w:styleId="af6">
    <w:name w:val="Hyperlink"/>
    <w:uiPriority w:val="99"/>
    <w:unhideWhenUsed/>
    <w:rsid w:val="00CE4D9A"/>
    <w:rPr>
      <w:color w:val="0000FF"/>
      <w:u w:val="single"/>
    </w:rPr>
  </w:style>
  <w:style w:type="character" w:styleId="af7">
    <w:name w:val="annotation reference"/>
    <w:uiPriority w:val="99"/>
    <w:unhideWhenUsed/>
    <w:rsid w:val="00CE4D9A"/>
    <w:rPr>
      <w:sz w:val="16"/>
      <w:szCs w:val="16"/>
    </w:rPr>
  </w:style>
  <w:style w:type="paragraph" w:styleId="af8">
    <w:name w:val="annotation text"/>
    <w:basedOn w:val="a"/>
    <w:link w:val="af9"/>
    <w:uiPriority w:val="99"/>
    <w:unhideWhenUsed/>
    <w:rsid w:val="00CE4D9A"/>
    <w:pPr>
      <w:spacing w:after="200"/>
    </w:pPr>
    <w:rPr>
      <w:rFonts w:ascii="Calibri" w:eastAsia="Calibri" w:hAnsi="Calibri"/>
      <w:lang w:eastAsia="en-US"/>
    </w:rPr>
  </w:style>
  <w:style w:type="character" w:customStyle="1" w:styleId="af9">
    <w:name w:val="Текст примечания Знак"/>
    <w:link w:val="af8"/>
    <w:uiPriority w:val="99"/>
    <w:rsid w:val="00CE4D9A"/>
    <w:rPr>
      <w:rFonts w:ascii="Calibri" w:eastAsia="Calibri" w:hAnsi="Calibri"/>
      <w:lang w:eastAsia="en-US"/>
    </w:rPr>
  </w:style>
  <w:style w:type="paragraph" w:styleId="afa">
    <w:name w:val="annotation subject"/>
    <w:basedOn w:val="af8"/>
    <w:next w:val="af8"/>
    <w:link w:val="afb"/>
    <w:uiPriority w:val="99"/>
    <w:unhideWhenUsed/>
    <w:rsid w:val="00CE4D9A"/>
    <w:rPr>
      <w:b/>
      <w:bCs/>
    </w:rPr>
  </w:style>
  <w:style w:type="character" w:customStyle="1" w:styleId="afb">
    <w:name w:val="Тема примечания Знак"/>
    <w:link w:val="afa"/>
    <w:uiPriority w:val="99"/>
    <w:rsid w:val="00CE4D9A"/>
    <w:rPr>
      <w:rFonts w:ascii="Calibri" w:eastAsia="Calibri" w:hAnsi="Calibri"/>
      <w:b/>
      <w:bCs/>
      <w:lang w:eastAsia="en-US"/>
    </w:rPr>
  </w:style>
  <w:style w:type="paragraph" w:styleId="afc">
    <w:name w:val="Balloon Text"/>
    <w:basedOn w:val="a"/>
    <w:link w:val="afd"/>
    <w:uiPriority w:val="99"/>
    <w:unhideWhenUsed/>
    <w:rsid w:val="00CE4D9A"/>
    <w:rPr>
      <w:rFonts w:ascii="Tahoma" w:hAnsi="Tahoma" w:cs="Tahoma"/>
      <w:sz w:val="16"/>
      <w:szCs w:val="16"/>
    </w:rPr>
  </w:style>
  <w:style w:type="character" w:customStyle="1" w:styleId="afd">
    <w:name w:val="Текст выноски Знак"/>
    <w:link w:val="afc"/>
    <w:uiPriority w:val="99"/>
    <w:rsid w:val="00CE4D9A"/>
    <w:rPr>
      <w:rFonts w:ascii="Tahoma" w:hAnsi="Tahoma" w:cs="Tahoma"/>
      <w:sz w:val="16"/>
      <w:szCs w:val="16"/>
    </w:rPr>
  </w:style>
  <w:style w:type="paragraph" w:styleId="afe">
    <w:name w:val="footnote text"/>
    <w:basedOn w:val="a"/>
    <w:link w:val="aff"/>
    <w:uiPriority w:val="99"/>
    <w:unhideWhenUsed/>
    <w:rsid w:val="00CE4D9A"/>
    <w:rPr>
      <w:rFonts w:ascii="Calibri" w:eastAsia="Calibri" w:hAnsi="Calibri"/>
      <w:lang w:eastAsia="en-US"/>
    </w:rPr>
  </w:style>
  <w:style w:type="character" w:customStyle="1" w:styleId="aff">
    <w:name w:val="Текст сноски Знак"/>
    <w:link w:val="afe"/>
    <w:uiPriority w:val="99"/>
    <w:rsid w:val="00CE4D9A"/>
    <w:rPr>
      <w:rFonts w:ascii="Calibri" w:eastAsia="Calibri" w:hAnsi="Calibri"/>
      <w:lang w:eastAsia="en-US"/>
    </w:rPr>
  </w:style>
  <w:style w:type="character" w:styleId="aff0">
    <w:name w:val="footnote reference"/>
    <w:uiPriority w:val="99"/>
    <w:unhideWhenUsed/>
    <w:rsid w:val="00CE4D9A"/>
    <w:rPr>
      <w:vertAlign w:val="superscript"/>
    </w:rPr>
  </w:style>
  <w:style w:type="character" w:customStyle="1" w:styleId="aff1">
    <w:name w:val="Основной текст_"/>
    <w:link w:val="12"/>
    <w:rsid w:val="00CE4D9A"/>
    <w:rPr>
      <w:sz w:val="28"/>
      <w:szCs w:val="28"/>
    </w:rPr>
  </w:style>
  <w:style w:type="paragraph" w:customStyle="1" w:styleId="12">
    <w:name w:val="Основной текст1"/>
    <w:basedOn w:val="a"/>
    <w:link w:val="aff1"/>
    <w:rsid w:val="00CE4D9A"/>
    <w:pPr>
      <w:widowControl w:val="0"/>
      <w:ind w:firstLine="400"/>
    </w:pPr>
    <w:rPr>
      <w:sz w:val="28"/>
      <w:szCs w:val="28"/>
    </w:rPr>
  </w:style>
  <w:style w:type="paragraph" w:styleId="aff2">
    <w:name w:val="List Paragraph"/>
    <w:basedOn w:val="a"/>
    <w:uiPriority w:val="34"/>
    <w:qFormat/>
    <w:rsid w:val="00CE4D9A"/>
    <w:pPr>
      <w:ind w:left="720"/>
      <w:contextualSpacing/>
    </w:pPr>
    <w:rPr>
      <w:sz w:val="24"/>
      <w:szCs w:val="24"/>
    </w:rPr>
  </w:style>
  <w:style w:type="character" w:customStyle="1" w:styleId="24">
    <w:name w:val="Основной текст (2)_"/>
    <w:link w:val="25"/>
    <w:rsid w:val="00CE4D9A"/>
    <w:rPr>
      <w:sz w:val="26"/>
      <w:szCs w:val="26"/>
    </w:rPr>
  </w:style>
  <w:style w:type="paragraph" w:customStyle="1" w:styleId="25">
    <w:name w:val="Основной текст (2)"/>
    <w:basedOn w:val="a"/>
    <w:link w:val="24"/>
    <w:rsid w:val="00CE4D9A"/>
    <w:pPr>
      <w:widowControl w:val="0"/>
      <w:spacing w:after="240"/>
    </w:pPr>
    <w:rPr>
      <w:sz w:val="26"/>
      <w:szCs w:val="26"/>
    </w:rPr>
  </w:style>
  <w:style w:type="character" w:customStyle="1" w:styleId="32">
    <w:name w:val="Основной текст (3)_"/>
    <w:link w:val="33"/>
    <w:rsid w:val="00CE4D9A"/>
    <w:rPr>
      <w:i/>
      <w:iCs/>
    </w:rPr>
  </w:style>
  <w:style w:type="paragraph" w:customStyle="1" w:styleId="33">
    <w:name w:val="Основной текст (3)"/>
    <w:basedOn w:val="a"/>
    <w:link w:val="32"/>
    <w:rsid w:val="00CE4D9A"/>
    <w:pPr>
      <w:widowControl w:val="0"/>
      <w:spacing w:line="264" w:lineRule="auto"/>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uiPriority w:val="9"/>
    <w:qFormat/>
    <w:pPr>
      <w:keepNext/>
      <w:jc w:val="both"/>
      <w:outlineLvl w:val="0"/>
    </w:pPr>
    <w:rPr>
      <w:sz w:val="24"/>
    </w:rPr>
  </w:style>
  <w:style w:type="paragraph" w:styleId="2">
    <w:name w:val="heading 2"/>
    <w:basedOn w:val="a"/>
    <w:next w:val="a"/>
    <w:link w:val="20"/>
    <w:uiPriority w:val="9"/>
    <w:unhideWhenUsed/>
    <w:qFormat/>
    <w:rsid w:val="00CE4D9A"/>
    <w:pPr>
      <w:keepNext/>
      <w:keepLines/>
      <w:spacing w:before="360" w:after="200"/>
      <w:outlineLvl w:val="1"/>
    </w:pPr>
    <w:rPr>
      <w:rFonts w:ascii="Arial" w:eastAsia="Arial" w:hAnsi="Arial" w:cs="Arial"/>
      <w:sz w:val="34"/>
      <w:szCs w:val="24"/>
    </w:rPr>
  </w:style>
  <w:style w:type="paragraph" w:styleId="3">
    <w:name w:val="heading 3"/>
    <w:basedOn w:val="a"/>
    <w:next w:val="a"/>
    <w:link w:val="30"/>
    <w:uiPriority w:val="9"/>
    <w:unhideWhenUsed/>
    <w:qFormat/>
    <w:rsid w:val="00CE4D9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E4D9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pPr>
      <w:keepNext/>
      <w:jc w:val="right"/>
      <w:outlineLvl w:val="4"/>
    </w:pPr>
    <w:rPr>
      <w:b/>
      <w:spacing w:val="20"/>
      <w:sz w:val="32"/>
      <w:u w:val="single"/>
    </w:rPr>
  </w:style>
  <w:style w:type="paragraph" w:styleId="6">
    <w:name w:val="heading 6"/>
    <w:basedOn w:val="a"/>
    <w:next w:val="a"/>
    <w:link w:val="60"/>
    <w:uiPriority w:val="9"/>
    <w:unhideWhenUsed/>
    <w:qFormat/>
    <w:rsid w:val="00CE4D9A"/>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E4D9A"/>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E4D9A"/>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E4D9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E4D9A"/>
    <w:rPr>
      <w:sz w:val="24"/>
    </w:rPr>
  </w:style>
  <w:style w:type="character" w:customStyle="1" w:styleId="20">
    <w:name w:val="Заголовок 2 Знак"/>
    <w:link w:val="2"/>
    <w:uiPriority w:val="9"/>
    <w:rsid w:val="00CE4D9A"/>
    <w:rPr>
      <w:rFonts w:ascii="Arial" w:eastAsia="Arial" w:hAnsi="Arial" w:cs="Arial"/>
      <w:sz w:val="34"/>
      <w:szCs w:val="24"/>
    </w:rPr>
  </w:style>
  <w:style w:type="character" w:customStyle="1" w:styleId="30">
    <w:name w:val="Заголовок 3 Знак"/>
    <w:link w:val="3"/>
    <w:uiPriority w:val="9"/>
    <w:rsid w:val="00CE4D9A"/>
    <w:rPr>
      <w:rFonts w:ascii="Arial" w:eastAsia="Arial" w:hAnsi="Arial" w:cs="Arial"/>
      <w:sz w:val="30"/>
      <w:szCs w:val="30"/>
    </w:rPr>
  </w:style>
  <w:style w:type="character" w:customStyle="1" w:styleId="40">
    <w:name w:val="Заголовок 4 Знак"/>
    <w:link w:val="4"/>
    <w:uiPriority w:val="9"/>
    <w:rsid w:val="00CE4D9A"/>
    <w:rPr>
      <w:rFonts w:ascii="Arial" w:eastAsia="Arial" w:hAnsi="Arial" w:cs="Arial"/>
      <w:b/>
      <w:bCs/>
      <w:sz w:val="26"/>
      <w:szCs w:val="26"/>
    </w:rPr>
  </w:style>
  <w:style w:type="character" w:customStyle="1" w:styleId="50">
    <w:name w:val="Заголовок 5 Знак"/>
    <w:link w:val="5"/>
    <w:uiPriority w:val="9"/>
    <w:rsid w:val="00CE4D9A"/>
    <w:rPr>
      <w:b/>
      <w:spacing w:val="20"/>
      <w:sz w:val="32"/>
      <w:u w:val="single"/>
    </w:rPr>
  </w:style>
  <w:style w:type="character" w:customStyle="1" w:styleId="60">
    <w:name w:val="Заголовок 6 Знак"/>
    <w:link w:val="6"/>
    <w:uiPriority w:val="9"/>
    <w:rsid w:val="00CE4D9A"/>
    <w:rPr>
      <w:rFonts w:ascii="Arial" w:eastAsia="Arial" w:hAnsi="Arial" w:cs="Arial"/>
      <w:b/>
      <w:bCs/>
      <w:sz w:val="22"/>
      <w:szCs w:val="22"/>
    </w:rPr>
  </w:style>
  <w:style w:type="character" w:customStyle="1" w:styleId="70">
    <w:name w:val="Заголовок 7 Знак"/>
    <w:link w:val="7"/>
    <w:uiPriority w:val="9"/>
    <w:rsid w:val="00CE4D9A"/>
    <w:rPr>
      <w:rFonts w:ascii="Arial" w:eastAsia="Arial" w:hAnsi="Arial" w:cs="Arial"/>
      <w:b/>
      <w:bCs/>
      <w:i/>
      <w:iCs/>
      <w:sz w:val="22"/>
      <w:szCs w:val="22"/>
    </w:rPr>
  </w:style>
  <w:style w:type="character" w:customStyle="1" w:styleId="80">
    <w:name w:val="Заголовок 8 Знак"/>
    <w:link w:val="8"/>
    <w:uiPriority w:val="9"/>
    <w:rsid w:val="00CE4D9A"/>
    <w:rPr>
      <w:rFonts w:ascii="Arial" w:eastAsia="Arial" w:hAnsi="Arial" w:cs="Arial"/>
      <w:i/>
      <w:iCs/>
      <w:sz w:val="22"/>
      <w:szCs w:val="22"/>
    </w:rPr>
  </w:style>
  <w:style w:type="character" w:customStyle="1" w:styleId="90">
    <w:name w:val="Заголовок 9 Знак"/>
    <w:link w:val="9"/>
    <w:uiPriority w:val="9"/>
    <w:rsid w:val="00CE4D9A"/>
    <w:rPr>
      <w:rFonts w:ascii="Arial" w:eastAsia="Arial" w:hAnsi="Arial" w:cs="Arial"/>
      <w:i/>
      <w:iCs/>
      <w:sz w:val="21"/>
      <w:szCs w:val="21"/>
    </w:rPr>
  </w:style>
  <w:style w:type="table" w:styleId="a3">
    <w:name w:val="Table Grid"/>
    <w:basedOn w:val="a1"/>
    <w:uiPriority w:val="59"/>
    <w:rsid w:val="00C83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E4D9A"/>
    <w:rPr>
      <w:rFonts w:ascii="Calibri" w:eastAsia="Calibri" w:hAnsi="Calibri"/>
      <w:sz w:val="22"/>
      <w:szCs w:val="22"/>
      <w:lang w:eastAsia="en-US"/>
    </w:rPr>
  </w:style>
  <w:style w:type="paragraph" w:styleId="a5">
    <w:name w:val="Title"/>
    <w:basedOn w:val="a"/>
    <w:next w:val="a"/>
    <w:link w:val="a6"/>
    <w:uiPriority w:val="10"/>
    <w:qFormat/>
    <w:rsid w:val="00CE4D9A"/>
    <w:pPr>
      <w:spacing w:before="300" w:after="200"/>
      <w:contextualSpacing/>
    </w:pPr>
    <w:rPr>
      <w:sz w:val="48"/>
      <w:szCs w:val="48"/>
    </w:rPr>
  </w:style>
  <w:style w:type="character" w:customStyle="1" w:styleId="a6">
    <w:name w:val="Название Знак"/>
    <w:link w:val="a5"/>
    <w:uiPriority w:val="10"/>
    <w:rsid w:val="00CE4D9A"/>
    <w:rPr>
      <w:sz w:val="48"/>
      <w:szCs w:val="48"/>
    </w:rPr>
  </w:style>
  <w:style w:type="paragraph" w:styleId="a7">
    <w:name w:val="Subtitle"/>
    <w:basedOn w:val="a"/>
    <w:next w:val="a"/>
    <w:link w:val="a8"/>
    <w:uiPriority w:val="11"/>
    <w:qFormat/>
    <w:rsid w:val="00CE4D9A"/>
    <w:pPr>
      <w:spacing w:before="200" w:after="200"/>
    </w:pPr>
    <w:rPr>
      <w:sz w:val="24"/>
      <w:szCs w:val="24"/>
    </w:rPr>
  </w:style>
  <w:style w:type="character" w:customStyle="1" w:styleId="a8">
    <w:name w:val="Подзаголовок Знак"/>
    <w:link w:val="a7"/>
    <w:uiPriority w:val="11"/>
    <w:rsid w:val="00CE4D9A"/>
    <w:rPr>
      <w:sz w:val="24"/>
      <w:szCs w:val="24"/>
    </w:rPr>
  </w:style>
  <w:style w:type="paragraph" w:styleId="21">
    <w:name w:val="Quote"/>
    <w:basedOn w:val="a"/>
    <w:next w:val="a"/>
    <w:link w:val="22"/>
    <w:uiPriority w:val="29"/>
    <w:qFormat/>
    <w:rsid w:val="00CE4D9A"/>
    <w:pPr>
      <w:ind w:left="720" w:right="720"/>
    </w:pPr>
    <w:rPr>
      <w:i/>
      <w:sz w:val="24"/>
      <w:szCs w:val="24"/>
    </w:rPr>
  </w:style>
  <w:style w:type="character" w:customStyle="1" w:styleId="22">
    <w:name w:val="Цитата 2 Знак"/>
    <w:link w:val="21"/>
    <w:uiPriority w:val="29"/>
    <w:rsid w:val="00CE4D9A"/>
    <w:rPr>
      <w:i/>
      <w:sz w:val="24"/>
      <w:szCs w:val="24"/>
    </w:rPr>
  </w:style>
  <w:style w:type="paragraph" w:styleId="a9">
    <w:name w:val="Intense Quote"/>
    <w:basedOn w:val="a"/>
    <w:next w:val="a"/>
    <w:link w:val="aa"/>
    <w:uiPriority w:val="30"/>
    <w:qFormat/>
    <w:rsid w:val="00CE4D9A"/>
    <w:pPr>
      <w:pBdr>
        <w:top w:val="single" w:sz="4" w:space="5" w:color="FFFFFF"/>
        <w:left w:val="single" w:sz="4" w:space="10" w:color="FFFFFF"/>
        <w:bottom w:val="single" w:sz="4" w:space="5" w:color="FFFFFF"/>
        <w:right w:val="single" w:sz="4" w:space="10" w:color="FFFFFF"/>
      </w:pBdr>
      <w:shd w:val="clear" w:color="auto" w:fill="F2F2F2"/>
      <w:ind w:left="720" w:right="720"/>
    </w:pPr>
    <w:rPr>
      <w:i/>
      <w:sz w:val="24"/>
      <w:szCs w:val="24"/>
    </w:rPr>
  </w:style>
  <w:style w:type="character" w:customStyle="1" w:styleId="aa">
    <w:name w:val="Выделенная цитата Знак"/>
    <w:link w:val="a9"/>
    <w:uiPriority w:val="30"/>
    <w:rsid w:val="00CE4D9A"/>
    <w:rPr>
      <w:i/>
      <w:sz w:val="24"/>
      <w:szCs w:val="24"/>
      <w:shd w:val="clear" w:color="auto" w:fill="F2F2F2"/>
    </w:rPr>
  </w:style>
  <w:style w:type="character" w:customStyle="1" w:styleId="HeaderChar">
    <w:name w:val="Header Char"/>
    <w:uiPriority w:val="99"/>
    <w:rsid w:val="00CE4D9A"/>
  </w:style>
  <w:style w:type="character" w:customStyle="1" w:styleId="FooterChar">
    <w:name w:val="Footer Char"/>
    <w:uiPriority w:val="99"/>
    <w:rsid w:val="00CE4D9A"/>
  </w:style>
  <w:style w:type="paragraph" w:styleId="ab">
    <w:name w:val="caption"/>
    <w:basedOn w:val="a"/>
    <w:next w:val="a"/>
    <w:link w:val="ac"/>
    <w:uiPriority w:val="35"/>
    <w:semiHidden/>
    <w:unhideWhenUsed/>
    <w:qFormat/>
    <w:rsid w:val="00CE4D9A"/>
    <w:pPr>
      <w:spacing w:line="276" w:lineRule="auto"/>
    </w:pPr>
    <w:rPr>
      <w:b/>
      <w:bCs/>
      <w:color w:val="4F81BD"/>
      <w:sz w:val="18"/>
      <w:szCs w:val="18"/>
    </w:rPr>
  </w:style>
  <w:style w:type="character" w:customStyle="1" w:styleId="ac">
    <w:name w:val="Название объекта Знак"/>
    <w:link w:val="ab"/>
    <w:uiPriority w:val="35"/>
    <w:semiHidden/>
    <w:rsid w:val="00CE4D9A"/>
    <w:rPr>
      <w:b/>
      <w:bCs/>
      <w:color w:val="4F81BD"/>
      <w:sz w:val="18"/>
      <w:szCs w:val="18"/>
    </w:rPr>
  </w:style>
  <w:style w:type="character" w:customStyle="1" w:styleId="FootnoteTextChar">
    <w:name w:val="Footnote Text Char"/>
    <w:uiPriority w:val="99"/>
    <w:rsid w:val="00CE4D9A"/>
    <w:rPr>
      <w:sz w:val="18"/>
    </w:rPr>
  </w:style>
  <w:style w:type="paragraph" w:styleId="ad">
    <w:name w:val="endnote text"/>
    <w:basedOn w:val="a"/>
    <w:link w:val="ae"/>
    <w:uiPriority w:val="99"/>
    <w:unhideWhenUsed/>
    <w:rsid w:val="00CE4D9A"/>
    <w:rPr>
      <w:szCs w:val="24"/>
    </w:rPr>
  </w:style>
  <w:style w:type="character" w:customStyle="1" w:styleId="ae">
    <w:name w:val="Текст концевой сноски Знак"/>
    <w:link w:val="ad"/>
    <w:uiPriority w:val="99"/>
    <w:rsid w:val="00CE4D9A"/>
    <w:rPr>
      <w:szCs w:val="24"/>
    </w:rPr>
  </w:style>
  <w:style w:type="character" w:styleId="af">
    <w:name w:val="endnote reference"/>
    <w:uiPriority w:val="99"/>
    <w:unhideWhenUsed/>
    <w:rsid w:val="00CE4D9A"/>
    <w:rPr>
      <w:vertAlign w:val="superscript"/>
    </w:rPr>
  </w:style>
  <w:style w:type="paragraph" w:styleId="11">
    <w:name w:val="toc 1"/>
    <w:basedOn w:val="a"/>
    <w:next w:val="a"/>
    <w:uiPriority w:val="39"/>
    <w:unhideWhenUsed/>
    <w:rsid w:val="00CE4D9A"/>
    <w:pPr>
      <w:spacing w:after="57"/>
    </w:pPr>
    <w:rPr>
      <w:sz w:val="24"/>
      <w:szCs w:val="24"/>
    </w:rPr>
  </w:style>
  <w:style w:type="paragraph" w:styleId="23">
    <w:name w:val="toc 2"/>
    <w:basedOn w:val="a"/>
    <w:next w:val="a"/>
    <w:uiPriority w:val="39"/>
    <w:unhideWhenUsed/>
    <w:rsid w:val="00CE4D9A"/>
    <w:pPr>
      <w:spacing w:after="57"/>
      <w:ind w:left="283"/>
    </w:pPr>
    <w:rPr>
      <w:sz w:val="24"/>
      <w:szCs w:val="24"/>
    </w:rPr>
  </w:style>
  <w:style w:type="paragraph" w:styleId="31">
    <w:name w:val="toc 3"/>
    <w:basedOn w:val="a"/>
    <w:next w:val="a"/>
    <w:uiPriority w:val="39"/>
    <w:unhideWhenUsed/>
    <w:rsid w:val="00CE4D9A"/>
    <w:pPr>
      <w:spacing w:after="57"/>
      <w:ind w:left="567"/>
    </w:pPr>
    <w:rPr>
      <w:sz w:val="24"/>
      <w:szCs w:val="24"/>
    </w:rPr>
  </w:style>
  <w:style w:type="paragraph" w:styleId="41">
    <w:name w:val="toc 4"/>
    <w:basedOn w:val="a"/>
    <w:next w:val="a"/>
    <w:uiPriority w:val="39"/>
    <w:unhideWhenUsed/>
    <w:rsid w:val="00CE4D9A"/>
    <w:pPr>
      <w:spacing w:after="57"/>
      <w:ind w:left="850"/>
    </w:pPr>
    <w:rPr>
      <w:sz w:val="24"/>
      <w:szCs w:val="24"/>
    </w:rPr>
  </w:style>
  <w:style w:type="paragraph" w:styleId="51">
    <w:name w:val="toc 5"/>
    <w:basedOn w:val="a"/>
    <w:next w:val="a"/>
    <w:uiPriority w:val="39"/>
    <w:unhideWhenUsed/>
    <w:rsid w:val="00CE4D9A"/>
    <w:pPr>
      <w:spacing w:after="57"/>
      <w:ind w:left="1134"/>
    </w:pPr>
    <w:rPr>
      <w:sz w:val="24"/>
      <w:szCs w:val="24"/>
    </w:rPr>
  </w:style>
  <w:style w:type="paragraph" w:styleId="61">
    <w:name w:val="toc 6"/>
    <w:basedOn w:val="a"/>
    <w:next w:val="a"/>
    <w:uiPriority w:val="39"/>
    <w:unhideWhenUsed/>
    <w:rsid w:val="00CE4D9A"/>
    <w:pPr>
      <w:spacing w:after="57"/>
      <w:ind w:left="1417"/>
    </w:pPr>
    <w:rPr>
      <w:sz w:val="24"/>
      <w:szCs w:val="24"/>
    </w:rPr>
  </w:style>
  <w:style w:type="paragraph" w:styleId="71">
    <w:name w:val="toc 7"/>
    <w:basedOn w:val="a"/>
    <w:next w:val="a"/>
    <w:uiPriority w:val="39"/>
    <w:unhideWhenUsed/>
    <w:rsid w:val="00CE4D9A"/>
    <w:pPr>
      <w:spacing w:after="57"/>
      <w:ind w:left="1701"/>
    </w:pPr>
    <w:rPr>
      <w:sz w:val="24"/>
      <w:szCs w:val="24"/>
    </w:rPr>
  </w:style>
  <w:style w:type="paragraph" w:styleId="81">
    <w:name w:val="toc 8"/>
    <w:basedOn w:val="a"/>
    <w:next w:val="a"/>
    <w:uiPriority w:val="39"/>
    <w:unhideWhenUsed/>
    <w:rsid w:val="00CE4D9A"/>
    <w:pPr>
      <w:spacing w:after="57"/>
      <w:ind w:left="1984"/>
    </w:pPr>
    <w:rPr>
      <w:sz w:val="24"/>
      <w:szCs w:val="24"/>
    </w:rPr>
  </w:style>
  <w:style w:type="paragraph" w:styleId="91">
    <w:name w:val="toc 9"/>
    <w:basedOn w:val="a"/>
    <w:next w:val="a"/>
    <w:uiPriority w:val="39"/>
    <w:unhideWhenUsed/>
    <w:rsid w:val="00CE4D9A"/>
    <w:pPr>
      <w:spacing w:after="57"/>
      <w:ind w:left="2268"/>
    </w:pPr>
    <w:rPr>
      <w:sz w:val="24"/>
      <w:szCs w:val="24"/>
    </w:rPr>
  </w:style>
  <w:style w:type="paragraph" w:styleId="af0">
    <w:name w:val="TOC Heading"/>
    <w:uiPriority w:val="39"/>
    <w:unhideWhenUsed/>
    <w:rsid w:val="00CE4D9A"/>
    <w:pPr>
      <w:spacing w:after="200" w:line="276" w:lineRule="auto"/>
    </w:pPr>
    <w:rPr>
      <w:rFonts w:ascii="Calibri" w:eastAsia="Calibri" w:hAnsi="Calibri"/>
      <w:sz w:val="22"/>
      <w:szCs w:val="22"/>
      <w:lang w:eastAsia="en-US"/>
    </w:rPr>
  </w:style>
  <w:style w:type="paragraph" w:styleId="af1">
    <w:name w:val="table of figures"/>
    <w:basedOn w:val="a"/>
    <w:next w:val="a"/>
    <w:uiPriority w:val="99"/>
    <w:unhideWhenUsed/>
    <w:rsid w:val="00CE4D9A"/>
    <w:rPr>
      <w:sz w:val="24"/>
      <w:szCs w:val="24"/>
    </w:rPr>
  </w:style>
  <w:style w:type="paragraph" w:styleId="af2">
    <w:name w:val="header"/>
    <w:basedOn w:val="a"/>
    <w:link w:val="af3"/>
    <w:uiPriority w:val="99"/>
    <w:unhideWhenUsed/>
    <w:rsid w:val="00CE4D9A"/>
    <w:pPr>
      <w:tabs>
        <w:tab w:val="center" w:pos="4677"/>
        <w:tab w:val="right" w:pos="9355"/>
      </w:tabs>
    </w:pPr>
    <w:rPr>
      <w:rFonts w:ascii="Calibri" w:eastAsia="Calibri" w:hAnsi="Calibri"/>
      <w:sz w:val="22"/>
      <w:szCs w:val="22"/>
      <w:lang w:eastAsia="en-US"/>
    </w:rPr>
  </w:style>
  <w:style w:type="character" w:customStyle="1" w:styleId="af3">
    <w:name w:val="Верхний колонтитул Знак"/>
    <w:link w:val="af2"/>
    <w:uiPriority w:val="99"/>
    <w:rsid w:val="00CE4D9A"/>
    <w:rPr>
      <w:rFonts w:ascii="Calibri" w:eastAsia="Calibri" w:hAnsi="Calibri"/>
      <w:sz w:val="22"/>
      <w:szCs w:val="22"/>
      <w:lang w:eastAsia="en-US"/>
    </w:rPr>
  </w:style>
  <w:style w:type="paragraph" w:styleId="af4">
    <w:name w:val="footer"/>
    <w:basedOn w:val="a"/>
    <w:link w:val="af5"/>
    <w:uiPriority w:val="99"/>
    <w:unhideWhenUsed/>
    <w:rsid w:val="00CE4D9A"/>
    <w:pPr>
      <w:tabs>
        <w:tab w:val="center" w:pos="4677"/>
        <w:tab w:val="right" w:pos="9355"/>
      </w:tabs>
    </w:pPr>
    <w:rPr>
      <w:rFonts w:ascii="Calibri" w:eastAsia="Calibri" w:hAnsi="Calibri"/>
      <w:sz w:val="22"/>
      <w:szCs w:val="22"/>
      <w:lang w:eastAsia="en-US"/>
    </w:rPr>
  </w:style>
  <w:style w:type="character" w:customStyle="1" w:styleId="af5">
    <w:name w:val="Нижний колонтитул Знак"/>
    <w:link w:val="af4"/>
    <w:uiPriority w:val="99"/>
    <w:rsid w:val="00CE4D9A"/>
    <w:rPr>
      <w:rFonts w:ascii="Calibri" w:eastAsia="Calibri" w:hAnsi="Calibri"/>
      <w:sz w:val="22"/>
      <w:szCs w:val="22"/>
      <w:lang w:eastAsia="en-US"/>
    </w:rPr>
  </w:style>
  <w:style w:type="paragraph" w:customStyle="1" w:styleId="ConsPlusNormal">
    <w:name w:val="ConsPlusNormal"/>
    <w:rsid w:val="00CE4D9A"/>
    <w:pPr>
      <w:widowControl w:val="0"/>
    </w:pPr>
    <w:rPr>
      <w:rFonts w:ascii="Calibri" w:hAnsi="Calibri" w:cs="Calibri"/>
      <w:sz w:val="22"/>
    </w:rPr>
  </w:style>
  <w:style w:type="paragraph" w:customStyle="1" w:styleId="ConsPlusNonformat">
    <w:name w:val="ConsPlusNonformat"/>
    <w:rsid w:val="00CE4D9A"/>
    <w:pPr>
      <w:widowControl w:val="0"/>
    </w:pPr>
    <w:rPr>
      <w:rFonts w:ascii="Courier New" w:hAnsi="Courier New" w:cs="Courier New"/>
    </w:rPr>
  </w:style>
  <w:style w:type="character" w:styleId="af6">
    <w:name w:val="Hyperlink"/>
    <w:uiPriority w:val="99"/>
    <w:unhideWhenUsed/>
    <w:rsid w:val="00CE4D9A"/>
    <w:rPr>
      <w:color w:val="0000FF"/>
      <w:u w:val="single"/>
    </w:rPr>
  </w:style>
  <w:style w:type="character" w:styleId="af7">
    <w:name w:val="annotation reference"/>
    <w:uiPriority w:val="99"/>
    <w:unhideWhenUsed/>
    <w:rsid w:val="00CE4D9A"/>
    <w:rPr>
      <w:sz w:val="16"/>
      <w:szCs w:val="16"/>
    </w:rPr>
  </w:style>
  <w:style w:type="paragraph" w:styleId="af8">
    <w:name w:val="annotation text"/>
    <w:basedOn w:val="a"/>
    <w:link w:val="af9"/>
    <w:uiPriority w:val="99"/>
    <w:unhideWhenUsed/>
    <w:rsid w:val="00CE4D9A"/>
    <w:pPr>
      <w:spacing w:after="200"/>
    </w:pPr>
    <w:rPr>
      <w:rFonts w:ascii="Calibri" w:eastAsia="Calibri" w:hAnsi="Calibri"/>
      <w:lang w:eastAsia="en-US"/>
    </w:rPr>
  </w:style>
  <w:style w:type="character" w:customStyle="1" w:styleId="af9">
    <w:name w:val="Текст примечания Знак"/>
    <w:link w:val="af8"/>
    <w:uiPriority w:val="99"/>
    <w:rsid w:val="00CE4D9A"/>
    <w:rPr>
      <w:rFonts w:ascii="Calibri" w:eastAsia="Calibri" w:hAnsi="Calibri"/>
      <w:lang w:eastAsia="en-US"/>
    </w:rPr>
  </w:style>
  <w:style w:type="paragraph" w:styleId="afa">
    <w:name w:val="annotation subject"/>
    <w:basedOn w:val="af8"/>
    <w:next w:val="af8"/>
    <w:link w:val="afb"/>
    <w:uiPriority w:val="99"/>
    <w:unhideWhenUsed/>
    <w:rsid w:val="00CE4D9A"/>
    <w:rPr>
      <w:b/>
      <w:bCs/>
    </w:rPr>
  </w:style>
  <w:style w:type="character" w:customStyle="1" w:styleId="afb">
    <w:name w:val="Тема примечания Знак"/>
    <w:link w:val="afa"/>
    <w:uiPriority w:val="99"/>
    <w:rsid w:val="00CE4D9A"/>
    <w:rPr>
      <w:rFonts w:ascii="Calibri" w:eastAsia="Calibri" w:hAnsi="Calibri"/>
      <w:b/>
      <w:bCs/>
      <w:lang w:eastAsia="en-US"/>
    </w:rPr>
  </w:style>
  <w:style w:type="paragraph" w:styleId="afc">
    <w:name w:val="Balloon Text"/>
    <w:basedOn w:val="a"/>
    <w:link w:val="afd"/>
    <w:uiPriority w:val="99"/>
    <w:unhideWhenUsed/>
    <w:rsid w:val="00CE4D9A"/>
    <w:rPr>
      <w:rFonts w:ascii="Tahoma" w:hAnsi="Tahoma" w:cs="Tahoma"/>
      <w:sz w:val="16"/>
      <w:szCs w:val="16"/>
    </w:rPr>
  </w:style>
  <w:style w:type="character" w:customStyle="1" w:styleId="afd">
    <w:name w:val="Текст выноски Знак"/>
    <w:link w:val="afc"/>
    <w:uiPriority w:val="99"/>
    <w:rsid w:val="00CE4D9A"/>
    <w:rPr>
      <w:rFonts w:ascii="Tahoma" w:hAnsi="Tahoma" w:cs="Tahoma"/>
      <w:sz w:val="16"/>
      <w:szCs w:val="16"/>
    </w:rPr>
  </w:style>
  <w:style w:type="paragraph" w:styleId="afe">
    <w:name w:val="footnote text"/>
    <w:basedOn w:val="a"/>
    <w:link w:val="aff"/>
    <w:uiPriority w:val="99"/>
    <w:unhideWhenUsed/>
    <w:rsid w:val="00CE4D9A"/>
    <w:rPr>
      <w:rFonts w:ascii="Calibri" w:eastAsia="Calibri" w:hAnsi="Calibri"/>
      <w:lang w:eastAsia="en-US"/>
    </w:rPr>
  </w:style>
  <w:style w:type="character" w:customStyle="1" w:styleId="aff">
    <w:name w:val="Текст сноски Знак"/>
    <w:link w:val="afe"/>
    <w:uiPriority w:val="99"/>
    <w:rsid w:val="00CE4D9A"/>
    <w:rPr>
      <w:rFonts w:ascii="Calibri" w:eastAsia="Calibri" w:hAnsi="Calibri"/>
      <w:lang w:eastAsia="en-US"/>
    </w:rPr>
  </w:style>
  <w:style w:type="character" w:styleId="aff0">
    <w:name w:val="footnote reference"/>
    <w:uiPriority w:val="99"/>
    <w:unhideWhenUsed/>
    <w:rsid w:val="00CE4D9A"/>
    <w:rPr>
      <w:vertAlign w:val="superscript"/>
    </w:rPr>
  </w:style>
  <w:style w:type="character" w:customStyle="1" w:styleId="aff1">
    <w:name w:val="Основной текст_"/>
    <w:link w:val="12"/>
    <w:rsid w:val="00CE4D9A"/>
    <w:rPr>
      <w:sz w:val="28"/>
      <w:szCs w:val="28"/>
    </w:rPr>
  </w:style>
  <w:style w:type="paragraph" w:customStyle="1" w:styleId="12">
    <w:name w:val="Основной текст1"/>
    <w:basedOn w:val="a"/>
    <w:link w:val="aff1"/>
    <w:rsid w:val="00CE4D9A"/>
    <w:pPr>
      <w:widowControl w:val="0"/>
      <w:ind w:firstLine="400"/>
    </w:pPr>
    <w:rPr>
      <w:sz w:val="28"/>
      <w:szCs w:val="28"/>
    </w:rPr>
  </w:style>
  <w:style w:type="paragraph" w:styleId="aff2">
    <w:name w:val="List Paragraph"/>
    <w:basedOn w:val="a"/>
    <w:uiPriority w:val="34"/>
    <w:qFormat/>
    <w:rsid w:val="00CE4D9A"/>
    <w:pPr>
      <w:ind w:left="720"/>
      <w:contextualSpacing/>
    </w:pPr>
    <w:rPr>
      <w:sz w:val="24"/>
      <w:szCs w:val="24"/>
    </w:rPr>
  </w:style>
  <w:style w:type="character" w:customStyle="1" w:styleId="24">
    <w:name w:val="Основной текст (2)_"/>
    <w:link w:val="25"/>
    <w:rsid w:val="00CE4D9A"/>
    <w:rPr>
      <w:sz w:val="26"/>
      <w:szCs w:val="26"/>
    </w:rPr>
  </w:style>
  <w:style w:type="paragraph" w:customStyle="1" w:styleId="25">
    <w:name w:val="Основной текст (2)"/>
    <w:basedOn w:val="a"/>
    <w:link w:val="24"/>
    <w:rsid w:val="00CE4D9A"/>
    <w:pPr>
      <w:widowControl w:val="0"/>
      <w:spacing w:after="240"/>
    </w:pPr>
    <w:rPr>
      <w:sz w:val="26"/>
      <w:szCs w:val="26"/>
    </w:rPr>
  </w:style>
  <w:style w:type="character" w:customStyle="1" w:styleId="32">
    <w:name w:val="Основной текст (3)_"/>
    <w:link w:val="33"/>
    <w:rsid w:val="00CE4D9A"/>
    <w:rPr>
      <w:i/>
      <w:iCs/>
    </w:rPr>
  </w:style>
  <w:style w:type="paragraph" w:customStyle="1" w:styleId="33">
    <w:name w:val="Основной текст (3)"/>
    <w:basedOn w:val="a"/>
    <w:link w:val="32"/>
    <w:rsid w:val="00CE4D9A"/>
    <w:pPr>
      <w:widowControl w:val="0"/>
      <w:spacing w:line="264" w:lineRule="auto"/>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189"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818B8D2BA673886D7BD27E81FAE33786ACBAD544CB161A556F2D6D8000438A9CE706AE79A9R8jFJ"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SPB&amp;n=316702&amp;dst=101254"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consultantplus://offline/ref=DC5B76821092D89924B13314E4F968FFE9DF1606665FC6E09462DD4276D8664EC4196969C973CAf4J" TargetMode="External"/><Relationship Id="rId2" Type="http://schemas.openxmlformats.org/officeDocument/2006/relationships/styles" Target="styles.xml"/><Relationship Id="rId16" Type="http://schemas.openxmlformats.org/officeDocument/2006/relationships/hyperlink" Target="consultantplus://offline/ref=CD144DD30E748B493938D183B23061D848F253602F99C5BF8D8772339331D8F1E2E7DC3913B4q0c8J" TargetMode="External"/><Relationship Id="rId20" Type="http://schemas.openxmlformats.org/officeDocument/2006/relationships/hyperlink" Target="consultantplus://offline/ref=818B8D2BA673886D7BD27E81FAE33786ACBAD544CB161A556F2D6D8000438A9CE706AE79AAR8jC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hyperlink" Target="consultantplus://offline/ref=CD144DD30E748B493938D183B23061D848F256612F93C5BF8D8772339331D8F1E2E7DC3A14B4q0c5J" TargetMode="External"/><Relationship Id="rId23" Type="http://schemas.microsoft.com/office/2007/relationships/stylesWithEffects" Target="stylesWithEffects.xm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consultantplus://offline/ref=818B8D2BA673886D7BD27E81FAE33786ACBAD544CB161A556F2D6D8000438A9CE706AE79A9R8jDJ"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icadastr\AppData\Local\Temp\bdttmp\17f907ec-bb0a-40f9-8da3-a0ff0cef717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17f907ec-bb0a-40f9-8da3-a0ff0cef7170.dot</Template>
  <TotalTime>1</TotalTime>
  <Pages>11</Pages>
  <Words>10040</Words>
  <Characters>57230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Мэия МО "Город Сосновый Бор"</Company>
  <LinksUpToDate>false</LinksUpToDate>
  <CharactersWithSpaces>67136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Общий отдел  - Смолкина М.С.</dc:creator>
  <cp:lastModifiedBy>ULIYANA</cp:lastModifiedBy>
  <cp:revision>2</cp:revision>
  <dcterms:created xsi:type="dcterms:W3CDTF">2026-02-10T09:12:00Z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257bb1ee-eb2c-4478-8955-b9b537a5ef29</vt:lpwstr>
  </property>
</Properties>
</file>