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DD" w:rsidRPr="00AE02DD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  <w:r w:rsidRPr="00AE02D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2D" w:rsidRDefault="00EA0F2D" w:rsidP="00AE0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9D9" w:rsidRPr="00AE02DD" w:rsidRDefault="002B69D9" w:rsidP="00AE0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2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</w:t>
      </w:r>
    </w:p>
    <w:p w:rsidR="002B69D9" w:rsidRPr="00AE02DD" w:rsidRDefault="002B69D9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8D5" w:rsidRPr="006B18D5" w:rsidRDefault="006B18D5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6B18D5" w:rsidRPr="006B18D5" w:rsidRDefault="006B18D5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B18D5" w:rsidRPr="006B18D5" w:rsidRDefault="006B18D5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«Принятие граждан на учет в качестве </w:t>
      </w:r>
    </w:p>
    <w:p w:rsidR="006B18D5" w:rsidRPr="006B18D5" w:rsidRDefault="006B18D5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нуждающихся в жилых помещениях, </w:t>
      </w:r>
    </w:p>
    <w:p w:rsidR="006B18D5" w:rsidRPr="006B18D5" w:rsidRDefault="006B18D5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найма»</w:t>
      </w:r>
    </w:p>
    <w:p w:rsidR="002B69D9" w:rsidRPr="006B18D5" w:rsidRDefault="002B69D9" w:rsidP="006B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8D5" w:rsidRDefault="002B69D9" w:rsidP="002B69D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9D9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Жилищным Кодексом Российской Федерации от 29.12.2004 № 188-ФЗ, 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Правительства Российской Федерации от 21.05.2005 № 315 «Об утверждении типового договора социального найма жилого помещения»,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администрация Сосновоборского городского округа </w:t>
      </w:r>
      <w:r w:rsidRPr="002B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л я е т:</w:t>
      </w:r>
    </w:p>
    <w:p w:rsidR="002B69D9" w:rsidRPr="006B18D5" w:rsidRDefault="002B69D9" w:rsidP="002B69D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69D9" w:rsidRPr="002B69D9" w:rsidRDefault="002B69D9" w:rsidP="002B6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69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B18D5" w:rsidRPr="002B69D9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административный регламент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(Приложение).</w:t>
      </w:r>
    </w:p>
    <w:p w:rsidR="002B69D9" w:rsidRPr="006B18D5" w:rsidRDefault="006B18D5" w:rsidP="002B6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Признать утратившим силу постановление администрации Сосновоборского городского округа от </w:t>
      </w:r>
      <w:r w:rsidR="002B69D9">
        <w:rPr>
          <w:rFonts w:ascii="Times New Roman" w:eastAsia="Times New Roman" w:hAnsi="Times New Roman" w:cs="Times New Roman"/>
          <w:sz w:val="24"/>
          <w:szCs w:val="20"/>
          <w:lang w:eastAsia="ru-RU"/>
        </w:rPr>
        <w:t>04.02.2025</w:t>
      </w:r>
      <w:r w:rsidRPr="006B18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2B69D9">
        <w:rPr>
          <w:rFonts w:ascii="Times New Roman" w:eastAsia="Times New Roman" w:hAnsi="Times New Roman" w:cs="Times New Roman"/>
          <w:sz w:val="24"/>
          <w:szCs w:val="20"/>
          <w:lang w:eastAsia="ru-RU"/>
        </w:rPr>
        <w:t>257</w:t>
      </w:r>
      <w:r w:rsidRPr="006B18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18D5" w:rsidRPr="006B18D5" w:rsidRDefault="006B18D5" w:rsidP="006B1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2B69D9" w:rsidRPr="006B18D5" w:rsidRDefault="006B18D5" w:rsidP="002B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2B69D9" w:rsidRPr="006B18D5" w:rsidRDefault="006B18D5" w:rsidP="002B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со дня официального обнародования.</w:t>
      </w:r>
    </w:p>
    <w:p w:rsidR="006B18D5" w:rsidRPr="006B18D5" w:rsidRDefault="006B18D5" w:rsidP="006B1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6B18D5" w:rsidRPr="006B18D5" w:rsidRDefault="006B18D5" w:rsidP="006B18D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8D5" w:rsidRPr="006B18D5" w:rsidRDefault="006B18D5" w:rsidP="006B18D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8D5" w:rsidRPr="006B18D5" w:rsidRDefault="006B18D5" w:rsidP="006B18D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8D5" w:rsidRPr="006B18D5" w:rsidRDefault="006B18D5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Сосновоборского городского округа </w:t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0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0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Воронков</w:t>
      </w:r>
    </w:p>
    <w:p w:rsidR="006B18D5" w:rsidRDefault="006B18D5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D9" w:rsidRDefault="002B69D9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Pr="006B18D5" w:rsidRDefault="00EA0F2D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2D" w:rsidRDefault="00F80C8F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0C8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</w:t>
      </w:r>
      <w:r w:rsidR="00EA0F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0C8F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Тельнова О.Ю.</w:t>
      </w:r>
    </w:p>
    <w:p w:rsidR="006B18D5" w:rsidRPr="00F80C8F" w:rsidRDefault="00F80C8F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0C8F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тел: 8(81369)6-28-29</w:t>
      </w:r>
    </w:p>
    <w:p w:rsidR="002B69D9" w:rsidRDefault="00F80C8F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0C8F">
        <w:rPr>
          <w:rFonts w:ascii="Times New Roman" w:eastAsia="Times New Roman" w:hAnsi="Times New Roman" w:cs="Times New Roman"/>
          <w:sz w:val="16"/>
          <w:szCs w:val="16"/>
          <w:lang w:eastAsia="ru-RU"/>
        </w:rPr>
        <w:t>(жилищный отдел)</w:t>
      </w:r>
    </w:p>
    <w:p w:rsidR="002B69D9" w:rsidRDefault="002B69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6B18D5" w:rsidRPr="006B18D5" w:rsidRDefault="006B18D5" w:rsidP="006B18D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согласования к проекту постановления</w:t>
      </w:r>
    </w:p>
    <w:p w:rsidR="00AE02DD" w:rsidRPr="00AE02DD" w:rsidRDefault="00AE02DD" w:rsidP="00AE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___________________С.Г. Лютиков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____________________2026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жилищного отдела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___________________В.С. Любимова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___________________2026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________________Е.В. Севостьянов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___________________2026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юридического отдела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___________________Е.С. Чепыжева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____________________2026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общего отдела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____________________М.С. Смолкина</w:t>
      </w:r>
    </w:p>
    <w:p w:rsidR="00AE02DD" w:rsidRPr="00AE02DD" w:rsidRDefault="00AE02DD" w:rsidP="00AE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____________________2026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2DD" w:rsidRPr="00AE02DD" w:rsidRDefault="00AE02DD" w:rsidP="00AE02D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2DD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:rsidR="00AE02DD" w:rsidRPr="00AE02DD" w:rsidRDefault="00AE02DD" w:rsidP="00AE02DD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2D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общий отдел,</w:t>
      </w:r>
    </w:p>
    <w:p w:rsidR="00AE02DD" w:rsidRPr="00AE02DD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2D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пресс-центр,</w:t>
      </w:r>
    </w:p>
    <w:p w:rsidR="00AE02DD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2DD">
        <w:rPr>
          <w:rFonts w:ascii="Times New Roman" w:eastAsia="Times New Roman" w:hAnsi="Times New Roman" w:cs="Times New Roman"/>
          <w:sz w:val="16"/>
          <w:szCs w:val="16"/>
          <w:lang w:eastAsia="ru-RU"/>
        </w:rPr>
        <w:t>жил. отдел-2,</w:t>
      </w:r>
    </w:p>
    <w:p w:rsidR="00097C0B" w:rsidRPr="00AE02DD" w:rsidRDefault="00097C0B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МФЦ (ул. Молодежная, д. 6/1),</w:t>
      </w:r>
    </w:p>
    <w:p w:rsidR="006B18D5" w:rsidRPr="006B18D5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прокуратура</w:t>
      </w:r>
    </w:p>
    <w:p w:rsidR="00AE02DD" w:rsidRPr="00AE02DD" w:rsidRDefault="00AE02DD" w:rsidP="00AE0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E02DD" w:rsidRPr="00AE02DD" w:rsidRDefault="00AE02DD" w:rsidP="00AE0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AE02DD" w:rsidRPr="00AE02DD" w:rsidRDefault="00AE02DD" w:rsidP="00AE0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AE02DD" w:rsidRPr="00AE02DD" w:rsidRDefault="00AE02DD" w:rsidP="00AE0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Сосновоборского городского округа</w:t>
      </w:r>
    </w:p>
    <w:p w:rsidR="00AE02DD" w:rsidRPr="00AE02DD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E02D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E0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E02DD" w:rsidRPr="00AE02DD" w:rsidRDefault="00AE02DD" w:rsidP="00AE0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AE02DD" w:rsidRPr="00AE02DD" w:rsidRDefault="00AE02DD" w:rsidP="00AE0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2DD" w:rsidRPr="00AE02DD" w:rsidRDefault="00AE02DD" w:rsidP="00AE0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E02DD" w:rsidRDefault="00A5443F" w:rsidP="00AE02DD">
      <w:pPr>
        <w:pStyle w:val="ConsPlusTitle"/>
        <w:widowControl/>
        <w:tabs>
          <w:tab w:val="left" w:pos="1134"/>
        </w:tabs>
        <w:jc w:val="center"/>
      </w:pPr>
      <w:r w:rsidRPr="00A5443F">
        <w:t xml:space="preserve">по предоставлению на территории Сосновоборского городского округа </w:t>
      </w:r>
    </w:p>
    <w:p w:rsidR="00190124" w:rsidRPr="00A5443F" w:rsidRDefault="00A5443F" w:rsidP="00AE02DD">
      <w:pPr>
        <w:pStyle w:val="ConsPlusTitle"/>
        <w:widowControl/>
        <w:tabs>
          <w:tab w:val="left" w:pos="1134"/>
        </w:tabs>
        <w:jc w:val="center"/>
      </w:pPr>
      <w:r w:rsidRPr="00A5443F">
        <w:t xml:space="preserve">муниципальной услуги </w:t>
      </w:r>
    </w:p>
    <w:p w:rsidR="00190124" w:rsidRPr="00A5443F" w:rsidRDefault="00A5443F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A5443F"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190124" w:rsidRPr="00A5443F" w:rsidRDefault="00A5443F" w:rsidP="00A5443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(Сокращённое наименование: «Принятие граждан на учет в качестве нуждающихся в жилых помещениях».) </w:t>
      </w:r>
    </w:p>
    <w:p w:rsidR="00190124" w:rsidRPr="00AE02DD" w:rsidRDefault="00A5443F" w:rsidP="00A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190124" w:rsidRPr="00A5443F" w:rsidRDefault="00A5443F" w:rsidP="00A5443F">
      <w:pPr>
        <w:pStyle w:val="af0"/>
        <w:numPr>
          <w:ilvl w:val="0"/>
          <w:numId w:val="26"/>
        </w:numPr>
        <w:spacing w:before="120" w:after="12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3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190124" w:rsidRPr="00A5443F" w:rsidRDefault="00A5443F">
      <w:pPr>
        <w:pStyle w:val="af0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5443F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190124" w:rsidRPr="00A5443F" w:rsidRDefault="00A5443F" w:rsidP="00A544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5443F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190124" w:rsidRPr="00A5443F" w:rsidRDefault="00A5443F" w:rsidP="00A5443F">
      <w:pPr>
        <w:pStyle w:val="ConsPlusNormal"/>
        <w:numPr>
          <w:ilvl w:val="1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Круг заявителей:</w:t>
      </w:r>
    </w:p>
    <w:p w:rsidR="00190124" w:rsidRPr="00A5443F" w:rsidRDefault="00A5443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A5443F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A5443F">
        <w:rPr>
          <w:rFonts w:ascii="Times New Roman" w:hAnsi="Times New Roman" w:cs="Times New Roman"/>
          <w:sz w:val="24"/>
          <w:szCs w:val="24"/>
        </w:rPr>
        <w:t>:</w:t>
      </w:r>
    </w:p>
    <w:p w:rsidR="00190124" w:rsidRPr="00A5443F" w:rsidRDefault="00A54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bCs/>
          <w:sz w:val="24"/>
          <w:szCs w:val="24"/>
          <w:lang w:eastAsia="ru-RU"/>
        </w:rPr>
        <w:t>1.2.1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A544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5443F">
        <w:rPr>
          <w:rFonts w:ascii="Times New Roman" w:hAnsi="Times New Roman" w:cs="Times New Roman"/>
          <w:sz w:val="24"/>
          <w:szCs w:val="24"/>
          <w:lang w:eastAsia="ru-RU"/>
        </w:rPr>
        <w:t xml:space="preserve"> принятии граждан на учет в качестве нуждающихся в жилых помещениях, предоставляемых по договорам социального найма, </w:t>
      </w:r>
      <w:r w:rsidRPr="00A5443F">
        <w:rPr>
          <w:rFonts w:ascii="Times New Roman" w:hAnsi="Times New Roman" w:cs="Times New Roman"/>
          <w:sz w:val="24"/>
          <w:szCs w:val="24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 Сосновоборский городской округ Ленинградской области из числа:</w:t>
      </w:r>
    </w:p>
    <w:p w:rsidR="00190124" w:rsidRPr="00A5443F" w:rsidRDefault="00A5443F" w:rsidP="00A5443F">
      <w:pPr>
        <w:pStyle w:val="af0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малоимущих граждан, </w:t>
      </w:r>
      <w:r w:rsidRPr="00A5443F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190124" w:rsidRPr="00A5443F" w:rsidRDefault="00A5443F" w:rsidP="00A5443F">
      <w:pPr>
        <w:pStyle w:val="af0"/>
        <w:numPr>
          <w:ilvl w:val="0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190124" w:rsidRPr="00A5443F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  <w:lang w:eastAsia="ru-RU"/>
        </w:rPr>
        <w:t>1.2.2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54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443F">
        <w:rPr>
          <w:rFonts w:ascii="Times New Roman" w:hAnsi="Times New Roman" w:cs="Times New Roman"/>
          <w:sz w:val="24"/>
          <w:szCs w:val="24"/>
        </w:rPr>
        <w:t xml:space="preserve"> </w:t>
      </w:r>
      <w:r w:rsidRPr="00A5443F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A5443F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муниципального образования Сосновоборский городской округ Ленинградской области, состоящие на учете в качестве нуждающихся </w:t>
      </w:r>
      <w:r w:rsidRPr="00A5443F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A5443F">
        <w:rPr>
          <w:rFonts w:ascii="Times New Roman" w:hAnsi="Times New Roman" w:cs="Times New Roman"/>
          <w:sz w:val="24"/>
          <w:szCs w:val="24"/>
        </w:rPr>
        <w:t>.</w:t>
      </w:r>
    </w:p>
    <w:p w:rsidR="00190124" w:rsidRPr="00A5443F" w:rsidRDefault="00A5443F" w:rsidP="00A5443F">
      <w:pPr>
        <w:pStyle w:val="ConsPlusNormal"/>
        <w:tabs>
          <w:tab w:val="left" w:pos="709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190124" w:rsidRPr="00A5443F" w:rsidRDefault="00A5443F" w:rsidP="00A5443F">
      <w:pPr>
        <w:pStyle w:val="ConsPlusNormal"/>
        <w:numPr>
          <w:ilvl w:val="0"/>
          <w:numId w:val="31"/>
        </w:num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190124" w:rsidRPr="00A5443F" w:rsidRDefault="00A5443F" w:rsidP="00A5443F">
      <w:pPr>
        <w:pStyle w:val="af0"/>
        <w:numPr>
          <w:ilvl w:val="0"/>
          <w:numId w:val="3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90124" w:rsidRPr="00A5443F" w:rsidRDefault="00A5443F" w:rsidP="00A544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90124" w:rsidRPr="00A5443F" w:rsidRDefault="00A5443F" w:rsidP="00A5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43F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443F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</w:t>
      </w:r>
      <w:r>
        <w:rPr>
          <w:rFonts w:ascii="Times New Roman" w:hAnsi="Times New Roman" w:cs="Times New Roman"/>
          <w:sz w:val="24"/>
          <w:szCs w:val="24"/>
        </w:rPr>
        <w:t>ьных услуг (функций)»</w:t>
      </w:r>
      <w:r w:rsidRPr="00A5443F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443F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443F">
        <w:rPr>
          <w:rFonts w:ascii="Times New Roman" w:hAnsi="Times New Roman" w:cs="Times New Roman"/>
          <w:sz w:val="24"/>
          <w:szCs w:val="24"/>
        </w:rPr>
        <w:t xml:space="preserve"> (далее – Единый портал).</w:t>
      </w:r>
    </w:p>
    <w:p w:rsidR="00190124" w:rsidRPr="00270AA8" w:rsidRDefault="00A5443F" w:rsidP="00270AA8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270A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270AA8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190124" w:rsidRPr="00270AA8" w:rsidRDefault="00A5443F" w:rsidP="00270A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Муниципальную услугу предоставляет: администрация муниципального образования Сосновоборского городского округа Ленинградской области.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2.3.1. В отношении услуги 1.2.1 результатом предоставления муниципальной услуги является:</w:t>
      </w:r>
    </w:p>
    <w:p w:rsidR="00190124" w:rsidRPr="00AA7D91" w:rsidRDefault="00A5443F" w:rsidP="00AA7D91">
      <w:pPr>
        <w:pStyle w:val="af0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</w:t>
      </w:r>
      <w:r w:rsidR="005D360A" w:rsidRPr="00AA7D9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F1518" w:rsidRPr="00AA7D9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7945A2" w:rsidRPr="00AA7D91">
        <w:rPr>
          <w:rFonts w:ascii="Times New Roman" w:hAnsi="Times New Roman" w:cs="Times New Roman"/>
          <w:sz w:val="24"/>
          <w:szCs w:val="24"/>
          <w:lang w:eastAsia="ru-RU"/>
        </w:rPr>
        <w:t>риложени</w:t>
      </w:r>
      <w:r w:rsidR="005D360A" w:rsidRPr="00AA7D9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945A2"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0604" w:rsidRPr="00AA7D91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2F1518" w:rsidRPr="00AA7D91">
        <w:rPr>
          <w:rFonts w:ascii="Times New Roman" w:hAnsi="Times New Roman" w:cs="Times New Roman"/>
          <w:sz w:val="24"/>
          <w:szCs w:val="24"/>
          <w:lang w:eastAsia="ru-RU"/>
        </w:rPr>
        <w:t>4 и № 5</w:t>
      </w:r>
      <w:r w:rsidR="005D360A"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к разделу </w:t>
      </w:r>
      <w:r w:rsidR="005D360A" w:rsidRPr="00AA7D9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D360A" w:rsidRPr="00AA7D91">
        <w:rPr>
          <w:rFonts w:ascii="Times New Roman" w:hAnsi="Times New Roman" w:cs="Times New Roman"/>
          <w:sz w:val="24"/>
          <w:szCs w:val="24"/>
          <w:lang w:eastAsia="ru-RU"/>
        </w:rPr>
        <w:t>. «Формы заявлений и документов, необходимых для предоставления муниципальной услуги</w:t>
      </w:r>
      <w:r w:rsidR="00AA7D91" w:rsidRPr="00AA7D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90604" w:rsidRPr="00AA7D9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2.3.2. </w:t>
      </w:r>
      <w:r w:rsidR="007945A2" w:rsidRPr="00270AA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отношении услуги 1.2.2 результатом предоставления муниципальной услуги является:</w:t>
      </w:r>
    </w:p>
    <w:p w:rsidR="00190124" w:rsidRPr="00270AA8" w:rsidRDefault="00A5443F" w:rsidP="00270AA8">
      <w:pPr>
        <w:pStyle w:val="af0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уведомления</w:t>
      </w:r>
      <w:r w:rsidR="002F15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1518" w:rsidRPr="005D360A">
        <w:rPr>
          <w:rFonts w:ascii="Times New Roman" w:hAnsi="Times New Roman" w:cs="Times New Roman"/>
          <w:sz w:val="24"/>
          <w:szCs w:val="24"/>
          <w:lang w:eastAsia="ru-RU"/>
        </w:rPr>
        <w:t>(Приложени</w:t>
      </w:r>
      <w:r w:rsidR="005D360A" w:rsidRPr="005D360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F1518" w:rsidRPr="005D360A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FD0B32" w:rsidRPr="005D360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F1518" w:rsidRPr="005D360A">
        <w:rPr>
          <w:rFonts w:ascii="Times New Roman" w:hAnsi="Times New Roman" w:cs="Times New Roman"/>
          <w:sz w:val="24"/>
          <w:szCs w:val="24"/>
          <w:lang w:eastAsia="ru-RU"/>
        </w:rPr>
        <w:t xml:space="preserve"> и № </w:t>
      </w:r>
      <w:r w:rsidR="00FD0B32" w:rsidRPr="005D360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A7D91"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7D91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="00AA7D91"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AA7D91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  <w:r w:rsidR="00AA7D91" w:rsidRPr="00AA7D91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  <w:r w:rsidR="00AA7D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F1518" w:rsidRPr="005D360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945A2" w:rsidRPr="005D36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</w:t>
      </w:r>
      <w:r w:rsidR="00D90604" w:rsidRPr="00270AA8">
        <w:rPr>
          <w:rFonts w:ascii="Times New Roman" w:hAnsi="Times New Roman" w:cs="Times New Roman"/>
          <w:sz w:val="24"/>
          <w:szCs w:val="24"/>
          <w:lang w:eastAsia="ru-RU"/>
        </w:rPr>
        <w:t>ловий» (далее – ГИС ЛО «Жилье»).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190124" w:rsidRPr="00270AA8" w:rsidRDefault="00A5443F" w:rsidP="00270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а) личной явки:</w:t>
      </w:r>
    </w:p>
    <w:p w:rsidR="00190124" w:rsidRPr="00270AA8" w:rsidRDefault="00A5443F" w:rsidP="00270AA8">
      <w:pPr>
        <w:pStyle w:val="af0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МФЦ;</w:t>
      </w:r>
    </w:p>
    <w:p w:rsidR="00190124" w:rsidRPr="00270AA8" w:rsidRDefault="00A5443F" w:rsidP="00270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б) без личной явки:</w:t>
      </w:r>
    </w:p>
    <w:p w:rsidR="00190124" w:rsidRPr="00270AA8" w:rsidRDefault="00A5443F" w:rsidP="00270AA8">
      <w:pPr>
        <w:pStyle w:val="af0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190124" w:rsidRPr="00270AA8" w:rsidRDefault="00A5443F" w:rsidP="00270AA8">
      <w:pPr>
        <w:pStyle w:val="af0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через Единый портал.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:rsidR="00190124" w:rsidRPr="00270AA8" w:rsidRDefault="00BF00C6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2.4.1. </w:t>
      </w:r>
      <w:r w:rsidR="00A5443F" w:rsidRPr="00270AA8">
        <w:rPr>
          <w:rFonts w:ascii="Times New Roman" w:hAnsi="Times New Roman" w:cs="Times New Roman"/>
          <w:sz w:val="24"/>
          <w:szCs w:val="24"/>
          <w:lang w:eastAsia="ru-RU"/>
        </w:rPr>
        <w:t>по услуге 1.2.1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5443F" w:rsidRPr="00270A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A5443F" w:rsidRPr="00270AA8">
        <w:rPr>
          <w:rFonts w:ascii="Times New Roman" w:hAnsi="Times New Roman" w:cs="Times New Roman"/>
          <w:sz w:val="24"/>
          <w:szCs w:val="24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2.4.2. по услуге 1.2.2. - составляет 4 рабочих дня с даты поступления (регистрации) заявления в орган, предоставляющий муниципальную услугу.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90124" w:rsidRPr="00270AA8" w:rsidRDefault="00A5443F" w:rsidP="00F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BF00C6" w:rsidRPr="00270AA8">
        <w:rPr>
          <w:rFonts w:ascii="Times New Roman" w:hAnsi="Times New Roman" w:cs="Times New Roman"/>
          <w:sz w:val="24"/>
          <w:szCs w:val="24"/>
        </w:rPr>
        <w:t xml:space="preserve">в </w:t>
      </w:r>
      <w:r w:rsidRPr="00270AA8">
        <w:rPr>
          <w:rFonts w:ascii="Times New Roman" w:hAnsi="Times New Roman" w:cs="Times New Roman"/>
          <w:sz w:val="24"/>
          <w:szCs w:val="24"/>
        </w:rPr>
        <w:t>МФЦ, составляет не более 15 минут.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190124" w:rsidRPr="00270AA8" w:rsidRDefault="00A5443F" w:rsidP="00270AA8">
      <w:pPr>
        <w:pStyle w:val="af0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при направлении заявления через МФЦ в орган, предос</w:t>
      </w:r>
      <w:r w:rsidR="00BF00C6" w:rsidRPr="00270AA8">
        <w:rPr>
          <w:rFonts w:ascii="Times New Roman" w:hAnsi="Times New Roman" w:cs="Times New Roman"/>
          <w:sz w:val="24"/>
          <w:szCs w:val="24"/>
        </w:rPr>
        <w:t>тавляющий муниципальную услугу,</w:t>
      </w:r>
      <w:r w:rsidRPr="00270AA8">
        <w:rPr>
          <w:rFonts w:ascii="Times New Roman" w:hAnsi="Times New Roman" w:cs="Times New Roman"/>
          <w:sz w:val="24"/>
          <w:szCs w:val="24"/>
        </w:rPr>
        <w:t xml:space="preserve">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190124" w:rsidRPr="00270AA8" w:rsidRDefault="00A5443F" w:rsidP="00270AA8">
      <w:pPr>
        <w:pStyle w:val="af0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AA8">
        <w:rPr>
          <w:rFonts w:ascii="Times New Roman" w:eastAsia="Times New Roman" w:hAnsi="Times New Roman" w:cs="Times New Roman"/>
          <w:sz w:val="24"/>
          <w:szCs w:val="24"/>
        </w:rPr>
        <w:t>при направлении запроса</w:t>
      </w:r>
      <w:r w:rsidRPr="0027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270AA8">
        <w:rPr>
          <w:rFonts w:ascii="Times New Roman" w:hAnsi="Times New Roman" w:cs="Times New Roman"/>
          <w:sz w:val="24"/>
          <w:szCs w:val="24"/>
        </w:rPr>
        <w:t>орган, предос</w:t>
      </w:r>
      <w:r w:rsidR="00BF00C6" w:rsidRPr="00270AA8">
        <w:rPr>
          <w:rFonts w:ascii="Times New Roman" w:hAnsi="Times New Roman" w:cs="Times New Roman"/>
          <w:sz w:val="24"/>
          <w:szCs w:val="24"/>
        </w:rPr>
        <w:t>тавляющий муниципальную услугу,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190124" w:rsidRPr="00270AA8" w:rsidRDefault="00A5443F" w:rsidP="00270AA8">
      <w:pPr>
        <w:pStyle w:val="af0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70AA8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="00BF00C6" w:rsidRPr="00270A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lastRenderedPageBreak/>
        <w:t xml:space="preserve">2.8. Требования к помещениям, в которых предоставляется муниципальная услуга, в случае обращения заявителя </w:t>
      </w:r>
      <w:r w:rsidRPr="00270AA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70AA8">
        <w:rPr>
          <w:rFonts w:ascii="Times New Roman" w:hAnsi="Times New Roman" w:cs="Times New Roman"/>
          <w:sz w:val="24"/>
          <w:szCs w:val="24"/>
        </w:rPr>
        <w:t>МФЦ, размещены на официальном сайте органа, предоставляющего муниципальную услугу, в информаци</w:t>
      </w:r>
      <w:r w:rsidR="00434715" w:rsidRPr="00270AA8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270AA8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</w:t>
      </w:r>
      <w:r w:rsidR="00434715" w:rsidRPr="00270AA8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270AA8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FB2A61">
        <w:rPr>
          <w:rFonts w:ascii="Times New Roman" w:hAnsi="Times New Roman" w:cs="Times New Roman"/>
          <w:sz w:val="24"/>
          <w:szCs w:val="24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270AA8">
        <w:rPr>
          <w:rFonts w:ascii="Times New Roman" w:hAnsi="Times New Roman" w:cs="Times New Roman"/>
          <w:sz w:val="24"/>
          <w:szCs w:val="24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</w:t>
      </w:r>
      <w:r w:rsidR="00434715" w:rsidRPr="00270AA8">
        <w:rPr>
          <w:rFonts w:ascii="Times New Roman" w:hAnsi="Times New Roman" w:cs="Times New Roman"/>
          <w:sz w:val="24"/>
          <w:szCs w:val="24"/>
        </w:rPr>
        <w:t>его</w:t>
      </w:r>
      <w:r w:rsidRPr="00270AA8">
        <w:rPr>
          <w:rFonts w:ascii="Times New Roman" w:hAnsi="Times New Roman" w:cs="Times New Roman"/>
          <w:sz w:val="24"/>
          <w:szCs w:val="24"/>
        </w:rPr>
        <w:t xml:space="preserve"> </w:t>
      </w:r>
      <w:r w:rsidR="00434715" w:rsidRPr="00270AA8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270AA8">
        <w:rPr>
          <w:rFonts w:ascii="Times New Roman" w:hAnsi="Times New Roman" w:cs="Times New Roman"/>
          <w:sz w:val="24"/>
          <w:szCs w:val="24"/>
        </w:rPr>
        <w:t xml:space="preserve">, с учетом требования, предусмотренного частью 3 статьи 5 Федерального закона от </w:t>
      </w:r>
      <w:r w:rsidR="00434715" w:rsidRPr="00270AA8">
        <w:rPr>
          <w:rFonts w:ascii="Times New Roman" w:hAnsi="Times New Roman" w:cs="Times New Roman"/>
          <w:sz w:val="24"/>
          <w:szCs w:val="24"/>
        </w:rPr>
        <w:t>27.07.2010 № 210-ФЗ «</w:t>
      </w:r>
      <w:r w:rsidRPr="00270AA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434715" w:rsidRPr="00270AA8">
        <w:rPr>
          <w:rFonts w:ascii="Times New Roman" w:hAnsi="Times New Roman" w:cs="Times New Roman"/>
          <w:sz w:val="24"/>
          <w:szCs w:val="24"/>
        </w:rPr>
        <w:t>»</w:t>
      </w:r>
      <w:r w:rsidRPr="00270AA8">
        <w:rPr>
          <w:rFonts w:ascii="Times New Roman" w:hAnsi="Times New Roman" w:cs="Times New Roman"/>
          <w:sz w:val="24"/>
          <w:szCs w:val="24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</w:t>
      </w:r>
      <w:r w:rsidR="00434715" w:rsidRPr="00270AA8">
        <w:rPr>
          <w:rFonts w:ascii="Times New Roman" w:hAnsi="Times New Roman" w:cs="Times New Roman"/>
          <w:sz w:val="24"/>
          <w:szCs w:val="24"/>
        </w:rPr>
        <w:t xml:space="preserve"> о взаимодействии между ГБУ ЛО «МФЦ»</w:t>
      </w:r>
      <w:r w:rsidRPr="00270AA8">
        <w:rPr>
          <w:rFonts w:ascii="Times New Roman" w:hAnsi="Times New Roman" w:cs="Times New Roman"/>
          <w:sz w:val="24"/>
          <w:szCs w:val="24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70AA8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</w:t>
      </w:r>
      <w:r w:rsidR="00434715" w:rsidRPr="00270AA8">
        <w:rPr>
          <w:rFonts w:ascii="Times New Roman" w:hAnsi="Times New Roman" w:cs="Times New Roman"/>
          <w:sz w:val="24"/>
          <w:szCs w:val="24"/>
        </w:rPr>
        <w:t>ему</w:t>
      </w:r>
      <w:r w:rsidRPr="00270AA8">
        <w:rPr>
          <w:rFonts w:ascii="Times New Roman" w:hAnsi="Times New Roman" w:cs="Times New Roman"/>
          <w:sz w:val="24"/>
          <w:szCs w:val="24"/>
        </w:rPr>
        <w:t xml:space="preserve"> </w:t>
      </w:r>
      <w:r w:rsidR="00434715" w:rsidRPr="00270AA8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270AA8">
        <w:rPr>
          <w:rFonts w:ascii="Times New Roman" w:hAnsi="Times New Roman" w:cs="Times New Roman"/>
          <w:sz w:val="24"/>
          <w:szCs w:val="24"/>
        </w:rPr>
        <w:t xml:space="preserve"> (</w:t>
      </w:r>
      <w:r w:rsidR="00FD0B32" w:rsidRPr="00FD0B32">
        <w:rPr>
          <w:rFonts w:ascii="Times New Roman" w:hAnsi="Times New Roman" w:cs="Times New Roman"/>
          <w:sz w:val="24"/>
          <w:szCs w:val="24"/>
        </w:rPr>
        <w:t>Т</w:t>
      </w:r>
      <w:r w:rsidRPr="00FD0B32">
        <w:rPr>
          <w:rFonts w:ascii="Times New Roman" w:hAnsi="Times New Roman" w:cs="Times New Roman"/>
          <w:sz w:val="24"/>
          <w:szCs w:val="24"/>
        </w:rPr>
        <w:t>аблица № 2</w:t>
      </w:r>
      <w:r w:rsidRPr="00270AA8">
        <w:rPr>
          <w:rFonts w:ascii="Times New Roman" w:hAnsi="Times New Roman" w:cs="Times New Roman"/>
          <w:sz w:val="24"/>
          <w:szCs w:val="24"/>
        </w:rPr>
        <w:t>).</w:t>
      </w:r>
    </w:p>
    <w:p w:rsidR="00190124" w:rsidRPr="00AA7D91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91">
        <w:rPr>
          <w:rFonts w:ascii="Times New Roman" w:hAnsi="Times New Roman" w:cs="Times New Roman"/>
          <w:sz w:val="24"/>
          <w:szCs w:val="24"/>
        </w:rPr>
        <w:t xml:space="preserve">Формы заявления и документов приведены в </w:t>
      </w:r>
      <w:r w:rsidR="00AA7D91">
        <w:rPr>
          <w:rFonts w:ascii="Times New Roman" w:hAnsi="Times New Roman" w:cs="Times New Roman"/>
          <w:sz w:val="24"/>
          <w:szCs w:val="24"/>
        </w:rPr>
        <w:t>П</w:t>
      </w:r>
      <w:r w:rsidRPr="00AA7D91">
        <w:rPr>
          <w:rFonts w:ascii="Times New Roman" w:hAnsi="Times New Roman" w:cs="Times New Roman"/>
          <w:sz w:val="24"/>
          <w:szCs w:val="24"/>
        </w:rPr>
        <w:t>риложении к настоящ</w:t>
      </w:r>
      <w:r w:rsidR="00434715" w:rsidRPr="00AA7D91">
        <w:rPr>
          <w:rFonts w:ascii="Times New Roman" w:hAnsi="Times New Roman" w:cs="Times New Roman"/>
          <w:sz w:val="24"/>
          <w:szCs w:val="24"/>
        </w:rPr>
        <w:t>ему</w:t>
      </w:r>
      <w:r w:rsidRPr="00AA7D91">
        <w:rPr>
          <w:rFonts w:ascii="Times New Roman" w:hAnsi="Times New Roman" w:cs="Times New Roman"/>
          <w:sz w:val="24"/>
          <w:szCs w:val="24"/>
        </w:rPr>
        <w:t xml:space="preserve"> </w:t>
      </w:r>
      <w:r w:rsidR="00434715" w:rsidRPr="00AA7D91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AA7D91" w:rsidRPr="00AA7D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7D9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A7D91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="00AA7D91"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AA7D91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  <w:r w:rsidR="00AA7D91" w:rsidRPr="00AA7D91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  <w:r w:rsidR="00AA7D91">
        <w:rPr>
          <w:rFonts w:ascii="Times New Roman" w:hAnsi="Times New Roman" w:cs="Times New Roman"/>
          <w:sz w:val="24"/>
          <w:szCs w:val="24"/>
          <w:lang w:eastAsia="ru-RU"/>
        </w:rPr>
        <w:t>»)</w:t>
      </w:r>
      <w:r w:rsidRPr="00AA7D91">
        <w:rPr>
          <w:rFonts w:ascii="Times New Roman" w:hAnsi="Times New Roman" w:cs="Times New Roman"/>
          <w:sz w:val="24"/>
          <w:szCs w:val="24"/>
        </w:rPr>
        <w:t>.</w:t>
      </w:r>
    </w:p>
    <w:p w:rsidR="00190124" w:rsidRPr="00270AA8" w:rsidRDefault="00A5443F" w:rsidP="0027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AA8"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</w:t>
      </w:r>
      <w:r w:rsidR="00270AA8" w:rsidRPr="00270AA8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административному 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регламенту (</w:t>
      </w:r>
      <w:r w:rsidR="00FD0B32" w:rsidRPr="00FD0B3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D0B32">
        <w:rPr>
          <w:rFonts w:ascii="Times New Roman" w:hAnsi="Times New Roman" w:cs="Times New Roman"/>
          <w:sz w:val="24"/>
          <w:szCs w:val="24"/>
          <w:lang w:eastAsia="ru-RU"/>
        </w:rPr>
        <w:t>аблица № 3</w:t>
      </w:r>
      <w:r w:rsidRPr="00270AA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70AA8">
        <w:rPr>
          <w:rFonts w:ascii="Times New Roman" w:hAnsi="Times New Roman" w:cs="Times New Roman"/>
          <w:sz w:val="24"/>
          <w:szCs w:val="24"/>
        </w:rPr>
        <w:t>.</w:t>
      </w:r>
    </w:p>
    <w:p w:rsidR="00190124" w:rsidRPr="000E70AF" w:rsidRDefault="00A5443F" w:rsidP="00270AA8">
      <w:pPr>
        <w:tabs>
          <w:tab w:val="left" w:pos="142"/>
          <w:tab w:val="left" w:pos="284"/>
        </w:tabs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0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E70AF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е) предоставление р</w:t>
      </w:r>
      <w:r w:rsidR="00270AA8" w:rsidRPr="000E70AF">
        <w:rPr>
          <w:rFonts w:ascii="Times New Roman" w:hAnsi="Times New Roman" w:cs="Times New Roman"/>
          <w:sz w:val="24"/>
          <w:szCs w:val="24"/>
        </w:rPr>
        <w:t>езультата муниципальной услуги.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  <w:r w:rsidR="00FB2A61">
        <w:rPr>
          <w:rFonts w:ascii="Times New Roman" w:hAnsi="Times New Roman" w:cs="Times New Roman"/>
          <w:sz w:val="24"/>
          <w:szCs w:val="24"/>
        </w:rPr>
        <w:t>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372232" w:rsidRPr="000E70AF">
        <w:rPr>
          <w:rFonts w:ascii="Times New Roman" w:hAnsi="Times New Roman" w:cs="Times New Roman"/>
          <w:sz w:val="24"/>
          <w:szCs w:val="24"/>
        </w:rPr>
        <w:t>МФЦ</w:t>
      </w:r>
      <w:r w:rsidRPr="000E70AF">
        <w:rPr>
          <w:rFonts w:ascii="Times New Roman" w:hAnsi="Times New Roman" w:cs="Times New Roman"/>
          <w:sz w:val="24"/>
          <w:szCs w:val="24"/>
        </w:rPr>
        <w:t>, или посредством Единого портала при приеме и регистрации запроса (заявления) и документов, необходимых для предоставления муниципальной услуги.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</w:t>
      </w:r>
      <w:r w:rsidR="00372232" w:rsidRPr="000E70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регламента.</w:t>
      </w:r>
    </w:p>
    <w:p w:rsidR="00190124" w:rsidRPr="000E70AF" w:rsidRDefault="00A5443F" w:rsidP="00F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0E70AF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 w:rsidR="00372232" w:rsidRPr="000E70AF">
        <w:rPr>
          <w:rFonts w:ascii="Times New Roman" w:hAnsi="Times New Roman" w:cs="Times New Roman"/>
          <w:sz w:val="24"/>
          <w:szCs w:val="24"/>
        </w:rPr>
        <w:t>Сосновоборский городской округ</w:t>
      </w:r>
      <w:r w:rsidRPr="000E70AF">
        <w:rPr>
          <w:rFonts w:ascii="Times New Roman" w:hAnsi="Times New Roman" w:cs="Times New Roman"/>
          <w:sz w:val="24"/>
          <w:szCs w:val="24"/>
        </w:rPr>
        <w:t xml:space="preserve"> ЛО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 в общей сложности не менее пяти лет (за исключением детей в возрасте до 5 лет)</w:t>
      </w:r>
      <w:r w:rsidRPr="000E70AF">
        <w:rPr>
          <w:rFonts w:ascii="Times New Roman" w:hAnsi="Times New Roman" w:cs="Times New Roman"/>
          <w:sz w:val="24"/>
          <w:szCs w:val="24"/>
        </w:rPr>
        <w:t>,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70AF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0E70AF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 w:rsidR="00372232" w:rsidRPr="000E70AF">
        <w:rPr>
          <w:rFonts w:ascii="Times New Roman" w:hAnsi="Times New Roman" w:cs="Times New Roman"/>
          <w:sz w:val="24"/>
          <w:szCs w:val="24"/>
        </w:rPr>
        <w:t>Сосновоборский городской округ</w:t>
      </w:r>
      <w:r w:rsidRPr="000E70AF">
        <w:rPr>
          <w:rFonts w:ascii="Times New Roman" w:hAnsi="Times New Roman" w:cs="Times New Roman"/>
          <w:sz w:val="24"/>
          <w:szCs w:val="24"/>
        </w:rPr>
        <w:t xml:space="preserve"> 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0E70AF">
        <w:rPr>
          <w:rFonts w:ascii="Times New Roman" w:hAnsi="Times New Roman" w:cs="Times New Roman"/>
          <w:sz w:val="24"/>
          <w:szCs w:val="24"/>
        </w:rPr>
        <w:t xml:space="preserve"> КС;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 ЧС;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0E70AF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 w:rsidR="00372232" w:rsidRPr="000E70AF">
        <w:rPr>
          <w:rFonts w:ascii="Times New Roman" w:hAnsi="Times New Roman" w:cs="Times New Roman"/>
          <w:sz w:val="24"/>
          <w:szCs w:val="24"/>
        </w:rPr>
        <w:t>Сосновоборский городской округ</w:t>
      </w:r>
      <w:r w:rsidRPr="000E70AF">
        <w:rPr>
          <w:rFonts w:ascii="Times New Roman" w:hAnsi="Times New Roman" w:cs="Times New Roman"/>
          <w:sz w:val="24"/>
          <w:szCs w:val="24"/>
        </w:rPr>
        <w:t xml:space="preserve"> ЛО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0E70AF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</w:t>
      </w:r>
      <w:r w:rsidR="00372232" w:rsidRPr="000E70AF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0E70AF">
        <w:rPr>
          <w:rFonts w:ascii="Times New Roman" w:hAnsi="Times New Roman" w:cs="Times New Roman"/>
          <w:sz w:val="24"/>
          <w:szCs w:val="24"/>
        </w:rPr>
        <w:t>регламенту (</w:t>
      </w:r>
      <w:r w:rsidR="00FD0B32" w:rsidRPr="00FD0B32">
        <w:rPr>
          <w:rFonts w:ascii="Times New Roman" w:hAnsi="Times New Roman" w:cs="Times New Roman"/>
          <w:sz w:val="24"/>
          <w:szCs w:val="24"/>
        </w:rPr>
        <w:t>Т</w:t>
      </w:r>
      <w:r w:rsidRPr="00FD0B32">
        <w:rPr>
          <w:rFonts w:ascii="Times New Roman" w:hAnsi="Times New Roman" w:cs="Times New Roman"/>
          <w:sz w:val="24"/>
          <w:szCs w:val="24"/>
        </w:rPr>
        <w:t>аблица № 1</w:t>
      </w:r>
      <w:r w:rsidRPr="000E70AF">
        <w:rPr>
          <w:rFonts w:ascii="Times New Roman" w:hAnsi="Times New Roman" w:cs="Times New Roman"/>
          <w:sz w:val="24"/>
          <w:szCs w:val="24"/>
        </w:rPr>
        <w:t>).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190124" w:rsidRPr="000E70AF" w:rsidRDefault="00A5443F" w:rsidP="00FD0B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а) при личном обращении</w:t>
      </w:r>
    </w:p>
    <w:p w:rsidR="00190124" w:rsidRPr="000E70AF" w:rsidRDefault="00A5443F" w:rsidP="00FD0B32">
      <w:pPr>
        <w:pStyle w:val="af0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372232" w:rsidRPr="000E70A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0124" w:rsidRPr="000E70AF" w:rsidRDefault="00A5443F" w:rsidP="00FD0B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б) без личного обращения:</w:t>
      </w:r>
    </w:p>
    <w:p w:rsidR="00190124" w:rsidRPr="000E70AF" w:rsidRDefault="00A5443F" w:rsidP="00FD0B32">
      <w:pPr>
        <w:pStyle w:val="af0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190124" w:rsidRPr="000E70AF" w:rsidRDefault="00A5443F" w:rsidP="00FD0B32">
      <w:pPr>
        <w:pStyle w:val="af0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>через Единый портал.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</w:t>
      </w:r>
      <w:r w:rsidRPr="000E70AF">
        <w:rPr>
          <w:rFonts w:ascii="Times New Roman" w:hAnsi="Times New Roman" w:cs="Times New Roman"/>
          <w:sz w:val="24"/>
          <w:szCs w:val="24"/>
        </w:rPr>
        <w:lastRenderedPageBreak/>
        <w:t xml:space="preserve">также способы подачи указанных запроса, документов и (или) информации приведены в приложении к настоящему </w:t>
      </w:r>
      <w:r w:rsidR="00372232" w:rsidRPr="000E70AF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0E70AF">
        <w:rPr>
          <w:rFonts w:ascii="Times New Roman" w:hAnsi="Times New Roman" w:cs="Times New Roman"/>
          <w:sz w:val="24"/>
          <w:szCs w:val="24"/>
        </w:rPr>
        <w:t>регламенту (</w:t>
      </w:r>
      <w:r w:rsidR="00FD0B32" w:rsidRPr="00FD0B32">
        <w:rPr>
          <w:rFonts w:ascii="Times New Roman" w:hAnsi="Times New Roman" w:cs="Times New Roman"/>
          <w:sz w:val="24"/>
          <w:szCs w:val="24"/>
        </w:rPr>
        <w:t>Т</w:t>
      </w:r>
      <w:r w:rsidRPr="00FD0B32">
        <w:rPr>
          <w:rFonts w:ascii="Times New Roman" w:hAnsi="Times New Roman" w:cs="Times New Roman"/>
          <w:sz w:val="24"/>
          <w:szCs w:val="24"/>
        </w:rPr>
        <w:t>аблица № 2</w:t>
      </w:r>
      <w:r w:rsidRPr="000E70AF">
        <w:rPr>
          <w:rFonts w:ascii="Times New Roman" w:hAnsi="Times New Roman" w:cs="Times New Roman"/>
          <w:sz w:val="24"/>
          <w:szCs w:val="24"/>
        </w:rPr>
        <w:t>).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3.3.4. </w:t>
      </w:r>
      <w:r w:rsidRPr="000E70AF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</w:t>
      </w:r>
      <w:r w:rsidR="000E70AF" w:rsidRPr="000E70AF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0E70AF">
        <w:rPr>
          <w:rFonts w:ascii="Times New Roman" w:hAnsi="Times New Roman" w:cs="Times New Roman"/>
          <w:sz w:val="24"/>
          <w:szCs w:val="24"/>
        </w:rPr>
        <w:t>регламенту (</w:t>
      </w:r>
      <w:r w:rsidR="00FD0B32" w:rsidRPr="00FD0B32">
        <w:rPr>
          <w:rFonts w:ascii="Times New Roman" w:hAnsi="Times New Roman" w:cs="Times New Roman"/>
          <w:sz w:val="24"/>
          <w:szCs w:val="24"/>
        </w:rPr>
        <w:t>Т</w:t>
      </w:r>
      <w:r w:rsidRPr="00FD0B32">
        <w:rPr>
          <w:rFonts w:ascii="Times New Roman" w:hAnsi="Times New Roman" w:cs="Times New Roman"/>
          <w:sz w:val="24"/>
          <w:szCs w:val="24"/>
        </w:rPr>
        <w:t>аблица № 3)</w:t>
      </w:r>
      <w:r w:rsidRPr="000E70AF">
        <w:rPr>
          <w:rFonts w:ascii="Times New Roman" w:hAnsi="Times New Roman" w:cs="Times New Roman"/>
          <w:sz w:val="24"/>
          <w:szCs w:val="24"/>
        </w:rPr>
        <w:t>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190124" w:rsidRPr="000E70AF" w:rsidRDefault="00A5443F" w:rsidP="00F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 xml:space="preserve">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0AF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190124" w:rsidRPr="000E70AF" w:rsidRDefault="00A5443F" w:rsidP="00FD0B32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0E70AF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90124" w:rsidRPr="000E70AF" w:rsidRDefault="00A5443F" w:rsidP="00FD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0AF">
        <w:rPr>
          <w:rFonts w:ascii="Times New Roman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0E70AF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0E70AF">
        <w:rPr>
          <w:rFonts w:ascii="Times New Roman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отсутствии технической возможности на момент запроса документов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данных лицевого счета по предоставленному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</w:t>
            </w:r>
            <w:r w:rsidR="000E70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твенной информационной системе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Единая централизованная цифров</w:t>
            </w:r>
            <w:r w:rsidR="000E70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 платформа в социальной сфере»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 суммах выплаченных физическому лицу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процентов по вкладам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190124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190124">
        <w:tc>
          <w:tcPr>
            <w:tcW w:w="5323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:rsidR="00190124" w:rsidRDefault="00190124" w:rsidP="004F2983">
      <w:pPr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3.4.3. В случае </w:t>
      </w:r>
      <w:r w:rsidR="000E70AF" w:rsidRPr="009179E9">
        <w:rPr>
          <w:rFonts w:ascii="Times New Roman" w:hAnsi="Times New Roman" w:cs="Times New Roman"/>
          <w:sz w:val="24"/>
          <w:szCs w:val="24"/>
          <w:lang w:eastAsia="ru-RU"/>
        </w:rPr>
        <w:t>непредставления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097C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поступление ответа на межведомственный запрос в установленный законодательством срок является основанием для приостановления предоставления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 в порядке, предусмотренном пунктом 3.5 настоящего </w:t>
      </w:r>
      <w:r w:rsidR="00FB2A6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>регламента.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</w:t>
      </w:r>
      <w:r w:rsidR="00FB2A61">
        <w:rPr>
          <w:rFonts w:ascii="Times New Roman" w:hAnsi="Times New Roman" w:cs="Times New Roman"/>
          <w:sz w:val="24"/>
          <w:szCs w:val="24"/>
        </w:rPr>
        <w:t xml:space="preserve"> административному</w:t>
      </w:r>
      <w:r w:rsidRPr="009179E9">
        <w:rPr>
          <w:rFonts w:ascii="Times New Roman" w:hAnsi="Times New Roman" w:cs="Times New Roman"/>
          <w:sz w:val="24"/>
          <w:szCs w:val="24"/>
        </w:rPr>
        <w:t xml:space="preserve"> регламенту (</w:t>
      </w:r>
      <w:r w:rsidR="00FD0B32" w:rsidRPr="00FD0B32">
        <w:rPr>
          <w:rFonts w:ascii="Times New Roman" w:hAnsi="Times New Roman" w:cs="Times New Roman"/>
          <w:sz w:val="24"/>
          <w:szCs w:val="24"/>
        </w:rPr>
        <w:t>Т</w:t>
      </w:r>
      <w:r w:rsidRPr="00FD0B32">
        <w:rPr>
          <w:rFonts w:ascii="Times New Roman" w:hAnsi="Times New Roman" w:cs="Times New Roman"/>
          <w:sz w:val="24"/>
          <w:szCs w:val="24"/>
        </w:rPr>
        <w:t>аблица № 3</w:t>
      </w:r>
      <w:r w:rsidRPr="009179E9">
        <w:rPr>
          <w:rFonts w:ascii="Times New Roman" w:hAnsi="Times New Roman" w:cs="Times New Roman"/>
          <w:sz w:val="24"/>
          <w:szCs w:val="24"/>
        </w:rPr>
        <w:t>).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в) поступление в орган, предос</w:t>
      </w:r>
      <w:r w:rsidR="000E70AF" w:rsidRPr="009179E9">
        <w:rPr>
          <w:rFonts w:ascii="Times New Roman" w:hAnsi="Times New Roman" w:cs="Times New Roman"/>
          <w:sz w:val="24"/>
          <w:szCs w:val="24"/>
        </w:rPr>
        <w:t>тавляющий муниципальную услугу,</w:t>
      </w:r>
      <w:r w:rsidRPr="009179E9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  <w:r w:rsidR="006B18D5">
        <w:rPr>
          <w:rFonts w:ascii="Times New Roman" w:hAnsi="Times New Roman" w:cs="Times New Roman"/>
          <w:sz w:val="24"/>
          <w:szCs w:val="24"/>
        </w:rPr>
        <w:t>.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</w:t>
      </w:r>
      <w:r w:rsidR="00FB2A6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>регламента и поступление в орган,</w:t>
      </w:r>
      <w:r w:rsidRPr="009179E9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0E70AF" w:rsidRPr="009179E9">
        <w:rPr>
          <w:rFonts w:ascii="Times New Roman" w:hAnsi="Times New Roman" w:cs="Times New Roman"/>
          <w:sz w:val="24"/>
          <w:szCs w:val="24"/>
        </w:rPr>
        <w:t>тавляющий муниципальную услугу,</w:t>
      </w:r>
      <w:r w:rsidRPr="009179E9">
        <w:rPr>
          <w:rFonts w:ascii="Times New Roman" w:hAnsi="Times New Roman" w:cs="Times New Roman"/>
          <w:sz w:val="24"/>
          <w:szCs w:val="24"/>
        </w:rPr>
        <w:t xml:space="preserve">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3.6.2. Содержание административной процедуры: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Должностное лицо органа,</w:t>
      </w:r>
      <w:r w:rsidRPr="009179E9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190124" w:rsidRPr="009179E9" w:rsidRDefault="00A5443F" w:rsidP="004F2983">
      <w:pPr>
        <w:pStyle w:val="af0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всестороннюю оценку соответствия представленных заявителем документов и сведений установленным требованиям;</w:t>
      </w:r>
    </w:p>
    <w:p w:rsidR="00190124" w:rsidRPr="009179E9" w:rsidRDefault="00A5443F" w:rsidP="004F2983">
      <w:pPr>
        <w:pStyle w:val="af0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отсутствия оснований для отказа в предоставлении муниципальной услуги, предусмотренных </w:t>
      </w:r>
      <w:r w:rsidR="00FB2A61" w:rsidRPr="009179E9">
        <w:rPr>
          <w:rFonts w:ascii="Times New Roman" w:hAnsi="Times New Roman" w:cs="Times New Roman"/>
          <w:sz w:val="24"/>
          <w:szCs w:val="24"/>
        </w:rPr>
        <w:t>в приложении к настоящему</w:t>
      </w:r>
      <w:r w:rsidR="00FB2A61">
        <w:rPr>
          <w:rFonts w:ascii="Times New Roman" w:hAnsi="Times New Roman" w:cs="Times New Roman"/>
          <w:sz w:val="24"/>
          <w:szCs w:val="24"/>
        </w:rPr>
        <w:t xml:space="preserve"> административному</w:t>
      </w:r>
      <w:r w:rsidR="00FB2A61" w:rsidRPr="009179E9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FB2A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0B3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FD0B32">
        <w:rPr>
          <w:rFonts w:ascii="Times New Roman" w:hAnsi="Times New Roman" w:cs="Times New Roman"/>
          <w:sz w:val="24"/>
          <w:szCs w:val="24"/>
          <w:lang w:eastAsia="ru-RU"/>
        </w:rPr>
        <w:t>Таблицей № 3</w:t>
      </w:r>
      <w:r w:rsidR="00FD0B32" w:rsidRPr="00FD0B3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FD0B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90124" w:rsidRPr="009179E9" w:rsidRDefault="00A5443F" w:rsidP="004F2983">
      <w:pPr>
        <w:pStyle w:val="af0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подготовку проекта решения о предоставлении муниципальной услуги либо</w:t>
      </w:r>
    </w:p>
    <w:p w:rsidR="00190124" w:rsidRPr="009179E9" w:rsidRDefault="00A5443F" w:rsidP="004F2983">
      <w:pPr>
        <w:pStyle w:val="af0"/>
        <w:numPr>
          <w:ilvl w:val="0"/>
          <w:numId w:val="3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об отказе в ее предоставлении.</w:t>
      </w:r>
    </w:p>
    <w:p w:rsidR="00190124" w:rsidRPr="004F2983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  <w:r w:rsidR="006B18D5">
        <w:rPr>
          <w:rFonts w:ascii="Times New Roman" w:hAnsi="Times New Roman" w:cs="Times New Roman"/>
          <w:sz w:val="24"/>
          <w:szCs w:val="24"/>
        </w:rPr>
        <w:t>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190124" w:rsidRPr="009179E9" w:rsidRDefault="00A5443F" w:rsidP="004F29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а) при личной явк</w:t>
      </w:r>
      <w:r w:rsidR="00097C0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- в МФЦ</w:t>
      </w:r>
      <w:r w:rsidR="001B071B" w:rsidRPr="009179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0124" w:rsidRPr="009179E9" w:rsidRDefault="00A5443F" w:rsidP="004F29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б) без личной явки: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:rsidR="00190124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- через Единый портал.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9E9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190124" w:rsidRPr="009179E9" w:rsidRDefault="00A5443F" w:rsidP="004F2983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190124" w:rsidRPr="009179E9" w:rsidRDefault="00A5443F" w:rsidP="006B18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 w:rsidR="006B18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79E9">
        <w:rPr>
          <w:rFonts w:ascii="Times New Roman" w:hAnsi="Times New Roman" w:cs="Times New Roman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9179E9" w:rsidRPr="009179E9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179E9">
        <w:rPr>
          <w:rFonts w:ascii="Times New Roman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</w:t>
      </w:r>
      <w:r w:rsidR="009179E9">
        <w:rPr>
          <w:rFonts w:ascii="Times New Roman" w:hAnsi="Times New Roman" w:cs="Times New Roman"/>
          <w:sz w:val="24"/>
          <w:szCs w:val="24"/>
          <w:lang w:eastAsia="ru-RU"/>
        </w:rPr>
        <w:t>ии составляет не более 15 минут</w:t>
      </w:r>
    </w:p>
    <w:p w:rsidR="00190124" w:rsidRPr="004F2983" w:rsidRDefault="009179E9" w:rsidP="004F298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A5443F" w:rsidRPr="004F2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Способы информирования заявителя об изменении статуса</w:t>
      </w:r>
      <w:r w:rsidRPr="004F2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5443F" w:rsidRPr="004F2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рассмотрения запроса о предо</w:t>
      </w:r>
      <w:r w:rsidR="00CF7CF2" w:rsidRPr="004F2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ставлении государственной услуги</w:t>
      </w:r>
    </w:p>
    <w:p w:rsidR="00190124" w:rsidRPr="004F2983" w:rsidRDefault="00A5443F" w:rsidP="004F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190124" w:rsidRPr="006B18D5" w:rsidRDefault="00A5443F" w:rsidP="006B18D5">
      <w:pPr>
        <w:pStyle w:val="af0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посредством электронной почты по адресу, указанному заявителем в запросе;</w:t>
      </w:r>
    </w:p>
    <w:p w:rsidR="00190124" w:rsidRPr="006B18D5" w:rsidRDefault="00A5443F" w:rsidP="006B18D5">
      <w:pPr>
        <w:pStyle w:val="af0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 телефону, указанному заявителем в запросе;</w:t>
      </w:r>
    </w:p>
    <w:p w:rsidR="00190124" w:rsidRPr="006B18D5" w:rsidRDefault="00A5443F" w:rsidP="006B18D5">
      <w:pPr>
        <w:pStyle w:val="af0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  <w:lang w:eastAsia="ru-RU"/>
        </w:rPr>
        <w:t>посредством почтовой связи (в случае отсутствия у заявителя доступа к электронным средствам связи);</w:t>
      </w:r>
    </w:p>
    <w:p w:rsidR="00190124" w:rsidRPr="006B18D5" w:rsidRDefault="00CF7CF2" w:rsidP="006B18D5">
      <w:pPr>
        <w:pStyle w:val="af0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8D5">
        <w:rPr>
          <w:rFonts w:ascii="Times New Roman" w:hAnsi="Times New Roman" w:cs="Times New Roman"/>
          <w:sz w:val="24"/>
          <w:szCs w:val="24"/>
        </w:rPr>
        <w:t>посредством Единого портала.</w:t>
      </w: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90124" w:rsidRDefault="003E767E" w:rsidP="003E7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767E" w:rsidRPr="003E767E" w:rsidRDefault="003E767E" w:rsidP="003E767E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E76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F2983" w:rsidRDefault="003E767E" w:rsidP="003E767E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E767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767E" w:rsidRPr="004F2983" w:rsidRDefault="003E767E" w:rsidP="003E767E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190124" w:rsidRPr="003E767E" w:rsidRDefault="004F298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У</w:t>
      </w:r>
      <w:r w:rsidR="00A5443F" w:rsidRPr="003E767E">
        <w:rPr>
          <w:rFonts w:ascii="Times New Roman" w:hAnsi="Times New Roman" w:cs="Times New Roman"/>
          <w:b/>
          <w:sz w:val="24"/>
          <w:szCs w:val="24"/>
        </w:rPr>
        <w:t xml:space="preserve">словных обозначений и сокращений, </w:t>
      </w: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</w:t>
      </w:r>
      <w:r w:rsidR="00CF7CF2" w:rsidRPr="003E767E">
        <w:rPr>
          <w:rFonts w:ascii="Times New Roman" w:hAnsi="Times New Roman" w:cs="Times New Roman"/>
          <w:b/>
          <w:sz w:val="24"/>
          <w:szCs w:val="24"/>
        </w:rPr>
        <w:t>я</w:t>
      </w:r>
      <w:r w:rsidRPr="003E767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услуги, </w:t>
      </w:r>
    </w:p>
    <w:p w:rsidR="00190124" w:rsidRPr="003E767E" w:rsidRDefault="00A5443F" w:rsidP="004F298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190124" w:rsidRPr="003E767E" w:rsidRDefault="00A5443F" w:rsidP="004F2983">
      <w:pPr>
        <w:tabs>
          <w:tab w:val="left" w:pos="142"/>
          <w:tab w:val="left" w:pos="284"/>
        </w:tabs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а) Единый портал – федеральная государс</w:t>
      </w:r>
      <w:r w:rsidR="004F2983" w:rsidRPr="004F2983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4F298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</w:t>
      </w:r>
      <w:r w:rsidR="004F2983" w:rsidRPr="004F2983">
        <w:rPr>
          <w:rFonts w:ascii="Times New Roman" w:hAnsi="Times New Roman" w:cs="Times New Roman"/>
          <w:sz w:val="24"/>
          <w:szCs w:val="24"/>
        </w:rPr>
        <w:t>нкций)»</w:t>
      </w:r>
      <w:r w:rsidRPr="004F29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0124" w:rsidRPr="004F2983" w:rsidRDefault="00A5443F" w:rsidP="004F298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</w:rPr>
        <w:t xml:space="preserve">б) 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4F2983">
        <w:rPr>
          <w:rFonts w:ascii="Times New Roman" w:hAnsi="Times New Roman" w:cs="Times New Roman"/>
          <w:sz w:val="24"/>
          <w:szCs w:val="24"/>
        </w:rPr>
        <w:t xml:space="preserve"> [ВП] -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4F2983">
        <w:rPr>
          <w:rFonts w:ascii="Times New Roman" w:hAnsi="Times New Roman" w:cs="Times New Roman"/>
          <w:sz w:val="24"/>
          <w:szCs w:val="24"/>
        </w:rPr>
        <w:t>[КС]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Pr="004F2983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 от</w:t>
      </w:r>
      <w:r w:rsidR="004F2983"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 25 октября 2002 года N 125-ФЗ «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>О жилищных субсидиях гражданам, выезжающим из районов Крайнего Севера и приравненных к ним местнос</w:t>
      </w:r>
      <w:r w:rsidR="004F2983" w:rsidRPr="004F2983">
        <w:rPr>
          <w:rFonts w:ascii="Times New Roman" w:hAnsi="Times New Roman" w:cs="Times New Roman"/>
          <w:sz w:val="24"/>
          <w:szCs w:val="24"/>
          <w:lang w:eastAsia="ru-RU"/>
        </w:rPr>
        <w:t>тей»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983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r w:rsidRPr="004F2983">
        <w:rPr>
          <w:rFonts w:ascii="Times New Roman" w:hAnsi="Times New Roman" w:cs="Times New Roman"/>
          <w:sz w:val="24"/>
          <w:szCs w:val="24"/>
        </w:rPr>
        <w:t>[ЧС] - г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</w:t>
      </w:r>
      <w:r w:rsidR="004F2983" w:rsidRPr="004F2983">
        <w:rPr>
          <w:rFonts w:ascii="Times New Roman" w:hAnsi="Times New Roman" w:cs="Times New Roman"/>
          <w:sz w:val="24"/>
          <w:szCs w:val="24"/>
          <w:lang w:eastAsia="ru-RU"/>
        </w:rPr>
        <w:t>а производственном объединении «Маяк»</w:t>
      </w:r>
      <w:r w:rsidRPr="004F2983">
        <w:rPr>
          <w:rFonts w:ascii="Times New Roman" w:hAnsi="Times New Roman" w:cs="Times New Roman"/>
          <w:sz w:val="24"/>
          <w:szCs w:val="24"/>
          <w:lang w:eastAsia="ru-RU"/>
        </w:rPr>
        <w:t>, и приравненные к ним лица;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 xml:space="preserve">е) Единый портал – документы подаются посредством Единого портала;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ж) О</w:t>
      </w:r>
      <w:r w:rsidR="00EA0F2D">
        <w:rPr>
          <w:rFonts w:ascii="Times New Roman" w:hAnsi="Times New Roman" w:cs="Times New Roman"/>
          <w:sz w:val="24"/>
          <w:szCs w:val="24"/>
        </w:rPr>
        <w:t xml:space="preserve"> </w:t>
      </w:r>
      <w:r w:rsidRPr="004F2983">
        <w:rPr>
          <w:rFonts w:ascii="Times New Roman" w:hAnsi="Times New Roman" w:cs="Times New Roman"/>
          <w:sz w:val="24"/>
          <w:szCs w:val="24"/>
        </w:rPr>
        <w:t xml:space="preserve">(э) – представляется оригинал документа в электронной форме;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з) К</w:t>
      </w:r>
      <w:r w:rsidR="00EA0F2D">
        <w:rPr>
          <w:rFonts w:ascii="Times New Roman" w:hAnsi="Times New Roman" w:cs="Times New Roman"/>
          <w:sz w:val="24"/>
          <w:szCs w:val="24"/>
        </w:rPr>
        <w:t xml:space="preserve"> </w:t>
      </w:r>
      <w:r w:rsidRPr="004F2983">
        <w:rPr>
          <w:rFonts w:ascii="Times New Roman" w:hAnsi="Times New Roman" w:cs="Times New Roman"/>
          <w:sz w:val="24"/>
          <w:szCs w:val="24"/>
        </w:rPr>
        <w:t xml:space="preserve">(э) – представляется копия документа в электронной форме; 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и) Д</w:t>
      </w:r>
      <w:r w:rsidR="00EA0F2D">
        <w:rPr>
          <w:rFonts w:ascii="Times New Roman" w:hAnsi="Times New Roman" w:cs="Times New Roman"/>
          <w:sz w:val="24"/>
          <w:szCs w:val="24"/>
        </w:rPr>
        <w:t xml:space="preserve"> </w:t>
      </w:r>
      <w:r w:rsidRPr="004F2983">
        <w:rPr>
          <w:rFonts w:ascii="Times New Roman" w:hAnsi="Times New Roman" w:cs="Times New Roman"/>
          <w:sz w:val="24"/>
          <w:szCs w:val="24"/>
        </w:rPr>
        <w:t>(1) – представляется документ в 1 экземпляре;</w:t>
      </w:r>
    </w:p>
    <w:p w:rsidR="00190124" w:rsidRPr="004F2983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к) О - представляется оригинал документа;</w:t>
      </w:r>
    </w:p>
    <w:p w:rsidR="003E767E" w:rsidRDefault="00A5443F" w:rsidP="00536DC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2983">
        <w:rPr>
          <w:rFonts w:ascii="Times New Roman" w:hAnsi="Times New Roman" w:cs="Times New Roman"/>
          <w:sz w:val="24"/>
          <w:szCs w:val="24"/>
        </w:rPr>
        <w:t>л) К – представляется копия документа.</w:t>
      </w:r>
    </w:p>
    <w:p w:rsidR="003E767E" w:rsidRDefault="003E7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0124" w:rsidRPr="003E767E" w:rsidRDefault="00A5443F" w:rsidP="003E767E">
      <w:pPr>
        <w:tabs>
          <w:tab w:val="left" w:pos="142"/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Таблица № 1</w:t>
      </w:r>
    </w:p>
    <w:p w:rsidR="00536DCA" w:rsidRDefault="00536DC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34"/>
        <w:gridCol w:w="4287"/>
        <w:gridCol w:w="2811"/>
        <w:gridCol w:w="2732"/>
      </w:tblGrid>
      <w:tr w:rsidR="00190124">
        <w:tc>
          <w:tcPr>
            <w:tcW w:w="534" w:type="dxa"/>
            <w:vMerge w:val="restart"/>
          </w:tcPr>
          <w:p w:rsidR="00190124" w:rsidRPr="00536DCA" w:rsidRDefault="003E767E" w:rsidP="003E767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190124" w:rsidRPr="00536DCA" w:rsidRDefault="00A5443F" w:rsidP="003E767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90124">
        <w:tc>
          <w:tcPr>
            <w:tcW w:w="534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90124" w:rsidRPr="00536DCA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 w:rsidRPr="00536D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190124">
        <w:tc>
          <w:tcPr>
            <w:tcW w:w="534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90124">
        <w:tc>
          <w:tcPr>
            <w:tcW w:w="534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1962"/>
        </w:trPr>
        <w:tc>
          <w:tcPr>
            <w:tcW w:w="534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354"/>
        </w:trPr>
        <w:tc>
          <w:tcPr>
            <w:tcW w:w="534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540"/>
        </w:trPr>
        <w:tc>
          <w:tcPr>
            <w:tcW w:w="534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312"/>
        </w:trPr>
        <w:tc>
          <w:tcPr>
            <w:tcW w:w="534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306"/>
        </w:trPr>
        <w:tc>
          <w:tcPr>
            <w:tcW w:w="534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rPr>
          <w:trHeight w:val="246"/>
        </w:trPr>
        <w:tc>
          <w:tcPr>
            <w:tcW w:w="534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>
        <w:tc>
          <w:tcPr>
            <w:tcW w:w="534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3E767E" w:rsidRDefault="003E767E" w:rsidP="00536DCA">
      <w:pPr>
        <w:tabs>
          <w:tab w:val="left" w:pos="142"/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67E" w:rsidRDefault="003E7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0124" w:rsidRPr="003E767E" w:rsidRDefault="00A5443F" w:rsidP="00536DCA">
      <w:pPr>
        <w:tabs>
          <w:tab w:val="left" w:pos="142"/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3E76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E767E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Таблица № 2</w:t>
      </w:r>
    </w:p>
    <w:p w:rsidR="00536DCA" w:rsidRPr="00536DCA" w:rsidRDefault="00536DC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27"/>
        <w:gridCol w:w="2147"/>
        <w:gridCol w:w="3176"/>
        <w:gridCol w:w="2692"/>
        <w:gridCol w:w="2066"/>
      </w:tblGrid>
      <w:tr w:rsidR="00190124" w:rsidRPr="00536DCA">
        <w:tc>
          <w:tcPr>
            <w:tcW w:w="639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190124" w:rsidRPr="00536DCA">
        <w:tc>
          <w:tcPr>
            <w:tcW w:w="10608" w:type="dxa"/>
            <w:gridSpan w:val="5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90124" w:rsidRPr="00536DCA">
        <w:trPr>
          <w:trHeight w:val="926"/>
        </w:trPr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190124" w:rsidRPr="00536DCA" w:rsidRDefault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</w:p>
        </w:tc>
        <w:tc>
          <w:tcPr>
            <w:tcW w:w="2795" w:type="dxa"/>
          </w:tcPr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</w:t>
            </w:r>
            <w:r w:rsidR="006B18D5">
              <w:rPr>
                <w:rFonts w:ascii="Times New Roman" w:hAnsi="Times New Roman" w:cs="Times New Roman"/>
                <w:sz w:val="24"/>
                <w:szCs w:val="24"/>
              </w:rPr>
              <w:t xml:space="preserve"> О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разделу 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«Формы заявлений и документов, необходимых для предоставления муниципальной услуги»</w:t>
            </w: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815" w:type="dxa"/>
          </w:tcPr>
          <w:p w:rsidR="00190124" w:rsidRPr="00536DCA" w:rsidRDefault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</w:p>
        </w:tc>
        <w:tc>
          <w:tcPr>
            <w:tcW w:w="2795" w:type="dxa"/>
          </w:tcPr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</w:t>
            </w:r>
            <w:r w:rsidR="006B18D5">
              <w:rPr>
                <w:rFonts w:ascii="Times New Roman" w:hAnsi="Times New Roman" w:cs="Times New Roman"/>
                <w:sz w:val="24"/>
                <w:szCs w:val="24"/>
              </w:rPr>
              <w:t xml:space="preserve"> О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A5443F" w:rsidP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согласно Пр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иложению </w:t>
            </w:r>
            <w:r w:rsidR="00536D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разделу 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B18D5" w:rsidRPr="00AA7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«Формы заявлений и документов, необходимых для предоставления муниципальной услуги»</w:t>
            </w: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 О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(справки, извещения) о перемене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:rsidR="00190124" w:rsidRPr="00536DCA" w:rsidRDefault="00A5443F" w:rsidP="006B1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</w:t>
            </w:r>
          </w:p>
          <w:p w:rsidR="00190124" w:rsidRPr="00536DCA" w:rsidRDefault="00A5443F" w:rsidP="006B1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О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академическом отпуске по медицинским показаниям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денежном довольствии военнослужащих, сотрудников органов внутренних дел Российской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Pr="00536DC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членов семей погибших (умерших) инвалидов войны, участников Великой Отечественной войны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Д(1), К - </w:t>
            </w:r>
            <w:r w:rsidR="006B18D5">
              <w:rPr>
                <w:rFonts w:ascii="Times New Roman" w:hAnsi="Times New Roman" w:cs="Times New Roman"/>
                <w:sz w:val="24"/>
                <w:szCs w:val="24"/>
              </w:rPr>
              <w:t>МФЦ, почтовое отправление,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  <w:r w:rsidR="006B18D5">
              <w:rPr>
                <w:rFonts w:ascii="Times New Roman" w:hAnsi="Times New Roman" w:cs="Times New Roman"/>
                <w:sz w:val="24"/>
                <w:szCs w:val="24"/>
              </w:rPr>
              <w:t>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вынужденного переселенца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rPr>
          <w:trHeight w:val="2314"/>
        </w:trPr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rPr>
          <w:trHeight w:val="444"/>
        </w:trPr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:rsidR="00190124" w:rsidRPr="00536DCA" w:rsidRDefault="00A5443F" w:rsidP="006B18D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10608" w:type="dxa"/>
            <w:gridSpan w:val="5"/>
          </w:tcPr>
          <w:p w:rsidR="006B18D5" w:rsidRDefault="006B1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действительности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(недействительности) паспорта гражданина Российской Федерации</w:t>
            </w: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органах внутренних дел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лиц, достигших 14-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летнего возраста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rPr>
          <w:trHeight w:val="230"/>
        </w:trPr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</w:tcPr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государственной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смерти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90124" w:rsidRPr="00536DCA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Запрашивается в органах местного </w:t>
            </w: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Ленинградской области</w:t>
            </w:r>
          </w:p>
        </w:tc>
        <w:tc>
          <w:tcPr>
            <w:tcW w:w="2212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 социального </w:t>
            </w: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536DCA">
        <w:tc>
          <w:tcPr>
            <w:tcW w:w="639" w:type="dxa"/>
          </w:tcPr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90124" w:rsidRPr="00536DCA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</w:tcPr>
          <w:p w:rsidR="00190124" w:rsidRPr="00536DCA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190124" w:rsidRPr="00536DCA" w:rsidRDefault="001901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67E" w:rsidRPr="00BE2348" w:rsidRDefault="003E767E" w:rsidP="00536DC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67E" w:rsidRPr="00BE2348" w:rsidRDefault="003E7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348">
        <w:rPr>
          <w:rFonts w:ascii="Times New Roman" w:hAnsi="Times New Roman" w:cs="Times New Roman"/>
          <w:sz w:val="24"/>
          <w:szCs w:val="24"/>
        </w:rPr>
        <w:br w:type="page"/>
      </w:r>
    </w:p>
    <w:p w:rsidR="00190124" w:rsidRPr="003E767E" w:rsidRDefault="00A5443F" w:rsidP="00536DC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76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3E767E">
        <w:rPr>
          <w:rFonts w:ascii="Times New Roman" w:hAnsi="Times New Roman" w:cs="Times New Roman"/>
          <w:b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536DCA" w:rsidRPr="003E76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67E">
        <w:rPr>
          <w:rFonts w:ascii="Times New Roman" w:hAnsi="Times New Roman" w:cs="Times New Roman"/>
          <w:b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3E767E">
        <w:rPr>
          <w:rFonts w:ascii="Times New Roman" w:hAnsi="Times New Roman" w:cs="Times New Roman"/>
          <w:b/>
          <w:sz w:val="24"/>
          <w:szCs w:val="24"/>
        </w:rPr>
        <w:t>.</w:t>
      </w:r>
    </w:p>
    <w:p w:rsidR="00190124" w:rsidRPr="003E767E" w:rsidRDefault="00A5443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767E">
        <w:rPr>
          <w:rFonts w:ascii="Times New Roman" w:hAnsi="Times New Roman" w:cs="Times New Roman"/>
          <w:b/>
          <w:sz w:val="24"/>
          <w:szCs w:val="24"/>
        </w:rPr>
        <w:t>Таблица №3</w:t>
      </w:r>
    </w:p>
    <w:p w:rsidR="00536DCA" w:rsidRPr="00536DCA" w:rsidRDefault="00536DC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458"/>
        <w:gridCol w:w="6466"/>
        <w:gridCol w:w="3440"/>
      </w:tblGrid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190124" w:rsidRPr="00536DCA" w:rsidRDefault="00A5443F" w:rsidP="00E15A8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190124" w:rsidRPr="00536DCA">
        <w:tc>
          <w:tcPr>
            <w:tcW w:w="10364" w:type="dxa"/>
            <w:gridSpan w:val="3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  <w:r w:rsidR="00A5443F" w:rsidRPr="005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90124" w:rsidRPr="00536DCA" w:rsidRDefault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5443F" w:rsidRPr="005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апрос</w:t>
            </w:r>
            <w:r w:rsidR="00A5443F" w:rsidRPr="005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443F" w:rsidRPr="005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190124" w:rsidRPr="00536DCA" w:rsidRDefault="00536DCA" w:rsidP="0053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443F" w:rsidRPr="005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5443F" w:rsidRPr="005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10364" w:type="dxa"/>
            <w:gridSpan w:val="3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90124" w:rsidRPr="00536DCA" w:rsidRDefault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90124" w:rsidRPr="00536DCA" w:rsidRDefault="00536D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10364" w:type="dxa"/>
            <w:gridSpan w:val="3"/>
          </w:tcPr>
          <w:p w:rsidR="00190124" w:rsidRPr="00536DCA" w:rsidRDefault="00A5443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90124" w:rsidRPr="00536DCA" w:rsidRDefault="00A5443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 xml:space="preserve">е представлены документы, указанные в приложении к настоящему </w:t>
            </w:r>
            <w:r w:rsidR="006B18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190124" w:rsidRPr="00536DC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</w:rPr>
              <w:t>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190124" w:rsidRPr="00536DC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190124" w:rsidRPr="00536DC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90124" w:rsidRPr="00536DCA">
        <w:tc>
          <w:tcPr>
            <w:tcW w:w="458" w:type="dxa"/>
          </w:tcPr>
          <w:p w:rsidR="00190124" w:rsidRPr="00536DC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66" w:type="dxa"/>
          </w:tcPr>
          <w:p w:rsidR="00190124" w:rsidRPr="00536DCA" w:rsidRDefault="00536D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443F" w:rsidRPr="00536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190124" w:rsidRPr="00536DC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C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190124" w:rsidRDefault="00190124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190124" w:rsidRDefault="003E767E" w:rsidP="003E767E">
      <w:pPr>
        <w:spacing w:after="0" w:line="240" w:lineRule="auto"/>
      </w:pPr>
      <w:r>
        <w:br w:type="page"/>
      </w:r>
    </w:p>
    <w:p w:rsidR="00190124" w:rsidRDefault="00A5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190124" w:rsidRDefault="00A5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90124" w:rsidRPr="000A7F94" w:rsidRDefault="00190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Pr="000A7F94" w:rsidRDefault="00A54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0A7F94">
        <w:rPr>
          <w:rFonts w:ascii="Times New Roman" w:hAnsi="Times New Roman" w:cs="Times New Roman"/>
          <w:sz w:val="24"/>
          <w:szCs w:val="24"/>
        </w:rPr>
        <w:t>1</w:t>
      </w:r>
    </w:p>
    <w:p w:rsidR="00BE2348" w:rsidRPr="000A7F94" w:rsidRDefault="00A5443F" w:rsidP="00BE2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BE2348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разделу </w:t>
      </w:r>
      <w:r w:rsidR="00BE2348"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BE2348"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BE2348" w:rsidRPr="000A7F94" w:rsidRDefault="00BE2348" w:rsidP="00BE2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190124" w:rsidRPr="003E767E" w:rsidRDefault="00190124">
      <w:pPr>
        <w:spacing w:after="0" w:line="240" w:lineRule="auto"/>
        <w:ind w:firstLine="486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Сосновоборский городской округ</w:t>
      </w: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заявителя </w:t>
      </w: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фамилия, имя, отчество, дата рождения заполняется заявителем </w:t>
      </w: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представителя заявителя</w:t>
      </w: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отчество, дата рождения заполняется представителем заявителя от имени заявителя</w:t>
      </w:r>
    </w:p>
    <w:p w:rsidR="00BE2348" w:rsidRPr="00BE2348" w:rsidRDefault="00BE2348" w:rsidP="00BE2348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постоянного места жительства заявителя:</w:t>
      </w: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BE2348" w:rsidRPr="00BE2348" w:rsidRDefault="00BE2348" w:rsidP="00BE234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48" w:rsidRPr="00BE2348" w:rsidRDefault="00BE2348" w:rsidP="00BE2348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90124" w:rsidRPr="00BE2348" w:rsidRDefault="00A54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348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BE2348"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BE2348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190124" w:rsidRDefault="0019012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0124" w:rsidRDefault="00A54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190124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A5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348">
              <w:rPr>
                <w:rFonts w:ascii="Times New Roman" w:hAnsi="Times New Roman" w:cs="Times New Roman"/>
              </w:rPr>
              <w:t>Паспорт РФ</w:t>
            </w:r>
            <w:r w:rsidRPr="00BE2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&lt;1&gt;</w:t>
            </w:r>
          </w:p>
          <w:p w:rsidR="00190124" w:rsidRPr="00BE2348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348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3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BE2348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348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0124" w:rsidRDefault="00A5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</w:t>
      </w:r>
      <w:r w:rsid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заявителя: ______________</w:t>
      </w:r>
    </w:p>
    <w:p w:rsidR="00190124" w:rsidRPr="00BE2348" w:rsidRDefault="00A544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2348">
        <w:rPr>
          <w:rFonts w:ascii="Times New Roman" w:eastAsia="Times New Roman" w:hAnsi="Times New Roman" w:cs="Times New Roman"/>
          <w:sz w:val="16"/>
          <w:szCs w:val="16"/>
          <w:lang w:eastAsia="ru-RU"/>
        </w:rPr>
        <w:t>(номер, серия, наименование органа/организации, выдавшего документ, дата выдачи)</w:t>
      </w: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124" w:rsidRDefault="00A5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  <w:r w:rsidR="00BE2348">
        <w:rPr>
          <w:rFonts w:ascii="Times New Roman" w:hAnsi="Times New Roman" w:cs="Times New Roman"/>
          <w:sz w:val="24"/>
          <w:szCs w:val="24"/>
        </w:rPr>
        <w:t>:</w:t>
      </w: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190124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124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0124" w:rsidRDefault="00190124">
      <w:pPr>
        <w:rPr>
          <w:rFonts w:ascii="Times New Roman" w:hAnsi="Times New Roman" w:cs="Times New Roman"/>
        </w:rPr>
      </w:pPr>
    </w:p>
    <w:p w:rsidR="00190124" w:rsidRDefault="00A54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190124" w:rsidRDefault="001901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190124">
        <w:trPr>
          <w:trHeight w:val="331"/>
        </w:trPr>
        <w:tc>
          <w:tcPr>
            <w:tcW w:w="9747" w:type="dxa"/>
            <w:gridSpan w:val="2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pStyle w:val="af0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190124">
        <w:trPr>
          <w:trHeight w:val="321"/>
        </w:trPr>
        <w:tc>
          <w:tcPr>
            <w:tcW w:w="675" w:type="dxa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1277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«Жителю блокадного Ленинграда»; лица, награжденные знаком «Житель осажденного Севастополя»</w:t>
            </w:r>
            <w:r w:rsidR="00A5443F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«Житель осажденного Сталинграда»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</w:t>
            </w:r>
            <w:r>
              <w:rPr>
                <w:rFonts w:ascii="Times New Roman" w:hAnsi="Times New Roman" w:cs="Times New Roman"/>
              </w:rPr>
              <w:lastRenderedPageBreak/>
              <w:t>больниц города Ленинграда;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 w:rsidP="001277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</w:t>
            </w:r>
            <w:r w:rsidR="00127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127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0124">
        <w:trPr>
          <w:trHeight w:val="33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 w:rsidP="0012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</w:t>
            </w:r>
            <w:r w:rsidR="00127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127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приравненные к ним лица</w:t>
            </w:r>
          </w:p>
        </w:tc>
      </w:tr>
      <w:tr w:rsidR="00190124">
        <w:trPr>
          <w:trHeight w:val="281"/>
        </w:trPr>
        <w:tc>
          <w:tcPr>
            <w:tcW w:w="675" w:type="dxa"/>
          </w:tcPr>
          <w:p w:rsidR="00190124" w:rsidRDefault="001901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90124" w:rsidRDefault="00A54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</w:tbl>
    <w:p w:rsidR="00190124" w:rsidRDefault="00190124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190124" w:rsidRDefault="00A5443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190124" w:rsidRDefault="00190124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190124" w:rsidRDefault="00A5443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190124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190124" w:rsidRDefault="00A544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&lt;2&gt;</w:t>
            </w:r>
          </w:p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90124">
        <w:trPr>
          <w:gridAfter w:val="1"/>
          <w:wAfter w:w="426" w:type="dxa"/>
          <w:trHeight w:val="372"/>
        </w:trPr>
        <w:tc>
          <w:tcPr>
            <w:tcW w:w="1019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124">
        <w:trPr>
          <w:gridAfter w:val="1"/>
          <w:wAfter w:w="426" w:type="dxa"/>
          <w:trHeight w:val="493"/>
        </w:trPr>
        <w:tc>
          <w:tcPr>
            <w:tcW w:w="1019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124">
        <w:trPr>
          <w:gridAfter w:val="1"/>
          <w:wAfter w:w="426" w:type="dxa"/>
          <w:trHeight w:val="493"/>
        </w:trPr>
        <w:tc>
          <w:tcPr>
            <w:tcW w:w="1019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124">
        <w:trPr>
          <w:trHeight w:val="628"/>
        </w:trPr>
        <w:tc>
          <w:tcPr>
            <w:tcW w:w="5193" w:type="dxa"/>
            <w:gridSpan w:val="3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190124" w:rsidRDefault="00190124">
            <w:pPr>
              <w:rPr>
                <w:rFonts w:ascii="Times New Roman" w:hAnsi="Times New Roman" w:cs="Times New Roman"/>
              </w:rPr>
            </w:pPr>
          </w:p>
        </w:tc>
      </w:tr>
      <w:tr w:rsidR="00190124">
        <w:trPr>
          <w:trHeight w:val="628"/>
        </w:trPr>
        <w:tc>
          <w:tcPr>
            <w:tcW w:w="5193" w:type="dxa"/>
            <w:gridSpan w:val="3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190124" w:rsidRDefault="00190124">
            <w:pPr>
              <w:rPr>
                <w:rFonts w:ascii="Times New Roman" w:hAnsi="Times New Roman" w:cs="Times New Roman"/>
              </w:rPr>
            </w:pPr>
          </w:p>
        </w:tc>
      </w:tr>
      <w:tr w:rsidR="00190124">
        <w:trPr>
          <w:trHeight w:val="330"/>
        </w:trPr>
        <w:tc>
          <w:tcPr>
            <w:tcW w:w="5193" w:type="dxa"/>
            <w:gridSpan w:val="3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&lt;3&gt;</w:t>
            </w:r>
          </w:p>
        </w:tc>
        <w:tc>
          <w:tcPr>
            <w:tcW w:w="4980" w:type="dxa"/>
            <w:gridSpan w:val="4"/>
          </w:tcPr>
          <w:p w:rsidR="00190124" w:rsidRDefault="00190124">
            <w:pPr>
              <w:rPr>
                <w:rFonts w:ascii="Times New Roman" w:hAnsi="Times New Roman" w:cs="Times New Roman"/>
              </w:rPr>
            </w:pPr>
          </w:p>
        </w:tc>
      </w:tr>
    </w:tbl>
    <w:p w:rsidR="00190124" w:rsidRDefault="00190124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190124">
        <w:tc>
          <w:tcPr>
            <w:tcW w:w="10127" w:type="dxa"/>
            <w:gridSpan w:val="2"/>
          </w:tcPr>
          <w:p w:rsidR="00190124" w:rsidRDefault="00A5443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190124">
        <w:trPr>
          <w:trHeight w:val="297"/>
        </w:trPr>
        <w:tc>
          <w:tcPr>
            <w:tcW w:w="4363" w:type="dxa"/>
          </w:tcPr>
          <w:p w:rsidR="00190124" w:rsidRDefault="00A5443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190124" w:rsidRDefault="00A5443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190124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>
        <w:tc>
          <w:tcPr>
            <w:tcW w:w="10127" w:type="dxa"/>
            <w:gridSpan w:val="2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190124">
        <w:tc>
          <w:tcPr>
            <w:tcW w:w="10127" w:type="dxa"/>
            <w:gridSpan w:val="2"/>
          </w:tcPr>
          <w:p w:rsidR="00190124" w:rsidRDefault="00A5443F" w:rsidP="00BE234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Заполняется на каждого члена семьи в случае необходимости признания малоимущим/подтверждения </w:t>
            </w:r>
            <w:r w:rsidR="00BE2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190124" w:rsidRDefault="00190124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190124">
        <w:trPr>
          <w:trHeight w:val="309"/>
        </w:trPr>
        <w:tc>
          <w:tcPr>
            <w:tcW w:w="3748" w:type="dxa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190124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190124">
        <w:trPr>
          <w:trHeight w:val="201"/>
        </w:trPr>
        <w:tc>
          <w:tcPr>
            <w:tcW w:w="3748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3748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3748" w:type="dxa"/>
            <w:vMerge w:val="restart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3748" w:type="dxa"/>
            <w:vMerge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90124">
        <w:trPr>
          <w:trHeight w:val="3026"/>
        </w:trPr>
        <w:tc>
          <w:tcPr>
            <w:tcW w:w="3748" w:type="dxa"/>
            <w:vMerge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90124">
        <w:tc>
          <w:tcPr>
            <w:tcW w:w="3748" w:type="dxa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90124" w:rsidRDefault="00190124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190124" w:rsidRDefault="00190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124" w:rsidRPr="00BE2348" w:rsidRDefault="00BE2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Прошу исключить из общей суммы дохода, выплаченные алименты в</w:t>
      </w:r>
      <w:r w:rsidR="00A5443F">
        <w:rPr>
          <w:rFonts w:ascii="Times New Roman" w:hAnsi="Times New Roman" w:cs="Times New Roman"/>
          <w:sz w:val="24"/>
          <w:szCs w:val="24"/>
        </w:rPr>
        <w:t xml:space="preserve"> сумме _______ руб.</w:t>
      </w:r>
      <w:r w:rsidR="00A5443F" w:rsidRPr="00BE2348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A5443F">
        <w:rPr>
          <w:rFonts w:ascii="Times New Roman" w:hAnsi="Times New Roman" w:cs="Times New Roman"/>
          <w:sz w:val="24"/>
          <w:szCs w:val="24"/>
        </w:rPr>
        <w:t xml:space="preserve">_коп., удерживаемые по </w:t>
      </w:r>
      <w:r w:rsidR="00A5443F" w:rsidRPr="00BE234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190124" w:rsidRPr="00BE2348" w:rsidRDefault="00A544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2348">
        <w:rPr>
          <w:rFonts w:ascii="Times New Roman" w:hAnsi="Times New Roman" w:cs="Times New Roman"/>
          <w:sz w:val="16"/>
          <w:szCs w:val="16"/>
        </w:rPr>
        <w:t>(основание для удержания алиментов, Ф.И.О. лица, в пользу которого производятся удержания)</w:t>
      </w:r>
    </w:p>
    <w:p w:rsidR="00190124" w:rsidRDefault="001901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190124">
        <w:trPr>
          <w:trHeight w:val="1291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1277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&lt;4&gt;</w:t>
            </w:r>
          </w:p>
        </w:tc>
      </w:tr>
      <w:tr w:rsidR="00190124">
        <w:trPr>
          <w:trHeight w:val="772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1277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&lt;5&gt;</w:t>
            </w:r>
          </w:p>
        </w:tc>
      </w:tr>
      <w:tr w:rsidR="00190124">
        <w:trPr>
          <w:trHeight w:val="276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190124">
        <w:trPr>
          <w:trHeight w:val="486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190124">
        <w:trPr>
          <w:trHeight w:val="486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 w:rsidP="00BE2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  <w:r w:rsidR="00BE2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27 июля 2006 года N 152-ФЗ «О персональных данных»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</w:t>
            </w:r>
            <w:r w:rsidR="00BE2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 w:rsidR="00BE2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190124">
        <w:trPr>
          <w:trHeight w:val="262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190124">
        <w:trPr>
          <w:trHeight w:val="262"/>
        </w:trPr>
        <w:tc>
          <w:tcPr>
            <w:tcW w:w="651" w:type="dxa"/>
          </w:tcPr>
          <w:p w:rsidR="00190124" w:rsidRDefault="0019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190124" w:rsidRDefault="0019012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A5443F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190124" w:rsidRDefault="00190124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190124">
        <w:tc>
          <w:tcPr>
            <w:tcW w:w="709" w:type="dxa"/>
          </w:tcPr>
          <w:p w:rsidR="00190124" w:rsidRDefault="001901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90124" w:rsidRDefault="00A544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90124">
        <w:tc>
          <w:tcPr>
            <w:tcW w:w="709" w:type="dxa"/>
          </w:tcPr>
          <w:p w:rsidR="00190124" w:rsidRDefault="001901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90124" w:rsidRDefault="00A5443F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190124">
        <w:tc>
          <w:tcPr>
            <w:tcW w:w="709" w:type="dxa"/>
          </w:tcPr>
          <w:p w:rsidR="00190124" w:rsidRDefault="001901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90124" w:rsidRDefault="00A544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190124" w:rsidRDefault="00A5443F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9012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012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19012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190124" w:rsidRDefault="00A5443F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190124" w:rsidRDefault="00A544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90124" w:rsidRDefault="00A544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190124" w:rsidRDefault="00A544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190124" w:rsidRDefault="00190124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190124" w:rsidRDefault="00A5443F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190124" w:rsidRDefault="00A5443F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190124" w:rsidRDefault="0019012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190124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0124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BE2348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E2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190124" w:rsidRDefault="00190124">
      <w:pPr>
        <w:spacing w:after="0" w:line="240" w:lineRule="auto"/>
      </w:pPr>
    </w:p>
    <w:p w:rsidR="00190124" w:rsidRDefault="00190124">
      <w:pPr>
        <w:spacing w:after="0" w:line="240" w:lineRule="auto"/>
      </w:pPr>
    </w:p>
    <w:p w:rsidR="00190124" w:rsidRDefault="00190124">
      <w:pPr>
        <w:spacing w:after="0" w:line="240" w:lineRule="auto"/>
      </w:pPr>
    </w:p>
    <w:p w:rsidR="00190124" w:rsidRDefault="00A5443F" w:rsidP="00BE234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BE2348">
        <w:rPr>
          <w:rFonts w:ascii="Times New Roman" w:hAnsi="Times New Roman" w:cs="Times New Roman"/>
          <w:sz w:val="16"/>
          <w:szCs w:val="16"/>
          <w:lang w:eastAsia="ru-RU"/>
        </w:rPr>
        <w:t>(Место печати)</w:t>
      </w:r>
      <w:r w:rsidRPr="00BE2348">
        <w:rPr>
          <w:rFonts w:ascii="Times New Roman" w:hAnsi="Times New Roman" w:cs="Times New Roman"/>
          <w:lang w:eastAsia="ru-RU"/>
        </w:rPr>
        <w:t xml:space="preserve">   </w:t>
      </w:r>
    </w:p>
    <w:p w:rsidR="00BE2348" w:rsidRPr="00BE2348" w:rsidRDefault="00BE2348" w:rsidP="00BE234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BE2348">
        <w:rPr>
          <w:rFonts w:ascii="Times New Roman" w:hAnsi="Times New Roman" w:cs="Times New Roman"/>
          <w:lang w:eastAsia="ru-RU"/>
        </w:rPr>
        <w:t>_________________________</w:t>
      </w:r>
    </w:p>
    <w:p w:rsidR="00BE2348" w:rsidRDefault="00BE2348" w:rsidP="00BE2348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BE2348">
        <w:rPr>
          <w:rFonts w:ascii="Times New Roman" w:hAnsi="Times New Roman" w:cs="Times New Roman"/>
          <w:sz w:val="16"/>
          <w:szCs w:val="16"/>
          <w:lang w:eastAsia="ru-RU"/>
        </w:rPr>
        <w:t xml:space="preserve">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BE2348" w:rsidRPr="00BE2348" w:rsidRDefault="00BE2348" w:rsidP="00BE2348">
      <w:p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190124" w:rsidRDefault="00A5443F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BE2348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BE2348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BE2348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BE2348"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:rsidR="00190124" w:rsidRDefault="00A544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:rsidR="00190124" w:rsidRDefault="001901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777F" w:rsidRDefault="001277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90124" w:rsidRDefault="001901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A54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E2348" w:rsidRPr="000A7F94" w:rsidRDefault="00BE2348" w:rsidP="00BE2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BE2348" w:rsidRDefault="00BE2348" w:rsidP="00BE23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190124" w:rsidRDefault="00190124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Сосновоборский городской округ</w:t>
      </w: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заявителя </w:t>
      </w: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фамилия, имя, отчество, дата рождения заполняется заявителем </w:t>
      </w: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представителя заявителя</w:t>
      </w: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отчество, дата рождения заполняется представителем заявителя от имени заявителя</w:t>
      </w:r>
    </w:p>
    <w:p w:rsidR="0012777F" w:rsidRPr="00BE2348" w:rsidRDefault="0012777F" w:rsidP="0012777F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постоянного места жительства заявителя:</w:t>
      </w: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77F" w:rsidRPr="00BE2348" w:rsidRDefault="0012777F" w:rsidP="0012777F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BE23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12777F" w:rsidRPr="00BE2348" w:rsidRDefault="0012777F" w:rsidP="001277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124" w:rsidRPr="0012777F" w:rsidRDefault="00A5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12777F">
        <w:rPr>
          <w:rFonts w:ascii="Times New Roman" w:hAnsi="Times New Roman" w:cs="Times New Roman"/>
          <w:sz w:val="24"/>
          <w:szCs w:val="24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190124" w:rsidRDefault="00190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124" w:rsidRDefault="00190124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Pr="0012777F" w:rsidRDefault="00A5443F">
      <w:pPr>
        <w:jc w:val="both"/>
        <w:rPr>
          <w:rFonts w:ascii="Times New Roman" w:hAnsi="Times New Roman" w:cs="Times New Roman"/>
          <w:sz w:val="24"/>
          <w:szCs w:val="24"/>
        </w:rPr>
      </w:pPr>
      <w:r w:rsidRPr="0012777F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190124" w:rsidRPr="0012777F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4" w:rsidRPr="0012777F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12777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12777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124" w:rsidRPr="0012777F" w:rsidRDefault="00A5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</w:t>
      </w:r>
      <w:r w:rsidR="0012777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заявителя: _____________</w:t>
      </w:r>
    </w:p>
    <w:p w:rsidR="00190124" w:rsidRPr="0012777F" w:rsidRDefault="00A5443F" w:rsidP="001277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777F">
        <w:rPr>
          <w:rFonts w:ascii="Times New Roman" w:eastAsia="Times New Roman" w:hAnsi="Times New Roman" w:cs="Times New Roman"/>
          <w:sz w:val="16"/>
          <w:szCs w:val="16"/>
          <w:lang w:eastAsia="ru-RU"/>
        </w:rPr>
        <w:t>(номер, серия, наименование органа/организации, выдавшего документ, дата выдачи)</w:t>
      </w:r>
    </w:p>
    <w:p w:rsidR="00190124" w:rsidRPr="0012777F" w:rsidRDefault="00A5443F">
      <w:pPr>
        <w:jc w:val="both"/>
        <w:rPr>
          <w:rFonts w:ascii="Times New Roman" w:hAnsi="Times New Roman" w:cs="Times New Roman"/>
          <w:sz w:val="24"/>
          <w:szCs w:val="24"/>
        </w:rPr>
      </w:pPr>
      <w:r w:rsidRPr="0012777F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190124" w:rsidRPr="0012777F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4" w:rsidRPr="0012777F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12777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24" w:rsidRPr="0012777F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124" w:rsidRPr="0012777F" w:rsidRDefault="00190124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Pr="0012777F" w:rsidRDefault="00A5443F" w:rsidP="0012777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12777F" w:rsidRPr="0012777F" w:rsidRDefault="00A5443F" w:rsidP="00127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lang w:eastAsia="ru-RU"/>
        </w:rPr>
        <w:t xml:space="preserve">На дату подписания настоящего заявления я и члены моей семьи </w:t>
      </w:r>
      <w:r w:rsidR="0012777F" w:rsidRPr="0012777F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предоставляемых </w:t>
      </w:r>
      <w:r w:rsidR="0012777F">
        <w:rPr>
          <w:rFonts w:ascii="Times New Roman" w:hAnsi="Times New Roman" w:cs="Times New Roman"/>
          <w:sz w:val="24"/>
          <w:szCs w:val="24"/>
          <w:lang w:eastAsia="ru-RU"/>
        </w:rPr>
        <w:t>по договорам социального найма</w:t>
      </w:r>
      <w:r w:rsidR="0012777F" w:rsidRPr="0012777F">
        <w:rPr>
          <w:rFonts w:ascii="Times New Roman" w:hAnsi="Times New Roman" w:cs="Times New Roman"/>
          <w:sz w:val="24"/>
          <w:szCs w:val="24"/>
          <w:lang w:eastAsia="ru-RU"/>
        </w:rPr>
        <w:t xml:space="preserve"> состоим на учете граждан в качестве нуждающихся в жилых помещениях, предоставляемых по договорам социального найма.</w:t>
      </w:r>
    </w:p>
    <w:p w:rsidR="00190124" w:rsidRPr="0012777F" w:rsidRDefault="00A544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</w:t>
      </w:r>
    </w:p>
    <w:p w:rsidR="00190124" w:rsidRPr="0012777F" w:rsidRDefault="00A5443F" w:rsidP="0012777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12777F"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 w:rsidRPr="0012777F">
        <w:rPr>
          <w:rFonts w:ascii="Times New Roman" w:hAnsi="Times New Roman" w:cs="Times New Roman"/>
          <w:sz w:val="16"/>
          <w:szCs w:val="16"/>
        </w:rPr>
        <w:t xml:space="preserve"> </w:t>
      </w:r>
      <w:r w:rsidRPr="0012777F"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190124" w:rsidRPr="0012777F" w:rsidRDefault="00A5443F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190124" w:rsidRPr="0012777F" w:rsidRDefault="0019012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190124" w:rsidRPr="0012777F">
        <w:tc>
          <w:tcPr>
            <w:tcW w:w="567" w:type="dxa"/>
          </w:tcPr>
          <w:p w:rsidR="00190124" w:rsidRPr="0012777F" w:rsidRDefault="0019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190124" w:rsidRPr="0012777F" w:rsidRDefault="00A544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190124" w:rsidRPr="0012777F">
        <w:tc>
          <w:tcPr>
            <w:tcW w:w="567" w:type="dxa"/>
          </w:tcPr>
          <w:p w:rsidR="00190124" w:rsidRPr="0012777F" w:rsidRDefault="0019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190124" w:rsidRPr="0012777F" w:rsidRDefault="00A5443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90124" w:rsidRPr="0012777F">
        <w:tc>
          <w:tcPr>
            <w:tcW w:w="567" w:type="dxa"/>
          </w:tcPr>
          <w:p w:rsidR="00190124" w:rsidRPr="0012777F" w:rsidRDefault="0019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190124" w:rsidRPr="0012777F" w:rsidRDefault="00A544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77F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190124" w:rsidRPr="0012777F" w:rsidRDefault="00190124" w:rsidP="0012777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Pr="0012777F" w:rsidRDefault="00A5443F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2777F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90124" w:rsidRPr="0012777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Pr="0012777F" w:rsidRDefault="00190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24" w:rsidRPr="0012777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12777F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77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12777F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0124" w:rsidRPr="0012777F" w:rsidRDefault="00A5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77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19012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90124" w:rsidRDefault="0019012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90124" w:rsidRDefault="00A544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190124" w:rsidRDefault="00190124">
      <w:pPr>
        <w:jc w:val="center"/>
        <w:rPr>
          <w:rFonts w:ascii="Times New Roman" w:hAnsi="Times New Roman" w:cs="Times New Roman"/>
          <w:lang w:eastAsia="ru-RU"/>
        </w:rPr>
      </w:pPr>
    </w:p>
    <w:p w:rsidR="00190124" w:rsidRDefault="0019012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19012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90124" w:rsidRDefault="0012777F" w:rsidP="00127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90124" w:rsidRDefault="000A7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544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</w:p>
    <w:p w:rsidR="0012777F" w:rsidRPr="000A7F94" w:rsidRDefault="0012777F" w:rsidP="00127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12777F" w:rsidRPr="000A7F94" w:rsidRDefault="0012777F" w:rsidP="00127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0A7F94" w:rsidRDefault="000A7F94" w:rsidP="000A7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90124" w:rsidRDefault="00A5443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190124" w:rsidRDefault="00A5443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D360A" w:rsidRDefault="005D360A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60A" w:rsidRDefault="00A5443F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90124" w:rsidRDefault="0019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0124" w:rsidRDefault="00A5443F" w:rsidP="000A7F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190124" w:rsidRDefault="0019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0A7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  <w:r w:rsidR="00A5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19012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19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Default="00A5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90124" w:rsidRDefault="00190124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0124" w:rsidRDefault="00A544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190124" w:rsidRDefault="0019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90124" w:rsidRPr="000A7F9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                                                  </w:t>
      </w:r>
      <w:r w:rsid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(подпись)                    (расшифровка подписи)</w:t>
      </w:r>
    </w:p>
    <w:p w:rsidR="00190124" w:rsidRPr="000A7F9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сотрудника органа МСУ/Организации, </w:t>
      </w: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</w:t>
      </w:r>
    </w:p>
    <w:p w:rsidR="0019012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124" w:rsidRPr="000A7F94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190124" w:rsidRDefault="00190124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0A7F94" w:rsidRDefault="000A7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7F94" w:rsidRDefault="000A7F94" w:rsidP="000A7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0A7F94" w:rsidRPr="000A7F94" w:rsidRDefault="000A7F94" w:rsidP="000A7F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0A7F94" w:rsidRPr="000A7F94" w:rsidRDefault="000A7F94" w:rsidP="000A7F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0A7F94" w:rsidRDefault="000A7F94" w:rsidP="000A7F94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0" allowOverlap="1" wp14:anchorId="4E812A3D" wp14:editId="4C3E4AA3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  <w:t xml:space="preserve">администрация МУНИЦИПАЛЬНОГО ОБРАЗОВАНИЯ 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  <w:t>СОСНОВОБОРСКИЙ ГОРОДСКОЙ ОКРУГ ЛЕНИНГРАДСКОЙ ОБЛАСТИ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23F50" wp14:editId="1303895A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FBAB0B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Zo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OUaK&#10;9NCiJ6E4ykN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hwRmaC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</w:pP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  <w:t>постановление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</w:pP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  <w:t>от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B5408"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  <w:t xml:space="preserve"> № 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гр. __________ малоимущими,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нуждающимися в жилых помещениях, предоставляемых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найма, и принятии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 учет в качестве нуждающихся в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помещениях, предоставляемых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__ статьи 49, пунктом ___ части 1 статьи 51 и статьей 52 Жилищного кодекса Российской Федерации, областным законом от 26 октября 2005 года №89-оз «О порядке ведения органами местного самоуправления Ленинградской области учета граждан  в качестве нуждающихся в жилых помещениях, предоставляемых по договорам социального найма», постановлением Правительства Ленинградской области  от 25 января 2006 года 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области», решением Совета депутатов МО «________» от _______ № ___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МО «______», на основании личного заявления гр. ___________ от ____ г., руководствуясь Уставом МО «_________»: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гр. _________________ и её (_______) гр. ________________ малоимущими для постановки на учет в качестве нуждающейся в жилых помещениях, предоставляемых по договорам социального найма.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гр. ____________________ и её сына гр. _______________, зарегистрированных в жилом помещении, расположенном по адресу: ______________________, нуждающимися в жилых помещениях, предоставляемых по договорам социального найма.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Принять гр. ________________ на учет в качестве нуждающейся в жилых помещениях, предоставляемых по договорам социального найма, составом семьи два человека: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_______________, ______________ года рождения.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Сосновоборского городского округа________________   _________________________</w:t>
      </w:r>
    </w:p>
    <w:p w:rsidR="00BB5408" w:rsidRPr="00BB5408" w:rsidRDefault="00BB5408" w:rsidP="00BB5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(подпись) </w:t>
      </w:r>
      <w:r w:rsidRPr="00BB54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(фамилия, инициалы)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B5408" w:rsidRDefault="00BB5408" w:rsidP="00BB54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BB5408" w:rsidRPr="000A7F94" w:rsidRDefault="00BB5408" w:rsidP="00BB54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BB5408" w:rsidRPr="000A7F94" w:rsidRDefault="00BB5408" w:rsidP="00BB54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0A7F94" w:rsidRDefault="000A7F94" w:rsidP="000A7F94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0" allowOverlap="1" wp14:anchorId="18C92A57" wp14:editId="786A0440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  <w:t xml:space="preserve">администрация МУНИЦИПАЛЬНОГО ОБРАЗОВАНИЯ 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  <w:t>СОСНОВОБОРСКИЙ ГОРОДСКОЙ ОКРУГ ЛЕНИНГРАДСКОЙ ОБЛАСТИ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1F161" wp14:editId="1505DFE5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4353EE4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5q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ZhaJQi&#10;PbToSSiOil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gcE+ai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</w:pPr>
      <w:r w:rsidRPr="00BB5408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  <w:t>постановление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</w:pP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</w:pPr>
      <w:r w:rsidRPr="00BB5408"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  <w:t>от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B5408">
        <w:rPr>
          <w:rFonts w:ascii="Times New Roman" w:eastAsia="Times New Roman" w:hAnsi="Times New Roman" w:cs="Times New Roman"/>
          <w:bCs/>
          <w:caps/>
          <w:spacing w:val="20"/>
          <w:sz w:val="20"/>
          <w:szCs w:val="20"/>
          <w:lang w:eastAsia="ru-RU"/>
        </w:rPr>
        <w:t xml:space="preserve"> № 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B5408" w:rsidRPr="00BB5408" w:rsidRDefault="00BB5408" w:rsidP="00BB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признании гр. __________ малоимущими,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нуждающимися в жилых помещениях, предоставляемых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найма, принятии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 учет в качестве нуждающихся в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помещениях, предоставляемых </w:t>
      </w:r>
    </w:p>
    <w:p w:rsidR="00BB5408" w:rsidRPr="00BB5408" w:rsidRDefault="00BB5408" w:rsidP="00BB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</w:t>
      </w:r>
    </w:p>
    <w:p w:rsidR="00BB5408" w:rsidRPr="00BB5408" w:rsidRDefault="00BB5408" w:rsidP="00BB5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статьей 54 Жилищного кодекса Российской Федерации, областным законом от 26 октября 2005 года № 89-оз «О порядке ведения органами местного самоуправления Ленинградской области учета граждан  в качестве нуждающихся в жилых помещениях, предоставляемых по договорам социального найма», постановлением Правительства Ленинградской области  от 25 января 2006 года 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области», решениями Совета депутатов МО «________» от _______ № ___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МО «______», от _____ г. №____«О нормах учета и предоставления жилого помещения по договору социального найма муниципального жилищного фонда», рассмотрев заявление ________________ от ___________ г. и представленные __ документы, а также документы, полученные в порядке </w:t>
      </w:r>
      <w:r w:rsidRPr="00BB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межведомственного информационного взаимодействия, </w:t>
      </w: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гр. ______________________________________________ (указывается основание отказа), руководствуясь Уставом МО «_______»:</w:t>
      </w:r>
    </w:p>
    <w:p w:rsidR="00BB5408" w:rsidRPr="00BB5408" w:rsidRDefault="00BB5408" w:rsidP="00BB5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принятии на учет в качестве нуждающегося в жилых помещениях, предоставляемых по договорам социального найма, гр. _________________, составом семьи два человека: _______________, ______________ года рождения, зарегистрированных в ____________________ вид жилого помещения, общей площадью _____ кв.м, расположенной по адресу: г. ________.</w:t>
      </w: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408" w:rsidRPr="00BB5408" w:rsidRDefault="00BB5408" w:rsidP="00BB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Сосновоборского городского округа_________________ _________________________</w:t>
      </w:r>
    </w:p>
    <w:p w:rsidR="00BB5408" w:rsidRPr="00BB5408" w:rsidRDefault="00BB5408" w:rsidP="00BB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B54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(подпись) </w:t>
      </w:r>
      <w:r w:rsidRPr="00BB54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(фамилия, инициалы)</w:t>
      </w:r>
    </w:p>
    <w:p w:rsidR="00785D5B" w:rsidRDefault="0078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43494ED6" wp14:editId="6E6246D3">
            <wp:extent cx="516890" cy="636270"/>
            <wp:effectExtent l="1905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ОБРАЗОВАНИЯ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СОСНОВОБОРСКИЙ ГОРОДСКОЙ ОКРУГ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ЛЕНИНГРАДСКОЙ ОБЛАСТИ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188540, Россия, Ленинградская область, 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г. Сосновый Бор, ул. Ленинградская, 46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Тел.: (81369) 62838; (81369) 62864; факс: (81369) 62822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www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sbor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87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Pr="000A7F94" w:rsidRDefault="00785D5B" w:rsidP="00785D5B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Pr="000A7F94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(почтовый адрес, </w:t>
      </w: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 и адрес электронной почты)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A544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90124" w:rsidRDefault="00A544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190124" w:rsidRDefault="00A544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A5443F" w:rsidP="00785D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______________________ ________________________________________,</w:t>
      </w:r>
    </w:p>
    <w:p w:rsidR="00190124" w:rsidRDefault="00A5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190124" w:rsidRDefault="00A5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администрации</w:t>
      </w: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    __________________      _________________________</w:t>
      </w:r>
    </w:p>
    <w:p w:rsidR="00785D5B" w:rsidRPr="00785D5B" w:rsidRDefault="00EA0F2D" w:rsidP="00EA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</w:t>
      </w:r>
      <w:r w:rsidR="00785D5B"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85D5B"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(подпись)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785D5B"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="00785D5B"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(фамилия, инициалы)</w:t>
      </w: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</w:pPr>
      <w:r w:rsidRPr="00785D5B"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  <w:t>Ф.И.О. исполнителя, контактный номер телефона</w:t>
      </w:r>
    </w:p>
    <w:p w:rsidR="00785D5B" w:rsidRDefault="0078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1F9F02BF" wp14:editId="32390CDD">
            <wp:extent cx="516890" cy="636270"/>
            <wp:effectExtent l="19050" t="0" r="0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ОБРАЗОВАНИЯ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СОСНОВОБОРСКИЙ ГОРОДСКОЙ ОКРУГ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ЛЕНИНГРАДСКОЙ ОБЛАСТИ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188540, Россия, Ленинградская область, 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г. Сосновый Бор, ул. Ленинградская, 46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Тел.: (81369) 62838; (81369) 62864; факс: (81369) 62822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www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sbor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Pr="000A7F94" w:rsidRDefault="00785D5B" w:rsidP="00785D5B">
      <w:pPr>
        <w:framePr w:w="4440" w:h="5045" w:hSpace="142" w:wrap="around" w:vAnchor="page" w:hAnchor="page" w:x="1401" w:y="2507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Pr="000A7F94" w:rsidRDefault="00785D5B" w:rsidP="00785D5B">
      <w:pPr>
        <w:framePr w:w="4440" w:h="5045" w:hSpace="142" w:wrap="around" w:vAnchor="page" w:hAnchor="page" w:x="1401" w:y="2507"/>
        <w:tabs>
          <w:tab w:val="left" w:pos="187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Pr="000A7F94" w:rsidRDefault="00785D5B" w:rsidP="00785D5B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Pr="000A7F94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(почтовый адрес, </w:t>
      </w: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 и адрес электронной почты)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190124">
      <w:pPr>
        <w:pStyle w:val="ConsPlusTitle"/>
        <w:ind w:left="-142"/>
        <w:jc w:val="right"/>
        <w:rPr>
          <w:b w:val="0"/>
        </w:rPr>
      </w:pP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A544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90124" w:rsidRDefault="00A544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190124" w:rsidRDefault="00A544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190124" w:rsidRDefault="00190124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A544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______________________ ________________________________________,</w:t>
      </w:r>
    </w:p>
    <w:p w:rsidR="00190124" w:rsidRDefault="00A5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190124" w:rsidRDefault="00A5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785D5B" w:rsidRDefault="00785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администрации</w:t>
      </w: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    __________________      _________________________</w:t>
      </w:r>
    </w:p>
    <w:p w:rsidR="00785D5B" w:rsidRPr="00785D5B" w:rsidRDefault="00785D5B" w:rsidP="00785D5B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</w:t>
      </w: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D5B" w:rsidRP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</w:pPr>
      <w:r w:rsidRPr="00785D5B"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  <w:t>Ф.И.О. исполнителя, контактный номер телефона</w:t>
      </w:r>
    </w:p>
    <w:p w:rsidR="00785D5B" w:rsidRDefault="00785D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8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785D5B" w:rsidRPr="000A7F94" w:rsidRDefault="00785D5B" w:rsidP="00785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C6ACD57" wp14:editId="58547D56">
            <wp:extent cx="516890" cy="636270"/>
            <wp:effectExtent l="19050" t="0" r="0" b="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5D5B" w:rsidRPr="000A7F94" w:rsidRDefault="00785D5B" w:rsidP="005D360A">
      <w:pPr>
        <w:framePr w:w="4440" w:h="4658" w:hSpace="142" w:wrap="around" w:vAnchor="page" w:hAnchor="page" w:x="1318" w:y="2105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ОБРАЗОВАНИЯ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СОСНОВОБОРСКИЙ ГОРОДСКОЙ ОКРУГ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ЛЕНИНГРАДСКОЙ ОБЛАСТИ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188540, Россия, Ленинградская область, 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г. Сосновый Бор, ул. Ленинградская, 46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Тел.: (81369) 62838; (81369) 62864; факс: (81369) 62822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www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sbor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0A7F9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5D360A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Pr="000A7F94" w:rsidRDefault="00785D5B" w:rsidP="005D360A">
      <w:pPr>
        <w:framePr w:w="4440" w:h="4658" w:hSpace="142" w:wrap="around" w:vAnchor="page" w:hAnchor="page" w:x="1318" w:y="2105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5D5B" w:rsidRPr="000A7F94" w:rsidRDefault="00785D5B" w:rsidP="005D360A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7F94">
        <w:rPr>
          <w:rFonts w:ascii="Times New Roman" w:eastAsia="Times New Roman" w:hAnsi="Times New Roman" w:cs="Times New Roman"/>
          <w:szCs w:val="20"/>
          <w:u w:val="single"/>
          <w:lang w:eastAsia="ru-RU"/>
        </w:rPr>
        <w:tab/>
      </w: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Pr="000A7F94" w:rsidRDefault="00785D5B" w:rsidP="00785D5B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A7F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85D5B" w:rsidRPr="000A7F94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(почтовый адрес, </w:t>
      </w:r>
      <w:r w:rsidRPr="000A7F94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 и адрес электронной почты)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D5B" w:rsidRDefault="00785D5B" w:rsidP="00785D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F2D" w:rsidRDefault="00EA0F2D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124" w:rsidRDefault="00A544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90124" w:rsidRDefault="00A5443F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190124" w:rsidRDefault="00190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24" w:rsidRDefault="00785D5B" w:rsidP="00785D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(ая) </w:t>
      </w:r>
      <w:r w:rsidR="00A5443F">
        <w:rPr>
          <w:rFonts w:ascii="Times New Roman" w:hAnsi="Times New Roman" w:cs="Times New Roman"/>
          <w:sz w:val="24"/>
          <w:szCs w:val="24"/>
        </w:rPr>
        <w:t>______________________ _________________________________</w:t>
      </w:r>
    </w:p>
    <w:p w:rsidR="00190124" w:rsidRPr="00785D5B" w:rsidRDefault="00A5443F" w:rsidP="00785D5B">
      <w:pPr>
        <w:pStyle w:val="aff7"/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190124" w:rsidRDefault="00A5443F" w:rsidP="00785D5B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</w:t>
      </w:r>
      <w:r w:rsidR="00EA0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поступлением ответа на межведомственный запрос, направленн</w:t>
      </w:r>
      <w:r w:rsidR="00785D5B">
        <w:rPr>
          <w:rFonts w:ascii="Times New Roman" w:hAnsi="Times New Roman" w:cs="Times New Roman"/>
          <w:sz w:val="24"/>
          <w:szCs w:val="24"/>
        </w:rPr>
        <w:t>ый в рамках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EA0F2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210-ФЗ </w:t>
      </w:r>
      <w:r w:rsidR="00785D5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85D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 ____________________________________________________________</w:t>
      </w:r>
    </w:p>
    <w:p w:rsidR="00190124" w:rsidRDefault="00A5443F" w:rsidP="00785D5B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190124" w:rsidRDefault="00A5443F" w:rsidP="00785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вопросу получения документа </w:t>
      </w:r>
      <w:r w:rsidR="00785D5B">
        <w:rPr>
          <w:rFonts w:ascii="Times New Roman" w:hAnsi="Times New Roman" w:cs="Times New Roman"/>
          <w:sz w:val="24"/>
          <w:szCs w:val="24"/>
        </w:rPr>
        <w:t>(сведений)_________________</w:t>
      </w:r>
      <w:r>
        <w:rPr>
          <w:rFonts w:ascii="Times New Roman" w:hAnsi="Times New Roman" w:cs="Times New Roman"/>
          <w:sz w:val="24"/>
          <w:szCs w:val="24"/>
        </w:rPr>
        <w:t>_______________________, предо</w:t>
      </w:r>
      <w:r w:rsidR="00785D5B">
        <w:rPr>
          <w:rFonts w:ascii="Times New Roman" w:hAnsi="Times New Roman" w:cs="Times New Roman"/>
          <w:sz w:val="24"/>
          <w:szCs w:val="24"/>
        </w:rPr>
        <w:t>ставление муниципальной услуги 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85D5B" w:rsidRPr="00785D5B">
        <w:rPr>
          <w:rFonts w:ascii="Times New Roman" w:hAnsi="Times New Roman" w:cs="Times New Roman"/>
          <w:sz w:val="24"/>
          <w:szCs w:val="24"/>
        </w:rPr>
        <w:t xml:space="preserve"> </w:t>
      </w:r>
      <w:r w:rsidR="00785D5B"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190124" w:rsidRDefault="00A5443F" w:rsidP="00785D5B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(наименование муниципальной услуги)</w:t>
      </w:r>
    </w:p>
    <w:p w:rsidR="00190124" w:rsidRDefault="00785D5B" w:rsidP="00785D5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A5443F">
        <w:rPr>
          <w:rFonts w:ascii="Times New Roman" w:hAnsi="Times New Roman" w:cs="Times New Roman"/>
          <w:sz w:val="24"/>
          <w:szCs w:val="24"/>
        </w:rPr>
        <w:t xml:space="preserve">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</w:t>
      </w:r>
      <w:r>
        <w:rPr>
          <w:rFonts w:ascii="Times New Roman" w:hAnsi="Times New Roman" w:cs="Times New Roman"/>
          <w:sz w:val="24"/>
          <w:szCs w:val="24"/>
        </w:rPr>
        <w:t xml:space="preserve">в Ваш адрес в течение </w:t>
      </w:r>
      <w:r w:rsidR="00A5443F">
        <w:rPr>
          <w:rFonts w:ascii="Times New Roman" w:hAnsi="Times New Roman" w:cs="Times New Roman"/>
          <w:sz w:val="24"/>
          <w:szCs w:val="24"/>
        </w:rPr>
        <w:t>_____ рабочих дней со дня поступления соответствующего ответа.</w:t>
      </w:r>
    </w:p>
    <w:p w:rsidR="00190124" w:rsidRDefault="00A5443F" w:rsidP="00785D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190124" w:rsidRPr="00785D5B" w:rsidRDefault="00A5443F" w:rsidP="00785D5B">
      <w:pPr>
        <w:pStyle w:val="af0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190124" w:rsidRDefault="00A5443F" w:rsidP="00785D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</w:t>
      </w:r>
      <w:r w:rsidR="00785D5B">
        <w:rPr>
          <w:rFonts w:ascii="Times New Roman" w:hAnsi="Times New Roman" w:cs="Times New Roman"/>
          <w:sz w:val="24"/>
          <w:szCs w:val="24"/>
        </w:rPr>
        <w:t>чих местах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124" w:rsidRPr="00785D5B" w:rsidRDefault="00A5443F" w:rsidP="00785D5B">
      <w:pPr>
        <w:pStyle w:val="af0"/>
        <w:widowControl w:val="0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190124" w:rsidRDefault="00A5443F" w:rsidP="00785D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190124" w:rsidRDefault="00A5443F" w:rsidP="005D36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190124" w:rsidRDefault="00A5443F" w:rsidP="00785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190124" w:rsidRDefault="0019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администрации</w:t>
      </w:r>
    </w:p>
    <w:p w:rsidR="00785D5B" w:rsidRPr="00785D5B" w:rsidRDefault="00785D5B" w:rsidP="0078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 городского округа    __________________      _________________________</w:t>
      </w:r>
    </w:p>
    <w:p w:rsidR="00785D5B" w:rsidRPr="00785D5B" w:rsidRDefault="00785D5B" w:rsidP="00785D5B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</w:t>
      </w:r>
      <w:r w:rsidRPr="00785D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:rsidR="005D360A" w:rsidRPr="00785D5B" w:rsidRDefault="005D360A" w:rsidP="005D36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</w:pPr>
      <w:r w:rsidRPr="00785D5B">
        <w:rPr>
          <w:rFonts w:ascii="Times New Roman" w:eastAsia="Times New Roman" w:hAnsi="Times New Roman" w:cs="Times New Roman"/>
          <w:sz w:val="16"/>
          <w:szCs w:val="16"/>
          <w:shd w:val="clear" w:color="auto" w:fill="FAFBFC"/>
          <w:lang w:eastAsia="ru-RU"/>
        </w:rPr>
        <w:t>Ф.И.О. исполнителя, контактный номер телефона</w:t>
      </w:r>
    </w:p>
    <w:p w:rsidR="00190124" w:rsidRDefault="005D360A" w:rsidP="005D360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:rsidR="005D360A" w:rsidRDefault="005D360A" w:rsidP="005D36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9</w:t>
      </w:r>
    </w:p>
    <w:p w:rsidR="005D360A" w:rsidRPr="000A7F94" w:rsidRDefault="005D360A" w:rsidP="005D3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к разделу </w:t>
      </w:r>
      <w:r w:rsidRPr="000A7F9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0A7F94">
        <w:rPr>
          <w:rFonts w:ascii="Times New Roman" w:hAnsi="Times New Roman" w:cs="Times New Roman"/>
          <w:sz w:val="24"/>
          <w:szCs w:val="24"/>
          <w:lang w:eastAsia="ru-RU"/>
        </w:rPr>
        <w:t xml:space="preserve">. «Формы заявлений и документов, </w:t>
      </w:r>
    </w:p>
    <w:p w:rsidR="005D360A" w:rsidRPr="000A7F94" w:rsidRDefault="005D360A" w:rsidP="005D36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7F94">
        <w:rPr>
          <w:rFonts w:ascii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5D360A" w:rsidRPr="005D360A" w:rsidRDefault="005D360A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eastAsia="ru-RU"/>
        </w:rPr>
      </w:pPr>
    </w:p>
    <w:p w:rsidR="00190124" w:rsidRPr="005D360A" w:rsidRDefault="00A5443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360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Уведомление об отказе в предоставлении муниципальной услуги</w:t>
      </w:r>
    </w:p>
    <w:p w:rsidR="00190124" w:rsidRPr="005D360A" w:rsidRDefault="001901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90124" w:rsidRPr="005D360A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90124" w:rsidRPr="005D360A" w:rsidRDefault="00A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124" w:rsidRPr="005D360A" w:rsidRDefault="00A5443F" w:rsidP="005D36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5D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5D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190124" w:rsidRPr="005D36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5D360A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60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90124" w:rsidRPr="005D360A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60A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5D360A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60A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4" w:rsidRPr="005D360A" w:rsidRDefault="00A5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60A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190124" w:rsidRPr="005D360A">
        <w:tc>
          <w:tcPr>
            <w:tcW w:w="993" w:type="dxa"/>
          </w:tcPr>
          <w:p w:rsidR="00190124" w:rsidRPr="005D360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90124" w:rsidRPr="005D360A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190124" w:rsidRPr="005D360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90124" w:rsidRPr="005D360A">
        <w:tc>
          <w:tcPr>
            <w:tcW w:w="993" w:type="dxa"/>
          </w:tcPr>
          <w:p w:rsidR="00190124" w:rsidRPr="005D360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90124" w:rsidRPr="005D360A" w:rsidRDefault="00A54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190124" w:rsidRPr="005D360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0124" w:rsidRPr="005D360A">
        <w:tc>
          <w:tcPr>
            <w:tcW w:w="993" w:type="dxa"/>
          </w:tcPr>
          <w:p w:rsidR="00190124" w:rsidRPr="005D360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90124" w:rsidRPr="005D360A" w:rsidRDefault="00A544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190124" w:rsidRPr="005D360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0124" w:rsidRPr="005D360A">
        <w:tc>
          <w:tcPr>
            <w:tcW w:w="993" w:type="dxa"/>
          </w:tcPr>
          <w:p w:rsidR="00190124" w:rsidRPr="005D360A" w:rsidRDefault="00A544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90124" w:rsidRPr="005D360A" w:rsidRDefault="00A544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190124" w:rsidRPr="005D360A" w:rsidRDefault="00A5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5D360A" w:rsidRPr="005D360A" w:rsidRDefault="005D360A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36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(должность                                                  </w:t>
      </w:r>
      <w:r w:rsidRPr="005D360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D360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(подпись)                    (расшифровка подписи)</w:t>
      </w:r>
    </w:p>
    <w:p w:rsidR="005D360A" w:rsidRPr="005D360A" w:rsidRDefault="005D360A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36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сотрудника органа МСУ/Организации, </w:t>
      </w:r>
    </w:p>
    <w:p w:rsidR="005D360A" w:rsidRPr="005D360A" w:rsidRDefault="005D360A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60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решение</w:t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90124" w:rsidRPr="005D360A" w:rsidRDefault="005D360A" w:rsidP="005D3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</w:t>
      </w:r>
      <w:r w:rsidRPr="005D3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20__ г. М.П.</w:t>
      </w:r>
    </w:p>
    <w:sectPr w:rsidR="00190124" w:rsidRPr="005D360A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02" w:rsidRDefault="00EF0802">
      <w:pPr>
        <w:spacing w:after="0" w:line="240" w:lineRule="auto"/>
      </w:pPr>
      <w:r>
        <w:separator/>
      </w:r>
    </w:p>
  </w:endnote>
  <w:endnote w:type="continuationSeparator" w:id="0">
    <w:p w:rsidR="00EF0802" w:rsidRDefault="00EF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02" w:rsidRDefault="00EF0802">
      <w:pPr>
        <w:spacing w:after="0" w:line="240" w:lineRule="auto"/>
      </w:pPr>
      <w:r>
        <w:separator/>
      </w:r>
    </w:p>
  </w:footnote>
  <w:footnote w:type="continuationSeparator" w:id="0">
    <w:p w:rsidR="00EF0802" w:rsidRDefault="00EF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6FE"/>
    <w:multiLevelType w:val="hybridMultilevel"/>
    <w:tmpl w:val="D97C000A"/>
    <w:lvl w:ilvl="0" w:tplc="0102F716">
      <w:start w:val="1"/>
      <w:numFmt w:val="decimal"/>
      <w:lvlText w:val="%1)"/>
      <w:lvlJc w:val="left"/>
      <w:pPr>
        <w:ind w:left="900" w:hanging="360"/>
      </w:pPr>
    </w:lvl>
    <w:lvl w:ilvl="1" w:tplc="CCE88AD4">
      <w:start w:val="1"/>
      <w:numFmt w:val="lowerLetter"/>
      <w:lvlText w:val="%2."/>
      <w:lvlJc w:val="left"/>
      <w:pPr>
        <w:ind w:left="1620" w:hanging="360"/>
      </w:pPr>
    </w:lvl>
    <w:lvl w:ilvl="2" w:tplc="82383E2E">
      <w:start w:val="1"/>
      <w:numFmt w:val="lowerRoman"/>
      <w:lvlText w:val="%3."/>
      <w:lvlJc w:val="right"/>
      <w:pPr>
        <w:ind w:left="2340" w:hanging="180"/>
      </w:pPr>
    </w:lvl>
    <w:lvl w:ilvl="3" w:tplc="DAA46A40">
      <w:start w:val="1"/>
      <w:numFmt w:val="decimal"/>
      <w:lvlText w:val="%4."/>
      <w:lvlJc w:val="left"/>
      <w:pPr>
        <w:ind w:left="3060" w:hanging="360"/>
      </w:pPr>
    </w:lvl>
    <w:lvl w:ilvl="4" w:tplc="83C22658">
      <w:start w:val="1"/>
      <w:numFmt w:val="lowerLetter"/>
      <w:lvlText w:val="%5."/>
      <w:lvlJc w:val="left"/>
      <w:pPr>
        <w:ind w:left="3780" w:hanging="360"/>
      </w:pPr>
    </w:lvl>
    <w:lvl w:ilvl="5" w:tplc="842E77EC">
      <w:start w:val="1"/>
      <w:numFmt w:val="lowerRoman"/>
      <w:lvlText w:val="%6."/>
      <w:lvlJc w:val="right"/>
      <w:pPr>
        <w:ind w:left="4500" w:hanging="180"/>
      </w:pPr>
    </w:lvl>
    <w:lvl w:ilvl="6" w:tplc="001ECEF2">
      <w:start w:val="1"/>
      <w:numFmt w:val="decimal"/>
      <w:lvlText w:val="%7."/>
      <w:lvlJc w:val="left"/>
      <w:pPr>
        <w:ind w:left="5220" w:hanging="360"/>
      </w:pPr>
    </w:lvl>
    <w:lvl w:ilvl="7" w:tplc="98F203DA">
      <w:start w:val="1"/>
      <w:numFmt w:val="lowerLetter"/>
      <w:lvlText w:val="%8."/>
      <w:lvlJc w:val="left"/>
      <w:pPr>
        <w:ind w:left="5940" w:hanging="360"/>
      </w:pPr>
    </w:lvl>
    <w:lvl w:ilvl="8" w:tplc="3E06BE8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23067"/>
    <w:multiLevelType w:val="hybridMultilevel"/>
    <w:tmpl w:val="32E032AA"/>
    <w:lvl w:ilvl="0" w:tplc="232A55C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50F2E3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C49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DA24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704C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C8F6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B05C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18D8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A247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F1373"/>
    <w:multiLevelType w:val="hybridMultilevel"/>
    <w:tmpl w:val="B6568C64"/>
    <w:lvl w:ilvl="0" w:tplc="5EAEC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22783"/>
    <w:multiLevelType w:val="hybridMultilevel"/>
    <w:tmpl w:val="1C02E56C"/>
    <w:lvl w:ilvl="0" w:tplc="1D54949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5B46D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2AFC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5019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EA28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62C7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383B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3E41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3CFD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F0605A"/>
    <w:multiLevelType w:val="hybridMultilevel"/>
    <w:tmpl w:val="29BA26DA"/>
    <w:lvl w:ilvl="0" w:tplc="FFD43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5B4F8C4">
      <w:start w:val="1"/>
      <w:numFmt w:val="lowerLetter"/>
      <w:lvlText w:val="%2."/>
      <w:lvlJc w:val="left"/>
      <w:pPr>
        <w:ind w:left="1440" w:hanging="360"/>
      </w:pPr>
    </w:lvl>
    <w:lvl w:ilvl="2" w:tplc="265259E8">
      <w:start w:val="1"/>
      <w:numFmt w:val="lowerRoman"/>
      <w:lvlText w:val="%3."/>
      <w:lvlJc w:val="right"/>
      <w:pPr>
        <w:ind w:left="2160" w:hanging="180"/>
      </w:pPr>
    </w:lvl>
    <w:lvl w:ilvl="3" w:tplc="83306760">
      <w:start w:val="1"/>
      <w:numFmt w:val="decimal"/>
      <w:lvlText w:val="%4."/>
      <w:lvlJc w:val="left"/>
      <w:pPr>
        <w:ind w:left="2880" w:hanging="360"/>
      </w:pPr>
    </w:lvl>
    <w:lvl w:ilvl="4" w:tplc="680E3C0A">
      <w:start w:val="1"/>
      <w:numFmt w:val="lowerLetter"/>
      <w:lvlText w:val="%5."/>
      <w:lvlJc w:val="left"/>
      <w:pPr>
        <w:ind w:left="3600" w:hanging="360"/>
      </w:pPr>
    </w:lvl>
    <w:lvl w:ilvl="5" w:tplc="B44660DE">
      <w:start w:val="1"/>
      <w:numFmt w:val="lowerRoman"/>
      <w:lvlText w:val="%6."/>
      <w:lvlJc w:val="right"/>
      <w:pPr>
        <w:ind w:left="4320" w:hanging="180"/>
      </w:pPr>
    </w:lvl>
    <w:lvl w:ilvl="6" w:tplc="B100F684">
      <w:start w:val="1"/>
      <w:numFmt w:val="decimal"/>
      <w:lvlText w:val="%7."/>
      <w:lvlJc w:val="left"/>
      <w:pPr>
        <w:ind w:left="5040" w:hanging="360"/>
      </w:pPr>
    </w:lvl>
    <w:lvl w:ilvl="7" w:tplc="C7B2A5A2">
      <w:start w:val="1"/>
      <w:numFmt w:val="lowerLetter"/>
      <w:lvlText w:val="%8."/>
      <w:lvlJc w:val="left"/>
      <w:pPr>
        <w:ind w:left="5760" w:hanging="360"/>
      </w:pPr>
    </w:lvl>
    <w:lvl w:ilvl="8" w:tplc="D0061C5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396C"/>
    <w:multiLevelType w:val="hybridMultilevel"/>
    <w:tmpl w:val="E81649FE"/>
    <w:lvl w:ilvl="0" w:tplc="72B6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6F0F57"/>
    <w:multiLevelType w:val="hybridMultilevel"/>
    <w:tmpl w:val="7CCE7494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6B0"/>
    <w:multiLevelType w:val="hybridMultilevel"/>
    <w:tmpl w:val="CFD22A6A"/>
    <w:lvl w:ilvl="0" w:tplc="6DEC60A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72FCA8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EA4D4A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69C291AC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70CC9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721EC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B7FCBAF8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5032E5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D020B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F5C31B2"/>
    <w:multiLevelType w:val="hybridMultilevel"/>
    <w:tmpl w:val="7F9AB958"/>
    <w:lvl w:ilvl="0" w:tplc="EB1666C6">
      <w:start w:val="1"/>
      <w:numFmt w:val="bullet"/>
      <w:lvlText w:val="*"/>
      <w:lvlJc w:val="left"/>
    </w:lvl>
    <w:lvl w:ilvl="1" w:tplc="1D083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A4F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26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AE4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4C48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A0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693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0A74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46B55AB"/>
    <w:multiLevelType w:val="hybridMultilevel"/>
    <w:tmpl w:val="8C424464"/>
    <w:lvl w:ilvl="0" w:tplc="FE3E2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FF4F07C">
      <w:start w:val="1"/>
      <w:numFmt w:val="lowerLetter"/>
      <w:lvlText w:val="%2."/>
      <w:lvlJc w:val="left"/>
      <w:pPr>
        <w:ind w:left="1440" w:hanging="360"/>
      </w:pPr>
    </w:lvl>
    <w:lvl w:ilvl="2" w:tplc="6CF453B4">
      <w:start w:val="1"/>
      <w:numFmt w:val="lowerRoman"/>
      <w:lvlText w:val="%3."/>
      <w:lvlJc w:val="right"/>
      <w:pPr>
        <w:ind w:left="2160" w:hanging="180"/>
      </w:pPr>
    </w:lvl>
    <w:lvl w:ilvl="3" w:tplc="8D94E0B0">
      <w:start w:val="1"/>
      <w:numFmt w:val="decimal"/>
      <w:lvlText w:val="%4."/>
      <w:lvlJc w:val="left"/>
      <w:pPr>
        <w:ind w:left="2880" w:hanging="360"/>
      </w:pPr>
    </w:lvl>
    <w:lvl w:ilvl="4" w:tplc="79ECD7E6">
      <w:start w:val="1"/>
      <w:numFmt w:val="lowerLetter"/>
      <w:lvlText w:val="%5."/>
      <w:lvlJc w:val="left"/>
      <w:pPr>
        <w:ind w:left="3600" w:hanging="360"/>
      </w:pPr>
    </w:lvl>
    <w:lvl w:ilvl="5" w:tplc="49B65872">
      <w:start w:val="1"/>
      <w:numFmt w:val="lowerRoman"/>
      <w:lvlText w:val="%6."/>
      <w:lvlJc w:val="right"/>
      <w:pPr>
        <w:ind w:left="4320" w:hanging="180"/>
      </w:pPr>
    </w:lvl>
    <w:lvl w:ilvl="6" w:tplc="94CCDC80">
      <w:start w:val="1"/>
      <w:numFmt w:val="decimal"/>
      <w:lvlText w:val="%7."/>
      <w:lvlJc w:val="left"/>
      <w:pPr>
        <w:ind w:left="5040" w:hanging="360"/>
      </w:pPr>
    </w:lvl>
    <w:lvl w:ilvl="7" w:tplc="AAD8B8AE">
      <w:start w:val="1"/>
      <w:numFmt w:val="lowerLetter"/>
      <w:lvlText w:val="%8."/>
      <w:lvlJc w:val="left"/>
      <w:pPr>
        <w:ind w:left="5760" w:hanging="360"/>
      </w:pPr>
    </w:lvl>
    <w:lvl w:ilvl="8" w:tplc="5F5E027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629C9"/>
    <w:multiLevelType w:val="hybridMultilevel"/>
    <w:tmpl w:val="9F368C18"/>
    <w:lvl w:ilvl="0" w:tplc="1BA4B7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0AA85A2">
      <w:start w:val="1"/>
      <w:numFmt w:val="lowerLetter"/>
      <w:lvlText w:val="%2."/>
      <w:lvlJc w:val="left"/>
      <w:pPr>
        <w:ind w:left="1440" w:hanging="360"/>
      </w:pPr>
    </w:lvl>
    <w:lvl w:ilvl="2" w:tplc="FF02ABFA">
      <w:start w:val="1"/>
      <w:numFmt w:val="lowerRoman"/>
      <w:lvlText w:val="%3."/>
      <w:lvlJc w:val="right"/>
      <w:pPr>
        <w:ind w:left="2160" w:hanging="180"/>
      </w:pPr>
    </w:lvl>
    <w:lvl w:ilvl="3" w:tplc="3AD09E16">
      <w:start w:val="1"/>
      <w:numFmt w:val="decimal"/>
      <w:lvlText w:val="%4."/>
      <w:lvlJc w:val="left"/>
      <w:pPr>
        <w:ind w:left="2880" w:hanging="360"/>
      </w:pPr>
    </w:lvl>
    <w:lvl w:ilvl="4" w:tplc="2BAE137E">
      <w:start w:val="1"/>
      <w:numFmt w:val="lowerLetter"/>
      <w:lvlText w:val="%5."/>
      <w:lvlJc w:val="left"/>
      <w:pPr>
        <w:ind w:left="3600" w:hanging="360"/>
      </w:pPr>
    </w:lvl>
    <w:lvl w:ilvl="5" w:tplc="3CB449CE">
      <w:start w:val="1"/>
      <w:numFmt w:val="lowerRoman"/>
      <w:lvlText w:val="%6."/>
      <w:lvlJc w:val="right"/>
      <w:pPr>
        <w:ind w:left="4320" w:hanging="180"/>
      </w:pPr>
    </w:lvl>
    <w:lvl w:ilvl="6" w:tplc="D92A9E5A">
      <w:start w:val="1"/>
      <w:numFmt w:val="decimal"/>
      <w:lvlText w:val="%7."/>
      <w:lvlJc w:val="left"/>
      <w:pPr>
        <w:ind w:left="5040" w:hanging="360"/>
      </w:pPr>
    </w:lvl>
    <w:lvl w:ilvl="7" w:tplc="5358E34A">
      <w:start w:val="1"/>
      <w:numFmt w:val="lowerLetter"/>
      <w:lvlText w:val="%8."/>
      <w:lvlJc w:val="left"/>
      <w:pPr>
        <w:ind w:left="5760" w:hanging="360"/>
      </w:pPr>
    </w:lvl>
    <w:lvl w:ilvl="8" w:tplc="15A482F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446DF"/>
    <w:multiLevelType w:val="hybridMultilevel"/>
    <w:tmpl w:val="3FA056DA"/>
    <w:lvl w:ilvl="0" w:tplc="847C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A4A1DAE">
      <w:start w:val="1"/>
      <w:numFmt w:val="lowerLetter"/>
      <w:lvlText w:val="%2."/>
      <w:lvlJc w:val="left"/>
      <w:pPr>
        <w:ind w:left="1440" w:hanging="360"/>
      </w:pPr>
    </w:lvl>
    <w:lvl w:ilvl="2" w:tplc="045469CE">
      <w:start w:val="1"/>
      <w:numFmt w:val="lowerRoman"/>
      <w:lvlText w:val="%3."/>
      <w:lvlJc w:val="right"/>
      <w:pPr>
        <w:ind w:left="2160" w:hanging="180"/>
      </w:pPr>
    </w:lvl>
    <w:lvl w:ilvl="3" w:tplc="5F7806E0">
      <w:start w:val="1"/>
      <w:numFmt w:val="decimal"/>
      <w:lvlText w:val="%4."/>
      <w:lvlJc w:val="left"/>
      <w:pPr>
        <w:ind w:left="2880" w:hanging="360"/>
      </w:pPr>
    </w:lvl>
    <w:lvl w:ilvl="4" w:tplc="1F7A11D8">
      <w:start w:val="1"/>
      <w:numFmt w:val="lowerLetter"/>
      <w:lvlText w:val="%5."/>
      <w:lvlJc w:val="left"/>
      <w:pPr>
        <w:ind w:left="3600" w:hanging="360"/>
      </w:pPr>
    </w:lvl>
    <w:lvl w:ilvl="5" w:tplc="C9763020">
      <w:start w:val="1"/>
      <w:numFmt w:val="lowerRoman"/>
      <w:lvlText w:val="%6."/>
      <w:lvlJc w:val="right"/>
      <w:pPr>
        <w:ind w:left="4320" w:hanging="180"/>
      </w:pPr>
    </w:lvl>
    <w:lvl w:ilvl="6" w:tplc="AD82F9F2">
      <w:start w:val="1"/>
      <w:numFmt w:val="decimal"/>
      <w:lvlText w:val="%7."/>
      <w:lvlJc w:val="left"/>
      <w:pPr>
        <w:ind w:left="5040" w:hanging="360"/>
      </w:pPr>
    </w:lvl>
    <w:lvl w:ilvl="7" w:tplc="64D49F16">
      <w:start w:val="1"/>
      <w:numFmt w:val="lowerLetter"/>
      <w:lvlText w:val="%8."/>
      <w:lvlJc w:val="left"/>
      <w:pPr>
        <w:ind w:left="5760" w:hanging="360"/>
      </w:pPr>
    </w:lvl>
    <w:lvl w:ilvl="8" w:tplc="A9301E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12C61"/>
    <w:multiLevelType w:val="hybridMultilevel"/>
    <w:tmpl w:val="696CE552"/>
    <w:lvl w:ilvl="0" w:tplc="28C2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8C3FA">
      <w:start w:val="1"/>
      <w:numFmt w:val="lowerLetter"/>
      <w:lvlText w:val="%2."/>
      <w:lvlJc w:val="left"/>
      <w:pPr>
        <w:ind w:left="1440" w:hanging="360"/>
      </w:pPr>
    </w:lvl>
    <w:lvl w:ilvl="2" w:tplc="CB32C406">
      <w:start w:val="1"/>
      <w:numFmt w:val="lowerRoman"/>
      <w:lvlText w:val="%3."/>
      <w:lvlJc w:val="right"/>
      <w:pPr>
        <w:ind w:left="2160" w:hanging="180"/>
      </w:pPr>
    </w:lvl>
    <w:lvl w:ilvl="3" w:tplc="D012E216">
      <w:start w:val="1"/>
      <w:numFmt w:val="decimal"/>
      <w:lvlText w:val="%4."/>
      <w:lvlJc w:val="left"/>
      <w:pPr>
        <w:ind w:left="2880" w:hanging="360"/>
      </w:pPr>
    </w:lvl>
    <w:lvl w:ilvl="4" w:tplc="E99A443C">
      <w:start w:val="1"/>
      <w:numFmt w:val="lowerLetter"/>
      <w:lvlText w:val="%5."/>
      <w:lvlJc w:val="left"/>
      <w:pPr>
        <w:ind w:left="3600" w:hanging="360"/>
      </w:pPr>
    </w:lvl>
    <w:lvl w:ilvl="5" w:tplc="1F543EAA">
      <w:start w:val="1"/>
      <w:numFmt w:val="lowerRoman"/>
      <w:lvlText w:val="%6."/>
      <w:lvlJc w:val="right"/>
      <w:pPr>
        <w:ind w:left="4320" w:hanging="180"/>
      </w:pPr>
    </w:lvl>
    <w:lvl w:ilvl="6" w:tplc="653E8FD6">
      <w:start w:val="1"/>
      <w:numFmt w:val="decimal"/>
      <w:lvlText w:val="%7."/>
      <w:lvlJc w:val="left"/>
      <w:pPr>
        <w:ind w:left="5040" w:hanging="360"/>
      </w:pPr>
    </w:lvl>
    <w:lvl w:ilvl="7" w:tplc="8DD6E7E4">
      <w:start w:val="1"/>
      <w:numFmt w:val="lowerLetter"/>
      <w:lvlText w:val="%8."/>
      <w:lvlJc w:val="left"/>
      <w:pPr>
        <w:ind w:left="5760" w:hanging="360"/>
      </w:pPr>
    </w:lvl>
    <w:lvl w:ilvl="8" w:tplc="C2909F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45195"/>
    <w:multiLevelType w:val="hybridMultilevel"/>
    <w:tmpl w:val="23A49206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7C02"/>
    <w:multiLevelType w:val="hybridMultilevel"/>
    <w:tmpl w:val="62CE0FA6"/>
    <w:lvl w:ilvl="0" w:tplc="9D6826B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24C85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1C5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F85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8E5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8A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A6A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601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5E1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4384AD5"/>
    <w:multiLevelType w:val="multilevel"/>
    <w:tmpl w:val="50D4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5F4706F"/>
    <w:multiLevelType w:val="hybridMultilevel"/>
    <w:tmpl w:val="56C2E97A"/>
    <w:lvl w:ilvl="0" w:tplc="8660BAF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27EC4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4E61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341C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6E64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100B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A461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327C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DCF6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427972"/>
    <w:multiLevelType w:val="hybridMultilevel"/>
    <w:tmpl w:val="E7B231B0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20883"/>
    <w:multiLevelType w:val="hybridMultilevel"/>
    <w:tmpl w:val="600E4D60"/>
    <w:lvl w:ilvl="0" w:tplc="EAC2B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E80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0630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56E7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D6BF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747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544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9E5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0A6B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CAA5C38"/>
    <w:multiLevelType w:val="hybridMultilevel"/>
    <w:tmpl w:val="3030F398"/>
    <w:lvl w:ilvl="0" w:tplc="CDD025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4A9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AB0D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34E5C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BC29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51D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52E8CF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74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8A1D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00F2713"/>
    <w:multiLevelType w:val="hybridMultilevel"/>
    <w:tmpl w:val="A1467320"/>
    <w:lvl w:ilvl="0" w:tplc="2CDE881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4D0C1A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B0B2C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0A4F25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6FE03E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C2CB4C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C487A2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1CABB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6C998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26B1C4D"/>
    <w:multiLevelType w:val="multilevel"/>
    <w:tmpl w:val="7AF449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53FD4C5E"/>
    <w:multiLevelType w:val="hybridMultilevel"/>
    <w:tmpl w:val="53684DF4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A472A"/>
    <w:multiLevelType w:val="hybridMultilevel"/>
    <w:tmpl w:val="98047BE8"/>
    <w:lvl w:ilvl="0" w:tplc="D4E8857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5A2B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6468B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50AD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089C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5417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627C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2831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7A29A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B3141F"/>
    <w:multiLevelType w:val="hybridMultilevel"/>
    <w:tmpl w:val="5212DCC2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729B5"/>
    <w:multiLevelType w:val="hybridMultilevel"/>
    <w:tmpl w:val="94667312"/>
    <w:lvl w:ilvl="0" w:tplc="1D8E48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51C3232">
      <w:start w:val="1"/>
      <w:numFmt w:val="lowerLetter"/>
      <w:lvlText w:val="%2."/>
      <w:lvlJc w:val="left"/>
      <w:pPr>
        <w:ind w:left="1140" w:hanging="360"/>
      </w:pPr>
    </w:lvl>
    <w:lvl w:ilvl="2" w:tplc="391EC634">
      <w:start w:val="1"/>
      <w:numFmt w:val="lowerRoman"/>
      <w:lvlText w:val="%3."/>
      <w:lvlJc w:val="right"/>
      <w:pPr>
        <w:ind w:left="1860" w:hanging="180"/>
      </w:pPr>
    </w:lvl>
    <w:lvl w:ilvl="3" w:tplc="53CE6DAA">
      <w:start w:val="1"/>
      <w:numFmt w:val="decimal"/>
      <w:lvlText w:val="%4."/>
      <w:lvlJc w:val="left"/>
      <w:pPr>
        <w:ind w:left="2580" w:hanging="360"/>
      </w:pPr>
    </w:lvl>
    <w:lvl w:ilvl="4" w:tplc="B26204FC">
      <w:start w:val="1"/>
      <w:numFmt w:val="lowerLetter"/>
      <w:lvlText w:val="%5."/>
      <w:lvlJc w:val="left"/>
      <w:pPr>
        <w:ind w:left="3300" w:hanging="360"/>
      </w:pPr>
    </w:lvl>
    <w:lvl w:ilvl="5" w:tplc="AD60E7EC">
      <w:start w:val="1"/>
      <w:numFmt w:val="lowerRoman"/>
      <w:lvlText w:val="%6."/>
      <w:lvlJc w:val="right"/>
      <w:pPr>
        <w:ind w:left="4020" w:hanging="180"/>
      </w:pPr>
    </w:lvl>
    <w:lvl w:ilvl="6" w:tplc="FCB41CEA">
      <w:start w:val="1"/>
      <w:numFmt w:val="decimal"/>
      <w:lvlText w:val="%7."/>
      <w:lvlJc w:val="left"/>
      <w:pPr>
        <w:ind w:left="4740" w:hanging="360"/>
      </w:pPr>
    </w:lvl>
    <w:lvl w:ilvl="7" w:tplc="B8FE8832">
      <w:start w:val="1"/>
      <w:numFmt w:val="lowerLetter"/>
      <w:lvlText w:val="%8."/>
      <w:lvlJc w:val="left"/>
      <w:pPr>
        <w:ind w:left="5460" w:hanging="360"/>
      </w:pPr>
    </w:lvl>
    <w:lvl w:ilvl="8" w:tplc="78A6D8D4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87818A3"/>
    <w:multiLevelType w:val="hybridMultilevel"/>
    <w:tmpl w:val="C02A9248"/>
    <w:lvl w:ilvl="0" w:tplc="65362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E4C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6F36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D3A4D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CA25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92D32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7A03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870C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AB5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9676B47"/>
    <w:multiLevelType w:val="hybridMultilevel"/>
    <w:tmpl w:val="BB1EF328"/>
    <w:lvl w:ilvl="0" w:tplc="01BE2404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1E46A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B889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CC6B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8C4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A6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8AF0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4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B80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3A00B01"/>
    <w:multiLevelType w:val="hybridMultilevel"/>
    <w:tmpl w:val="876A8234"/>
    <w:lvl w:ilvl="0" w:tplc="8578B93E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9C22C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3ADB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3EA0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DE8D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669E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5E4D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4EC6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B607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B633EA"/>
    <w:multiLevelType w:val="hybridMultilevel"/>
    <w:tmpl w:val="91563B26"/>
    <w:lvl w:ilvl="0" w:tplc="92AC7C86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97A636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CA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6412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264A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20B0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AC9C3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F4F6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7AA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A93301A"/>
    <w:multiLevelType w:val="hybridMultilevel"/>
    <w:tmpl w:val="3F004CE6"/>
    <w:lvl w:ilvl="0" w:tplc="738AF3DA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A848539C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6FAC82C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CF7A0F6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746E4370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A22AB28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A684A0C4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150A694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94DF5E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1">
    <w:nsid w:val="7B816439"/>
    <w:multiLevelType w:val="hybridMultilevel"/>
    <w:tmpl w:val="C442B5AA"/>
    <w:lvl w:ilvl="0" w:tplc="5EAEC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13B44"/>
    <w:multiLevelType w:val="hybridMultilevel"/>
    <w:tmpl w:val="A2960264"/>
    <w:lvl w:ilvl="0" w:tplc="0D084F7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2A23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E083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709E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744A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8CAF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F08F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408D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26B9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402026"/>
    <w:multiLevelType w:val="hybridMultilevel"/>
    <w:tmpl w:val="27BC9BBE"/>
    <w:lvl w:ilvl="0" w:tplc="399216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3163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685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78608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9C075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62B3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6B6B0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C1A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09D7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30"/>
  </w:num>
  <w:num w:numId="5">
    <w:abstractNumId w:val="26"/>
  </w:num>
  <w:num w:numId="6">
    <w:abstractNumId w:val="19"/>
  </w:num>
  <w:num w:numId="7">
    <w:abstractNumId w:val="7"/>
  </w:num>
  <w:num w:numId="8">
    <w:abstractNumId w:val="33"/>
  </w:num>
  <w:num w:numId="9">
    <w:abstractNumId w:val="27"/>
  </w:num>
  <w:num w:numId="10">
    <w:abstractNumId w:val="8"/>
    <w:lvlOverride w:ilvl="0">
      <w:lvl w:ilvl="0" w:tplc="EB1666C6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  <w:lvlOverride w:ilvl="0">
      <w:lvl w:ilvl="0" w:tplc="EB1666C6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8"/>
    <w:lvlOverride w:ilvl="0">
      <w:lvl w:ilvl="0" w:tplc="EB1666C6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lvl w:ilvl="0" w:tplc="EB1666C6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11"/>
  </w:num>
  <w:num w:numId="17">
    <w:abstractNumId w:val="16"/>
  </w:num>
  <w:num w:numId="18">
    <w:abstractNumId w:val="32"/>
  </w:num>
  <w:num w:numId="19">
    <w:abstractNumId w:val="28"/>
  </w:num>
  <w:num w:numId="20">
    <w:abstractNumId w:val="3"/>
  </w:num>
  <w:num w:numId="21">
    <w:abstractNumId w:val="1"/>
  </w:num>
  <w:num w:numId="22">
    <w:abstractNumId w:val="29"/>
  </w:num>
  <w:num w:numId="23">
    <w:abstractNumId w:val="23"/>
  </w:num>
  <w:num w:numId="24">
    <w:abstractNumId w:val="12"/>
  </w:num>
  <w:num w:numId="25">
    <w:abstractNumId w:val="10"/>
  </w:num>
  <w:num w:numId="26">
    <w:abstractNumId w:val="21"/>
  </w:num>
  <w:num w:numId="27">
    <w:abstractNumId w:val="4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1"/>
  </w:num>
  <w:num w:numId="32">
    <w:abstractNumId w:val="22"/>
  </w:num>
  <w:num w:numId="33">
    <w:abstractNumId w:val="17"/>
  </w:num>
  <w:num w:numId="34">
    <w:abstractNumId w:val="13"/>
  </w:num>
  <w:num w:numId="35">
    <w:abstractNumId w:val="2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561a475-5701-43e4-ba1b-0d767fe13cfd"/>
  </w:docVars>
  <w:rsids>
    <w:rsidRoot w:val="00190124"/>
    <w:rsid w:val="00097C0B"/>
    <w:rsid w:val="000A7F94"/>
    <w:rsid w:val="000E70AF"/>
    <w:rsid w:val="0012777F"/>
    <w:rsid w:val="00190124"/>
    <w:rsid w:val="001B071B"/>
    <w:rsid w:val="00270AA8"/>
    <w:rsid w:val="002B69D9"/>
    <w:rsid w:val="002F1518"/>
    <w:rsid w:val="003569B4"/>
    <w:rsid w:val="00372232"/>
    <w:rsid w:val="003E767E"/>
    <w:rsid w:val="00434715"/>
    <w:rsid w:val="004F2983"/>
    <w:rsid w:val="00536DCA"/>
    <w:rsid w:val="005D360A"/>
    <w:rsid w:val="006B18D5"/>
    <w:rsid w:val="00785D5B"/>
    <w:rsid w:val="007945A2"/>
    <w:rsid w:val="007C33C5"/>
    <w:rsid w:val="009179E9"/>
    <w:rsid w:val="009E161F"/>
    <w:rsid w:val="00A5443F"/>
    <w:rsid w:val="00A61B5E"/>
    <w:rsid w:val="00AA7D91"/>
    <w:rsid w:val="00AE02DD"/>
    <w:rsid w:val="00B81F14"/>
    <w:rsid w:val="00BB5408"/>
    <w:rsid w:val="00BE2348"/>
    <w:rsid w:val="00BF00C6"/>
    <w:rsid w:val="00C74F8C"/>
    <w:rsid w:val="00CF7CF2"/>
    <w:rsid w:val="00D02A6E"/>
    <w:rsid w:val="00D04D13"/>
    <w:rsid w:val="00D90604"/>
    <w:rsid w:val="00E15029"/>
    <w:rsid w:val="00E15A8B"/>
    <w:rsid w:val="00EA0F2D"/>
    <w:rsid w:val="00EF0802"/>
    <w:rsid w:val="00F80C8F"/>
    <w:rsid w:val="00FB2A61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0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4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0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4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login.consultant.ru/link/?req=doc&amp;base=LAW&amp;n=5027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0972-FAF3-4EC5-A971-E1A73854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12965</Words>
  <Characters>73906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86698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  </cp:lastModifiedBy>
  <cp:revision>2</cp:revision>
  <cp:lastPrinted>2026-01-15T08:07:00Z</cp:lastPrinted>
  <dcterms:created xsi:type="dcterms:W3CDTF">2026-01-16T12:33:00Z</dcterms:created>
  <dcterms:modified xsi:type="dcterms:W3CDTF">2026-01-16T12:33:00Z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b561a475-5701-43e4-ba1b-0d767fe13cfd</vt:lpwstr>
  </property>
</Properties>
</file>