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00" w:rsidRPr="002D4242" w:rsidRDefault="00BB0E00" w:rsidP="00BB0E00">
      <w:pPr>
        <w:pStyle w:val="5"/>
        <w:ind w:right="-2"/>
        <w:rPr>
          <w:b w:val="0"/>
          <w:szCs w:val="32"/>
        </w:rPr>
      </w:pPr>
      <w:bookmarkStart w:id="0" w:name="_GoBack"/>
      <w:bookmarkEnd w:id="0"/>
      <w:r w:rsidRPr="002D4242">
        <w:rPr>
          <w:szCs w:val="32"/>
        </w:rPr>
        <w:t>ПРОЕКТ</w:t>
      </w:r>
    </w:p>
    <w:p w:rsidR="00BB0E00" w:rsidRPr="00343EDE" w:rsidRDefault="00BB0E00" w:rsidP="00BB0E00">
      <w:pPr>
        <w:ind w:right="-686"/>
        <w:jc w:val="center"/>
        <w:rPr>
          <w:spacing w:val="20"/>
          <w:sz w:val="24"/>
          <w:szCs w:val="24"/>
          <w:u w:val="single"/>
        </w:rPr>
      </w:pPr>
    </w:p>
    <w:p w:rsidR="00BB0E00" w:rsidRPr="000C2024" w:rsidRDefault="00BB0E00" w:rsidP="00BB0E00">
      <w:pPr>
        <w:ind w:right="-686"/>
        <w:jc w:val="center"/>
        <w:rPr>
          <w:b/>
          <w:spacing w:val="20"/>
          <w:sz w:val="32"/>
          <w:szCs w:val="32"/>
        </w:rPr>
      </w:pPr>
      <w:r w:rsidRPr="000C2024">
        <w:rPr>
          <w:b/>
          <w:spacing w:val="20"/>
          <w:sz w:val="32"/>
          <w:szCs w:val="32"/>
        </w:rPr>
        <w:t xml:space="preserve">ПОСТАНОВЛЕНИЕ     </w:t>
      </w:r>
    </w:p>
    <w:p w:rsidR="00BB0E00" w:rsidRPr="00BF21F8" w:rsidRDefault="00BB0E00" w:rsidP="00BB0E00">
      <w:pPr>
        <w:ind w:right="-686"/>
        <w:jc w:val="center"/>
        <w:rPr>
          <w:sz w:val="24"/>
          <w:szCs w:val="24"/>
        </w:rPr>
      </w:pPr>
      <w:r w:rsidRPr="00BF21F8">
        <w:rPr>
          <w:sz w:val="24"/>
          <w:szCs w:val="24"/>
        </w:rPr>
        <w:t>от ___________ № ___________</w:t>
      </w:r>
    </w:p>
    <w:p w:rsidR="00CB4F24" w:rsidRDefault="00CB4F24" w:rsidP="00CB4F24">
      <w:pPr>
        <w:jc w:val="center"/>
        <w:rPr>
          <w:sz w:val="24"/>
        </w:rPr>
      </w:pPr>
    </w:p>
    <w:p w:rsidR="00CB4F24" w:rsidRDefault="00CB4F24" w:rsidP="00CB4F24">
      <w:pPr>
        <w:jc w:val="both"/>
        <w:rPr>
          <w:sz w:val="24"/>
        </w:rPr>
      </w:pPr>
    </w:p>
    <w:p w:rsidR="00CB4F24" w:rsidRDefault="00CB4F24" w:rsidP="00CB4F24">
      <w:pPr>
        <w:pStyle w:val="aa"/>
        <w:rPr>
          <w:bCs/>
          <w:kern w:val="36"/>
        </w:rPr>
      </w:pPr>
      <w:r w:rsidRPr="00F93205">
        <w:rPr>
          <w:bCs/>
          <w:kern w:val="36"/>
        </w:rPr>
        <w:t xml:space="preserve">Об утверждении административного регламента </w:t>
      </w:r>
    </w:p>
    <w:p w:rsidR="00CB4F24" w:rsidRDefault="00CB4F24" w:rsidP="00CB4F24">
      <w:pPr>
        <w:pStyle w:val="aa"/>
        <w:rPr>
          <w:bCs/>
          <w:kern w:val="36"/>
        </w:rPr>
      </w:pPr>
      <w:r w:rsidRPr="00F93205">
        <w:rPr>
          <w:bCs/>
          <w:kern w:val="36"/>
        </w:rPr>
        <w:t xml:space="preserve">по предоставлению муниципальной услуги </w:t>
      </w:r>
    </w:p>
    <w:p w:rsidR="00CB4F24" w:rsidRDefault="00CB4F24" w:rsidP="00CB4F24">
      <w:pPr>
        <w:pStyle w:val="aa"/>
        <w:rPr>
          <w:bCs/>
        </w:rPr>
      </w:pPr>
      <w:r w:rsidRPr="002F24CB">
        <w:rPr>
          <w:bCs/>
          <w:kern w:val="36"/>
        </w:rPr>
        <w:t>«</w:t>
      </w:r>
      <w:r w:rsidRPr="002B5EC9">
        <w:rPr>
          <w:bCs/>
        </w:rPr>
        <w:t xml:space="preserve">Отнесение земель или земельных участков </w:t>
      </w:r>
    </w:p>
    <w:p w:rsidR="00CB4F24" w:rsidRDefault="00CB4F24" w:rsidP="00CB4F24">
      <w:pPr>
        <w:pStyle w:val="aa"/>
        <w:rPr>
          <w:bCs/>
        </w:rPr>
      </w:pPr>
      <w:r w:rsidRPr="002B5EC9">
        <w:rPr>
          <w:bCs/>
        </w:rPr>
        <w:t>в составе таких земель</w:t>
      </w:r>
      <w:r>
        <w:rPr>
          <w:bCs/>
        </w:rPr>
        <w:t xml:space="preserve"> </w:t>
      </w:r>
      <w:r w:rsidRPr="002B5EC9">
        <w:rPr>
          <w:bCs/>
        </w:rPr>
        <w:t xml:space="preserve">к определенной </w:t>
      </w:r>
    </w:p>
    <w:p w:rsidR="00CB4F24" w:rsidRPr="002F24CB" w:rsidRDefault="00CB4F24" w:rsidP="00CB4F24">
      <w:pPr>
        <w:pStyle w:val="aa"/>
        <w:rPr>
          <w:bCs/>
          <w:kern w:val="36"/>
        </w:rPr>
      </w:pPr>
      <w:r w:rsidRPr="002B5EC9">
        <w:rPr>
          <w:bCs/>
        </w:rPr>
        <w:t>категории</w:t>
      </w:r>
      <w:r>
        <w:rPr>
          <w:bCs/>
        </w:rPr>
        <w:t xml:space="preserve"> земель</w:t>
      </w:r>
      <w:r w:rsidRPr="00577E4A">
        <w:rPr>
          <w:bCs/>
          <w:kern w:val="36"/>
        </w:rPr>
        <w:t>»</w:t>
      </w:r>
    </w:p>
    <w:p w:rsidR="00CB4F24" w:rsidRDefault="00CB4F24" w:rsidP="00CB4F24">
      <w:pPr>
        <w:pStyle w:val="aa"/>
        <w:rPr>
          <w:bCs/>
          <w:kern w:val="36"/>
        </w:rPr>
      </w:pPr>
    </w:p>
    <w:p w:rsidR="00CB4F24" w:rsidRDefault="00CB4F24" w:rsidP="00CB4F24">
      <w:pPr>
        <w:pStyle w:val="aa"/>
        <w:rPr>
          <w:bCs/>
          <w:kern w:val="36"/>
        </w:rPr>
      </w:pPr>
    </w:p>
    <w:p w:rsidR="00CB4F24" w:rsidRPr="002F24CB" w:rsidRDefault="00CB4F24" w:rsidP="00CB4F24">
      <w:pPr>
        <w:pStyle w:val="aa"/>
        <w:rPr>
          <w:bCs/>
          <w:kern w:val="36"/>
        </w:rPr>
      </w:pPr>
    </w:p>
    <w:p w:rsidR="00CB4F24" w:rsidRPr="006C15F7" w:rsidRDefault="00CB4F24" w:rsidP="00CB4F24">
      <w:pPr>
        <w:pStyle w:val="aa"/>
        <w:tabs>
          <w:tab w:val="left" w:pos="1134"/>
        </w:tabs>
        <w:ind w:firstLine="709"/>
        <w:jc w:val="both"/>
      </w:pPr>
      <w:r w:rsidRPr="006C15F7">
        <w:t xml:space="preserve">В соответствии с </w:t>
      </w:r>
      <w:r w:rsidRPr="006C15F7">
        <w:rPr>
          <w:lang w:eastAsia="en-US"/>
        </w:rPr>
        <w:t xml:space="preserve">Земельным кодексом Российской Федерации, </w:t>
      </w:r>
      <w:r w:rsidRPr="001D66D1">
        <w:rPr>
          <w:rFonts w:eastAsia="Calibri"/>
        </w:rPr>
        <w:t>Федеральным законом от 13.07.2015 № 218-ФЗ «О государственной регистрации недвижимости»,</w:t>
      </w:r>
      <w:r w:rsidRPr="006C15F7">
        <w:rPr>
          <w:rFonts w:eastAsia="Calibri"/>
        </w:rPr>
        <w:t xml:space="preserve"> </w:t>
      </w:r>
      <w:r w:rsidRPr="006C15F7">
        <w:t xml:space="preserve">Федеральным законом от 06.10.2003 № 131-ФЗ «Об общих принципах организации местного самоуправления в Российской Федерации», </w:t>
      </w:r>
      <w:r w:rsidRPr="006D74B8">
        <w:t>Федеральн</w:t>
      </w:r>
      <w:r>
        <w:t>ым</w:t>
      </w:r>
      <w:r w:rsidRPr="006D74B8">
        <w:t xml:space="preserve"> закон</w:t>
      </w:r>
      <w:r>
        <w:t>ом</w:t>
      </w:r>
      <w:r w:rsidRPr="006D74B8">
        <w:t xml:space="preserve"> от 27</w:t>
      </w:r>
      <w:r>
        <w:t xml:space="preserve">.07.2010 </w:t>
      </w:r>
      <w:r w:rsidRPr="006D74B8">
        <w:t>№</w:t>
      </w:r>
      <w:r>
        <w:t> </w:t>
      </w:r>
      <w:r w:rsidRPr="006D74B8">
        <w:t>210-ФЗ «Об организации предоставления государственных и муниципальных услуг»</w:t>
      </w:r>
      <w:r w:rsidRPr="006C15F7">
        <w:rPr>
          <w:lang w:eastAsia="en-US"/>
        </w:rPr>
        <w:t xml:space="preserve"> администрация Сосновоборского городского округа </w:t>
      </w:r>
      <w:r w:rsidRPr="006C15F7">
        <w:rPr>
          <w:b/>
          <w:lang w:eastAsia="en-US"/>
        </w:rPr>
        <w:t>п о с т а н о в л я е т:</w:t>
      </w:r>
    </w:p>
    <w:p w:rsidR="00CB4F24" w:rsidRPr="00F93205" w:rsidRDefault="00CB4F24" w:rsidP="00CB4F24">
      <w:pPr>
        <w:pStyle w:val="aa"/>
        <w:tabs>
          <w:tab w:val="left" w:pos="851"/>
          <w:tab w:val="left" w:pos="1134"/>
        </w:tabs>
        <w:ind w:firstLine="709"/>
        <w:jc w:val="both"/>
      </w:pPr>
    </w:p>
    <w:p w:rsidR="00CB4F24" w:rsidRPr="006C15F7" w:rsidRDefault="00CB4F24" w:rsidP="00CB4F24">
      <w:pPr>
        <w:pStyle w:val="aa"/>
        <w:tabs>
          <w:tab w:val="left" w:pos="1134"/>
        </w:tabs>
        <w:ind w:firstLine="709"/>
        <w:jc w:val="both"/>
      </w:pPr>
      <w:r w:rsidRPr="006C15F7">
        <w:t>1. Утвердить административный регламент по предоставлению муниципальной услуги «</w:t>
      </w:r>
      <w:r w:rsidRPr="00E9059E">
        <w:rPr>
          <w:rFonts w:eastAsia="Calibri"/>
          <w:lang w:eastAsia="en-US"/>
        </w:rPr>
        <w:t>Отнесение земель или земельных участков в составе таких земель</w:t>
      </w:r>
      <w:r>
        <w:rPr>
          <w:rFonts w:eastAsia="Calibri"/>
          <w:lang w:eastAsia="en-US"/>
        </w:rPr>
        <w:t xml:space="preserve"> </w:t>
      </w:r>
      <w:r w:rsidRPr="00E9059E">
        <w:rPr>
          <w:rFonts w:eastAsia="Calibri"/>
          <w:lang w:eastAsia="en-US"/>
        </w:rPr>
        <w:t>к определенной категории</w:t>
      </w:r>
      <w:r>
        <w:rPr>
          <w:rFonts w:eastAsia="Calibri"/>
          <w:lang w:eastAsia="en-US"/>
        </w:rPr>
        <w:t xml:space="preserve"> земель</w:t>
      </w:r>
      <w:r w:rsidRPr="006C15F7">
        <w:t>» (Приложение).</w:t>
      </w:r>
    </w:p>
    <w:p w:rsidR="00CB4F24" w:rsidRPr="006C15F7" w:rsidRDefault="00CB4F24" w:rsidP="00CB4F24">
      <w:pPr>
        <w:pStyle w:val="aa"/>
        <w:tabs>
          <w:tab w:val="left" w:pos="851"/>
          <w:tab w:val="left" w:pos="1134"/>
        </w:tabs>
        <w:ind w:firstLine="709"/>
        <w:jc w:val="both"/>
      </w:pPr>
    </w:p>
    <w:p w:rsidR="00CB4F24" w:rsidRPr="00E9059E" w:rsidRDefault="00CB4F24" w:rsidP="00CB4F24">
      <w:pPr>
        <w:pStyle w:val="aa"/>
        <w:ind w:firstLine="709"/>
        <w:jc w:val="both"/>
        <w:rPr>
          <w:rFonts w:eastAsia="Calibri"/>
          <w:lang w:eastAsia="en-US"/>
        </w:rPr>
      </w:pPr>
      <w:r w:rsidRPr="003C335D">
        <w:rPr>
          <w:rFonts w:eastAsia="Calibri"/>
          <w:lang w:eastAsia="en-US"/>
        </w:rPr>
        <w:t>2</w:t>
      </w:r>
      <w:r w:rsidRPr="00E9059E">
        <w:rPr>
          <w:rFonts w:eastAsia="Calibri"/>
          <w:lang w:eastAsia="en-US"/>
        </w:rPr>
        <w:t xml:space="preserve">. Признать утратившим силу постановление администрации Сосновоборского городского округа от </w:t>
      </w:r>
      <w:r w:rsidR="00E8203D">
        <w:rPr>
          <w:rFonts w:eastAsia="Calibri"/>
          <w:lang w:eastAsia="en-US"/>
        </w:rPr>
        <w:t>19.05.2023</w:t>
      </w:r>
      <w:r>
        <w:rPr>
          <w:rFonts w:eastAsia="Calibri"/>
          <w:lang w:eastAsia="en-US"/>
        </w:rPr>
        <w:t xml:space="preserve"> № </w:t>
      </w:r>
      <w:r w:rsidR="00E8203D">
        <w:rPr>
          <w:rFonts w:eastAsia="Calibri"/>
          <w:lang w:eastAsia="en-US"/>
        </w:rPr>
        <w:t>1397</w:t>
      </w:r>
      <w:r w:rsidRPr="00E9059E">
        <w:rPr>
          <w:rFonts w:eastAsia="Calibri"/>
          <w:lang w:eastAsia="en-US"/>
        </w:rPr>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Pr="002B5EC9">
        <w:rPr>
          <w:bCs/>
        </w:rPr>
        <w:t xml:space="preserve">Отнесение земель или земельных участков </w:t>
      </w:r>
      <w:r>
        <w:rPr>
          <w:bCs/>
        </w:rPr>
        <w:t xml:space="preserve">в </w:t>
      </w:r>
      <w:r w:rsidRPr="002B5EC9">
        <w:rPr>
          <w:bCs/>
        </w:rPr>
        <w:t>составе таких земель</w:t>
      </w:r>
      <w:r>
        <w:rPr>
          <w:bCs/>
        </w:rPr>
        <w:t xml:space="preserve"> </w:t>
      </w:r>
      <w:r w:rsidRPr="002B5EC9">
        <w:rPr>
          <w:bCs/>
        </w:rPr>
        <w:t>к определенной категории</w:t>
      </w:r>
      <w:r w:rsidR="00E8203D">
        <w:rPr>
          <w:bCs/>
        </w:rPr>
        <w:t xml:space="preserve"> земель</w:t>
      </w:r>
      <w:r w:rsidRPr="00577E4A">
        <w:rPr>
          <w:bCs/>
          <w:kern w:val="36"/>
        </w:rPr>
        <w:t>»»</w:t>
      </w:r>
      <w:r w:rsidRPr="00E9059E">
        <w:rPr>
          <w:rFonts w:eastAsia="Calibri"/>
          <w:lang w:eastAsia="en-US"/>
        </w:rPr>
        <w:t>.</w:t>
      </w:r>
    </w:p>
    <w:p w:rsidR="00CB4F24" w:rsidRDefault="00CB4F24" w:rsidP="00CB4F24">
      <w:pPr>
        <w:pStyle w:val="aa"/>
        <w:tabs>
          <w:tab w:val="left" w:pos="851"/>
          <w:tab w:val="left" w:pos="1134"/>
        </w:tabs>
        <w:ind w:firstLine="709"/>
        <w:jc w:val="both"/>
        <w:rPr>
          <w:rFonts w:eastAsia="Calibri"/>
        </w:rPr>
      </w:pPr>
    </w:p>
    <w:p w:rsidR="00CB4F24" w:rsidRPr="006C15F7" w:rsidRDefault="00CB4F24" w:rsidP="00CB4F24">
      <w:pPr>
        <w:pStyle w:val="aa"/>
        <w:tabs>
          <w:tab w:val="left" w:pos="851"/>
          <w:tab w:val="left" w:pos="1134"/>
        </w:tabs>
        <w:ind w:firstLine="709"/>
        <w:jc w:val="both"/>
        <w:rPr>
          <w:rFonts w:eastAsia="Calibri"/>
        </w:rPr>
      </w:pPr>
      <w:r>
        <w:rPr>
          <w:rFonts w:eastAsia="Calibri"/>
        </w:rPr>
        <w:t xml:space="preserve">3. </w:t>
      </w:r>
      <w:r w:rsidRPr="006C15F7">
        <w:rPr>
          <w:rFonts w:eastAsia="Calibri"/>
        </w:rPr>
        <w:t xml:space="preserve">Общему отделу администрации </w:t>
      </w:r>
      <w:r w:rsidR="00E8203D">
        <w:rPr>
          <w:rFonts w:eastAsia="Calibri"/>
        </w:rPr>
        <w:t>Сосновоборского городского округа</w:t>
      </w:r>
      <w:r w:rsidRPr="006C15F7">
        <w:rPr>
          <w:rFonts w:eastAsia="Calibri"/>
        </w:rPr>
        <w:t xml:space="preserve"> обнародовать настоящее постановление на электронном сайте городской газеты «Маяк».</w:t>
      </w:r>
    </w:p>
    <w:p w:rsidR="00CB4F24" w:rsidRPr="006C15F7" w:rsidRDefault="00CB4F24" w:rsidP="00CB4F24">
      <w:pPr>
        <w:pStyle w:val="aa"/>
        <w:tabs>
          <w:tab w:val="left" w:pos="851"/>
          <w:tab w:val="left" w:pos="1134"/>
        </w:tabs>
        <w:ind w:firstLine="709"/>
        <w:jc w:val="both"/>
      </w:pPr>
    </w:p>
    <w:p w:rsidR="00CB4F24" w:rsidRPr="006C15F7" w:rsidRDefault="00CB4F24" w:rsidP="00CB4F24">
      <w:pPr>
        <w:pStyle w:val="aa"/>
        <w:tabs>
          <w:tab w:val="left" w:pos="851"/>
          <w:tab w:val="left" w:pos="1134"/>
        </w:tabs>
        <w:ind w:firstLine="709"/>
        <w:jc w:val="both"/>
      </w:pPr>
      <w:r>
        <w:t>4</w:t>
      </w:r>
      <w:r w:rsidRPr="006C15F7">
        <w:t xml:space="preserve">. Отделу по связям с общественностью (пресс-центр) администрации </w:t>
      </w:r>
      <w:r w:rsidR="00E8203D">
        <w:t>Сосновоборского городского округа</w:t>
      </w:r>
      <w:r w:rsidRPr="006C15F7">
        <w:t xml:space="preserve"> разметить настоящее постановление на официальном сайте Сосновоборского городского округа.</w:t>
      </w:r>
    </w:p>
    <w:p w:rsidR="00CB4F24" w:rsidRPr="006C15F7" w:rsidRDefault="00CB4F24" w:rsidP="00CB4F24">
      <w:pPr>
        <w:pStyle w:val="aa"/>
        <w:tabs>
          <w:tab w:val="left" w:pos="851"/>
          <w:tab w:val="left" w:pos="1134"/>
        </w:tabs>
        <w:ind w:firstLine="709"/>
        <w:jc w:val="both"/>
      </w:pPr>
    </w:p>
    <w:p w:rsidR="00CB4F24" w:rsidRPr="006C15F7" w:rsidRDefault="00CB4F24" w:rsidP="00CB4F24">
      <w:pPr>
        <w:pStyle w:val="aa"/>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CB4F24" w:rsidRPr="006C15F7" w:rsidRDefault="00CB4F24" w:rsidP="00CB4F24">
      <w:pPr>
        <w:pStyle w:val="aa"/>
        <w:tabs>
          <w:tab w:val="left" w:pos="851"/>
          <w:tab w:val="left" w:pos="1134"/>
        </w:tabs>
        <w:ind w:firstLine="709"/>
        <w:jc w:val="both"/>
        <w:rPr>
          <w:rFonts w:eastAsia="Calibri"/>
        </w:rPr>
      </w:pPr>
    </w:p>
    <w:p w:rsidR="00CB4F24" w:rsidRPr="006C15F7" w:rsidRDefault="00CB4F24" w:rsidP="00CB4F24">
      <w:pPr>
        <w:pStyle w:val="aa"/>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CB4F24" w:rsidRDefault="00CB4F24" w:rsidP="00CB4F24">
      <w:pPr>
        <w:pStyle w:val="aa"/>
      </w:pPr>
    </w:p>
    <w:p w:rsidR="00CB4F24" w:rsidRDefault="00CB4F24" w:rsidP="00CB4F24">
      <w:pPr>
        <w:pStyle w:val="aa"/>
      </w:pPr>
    </w:p>
    <w:p w:rsidR="00CB4F24" w:rsidRPr="00F93205" w:rsidRDefault="00CB4F24" w:rsidP="00CB4F24">
      <w:pPr>
        <w:pStyle w:val="aa"/>
      </w:pPr>
    </w:p>
    <w:p w:rsidR="00CB4F24" w:rsidRDefault="00CB4F24" w:rsidP="00CB4F24">
      <w:pPr>
        <w:pStyle w:val="aa"/>
      </w:pPr>
      <w:r w:rsidRPr="00F93205">
        <w:t xml:space="preserve">Глава Сосновоборского городского округа                                                </w:t>
      </w:r>
      <w:r>
        <w:t xml:space="preserve">             </w:t>
      </w:r>
      <w:r w:rsidRPr="00F93205">
        <w:t>М.В.Воронков</w:t>
      </w:r>
    </w:p>
    <w:p w:rsidR="00CB4F24" w:rsidRDefault="00CB4F24" w:rsidP="00CB4F24">
      <w:pPr>
        <w:pStyle w:val="aa"/>
      </w:pPr>
    </w:p>
    <w:p w:rsidR="00E8203D" w:rsidRDefault="00E8203D" w:rsidP="00CB4F24">
      <w:pPr>
        <w:pStyle w:val="aa"/>
      </w:pPr>
    </w:p>
    <w:p w:rsidR="00E8203D" w:rsidRDefault="00E8203D" w:rsidP="00CB4F24">
      <w:pPr>
        <w:pStyle w:val="aa"/>
      </w:pPr>
    </w:p>
    <w:p w:rsidR="00E8203D" w:rsidRDefault="00E8203D" w:rsidP="00CB4F24">
      <w:pPr>
        <w:pStyle w:val="aa"/>
      </w:pPr>
    </w:p>
    <w:p w:rsidR="00E8203D" w:rsidRDefault="00E8203D" w:rsidP="00CB4F24">
      <w:pPr>
        <w:pStyle w:val="aa"/>
      </w:pPr>
    </w:p>
    <w:p w:rsidR="00E8203D" w:rsidRDefault="00E8203D" w:rsidP="00CB4F24">
      <w:pPr>
        <w:pStyle w:val="aa"/>
      </w:pPr>
    </w:p>
    <w:p w:rsidR="00CB4F24" w:rsidRPr="003A7A86" w:rsidRDefault="00CB4F24" w:rsidP="00CB4F24">
      <w:pPr>
        <w:pStyle w:val="aa"/>
        <w:rPr>
          <w:sz w:val="12"/>
          <w:szCs w:val="12"/>
        </w:rPr>
      </w:pPr>
      <w:r w:rsidRPr="003A7A86">
        <w:rPr>
          <w:sz w:val="12"/>
          <w:szCs w:val="12"/>
        </w:rPr>
        <w:t>Наумова Екатерина Сергеевна</w:t>
      </w:r>
    </w:p>
    <w:p w:rsidR="00E8203D" w:rsidRDefault="00CB4F24" w:rsidP="00CB4F24">
      <w:pPr>
        <w:pStyle w:val="aa"/>
        <w:rPr>
          <w:sz w:val="12"/>
          <w:szCs w:val="12"/>
        </w:rPr>
      </w:pPr>
      <w:r w:rsidRPr="003A7A86">
        <w:rPr>
          <w:sz w:val="12"/>
          <w:szCs w:val="12"/>
        </w:rPr>
        <w:t>8 (81369) 6-28-25</w:t>
      </w:r>
      <w:r>
        <w:rPr>
          <w:sz w:val="12"/>
          <w:szCs w:val="12"/>
        </w:rPr>
        <w:t xml:space="preserve"> </w:t>
      </w:r>
    </w:p>
    <w:p w:rsidR="00CB4F24" w:rsidRPr="006C5950" w:rsidRDefault="00E8203D" w:rsidP="00CB4F24">
      <w:pPr>
        <w:pStyle w:val="aa"/>
        <w:rPr>
          <w:i/>
          <w:sz w:val="16"/>
          <w:szCs w:val="16"/>
        </w:rPr>
      </w:pPr>
      <w:r>
        <w:rPr>
          <w:sz w:val="12"/>
          <w:szCs w:val="12"/>
        </w:rPr>
        <w:t>(</w:t>
      </w:r>
      <w:r w:rsidR="00CB4F24" w:rsidRPr="003A7A86">
        <w:rPr>
          <w:sz w:val="12"/>
          <w:szCs w:val="12"/>
        </w:rPr>
        <w:t>КАГиЗ</w:t>
      </w:r>
      <w:r>
        <w:rPr>
          <w:sz w:val="12"/>
          <w:szCs w:val="12"/>
        </w:rPr>
        <w:t>)</w:t>
      </w:r>
    </w:p>
    <w:p w:rsidR="00CB4F24" w:rsidRDefault="00CB4F24" w:rsidP="00CB4F24">
      <w:pPr>
        <w:pStyle w:val="aa"/>
      </w:pPr>
      <w:r w:rsidRPr="00F93205">
        <w:lastRenderedPageBreak/>
        <w:t xml:space="preserve">СОГЛАСОВАНО: </w:t>
      </w:r>
    </w:p>
    <w:p w:rsidR="00CB4F24" w:rsidRDefault="00CB4F24" w:rsidP="00CB4F24">
      <w:pPr>
        <w:pStyle w:val="aa"/>
      </w:pPr>
    </w:p>
    <w:p w:rsidR="00CB4F24" w:rsidRPr="00F93205" w:rsidRDefault="00CB4F24" w:rsidP="00CB4F24">
      <w:pPr>
        <w:pStyle w:val="aa"/>
      </w:pPr>
    </w:p>
    <w:tbl>
      <w:tblPr>
        <w:tblW w:w="0" w:type="auto"/>
        <w:tblLayout w:type="fixed"/>
        <w:tblLook w:val="00A0" w:firstRow="1" w:lastRow="0" w:firstColumn="1" w:lastColumn="0" w:noHBand="0" w:noVBand="0"/>
      </w:tblPr>
      <w:tblGrid>
        <w:gridCol w:w="5328"/>
      </w:tblGrid>
      <w:tr w:rsidR="00E8203D" w:rsidRPr="00CE304F" w:rsidTr="00CD32EC">
        <w:trPr>
          <w:trHeight w:val="824"/>
        </w:trPr>
        <w:tc>
          <w:tcPr>
            <w:tcW w:w="5328" w:type="dxa"/>
          </w:tcPr>
          <w:p w:rsidR="00E8203D" w:rsidRPr="00CE304F" w:rsidRDefault="00E8203D" w:rsidP="00CD32EC">
            <w:pPr>
              <w:tabs>
                <w:tab w:val="left" w:pos="1455"/>
              </w:tabs>
              <w:spacing w:line="276" w:lineRule="auto"/>
              <w:jc w:val="both"/>
              <w:rPr>
                <w:sz w:val="24"/>
                <w:szCs w:val="24"/>
              </w:rPr>
            </w:pPr>
            <w:r w:rsidRPr="00CE304F">
              <w:rPr>
                <w:sz w:val="24"/>
                <w:szCs w:val="24"/>
              </w:rPr>
              <w:tab/>
            </w:r>
          </w:p>
          <w:p w:rsidR="00E8203D" w:rsidRDefault="00E8203D" w:rsidP="00CD32EC">
            <w:pPr>
              <w:spacing w:line="276" w:lineRule="auto"/>
              <w:rPr>
                <w:sz w:val="24"/>
                <w:szCs w:val="24"/>
              </w:rPr>
            </w:pPr>
            <w:r w:rsidRPr="00CE304F">
              <w:rPr>
                <w:sz w:val="24"/>
                <w:szCs w:val="24"/>
              </w:rPr>
              <w:t>Первый заместитель главы администрации</w:t>
            </w:r>
          </w:p>
          <w:p w:rsidR="00E8203D" w:rsidRPr="00CE304F" w:rsidRDefault="00E8203D" w:rsidP="00CD32EC">
            <w:pPr>
              <w:spacing w:line="276" w:lineRule="auto"/>
              <w:rPr>
                <w:sz w:val="24"/>
                <w:szCs w:val="24"/>
              </w:rPr>
            </w:pPr>
            <w:r>
              <w:rPr>
                <w:sz w:val="24"/>
                <w:szCs w:val="24"/>
              </w:rPr>
              <w:t>Сосновоборского городского округа</w:t>
            </w:r>
          </w:p>
          <w:p w:rsidR="00E8203D" w:rsidRPr="00CE304F" w:rsidRDefault="00E8203D" w:rsidP="00CD32EC">
            <w:pPr>
              <w:spacing w:line="276" w:lineRule="auto"/>
              <w:rPr>
                <w:sz w:val="24"/>
                <w:szCs w:val="24"/>
              </w:rPr>
            </w:pPr>
            <w:r w:rsidRPr="00CE304F">
              <w:rPr>
                <w:sz w:val="24"/>
                <w:szCs w:val="24"/>
              </w:rPr>
              <w:t xml:space="preserve">_________________ </w:t>
            </w:r>
            <w:r w:rsidRPr="00CE304F">
              <w:rPr>
                <w:sz w:val="24"/>
                <w:szCs w:val="24"/>
              </w:rPr>
              <w:tab/>
              <w:t>С.Г.Лютиков</w:t>
            </w:r>
          </w:p>
          <w:p w:rsidR="00E8203D" w:rsidRPr="00CE304F" w:rsidRDefault="00E8203D" w:rsidP="00CD32EC">
            <w:pPr>
              <w:spacing w:line="276" w:lineRule="auto"/>
              <w:jc w:val="both"/>
              <w:rPr>
                <w:sz w:val="24"/>
                <w:szCs w:val="24"/>
              </w:rPr>
            </w:pPr>
            <w:r w:rsidRPr="00CE304F">
              <w:rPr>
                <w:sz w:val="24"/>
                <w:szCs w:val="24"/>
              </w:rPr>
              <w:t>_______________________202</w:t>
            </w:r>
            <w:r w:rsidR="003E202D">
              <w:rPr>
                <w:sz w:val="24"/>
                <w:szCs w:val="24"/>
              </w:rPr>
              <w:t>5</w:t>
            </w:r>
          </w:p>
          <w:p w:rsidR="00E8203D" w:rsidRPr="00CE304F" w:rsidRDefault="00E8203D" w:rsidP="00CD32EC">
            <w:pPr>
              <w:spacing w:line="276" w:lineRule="auto"/>
              <w:jc w:val="both"/>
              <w:rPr>
                <w:sz w:val="24"/>
                <w:szCs w:val="24"/>
              </w:rPr>
            </w:pPr>
          </w:p>
        </w:tc>
      </w:tr>
      <w:tr w:rsidR="00E8203D" w:rsidRPr="00CE304F" w:rsidTr="00CD32EC">
        <w:trPr>
          <w:trHeight w:val="1165"/>
        </w:trPr>
        <w:tc>
          <w:tcPr>
            <w:tcW w:w="5328" w:type="dxa"/>
          </w:tcPr>
          <w:p w:rsidR="00E8203D" w:rsidRPr="00CE304F" w:rsidRDefault="00E8203D" w:rsidP="00CD32EC">
            <w:pPr>
              <w:rPr>
                <w:sz w:val="24"/>
                <w:szCs w:val="24"/>
              </w:rPr>
            </w:pPr>
            <w:r w:rsidRPr="00CE304F">
              <w:rPr>
                <w:sz w:val="24"/>
                <w:szCs w:val="24"/>
              </w:rPr>
              <w:t>Председатель комитета архитектуры, градостроительства и землепользования</w:t>
            </w:r>
          </w:p>
          <w:p w:rsidR="00E8203D" w:rsidRPr="00CE304F" w:rsidRDefault="00E8203D" w:rsidP="00CD32EC">
            <w:pPr>
              <w:jc w:val="both"/>
              <w:rPr>
                <w:sz w:val="24"/>
                <w:szCs w:val="24"/>
              </w:rPr>
            </w:pPr>
            <w:r w:rsidRPr="00CE304F">
              <w:rPr>
                <w:sz w:val="24"/>
                <w:szCs w:val="24"/>
              </w:rPr>
              <w:t>_____________</w:t>
            </w:r>
            <w:r>
              <w:rPr>
                <w:sz w:val="24"/>
                <w:szCs w:val="24"/>
              </w:rPr>
              <w:t>Е.В.Леменкова</w:t>
            </w:r>
          </w:p>
          <w:p w:rsidR="00E8203D" w:rsidRPr="00CE304F" w:rsidRDefault="00E8203D" w:rsidP="00CD32EC">
            <w:pPr>
              <w:jc w:val="both"/>
              <w:rPr>
                <w:sz w:val="24"/>
                <w:szCs w:val="24"/>
              </w:rPr>
            </w:pPr>
            <w:r w:rsidRPr="00CE304F">
              <w:rPr>
                <w:sz w:val="24"/>
                <w:szCs w:val="24"/>
              </w:rPr>
              <w:t>________________202</w:t>
            </w:r>
            <w:r w:rsidR="003E202D">
              <w:rPr>
                <w:sz w:val="24"/>
                <w:szCs w:val="24"/>
              </w:rPr>
              <w:t>5</w:t>
            </w:r>
          </w:p>
          <w:p w:rsidR="00E8203D" w:rsidRPr="00CE304F" w:rsidRDefault="00E8203D" w:rsidP="00CD32EC">
            <w:pPr>
              <w:spacing w:line="276" w:lineRule="auto"/>
              <w:rPr>
                <w:sz w:val="24"/>
                <w:szCs w:val="24"/>
              </w:rPr>
            </w:pPr>
          </w:p>
        </w:tc>
      </w:tr>
      <w:tr w:rsidR="00E8203D" w:rsidRPr="00CE304F" w:rsidTr="00CD32EC">
        <w:trPr>
          <w:trHeight w:val="1127"/>
        </w:trPr>
        <w:tc>
          <w:tcPr>
            <w:tcW w:w="5328" w:type="dxa"/>
          </w:tcPr>
          <w:p w:rsidR="00E8203D" w:rsidRDefault="00E8203D" w:rsidP="00CD32EC">
            <w:pPr>
              <w:spacing w:line="276" w:lineRule="auto"/>
              <w:rPr>
                <w:sz w:val="24"/>
                <w:szCs w:val="24"/>
              </w:rPr>
            </w:pPr>
            <w:r w:rsidRPr="004E159B">
              <w:rPr>
                <w:sz w:val="24"/>
                <w:szCs w:val="24"/>
              </w:rPr>
              <w:t>Главный специалист-юрисконсульт юридического отдела</w:t>
            </w:r>
            <w:r w:rsidRPr="00DE2C4D">
              <w:rPr>
                <w:sz w:val="24"/>
                <w:szCs w:val="24"/>
              </w:rPr>
              <w:t xml:space="preserve"> </w:t>
            </w:r>
          </w:p>
          <w:p w:rsidR="00E8203D" w:rsidRPr="00DE2C4D" w:rsidRDefault="00E8203D" w:rsidP="00CD32EC">
            <w:pPr>
              <w:spacing w:line="276" w:lineRule="auto"/>
              <w:jc w:val="both"/>
              <w:rPr>
                <w:sz w:val="24"/>
                <w:szCs w:val="24"/>
              </w:rPr>
            </w:pPr>
            <w:r w:rsidRPr="00DE2C4D">
              <w:rPr>
                <w:sz w:val="24"/>
                <w:szCs w:val="24"/>
              </w:rPr>
              <w:t xml:space="preserve">_________________ </w:t>
            </w:r>
            <w:r w:rsidRPr="00DE2C4D">
              <w:rPr>
                <w:sz w:val="24"/>
                <w:szCs w:val="24"/>
              </w:rPr>
              <w:tab/>
            </w:r>
            <w:r>
              <w:rPr>
                <w:sz w:val="24"/>
                <w:szCs w:val="24"/>
              </w:rPr>
              <w:t xml:space="preserve">Е.С.Чепыжева </w:t>
            </w:r>
            <w:r w:rsidRPr="00DE2C4D">
              <w:rPr>
                <w:sz w:val="24"/>
                <w:szCs w:val="24"/>
              </w:rPr>
              <w:t>____________________202</w:t>
            </w:r>
            <w:r w:rsidR="003E202D">
              <w:rPr>
                <w:sz w:val="24"/>
                <w:szCs w:val="24"/>
              </w:rPr>
              <w:t>5</w:t>
            </w:r>
          </w:p>
          <w:p w:rsidR="00E8203D" w:rsidRPr="00DE2C4D" w:rsidRDefault="00E8203D" w:rsidP="00CD32EC">
            <w:pPr>
              <w:spacing w:line="276" w:lineRule="auto"/>
              <w:jc w:val="both"/>
              <w:rPr>
                <w:sz w:val="24"/>
                <w:szCs w:val="24"/>
              </w:rPr>
            </w:pPr>
          </w:p>
        </w:tc>
      </w:tr>
      <w:tr w:rsidR="00E8203D" w:rsidRPr="00CE304F" w:rsidTr="00CD32EC">
        <w:trPr>
          <w:trHeight w:val="1123"/>
        </w:trPr>
        <w:tc>
          <w:tcPr>
            <w:tcW w:w="5328" w:type="dxa"/>
          </w:tcPr>
          <w:p w:rsidR="00E8203D" w:rsidRPr="00CE304F" w:rsidRDefault="00E8203D" w:rsidP="00CD32EC">
            <w:pPr>
              <w:jc w:val="both"/>
              <w:rPr>
                <w:sz w:val="24"/>
                <w:szCs w:val="24"/>
              </w:rPr>
            </w:pPr>
            <w:r w:rsidRPr="00CE304F">
              <w:rPr>
                <w:sz w:val="24"/>
                <w:szCs w:val="24"/>
              </w:rPr>
              <w:t xml:space="preserve">Начальник общего отдела </w:t>
            </w:r>
          </w:p>
          <w:p w:rsidR="00E8203D" w:rsidRPr="00CE304F" w:rsidRDefault="00E8203D" w:rsidP="00CD32EC">
            <w:pPr>
              <w:jc w:val="both"/>
              <w:rPr>
                <w:sz w:val="24"/>
                <w:szCs w:val="24"/>
              </w:rPr>
            </w:pPr>
            <w:r w:rsidRPr="00CE304F">
              <w:rPr>
                <w:sz w:val="24"/>
                <w:szCs w:val="24"/>
              </w:rPr>
              <w:t>_________________ М.С.Смолкина</w:t>
            </w:r>
          </w:p>
          <w:p w:rsidR="00E8203D" w:rsidRPr="00CE304F" w:rsidRDefault="00E8203D" w:rsidP="00CD32EC">
            <w:pPr>
              <w:jc w:val="both"/>
              <w:rPr>
                <w:sz w:val="24"/>
                <w:szCs w:val="24"/>
              </w:rPr>
            </w:pPr>
            <w:r w:rsidRPr="00CE304F">
              <w:rPr>
                <w:sz w:val="24"/>
                <w:szCs w:val="24"/>
              </w:rPr>
              <w:t>_____________________202</w:t>
            </w:r>
            <w:r w:rsidR="003E202D">
              <w:rPr>
                <w:sz w:val="24"/>
                <w:szCs w:val="24"/>
              </w:rPr>
              <w:t>5</w:t>
            </w:r>
          </w:p>
          <w:p w:rsidR="00E8203D" w:rsidRDefault="00E8203D" w:rsidP="00CD32EC">
            <w:pPr>
              <w:pStyle w:val="ab"/>
              <w:spacing w:after="0"/>
              <w:rPr>
                <w:sz w:val="24"/>
                <w:szCs w:val="24"/>
              </w:rPr>
            </w:pPr>
          </w:p>
        </w:tc>
      </w:tr>
    </w:tbl>
    <w:p w:rsidR="00CB4F24" w:rsidRPr="00F93205" w:rsidRDefault="00CB4F24" w:rsidP="00CB4F24">
      <w:pPr>
        <w:pStyle w:val="aa"/>
      </w:pPr>
    </w:p>
    <w:p w:rsidR="00CB4F24" w:rsidRPr="00F93205" w:rsidRDefault="00CB4F24" w:rsidP="00CB4F24">
      <w:pPr>
        <w:tabs>
          <w:tab w:val="left" w:pos="7050"/>
        </w:tabs>
        <w:rPr>
          <w:sz w:val="24"/>
          <w:szCs w:val="24"/>
        </w:rPr>
      </w:pPr>
    </w:p>
    <w:p w:rsidR="00CB4F24" w:rsidRDefault="00CB4F24" w:rsidP="00CB4F24">
      <w:pPr>
        <w:ind w:left="5664"/>
        <w:jc w:val="right"/>
        <w:rPr>
          <w:sz w:val="24"/>
          <w:szCs w:val="24"/>
        </w:rPr>
      </w:pPr>
    </w:p>
    <w:p w:rsidR="00CB4F24" w:rsidRPr="00F93205" w:rsidRDefault="00CB4F24" w:rsidP="00CB4F24">
      <w:pPr>
        <w:ind w:left="5664"/>
        <w:jc w:val="right"/>
        <w:rPr>
          <w:sz w:val="24"/>
          <w:szCs w:val="24"/>
        </w:rPr>
      </w:pPr>
    </w:p>
    <w:p w:rsidR="00CB4F24" w:rsidRPr="00A66A61" w:rsidRDefault="00CB4F24" w:rsidP="00CB4F24">
      <w:pPr>
        <w:pStyle w:val="aa"/>
        <w:jc w:val="right"/>
        <w:rPr>
          <w:sz w:val="20"/>
          <w:szCs w:val="20"/>
        </w:rPr>
      </w:pPr>
      <w:r w:rsidRPr="00A66A61">
        <w:rPr>
          <w:sz w:val="20"/>
          <w:szCs w:val="20"/>
        </w:rPr>
        <w:t xml:space="preserve">                                                                                                                                           Рассылка:</w:t>
      </w:r>
    </w:p>
    <w:p w:rsidR="00CB4F24" w:rsidRPr="00A66A61" w:rsidRDefault="00CB4F24" w:rsidP="00CB4F24">
      <w:pPr>
        <w:pStyle w:val="aa"/>
        <w:jc w:val="right"/>
        <w:rPr>
          <w:sz w:val="20"/>
          <w:szCs w:val="20"/>
        </w:rPr>
      </w:pPr>
      <w:r w:rsidRPr="00A66A61">
        <w:rPr>
          <w:sz w:val="20"/>
          <w:szCs w:val="20"/>
        </w:rPr>
        <w:t xml:space="preserve">КАГиЗ, </w:t>
      </w:r>
    </w:p>
    <w:p w:rsidR="00CB4F24" w:rsidRDefault="00CB4F24" w:rsidP="00CB4F24">
      <w:pPr>
        <w:pStyle w:val="aa"/>
        <w:jc w:val="right"/>
        <w:rPr>
          <w:sz w:val="20"/>
          <w:szCs w:val="20"/>
        </w:rPr>
      </w:pPr>
      <w:r w:rsidRPr="00A66A61">
        <w:rPr>
          <w:sz w:val="20"/>
          <w:szCs w:val="20"/>
        </w:rPr>
        <w:t xml:space="preserve">                                                     прокуратура,</w:t>
      </w:r>
    </w:p>
    <w:p w:rsidR="00CB4F24" w:rsidRDefault="00CB4F24" w:rsidP="00CB4F24">
      <w:pPr>
        <w:pStyle w:val="aa"/>
        <w:jc w:val="right"/>
        <w:rPr>
          <w:sz w:val="20"/>
          <w:szCs w:val="20"/>
        </w:rPr>
      </w:pPr>
      <w:r w:rsidRPr="00A66A61">
        <w:rPr>
          <w:sz w:val="20"/>
          <w:szCs w:val="20"/>
        </w:rPr>
        <w:t>пресс-центр</w:t>
      </w:r>
    </w:p>
    <w:p w:rsidR="00CB4F24" w:rsidRPr="00F93205" w:rsidRDefault="00CB4F24" w:rsidP="00CB4F24">
      <w:pPr>
        <w:tabs>
          <w:tab w:val="left" w:pos="7050"/>
        </w:tabs>
        <w:jc w:val="both"/>
        <w:rPr>
          <w:sz w:val="24"/>
          <w:szCs w:val="24"/>
        </w:rPr>
      </w:pPr>
    </w:p>
    <w:p w:rsidR="00CB4F24" w:rsidRPr="00F93205" w:rsidRDefault="00CB4F24" w:rsidP="00CB4F24">
      <w:pPr>
        <w:pStyle w:val="aa"/>
      </w:pPr>
    </w:p>
    <w:p w:rsidR="00CB4F24" w:rsidRPr="006C5950" w:rsidRDefault="00CB4F24" w:rsidP="00CB4F24">
      <w:pPr>
        <w:pStyle w:val="aa"/>
        <w:jc w:val="right"/>
      </w:pPr>
      <w:r>
        <w:br w:type="page"/>
      </w:r>
      <w:r w:rsidRPr="006C5950">
        <w:lastRenderedPageBreak/>
        <w:t>УТВЕРЖДЕН</w:t>
      </w:r>
    </w:p>
    <w:p w:rsidR="00CB4F24" w:rsidRPr="006C5950" w:rsidRDefault="00CB4F24" w:rsidP="00CB4F24">
      <w:pPr>
        <w:pStyle w:val="aa"/>
        <w:jc w:val="right"/>
      </w:pPr>
      <w:r w:rsidRPr="006C5950">
        <w:t xml:space="preserve">                                                                                              постановлением администрации </w:t>
      </w:r>
    </w:p>
    <w:p w:rsidR="00CB4F24" w:rsidRPr="006C5950" w:rsidRDefault="00CB4F24" w:rsidP="00CB4F24">
      <w:pPr>
        <w:pStyle w:val="aa"/>
        <w:jc w:val="right"/>
      </w:pPr>
      <w:r w:rsidRPr="006C5950">
        <w:t xml:space="preserve">                                                                                      Сосновоборского городского округа </w:t>
      </w:r>
    </w:p>
    <w:p w:rsidR="00CB4F24" w:rsidRDefault="00CB4F24" w:rsidP="00CB4F24">
      <w:pPr>
        <w:pStyle w:val="aa"/>
        <w:jc w:val="right"/>
      </w:pPr>
      <w:r>
        <w:t xml:space="preserve">от </w:t>
      </w:r>
      <w:r w:rsidR="00E8203D">
        <w:t>______________</w:t>
      </w:r>
      <w:r>
        <w:t xml:space="preserve"> № </w:t>
      </w:r>
      <w:r w:rsidR="00E8203D">
        <w:t>____________</w:t>
      </w:r>
    </w:p>
    <w:p w:rsidR="00CB4F24" w:rsidRPr="006C5950" w:rsidRDefault="00CB4F24" w:rsidP="00CB4F24">
      <w:pPr>
        <w:pStyle w:val="aa"/>
        <w:jc w:val="right"/>
      </w:pPr>
      <w:r w:rsidRPr="006C5950">
        <w:t>(Приложение)</w:t>
      </w:r>
    </w:p>
    <w:p w:rsidR="00CB4F24" w:rsidRPr="006C5950" w:rsidRDefault="00CB4F24" w:rsidP="00CB4F24">
      <w:pPr>
        <w:pStyle w:val="aa"/>
        <w:jc w:val="center"/>
        <w:rPr>
          <w:b/>
        </w:rPr>
      </w:pPr>
    </w:p>
    <w:p w:rsidR="00CB4F24" w:rsidRPr="006C5950" w:rsidRDefault="00CB4F24" w:rsidP="00CB4F24">
      <w:pPr>
        <w:pStyle w:val="aa"/>
        <w:jc w:val="center"/>
        <w:rPr>
          <w:b/>
        </w:rPr>
      </w:pPr>
    </w:p>
    <w:p w:rsidR="00CB4F24" w:rsidRPr="006C5950" w:rsidRDefault="00CB4F24" w:rsidP="00CB4F24">
      <w:pPr>
        <w:pStyle w:val="aa"/>
        <w:jc w:val="center"/>
      </w:pPr>
      <w:r w:rsidRPr="006C5950">
        <w:t>Административный регламент</w:t>
      </w:r>
    </w:p>
    <w:p w:rsidR="00CB4F24" w:rsidRDefault="00CB4F24" w:rsidP="00CB4F24">
      <w:pPr>
        <w:pStyle w:val="ConsPlusNormal"/>
        <w:ind w:firstLine="0"/>
        <w:jc w:val="center"/>
        <w:rPr>
          <w:rFonts w:ascii="Times New Roman" w:hAnsi="Times New Roman" w:cs="Times New Roman"/>
          <w:sz w:val="24"/>
          <w:szCs w:val="24"/>
        </w:rPr>
      </w:pPr>
      <w:r w:rsidRPr="006C5950">
        <w:rPr>
          <w:rFonts w:ascii="Times New Roman" w:hAnsi="Times New Roman" w:cs="Times New Roman"/>
          <w:sz w:val="24"/>
          <w:szCs w:val="24"/>
        </w:rPr>
        <w:t>администрации муниципального образования Сосновоборский городской округ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w:t>
      </w:r>
      <w:r>
        <w:rPr>
          <w:rFonts w:ascii="Times New Roman" w:hAnsi="Times New Roman" w:cs="Times New Roman"/>
          <w:sz w:val="24"/>
          <w:szCs w:val="24"/>
        </w:rPr>
        <w:t xml:space="preserve"> земель</w:t>
      </w:r>
      <w:r w:rsidRPr="006C5950">
        <w:rPr>
          <w:rFonts w:ascii="Times New Roman" w:hAnsi="Times New Roman" w:cs="Times New Roman"/>
          <w:sz w:val="24"/>
          <w:szCs w:val="24"/>
        </w:rPr>
        <w:t>»</w:t>
      </w:r>
    </w:p>
    <w:p w:rsidR="00CB4F24" w:rsidRDefault="00CB4F24" w:rsidP="00CB4F24">
      <w:pPr>
        <w:pStyle w:val="ConsPlusNormal"/>
        <w:ind w:firstLine="0"/>
        <w:jc w:val="center"/>
        <w:rPr>
          <w:rFonts w:ascii="Times New Roman" w:hAnsi="Times New Roman" w:cs="Times New Roman"/>
          <w:sz w:val="24"/>
          <w:szCs w:val="24"/>
        </w:rPr>
      </w:pPr>
      <w:r w:rsidRPr="006C5950">
        <w:rPr>
          <w:rFonts w:ascii="Times New Roman" w:hAnsi="Times New Roman" w:cs="Times New Roman"/>
          <w:sz w:val="24"/>
          <w:szCs w:val="24"/>
        </w:rPr>
        <w:t>(Сокращенное наименование: «Отнесение зе</w:t>
      </w:r>
      <w:r>
        <w:rPr>
          <w:rFonts w:ascii="Times New Roman" w:hAnsi="Times New Roman" w:cs="Times New Roman"/>
          <w:sz w:val="24"/>
          <w:szCs w:val="24"/>
        </w:rPr>
        <w:t>мельных участков к определенной</w:t>
      </w:r>
    </w:p>
    <w:p w:rsidR="00CB4F24" w:rsidRPr="006C5950" w:rsidRDefault="00CB4F24" w:rsidP="00CB4F24">
      <w:pPr>
        <w:pStyle w:val="ConsPlusNormal"/>
        <w:ind w:firstLine="0"/>
        <w:jc w:val="center"/>
        <w:rPr>
          <w:rFonts w:ascii="Times New Roman" w:hAnsi="Times New Roman" w:cs="Times New Roman"/>
          <w:sz w:val="24"/>
          <w:szCs w:val="24"/>
        </w:rPr>
      </w:pPr>
      <w:r w:rsidRPr="006C5950">
        <w:rPr>
          <w:rFonts w:ascii="Times New Roman" w:hAnsi="Times New Roman" w:cs="Times New Roman"/>
          <w:sz w:val="24"/>
          <w:szCs w:val="24"/>
        </w:rPr>
        <w:t>категории</w:t>
      </w:r>
      <w:r>
        <w:rPr>
          <w:rFonts w:ascii="Times New Roman" w:hAnsi="Times New Roman" w:cs="Times New Roman"/>
          <w:sz w:val="24"/>
          <w:szCs w:val="24"/>
        </w:rPr>
        <w:t xml:space="preserve"> земель</w:t>
      </w:r>
      <w:r w:rsidRPr="006C5950">
        <w:rPr>
          <w:rFonts w:ascii="Times New Roman" w:hAnsi="Times New Roman" w:cs="Times New Roman"/>
          <w:sz w:val="24"/>
          <w:szCs w:val="24"/>
        </w:rPr>
        <w:t>») (далее – муниципальная услуга, административный регламент)</w:t>
      </w:r>
    </w:p>
    <w:p w:rsidR="00CB4F24" w:rsidRPr="006C5950" w:rsidRDefault="00CB4F24" w:rsidP="00CB4F24">
      <w:pPr>
        <w:autoSpaceDE w:val="0"/>
        <w:autoSpaceDN w:val="0"/>
        <w:adjustRightInd w:val="0"/>
        <w:jc w:val="center"/>
        <w:rPr>
          <w:b/>
          <w:bCs/>
          <w:color w:val="000000"/>
          <w:sz w:val="24"/>
          <w:szCs w:val="24"/>
        </w:rPr>
      </w:pPr>
    </w:p>
    <w:p w:rsidR="00CB4F24" w:rsidRPr="006C5950" w:rsidRDefault="00CB4F24" w:rsidP="00CB4F24">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1. Общие положения</w:t>
      </w:r>
    </w:p>
    <w:p w:rsidR="00CB4F24" w:rsidRPr="006C5950" w:rsidRDefault="00CB4F24" w:rsidP="00CB4F24">
      <w:pPr>
        <w:pStyle w:val="ConsPlusNormal"/>
        <w:rPr>
          <w:rFonts w:ascii="Times New Roman" w:hAnsi="Times New Roman" w:cs="Times New Roman"/>
          <w:sz w:val="24"/>
          <w:szCs w:val="24"/>
        </w:rPr>
      </w:pP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bookmarkStart w:id="1" w:name="P52"/>
      <w:bookmarkEnd w:id="1"/>
      <w:r w:rsidRPr="006C5950">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физические лица;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юридические лица;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индивидуальные предприниматели.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Представлять интересы заявителя имеют право:</w:t>
      </w:r>
    </w:p>
    <w:p w:rsidR="00CB4F24" w:rsidRPr="006C5950" w:rsidRDefault="00CB4F24" w:rsidP="00CB4F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C5950">
        <w:rPr>
          <w:rFonts w:ascii="Times New Roman" w:hAnsi="Times New Roman" w:cs="Times New Roman"/>
          <w:sz w:val="24"/>
          <w:szCs w:val="24"/>
        </w:rPr>
        <w:t>от имени физических лиц: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опекуны недееспособных граждан;</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B4F24" w:rsidRPr="006C5950" w:rsidRDefault="00CB4F24" w:rsidP="00CB4F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C5950">
        <w:rPr>
          <w:rFonts w:ascii="Times New Roman" w:hAnsi="Times New Roman" w:cs="Times New Roman"/>
          <w:sz w:val="24"/>
          <w:szCs w:val="24"/>
        </w:rPr>
        <w:t>от имени юридических лиц: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CB4F24" w:rsidRPr="006C5950" w:rsidRDefault="00CB4F24" w:rsidP="00CB4F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C5950">
        <w:rPr>
          <w:rFonts w:ascii="Times New Roman" w:hAnsi="Times New Roman" w:cs="Times New Roman"/>
          <w:sz w:val="24"/>
          <w:szCs w:val="24"/>
        </w:rPr>
        <w:t>от имени индивидуальных предпринимателей: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A66886" w:rsidRPr="00A66886" w:rsidRDefault="00A66886" w:rsidP="00A66886">
      <w:pPr>
        <w:pStyle w:val="ConsPlusNormal"/>
        <w:ind w:firstLine="709"/>
        <w:jc w:val="both"/>
        <w:rPr>
          <w:rFonts w:ascii="Times New Roman" w:hAnsi="Times New Roman" w:cs="Times New Roman"/>
          <w:sz w:val="24"/>
          <w:szCs w:val="24"/>
        </w:rPr>
      </w:pPr>
      <w:r w:rsidRPr="00A66886">
        <w:rPr>
          <w:rFonts w:ascii="Times New Roman" w:hAnsi="Times New Roman" w:cs="Times New Roman"/>
          <w:sz w:val="24"/>
          <w:szCs w:val="24"/>
        </w:rPr>
        <w:t>В качестве уполномоченного представителя заявителя может быть лицо, указанное в ч</w:t>
      </w:r>
      <w:r>
        <w:rPr>
          <w:rFonts w:ascii="Times New Roman" w:hAnsi="Times New Roman" w:cs="Times New Roman"/>
          <w:sz w:val="24"/>
          <w:szCs w:val="24"/>
        </w:rPr>
        <w:t>.</w:t>
      </w:r>
      <w:r w:rsidRPr="00A66886">
        <w:rPr>
          <w:rFonts w:ascii="Times New Roman" w:hAnsi="Times New Roman" w:cs="Times New Roman"/>
          <w:sz w:val="24"/>
          <w:szCs w:val="24"/>
        </w:rPr>
        <w:t>2 ст</w:t>
      </w:r>
      <w:r>
        <w:rPr>
          <w:rFonts w:ascii="Times New Roman" w:hAnsi="Times New Roman" w:cs="Times New Roman"/>
          <w:sz w:val="24"/>
          <w:szCs w:val="24"/>
        </w:rPr>
        <w:t>.</w:t>
      </w:r>
      <w:r w:rsidRPr="00A66886">
        <w:rPr>
          <w:rFonts w:ascii="Times New Roman" w:hAnsi="Times New Roman" w:cs="Times New Roman"/>
          <w:sz w:val="24"/>
          <w:szCs w:val="24"/>
        </w:rPr>
        <w:t>5 Федерального закона от 27.07.2010 № 210-ФЗ «Об организации предоставления государственных и муниципальных услуг».</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1.3. Информация о местах нахождения органа местного самоуправления, предоставляющего муниципальную услугу, организаций, участвующих в предоставлении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услуги и не являющихся многофункциональными центрами предоставления государственных и муниципальных услуг, графика</w:t>
      </w:r>
      <w:r>
        <w:rPr>
          <w:rFonts w:ascii="Times New Roman" w:hAnsi="Times New Roman" w:cs="Times New Roman"/>
          <w:sz w:val="24"/>
          <w:szCs w:val="24"/>
        </w:rPr>
        <w:t xml:space="preserve">х работы, контактных телефонах </w:t>
      </w:r>
      <w:r w:rsidRPr="006C5950">
        <w:rPr>
          <w:rFonts w:ascii="Times New Roman" w:hAnsi="Times New Roman" w:cs="Times New Roman"/>
          <w:sz w:val="24"/>
          <w:szCs w:val="24"/>
        </w:rPr>
        <w:t>размещаются: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на сайте администрации муниципального образования Сосновоборский городской округ Ленинградской области </w:t>
      </w:r>
      <w:r w:rsidRPr="006C5950">
        <w:rPr>
          <w:rFonts w:ascii="Times New Roman" w:hAnsi="Times New Roman" w:cs="Times New Roman"/>
          <w:color w:val="000000"/>
          <w:sz w:val="24"/>
          <w:szCs w:val="24"/>
          <w:lang w:val="en-US"/>
        </w:rPr>
        <w:t>www</w:t>
      </w:r>
      <w:r w:rsidRPr="006C5950">
        <w:rPr>
          <w:rFonts w:ascii="Times New Roman" w:hAnsi="Times New Roman" w:cs="Times New Roman"/>
          <w:color w:val="000000"/>
          <w:sz w:val="24"/>
          <w:szCs w:val="24"/>
        </w:rPr>
        <w:t>.</w:t>
      </w:r>
      <w:r w:rsidRPr="006C5950">
        <w:rPr>
          <w:rFonts w:ascii="Times New Roman" w:hAnsi="Times New Roman" w:cs="Times New Roman"/>
          <w:color w:val="000000"/>
          <w:sz w:val="24"/>
          <w:szCs w:val="24"/>
          <w:lang w:val="en-US"/>
        </w:rPr>
        <w:t>sbor</w:t>
      </w:r>
      <w:r w:rsidRPr="006C5950">
        <w:rPr>
          <w:rFonts w:ascii="Times New Roman" w:hAnsi="Times New Roman" w:cs="Times New Roman"/>
          <w:color w:val="000000"/>
          <w:sz w:val="24"/>
          <w:szCs w:val="24"/>
        </w:rPr>
        <w:t>.</w:t>
      </w:r>
      <w:r w:rsidRPr="006C5950">
        <w:rPr>
          <w:rFonts w:ascii="Times New Roman" w:hAnsi="Times New Roman" w:cs="Times New Roman"/>
          <w:color w:val="000000"/>
          <w:sz w:val="24"/>
          <w:szCs w:val="24"/>
          <w:lang w:val="en-US"/>
        </w:rPr>
        <w:t>ru</w:t>
      </w:r>
      <w:r w:rsidRPr="006C5950">
        <w:rPr>
          <w:rFonts w:ascii="Times New Roman" w:hAnsi="Times New Roman" w:cs="Times New Roman"/>
          <w:sz w:val="24"/>
          <w:szCs w:val="24"/>
        </w:rPr>
        <w:t>;</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6C5950">
        <w:rPr>
          <w:rFonts w:ascii="Times New Roman" w:hAnsi="Times New Roman" w:cs="Times New Roman"/>
          <w:sz w:val="24"/>
          <w:szCs w:val="24"/>
        </w:rPr>
        <w:lastRenderedPageBreak/>
        <w:t>(далее – ГБУ ЛО «МФЦ», МФЦ): http://mfc47.ru/;</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на Едином портале государственных услуг (далее – ЕПГУ): www.gosuslugi.ru;</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2. Стандарт предоставления муниципальной услуги</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 Полное наименование муниципальной услуги: </w:t>
      </w:r>
      <w:r w:rsidRPr="006C5950">
        <w:rPr>
          <w:rFonts w:ascii="Times New Roman" w:hAnsi="Times New Roman" w:cs="Times New Roman"/>
          <w:bCs/>
          <w:sz w:val="24"/>
          <w:szCs w:val="24"/>
        </w:rPr>
        <w:t>«Отнесение земель или земельных участков в составе таких земель к определенной категории</w:t>
      </w:r>
      <w:r>
        <w:rPr>
          <w:rFonts w:ascii="Times New Roman" w:hAnsi="Times New Roman" w:cs="Times New Roman"/>
          <w:bCs/>
          <w:sz w:val="24"/>
          <w:szCs w:val="24"/>
        </w:rPr>
        <w:t xml:space="preserve"> земель</w:t>
      </w:r>
      <w:r w:rsidRPr="006C5950">
        <w:rPr>
          <w:rFonts w:ascii="Times New Roman" w:hAnsi="Times New Roman" w:cs="Times New Roman"/>
          <w:bCs/>
          <w:sz w:val="24"/>
          <w:szCs w:val="24"/>
        </w:rPr>
        <w:t>»</w:t>
      </w:r>
      <w:r w:rsidRPr="006C5950">
        <w:rPr>
          <w:rFonts w:ascii="Times New Roman" w:hAnsi="Times New Roman" w:cs="Times New Roman"/>
          <w:sz w:val="24"/>
          <w:szCs w:val="24"/>
        </w:rPr>
        <w:t>.</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Сокращенное наименование муниципальной услуги: </w:t>
      </w:r>
      <w:r w:rsidRPr="006C5950">
        <w:rPr>
          <w:rFonts w:ascii="Times New Roman" w:hAnsi="Times New Roman" w:cs="Times New Roman"/>
          <w:bCs/>
          <w:sz w:val="24"/>
          <w:szCs w:val="24"/>
        </w:rPr>
        <w:t>«Отнесение земельных участков к определенной категории</w:t>
      </w:r>
      <w:r>
        <w:rPr>
          <w:rFonts w:ascii="Times New Roman" w:hAnsi="Times New Roman" w:cs="Times New Roman"/>
          <w:bCs/>
          <w:sz w:val="24"/>
          <w:szCs w:val="24"/>
        </w:rPr>
        <w:t xml:space="preserve"> земель</w:t>
      </w:r>
      <w:r w:rsidRPr="006C5950">
        <w:rPr>
          <w:rFonts w:ascii="Times New Roman" w:hAnsi="Times New Roman" w:cs="Times New Roman"/>
          <w:bCs/>
          <w:sz w:val="24"/>
          <w:szCs w:val="24"/>
        </w:rPr>
        <w:t>»</w:t>
      </w:r>
      <w:r w:rsidRPr="006C5950">
        <w:rPr>
          <w:rFonts w:ascii="Times New Roman" w:hAnsi="Times New Roman" w:cs="Times New Roman"/>
          <w:sz w:val="24"/>
          <w:szCs w:val="24"/>
        </w:rPr>
        <w:t>.</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sz w:val="24"/>
          <w:szCs w:val="24"/>
        </w:rPr>
        <w:t>2.2. Муниципальную услугу предоставляет администрация муниципального образования Сосновоборский городской округ Лени</w:t>
      </w:r>
      <w:r>
        <w:rPr>
          <w:rFonts w:ascii="Times New Roman" w:hAnsi="Times New Roman" w:cs="Times New Roman"/>
          <w:sz w:val="24"/>
          <w:szCs w:val="24"/>
        </w:rPr>
        <w:t>нградской области (далее – ОМСУ</w:t>
      </w:r>
      <w:r w:rsidRPr="006C5950">
        <w:rPr>
          <w:rFonts w:ascii="Times New Roman" w:hAnsi="Times New Roman" w:cs="Times New Roman"/>
          <w:sz w:val="24"/>
          <w:szCs w:val="24"/>
        </w:rPr>
        <w:t>).</w:t>
      </w:r>
      <w:r w:rsidRPr="006C5950">
        <w:rPr>
          <w:rFonts w:ascii="Times New Roman" w:hAnsi="Times New Roman" w:cs="Times New Roman"/>
          <w:bCs/>
          <w:sz w:val="24"/>
          <w:szCs w:val="24"/>
        </w:rPr>
        <w:t xml:space="preserve"> В предоставлении муниципальной услуги участвует</w:t>
      </w:r>
      <w:r w:rsidRPr="006C5950">
        <w:rPr>
          <w:rFonts w:ascii="Times New Roman" w:hAnsi="Times New Roman" w:cs="Times New Roman"/>
          <w:sz w:val="24"/>
          <w:szCs w:val="24"/>
        </w:rPr>
        <w:t xml:space="preserve"> </w:t>
      </w:r>
      <w:r w:rsidRPr="006C5950">
        <w:rPr>
          <w:rFonts w:ascii="Times New Roman" w:hAnsi="Times New Roman" w:cs="Times New Roman"/>
          <w:bCs/>
          <w:sz w:val="24"/>
          <w:szCs w:val="24"/>
        </w:rPr>
        <w:t>ГБУ ЛО «МФЦ».</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 xml:space="preserve">При предоставлении муниципальной услуги ОМСУ взаимодействует с: </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 xml:space="preserve">3) </w:t>
      </w:r>
      <w:r w:rsidRPr="006C5950">
        <w:rPr>
          <w:rFonts w:ascii="Times New Roman" w:hAnsi="Times New Roman" w:cs="Times New Roman"/>
          <w:bCs/>
          <w:sz w:val="24"/>
          <w:szCs w:val="24"/>
          <w:lang w:bidi="ru-RU"/>
        </w:rPr>
        <w:t>органами, уполномоченными на проведение государственной экологической экспертизы.</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Заявление на получение муниципальной услуги с комплектом документов принимается: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при личной явке:</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филиалах, отделах, удаленных рабочих местах ГБУ ЛО «МФЦ»;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без личной явки: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электронной форме через личный кабинет заявителя на </w:t>
      </w:r>
      <w:r>
        <w:rPr>
          <w:rFonts w:ascii="Times New Roman" w:hAnsi="Times New Roman" w:cs="Times New Roman"/>
          <w:sz w:val="24"/>
          <w:szCs w:val="24"/>
        </w:rPr>
        <w:t>ЕПГУ.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посредством ЕПГУ –</w:t>
      </w:r>
      <w:r>
        <w:rPr>
          <w:rFonts w:ascii="Times New Roman" w:hAnsi="Times New Roman" w:cs="Times New Roman"/>
          <w:sz w:val="24"/>
          <w:szCs w:val="24"/>
        </w:rPr>
        <w:t xml:space="preserve"> </w:t>
      </w:r>
      <w:r w:rsidRPr="006C5950">
        <w:rPr>
          <w:rFonts w:ascii="Times New Roman" w:hAnsi="Times New Roman" w:cs="Times New Roman"/>
          <w:sz w:val="24"/>
          <w:szCs w:val="24"/>
        </w:rPr>
        <w:t>в МФЦ (при технической реализации);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по телефону –</w:t>
      </w:r>
      <w:r>
        <w:rPr>
          <w:rFonts w:ascii="Times New Roman" w:hAnsi="Times New Roman" w:cs="Times New Roman"/>
          <w:sz w:val="24"/>
          <w:szCs w:val="24"/>
        </w:rPr>
        <w:t xml:space="preserve"> в МФЦ</w:t>
      </w:r>
      <w:r w:rsidRPr="006C5950">
        <w:rPr>
          <w:rFonts w:ascii="Times New Roman" w:hAnsi="Times New Roman" w:cs="Times New Roman"/>
          <w:sz w:val="24"/>
          <w:szCs w:val="24"/>
        </w:rPr>
        <w:t>.</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B4F24" w:rsidRPr="00026367"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00026367">
        <w:rPr>
          <w:rFonts w:ascii="Times New Roman" w:hAnsi="Times New Roman" w:cs="Times New Roman"/>
          <w:bCs/>
          <w:sz w:val="24"/>
          <w:szCs w:val="24"/>
        </w:rPr>
        <w:t xml:space="preserve">, </w:t>
      </w:r>
      <w:r w:rsidR="003E202D" w:rsidRPr="003E202D">
        <w:rPr>
          <w:rFonts w:ascii="Times New Roman" w:hAnsi="Times New Roman" w:cs="Times New Roman"/>
          <w:bCs/>
          <w:sz w:val="24"/>
          <w:szCs w:val="24"/>
        </w:rPr>
        <w:t xml:space="preserve">предусмотренных </w:t>
      </w:r>
      <w:hyperlink r:id="rId8" w:history="1">
        <w:r w:rsidR="003E202D" w:rsidRPr="003E202D">
          <w:rPr>
            <w:rFonts w:ascii="Times New Roman" w:hAnsi="Times New Roman" w:cs="Times New Roman"/>
            <w:bCs/>
            <w:sz w:val="24"/>
            <w:szCs w:val="24"/>
          </w:rPr>
          <w:t>статьями 9</w:t>
        </w:r>
      </w:hyperlink>
      <w:r w:rsidR="003E202D" w:rsidRPr="003E202D">
        <w:rPr>
          <w:rFonts w:ascii="Times New Roman" w:hAnsi="Times New Roman" w:cs="Times New Roman"/>
          <w:bCs/>
          <w:sz w:val="24"/>
          <w:szCs w:val="24"/>
        </w:rPr>
        <w:t xml:space="preserve">, </w:t>
      </w:r>
      <w:hyperlink r:id="rId9" w:history="1">
        <w:r w:rsidR="003E202D" w:rsidRPr="003E202D">
          <w:rPr>
            <w:rFonts w:ascii="Times New Roman" w:hAnsi="Times New Roman" w:cs="Times New Roman"/>
            <w:bCs/>
            <w:sz w:val="24"/>
            <w:szCs w:val="24"/>
          </w:rPr>
          <w:t>10</w:t>
        </w:r>
      </w:hyperlink>
      <w:r w:rsidR="003E202D" w:rsidRPr="003E202D">
        <w:rPr>
          <w:rFonts w:ascii="Times New Roman" w:hAnsi="Times New Roman" w:cs="Times New Roman"/>
          <w:bCs/>
          <w:sz w:val="24"/>
          <w:szCs w:val="24"/>
        </w:rPr>
        <w:t xml:space="preserve"> и </w:t>
      </w:r>
      <w:hyperlink r:id="rId10" w:history="1">
        <w:r w:rsidR="003E202D" w:rsidRPr="003E202D">
          <w:rPr>
            <w:rFonts w:ascii="Times New Roman" w:hAnsi="Times New Roman" w:cs="Times New Roman"/>
            <w:bCs/>
            <w:sz w:val="24"/>
            <w:szCs w:val="24"/>
          </w:rPr>
          <w:t>14</w:t>
        </w:r>
      </w:hyperlink>
      <w:r w:rsidR="003E202D" w:rsidRPr="003E202D">
        <w:rPr>
          <w:rFonts w:ascii="Times New Roman" w:hAnsi="Times New Roman" w:cs="Times New Roman"/>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026367" w:rsidRPr="00026367">
        <w:rPr>
          <w:rFonts w:ascii="Times New Roman" w:hAnsi="Times New Roman" w:cs="Times New Roman"/>
          <w:sz w:val="24"/>
          <w:szCs w:val="24"/>
        </w:rPr>
        <w:t xml:space="preserve"> (при наличии технической возможности)</w:t>
      </w:r>
      <w:r w:rsidRPr="00026367">
        <w:rPr>
          <w:rFonts w:ascii="Times New Roman" w:hAnsi="Times New Roman" w:cs="Times New Roman"/>
          <w:bCs/>
          <w:sz w:val="24"/>
          <w:szCs w:val="24"/>
        </w:rPr>
        <w:t>.</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lastRenderedPageBreak/>
        <w:t xml:space="preserve">2) </w:t>
      </w:r>
      <w:r w:rsidR="003E202D" w:rsidRPr="003E202D">
        <w:rPr>
          <w:rFonts w:ascii="Times New Roman" w:hAnsi="Times New Roman" w:cs="Times New Roman"/>
          <w:bCs/>
          <w:sz w:val="24"/>
          <w:szCs w:val="24"/>
        </w:rPr>
        <w:t xml:space="preserve">информационных технологий, предусмотренных </w:t>
      </w:r>
      <w:hyperlink r:id="rId11" w:history="1">
        <w:r w:rsidR="003E202D" w:rsidRPr="003E202D">
          <w:rPr>
            <w:rFonts w:ascii="Times New Roman" w:hAnsi="Times New Roman" w:cs="Times New Roman"/>
            <w:bCs/>
            <w:sz w:val="24"/>
            <w:szCs w:val="24"/>
          </w:rPr>
          <w:t>статьями 9</w:t>
        </w:r>
      </w:hyperlink>
      <w:r w:rsidR="003E202D" w:rsidRPr="003E202D">
        <w:rPr>
          <w:rFonts w:ascii="Times New Roman" w:hAnsi="Times New Roman" w:cs="Times New Roman"/>
          <w:bCs/>
          <w:sz w:val="24"/>
          <w:szCs w:val="24"/>
        </w:rPr>
        <w:t xml:space="preserve">, </w:t>
      </w:r>
      <w:hyperlink r:id="rId12" w:history="1">
        <w:r w:rsidR="003E202D" w:rsidRPr="003E202D">
          <w:rPr>
            <w:rFonts w:ascii="Times New Roman" w:hAnsi="Times New Roman" w:cs="Times New Roman"/>
            <w:bCs/>
            <w:sz w:val="24"/>
            <w:szCs w:val="24"/>
          </w:rPr>
          <w:t>10</w:t>
        </w:r>
      </w:hyperlink>
      <w:r w:rsidR="003E202D" w:rsidRPr="003E202D">
        <w:rPr>
          <w:rFonts w:ascii="Times New Roman" w:hAnsi="Times New Roman" w:cs="Times New Roman"/>
          <w:bCs/>
          <w:sz w:val="24"/>
          <w:szCs w:val="24"/>
        </w:rPr>
        <w:t xml:space="preserve"> и </w:t>
      </w:r>
      <w:hyperlink r:id="rId13" w:history="1">
        <w:r w:rsidR="003E202D" w:rsidRPr="003E202D">
          <w:rPr>
            <w:rFonts w:ascii="Times New Roman" w:hAnsi="Times New Roman" w:cs="Times New Roman"/>
            <w:bCs/>
            <w:sz w:val="24"/>
            <w:szCs w:val="24"/>
          </w:rPr>
          <w:t>14</w:t>
        </w:r>
      </w:hyperlink>
      <w:r w:rsidR="003E202D" w:rsidRPr="003E202D">
        <w:rPr>
          <w:rFonts w:ascii="Times New Roman" w:hAnsi="Times New Roman" w:cs="Times New Roman"/>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C5950">
        <w:rPr>
          <w:rFonts w:ascii="Times New Roman" w:hAnsi="Times New Roman" w:cs="Times New Roman"/>
          <w:bCs/>
          <w:sz w:val="24"/>
          <w:szCs w:val="24"/>
        </w:rPr>
        <w:t>.</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2.3. Результатом предоставления муниципальной услуги является: </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решение об отнесении земель или земельных участков в составе таких земель к определенной категории</w:t>
      </w:r>
      <w:r w:rsidRPr="006C5950">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земель </w:t>
      </w:r>
      <w:r w:rsidRPr="006C5950">
        <w:rPr>
          <w:rFonts w:ascii="Times New Roman" w:hAnsi="Times New Roman" w:cs="Times New Roman"/>
          <w:sz w:val="24"/>
          <w:szCs w:val="24"/>
          <w:lang w:bidi="ru-RU"/>
        </w:rPr>
        <w:t>по форме, согласно приложению № 3 к настоящему административному регламенту;</w:t>
      </w:r>
    </w:p>
    <w:p w:rsidR="00CB4F24" w:rsidRPr="006C5950" w:rsidRDefault="00CB4F24" w:rsidP="00CB4F24">
      <w:pPr>
        <w:pStyle w:val="ConsPlusNormal"/>
        <w:ind w:firstLine="709"/>
        <w:jc w:val="both"/>
        <w:rPr>
          <w:rFonts w:ascii="Times New Roman" w:hAnsi="Times New Roman" w:cs="Times New Roman"/>
          <w:sz w:val="24"/>
          <w:szCs w:val="24"/>
          <w:lang w:bidi="ru-RU"/>
        </w:rPr>
      </w:pPr>
      <w:r w:rsidRPr="006C5950">
        <w:rPr>
          <w:rFonts w:ascii="Times New Roman" w:hAnsi="Times New Roman" w:cs="Times New Roman"/>
          <w:sz w:val="24"/>
          <w:szCs w:val="24"/>
        </w:rPr>
        <w:t>- решение об отказе в предоставлении муниципальной услуги</w:t>
      </w:r>
      <w:r w:rsidRPr="006C5950">
        <w:rPr>
          <w:rFonts w:ascii="Times New Roman" w:hAnsi="Times New Roman" w:cs="Times New Roman"/>
          <w:sz w:val="24"/>
          <w:szCs w:val="24"/>
          <w:lang w:bidi="ru-RU"/>
        </w:rPr>
        <w:t xml:space="preserve"> по форме, согласно приложению № 4 к настоящему административному регламенту.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при личной явке:</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филиалах, отделах, удаленных рабочих местах ГБУ ЛО «МФЦ»;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без личной явки: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электронной форме через личный кабинет заявителя на </w:t>
      </w:r>
      <w:r>
        <w:rPr>
          <w:rFonts w:ascii="Times New Roman" w:hAnsi="Times New Roman" w:cs="Times New Roman"/>
          <w:sz w:val="24"/>
          <w:szCs w:val="24"/>
        </w:rPr>
        <w:t>ЕПГУ.</w:t>
      </w:r>
    </w:p>
    <w:p w:rsidR="00026367" w:rsidRPr="00026367" w:rsidRDefault="00026367" w:rsidP="00026367">
      <w:pPr>
        <w:pStyle w:val="ConsPlusNormal"/>
        <w:ind w:firstLine="709"/>
        <w:jc w:val="both"/>
        <w:rPr>
          <w:rFonts w:ascii="Times New Roman" w:hAnsi="Times New Roman" w:cs="Times New Roman"/>
          <w:sz w:val="24"/>
          <w:szCs w:val="24"/>
        </w:rPr>
      </w:pPr>
      <w:r w:rsidRPr="00026367">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26367" w:rsidRPr="00026367" w:rsidRDefault="00026367" w:rsidP="00026367">
      <w:pPr>
        <w:pStyle w:val="ConsPlusNormal"/>
        <w:ind w:firstLine="709"/>
        <w:jc w:val="both"/>
        <w:rPr>
          <w:rFonts w:ascii="Times New Roman" w:hAnsi="Times New Roman" w:cs="Times New Roman"/>
          <w:sz w:val="24"/>
          <w:szCs w:val="24"/>
        </w:rPr>
      </w:pPr>
      <w:r w:rsidRPr="00026367">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026367" w:rsidRPr="00026367" w:rsidRDefault="00026367" w:rsidP="00026367">
      <w:pPr>
        <w:pStyle w:val="ConsPlusNormal"/>
        <w:ind w:firstLine="709"/>
        <w:jc w:val="both"/>
        <w:rPr>
          <w:rFonts w:ascii="Times New Roman" w:hAnsi="Times New Roman" w:cs="Times New Roman"/>
          <w:sz w:val="24"/>
          <w:szCs w:val="24"/>
        </w:rPr>
      </w:pPr>
      <w:r w:rsidRPr="00026367">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2.4. Срок предоставления муниципальной услуги составляет не более 12 (двенадцати) рабочих дней </w:t>
      </w:r>
      <w:r>
        <w:rPr>
          <w:rFonts w:ascii="Times New Roman" w:hAnsi="Times New Roman" w:cs="Times New Roman"/>
          <w:sz w:val="24"/>
          <w:szCs w:val="24"/>
        </w:rPr>
        <w:t>со дня</w:t>
      </w:r>
      <w:r w:rsidRPr="006C5950">
        <w:rPr>
          <w:rFonts w:ascii="Times New Roman" w:hAnsi="Times New Roman" w:cs="Times New Roman"/>
          <w:sz w:val="24"/>
          <w:szCs w:val="24"/>
        </w:rPr>
        <w:t xml:space="preserve"> поступления в ОМСУ заявления (ходатайства</w:t>
      </w:r>
      <w:r>
        <w:rPr>
          <w:rFonts w:ascii="Times New Roman" w:hAnsi="Times New Roman" w:cs="Times New Roman"/>
          <w:sz w:val="24"/>
          <w:szCs w:val="24"/>
        </w:rPr>
        <w:t>)</w:t>
      </w:r>
      <w:r w:rsidRPr="006C5950">
        <w:rPr>
          <w:rFonts w:ascii="Times New Roman" w:hAnsi="Times New Roman" w:cs="Times New Roman"/>
          <w:sz w:val="24"/>
          <w:szCs w:val="24"/>
        </w:rPr>
        <w:t xml:space="preserve"> об отнесении земель или земельных участков в составе таких земель к определенной категории (далее – заявление).</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2.5. Правовые основания для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Земельный кодекс Российской Федерации;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Градостроительный кодекс Российской Федерации;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 Федеральный закон от 21.12.2004 № 172-ФЗ «О переводе земель или земельных </w:t>
      </w:r>
      <w:r w:rsidRPr="006C5950">
        <w:rPr>
          <w:rFonts w:ascii="Times New Roman" w:hAnsi="Times New Roman" w:cs="Times New Roman"/>
          <w:sz w:val="24"/>
          <w:szCs w:val="24"/>
        </w:rPr>
        <w:lastRenderedPageBreak/>
        <w:t>участков из одной категории в другую»;</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24.07.2007 № 221-ФЗ «О кадастровой деятельности»;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27.07.2010 года № 210-ФЗ «Об организации предоставления государственных и муниципальных услуг» (дале</w:t>
      </w:r>
      <w:r>
        <w:rPr>
          <w:rFonts w:ascii="Times New Roman" w:hAnsi="Times New Roman" w:cs="Times New Roman"/>
          <w:sz w:val="24"/>
          <w:szCs w:val="24"/>
        </w:rPr>
        <w:t>е – Федеральный закон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Pr="006C5950">
        <w:rPr>
          <w:rFonts w:ascii="Times New Roman" w:hAnsi="Times New Roman" w:cs="Times New Roman"/>
          <w:color w:val="000000"/>
          <w:sz w:val="24"/>
          <w:szCs w:val="24"/>
          <w:lang w:val="en-US"/>
        </w:rPr>
        <w:t>www</w:t>
      </w:r>
      <w:r w:rsidRPr="006C5950">
        <w:rPr>
          <w:rFonts w:ascii="Times New Roman" w:hAnsi="Times New Roman" w:cs="Times New Roman"/>
          <w:color w:val="000000"/>
          <w:sz w:val="24"/>
          <w:szCs w:val="24"/>
        </w:rPr>
        <w:t>.</w:t>
      </w:r>
      <w:r w:rsidRPr="006C5950">
        <w:rPr>
          <w:rFonts w:ascii="Times New Roman" w:hAnsi="Times New Roman" w:cs="Times New Roman"/>
          <w:color w:val="000000"/>
          <w:sz w:val="24"/>
          <w:szCs w:val="24"/>
          <w:lang w:val="en-US"/>
        </w:rPr>
        <w:t>sbor</w:t>
      </w:r>
      <w:r w:rsidRPr="006C5950">
        <w:rPr>
          <w:rFonts w:ascii="Times New Roman" w:hAnsi="Times New Roman" w:cs="Times New Roman"/>
          <w:color w:val="000000"/>
          <w:sz w:val="24"/>
          <w:szCs w:val="24"/>
        </w:rPr>
        <w:t>.</w:t>
      </w:r>
      <w:r w:rsidRPr="006C5950">
        <w:rPr>
          <w:rFonts w:ascii="Times New Roman" w:hAnsi="Times New Roman" w:cs="Times New Roman"/>
          <w:color w:val="000000"/>
          <w:sz w:val="24"/>
          <w:szCs w:val="24"/>
          <w:lang w:val="en-US"/>
        </w:rPr>
        <w:t>ru</w:t>
      </w:r>
      <w:r w:rsidRPr="006C5950">
        <w:rPr>
          <w:rFonts w:ascii="Times New Roman" w:hAnsi="Times New Roman" w:cs="Times New Roman"/>
          <w:sz w:val="24"/>
          <w:szCs w:val="24"/>
        </w:rPr>
        <w:t xml:space="preserve"> и в Реестре.</w:t>
      </w:r>
    </w:p>
    <w:p w:rsidR="00CB4F24" w:rsidRPr="006C5950" w:rsidRDefault="00CB4F24" w:rsidP="00CB4F24">
      <w:pPr>
        <w:pStyle w:val="ConsPlusNormal"/>
        <w:ind w:firstLine="709"/>
        <w:jc w:val="both"/>
        <w:rPr>
          <w:rFonts w:ascii="Times New Roman" w:hAnsi="Times New Roman" w:cs="Times New Roman"/>
          <w:sz w:val="24"/>
          <w:szCs w:val="24"/>
        </w:rPr>
      </w:pPr>
      <w:bookmarkStart w:id="2" w:name="P167"/>
      <w:bookmarkEnd w:id="2"/>
      <w:r w:rsidRPr="006C595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B4F24" w:rsidRPr="00B644D9" w:rsidRDefault="00CB4F24" w:rsidP="00CB4F24">
      <w:pPr>
        <w:pStyle w:val="ConsPlusNormal"/>
        <w:adjustRightInd/>
        <w:ind w:firstLine="709"/>
        <w:jc w:val="both"/>
        <w:rPr>
          <w:rFonts w:ascii="Times New Roman" w:hAnsi="Times New Roman"/>
          <w:sz w:val="24"/>
          <w:szCs w:val="24"/>
          <w:lang w:bidi="ru-RU"/>
        </w:rPr>
      </w:pPr>
      <w:r w:rsidRPr="00B644D9">
        <w:rPr>
          <w:rFonts w:ascii="Times New Roman" w:hAnsi="Times New Roman"/>
          <w:sz w:val="24"/>
          <w:szCs w:val="24"/>
          <w:lang w:bidi="ru-RU"/>
        </w:rPr>
        <w:t>1) Для предоставления муниципальной услуги заполняется заявление (ходатайство) согласно приложению № 1 к настоящему административному регламенту:</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 лично заявителем при обращении на ЕПГУ; </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специалистом МФЦ при личном обращении заявителя (представителя заявителя) в МФЦ.</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При обращении в МФЦ необходимо предъявить документ, удостоверяющий личность: </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B4F24" w:rsidRPr="00B644D9" w:rsidRDefault="00CB4F24" w:rsidP="00CB4F24">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3)</w:t>
      </w:r>
      <w:r w:rsidRPr="00B644D9">
        <w:rPr>
          <w:rFonts w:eastAsiaTheme="minorHAnsi" w:cs="Times New Roman"/>
          <w:sz w:val="24"/>
          <w:szCs w:val="24"/>
          <w:lang w:eastAsia="en-US"/>
        </w:rPr>
        <w:t xml:space="preserve"> </w:t>
      </w:r>
      <w:r w:rsidRPr="00B644D9">
        <w:rPr>
          <w:rFonts w:ascii="Times New Roman" w:hAnsi="Times New Roman"/>
          <w:sz w:val="24"/>
          <w:szCs w:val="24"/>
          <w:lang w:bidi="ru-RU"/>
        </w:rPr>
        <w:t>правоустанавливающие или правоудостоверяющие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Структурное подразделение (комитет архитектуры, градостроительства и землепользования)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lastRenderedPageBreak/>
        <w:t xml:space="preserve">2) </w:t>
      </w:r>
      <w:r w:rsidRPr="006C5950">
        <w:rPr>
          <w:rFonts w:ascii="Times New Roman" w:hAnsi="Times New Roman" w:cs="Times New Roman"/>
          <w:iCs/>
          <w:sz w:val="24"/>
          <w:szCs w:val="24"/>
          <w:lang w:bidi="ru-RU"/>
        </w:rPr>
        <w:t xml:space="preserve">сведения </w:t>
      </w:r>
      <w:r w:rsidRPr="006C5950">
        <w:rPr>
          <w:rFonts w:ascii="Times New Roman" w:hAnsi="Times New Roman" w:cs="Times New Roman"/>
          <w:sz w:val="24"/>
          <w:szCs w:val="24"/>
        </w:rPr>
        <w:t>из Единого государственного реестра юридических лиц в случае, если заявителем является юридическое лицо;</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3) </w:t>
      </w:r>
      <w:r w:rsidRPr="006C5950">
        <w:rPr>
          <w:rFonts w:ascii="Times New Roman" w:hAnsi="Times New Roman" w:cs="Times New Roman"/>
          <w:iCs/>
          <w:sz w:val="24"/>
          <w:szCs w:val="24"/>
          <w:lang w:bidi="ru-RU"/>
        </w:rPr>
        <w:t>сведения</w:t>
      </w:r>
      <w:r w:rsidRPr="006C5950">
        <w:rPr>
          <w:rFonts w:ascii="Times New Roman" w:hAnsi="Times New Roman" w:cs="Times New Roman"/>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4) </w:t>
      </w:r>
      <w:r w:rsidRPr="006C5950">
        <w:rPr>
          <w:rFonts w:ascii="Times New Roman" w:hAnsi="Times New Roman" w:cs="Times New Roman"/>
          <w:iCs/>
          <w:sz w:val="24"/>
          <w:szCs w:val="24"/>
          <w:lang w:bidi="ru-RU"/>
        </w:rPr>
        <w:t xml:space="preserve">сведения о положительном </w:t>
      </w:r>
      <w:r w:rsidRPr="006C5950">
        <w:rPr>
          <w:rFonts w:ascii="Times New Roman" w:hAnsi="Times New Roman" w:cs="Times New Roman"/>
          <w:sz w:val="24"/>
          <w:szCs w:val="24"/>
        </w:rPr>
        <w:t xml:space="preserve">заключении государственной экологической экспертизы в случае, если ее проведение предусмотрено федеральными законами </w:t>
      </w:r>
      <w:r w:rsidRPr="006C5950">
        <w:rPr>
          <w:rFonts w:ascii="Times New Roman" w:hAnsi="Times New Roman" w:cs="Times New Roman"/>
          <w:i/>
          <w:iCs/>
          <w:sz w:val="24"/>
          <w:szCs w:val="24"/>
          <w:lang w:bidi="ru-RU"/>
        </w:rPr>
        <w:t>(неэлектронное межведомственное информационное взаимодействие)</w:t>
      </w:r>
      <w:r w:rsidRPr="006C5950">
        <w:rPr>
          <w:rFonts w:ascii="Times New Roman" w:hAnsi="Times New Roman" w:cs="Times New Roman"/>
          <w:sz w:val="24"/>
          <w:szCs w:val="24"/>
        </w:rPr>
        <w:t>.</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C5950">
          <w:rPr>
            <w:rFonts w:ascii="Times New Roman" w:hAnsi="Times New Roman" w:cs="Times New Roman"/>
            <w:sz w:val="24"/>
            <w:szCs w:val="24"/>
          </w:rPr>
          <w:t>пункте 2.7</w:t>
        </w:r>
      </w:hyperlink>
      <w:r w:rsidRPr="006C5950">
        <w:rPr>
          <w:rFonts w:ascii="Times New Roman" w:hAnsi="Times New Roman" w:cs="Times New Roman"/>
          <w:sz w:val="24"/>
          <w:szCs w:val="24"/>
        </w:rPr>
        <w:t xml:space="preserve"> настоящего административного регламента, по собственной инициативе.</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2.7.2. При предоставлении муниципальной услуги запрещается требовать от заявителя:</w:t>
      </w:r>
    </w:p>
    <w:p w:rsidR="00CB4F24" w:rsidRPr="006C5950" w:rsidRDefault="00CB4F24" w:rsidP="00CB4F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C595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C595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C5950">
          <w:rPr>
            <w:rFonts w:ascii="Times New Roman" w:hAnsi="Times New Roman" w:cs="Times New Roman"/>
            <w:sz w:val="24"/>
            <w:szCs w:val="24"/>
          </w:rPr>
          <w:t>части 6 статьи 7</w:t>
        </w:r>
      </w:hyperlink>
      <w:r w:rsidRPr="006C595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CB4F24" w:rsidRPr="006C5950" w:rsidRDefault="00CB4F24" w:rsidP="00CB4F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C595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C5950">
          <w:rPr>
            <w:rFonts w:ascii="Times New Roman" w:hAnsi="Times New Roman" w:cs="Times New Roman"/>
            <w:sz w:val="24"/>
            <w:szCs w:val="24"/>
          </w:rPr>
          <w:t>части 1 статьи 9</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C5950">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C5950">
          <w:rPr>
            <w:rFonts w:ascii="Times New Roman" w:hAnsi="Times New Roman" w:cs="Times New Roman"/>
            <w:sz w:val="24"/>
            <w:szCs w:val="24"/>
          </w:rPr>
          <w:t>пунктом 4 части 1 статьи 7</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C595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6C5950">
        <w:rPr>
          <w:rFonts w:ascii="Times New Roman" w:hAnsi="Times New Roman" w:cs="Times New Roman"/>
          <w:sz w:val="24"/>
          <w:szCs w:val="24"/>
        </w:rPr>
        <w:t>пунктом 7.2 части 1 статьи 16</w:t>
      </w:r>
      <w:r w:rsidRPr="006C595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w:t>
      </w:r>
      <w:r>
        <w:rPr>
          <w:rFonts w:ascii="Times New Roman" w:hAnsi="Times New Roman" w:cs="Times New Roman"/>
          <w:bCs/>
          <w:sz w:val="24"/>
          <w:szCs w:val="24"/>
        </w:rPr>
        <w:t xml:space="preserve"> </w:t>
      </w:r>
      <w:r w:rsidRPr="006C5950">
        <w:rPr>
          <w:rFonts w:ascii="Times New Roman" w:hAnsi="Times New Roman" w:cs="Times New Roman"/>
          <w:bCs/>
          <w:sz w:val="24"/>
          <w:szCs w:val="24"/>
        </w:rPr>
        <w:t>вправе:</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4F24" w:rsidRPr="006C5950" w:rsidRDefault="00CB4F24" w:rsidP="00CB4F24">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6C5950">
        <w:rPr>
          <w:rFonts w:ascii="Times New Roman" w:hAnsi="Times New Roman" w:cs="Times New Roman"/>
          <w:bCs/>
          <w:sz w:val="24"/>
          <w:szCs w:val="24"/>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u w:val="single"/>
        </w:rPr>
      </w:pPr>
      <w:r w:rsidRPr="006C5950">
        <w:rPr>
          <w:rFonts w:ascii="Times New Roman" w:hAnsi="Times New Roman" w:cs="Times New Roman"/>
          <w:sz w:val="24"/>
          <w:szCs w:val="24"/>
        </w:rPr>
        <w:t>1</w:t>
      </w:r>
      <w:r>
        <w:rPr>
          <w:rFonts w:ascii="Times New Roman" w:hAnsi="Times New Roman" w:cs="Times New Roman"/>
          <w:sz w:val="24"/>
          <w:szCs w:val="24"/>
        </w:rPr>
        <w:t>)</w:t>
      </w:r>
      <w:r w:rsidRPr="006C5950">
        <w:rPr>
          <w:rFonts w:ascii="Times New Roman" w:hAnsi="Times New Roman" w:cs="Times New Roman"/>
          <w:sz w:val="24"/>
          <w:szCs w:val="24"/>
        </w:rPr>
        <w:t xml:space="preserve"> </w:t>
      </w:r>
      <w:r w:rsidRPr="006C5950">
        <w:rPr>
          <w:rFonts w:ascii="Times New Roman" w:hAnsi="Times New Roman" w:cs="Times New Roman"/>
          <w:sz w:val="24"/>
          <w:szCs w:val="24"/>
          <w:u w:val="single"/>
        </w:rPr>
        <w:t>Заявление подано лицом, не уполномоченным на осуществление таких действий:</w:t>
      </w:r>
    </w:p>
    <w:p w:rsidR="00CB4F24" w:rsidRPr="006C5950" w:rsidRDefault="00CB4F24" w:rsidP="00CB4F24">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rPr>
        <w:t xml:space="preserve">2) </w:t>
      </w:r>
      <w:r w:rsidRPr="006C5950">
        <w:rPr>
          <w:rFonts w:ascii="Times New Roman" w:hAnsi="Times New Roman" w:cs="Times New Roman"/>
          <w:sz w:val="24"/>
          <w:szCs w:val="24"/>
          <w:u w:val="single"/>
        </w:rPr>
        <w:t xml:space="preserve">Представленные заявителем документы не отвечают требованиям, установленным </w:t>
      </w:r>
      <w:r>
        <w:rPr>
          <w:rFonts w:ascii="Times New Roman" w:hAnsi="Times New Roman" w:cs="Times New Roman"/>
          <w:sz w:val="24"/>
          <w:szCs w:val="24"/>
          <w:u w:val="single"/>
        </w:rPr>
        <w:t xml:space="preserve">настоящим </w:t>
      </w:r>
      <w:r w:rsidRPr="006C5950">
        <w:rPr>
          <w:rFonts w:ascii="Times New Roman" w:hAnsi="Times New Roman" w:cs="Times New Roman"/>
          <w:sz w:val="24"/>
          <w:szCs w:val="24"/>
          <w:u w:val="single"/>
        </w:rPr>
        <w:t>административным регламентом:</w:t>
      </w:r>
    </w:p>
    <w:p w:rsidR="00CB4F24" w:rsidRPr="00E4229F" w:rsidRDefault="00CB4F24" w:rsidP="00CB4F24">
      <w:pPr>
        <w:pStyle w:val="ConsPlusNormal"/>
        <w:tabs>
          <w:tab w:val="left" w:pos="1134"/>
        </w:tabs>
        <w:adjustRightInd/>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E4229F">
        <w:rPr>
          <w:rFonts w:ascii="Times New Roman" w:hAnsi="Times New Roman" w:cs="Times New Roman"/>
          <w:sz w:val="24"/>
          <w:szCs w:val="24"/>
          <w:lang w:bidi="ru-RU"/>
        </w:rPr>
        <w:t xml:space="preserve">) к заявлению приложены документы, состав, форма или содержание которых не соответствуют требованиям земельного законодательства; </w:t>
      </w:r>
    </w:p>
    <w:p w:rsidR="00CB4F24" w:rsidRPr="00E4229F" w:rsidRDefault="00CB4F24" w:rsidP="00CB4F24">
      <w:pPr>
        <w:pStyle w:val="ConsPlusNormal"/>
        <w:tabs>
          <w:tab w:val="left" w:pos="1134"/>
        </w:tabs>
        <w:adjustRightInd/>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б</w:t>
      </w:r>
      <w:r w:rsidRPr="00E4229F">
        <w:rPr>
          <w:rFonts w:ascii="Times New Roman" w:hAnsi="Times New Roman" w:cs="Times New Roman"/>
          <w:sz w:val="24"/>
          <w:szCs w:val="24"/>
          <w:lang w:bidi="ru-RU"/>
        </w:rPr>
        <w:t>)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CB4F24" w:rsidRPr="00E4229F" w:rsidRDefault="00CB4F24" w:rsidP="00CB4F24">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E4229F">
        <w:rPr>
          <w:rFonts w:ascii="Times New Roman" w:hAnsi="Times New Roman" w:cs="Times New Roman"/>
          <w:sz w:val="24"/>
          <w:szCs w:val="24"/>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CB4F24" w:rsidRPr="00E4229F" w:rsidRDefault="00CB4F24" w:rsidP="00CB4F24">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Pr="00E4229F">
        <w:rPr>
          <w:rFonts w:ascii="Times New Roman" w:hAnsi="Times New Roman" w:cs="Times New Roman"/>
          <w:sz w:val="24"/>
          <w:szCs w:val="24"/>
          <w:lang w:bidi="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4229F">
        <w:rPr>
          <w:rFonts w:ascii="Times New Roman" w:hAnsi="Times New Roman" w:cs="Times New Roman"/>
          <w:sz w:val="24"/>
          <w:szCs w:val="24"/>
        </w:rPr>
        <w:t>муниципальной</w:t>
      </w:r>
      <w:r w:rsidRPr="00E4229F">
        <w:rPr>
          <w:rFonts w:ascii="Times New Roman" w:hAnsi="Times New Roman" w:cs="Times New Roman"/>
          <w:sz w:val="24"/>
          <w:szCs w:val="24"/>
          <w:lang w:bidi="ru-RU"/>
        </w:rPr>
        <w:t xml:space="preserve"> услуги;</w:t>
      </w:r>
    </w:p>
    <w:p w:rsidR="00CB4F24" w:rsidRPr="00E4229F" w:rsidRDefault="00CB4F24" w:rsidP="00CB4F24">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Pr="00E4229F">
        <w:rPr>
          <w:rFonts w:ascii="Times New Roman" w:hAnsi="Times New Roman" w:cs="Times New Roman"/>
          <w:sz w:val="24"/>
          <w:szCs w:val="24"/>
          <w:lang w:bidi="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CB4F24" w:rsidRPr="00E4229F" w:rsidRDefault="00CB4F24" w:rsidP="00CB4F24">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е</w:t>
      </w:r>
      <w:r w:rsidRPr="00E4229F">
        <w:rPr>
          <w:rFonts w:ascii="Times New Roman" w:hAnsi="Times New Roman" w:cs="Times New Roman"/>
          <w:sz w:val="24"/>
          <w:szCs w:val="24"/>
          <w:lang w:bidi="ru-RU"/>
        </w:rPr>
        <w:t xml:space="preserve">) подача запроса о предоставлении </w:t>
      </w:r>
      <w:r w:rsidRPr="00E4229F">
        <w:rPr>
          <w:rFonts w:ascii="Times New Roman" w:hAnsi="Times New Roman" w:cs="Times New Roman"/>
          <w:sz w:val="24"/>
          <w:szCs w:val="24"/>
        </w:rPr>
        <w:t>муниципальной</w:t>
      </w:r>
      <w:r w:rsidRPr="00E4229F">
        <w:rPr>
          <w:rFonts w:ascii="Times New Roman" w:hAnsi="Times New Roman" w:cs="Times New Roman"/>
          <w:sz w:val="24"/>
          <w:szCs w:val="24"/>
          <w:lang w:bidi="ru-RU"/>
        </w:rPr>
        <w:t xml:space="preserve"> услуги и документов, необходимых для предоставления </w:t>
      </w:r>
      <w:r w:rsidRPr="00E4229F">
        <w:rPr>
          <w:rFonts w:ascii="Times New Roman" w:hAnsi="Times New Roman" w:cs="Times New Roman"/>
          <w:sz w:val="24"/>
          <w:szCs w:val="24"/>
        </w:rPr>
        <w:t>муниципальной</w:t>
      </w:r>
      <w:r w:rsidRPr="00E4229F">
        <w:rPr>
          <w:rFonts w:ascii="Times New Roman" w:hAnsi="Times New Roman" w:cs="Times New Roman"/>
          <w:sz w:val="24"/>
          <w:szCs w:val="24"/>
          <w:lang w:bidi="ru-RU"/>
        </w:rPr>
        <w:t xml:space="preserve"> услуги, в электронной форме с нарушением установленных требований;</w:t>
      </w:r>
    </w:p>
    <w:p w:rsidR="00CB4F24" w:rsidRPr="00E4229F" w:rsidRDefault="00CB4F24" w:rsidP="00CB4F24">
      <w:pPr>
        <w:pStyle w:val="ConsPlusNormal"/>
        <w:tabs>
          <w:tab w:val="left" w:pos="1134"/>
        </w:tabs>
        <w:ind w:firstLine="709"/>
        <w:jc w:val="both"/>
        <w:rPr>
          <w:rFonts w:ascii="Times New Roman" w:hAnsi="Times New Roman"/>
          <w:sz w:val="24"/>
          <w:szCs w:val="24"/>
          <w:lang w:bidi="ru-RU"/>
        </w:rPr>
      </w:pPr>
      <w:r>
        <w:rPr>
          <w:rFonts w:ascii="Times New Roman" w:hAnsi="Times New Roman" w:cs="Times New Roman"/>
          <w:sz w:val="24"/>
          <w:szCs w:val="24"/>
          <w:lang w:bidi="ru-RU"/>
        </w:rPr>
        <w:t>ж</w:t>
      </w:r>
      <w:r w:rsidRPr="00E4229F">
        <w:rPr>
          <w:rFonts w:ascii="Times New Roman" w:hAnsi="Times New Roman" w:cs="Times New Roman"/>
          <w:sz w:val="24"/>
          <w:szCs w:val="24"/>
          <w:lang w:bidi="ru-RU"/>
        </w:rPr>
        <w:t xml:space="preserve">) </w:t>
      </w:r>
      <w:r w:rsidRPr="00E4229F">
        <w:rPr>
          <w:rFonts w:ascii="Times New Roman" w:hAnsi="Times New Roman"/>
          <w:sz w:val="24"/>
          <w:szCs w:val="24"/>
          <w:lang w:bidi="ru-RU"/>
        </w:rPr>
        <w:t>способ подачи заявления на предоставление муниципальной услуги не соответствует способам, установленным в пункте 2.2 настоящего административного регламента.</w:t>
      </w:r>
    </w:p>
    <w:p w:rsidR="00CB4F24" w:rsidRPr="006C5950" w:rsidRDefault="00CB4F24" w:rsidP="00CB4F24">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3) </w:t>
      </w:r>
      <w:r w:rsidRPr="006C5950">
        <w:rPr>
          <w:rFonts w:ascii="Times New Roman" w:hAnsi="Times New Roman" w:cs="Times New Roman"/>
          <w:sz w:val="24"/>
          <w:szCs w:val="24"/>
          <w:u w:val="single"/>
          <w:lang w:bidi="ru-RU"/>
        </w:rPr>
        <w:t xml:space="preserve">Запрос о предоставлении </w:t>
      </w:r>
      <w:r w:rsidRPr="006C5950">
        <w:rPr>
          <w:rFonts w:ascii="Times New Roman" w:hAnsi="Times New Roman" w:cs="Times New Roman"/>
          <w:sz w:val="24"/>
          <w:szCs w:val="24"/>
          <w:u w:val="single"/>
        </w:rPr>
        <w:t>муниципальной</w:t>
      </w:r>
      <w:r w:rsidRPr="006C5950">
        <w:rPr>
          <w:rFonts w:ascii="Times New Roman" w:hAnsi="Times New Roman" w:cs="Times New Roman"/>
          <w:sz w:val="24"/>
          <w:szCs w:val="24"/>
          <w:u w:val="single"/>
          <w:lang w:bidi="ru-RU"/>
        </w:rPr>
        <w:t xml:space="preserve"> услуги подан в орган местного самоуправления, в полномочия которого не входит предоставление </w:t>
      </w:r>
      <w:r w:rsidRPr="006C5950">
        <w:rPr>
          <w:rFonts w:ascii="Times New Roman" w:hAnsi="Times New Roman" w:cs="Times New Roman"/>
          <w:sz w:val="24"/>
          <w:szCs w:val="24"/>
          <w:u w:val="single"/>
        </w:rPr>
        <w:t>муниципальной</w:t>
      </w:r>
      <w:r w:rsidRPr="006C5950">
        <w:rPr>
          <w:rFonts w:ascii="Times New Roman" w:hAnsi="Times New Roman" w:cs="Times New Roman"/>
          <w:sz w:val="24"/>
          <w:szCs w:val="24"/>
          <w:u w:val="single"/>
          <w:lang w:bidi="ru-RU"/>
        </w:rPr>
        <w:t xml:space="preserve"> услуги.</w:t>
      </w:r>
    </w:p>
    <w:p w:rsidR="00CB4F24" w:rsidRPr="006C5950" w:rsidRDefault="00CB4F24" w:rsidP="00CB4F24">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rPr>
        <w:t xml:space="preserve">4) </w:t>
      </w:r>
      <w:r w:rsidRPr="006C595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B4F24" w:rsidRPr="006C5950" w:rsidRDefault="00CB4F24" w:rsidP="00CB4F24">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lang w:bidi="ru-RU"/>
        </w:rPr>
        <w:t xml:space="preserve">5) </w:t>
      </w:r>
      <w:r w:rsidRPr="006C5950">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CB4F24" w:rsidRPr="006C5950" w:rsidRDefault="00CB4F24" w:rsidP="00CB4F24">
      <w:pPr>
        <w:pStyle w:val="ConsPlusNormal"/>
        <w:tabs>
          <w:tab w:val="left" w:pos="1134"/>
        </w:tabs>
        <w:adjustRightInd/>
        <w:ind w:firstLine="709"/>
        <w:jc w:val="both"/>
        <w:rPr>
          <w:rFonts w:ascii="Times New Roman" w:hAnsi="Times New Roman" w:cs="Times New Roman"/>
          <w:sz w:val="24"/>
          <w:szCs w:val="24"/>
          <w:lang w:bidi="ru-RU"/>
        </w:rPr>
      </w:pPr>
      <w:r w:rsidRPr="006C5950">
        <w:rPr>
          <w:rFonts w:ascii="Times New Roman" w:hAnsi="Times New Roman" w:cs="Times New Roman"/>
          <w:sz w:val="24"/>
          <w:szCs w:val="24"/>
          <w:lang w:bidi="ru-RU"/>
        </w:rPr>
        <w:t xml:space="preserve">представленные документы, необходимые для предоставления </w:t>
      </w:r>
      <w:r w:rsidRPr="006C5950">
        <w:rPr>
          <w:rFonts w:ascii="Times New Roman" w:hAnsi="Times New Roman" w:cs="Times New Roman"/>
          <w:sz w:val="24"/>
          <w:szCs w:val="24"/>
        </w:rPr>
        <w:t>муниципальной</w:t>
      </w:r>
      <w:r w:rsidRPr="006C5950">
        <w:rPr>
          <w:rFonts w:ascii="Times New Roman" w:hAnsi="Times New Roman" w:cs="Times New Roman"/>
          <w:sz w:val="24"/>
          <w:szCs w:val="24"/>
          <w:lang w:bidi="ru-RU"/>
        </w:rPr>
        <w:t xml:space="preserve"> услуги, утратили силу.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E202D" w:rsidRPr="003E202D" w:rsidRDefault="003E202D" w:rsidP="003E202D">
      <w:pPr>
        <w:pStyle w:val="ConsPlusNormal"/>
        <w:tabs>
          <w:tab w:val="left" w:pos="1134"/>
        </w:tabs>
        <w:adjustRightInd/>
        <w:ind w:firstLine="709"/>
        <w:jc w:val="both"/>
        <w:rPr>
          <w:rFonts w:ascii="Times New Roman" w:hAnsi="Times New Roman" w:cs="Times New Roman"/>
          <w:sz w:val="24"/>
          <w:szCs w:val="24"/>
          <w:lang w:bidi="ru-RU"/>
        </w:rPr>
      </w:pPr>
      <w:r w:rsidRPr="003E202D">
        <w:rPr>
          <w:rFonts w:ascii="Times New Roman" w:hAnsi="Times New Roman" w:cs="Times New Roman"/>
          <w:sz w:val="24"/>
          <w:szCs w:val="24"/>
          <w:lang w:bidi="ru-RU"/>
        </w:rPr>
        <w:t>2.10.1.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E202D" w:rsidRPr="003E202D" w:rsidRDefault="003E202D" w:rsidP="003E202D">
      <w:pPr>
        <w:pStyle w:val="ConsPlusNormal"/>
        <w:tabs>
          <w:tab w:val="left" w:pos="1134"/>
        </w:tabs>
        <w:adjustRightInd/>
        <w:ind w:firstLine="709"/>
        <w:jc w:val="both"/>
        <w:rPr>
          <w:rFonts w:ascii="Times New Roman" w:hAnsi="Times New Roman" w:cs="Times New Roman"/>
          <w:sz w:val="24"/>
          <w:szCs w:val="24"/>
          <w:lang w:bidi="ru-RU"/>
        </w:rPr>
      </w:pPr>
      <w:r w:rsidRPr="003E202D">
        <w:rPr>
          <w:rFonts w:ascii="Times New Roman" w:hAnsi="Times New Roman" w:cs="Times New Roman"/>
          <w:sz w:val="24"/>
          <w:szCs w:val="24"/>
          <w:lang w:bidi="ru-RU"/>
        </w:rPr>
        <w:t>2.10.2.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E202D" w:rsidRPr="003E202D" w:rsidRDefault="003E202D" w:rsidP="003E202D">
      <w:pPr>
        <w:pStyle w:val="ConsPlusNormal"/>
        <w:tabs>
          <w:tab w:val="left" w:pos="1134"/>
        </w:tabs>
        <w:adjustRightInd/>
        <w:ind w:firstLine="709"/>
        <w:jc w:val="both"/>
        <w:rPr>
          <w:rFonts w:ascii="Times New Roman" w:hAnsi="Times New Roman" w:cs="Times New Roman"/>
          <w:sz w:val="24"/>
          <w:szCs w:val="24"/>
          <w:lang w:bidi="ru-RU"/>
        </w:rPr>
      </w:pPr>
      <w:r w:rsidRPr="003E202D">
        <w:rPr>
          <w:rFonts w:ascii="Times New Roman" w:hAnsi="Times New Roman" w:cs="Times New Roman"/>
          <w:sz w:val="24"/>
          <w:szCs w:val="24"/>
          <w:lang w:bidi="ru-RU"/>
        </w:rPr>
        <w:t>2.10.3.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lastRenderedPageBreak/>
        <w:t>Муниципальная услуга предоставляется бесплатно.</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3E202D" w:rsidRPr="003E202D">
        <w:rPr>
          <w:rFonts w:ascii="Times New Roman" w:hAnsi="Times New Roman" w:cs="Times New Roman"/>
          <w:sz w:val="24"/>
          <w:szCs w:val="24"/>
        </w:rPr>
        <w:t>в случае обращения заявителя непосредственно в МФЦ</w:t>
      </w:r>
      <w:r w:rsidR="003E202D" w:rsidRPr="006C5950">
        <w:rPr>
          <w:rFonts w:ascii="Times New Roman" w:hAnsi="Times New Roman" w:cs="Times New Roman"/>
          <w:sz w:val="24"/>
          <w:szCs w:val="24"/>
        </w:rPr>
        <w:t xml:space="preserve"> </w:t>
      </w:r>
      <w:r w:rsidRPr="006C5950">
        <w:rPr>
          <w:rFonts w:ascii="Times New Roman" w:hAnsi="Times New Roman" w:cs="Times New Roman"/>
          <w:sz w:val="24"/>
          <w:szCs w:val="24"/>
        </w:rPr>
        <w:t>составляет не более 15 минут.</w:t>
      </w:r>
    </w:p>
    <w:p w:rsidR="003E202D" w:rsidRPr="003E202D" w:rsidRDefault="003E202D" w:rsidP="003E202D">
      <w:pPr>
        <w:pStyle w:val="ConsPlusNormal"/>
        <w:ind w:firstLine="709"/>
        <w:jc w:val="both"/>
        <w:rPr>
          <w:rFonts w:ascii="Times New Roman" w:hAnsi="Times New Roman" w:cs="Times New Roman"/>
          <w:sz w:val="24"/>
          <w:szCs w:val="24"/>
        </w:rPr>
      </w:pPr>
      <w:r w:rsidRPr="003E202D">
        <w:rPr>
          <w:rFonts w:ascii="Times New Roman" w:hAnsi="Times New Roman" w:cs="Times New Roman"/>
          <w:sz w:val="24"/>
          <w:szCs w:val="24"/>
        </w:rPr>
        <w:t>2.13. Регистрация заявления производиться в день его принятия.</w:t>
      </w:r>
    </w:p>
    <w:p w:rsidR="003E202D" w:rsidRPr="003E202D" w:rsidRDefault="003E202D" w:rsidP="003E202D">
      <w:pPr>
        <w:pStyle w:val="ConsPlusNormal"/>
        <w:ind w:firstLine="709"/>
        <w:jc w:val="both"/>
        <w:rPr>
          <w:rFonts w:ascii="Times New Roman" w:hAnsi="Times New Roman" w:cs="Times New Roman"/>
          <w:sz w:val="24"/>
          <w:szCs w:val="24"/>
        </w:rPr>
      </w:pPr>
      <w:r w:rsidRPr="003E202D">
        <w:rPr>
          <w:rFonts w:ascii="Times New Roman" w:hAnsi="Times New Roman" w:cs="Times New Roman"/>
          <w:sz w:val="24"/>
          <w:szCs w:val="24"/>
        </w:rPr>
        <w:t xml:space="preserve">При поступлении в </w:t>
      </w:r>
      <w:r w:rsidR="00B86B94">
        <w:rPr>
          <w:rFonts w:ascii="Times New Roman" w:hAnsi="Times New Roman" w:cs="Times New Roman"/>
          <w:sz w:val="24"/>
          <w:szCs w:val="24"/>
        </w:rPr>
        <w:t>ОМСУ</w:t>
      </w:r>
      <w:r w:rsidRPr="003E202D">
        <w:rPr>
          <w:rFonts w:ascii="Times New Roman" w:hAnsi="Times New Roman" w:cs="Times New Roman"/>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B4F24" w:rsidRPr="006C5950" w:rsidRDefault="00CB4F24" w:rsidP="00CB4F24">
      <w:pPr>
        <w:pStyle w:val="ConsPlusNormal"/>
        <w:ind w:firstLine="709"/>
        <w:jc w:val="both"/>
        <w:rPr>
          <w:rFonts w:ascii="Times New Roman" w:hAnsi="Times New Roman" w:cs="Times New Roman"/>
          <w:sz w:val="24"/>
          <w:szCs w:val="24"/>
          <w:lang w:bidi="ru-RU"/>
        </w:rPr>
      </w:pPr>
      <w:r w:rsidRPr="006C5950">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r>
        <w:rPr>
          <w:rFonts w:ascii="Times New Roman" w:hAnsi="Times New Roman" w:cs="Times New Roman"/>
          <w:sz w:val="24"/>
          <w:szCs w:val="24"/>
          <w:lang w:bidi="ru-RU"/>
        </w:rPr>
        <w:t>уведомление</w:t>
      </w:r>
      <w:r w:rsidRPr="006C5950">
        <w:rPr>
          <w:rFonts w:ascii="Times New Roman" w:hAnsi="Times New Roman" w:cs="Times New Roman"/>
          <w:sz w:val="24"/>
          <w:szCs w:val="24"/>
          <w:lang w:bidi="ru-RU"/>
        </w:rPr>
        <w:t xml:space="preserve"> об отказе в приеме </w:t>
      </w:r>
      <w:r>
        <w:rPr>
          <w:rFonts w:ascii="Times New Roman" w:hAnsi="Times New Roman" w:cs="Times New Roman"/>
          <w:sz w:val="24"/>
          <w:szCs w:val="24"/>
          <w:lang w:bidi="ru-RU"/>
        </w:rPr>
        <w:t xml:space="preserve">заявления и </w:t>
      </w:r>
      <w:r w:rsidRPr="006C5950">
        <w:rPr>
          <w:rFonts w:ascii="Times New Roman" w:hAnsi="Times New Roman" w:cs="Times New Roman"/>
          <w:sz w:val="24"/>
          <w:szCs w:val="24"/>
          <w:lang w:bidi="ru-RU"/>
        </w:rPr>
        <w:t>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CB4F24" w:rsidRPr="006C5950" w:rsidRDefault="00CB4F24" w:rsidP="00CB4F24">
      <w:pPr>
        <w:pStyle w:val="ConsPlusNormal"/>
        <w:ind w:firstLine="709"/>
        <w:jc w:val="both"/>
        <w:rPr>
          <w:rFonts w:ascii="Times New Roman" w:hAnsi="Times New Roman" w:cs="Times New Roman"/>
          <w:sz w:val="24"/>
          <w:szCs w:val="24"/>
        </w:rPr>
      </w:pPr>
      <w:bookmarkStart w:id="4" w:name="P289"/>
      <w:bookmarkEnd w:id="4"/>
      <w:r w:rsidRPr="006C595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3E202D">
        <w:rPr>
          <w:rFonts w:ascii="Times New Roman" w:hAnsi="Times New Roman" w:cs="Times New Roman"/>
          <w:sz w:val="24"/>
          <w:szCs w:val="24"/>
        </w:rPr>
        <w:t xml:space="preserve"> </w:t>
      </w:r>
      <w:r w:rsidR="003E202D" w:rsidRPr="003E202D">
        <w:rPr>
          <w:rFonts w:ascii="Times New Roman" w:hAnsi="Times New Roman" w:cs="Times New Roman"/>
          <w:sz w:val="24"/>
          <w:szCs w:val="24"/>
        </w:rPr>
        <w:t>и (или) информации</w:t>
      </w:r>
      <w:r w:rsidRPr="006C5950">
        <w:rPr>
          <w:rFonts w:ascii="Times New Roman" w:hAnsi="Times New Roman" w:cs="Times New Roman"/>
          <w:sz w:val="24"/>
          <w:szCs w:val="24"/>
        </w:rPr>
        <w:t>, необходимых для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4"/>
          <w:szCs w:val="24"/>
        </w:rPr>
        <w:t>МФЦ</w:t>
      </w:r>
      <w:r w:rsidRPr="006C5950">
        <w:rPr>
          <w:rFonts w:ascii="Times New Roman" w:hAnsi="Times New Roman" w:cs="Times New Roman"/>
          <w:sz w:val="24"/>
          <w:szCs w:val="24"/>
        </w:rPr>
        <w:t>, а также информацию о режиме его работы.</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2.14.7. При необходимости работником МФЦ оказывается помощь инвалиду в преодолении барьеров, мешающих получению им муниципальных услуг наравне с другими лицами.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 Показатели доступности и качества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транспортная доступность к месту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по телефону, на официальном сайте органа, предоставляющего </w:t>
      </w:r>
      <w:r>
        <w:rPr>
          <w:rFonts w:ascii="Times New Roman" w:hAnsi="Times New Roman" w:cs="Times New Roman"/>
          <w:sz w:val="24"/>
          <w:szCs w:val="24"/>
        </w:rPr>
        <w:t xml:space="preserve">муниципальную </w:t>
      </w:r>
      <w:r w:rsidRPr="006C5950">
        <w:rPr>
          <w:rFonts w:ascii="Times New Roman" w:hAnsi="Times New Roman" w:cs="Times New Roman"/>
          <w:sz w:val="24"/>
          <w:szCs w:val="24"/>
        </w:rPr>
        <w:t>услугу, посредством ЕПГУ;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 наличие инфраструктуры, указанной в </w:t>
      </w:r>
      <w:hyperlink w:anchor="P289" w:history="1">
        <w:r w:rsidRPr="006C5950">
          <w:rPr>
            <w:rFonts w:ascii="Times New Roman" w:hAnsi="Times New Roman" w:cs="Times New Roman"/>
            <w:sz w:val="24"/>
            <w:szCs w:val="24"/>
          </w:rPr>
          <w:t>пункте 2.14</w:t>
        </w:r>
      </w:hyperlink>
      <w:r w:rsidRPr="006C5950">
        <w:rPr>
          <w:rFonts w:ascii="Times New Roman" w:hAnsi="Times New Roman" w:cs="Times New Roman"/>
          <w:sz w:val="24"/>
          <w:szCs w:val="24"/>
        </w:rPr>
        <w:t>;</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исполнение требований доступности муниципальных услуг для инвалидов;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2.15.3. Показатели качества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соблюдение срока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соблюдение времени ожидания в очереди при подаче запроса и получении результата;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2.15.4. После получения результата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 xml:space="preserve">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2.17.1. Предоставление муниципальной услуги по экстерриториальному принципу не </w:t>
      </w:r>
      <w:r w:rsidRPr="006C5950">
        <w:rPr>
          <w:rFonts w:ascii="Times New Roman" w:hAnsi="Times New Roman" w:cs="Times New Roman"/>
          <w:sz w:val="24"/>
          <w:szCs w:val="24"/>
        </w:rPr>
        <w:lastRenderedPageBreak/>
        <w:t>предусмотрено.</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2.17.2. Предоставление муниципальной услуги в электронной форме осуществляется при технической реализации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услуги посредством ЕПГУ.</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3. Состав, последовательность и сроки выполнения</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административных процедур, требования к порядку</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их выполнения, в том числе особенности выполнения</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административных процедур в электронной форме</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ind w:firstLine="709"/>
        <w:jc w:val="both"/>
        <w:outlineLvl w:val="2"/>
        <w:rPr>
          <w:rFonts w:ascii="Times New Roman" w:hAnsi="Times New Roman" w:cs="Times New Roman"/>
          <w:sz w:val="24"/>
          <w:szCs w:val="24"/>
        </w:rPr>
      </w:pPr>
      <w:r w:rsidRPr="006C595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B4F24" w:rsidRPr="007725D0" w:rsidRDefault="00CB4F24" w:rsidP="00CB4F24">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B4F24" w:rsidRPr="007725D0" w:rsidRDefault="00CB4F24" w:rsidP="00CB4F24">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 xml:space="preserve">1) прием и регистрация заявления о предоставлении муниципальной услуги - </w:t>
      </w:r>
      <w:r w:rsidRPr="007725D0">
        <w:rPr>
          <w:rFonts w:ascii="Times New Roman" w:hAnsi="Times New Roman" w:cs="Times New Roman"/>
          <w:sz w:val="24"/>
          <w:szCs w:val="24"/>
        </w:rPr>
        <w:t>1 рабочий день</w:t>
      </w:r>
      <w:r w:rsidRPr="007725D0">
        <w:rPr>
          <w:rFonts w:ascii="Times New Roman" w:hAnsi="Times New Roman"/>
          <w:sz w:val="24"/>
          <w:szCs w:val="24"/>
          <w:lang w:bidi="ru-RU"/>
        </w:rPr>
        <w:t>;</w:t>
      </w:r>
    </w:p>
    <w:p w:rsidR="00CB4F24" w:rsidRPr="007725D0" w:rsidRDefault="00CB4F24" w:rsidP="00CB4F24">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2) рассмотрение заявления, документов и сведений – 8 рабочих дней;</w:t>
      </w:r>
    </w:p>
    <w:p w:rsidR="00CB4F24" w:rsidRPr="007725D0" w:rsidRDefault="00CB4F24" w:rsidP="00CB4F24">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3) принятие решения о предоставлении муниципальной услуги или об отказе в предоставлении муниципальной услуги – 2 рабочих дня;</w:t>
      </w:r>
    </w:p>
    <w:p w:rsidR="00CB4F24" w:rsidRPr="007725D0" w:rsidRDefault="00CB4F24" w:rsidP="00CB4F24">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4) выдача результата – 1 рабочий день;</w:t>
      </w:r>
    </w:p>
    <w:p w:rsidR="00CB4F24" w:rsidRPr="007725D0" w:rsidRDefault="00CB4F24" w:rsidP="00CB4F24">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настоящего административного регламента).</w:t>
      </w:r>
    </w:p>
    <w:p w:rsidR="00CB4F24" w:rsidRPr="007725D0" w:rsidRDefault="00CB4F24" w:rsidP="00CB4F24">
      <w:pPr>
        <w:autoSpaceDE w:val="0"/>
        <w:autoSpaceDN w:val="0"/>
        <w:adjustRightInd w:val="0"/>
        <w:ind w:firstLine="709"/>
        <w:jc w:val="both"/>
        <w:outlineLvl w:val="0"/>
        <w:rPr>
          <w:sz w:val="24"/>
          <w:szCs w:val="24"/>
        </w:rPr>
      </w:pPr>
      <w:r w:rsidRPr="006C5950">
        <w:rPr>
          <w:sz w:val="24"/>
          <w:szCs w:val="24"/>
        </w:rPr>
        <w:t xml:space="preserve">3.1.2. </w:t>
      </w:r>
      <w:r w:rsidRPr="007725D0">
        <w:rPr>
          <w:sz w:val="24"/>
          <w:szCs w:val="24"/>
          <w:lang w:bidi="ru-RU"/>
        </w:rPr>
        <w:t>Прием и регистрация заявления о предоставлении муниципальной услуги.</w:t>
      </w:r>
    </w:p>
    <w:p w:rsidR="00CB4F24" w:rsidRPr="006C5950" w:rsidRDefault="00CB4F24" w:rsidP="00CB4F24">
      <w:pPr>
        <w:autoSpaceDE w:val="0"/>
        <w:autoSpaceDN w:val="0"/>
        <w:adjustRightInd w:val="0"/>
        <w:ind w:firstLine="709"/>
        <w:jc w:val="both"/>
        <w:outlineLvl w:val="0"/>
        <w:rPr>
          <w:sz w:val="24"/>
          <w:szCs w:val="24"/>
        </w:rPr>
      </w:pPr>
      <w:r w:rsidRPr="006C5950">
        <w:rPr>
          <w:sz w:val="24"/>
          <w:szCs w:val="24"/>
        </w:rPr>
        <w:t>3.1.2.1. Основание для нач</w:t>
      </w:r>
      <w:r>
        <w:rPr>
          <w:sz w:val="24"/>
          <w:szCs w:val="24"/>
        </w:rPr>
        <w:t xml:space="preserve">ала административной процедуры: </w:t>
      </w:r>
      <w:r w:rsidRPr="006C5950">
        <w:rPr>
          <w:sz w:val="24"/>
          <w:szCs w:val="24"/>
        </w:rPr>
        <w:t xml:space="preserve">поступление в ОМСУ заявления и документов, предусмотренных </w:t>
      </w:r>
      <w:r w:rsidRPr="007725D0">
        <w:rPr>
          <w:rStyle w:val="a9"/>
          <w:sz w:val="24"/>
          <w:szCs w:val="24"/>
        </w:rPr>
        <w:t>пунктом 2.</w:t>
      </w:r>
      <w:r w:rsidRPr="007725D0">
        <w:rPr>
          <w:sz w:val="24"/>
          <w:szCs w:val="24"/>
        </w:rPr>
        <w:t>6</w:t>
      </w:r>
      <w:r w:rsidRPr="006C5950">
        <w:rPr>
          <w:sz w:val="24"/>
          <w:szCs w:val="24"/>
        </w:rPr>
        <w:t xml:space="preserve"> настоящего административ</w:t>
      </w:r>
      <w:r>
        <w:rPr>
          <w:sz w:val="24"/>
          <w:szCs w:val="24"/>
        </w:rPr>
        <w:t>ного регламента.</w:t>
      </w:r>
    </w:p>
    <w:p w:rsidR="00CB4F24" w:rsidRPr="007725D0" w:rsidRDefault="00CB4F24" w:rsidP="00CB4F24">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w:t>
      </w:r>
      <w:r w:rsidRPr="007725D0">
        <w:rPr>
          <w:rFonts w:ascii="Times New Roman" w:hAnsi="Times New Roman" w:cs="Times New Roman"/>
          <w:sz w:val="24"/>
          <w:szCs w:val="24"/>
          <w:lang w:bidi="ru-RU"/>
        </w:rPr>
        <w:t xml:space="preserve"> регистрацию корреспонденции</w:t>
      </w:r>
      <w:r w:rsidRPr="007725D0">
        <w:rPr>
          <w:rFonts w:ascii="Times New Roman" w:hAnsi="Times New Roman" w:cs="Times New Roman"/>
          <w:sz w:val="24"/>
          <w:szCs w:val="24"/>
        </w:rPr>
        <w:t xml:space="preserve">,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r>
        <w:rPr>
          <w:rFonts w:ascii="Times New Roman" w:hAnsi="Times New Roman" w:cs="Times New Roman"/>
          <w:sz w:val="24"/>
          <w:szCs w:val="24"/>
        </w:rPr>
        <w:t>«</w:t>
      </w:r>
      <w:r w:rsidRPr="007725D0">
        <w:rPr>
          <w:rFonts w:ascii="Times New Roman" w:hAnsi="Times New Roman" w:cs="Times New Roman"/>
          <w:sz w:val="24"/>
          <w:szCs w:val="24"/>
        </w:rPr>
        <w:t>Межвед ЛО</w:t>
      </w:r>
      <w:r>
        <w:rPr>
          <w:rFonts w:ascii="Times New Roman" w:hAnsi="Times New Roman" w:cs="Times New Roman"/>
          <w:sz w:val="24"/>
          <w:szCs w:val="24"/>
        </w:rPr>
        <w:t>»</w:t>
      </w:r>
      <w:r w:rsidRPr="007725D0">
        <w:rPr>
          <w:rFonts w:ascii="Times New Roman" w:hAnsi="Times New Roman" w:cs="Times New Roman"/>
          <w:sz w:val="24"/>
          <w:szCs w:val="24"/>
        </w:rPr>
        <w:t xml:space="preserve">), и в случае отсутствия установленных пунктом 2.9 настоящего административного регламента оснований для отказа в приеме документов регистрирует их (принимает в работу в АИС </w:t>
      </w:r>
      <w:r>
        <w:rPr>
          <w:rFonts w:ascii="Times New Roman" w:hAnsi="Times New Roman" w:cs="Times New Roman"/>
          <w:sz w:val="24"/>
          <w:szCs w:val="24"/>
        </w:rPr>
        <w:t>«</w:t>
      </w:r>
      <w:r w:rsidRPr="007725D0">
        <w:rPr>
          <w:rFonts w:ascii="Times New Roman" w:hAnsi="Times New Roman" w:cs="Times New Roman"/>
          <w:sz w:val="24"/>
          <w:szCs w:val="24"/>
        </w:rPr>
        <w:t>Межвед ЛО</w:t>
      </w:r>
      <w:r>
        <w:rPr>
          <w:rFonts w:ascii="Times New Roman" w:hAnsi="Times New Roman" w:cs="Times New Roman"/>
          <w:sz w:val="24"/>
          <w:szCs w:val="24"/>
        </w:rPr>
        <w:t>»</w:t>
      </w:r>
      <w:r w:rsidRPr="007725D0">
        <w:rPr>
          <w:rFonts w:ascii="Times New Roman" w:hAnsi="Times New Roman" w:cs="Times New Roman"/>
          <w:sz w:val="24"/>
          <w:szCs w:val="24"/>
        </w:rPr>
        <w:t>) в течение 1 (одного) рабочего дня.</w:t>
      </w:r>
    </w:p>
    <w:p w:rsidR="00CB4F24" w:rsidRPr="007725D0" w:rsidRDefault="00CB4F24" w:rsidP="00CB4F24">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3.1.2.2.1. При наличии оснований для отказа в приеме документов, предусмотренных пунктом 2.9 настоящего административного регламента, должностное лицо, ответственное за</w:t>
      </w:r>
      <w:r w:rsidRPr="007725D0">
        <w:rPr>
          <w:rFonts w:ascii="Times New Roman" w:hAnsi="Times New Roman" w:cs="Times New Roman"/>
          <w:sz w:val="24"/>
          <w:szCs w:val="24"/>
          <w:lang w:bidi="ru-RU"/>
        </w:rPr>
        <w:t xml:space="preserve"> регистрацию корреспонденции</w:t>
      </w:r>
      <w:r w:rsidRPr="007725D0">
        <w:rPr>
          <w:rFonts w:ascii="Times New Roman" w:hAnsi="Times New Roman" w:cs="Times New Roman"/>
          <w:sz w:val="24"/>
          <w:szCs w:val="24"/>
        </w:rPr>
        <w:t xml:space="preserve">,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r>
        <w:rPr>
          <w:rFonts w:ascii="Times New Roman" w:hAnsi="Times New Roman" w:cs="Times New Roman"/>
          <w:sz w:val="24"/>
          <w:szCs w:val="24"/>
        </w:rPr>
        <w:t>«</w:t>
      </w:r>
      <w:r w:rsidRPr="007725D0">
        <w:rPr>
          <w:rFonts w:ascii="Times New Roman" w:hAnsi="Times New Roman" w:cs="Times New Roman"/>
          <w:sz w:val="24"/>
          <w:szCs w:val="24"/>
        </w:rPr>
        <w:t>Межвед ЛО</w:t>
      </w:r>
      <w:r>
        <w:rPr>
          <w:rFonts w:ascii="Times New Roman" w:hAnsi="Times New Roman" w:cs="Times New Roman"/>
          <w:sz w:val="24"/>
          <w:szCs w:val="24"/>
        </w:rPr>
        <w:t>»</w:t>
      </w:r>
      <w:r w:rsidRPr="007725D0">
        <w:rPr>
          <w:rFonts w:ascii="Times New Roman" w:hAnsi="Times New Roman" w:cs="Times New Roman"/>
          <w:sz w:val="24"/>
          <w:szCs w:val="24"/>
        </w:rPr>
        <w:t xml:space="preserve"> (приложение № 2 к настоящему административному регламенту).</w:t>
      </w:r>
    </w:p>
    <w:p w:rsidR="00CB4F24" w:rsidRPr="006C5950" w:rsidRDefault="00CB4F24" w:rsidP="00CB4F24">
      <w:pPr>
        <w:autoSpaceDE w:val="0"/>
        <w:autoSpaceDN w:val="0"/>
        <w:adjustRightInd w:val="0"/>
        <w:ind w:firstLine="709"/>
        <w:jc w:val="both"/>
        <w:outlineLvl w:val="0"/>
        <w:rPr>
          <w:sz w:val="24"/>
          <w:szCs w:val="24"/>
        </w:rPr>
      </w:pPr>
      <w:r w:rsidRPr="006C5950">
        <w:rPr>
          <w:sz w:val="24"/>
          <w:szCs w:val="24"/>
        </w:rPr>
        <w:t>3.1.2.3. Лицо, ответственное за выполнение административной процедуры: специалист общего отдела администрации муниципального образования Сосновоборский городской округ Ленинградской области, специалист комитета архитектуры, градостроительства и землепользования администрации муниципального образования Сосновоборский городской округ Ленинградской области.</w:t>
      </w:r>
    </w:p>
    <w:p w:rsidR="00CB4F24" w:rsidRPr="007725D0" w:rsidRDefault="00CB4F24" w:rsidP="00CB4F24">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B4F24" w:rsidRPr="007725D0" w:rsidRDefault="00CB4F24" w:rsidP="00CB4F24">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3.1.2.5. Результат выполнения административной процедуры:</w:t>
      </w:r>
    </w:p>
    <w:p w:rsidR="00CB4F24" w:rsidRPr="007725D0" w:rsidRDefault="00CB4F24" w:rsidP="00CB4F24">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w:t>
      </w:r>
    </w:p>
    <w:p w:rsidR="00CB4F24" w:rsidRPr="007725D0" w:rsidRDefault="00CB4F24" w:rsidP="00CB4F24">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lastRenderedPageBreak/>
        <w:t xml:space="preserve">- отказ в приеме заявления о предоставлении муниципальной услуги и направление соответствующего статуса в АИС </w:t>
      </w:r>
      <w:r>
        <w:rPr>
          <w:rFonts w:ascii="Times New Roman" w:hAnsi="Times New Roman" w:cs="Times New Roman"/>
          <w:sz w:val="24"/>
          <w:szCs w:val="24"/>
        </w:rPr>
        <w:t>«</w:t>
      </w:r>
      <w:r w:rsidRPr="007725D0">
        <w:rPr>
          <w:rFonts w:ascii="Times New Roman" w:hAnsi="Times New Roman" w:cs="Times New Roman"/>
          <w:sz w:val="24"/>
          <w:szCs w:val="24"/>
        </w:rPr>
        <w:t>Межвед ЛО</w:t>
      </w:r>
      <w:r>
        <w:rPr>
          <w:rFonts w:ascii="Times New Roman" w:hAnsi="Times New Roman" w:cs="Times New Roman"/>
          <w:sz w:val="24"/>
          <w:szCs w:val="24"/>
        </w:rPr>
        <w:t>»</w:t>
      </w:r>
      <w:r w:rsidRPr="007725D0">
        <w:rPr>
          <w:rFonts w:ascii="Times New Roman" w:hAnsi="Times New Roman" w:cs="Times New Roman"/>
          <w:sz w:val="24"/>
          <w:szCs w:val="24"/>
        </w:rPr>
        <w:t xml:space="preserve"> заявителю в личный кабинет на ЕПГУ или в МФЦ.</w:t>
      </w:r>
    </w:p>
    <w:p w:rsidR="00CB4F24" w:rsidRPr="006C5950" w:rsidRDefault="00CB4F24" w:rsidP="00CB4F24">
      <w:pPr>
        <w:autoSpaceDE w:val="0"/>
        <w:autoSpaceDN w:val="0"/>
        <w:adjustRightInd w:val="0"/>
        <w:ind w:firstLine="709"/>
        <w:jc w:val="both"/>
        <w:outlineLvl w:val="0"/>
        <w:rPr>
          <w:sz w:val="24"/>
          <w:szCs w:val="24"/>
        </w:rPr>
      </w:pPr>
      <w:r w:rsidRPr="006C5950">
        <w:rPr>
          <w:sz w:val="24"/>
          <w:szCs w:val="24"/>
        </w:rPr>
        <w:t>3.1.</w:t>
      </w:r>
      <w:r>
        <w:rPr>
          <w:sz w:val="24"/>
          <w:szCs w:val="24"/>
        </w:rPr>
        <w:t>3</w:t>
      </w:r>
      <w:r w:rsidRPr="006C5950">
        <w:rPr>
          <w:sz w:val="24"/>
          <w:szCs w:val="24"/>
        </w:rPr>
        <w:t xml:space="preserve">. Рассмотрение </w:t>
      </w:r>
      <w:r>
        <w:rPr>
          <w:sz w:val="24"/>
          <w:szCs w:val="24"/>
        </w:rPr>
        <w:t xml:space="preserve">заявления, </w:t>
      </w:r>
      <w:r w:rsidRPr="006C5950">
        <w:rPr>
          <w:sz w:val="24"/>
          <w:szCs w:val="24"/>
        </w:rPr>
        <w:t>документов и сведений.</w:t>
      </w:r>
    </w:p>
    <w:p w:rsidR="00CB4F24" w:rsidRPr="00760765" w:rsidRDefault="00CB4F24" w:rsidP="00CB4F24">
      <w:pPr>
        <w:autoSpaceDE w:val="0"/>
        <w:autoSpaceDN w:val="0"/>
        <w:adjustRightInd w:val="0"/>
        <w:ind w:firstLine="709"/>
        <w:jc w:val="both"/>
        <w:outlineLvl w:val="0"/>
        <w:rPr>
          <w:sz w:val="24"/>
          <w:szCs w:val="24"/>
        </w:rPr>
      </w:pPr>
      <w:r w:rsidRPr="00760765">
        <w:rPr>
          <w:sz w:val="24"/>
          <w:szCs w:val="24"/>
        </w:rPr>
        <w:t xml:space="preserve">3.1.3.1. Основание для начала административной процедуры: поступление зарегистрированных </w:t>
      </w:r>
      <w:r w:rsidRPr="00760765">
        <w:rPr>
          <w:sz w:val="24"/>
          <w:szCs w:val="24"/>
          <w:lang w:bidi="ru-RU"/>
        </w:rPr>
        <w:t xml:space="preserve">заявления </w:t>
      </w:r>
      <w:r w:rsidRPr="00760765">
        <w:rPr>
          <w:sz w:val="24"/>
          <w:szCs w:val="24"/>
        </w:rPr>
        <w:t>и прилагаемых к нему документов должностному лицу, ответственному за предоставление муниципальной услуги.</w:t>
      </w:r>
    </w:p>
    <w:p w:rsidR="00CB4F24" w:rsidRPr="00760765" w:rsidRDefault="00CB4F24" w:rsidP="00CB4F24">
      <w:pPr>
        <w:autoSpaceDE w:val="0"/>
        <w:autoSpaceDN w:val="0"/>
        <w:adjustRightInd w:val="0"/>
        <w:ind w:firstLine="709"/>
        <w:jc w:val="both"/>
        <w:outlineLvl w:val="0"/>
        <w:rPr>
          <w:sz w:val="24"/>
          <w:szCs w:val="24"/>
          <w:lang w:bidi="ru-RU"/>
        </w:rPr>
      </w:pPr>
      <w:r w:rsidRPr="00760765">
        <w:rPr>
          <w:sz w:val="24"/>
          <w:szCs w:val="24"/>
        </w:rPr>
        <w:t xml:space="preserve">3.1.3.2. </w:t>
      </w:r>
      <w:r w:rsidRPr="00760765">
        <w:rPr>
          <w:sz w:val="24"/>
          <w:szCs w:val="24"/>
          <w:lang w:bidi="ru-RU"/>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CB4F24" w:rsidRPr="00760765" w:rsidRDefault="00CB4F24" w:rsidP="00CB4F24">
      <w:pPr>
        <w:autoSpaceDE w:val="0"/>
        <w:autoSpaceDN w:val="0"/>
        <w:adjustRightInd w:val="0"/>
        <w:ind w:firstLine="709"/>
        <w:jc w:val="both"/>
        <w:outlineLvl w:val="0"/>
        <w:rPr>
          <w:sz w:val="24"/>
          <w:szCs w:val="24"/>
          <w:lang w:bidi="ru-RU"/>
        </w:rPr>
      </w:pPr>
      <w:r w:rsidRPr="00760765">
        <w:rPr>
          <w:sz w:val="24"/>
          <w:szCs w:val="24"/>
          <w:u w:val="single"/>
          <w:lang w:bidi="ru-RU"/>
        </w:rPr>
        <w:t>1 действие:</w:t>
      </w:r>
      <w:r w:rsidRPr="00760765">
        <w:rPr>
          <w:sz w:val="24"/>
          <w:szCs w:val="24"/>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настоящего административного регламента). </w:t>
      </w:r>
    </w:p>
    <w:p w:rsidR="00CB4F24" w:rsidRPr="00760765" w:rsidRDefault="00CB4F24" w:rsidP="00CB4F24">
      <w:pPr>
        <w:autoSpaceDE w:val="0"/>
        <w:autoSpaceDN w:val="0"/>
        <w:adjustRightInd w:val="0"/>
        <w:ind w:firstLine="709"/>
        <w:jc w:val="both"/>
        <w:outlineLvl w:val="0"/>
        <w:rPr>
          <w:sz w:val="24"/>
          <w:szCs w:val="24"/>
          <w:lang w:bidi="ru-RU"/>
        </w:rPr>
      </w:pPr>
      <w:r w:rsidRPr="00760765">
        <w:rPr>
          <w:sz w:val="24"/>
          <w:szCs w:val="24"/>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rsidR="00CB4F24" w:rsidRPr="00760765" w:rsidRDefault="00CB4F24" w:rsidP="00CB4F24">
      <w:pPr>
        <w:autoSpaceDE w:val="0"/>
        <w:autoSpaceDN w:val="0"/>
        <w:adjustRightInd w:val="0"/>
        <w:ind w:firstLine="709"/>
        <w:jc w:val="both"/>
        <w:outlineLvl w:val="0"/>
        <w:rPr>
          <w:sz w:val="24"/>
          <w:szCs w:val="24"/>
          <w:lang w:bidi="ru-RU"/>
        </w:rPr>
      </w:pPr>
      <w:r w:rsidRPr="00760765">
        <w:rPr>
          <w:sz w:val="24"/>
          <w:szCs w:val="24"/>
          <w:u w:val="single"/>
          <w:lang w:bidi="ru-RU"/>
        </w:rPr>
        <w:t>2 действие:</w:t>
      </w:r>
      <w:r w:rsidRPr="00760765">
        <w:rPr>
          <w:sz w:val="24"/>
          <w:szCs w:val="24"/>
        </w:rPr>
        <w:t xml:space="preserve"> </w:t>
      </w:r>
      <w:r w:rsidRPr="00760765">
        <w:rPr>
          <w:sz w:val="24"/>
          <w:szCs w:val="24"/>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CB4F24" w:rsidRPr="00760765" w:rsidRDefault="00CB4F24" w:rsidP="00CB4F24">
      <w:pPr>
        <w:autoSpaceDE w:val="0"/>
        <w:autoSpaceDN w:val="0"/>
        <w:adjustRightInd w:val="0"/>
        <w:ind w:firstLine="709"/>
        <w:jc w:val="both"/>
        <w:outlineLvl w:val="0"/>
        <w:rPr>
          <w:sz w:val="24"/>
          <w:szCs w:val="24"/>
          <w:lang w:bidi="ru-RU"/>
        </w:rPr>
      </w:pPr>
      <w:r w:rsidRPr="00760765">
        <w:rPr>
          <w:sz w:val="24"/>
          <w:szCs w:val="24"/>
          <w:u w:val="single"/>
          <w:lang w:bidi="ru-RU"/>
        </w:rPr>
        <w:t>3 действие:</w:t>
      </w:r>
      <w:r w:rsidRPr="00760765">
        <w:rPr>
          <w:sz w:val="24"/>
          <w:szCs w:val="24"/>
          <w:lang w:bidi="ru-RU"/>
        </w:rPr>
        <w:t xml:space="preserve">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rsidR="00CB4F24" w:rsidRPr="00527162" w:rsidRDefault="00CB4F24" w:rsidP="00CB4F24">
      <w:pPr>
        <w:autoSpaceDE w:val="0"/>
        <w:autoSpaceDN w:val="0"/>
        <w:adjustRightInd w:val="0"/>
        <w:ind w:firstLine="709"/>
        <w:jc w:val="both"/>
        <w:outlineLvl w:val="0"/>
        <w:rPr>
          <w:sz w:val="24"/>
          <w:szCs w:val="24"/>
        </w:rPr>
      </w:pPr>
      <w:r w:rsidRPr="00527162">
        <w:rPr>
          <w:sz w:val="24"/>
          <w:szCs w:val="24"/>
        </w:rPr>
        <w:t>3.1.3.3. Лицо, ответственное за выполнение административной процедуры:</w:t>
      </w:r>
      <w:r w:rsidRPr="00527162">
        <w:rPr>
          <w:sz w:val="24"/>
          <w:szCs w:val="24"/>
          <w:lang w:bidi="ru-RU"/>
        </w:rPr>
        <w:t xml:space="preserve"> </w:t>
      </w:r>
      <w:r w:rsidRPr="00527162">
        <w:rPr>
          <w:sz w:val="24"/>
          <w:szCs w:val="24"/>
        </w:rPr>
        <w:t>специалист комитета архитектуры, градостроительства и землепользования администрации муниципального образования Сосновоборский городской округ Ленинградской области.</w:t>
      </w:r>
    </w:p>
    <w:p w:rsidR="00CB4F24" w:rsidRPr="00527162" w:rsidRDefault="00CB4F24" w:rsidP="00CB4F24">
      <w:pPr>
        <w:autoSpaceDE w:val="0"/>
        <w:autoSpaceDN w:val="0"/>
        <w:adjustRightInd w:val="0"/>
        <w:ind w:firstLine="709"/>
        <w:jc w:val="both"/>
        <w:outlineLvl w:val="0"/>
        <w:rPr>
          <w:sz w:val="24"/>
          <w:szCs w:val="24"/>
          <w:lang w:bidi="ru-RU"/>
        </w:rPr>
      </w:pPr>
      <w:r w:rsidRPr="00527162">
        <w:rPr>
          <w:sz w:val="24"/>
          <w:szCs w:val="24"/>
          <w:lang w:bidi="ru-RU"/>
        </w:rPr>
        <w:t>3.1.</w:t>
      </w:r>
      <w:r w:rsidRPr="00527162">
        <w:rPr>
          <w:sz w:val="24"/>
          <w:szCs w:val="24"/>
        </w:rPr>
        <w:t>3</w:t>
      </w:r>
      <w:r w:rsidRPr="00527162">
        <w:rPr>
          <w:sz w:val="24"/>
          <w:szCs w:val="24"/>
          <w:lang w:bidi="ru-RU"/>
        </w:rPr>
        <w:t>.</w:t>
      </w:r>
      <w:r w:rsidRPr="00527162">
        <w:rPr>
          <w:sz w:val="24"/>
          <w:szCs w:val="24"/>
        </w:rPr>
        <w:t>4</w:t>
      </w:r>
      <w:r w:rsidRPr="00527162">
        <w:rPr>
          <w:sz w:val="24"/>
          <w:szCs w:val="24"/>
          <w:lang w:bidi="ru-RU"/>
        </w:rPr>
        <w:t>.</w:t>
      </w:r>
      <w:r w:rsidRPr="00527162">
        <w:rPr>
          <w:sz w:val="24"/>
          <w:szCs w:val="24"/>
        </w:rPr>
        <w:t xml:space="preserve"> </w:t>
      </w:r>
      <w:r w:rsidRPr="00527162">
        <w:rPr>
          <w:sz w:val="24"/>
          <w:szCs w:val="24"/>
          <w:lang w:bidi="ru-RU"/>
        </w:rPr>
        <w:t>Критерий принятия решения: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CB4F24" w:rsidRDefault="00CB4F24" w:rsidP="00CB4F24">
      <w:pPr>
        <w:autoSpaceDE w:val="0"/>
        <w:autoSpaceDN w:val="0"/>
        <w:adjustRightInd w:val="0"/>
        <w:ind w:firstLine="709"/>
        <w:jc w:val="both"/>
        <w:outlineLvl w:val="0"/>
        <w:rPr>
          <w:sz w:val="24"/>
          <w:szCs w:val="24"/>
        </w:rPr>
      </w:pPr>
      <w:r w:rsidRPr="00527162">
        <w:rPr>
          <w:sz w:val="24"/>
          <w:szCs w:val="24"/>
          <w:lang w:bidi="ru-RU"/>
        </w:rPr>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w:t>
      </w:r>
      <w:r>
        <w:rPr>
          <w:sz w:val="24"/>
          <w:szCs w:val="24"/>
          <w:lang w:bidi="ru-RU"/>
        </w:rPr>
        <w:t> </w:t>
      </w:r>
      <w:r w:rsidRPr="00527162">
        <w:rPr>
          <w:sz w:val="24"/>
          <w:szCs w:val="24"/>
          <w:lang w:bidi="ru-RU"/>
        </w:rPr>
        <w:t>3, № 4 к настоящему административному регламенту.</w:t>
      </w:r>
    </w:p>
    <w:p w:rsidR="00CB4F24" w:rsidRPr="00C63E37" w:rsidRDefault="00CB4F24" w:rsidP="00CB4F24">
      <w:pPr>
        <w:autoSpaceDE w:val="0"/>
        <w:autoSpaceDN w:val="0"/>
        <w:adjustRightInd w:val="0"/>
        <w:ind w:firstLine="709"/>
        <w:jc w:val="both"/>
        <w:outlineLvl w:val="0"/>
        <w:rPr>
          <w:sz w:val="24"/>
          <w:szCs w:val="24"/>
        </w:rPr>
      </w:pPr>
      <w:r w:rsidRPr="00C63E37">
        <w:rPr>
          <w:sz w:val="24"/>
          <w:szCs w:val="24"/>
        </w:rPr>
        <w:t>3.1.4. Принятие решения о предоставлении муниципальной услуги или об отказе в предоставлении муниципальной услуги.</w:t>
      </w:r>
    </w:p>
    <w:p w:rsidR="00CB4F24" w:rsidRPr="00C63E37" w:rsidRDefault="00CB4F24" w:rsidP="00CB4F24">
      <w:pPr>
        <w:autoSpaceDE w:val="0"/>
        <w:autoSpaceDN w:val="0"/>
        <w:adjustRightInd w:val="0"/>
        <w:ind w:firstLine="709"/>
        <w:jc w:val="both"/>
        <w:outlineLvl w:val="0"/>
        <w:rPr>
          <w:sz w:val="24"/>
          <w:szCs w:val="24"/>
        </w:rPr>
      </w:pPr>
      <w:r w:rsidRPr="00C63E37">
        <w:rPr>
          <w:sz w:val="24"/>
          <w:szCs w:val="24"/>
        </w:rPr>
        <w:t>3.1.4.1. Основание для начала административной процедуры:</w:t>
      </w:r>
      <w:r w:rsidRPr="00C63E37">
        <w:rPr>
          <w:sz w:val="24"/>
          <w:szCs w:val="24"/>
          <w:lang w:bidi="ru-RU"/>
        </w:rPr>
        <w:t xml:space="preserve"> формирование проекта результата предоставления муниципальной услуги по форме согласно приложению № 3, № 4 к настоящему административному регламенту.</w:t>
      </w:r>
    </w:p>
    <w:p w:rsidR="00CB4F24" w:rsidRPr="00C63E37" w:rsidRDefault="00CB4F24" w:rsidP="00CB4F24">
      <w:pPr>
        <w:autoSpaceDE w:val="0"/>
        <w:autoSpaceDN w:val="0"/>
        <w:adjustRightInd w:val="0"/>
        <w:ind w:firstLine="709"/>
        <w:jc w:val="both"/>
        <w:outlineLvl w:val="0"/>
        <w:rPr>
          <w:sz w:val="24"/>
          <w:szCs w:val="24"/>
        </w:rPr>
      </w:pPr>
      <w:r w:rsidRPr="00C63E37">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CB4F24" w:rsidRPr="00C63E37" w:rsidRDefault="00CB4F24" w:rsidP="00CB4F24">
      <w:pPr>
        <w:autoSpaceDE w:val="0"/>
        <w:autoSpaceDN w:val="0"/>
        <w:adjustRightInd w:val="0"/>
        <w:ind w:firstLine="709"/>
        <w:jc w:val="both"/>
        <w:outlineLvl w:val="0"/>
        <w:rPr>
          <w:sz w:val="24"/>
          <w:szCs w:val="24"/>
          <w:lang w:bidi="ru-RU"/>
        </w:rPr>
      </w:pPr>
      <w:r w:rsidRPr="00C63E37">
        <w:rPr>
          <w:sz w:val="24"/>
          <w:szCs w:val="24"/>
          <w:u w:val="single"/>
        </w:rPr>
        <w:t>1 действие:</w:t>
      </w:r>
      <w:r w:rsidRPr="00C63E37">
        <w:rPr>
          <w:sz w:val="24"/>
          <w:szCs w:val="24"/>
        </w:rPr>
        <w:t xml:space="preserve"> </w:t>
      </w:r>
      <w:r w:rsidRPr="00C63E37">
        <w:rPr>
          <w:sz w:val="24"/>
          <w:szCs w:val="24"/>
          <w:lang w:bidi="ru-RU"/>
        </w:rPr>
        <w:t>принятие решения о предоставления муниципальной услуги или об отказе в предоставлении услуги в течение 1 рабочего дня;</w:t>
      </w:r>
    </w:p>
    <w:p w:rsidR="00CB4F24" w:rsidRPr="00C63E37" w:rsidRDefault="00CB4F24" w:rsidP="00CB4F24">
      <w:pPr>
        <w:autoSpaceDE w:val="0"/>
        <w:autoSpaceDN w:val="0"/>
        <w:adjustRightInd w:val="0"/>
        <w:ind w:firstLine="709"/>
        <w:jc w:val="both"/>
        <w:outlineLvl w:val="0"/>
        <w:rPr>
          <w:sz w:val="24"/>
          <w:szCs w:val="24"/>
          <w:lang w:bidi="ru-RU"/>
        </w:rPr>
      </w:pPr>
      <w:r w:rsidRPr="00C63E37">
        <w:rPr>
          <w:sz w:val="24"/>
          <w:szCs w:val="24"/>
          <w:u w:val="single"/>
          <w:lang w:bidi="ru-RU"/>
        </w:rPr>
        <w:t>2 действие:</w:t>
      </w:r>
      <w:r w:rsidRPr="00C63E37">
        <w:rPr>
          <w:sz w:val="24"/>
          <w:szCs w:val="24"/>
          <w:lang w:bidi="ru-RU"/>
        </w:rPr>
        <w:t xml:space="preserve"> подписание решения о предоставлении муниципальной услуги или об отказе в предоставлении муниципальной услуги,</w:t>
      </w:r>
      <w:r w:rsidRPr="00C63E37">
        <w:rPr>
          <w:sz w:val="24"/>
          <w:szCs w:val="24"/>
        </w:rPr>
        <w:t xml:space="preserve"> </w:t>
      </w:r>
      <w:r w:rsidRPr="00C63E37">
        <w:rPr>
          <w:sz w:val="24"/>
          <w:szCs w:val="24"/>
          <w:lang w:bidi="ru-RU"/>
        </w:rPr>
        <w:t xml:space="preserve">формирование и регистрация результата предоставления муниципальной услуги в форме электронного документа в </w:t>
      </w:r>
      <w:r w:rsidRPr="007725D0">
        <w:rPr>
          <w:sz w:val="24"/>
          <w:szCs w:val="24"/>
        </w:rPr>
        <w:t xml:space="preserve">АИС </w:t>
      </w:r>
      <w:r>
        <w:rPr>
          <w:sz w:val="24"/>
          <w:szCs w:val="24"/>
        </w:rPr>
        <w:t>«</w:t>
      </w:r>
      <w:r w:rsidRPr="007725D0">
        <w:rPr>
          <w:sz w:val="24"/>
          <w:szCs w:val="24"/>
        </w:rPr>
        <w:t>Межвед ЛО</w:t>
      </w:r>
      <w:r>
        <w:rPr>
          <w:sz w:val="24"/>
          <w:szCs w:val="24"/>
        </w:rPr>
        <w:t>»</w:t>
      </w:r>
      <w:r w:rsidRPr="00C63E37">
        <w:rPr>
          <w:sz w:val="24"/>
          <w:szCs w:val="24"/>
          <w:lang w:bidi="ru-RU"/>
        </w:rPr>
        <w:t xml:space="preserve"> (при технической реализации) в течение 1 рабочего дня.</w:t>
      </w:r>
    </w:p>
    <w:p w:rsidR="00CB4F24" w:rsidRPr="00C63E37" w:rsidRDefault="00CB4F24" w:rsidP="00CB4F24">
      <w:pPr>
        <w:autoSpaceDE w:val="0"/>
        <w:autoSpaceDN w:val="0"/>
        <w:adjustRightInd w:val="0"/>
        <w:ind w:firstLine="709"/>
        <w:jc w:val="both"/>
        <w:outlineLvl w:val="0"/>
        <w:rPr>
          <w:sz w:val="24"/>
          <w:szCs w:val="24"/>
          <w:lang w:bidi="ru-RU"/>
        </w:rPr>
      </w:pPr>
      <w:r w:rsidRPr="00C63E37">
        <w:rPr>
          <w:sz w:val="24"/>
          <w:szCs w:val="24"/>
          <w:lang w:bidi="ru-RU"/>
        </w:rPr>
        <w:t>3.1.</w:t>
      </w:r>
      <w:r w:rsidRPr="00C63E37">
        <w:rPr>
          <w:sz w:val="24"/>
          <w:szCs w:val="24"/>
        </w:rPr>
        <w:t>4</w:t>
      </w:r>
      <w:r w:rsidRPr="00C63E37">
        <w:rPr>
          <w:sz w:val="24"/>
          <w:szCs w:val="24"/>
          <w:lang w:bidi="ru-RU"/>
        </w:rPr>
        <w:t>.3.</w:t>
      </w:r>
      <w:r>
        <w:rPr>
          <w:sz w:val="24"/>
          <w:szCs w:val="24"/>
          <w:lang w:bidi="ru-RU"/>
        </w:rPr>
        <w:t xml:space="preserve"> </w:t>
      </w:r>
      <w:r w:rsidRPr="00C63E37">
        <w:rPr>
          <w:sz w:val="24"/>
          <w:szCs w:val="24"/>
          <w:lang w:bidi="ru-RU"/>
        </w:rPr>
        <w:t xml:space="preserve">Лицо, ответственное за выполнение административной процедуры: </w:t>
      </w:r>
      <w:r w:rsidRPr="00C63E37">
        <w:rPr>
          <w:sz w:val="24"/>
          <w:szCs w:val="24"/>
        </w:rPr>
        <w:t xml:space="preserve">специалист комитета архитектуры, градостроительства и землепользования администрации муниципального образования Сосновоборский городской округ Ленинградской области, </w:t>
      </w:r>
      <w:r w:rsidRPr="00C63E37">
        <w:rPr>
          <w:sz w:val="24"/>
          <w:szCs w:val="24"/>
        </w:rPr>
        <w:lastRenderedPageBreak/>
        <w:t>глава муниципального образования Сосновоборский городской округ Ленинградской области</w:t>
      </w:r>
      <w:r w:rsidRPr="00C63E37">
        <w:rPr>
          <w:sz w:val="24"/>
          <w:szCs w:val="24"/>
          <w:lang w:bidi="ru-RU"/>
        </w:rPr>
        <w:t>.</w:t>
      </w:r>
    </w:p>
    <w:p w:rsidR="00CB4F24" w:rsidRPr="00C63E37" w:rsidRDefault="00CB4F24" w:rsidP="00CB4F24">
      <w:pPr>
        <w:autoSpaceDE w:val="0"/>
        <w:autoSpaceDN w:val="0"/>
        <w:adjustRightInd w:val="0"/>
        <w:ind w:firstLine="709"/>
        <w:jc w:val="both"/>
        <w:outlineLvl w:val="0"/>
        <w:rPr>
          <w:sz w:val="24"/>
          <w:szCs w:val="24"/>
          <w:lang w:bidi="ru-RU"/>
        </w:rPr>
      </w:pPr>
      <w:r w:rsidRPr="00C63E37">
        <w:rPr>
          <w:sz w:val="24"/>
          <w:szCs w:val="24"/>
        </w:rPr>
        <w:t xml:space="preserve">3.1.4.4. </w:t>
      </w:r>
      <w:r w:rsidRPr="00C63E37">
        <w:rPr>
          <w:sz w:val="24"/>
          <w:szCs w:val="24"/>
          <w:lang w:bidi="ru-RU"/>
        </w:rPr>
        <w:t>Критерий принятия решения: наличие/отсутствие оснований отказа в предоставлении муниципальной услуги, предусмотренных пунктом 2.10 настоящего административного регламента.</w:t>
      </w:r>
    </w:p>
    <w:p w:rsidR="00CB4F24" w:rsidRPr="00C63E37" w:rsidRDefault="00CB4F24" w:rsidP="00CB4F24">
      <w:pPr>
        <w:autoSpaceDE w:val="0"/>
        <w:autoSpaceDN w:val="0"/>
        <w:adjustRightInd w:val="0"/>
        <w:ind w:firstLine="709"/>
        <w:jc w:val="both"/>
        <w:outlineLvl w:val="0"/>
        <w:rPr>
          <w:color w:val="000000" w:themeColor="text1"/>
          <w:sz w:val="24"/>
          <w:szCs w:val="24"/>
        </w:rPr>
      </w:pPr>
      <w:r w:rsidRPr="007B7EC4">
        <w:rPr>
          <w:sz w:val="24"/>
          <w:szCs w:val="24"/>
        </w:rPr>
        <w:t>3.1.4.5.</w:t>
      </w:r>
      <w:r w:rsidRPr="007B7EC4">
        <w:rPr>
          <w:sz w:val="24"/>
          <w:szCs w:val="24"/>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настоящему административному регламенту, подписанный усиленной квалифицированной подписью </w:t>
      </w:r>
      <w:r w:rsidRPr="007B7EC4">
        <w:rPr>
          <w:sz w:val="24"/>
          <w:szCs w:val="24"/>
        </w:rPr>
        <w:t>главы муниципального образования Сосновоборский городской округ Ленинградской области</w:t>
      </w:r>
      <w:r w:rsidRPr="007B7EC4">
        <w:rPr>
          <w:color w:val="000000" w:themeColor="text1"/>
          <w:sz w:val="24"/>
          <w:szCs w:val="24"/>
          <w:lang w:bidi="ru-RU"/>
        </w:rPr>
        <w:t>.</w:t>
      </w:r>
    </w:p>
    <w:p w:rsidR="00CB4F24" w:rsidRPr="007B7EC4" w:rsidRDefault="00CB4F24" w:rsidP="00CB4F24">
      <w:pPr>
        <w:autoSpaceDE w:val="0"/>
        <w:autoSpaceDN w:val="0"/>
        <w:adjustRightInd w:val="0"/>
        <w:ind w:firstLine="709"/>
        <w:jc w:val="both"/>
        <w:outlineLvl w:val="0"/>
        <w:rPr>
          <w:color w:val="000000" w:themeColor="text1"/>
          <w:sz w:val="24"/>
          <w:szCs w:val="24"/>
        </w:rPr>
      </w:pPr>
      <w:r w:rsidRPr="007B7EC4">
        <w:rPr>
          <w:color w:val="000000" w:themeColor="text1"/>
          <w:sz w:val="24"/>
          <w:szCs w:val="24"/>
          <w:lang w:bidi="ru-RU"/>
        </w:rPr>
        <w:t>3.1.5. Выдача результата.</w:t>
      </w:r>
    </w:p>
    <w:p w:rsidR="00CB4F24" w:rsidRPr="007B7EC4" w:rsidRDefault="00CB4F24" w:rsidP="00CB4F24">
      <w:pPr>
        <w:autoSpaceDE w:val="0"/>
        <w:autoSpaceDN w:val="0"/>
        <w:adjustRightInd w:val="0"/>
        <w:ind w:firstLine="709"/>
        <w:jc w:val="both"/>
        <w:outlineLvl w:val="0"/>
        <w:rPr>
          <w:color w:val="000000" w:themeColor="text1"/>
          <w:sz w:val="24"/>
          <w:szCs w:val="24"/>
        </w:rPr>
      </w:pPr>
      <w:r w:rsidRPr="007B7EC4">
        <w:rPr>
          <w:color w:val="000000" w:themeColor="text1"/>
          <w:sz w:val="24"/>
          <w:szCs w:val="24"/>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7B7EC4">
        <w:rPr>
          <w:color w:val="000000" w:themeColor="text1"/>
          <w:sz w:val="24"/>
          <w:szCs w:val="24"/>
          <w:lang w:bidi="ru-RU"/>
        </w:rPr>
        <w:t xml:space="preserve">формирование и регистрация результата предоставления муниципальной услуги, указанного в пункте 2.3 настоящего административного регламента, в форме электронного документа в </w:t>
      </w:r>
      <w:r w:rsidRPr="007B7EC4">
        <w:rPr>
          <w:sz w:val="24"/>
          <w:szCs w:val="24"/>
        </w:rPr>
        <w:t>АИС «Межвед ЛО»</w:t>
      </w:r>
      <w:r w:rsidRPr="007B7EC4">
        <w:rPr>
          <w:color w:val="000000" w:themeColor="text1"/>
          <w:sz w:val="24"/>
          <w:szCs w:val="24"/>
          <w:lang w:bidi="ru-RU"/>
        </w:rPr>
        <w:t xml:space="preserve"> (при технической реализации).</w:t>
      </w:r>
    </w:p>
    <w:p w:rsidR="00CB4F24" w:rsidRPr="007B7EC4" w:rsidRDefault="00CB4F24" w:rsidP="00CB4F24">
      <w:pPr>
        <w:autoSpaceDE w:val="0"/>
        <w:autoSpaceDN w:val="0"/>
        <w:adjustRightInd w:val="0"/>
        <w:ind w:firstLine="709"/>
        <w:jc w:val="both"/>
        <w:outlineLvl w:val="0"/>
        <w:rPr>
          <w:color w:val="000000" w:themeColor="text1"/>
          <w:sz w:val="24"/>
          <w:szCs w:val="24"/>
        </w:rPr>
      </w:pPr>
      <w:r w:rsidRPr="007B7EC4">
        <w:rPr>
          <w:color w:val="000000" w:themeColor="text1"/>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rsidR="00CB4F24" w:rsidRPr="007B7EC4" w:rsidRDefault="00CB4F24" w:rsidP="00CB4F24">
      <w:pPr>
        <w:autoSpaceDE w:val="0"/>
        <w:autoSpaceDN w:val="0"/>
        <w:adjustRightInd w:val="0"/>
        <w:ind w:firstLine="709"/>
        <w:jc w:val="both"/>
        <w:outlineLvl w:val="0"/>
        <w:rPr>
          <w:sz w:val="24"/>
          <w:szCs w:val="24"/>
          <w:lang w:bidi="ru-RU"/>
        </w:rPr>
      </w:pPr>
      <w:r w:rsidRPr="007B7EC4">
        <w:rPr>
          <w:sz w:val="24"/>
          <w:szCs w:val="24"/>
          <w:lang w:bidi="ru-RU"/>
        </w:rPr>
        <w:t>3.1.</w:t>
      </w:r>
      <w:r w:rsidRPr="007B7EC4">
        <w:rPr>
          <w:sz w:val="24"/>
          <w:szCs w:val="24"/>
        </w:rPr>
        <w:t>5</w:t>
      </w:r>
      <w:r w:rsidRPr="007B7EC4">
        <w:rPr>
          <w:sz w:val="24"/>
          <w:szCs w:val="24"/>
          <w:lang w:bidi="ru-RU"/>
        </w:rPr>
        <w:t>.</w:t>
      </w:r>
      <w:r w:rsidRPr="007B7EC4">
        <w:rPr>
          <w:sz w:val="24"/>
          <w:szCs w:val="24"/>
        </w:rPr>
        <w:t>3</w:t>
      </w:r>
      <w:r w:rsidRPr="007B7EC4">
        <w:rPr>
          <w:sz w:val="24"/>
          <w:szCs w:val="24"/>
          <w:lang w:bidi="ru-RU"/>
        </w:rPr>
        <w:t xml:space="preserve">. Лицо, ответственное за выполнение административной процедуры: </w:t>
      </w:r>
      <w:r w:rsidRPr="007B7EC4">
        <w:rPr>
          <w:sz w:val="24"/>
          <w:szCs w:val="24"/>
        </w:rPr>
        <w:t>специалист общего отдела администрации муниципального образования Сосновоборский городской округ Ленинградской области, специалист комитета архитектуры, градостроительства и землепользования администрации муниципального образования Сосновоборский городской округ Ленинградской области</w:t>
      </w:r>
      <w:r w:rsidRPr="007B7EC4">
        <w:rPr>
          <w:sz w:val="24"/>
          <w:szCs w:val="24"/>
          <w:lang w:bidi="ru-RU"/>
        </w:rPr>
        <w:t>.</w:t>
      </w:r>
    </w:p>
    <w:p w:rsidR="00CB4F24" w:rsidRPr="007B7EC4" w:rsidRDefault="00CB4F24" w:rsidP="00CB4F24">
      <w:pPr>
        <w:autoSpaceDE w:val="0"/>
        <w:autoSpaceDN w:val="0"/>
        <w:adjustRightInd w:val="0"/>
        <w:ind w:firstLine="709"/>
        <w:jc w:val="both"/>
        <w:outlineLvl w:val="0"/>
        <w:rPr>
          <w:sz w:val="24"/>
          <w:szCs w:val="24"/>
        </w:rPr>
      </w:pPr>
      <w:r w:rsidRPr="007B7EC4">
        <w:rPr>
          <w:sz w:val="24"/>
          <w:szCs w:val="24"/>
        </w:rPr>
        <w:t>3.1.5.4.</w:t>
      </w:r>
      <w:r w:rsidRPr="007B7EC4">
        <w:rPr>
          <w:sz w:val="24"/>
          <w:szCs w:val="24"/>
          <w:lang w:bidi="ru-RU"/>
        </w:rPr>
        <w:t xml:space="preserve"> Результат выполнения административной процедуры:</w:t>
      </w:r>
    </w:p>
    <w:p w:rsidR="00CB4F24" w:rsidRPr="007B7EC4" w:rsidRDefault="00CB4F24" w:rsidP="00CB4F24">
      <w:pPr>
        <w:autoSpaceDE w:val="0"/>
        <w:autoSpaceDN w:val="0"/>
        <w:adjustRightInd w:val="0"/>
        <w:ind w:firstLine="709"/>
        <w:jc w:val="both"/>
        <w:outlineLvl w:val="0"/>
        <w:rPr>
          <w:sz w:val="24"/>
          <w:szCs w:val="24"/>
          <w:lang w:bidi="ru-RU"/>
        </w:rPr>
      </w:pPr>
      <w:r w:rsidRPr="007B7EC4">
        <w:rPr>
          <w:sz w:val="24"/>
          <w:szCs w:val="24"/>
          <w:lang w:bidi="ru-RU"/>
        </w:rPr>
        <w:t>- направление заявителю результата предоставления муниципальной услуги способом, указанным в заявлении;</w:t>
      </w:r>
    </w:p>
    <w:p w:rsidR="00CB4F24" w:rsidRPr="007B7EC4" w:rsidRDefault="00CB4F24" w:rsidP="00CB4F24">
      <w:pPr>
        <w:autoSpaceDE w:val="0"/>
        <w:autoSpaceDN w:val="0"/>
        <w:adjustRightInd w:val="0"/>
        <w:ind w:firstLine="709"/>
        <w:jc w:val="both"/>
        <w:outlineLvl w:val="0"/>
        <w:rPr>
          <w:sz w:val="24"/>
          <w:szCs w:val="24"/>
          <w:lang w:bidi="ru-RU"/>
        </w:rPr>
      </w:pPr>
      <w:r w:rsidRPr="007B7EC4">
        <w:rPr>
          <w:sz w:val="24"/>
          <w:szCs w:val="24"/>
          <w:lang w:bidi="ru-RU"/>
        </w:rPr>
        <w:t xml:space="preserve">- внесение в </w:t>
      </w:r>
      <w:r w:rsidRPr="007B7EC4">
        <w:rPr>
          <w:sz w:val="24"/>
          <w:szCs w:val="24"/>
        </w:rPr>
        <w:t>АИС «Межвед ЛО»</w:t>
      </w:r>
      <w:r w:rsidRPr="007B7EC4">
        <w:rPr>
          <w:sz w:val="24"/>
          <w:szCs w:val="24"/>
          <w:lang w:bidi="ru-RU"/>
        </w:rPr>
        <w:t xml:space="preserve"> сведений о выдаче результата муниципальной услуги (при технической реализации).</w:t>
      </w:r>
    </w:p>
    <w:p w:rsidR="00CB4F24" w:rsidRPr="00340AD4" w:rsidRDefault="00CB4F24" w:rsidP="00CB4F24">
      <w:pPr>
        <w:autoSpaceDE w:val="0"/>
        <w:autoSpaceDN w:val="0"/>
        <w:adjustRightInd w:val="0"/>
        <w:ind w:firstLine="709"/>
        <w:jc w:val="both"/>
        <w:outlineLvl w:val="0"/>
        <w:rPr>
          <w:sz w:val="24"/>
          <w:szCs w:val="24"/>
          <w:lang w:bidi="ru-RU"/>
        </w:rPr>
      </w:pPr>
      <w:r w:rsidRPr="00340AD4">
        <w:rPr>
          <w:sz w:val="24"/>
          <w:szCs w:val="24"/>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rsidR="00CB4F24" w:rsidRPr="00340AD4" w:rsidRDefault="00CB4F24" w:rsidP="00CB4F24">
      <w:pPr>
        <w:autoSpaceDE w:val="0"/>
        <w:autoSpaceDN w:val="0"/>
        <w:adjustRightInd w:val="0"/>
        <w:ind w:firstLine="709"/>
        <w:jc w:val="both"/>
        <w:outlineLvl w:val="0"/>
        <w:rPr>
          <w:sz w:val="24"/>
          <w:szCs w:val="24"/>
          <w:lang w:bidi="ru-RU"/>
        </w:rPr>
      </w:pPr>
      <w:r w:rsidRPr="00340AD4">
        <w:rPr>
          <w:sz w:val="24"/>
          <w:szCs w:val="24"/>
          <w:lang w:bidi="ru-RU"/>
        </w:rPr>
        <w:t xml:space="preserve">3.1.6.1. Основание для начала административной процедуры: регистрация результата муниципальной услуги, указанного в пункте 2.3 настоящего административного регламента, в форме электронного документа в </w:t>
      </w:r>
      <w:r w:rsidRPr="00340AD4">
        <w:rPr>
          <w:sz w:val="24"/>
          <w:szCs w:val="24"/>
        </w:rPr>
        <w:t>АИС «Межвед ЛО»</w:t>
      </w:r>
      <w:r w:rsidRPr="00340AD4">
        <w:rPr>
          <w:color w:val="000000" w:themeColor="text1"/>
          <w:sz w:val="24"/>
          <w:szCs w:val="24"/>
          <w:lang w:bidi="ru-RU"/>
        </w:rPr>
        <w:t xml:space="preserve"> </w:t>
      </w:r>
      <w:r w:rsidRPr="00340AD4">
        <w:rPr>
          <w:sz w:val="24"/>
          <w:szCs w:val="24"/>
          <w:lang w:bidi="ru-RU"/>
        </w:rPr>
        <w:t>(при технической реализации).</w:t>
      </w:r>
    </w:p>
    <w:p w:rsidR="00CB4F24" w:rsidRPr="00340AD4" w:rsidRDefault="00CB4F24" w:rsidP="00CB4F24">
      <w:pPr>
        <w:autoSpaceDE w:val="0"/>
        <w:autoSpaceDN w:val="0"/>
        <w:adjustRightInd w:val="0"/>
        <w:ind w:firstLine="709"/>
        <w:jc w:val="both"/>
        <w:outlineLvl w:val="0"/>
        <w:rPr>
          <w:sz w:val="24"/>
          <w:szCs w:val="24"/>
          <w:lang w:bidi="ru-RU"/>
        </w:rPr>
      </w:pPr>
      <w:r w:rsidRPr="00340AD4">
        <w:rPr>
          <w:sz w:val="24"/>
          <w:szCs w:val="24"/>
          <w:lang w:bidi="ru-RU"/>
        </w:rPr>
        <w:t>3.1.6.2. Содержание административного действия (административных действий), продолжительность и (или) максимальный срок его (их) выполнения: внесение сведений о результате предоставления муниципальной услуги, указанном в пункте 2.3 настоящего административного регламента, в реестр решений в течение 1 рабочего дня.</w:t>
      </w:r>
    </w:p>
    <w:p w:rsidR="00CB4F24" w:rsidRPr="00340AD4" w:rsidRDefault="00CB4F24" w:rsidP="00CB4F24">
      <w:pPr>
        <w:autoSpaceDE w:val="0"/>
        <w:autoSpaceDN w:val="0"/>
        <w:adjustRightInd w:val="0"/>
        <w:ind w:firstLine="709"/>
        <w:jc w:val="both"/>
        <w:outlineLvl w:val="0"/>
        <w:rPr>
          <w:sz w:val="24"/>
          <w:szCs w:val="24"/>
          <w:lang w:bidi="ru-RU"/>
        </w:rPr>
      </w:pPr>
      <w:r w:rsidRPr="00340AD4">
        <w:rPr>
          <w:sz w:val="24"/>
          <w:szCs w:val="24"/>
          <w:lang w:bidi="ru-RU"/>
        </w:rPr>
        <w:t xml:space="preserve">3.1.6.3 Лицо, ответственное за выполнение административной процедуры: </w:t>
      </w:r>
      <w:r w:rsidRPr="00340AD4">
        <w:rPr>
          <w:sz w:val="24"/>
          <w:szCs w:val="24"/>
        </w:rPr>
        <w:t>специалист комитета архитектуры, градостроительства и землепользования администрации муниципального образования Сосновоборский городской округ Ленинградской области</w:t>
      </w:r>
      <w:r w:rsidRPr="00340AD4">
        <w:rPr>
          <w:sz w:val="24"/>
          <w:szCs w:val="24"/>
          <w:lang w:bidi="ru-RU"/>
        </w:rPr>
        <w:t>.</w:t>
      </w:r>
    </w:p>
    <w:p w:rsidR="00CB4F24" w:rsidRPr="00340AD4" w:rsidRDefault="00CB4F24" w:rsidP="00CB4F24">
      <w:pPr>
        <w:autoSpaceDE w:val="0"/>
        <w:autoSpaceDN w:val="0"/>
        <w:adjustRightInd w:val="0"/>
        <w:ind w:firstLine="709"/>
        <w:jc w:val="both"/>
        <w:outlineLvl w:val="0"/>
        <w:rPr>
          <w:sz w:val="24"/>
          <w:szCs w:val="24"/>
        </w:rPr>
      </w:pPr>
      <w:r w:rsidRPr="00340AD4">
        <w:rPr>
          <w:sz w:val="24"/>
          <w:szCs w:val="24"/>
          <w:lang w:bidi="ru-RU"/>
        </w:rPr>
        <w:t xml:space="preserve">3.1.6.4. Результат </w:t>
      </w:r>
      <w:r w:rsidRPr="00340AD4">
        <w:rPr>
          <w:color w:val="000000" w:themeColor="text1"/>
          <w:sz w:val="24"/>
          <w:szCs w:val="24"/>
          <w:lang w:bidi="ru-RU"/>
        </w:rPr>
        <w:t xml:space="preserve">выполнения административной процедуры: внесение в реестр </w:t>
      </w:r>
      <w:r>
        <w:rPr>
          <w:color w:val="000000" w:themeColor="text1"/>
          <w:sz w:val="24"/>
          <w:szCs w:val="24"/>
          <w:lang w:bidi="ru-RU"/>
        </w:rPr>
        <w:t xml:space="preserve">решений </w:t>
      </w:r>
      <w:r w:rsidRPr="00340AD4">
        <w:rPr>
          <w:color w:val="000000" w:themeColor="text1"/>
          <w:sz w:val="24"/>
          <w:szCs w:val="24"/>
          <w:lang w:bidi="ru-RU"/>
        </w:rPr>
        <w:t xml:space="preserve">результата предоставления </w:t>
      </w:r>
      <w:r w:rsidRPr="00340AD4">
        <w:rPr>
          <w:color w:val="000000" w:themeColor="text1"/>
          <w:sz w:val="24"/>
          <w:szCs w:val="24"/>
        </w:rPr>
        <w:t xml:space="preserve">муниципальной услуги </w:t>
      </w:r>
      <w:r w:rsidRPr="00340AD4">
        <w:rPr>
          <w:color w:val="000000" w:themeColor="text1"/>
          <w:sz w:val="24"/>
          <w:szCs w:val="24"/>
          <w:lang w:bidi="ru-RU"/>
        </w:rPr>
        <w:t>(при технической реализации)</w:t>
      </w:r>
      <w:r w:rsidRPr="00340AD4">
        <w:rPr>
          <w:color w:val="000000" w:themeColor="text1"/>
          <w:sz w:val="24"/>
          <w:szCs w:val="24"/>
        </w:rPr>
        <w:t>.</w:t>
      </w:r>
    </w:p>
    <w:p w:rsidR="00CB4F24" w:rsidRPr="006C5950" w:rsidRDefault="00CB4F24" w:rsidP="00CB4F24">
      <w:pPr>
        <w:autoSpaceDE w:val="0"/>
        <w:autoSpaceDN w:val="0"/>
        <w:adjustRightInd w:val="0"/>
        <w:ind w:firstLine="709"/>
        <w:jc w:val="both"/>
        <w:outlineLvl w:val="0"/>
        <w:rPr>
          <w:sz w:val="24"/>
          <w:szCs w:val="24"/>
        </w:rPr>
      </w:pPr>
      <w:r w:rsidRPr="006C5950">
        <w:rPr>
          <w:sz w:val="24"/>
          <w:szCs w:val="24"/>
        </w:rPr>
        <w:t>3.2. Особенности выполнения административных процедур в электронной форме</w:t>
      </w:r>
    </w:p>
    <w:p w:rsidR="00CB4F24" w:rsidRPr="006C5950" w:rsidRDefault="00CB4F24" w:rsidP="00CB4F24">
      <w:pPr>
        <w:autoSpaceDE w:val="0"/>
        <w:autoSpaceDN w:val="0"/>
        <w:ind w:firstLine="709"/>
        <w:jc w:val="both"/>
        <w:rPr>
          <w:sz w:val="24"/>
          <w:szCs w:val="24"/>
        </w:rPr>
      </w:pPr>
      <w:bookmarkStart w:id="5" w:name="Par368"/>
      <w:bookmarkEnd w:id="5"/>
      <w:r w:rsidRPr="006C5950">
        <w:rPr>
          <w:sz w:val="24"/>
          <w:szCs w:val="24"/>
        </w:rPr>
        <w:t xml:space="preserve">3.2.1. Предоставление муниципальной услуги на ЕПГУ осуществляется в соответствии с Федеральным </w:t>
      </w:r>
      <w:r w:rsidRPr="00340AD4">
        <w:rPr>
          <w:rStyle w:val="a9"/>
          <w:sz w:val="24"/>
          <w:szCs w:val="24"/>
        </w:rPr>
        <w:t>законом</w:t>
      </w:r>
      <w:r w:rsidRPr="00340AD4">
        <w:rPr>
          <w:sz w:val="24"/>
          <w:szCs w:val="24"/>
        </w:rPr>
        <w:t xml:space="preserve"> № 210-ФЗ, Федеральным </w:t>
      </w:r>
      <w:r w:rsidRPr="00340AD4">
        <w:rPr>
          <w:rStyle w:val="a9"/>
          <w:sz w:val="24"/>
          <w:szCs w:val="24"/>
        </w:rPr>
        <w:t>законом</w:t>
      </w:r>
      <w:r w:rsidRPr="00340AD4">
        <w:rPr>
          <w:sz w:val="24"/>
          <w:szCs w:val="24"/>
        </w:rPr>
        <w:t xml:space="preserve"> от 27.07.2006 № 149-ФЗ «Об информации, информационных технологиях и о защите информации», </w:t>
      </w:r>
      <w:r w:rsidRPr="00340AD4">
        <w:rPr>
          <w:rStyle w:val="a9"/>
          <w:sz w:val="24"/>
          <w:szCs w:val="24"/>
        </w:rPr>
        <w:t>постановлением</w:t>
      </w:r>
      <w:r w:rsidRPr="00340AD4">
        <w:rPr>
          <w:sz w:val="24"/>
          <w:szCs w:val="24"/>
        </w:rPr>
        <w:t xml:space="preserve"> Правительства</w:t>
      </w:r>
      <w:r w:rsidRPr="006C5950">
        <w:rPr>
          <w:sz w:val="24"/>
          <w:szCs w:val="24"/>
        </w:rPr>
        <w:t xml:space="preserve">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B4F24" w:rsidRPr="006C5950" w:rsidRDefault="00CB4F24" w:rsidP="00CB4F24">
      <w:pPr>
        <w:autoSpaceDE w:val="0"/>
        <w:autoSpaceDN w:val="0"/>
        <w:ind w:firstLine="709"/>
        <w:jc w:val="both"/>
        <w:rPr>
          <w:sz w:val="24"/>
          <w:szCs w:val="24"/>
        </w:rPr>
      </w:pPr>
      <w:r w:rsidRPr="006C5950">
        <w:rPr>
          <w:sz w:val="24"/>
          <w:szCs w:val="24"/>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B4F24" w:rsidRPr="006C5950" w:rsidRDefault="00CB4F24" w:rsidP="00CB4F24">
      <w:pPr>
        <w:autoSpaceDE w:val="0"/>
        <w:autoSpaceDN w:val="0"/>
        <w:ind w:firstLine="709"/>
        <w:jc w:val="both"/>
        <w:rPr>
          <w:sz w:val="24"/>
          <w:szCs w:val="24"/>
        </w:rPr>
      </w:pPr>
      <w:r w:rsidRPr="006C5950">
        <w:rPr>
          <w:sz w:val="24"/>
          <w:szCs w:val="24"/>
        </w:rPr>
        <w:t>3.2.3. Муниципальная услуга может быть получена через ЕПГУ следующими способами:</w:t>
      </w:r>
    </w:p>
    <w:p w:rsidR="00CB4F24" w:rsidRPr="006C5950" w:rsidRDefault="00CB4F24" w:rsidP="00CB4F24">
      <w:pPr>
        <w:autoSpaceDE w:val="0"/>
        <w:autoSpaceDN w:val="0"/>
        <w:ind w:firstLine="709"/>
        <w:jc w:val="both"/>
        <w:rPr>
          <w:sz w:val="24"/>
          <w:szCs w:val="24"/>
        </w:rPr>
      </w:pPr>
      <w:r w:rsidRPr="006C5950">
        <w:rPr>
          <w:sz w:val="24"/>
          <w:szCs w:val="24"/>
        </w:rPr>
        <w:t xml:space="preserve">без личной явки на прием в </w:t>
      </w:r>
      <w:r>
        <w:rPr>
          <w:sz w:val="24"/>
          <w:szCs w:val="24"/>
        </w:rPr>
        <w:t>ОМСУ</w:t>
      </w:r>
      <w:r w:rsidRPr="006C5950">
        <w:rPr>
          <w:sz w:val="24"/>
          <w:szCs w:val="24"/>
        </w:rPr>
        <w:t>.</w:t>
      </w:r>
    </w:p>
    <w:p w:rsidR="00CB4F24" w:rsidRPr="006C5950" w:rsidRDefault="00CB4F24" w:rsidP="00CB4F24">
      <w:pPr>
        <w:autoSpaceDE w:val="0"/>
        <w:autoSpaceDN w:val="0"/>
        <w:ind w:firstLine="709"/>
        <w:jc w:val="both"/>
        <w:rPr>
          <w:sz w:val="24"/>
          <w:szCs w:val="24"/>
        </w:rPr>
      </w:pPr>
      <w:r w:rsidRPr="006C5950">
        <w:rPr>
          <w:sz w:val="24"/>
          <w:szCs w:val="24"/>
        </w:rPr>
        <w:t>3.2.4. Для подачи заявления через ЕПГУ заявитель должен выполнить следующие действия:</w:t>
      </w:r>
    </w:p>
    <w:p w:rsidR="00CB4F24" w:rsidRPr="006C5950" w:rsidRDefault="00CB4F24" w:rsidP="00CB4F24">
      <w:pPr>
        <w:autoSpaceDE w:val="0"/>
        <w:autoSpaceDN w:val="0"/>
        <w:ind w:firstLine="709"/>
        <w:jc w:val="both"/>
        <w:rPr>
          <w:sz w:val="24"/>
          <w:szCs w:val="24"/>
        </w:rPr>
      </w:pPr>
      <w:r w:rsidRPr="006C5950">
        <w:rPr>
          <w:sz w:val="24"/>
          <w:szCs w:val="24"/>
        </w:rPr>
        <w:t>- пройти идентификацию и аутентификацию в ЕСИА;</w:t>
      </w:r>
    </w:p>
    <w:p w:rsidR="00CB4F24" w:rsidRPr="006C5950" w:rsidRDefault="00CB4F24" w:rsidP="00CB4F24">
      <w:pPr>
        <w:autoSpaceDE w:val="0"/>
        <w:autoSpaceDN w:val="0"/>
        <w:ind w:firstLine="709"/>
        <w:jc w:val="both"/>
        <w:rPr>
          <w:sz w:val="24"/>
          <w:szCs w:val="24"/>
        </w:rPr>
      </w:pPr>
      <w:r w:rsidRPr="006C5950">
        <w:rPr>
          <w:sz w:val="24"/>
          <w:szCs w:val="24"/>
        </w:rPr>
        <w:t>- в личном кабинете на ЕПГУ заполнить в электронной форме заявление на оказание муниципальной услуги;</w:t>
      </w:r>
    </w:p>
    <w:p w:rsidR="00CB4F24" w:rsidRPr="006C5950" w:rsidRDefault="00CB4F24" w:rsidP="00CB4F24">
      <w:pPr>
        <w:autoSpaceDE w:val="0"/>
        <w:autoSpaceDN w:val="0"/>
        <w:ind w:firstLine="709"/>
        <w:jc w:val="both"/>
        <w:rPr>
          <w:sz w:val="24"/>
          <w:szCs w:val="24"/>
        </w:rPr>
      </w:pPr>
      <w:r w:rsidRPr="006C5950">
        <w:rPr>
          <w:sz w:val="24"/>
          <w:szCs w:val="24"/>
        </w:rPr>
        <w:t xml:space="preserve">- приложить к заявлению электронные документы и направить пакет электронных документов в </w:t>
      </w:r>
      <w:r>
        <w:rPr>
          <w:sz w:val="24"/>
          <w:szCs w:val="24"/>
        </w:rPr>
        <w:t>ОМСУ</w:t>
      </w:r>
      <w:r w:rsidRPr="006C5950">
        <w:rPr>
          <w:sz w:val="24"/>
          <w:szCs w:val="24"/>
        </w:rPr>
        <w:t xml:space="preserve"> посредством функционала ЕПГУ.</w:t>
      </w:r>
    </w:p>
    <w:p w:rsidR="00CB4F24" w:rsidRPr="006C5950" w:rsidRDefault="00CB4F24" w:rsidP="00CB4F24">
      <w:pPr>
        <w:autoSpaceDE w:val="0"/>
        <w:autoSpaceDN w:val="0"/>
        <w:ind w:firstLine="709"/>
        <w:jc w:val="both"/>
        <w:rPr>
          <w:sz w:val="24"/>
          <w:szCs w:val="24"/>
        </w:rPr>
      </w:pPr>
      <w:r w:rsidRPr="006C5950">
        <w:rPr>
          <w:sz w:val="24"/>
          <w:szCs w:val="24"/>
        </w:rPr>
        <w:t xml:space="preserve">3.2.5. В результате направления пакета электронных документов посредством </w:t>
      </w:r>
      <w:r>
        <w:rPr>
          <w:sz w:val="24"/>
          <w:szCs w:val="24"/>
        </w:rPr>
        <w:t>ЕПГУ</w:t>
      </w:r>
      <w:r w:rsidRPr="006C5950">
        <w:rPr>
          <w:sz w:val="24"/>
          <w:szCs w:val="24"/>
        </w:rPr>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B4F24" w:rsidRPr="006C5950" w:rsidRDefault="00CB4F24" w:rsidP="00CB4F24">
      <w:pPr>
        <w:autoSpaceDE w:val="0"/>
        <w:autoSpaceDN w:val="0"/>
        <w:ind w:firstLine="709"/>
        <w:jc w:val="both"/>
        <w:rPr>
          <w:sz w:val="24"/>
          <w:szCs w:val="24"/>
        </w:rPr>
      </w:pPr>
      <w:r w:rsidRPr="006C5950">
        <w:rPr>
          <w:sz w:val="24"/>
          <w:szCs w:val="24"/>
        </w:rPr>
        <w:t xml:space="preserve">3.2.6. При предоставлении муниципальной услуги </w:t>
      </w:r>
      <w:r>
        <w:rPr>
          <w:sz w:val="24"/>
          <w:szCs w:val="24"/>
        </w:rPr>
        <w:t>через ЕПГУ</w:t>
      </w:r>
      <w:r w:rsidRPr="006C5950">
        <w:rPr>
          <w:sz w:val="24"/>
          <w:szCs w:val="24"/>
        </w:rPr>
        <w:t xml:space="preserve"> должностное лицо </w:t>
      </w:r>
      <w:r>
        <w:rPr>
          <w:sz w:val="24"/>
          <w:szCs w:val="24"/>
        </w:rPr>
        <w:t>ОМСУ</w:t>
      </w:r>
      <w:r w:rsidRPr="006C5950">
        <w:rPr>
          <w:sz w:val="24"/>
          <w:szCs w:val="24"/>
        </w:rPr>
        <w:t xml:space="preserve"> выполняет следующие действия:</w:t>
      </w:r>
    </w:p>
    <w:p w:rsidR="00CB4F24" w:rsidRPr="006C5950" w:rsidRDefault="00CB4F24" w:rsidP="00CB4F24">
      <w:pPr>
        <w:autoSpaceDE w:val="0"/>
        <w:autoSpaceDN w:val="0"/>
        <w:ind w:firstLine="709"/>
        <w:jc w:val="both"/>
        <w:rPr>
          <w:sz w:val="24"/>
          <w:szCs w:val="24"/>
        </w:rPr>
      </w:pPr>
      <w:r w:rsidRPr="006C5950">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B4F24" w:rsidRPr="006C5950" w:rsidRDefault="00CB4F24" w:rsidP="00CB4F24">
      <w:pPr>
        <w:autoSpaceDE w:val="0"/>
        <w:autoSpaceDN w:val="0"/>
        <w:ind w:firstLine="709"/>
        <w:jc w:val="both"/>
        <w:rPr>
          <w:sz w:val="24"/>
          <w:szCs w:val="24"/>
        </w:rPr>
      </w:pPr>
      <w:r w:rsidRPr="006C5950">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B4F24" w:rsidRPr="006C5950" w:rsidRDefault="00CB4F24" w:rsidP="00CB4F24">
      <w:pPr>
        <w:autoSpaceDE w:val="0"/>
        <w:autoSpaceDN w:val="0"/>
        <w:ind w:firstLine="709"/>
        <w:jc w:val="both"/>
        <w:rPr>
          <w:sz w:val="24"/>
          <w:szCs w:val="24"/>
        </w:rPr>
      </w:pPr>
      <w:r w:rsidRPr="006C5950">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B4F24" w:rsidRPr="006C5950" w:rsidRDefault="00CB4F24" w:rsidP="00CB4F24">
      <w:pPr>
        <w:autoSpaceDE w:val="0"/>
        <w:autoSpaceDN w:val="0"/>
        <w:ind w:firstLine="709"/>
        <w:jc w:val="both"/>
        <w:rPr>
          <w:sz w:val="24"/>
          <w:szCs w:val="24"/>
        </w:rPr>
      </w:pPr>
      <w:r w:rsidRPr="006C5950">
        <w:rPr>
          <w:sz w:val="24"/>
          <w:szCs w:val="24"/>
        </w:rPr>
        <w:t xml:space="preserve">3.2.7. В случае поступления всех документов, указанных в </w:t>
      </w:r>
      <w:r w:rsidRPr="00340AD4">
        <w:rPr>
          <w:rStyle w:val="a9"/>
          <w:sz w:val="24"/>
          <w:szCs w:val="24"/>
        </w:rPr>
        <w:t>пункте 2.6</w:t>
      </w:r>
      <w:r w:rsidRPr="006C5950">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B4F24" w:rsidRPr="006C5950" w:rsidRDefault="00CB4F24" w:rsidP="00CB4F24">
      <w:pPr>
        <w:autoSpaceDE w:val="0"/>
        <w:autoSpaceDN w:val="0"/>
        <w:ind w:firstLine="709"/>
        <w:jc w:val="both"/>
        <w:rPr>
          <w:sz w:val="24"/>
          <w:szCs w:val="24"/>
        </w:rPr>
      </w:pPr>
      <w:r w:rsidRPr="006C595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B4F24" w:rsidRPr="006C5950" w:rsidRDefault="00CB4F24" w:rsidP="00CB4F24">
      <w:pPr>
        <w:autoSpaceDE w:val="0"/>
        <w:autoSpaceDN w:val="0"/>
        <w:ind w:firstLine="709"/>
        <w:jc w:val="both"/>
        <w:rPr>
          <w:sz w:val="24"/>
          <w:szCs w:val="24"/>
        </w:rPr>
      </w:pPr>
      <w:r w:rsidRPr="006C5950">
        <w:rPr>
          <w:sz w:val="24"/>
          <w:szCs w:val="24"/>
        </w:rPr>
        <w:t xml:space="preserve">3.2.8. </w:t>
      </w:r>
      <w:r>
        <w:rPr>
          <w:sz w:val="24"/>
          <w:szCs w:val="24"/>
        </w:rPr>
        <w:t>ОМСУ</w:t>
      </w:r>
      <w:r w:rsidRPr="006C5950">
        <w:rPr>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hAnsi="Times New Roman" w:cs="Times New Roman"/>
          <w:sz w:val="24"/>
          <w:szCs w:val="24"/>
        </w:rPr>
        <w:t>ОМСУ</w:t>
      </w:r>
      <w:r w:rsidRPr="006C5950">
        <w:rPr>
          <w:rFonts w:ascii="Times New Roman" w:hAnsi="Times New Roman" w:cs="Times New Roman"/>
          <w:sz w:val="24"/>
          <w:szCs w:val="24"/>
        </w:rPr>
        <w:t>.</w:t>
      </w:r>
    </w:p>
    <w:p w:rsidR="00CB4F24" w:rsidRPr="006C5950" w:rsidRDefault="00CB4F24" w:rsidP="00CB4F24">
      <w:pPr>
        <w:pStyle w:val="ConsPlusNormal"/>
        <w:ind w:firstLine="709"/>
        <w:jc w:val="both"/>
        <w:outlineLvl w:val="2"/>
        <w:rPr>
          <w:rFonts w:ascii="Times New Roman" w:hAnsi="Times New Roman" w:cs="Times New Roman"/>
          <w:sz w:val="24"/>
          <w:szCs w:val="24"/>
        </w:rPr>
      </w:pPr>
      <w:r w:rsidRPr="006C595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6C5950">
        <w:rPr>
          <w:rFonts w:ascii="Times New Roman" w:hAnsi="Times New Roman" w:cs="Times New Roman"/>
          <w:sz w:val="24"/>
          <w:szCs w:val="24"/>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4. Формы контроля за исполнением административного</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регламента</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 результатам рассмотрения обращений дается письменный ответ.</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5. Досудебный (внесудебный) порядок обжалования решений</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и действий (бездействия) органа, предоставляющего</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муниципальную услугу, а также должностных лиц органа,</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предоставляющего муниципальную услугу,</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либо муниципальных служащих,</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многофункционального центра предоставления государственных</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и муниципальных услуг, работника многофункционального центра</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предоставления государственных и муниципальных услуг</w:t>
      </w:r>
    </w:p>
    <w:p w:rsidR="00CB4F24" w:rsidRPr="006C5950" w:rsidRDefault="00CB4F24" w:rsidP="00CB4F24">
      <w:pPr>
        <w:pStyle w:val="ConsPlusNormal"/>
        <w:ind w:firstLine="540"/>
        <w:jc w:val="both"/>
        <w:rPr>
          <w:rFonts w:ascii="Times New Roman" w:hAnsi="Times New Roman" w:cs="Times New Roman"/>
          <w:sz w:val="24"/>
          <w:szCs w:val="24"/>
        </w:rPr>
      </w:pP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предоставления государственных и муниципальных услуг (далее – работника многофункционального центра) являются: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6C5950">
          <w:rPr>
            <w:rFonts w:ascii="Times New Roman" w:hAnsi="Times New Roman" w:cs="Times New Roman"/>
            <w:sz w:val="24"/>
            <w:szCs w:val="24"/>
          </w:rPr>
          <w:t>статье 15.1</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6C5950">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C5950">
          <w:rPr>
            <w:rFonts w:ascii="Times New Roman" w:hAnsi="Times New Roman" w:cs="Times New Roman"/>
            <w:sz w:val="24"/>
            <w:szCs w:val="24"/>
          </w:rPr>
          <w:t>пунктом 4 части 1 статьи 7</w:t>
        </w:r>
      </w:hyperlink>
      <w:r w:rsidRPr="006C5950">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6C5950">
        <w:rPr>
          <w:rFonts w:ascii="Times New Roman" w:hAnsi="Times New Roman" w:cs="Times New Roman"/>
          <w:sz w:val="24"/>
          <w:szCs w:val="24"/>
        </w:rPr>
        <w:lastRenderedPageBreak/>
        <w:t>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C5950">
          <w:rPr>
            <w:rFonts w:ascii="Times New Roman" w:hAnsi="Times New Roman" w:cs="Times New Roman"/>
            <w:sz w:val="24"/>
            <w:szCs w:val="24"/>
          </w:rPr>
          <w:t>части 5 статьи 11.2</w:t>
        </w:r>
      </w:hyperlink>
      <w:r w:rsidRPr="006C5950">
        <w:rPr>
          <w:rFonts w:ascii="Times New Roman" w:hAnsi="Times New Roman" w:cs="Times New Roman"/>
          <w:sz w:val="24"/>
          <w:szCs w:val="24"/>
        </w:rPr>
        <w:t xml:space="preserve"> Федерального закона № 210-ФЗ.</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письменной жалобе в обязательном порядке указываются: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C5950">
          <w:rPr>
            <w:rFonts w:ascii="Times New Roman" w:hAnsi="Times New Roman" w:cs="Times New Roman"/>
            <w:sz w:val="24"/>
            <w:szCs w:val="24"/>
          </w:rPr>
          <w:t>статьей 11.1</w:t>
        </w:r>
      </w:hyperlink>
      <w:r w:rsidRPr="006C595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6C5950">
        <w:rPr>
          <w:rFonts w:ascii="Times New Roman" w:hAnsi="Times New Roman" w:cs="Times New Roman"/>
          <w:sz w:val="24"/>
          <w:szCs w:val="24"/>
        </w:rPr>
        <w:lastRenderedPageBreak/>
        <w:t>течение пяти рабочих дней со дня ее регистрации.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5.7. По результатам рассмотрения жалобы принимается одно из следующих решений: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в удовлетворении жалобы отказывается.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4F24" w:rsidRPr="006C5950" w:rsidRDefault="00CB4F24" w:rsidP="00CB4F24">
      <w:pPr>
        <w:pStyle w:val="ConsPlusNormal"/>
        <w:rPr>
          <w:rFonts w:ascii="Times New Roman" w:hAnsi="Times New Roman" w:cs="Times New Roman"/>
          <w:sz w:val="24"/>
          <w:szCs w:val="24"/>
        </w:rPr>
      </w:pPr>
    </w:p>
    <w:p w:rsidR="00CB4F24" w:rsidRPr="006C5950" w:rsidRDefault="00CB4F24" w:rsidP="00CB4F24">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6. Особенности выполнения административных процедур</w:t>
      </w:r>
    </w:p>
    <w:p w:rsidR="00CB4F24" w:rsidRPr="006C5950" w:rsidRDefault="00CB4F24" w:rsidP="00CB4F24">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в многофункциональных центрах</w:t>
      </w:r>
    </w:p>
    <w:p w:rsidR="00CB4F24" w:rsidRPr="006C5950" w:rsidRDefault="00CB4F24" w:rsidP="00CB4F24">
      <w:pPr>
        <w:pStyle w:val="ConsPlusNormal"/>
        <w:jc w:val="center"/>
        <w:rPr>
          <w:rFonts w:ascii="Times New Roman" w:hAnsi="Times New Roman" w:cs="Times New Roman"/>
          <w:sz w:val="24"/>
          <w:szCs w:val="24"/>
        </w:rPr>
      </w:pP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б) определяет предмет обращения;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проводит проверку правильности заполнения обращения;</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г) проводит проверку укомплектованности пакета документов;</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е) заверяет каждый документ дела своей электронной подписью;</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ж) направляет копии документов и реестр документов в ОМСУ: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 в электронной форме (в составе пакетов электронных дел) в день обращения </w:t>
      </w:r>
      <w:r w:rsidRPr="006C5950">
        <w:rPr>
          <w:rFonts w:ascii="Times New Roman" w:hAnsi="Times New Roman" w:cs="Times New Roman"/>
          <w:sz w:val="24"/>
          <w:szCs w:val="24"/>
        </w:rPr>
        <w:lastRenderedPageBreak/>
        <w:t>заявителя в МФЦ;</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4F24"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B4F24" w:rsidRPr="003D66A6" w:rsidRDefault="00CB4F24" w:rsidP="00CB4F24">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CB4F24" w:rsidRPr="003D66A6" w:rsidRDefault="00CB4F24" w:rsidP="00CB4F24">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 сообщает заявителю о наличии оснований для отказа в приеме документов;</w:t>
      </w:r>
    </w:p>
    <w:p w:rsidR="00CB4F24" w:rsidRPr="003D66A6" w:rsidRDefault="00CB4F24" w:rsidP="00CB4F24">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B4F24" w:rsidRPr="003D66A6" w:rsidRDefault="00CB4F24" w:rsidP="00CB4F24">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 выдает уведомление об отказе в приеме ходатайства и документов, необходимых для предоставления государственной услуги (приложение № 2 к настоящему административному регламенту).</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в соответствии с </w:t>
      </w:r>
      <w:r w:rsidRPr="003D66A6">
        <w:rPr>
          <w:rStyle w:val="a9"/>
          <w:rFonts w:ascii="Times New Roman" w:hAnsi="Times New Roman" w:cs="Times New Roman"/>
          <w:sz w:val="24"/>
          <w:szCs w:val="24"/>
        </w:rPr>
        <w:t>требованиями</w:t>
      </w:r>
      <w:r w:rsidRPr="006C595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B4F24" w:rsidRPr="006C5950" w:rsidRDefault="00CB4F24" w:rsidP="00CB4F24">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B4F24" w:rsidRPr="006C5950" w:rsidRDefault="00CB4F24" w:rsidP="00CB4F24">
      <w:pPr>
        <w:pStyle w:val="ConsPlusNormal"/>
        <w:ind w:firstLine="709"/>
        <w:jc w:val="both"/>
        <w:rPr>
          <w:rFonts w:ascii="Times New Roman" w:hAnsi="Times New Roman" w:cs="Times New Roman"/>
          <w:sz w:val="24"/>
          <w:szCs w:val="24"/>
        </w:rPr>
      </w:pPr>
      <w:bookmarkStart w:id="6" w:name="P588"/>
      <w:bookmarkEnd w:id="6"/>
      <w:r w:rsidRPr="006C595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CB4F24" w:rsidRPr="006C5950" w:rsidRDefault="00CB4F24" w:rsidP="00CB4F24">
      <w:pPr>
        <w:pStyle w:val="ConsPlusNormal"/>
        <w:jc w:val="right"/>
        <w:outlineLvl w:val="1"/>
        <w:rPr>
          <w:rFonts w:ascii="Times New Roman" w:hAnsi="Times New Roman" w:cs="Times New Roman"/>
          <w:sz w:val="24"/>
          <w:szCs w:val="24"/>
        </w:rPr>
      </w:pPr>
    </w:p>
    <w:p w:rsidR="00CB4F24" w:rsidRPr="006C5950" w:rsidRDefault="00CB4F24" w:rsidP="00CB4F24">
      <w:pPr>
        <w:pStyle w:val="ConsPlusNormal"/>
        <w:jc w:val="right"/>
        <w:outlineLvl w:val="1"/>
        <w:rPr>
          <w:rFonts w:ascii="Times New Roman" w:hAnsi="Times New Roman" w:cs="Times New Roman"/>
          <w:sz w:val="24"/>
          <w:szCs w:val="24"/>
        </w:rPr>
      </w:pPr>
    </w:p>
    <w:p w:rsidR="00CB4F24" w:rsidRPr="006C5950" w:rsidRDefault="00CB4F24" w:rsidP="00CB4F24">
      <w:pPr>
        <w:pStyle w:val="ConsPlusNormal"/>
        <w:jc w:val="right"/>
        <w:outlineLvl w:val="1"/>
        <w:rPr>
          <w:rFonts w:ascii="Times New Roman" w:hAnsi="Times New Roman" w:cs="Times New Roman"/>
          <w:sz w:val="24"/>
          <w:szCs w:val="24"/>
        </w:rPr>
      </w:pPr>
    </w:p>
    <w:p w:rsidR="00CB4F24" w:rsidRPr="009A718A" w:rsidRDefault="00CB4F24" w:rsidP="00CB4F2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 1 </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CB4F24" w:rsidRDefault="00CB4F24" w:rsidP="00CB4F24">
      <w:pPr>
        <w:pStyle w:val="aa"/>
        <w:jc w:val="right"/>
        <w:rPr>
          <w:bCs/>
        </w:rPr>
      </w:pPr>
      <w:r>
        <w:rPr>
          <w:bCs/>
        </w:rPr>
        <w:t>«</w:t>
      </w:r>
      <w:r w:rsidRPr="002B5EC9">
        <w:rPr>
          <w:bCs/>
        </w:rPr>
        <w:t xml:space="preserve">Отнесение земель или земельных участков </w:t>
      </w:r>
    </w:p>
    <w:p w:rsidR="00CB4F24" w:rsidRPr="00380B02" w:rsidRDefault="00CB4F24" w:rsidP="00CB4F24">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p w:rsidR="00CB4F24" w:rsidRDefault="00CB4F24" w:rsidP="00CB4F24">
      <w:pPr>
        <w:pStyle w:val="ConsPlusNonformat"/>
        <w:tabs>
          <w:tab w:val="left" w:pos="5670"/>
        </w:tabs>
        <w:jc w:val="right"/>
        <w:rPr>
          <w:rFonts w:ascii="Times New Roman" w:hAnsi="Times New Roman" w:cs="Times New Roman"/>
          <w:b/>
          <w:sz w:val="24"/>
          <w:szCs w:val="24"/>
          <w:highlight w:val="yellow"/>
        </w:rPr>
      </w:pPr>
      <w:bookmarkStart w:id="7" w:name="P612"/>
      <w:bookmarkEnd w:id="7"/>
    </w:p>
    <w:p w:rsidR="00CB4F24" w:rsidRDefault="00CB4F24" w:rsidP="00CB4F24">
      <w:pPr>
        <w:pStyle w:val="ConsPlusNonformat"/>
        <w:tabs>
          <w:tab w:val="left" w:pos="5670"/>
        </w:tabs>
        <w:jc w:val="right"/>
        <w:rPr>
          <w:rFonts w:ascii="Times New Roman" w:hAnsi="Times New Roman" w:cs="Times New Roman"/>
          <w:b/>
          <w:sz w:val="24"/>
          <w:szCs w:val="24"/>
          <w:highlight w:val="yellow"/>
        </w:rPr>
      </w:pPr>
    </w:p>
    <w:p w:rsidR="00CB4F24" w:rsidRPr="00102B79" w:rsidRDefault="00CB4F24" w:rsidP="00CB4F24">
      <w:pPr>
        <w:widowControl w:val="0"/>
        <w:shd w:val="clear" w:color="auto" w:fill="FFFFFF" w:themeFill="background1"/>
        <w:autoSpaceDE w:val="0"/>
        <w:autoSpaceDN w:val="0"/>
        <w:adjustRightInd w:val="0"/>
        <w:jc w:val="center"/>
        <w:outlineLvl w:val="2"/>
        <w:rPr>
          <w:sz w:val="24"/>
          <w:szCs w:val="24"/>
        </w:rPr>
      </w:pPr>
      <w:r w:rsidRPr="00102B79">
        <w:rPr>
          <w:sz w:val="24"/>
          <w:szCs w:val="24"/>
        </w:rPr>
        <w:t>Форма ходатайства</w:t>
      </w:r>
    </w:p>
    <w:p w:rsidR="00CB4F24" w:rsidRPr="00102B79" w:rsidRDefault="00CB4F24" w:rsidP="00CB4F24">
      <w:pPr>
        <w:widowControl w:val="0"/>
        <w:shd w:val="clear" w:color="auto" w:fill="FFFFFF" w:themeFill="background1"/>
        <w:autoSpaceDE w:val="0"/>
        <w:autoSpaceDN w:val="0"/>
        <w:adjustRightInd w:val="0"/>
        <w:jc w:val="center"/>
        <w:rPr>
          <w:sz w:val="24"/>
          <w:szCs w:val="24"/>
        </w:rPr>
      </w:pPr>
      <w:r w:rsidRPr="00102B79">
        <w:rPr>
          <w:sz w:val="24"/>
          <w:szCs w:val="24"/>
        </w:rPr>
        <w:t>об отнесении земельного участка к категории земель</w:t>
      </w:r>
    </w:p>
    <w:p w:rsidR="00CB4F24" w:rsidRPr="00102B79" w:rsidRDefault="00CB4F24" w:rsidP="00CB4F24">
      <w:pPr>
        <w:widowControl w:val="0"/>
        <w:shd w:val="clear" w:color="auto" w:fill="FFFFFF" w:themeFill="background1"/>
        <w:autoSpaceDE w:val="0"/>
        <w:autoSpaceDN w:val="0"/>
        <w:adjustRightInd w:val="0"/>
        <w:jc w:val="both"/>
        <w:rPr>
          <w:rFonts w:ascii="Courier New" w:eastAsiaTheme="minorEastAsia" w:hAnsi="Courier New" w:cs="Courier New"/>
        </w:rPr>
      </w:pPr>
      <w:r w:rsidRPr="00102B79">
        <w:rPr>
          <w:rFonts w:ascii="Courier New" w:eastAsiaTheme="minorEastAsia" w:hAnsi="Courier New" w:cs="Courier New"/>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5837"/>
      </w:tblGrid>
      <w:tr w:rsidR="00CB4F24" w:rsidRPr="00102B79" w:rsidTr="00A86689">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jc w:val="center"/>
              <w:rPr>
                <w:color w:val="000000"/>
                <w:sz w:val="22"/>
                <w:szCs w:val="22"/>
                <w:u w:val="single"/>
                <w:lang w:bidi="ru-RU"/>
              </w:rPr>
            </w:pPr>
            <w:r w:rsidRPr="00102B79">
              <w:rPr>
                <w:color w:val="000000"/>
                <w:sz w:val="22"/>
                <w:szCs w:val="22"/>
                <w:u w:val="single"/>
                <w:lang w:bidi="ru-RU"/>
              </w:rPr>
              <w:t>Администрация муниципального образования Сосновоборский городской округ Ленинградской области</w:t>
            </w:r>
          </w:p>
        </w:tc>
      </w:tr>
      <w:tr w:rsidR="00CB4F24" w:rsidRPr="00102B79" w:rsidTr="00A86689">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jc w:val="center"/>
              <w:rPr>
                <w:color w:val="000000"/>
                <w:lang w:bidi="ru-RU"/>
              </w:rPr>
            </w:pPr>
            <w:r w:rsidRPr="00102B79">
              <w:rPr>
                <w:b/>
                <w:bCs/>
                <w:color w:val="000000"/>
                <w:lang w:bidi="ru-RU"/>
              </w:rPr>
              <w:t>Сведения о заявителе</w:t>
            </w:r>
          </w:p>
        </w:tc>
      </w:tr>
      <w:tr w:rsidR="00CB4F24" w:rsidRPr="00102B79" w:rsidTr="00A86689">
        <w:trPr>
          <w:trHeight w:hRule="exact" w:val="499"/>
          <w:jc w:val="center"/>
        </w:trPr>
        <w:tc>
          <w:tcPr>
            <w:tcW w:w="4282" w:type="dxa"/>
            <w:tcBorders>
              <w:top w:val="single" w:sz="4" w:space="0" w:color="auto"/>
              <w:lef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numPr>
                <w:ilvl w:val="0"/>
                <w:numId w:val="5"/>
              </w:numPr>
              <w:tabs>
                <w:tab w:val="left" w:pos="163"/>
              </w:tabs>
              <w:rPr>
                <w:color w:val="000000"/>
                <w:sz w:val="19"/>
                <w:szCs w:val="19"/>
                <w:lang w:bidi="ru-RU"/>
              </w:rPr>
            </w:pPr>
            <w:r w:rsidRPr="00102B79">
              <w:rPr>
                <w:color w:val="000000"/>
                <w:sz w:val="19"/>
                <w:szCs w:val="19"/>
                <w:lang w:bidi="ru-RU"/>
              </w:rPr>
              <w:t>Заявитель обратился лично</w:t>
            </w:r>
          </w:p>
          <w:p w:rsidR="00CB4F24" w:rsidRPr="00102B79" w:rsidRDefault="00CB4F24" w:rsidP="00A86689">
            <w:pPr>
              <w:widowControl w:val="0"/>
              <w:numPr>
                <w:ilvl w:val="0"/>
                <w:numId w:val="5"/>
              </w:numPr>
              <w:tabs>
                <w:tab w:val="left" w:pos="163"/>
              </w:tabs>
              <w:rPr>
                <w:color w:val="000000"/>
                <w:sz w:val="19"/>
                <w:szCs w:val="19"/>
                <w:lang w:bidi="ru-RU"/>
              </w:rPr>
            </w:pPr>
            <w:r w:rsidRPr="00102B79">
              <w:rPr>
                <w:color w:val="000000"/>
                <w:sz w:val="19"/>
                <w:szCs w:val="19"/>
                <w:lang w:bidi="ru-RU"/>
              </w:rPr>
              <w:t>Обратился представитель заявителя</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jc w:val="center"/>
              <w:rPr>
                <w:i/>
                <w:color w:val="000000"/>
                <w:lang w:bidi="ru-RU"/>
              </w:rPr>
            </w:pPr>
            <w:r w:rsidRPr="00102B79">
              <w:rPr>
                <w:b/>
                <w:bCs/>
                <w:i/>
                <w:color w:val="000000"/>
                <w:lang w:bidi="ru-RU"/>
              </w:rPr>
              <w:t>Данные заявителя Физического лица</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widowControl w:val="0"/>
              <w:rPr>
                <w:color w:val="000000"/>
                <w:sz w:val="19"/>
                <w:szCs w:val="19"/>
                <w:lang w:bidi="ru-RU"/>
              </w:rPr>
            </w:pPr>
            <w:r w:rsidRPr="00102B79">
              <w:rPr>
                <w:color w:val="000000"/>
                <w:sz w:val="19"/>
                <w:szCs w:val="19"/>
                <w:lang w:bidi="ru-RU"/>
              </w:rPr>
              <w:t>Фамилия Имя Отчество</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Серия</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Номер</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Дата выдачи</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Телефон</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Электронная почта</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Почтовый адрес</w:t>
            </w:r>
          </w:p>
        </w:tc>
      </w:tr>
      <w:tr w:rsidR="00CB4F24" w:rsidRPr="00102B79" w:rsidTr="00A86689">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jc w:val="center"/>
              <w:rPr>
                <w:b/>
                <w:bCs/>
                <w:i/>
                <w:color w:val="000000"/>
                <w:lang w:bidi="ru-RU"/>
              </w:rPr>
            </w:pPr>
            <w:r w:rsidRPr="00102B79">
              <w:rPr>
                <w:b/>
                <w:bCs/>
                <w:i/>
                <w:color w:val="000000"/>
                <w:lang w:bidi="ru-RU"/>
              </w:rPr>
              <w:t>Данные заявителя Юридического лица</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Полное наименование организации</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Сокращенное наименование организации</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Организационно-правовая форма организации</w:t>
            </w:r>
          </w:p>
        </w:tc>
      </w:tr>
      <w:tr w:rsidR="00CB4F24" w:rsidRPr="00102B79" w:rsidTr="00A86689">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ОГРН</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widowControl w:val="0"/>
              <w:rPr>
                <w:color w:val="000000"/>
                <w:sz w:val="19"/>
                <w:szCs w:val="19"/>
                <w:lang w:bidi="ru-RU"/>
              </w:rPr>
            </w:pPr>
            <w:r w:rsidRPr="00102B79">
              <w:rPr>
                <w:color w:val="000000"/>
                <w:sz w:val="19"/>
                <w:szCs w:val="19"/>
                <w:lang w:bidi="ru-RU"/>
              </w:rPr>
              <w:t>ИНН</w:t>
            </w:r>
          </w:p>
        </w:tc>
      </w:tr>
      <w:tr w:rsidR="00CB4F24" w:rsidRPr="00102B79" w:rsidTr="00A86689">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Электронная почта</w:t>
            </w:r>
          </w:p>
        </w:tc>
      </w:tr>
      <w:tr w:rsidR="00CB4F24" w:rsidRPr="00102B79" w:rsidTr="00A86689">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Почтовый адрес</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Фактический адрес</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Фамилия Имя Отчество руководителя ЮЛ</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Наименование документа, удостоверяющего личность руководителя ЮЛ</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Серия и номер документа, удостоверяющего личность руководителя ЮЛ</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Дата выдачи документа, удостоверяющего личность руководителя ЮЛ</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Телефон руководителя ЮЛ</w:t>
            </w:r>
          </w:p>
        </w:tc>
      </w:tr>
      <w:tr w:rsidR="00CB4F24" w:rsidRPr="00102B79" w:rsidTr="00A86689">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jc w:val="center"/>
              <w:rPr>
                <w:i/>
                <w:color w:val="000000"/>
                <w:lang w:bidi="ru-RU"/>
              </w:rPr>
            </w:pPr>
            <w:r w:rsidRPr="00102B79">
              <w:rPr>
                <w:b/>
                <w:bCs/>
                <w:i/>
                <w:color w:val="000000"/>
                <w:lang w:bidi="ru-RU"/>
              </w:rPr>
              <w:t>Данные заявителя Индивидуального предпринимателя</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Фамилия Имя Отчество</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ОГРНИП</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ИНН</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Серия</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Номер</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Дата выдачи</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Телефон</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Электронная почта</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Почтовый адрес</w:t>
            </w:r>
          </w:p>
        </w:tc>
      </w:tr>
      <w:tr w:rsidR="00CB4F24" w:rsidRPr="00102B79" w:rsidTr="00A86689">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jc w:val="center"/>
              <w:rPr>
                <w:color w:val="000000"/>
                <w:lang w:bidi="ru-RU"/>
              </w:rPr>
            </w:pPr>
            <w:r w:rsidRPr="00102B79">
              <w:rPr>
                <w:b/>
                <w:bCs/>
                <w:color w:val="000000"/>
                <w:lang w:bidi="ru-RU"/>
              </w:rPr>
              <w:t>Сведения о представителе</w:t>
            </w:r>
          </w:p>
        </w:tc>
      </w:tr>
      <w:tr w:rsidR="00CB4F24" w:rsidRPr="00102B79" w:rsidTr="00A86689">
        <w:trPr>
          <w:trHeight w:hRule="exact" w:val="739"/>
          <w:jc w:val="center"/>
        </w:trPr>
        <w:tc>
          <w:tcPr>
            <w:tcW w:w="4282" w:type="dxa"/>
            <w:tcBorders>
              <w:top w:val="single" w:sz="4" w:space="0" w:color="auto"/>
              <w:left w:val="single" w:sz="4" w:space="0" w:color="auto"/>
            </w:tcBorders>
            <w:shd w:val="clear" w:color="auto" w:fill="auto"/>
            <w:vAlign w:val="center"/>
          </w:tcPr>
          <w:p w:rsidR="00CB4F24" w:rsidRPr="00102B79" w:rsidRDefault="00CB4F24" w:rsidP="00A86689">
            <w:pPr>
              <w:widowControl w:val="0"/>
              <w:rPr>
                <w:color w:val="000000"/>
                <w:sz w:val="19"/>
                <w:szCs w:val="19"/>
                <w:lang w:bidi="ru-RU"/>
              </w:rPr>
            </w:pPr>
            <w:r w:rsidRPr="00102B79">
              <w:rPr>
                <w:color w:val="000000"/>
                <w:sz w:val="19"/>
                <w:szCs w:val="19"/>
                <w:lang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numPr>
                <w:ilvl w:val="0"/>
                <w:numId w:val="6"/>
              </w:numPr>
              <w:tabs>
                <w:tab w:val="left" w:pos="158"/>
              </w:tabs>
              <w:rPr>
                <w:color w:val="000000"/>
                <w:sz w:val="19"/>
                <w:szCs w:val="19"/>
                <w:lang w:bidi="ru-RU"/>
              </w:rPr>
            </w:pPr>
            <w:r w:rsidRPr="00102B79">
              <w:rPr>
                <w:color w:val="000000"/>
                <w:sz w:val="19"/>
                <w:szCs w:val="19"/>
                <w:lang w:bidi="ru-RU"/>
              </w:rPr>
              <w:t>Физическое лицо</w:t>
            </w:r>
          </w:p>
          <w:p w:rsidR="00CB4F24" w:rsidRPr="00102B79" w:rsidRDefault="00CB4F24" w:rsidP="00A86689">
            <w:pPr>
              <w:widowControl w:val="0"/>
              <w:numPr>
                <w:ilvl w:val="0"/>
                <w:numId w:val="6"/>
              </w:numPr>
              <w:tabs>
                <w:tab w:val="left" w:pos="158"/>
              </w:tabs>
              <w:rPr>
                <w:color w:val="000000"/>
                <w:sz w:val="19"/>
                <w:szCs w:val="19"/>
                <w:lang w:bidi="ru-RU"/>
              </w:rPr>
            </w:pPr>
            <w:r w:rsidRPr="00102B79">
              <w:rPr>
                <w:color w:val="000000"/>
                <w:sz w:val="19"/>
                <w:szCs w:val="19"/>
                <w:lang w:bidi="ru-RU"/>
              </w:rPr>
              <w:t>Индивидуальный предприниматель</w:t>
            </w:r>
          </w:p>
          <w:p w:rsidR="00CB4F24" w:rsidRPr="00102B79" w:rsidRDefault="00CB4F24" w:rsidP="00A86689">
            <w:pPr>
              <w:widowControl w:val="0"/>
              <w:numPr>
                <w:ilvl w:val="0"/>
                <w:numId w:val="6"/>
              </w:numPr>
              <w:tabs>
                <w:tab w:val="left" w:pos="158"/>
              </w:tabs>
              <w:rPr>
                <w:color w:val="000000"/>
                <w:sz w:val="19"/>
                <w:szCs w:val="19"/>
                <w:lang w:bidi="ru-RU"/>
              </w:rPr>
            </w:pPr>
            <w:r w:rsidRPr="00102B79">
              <w:rPr>
                <w:color w:val="000000"/>
                <w:sz w:val="19"/>
                <w:szCs w:val="19"/>
                <w:lang w:bidi="ru-RU"/>
              </w:rPr>
              <w:t>Юридическое лицо</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jc w:val="center"/>
              <w:rPr>
                <w:b/>
                <w:i/>
                <w:color w:val="000000"/>
                <w:lang w:bidi="ru-RU"/>
              </w:rPr>
            </w:pPr>
            <w:r w:rsidRPr="00102B79">
              <w:rPr>
                <w:b/>
                <w:i/>
                <w:color w:val="000000"/>
                <w:lang w:bidi="ru-RU"/>
              </w:rPr>
              <w:t>Представитель Физическое лицо</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Фамилия Имя Отчество</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Серия</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lastRenderedPageBreak/>
              <w:t>Номер</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Дата выдачи</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Телефон</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Электронная почта</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jc w:val="center"/>
              <w:rPr>
                <w:b/>
                <w:i/>
                <w:color w:val="000000"/>
                <w:lang w:bidi="ru-RU"/>
              </w:rPr>
            </w:pPr>
            <w:r w:rsidRPr="00102B79">
              <w:rPr>
                <w:b/>
                <w:i/>
                <w:color w:val="000000"/>
                <w:lang w:bidi="ru-RU"/>
              </w:rPr>
              <w:t>Представитель Индивидуальный предприниматель</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Фамилия Имя Отчество</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ОГРНИП</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ИНН</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Серия</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Номер</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Дата выдачи</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Телефон</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Электронная почта</w:t>
            </w:r>
          </w:p>
        </w:tc>
      </w:tr>
      <w:tr w:rsidR="00CB4F24" w:rsidRPr="00102B79" w:rsidTr="00A86689">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CB4F24" w:rsidRPr="00102B79" w:rsidRDefault="00CB4F24" w:rsidP="00A86689">
            <w:pPr>
              <w:jc w:val="center"/>
              <w:rPr>
                <w:color w:val="000000"/>
                <w:sz w:val="19"/>
                <w:szCs w:val="19"/>
                <w:lang w:bidi="ru-RU"/>
              </w:rPr>
            </w:pPr>
            <w:r w:rsidRPr="00102B79">
              <w:rPr>
                <w:b/>
                <w:bCs/>
                <w:i/>
                <w:iCs/>
                <w:color w:val="000000"/>
                <w:lang w:bidi="ru-RU"/>
              </w:rPr>
              <w:t>Представитель Юридическое лицо</w:t>
            </w:r>
          </w:p>
        </w:tc>
      </w:tr>
      <w:tr w:rsidR="00CB4F24" w:rsidRPr="00102B79" w:rsidTr="00A86689">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Полное наименование</w:t>
            </w:r>
          </w:p>
        </w:tc>
      </w:tr>
      <w:tr w:rsidR="00CB4F24" w:rsidRPr="00102B79" w:rsidTr="00A86689">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CB4F24" w:rsidRPr="00102B79" w:rsidRDefault="00CB4F24" w:rsidP="00A86689">
            <w:pPr>
              <w:widowControl w:val="0"/>
              <w:rPr>
                <w:color w:val="000000"/>
                <w:sz w:val="19"/>
                <w:szCs w:val="19"/>
                <w:lang w:bidi="ru-RU"/>
              </w:rPr>
            </w:pPr>
            <w:r w:rsidRPr="00102B79">
              <w:rPr>
                <w:color w:val="000000"/>
                <w:sz w:val="19"/>
                <w:szCs w:val="19"/>
                <w:lang w:bidi="ru-RU"/>
              </w:rPr>
              <w:t>ОГРН</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widowControl w:val="0"/>
              <w:rPr>
                <w:color w:val="000000"/>
                <w:sz w:val="19"/>
                <w:szCs w:val="19"/>
                <w:lang w:bidi="ru-RU"/>
              </w:rPr>
            </w:pPr>
            <w:r w:rsidRPr="00102B79">
              <w:rPr>
                <w:color w:val="000000"/>
                <w:sz w:val="19"/>
                <w:szCs w:val="19"/>
                <w:lang w:bidi="ru-RU"/>
              </w:rPr>
              <w:t>ИНН</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Телефон</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Электронная почта</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Фамилия Имя Отчество</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Серия</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Номер</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Дата выдачи</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jc w:val="center"/>
              <w:rPr>
                <w:b/>
                <w:color w:val="000000"/>
                <w:lang w:bidi="ru-RU"/>
              </w:rPr>
            </w:pPr>
            <w:r w:rsidRPr="00102B79">
              <w:rPr>
                <w:b/>
                <w:color w:val="000000"/>
                <w:lang w:bidi="ru-RU"/>
              </w:rPr>
              <w:t>Прошу отнести земельный участок</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кадастровый номер</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площадь, кв.м</w:t>
            </w:r>
          </w:p>
        </w:tc>
      </w:tr>
      <w:tr w:rsidR="00CB4F24" w:rsidRPr="00102B79" w:rsidTr="00A86689">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CB4F24" w:rsidRPr="00102B79" w:rsidRDefault="00CB4F24" w:rsidP="00A86689">
            <w:pPr>
              <w:rPr>
                <w:color w:val="000000"/>
                <w:sz w:val="19"/>
                <w:szCs w:val="19"/>
                <w:lang w:bidi="ru-RU"/>
              </w:rPr>
            </w:pPr>
            <w:r w:rsidRPr="00102B79">
              <w:rPr>
                <w:color w:val="000000"/>
                <w:sz w:val="19"/>
                <w:szCs w:val="19"/>
                <w:lang w:bidi="ru-RU"/>
              </w:rPr>
              <w:t>адрес (местоположение)</w:t>
            </w:r>
          </w:p>
        </w:tc>
      </w:tr>
      <w:tr w:rsidR="00CB4F24" w:rsidRPr="00102B79" w:rsidTr="00A86689">
        <w:trPr>
          <w:trHeight w:hRule="exact" w:val="525"/>
          <w:jc w:val="center"/>
        </w:trPr>
        <w:tc>
          <w:tcPr>
            <w:tcW w:w="4282" w:type="dxa"/>
            <w:tcBorders>
              <w:top w:val="single" w:sz="4" w:space="0" w:color="auto"/>
              <w:left w:val="single" w:sz="4" w:space="0" w:color="auto"/>
            </w:tcBorders>
            <w:shd w:val="clear" w:color="auto" w:fill="auto"/>
            <w:vAlign w:val="center"/>
          </w:tcPr>
          <w:p w:rsidR="00CB4F24" w:rsidRPr="00102B79" w:rsidRDefault="00CB4F24" w:rsidP="00A86689">
            <w:pPr>
              <w:widowControl w:val="0"/>
              <w:rPr>
                <w:sz w:val="19"/>
                <w:szCs w:val="19"/>
              </w:rPr>
            </w:pPr>
            <w:r w:rsidRPr="00102B79">
              <w:rPr>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rsidR="00CB4F24" w:rsidRPr="00102B79" w:rsidRDefault="00CB4F24" w:rsidP="00A86689">
            <w:pPr>
              <w:widowControl w:val="0"/>
              <w:numPr>
                <w:ilvl w:val="0"/>
                <w:numId w:val="7"/>
              </w:numPr>
              <w:tabs>
                <w:tab w:val="left" w:pos="259"/>
              </w:tabs>
              <w:ind w:firstLine="400"/>
              <w:rPr>
                <w:sz w:val="19"/>
                <w:szCs w:val="19"/>
              </w:rPr>
            </w:pPr>
            <w:r w:rsidRPr="00102B79">
              <w:rPr>
                <w:sz w:val="19"/>
                <w:szCs w:val="19"/>
              </w:rPr>
              <w:t>заявителю;</w:t>
            </w:r>
          </w:p>
          <w:p w:rsidR="00CB4F24" w:rsidRPr="00102B79" w:rsidRDefault="00CB4F24" w:rsidP="00A86689">
            <w:pPr>
              <w:widowControl w:val="0"/>
              <w:numPr>
                <w:ilvl w:val="0"/>
                <w:numId w:val="7"/>
              </w:numPr>
              <w:tabs>
                <w:tab w:val="left" w:pos="259"/>
              </w:tabs>
              <w:ind w:firstLine="400"/>
              <w:rPr>
                <w:sz w:val="19"/>
                <w:szCs w:val="19"/>
              </w:rPr>
            </w:pPr>
            <w:r w:rsidRPr="00102B79">
              <w:rPr>
                <w:sz w:val="19"/>
                <w:szCs w:val="19"/>
              </w:rPr>
              <w:t>иному лицу________________________ (указать кому)</w:t>
            </w:r>
          </w:p>
        </w:tc>
      </w:tr>
      <w:tr w:rsidR="00CB4F24" w:rsidRPr="00102B79" w:rsidTr="00A86689">
        <w:trPr>
          <w:trHeight w:hRule="exact" w:val="1246"/>
          <w:jc w:val="center"/>
        </w:trPr>
        <w:tc>
          <w:tcPr>
            <w:tcW w:w="4282" w:type="dxa"/>
            <w:tcBorders>
              <w:top w:val="single" w:sz="4" w:space="0" w:color="auto"/>
              <w:left w:val="single" w:sz="4" w:space="0" w:color="auto"/>
            </w:tcBorders>
            <w:shd w:val="clear" w:color="auto" w:fill="auto"/>
            <w:vAlign w:val="center"/>
          </w:tcPr>
          <w:p w:rsidR="00CB4F24" w:rsidRPr="00102B79" w:rsidRDefault="00CB4F24" w:rsidP="00A86689">
            <w:pPr>
              <w:widowControl w:val="0"/>
              <w:rPr>
                <w:sz w:val="19"/>
                <w:szCs w:val="19"/>
              </w:rPr>
            </w:pPr>
            <w:r w:rsidRPr="00102B79">
              <w:rPr>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rsidR="00CB4F24" w:rsidRPr="00102B79" w:rsidRDefault="00CB4F24" w:rsidP="00A86689">
            <w:pPr>
              <w:widowControl w:val="0"/>
              <w:numPr>
                <w:ilvl w:val="0"/>
                <w:numId w:val="7"/>
              </w:numPr>
              <w:tabs>
                <w:tab w:val="left" w:pos="259"/>
              </w:tabs>
              <w:ind w:firstLine="400"/>
              <w:rPr>
                <w:sz w:val="19"/>
                <w:szCs w:val="19"/>
              </w:rPr>
            </w:pPr>
            <w:r w:rsidRPr="00102B79">
              <w:rPr>
                <w:sz w:val="19"/>
                <w:szCs w:val="19"/>
              </w:rPr>
              <w:t>аренды;</w:t>
            </w:r>
          </w:p>
          <w:p w:rsidR="00CB4F24" w:rsidRPr="00102B79" w:rsidRDefault="00CB4F24" w:rsidP="00A86689">
            <w:pPr>
              <w:widowControl w:val="0"/>
              <w:numPr>
                <w:ilvl w:val="0"/>
                <w:numId w:val="7"/>
              </w:numPr>
              <w:tabs>
                <w:tab w:val="left" w:pos="259"/>
              </w:tabs>
              <w:ind w:firstLine="400"/>
              <w:rPr>
                <w:sz w:val="19"/>
                <w:szCs w:val="19"/>
              </w:rPr>
            </w:pPr>
            <w:r w:rsidRPr="00102B79">
              <w:rPr>
                <w:sz w:val="19"/>
                <w:szCs w:val="19"/>
              </w:rPr>
              <w:t>безвозмездного пользования;</w:t>
            </w:r>
          </w:p>
          <w:p w:rsidR="00CB4F24" w:rsidRPr="00102B79" w:rsidRDefault="00CB4F24" w:rsidP="00A86689">
            <w:pPr>
              <w:widowControl w:val="0"/>
              <w:numPr>
                <w:ilvl w:val="0"/>
                <w:numId w:val="7"/>
              </w:numPr>
              <w:tabs>
                <w:tab w:val="left" w:pos="259"/>
              </w:tabs>
              <w:ind w:firstLine="400"/>
              <w:rPr>
                <w:sz w:val="19"/>
                <w:szCs w:val="19"/>
              </w:rPr>
            </w:pPr>
            <w:r w:rsidRPr="00102B79">
              <w:rPr>
                <w:sz w:val="19"/>
                <w:szCs w:val="19"/>
              </w:rPr>
              <w:t>пожизненного наследуемого владения;</w:t>
            </w:r>
          </w:p>
          <w:p w:rsidR="00CB4F24" w:rsidRPr="00102B79" w:rsidRDefault="00CB4F24" w:rsidP="00A86689">
            <w:pPr>
              <w:widowControl w:val="0"/>
              <w:numPr>
                <w:ilvl w:val="0"/>
                <w:numId w:val="7"/>
              </w:numPr>
              <w:tabs>
                <w:tab w:val="left" w:pos="259"/>
              </w:tabs>
              <w:ind w:firstLine="400"/>
              <w:rPr>
                <w:sz w:val="19"/>
                <w:szCs w:val="19"/>
              </w:rPr>
            </w:pPr>
            <w:r w:rsidRPr="00102B79">
              <w:rPr>
                <w:sz w:val="19"/>
                <w:szCs w:val="19"/>
              </w:rPr>
              <w:t>постоянного (бессрочного) пользования;</w:t>
            </w:r>
          </w:p>
          <w:p w:rsidR="00CB4F24" w:rsidRPr="00102B79" w:rsidRDefault="00CB4F24" w:rsidP="00A86689">
            <w:pPr>
              <w:widowControl w:val="0"/>
              <w:numPr>
                <w:ilvl w:val="0"/>
                <w:numId w:val="7"/>
              </w:numPr>
              <w:tabs>
                <w:tab w:val="left" w:pos="259"/>
              </w:tabs>
              <w:ind w:firstLine="400"/>
              <w:rPr>
                <w:sz w:val="19"/>
                <w:szCs w:val="19"/>
              </w:rPr>
            </w:pPr>
            <w:r w:rsidRPr="00102B79">
              <w:rPr>
                <w:sz w:val="19"/>
                <w:szCs w:val="19"/>
              </w:rPr>
              <w:t>ином праве________________________ (указать какое право)</w:t>
            </w:r>
          </w:p>
        </w:tc>
      </w:tr>
      <w:tr w:rsidR="00CB4F24" w:rsidRPr="00102B79" w:rsidTr="00A86689">
        <w:trPr>
          <w:trHeight w:hRule="exact" w:val="2342"/>
          <w:jc w:val="center"/>
        </w:trPr>
        <w:tc>
          <w:tcPr>
            <w:tcW w:w="4282" w:type="dxa"/>
            <w:tcBorders>
              <w:top w:val="single" w:sz="4" w:space="0" w:color="auto"/>
              <w:left w:val="single" w:sz="4" w:space="0" w:color="auto"/>
            </w:tcBorders>
            <w:shd w:val="clear" w:color="auto" w:fill="auto"/>
            <w:vAlign w:val="center"/>
          </w:tcPr>
          <w:p w:rsidR="00CB4F24" w:rsidRPr="00102B79" w:rsidRDefault="00CB4F24" w:rsidP="00A86689">
            <w:pPr>
              <w:widowControl w:val="0"/>
              <w:rPr>
                <w:sz w:val="19"/>
                <w:szCs w:val="19"/>
              </w:rPr>
            </w:pPr>
            <w:r w:rsidRPr="00102B79">
              <w:rPr>
                <w:color w:val="000000"/>
                <w:sz w:val="19"/>
                <w:szCs w:val="19"/>
                <w:lang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rsidR="00CB4F24" w:rsidRPr="00102B79" w:rsidRDefault="00CB4F24" w:rsidP="00A86689">
            <w:pPr>
              <w:widowControl w:val="0"/>
              <w:tabs>
                <w:tab w:val="left" w:pos="259"/>
              </w:tabs>
              <w:spacing w:line="254" w:lineRule="auto"/>
              <w:ind w:firstLine="400"/>
              <w:rPr>
                <w:sz w:val="19"/>
                <w:szCs w:val="19"/>
              </w:rPr>
            </w:pPr>
            <w:r w:rsidRPr="00102B79">
              <w:rPr>
                <w:sz w:val="19"/>
                <w:szCs w:val="19"/>
              </w:rPr>
              <w:t>□</w:t>
            </w:r>
            <w:r w:rsidRPr="00102B79">
              <w:rPr>
                <w:sz w:val="19"/>
                <w:szCs w:val="19"/>
              </w:rPr>
              <w:tab/>
              <w:t>сельскохозяйственного назначения;</w:t>
            </w:r>
          </w:p>
          <w:p w:rsidR="00CB4F24" w:rsidRPr="00102B79" w:rsidRDefault="00CB4F24" w:rsidP="00A86689">
            <w:pPr>
              <w:widowControl w:val="0"/>
              <w:tabs>
                <w:tab w:val="left" w:pos="259"/>
              </w:tabs>
              <w:spacing w:line="254" w:lineRule="auto"/>
              <w:ind w:firstLine="400"/>
              <w:rPr>
                <w:sz w:val="19"/>
                <w:szCs w:val="19"/>
              </w:rPr>
            </w:pPr>
            <w:r w:rsidRPr="00102B79">
              <w:rPr>
                <w:sz w:val="19"/>
                <w:szCs w:val="19"/>
              </w:rPr>
              <w:t>□</w:t>
            </w:r>
            <w:r w:rsidRPr="00102B79">
              <w:rPr>
                <w:sz w:val="19"/>
                <w:szCs w:val="19"/>
              </w:rPr>
              <w:tab/>
              <w:t>населенных пунктов;</w:t>
            </w:r>
          </w:p>
          <w:p w:rsidR="00CB4F24" w:rsidRPr="00102B79" w:rsidRDefault="00CB4F24" w:rsidP="00A86689">
            <w:pPr>
              <w:widowControl w:val="0"/>
              <w:tabs>
                <w:tab w:val="left" w:pos="259"/>
              </w:tabs>
              <w:spacing w:line="254" w:lineRule="auto"/>
              <w:ind w:left="768" w:hanging="368"/>
              <w:rPr>
                <w:sz w:val="19"/>
                <w:szCs w:val="19"/>
              </w:rPr>
            </w:pPr>
            <w:r w:rsidRPr="00102B79">
              <w:rPr>
                <w:sz w:val="19"/>
                <w:szCs w:val="19"/>
              </w:rPr>
              <w:t>□</w:t>
            </w:r>
            <w:r w:rsidRPr="00102B79">
              <w:rPr>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B4F24" w:rsidRPr="00102B79" w:rsidRDefault="00CB4F24" w:rsidP="00A86689">
            <w:pPr>
              <w:widowControl w:val="0"/>
              <w:tabs>
                <w:tab w:val="left" w:pos="259"/>
              </w:tabs>
              <w:spacing w:line="254" w:lineRule="auto"/>
              <w:ind w:firstLine="400"/>
              <w:rPr>
                <w:sz w:val="19"/>
                <w:szCs w:val="19"/>
              </w:rPr>
            </w:pPr>
            <w:r w:rsidRPr="00102B79">
              <w:rPr>
                <w:sz w:val="19"/>
                <w:szCs w:val="19"/>
              </w:rPr>
              <w:t>□</w:t>
            </w:r>
            <w:r w:rsidRPr="00102B79">
              <w:rPr>
                <w:sz w:val="19"/>
                <w:szCs w:val="19"/>
              </w:rPr>
              <w:tab/>
              <w:t>особо охраняемых территорий и объектов</w:t>
            </w:r>
          </w:p>
          <w:p w:rsidR="00CB4F24" w:rsidRPr="00102B79" w:rsidRDefault="00CB4F24" w:rsidP="00A86689">
            <w:pPr>
              <w:widowControl w:val="0"/>
              <w:tabs>
                <w:tab w:val="left" w:pos="259"/>
              </w:tabs>
              <w:spacing w:line="254" w:lineRule="auto"/>
              <w:ind w:firstLine="400"/>
              <w:rPr>
                <w:sz w:val="19"/>
                <w:szCs w:val="19"/>
              </w:rPr>
            </w:pPr>
            <w:r w:rsidRPr="00102B79">
              <w:rPr>
                <w:sz w:val="19"/>
                <w:szCs w:val="19"/>
              </w:rPr>
              <w:t>□</w:t>
            </w:r>
            <w:r w:rsidRPr="00102B79">
              <w:rPr>
                <w:sz w:val="19"/>
                <w:szCs w:val="19"/>
              </w:rPr>
              <w:tab/>
              <w:t>лесного фонда</w:t>
            </w:r>
          </w:p>
          <w:p w:rsidR="00CB4F24" w:rsidRPr="00102B79" w:rsidRDefault="00CB4F24" w:rsidP="00A86689">
            <w:pPr>
              <w:widowControl w:val="0"/>
              <w:tabs>
                <w:tab w:val="left" w:pos="259"/>
              </w:tabs>
              <w:spacing w:line="254" w:lineRule="auto"/>
              <w:ind w:firstLine="400"/>
              <w:rPr>
                <w:sz w:val="19"/>
                <w:szCs w:val="19"/>
              </w:rPr>
            </w:pPr>
            <w:r w:rsidRPr="00102B79">
              <w:rPr>
                <w:sz w:val="19"/>
                <w:szCs w:val="19"/>
              </w:rPr>
              <w:t>□</w:t>
            </w:r>
            <w:r w:rsidRPr="00102B79">
              <w:rPr>
                <w:sz w:val="19"/>
                <w:szCs w:val="19"/>
              </w:rPr>
              <w:tab/>
              <w:t>водного фонда</w:t>
            </w:r>
          </w:p>
          <w:p w:rsidR="00CB4F24" w:rsidRPr="00102B79" w:rsidRDefault="00CB4F24" w:rsidP="00A86689">
            <w:pPr>
              <w:widowControl w:val="0"/>
              <w:tabs>
                <w:tab w:val="left" w:pos="259"/>
              </w:tabs>
              <w:spacing w:line="254" w:lineRule="auto"/>
              <w:ind w:firstLine="400"/>
              <w:rPr>
                <w:sz w:val="19"/>
                <w:szCs w:val="19"/>
              </w:rPr>
            </w:pPr>
            <w:r w:rsidRPr="00102B79">
              <w:rPr>
                <w:sz w:val="19"/>
                <w:szCs w:val="19"/>
              </w:rPr>
              <w:t>□</w:t>
            </w:r>
            <w:r w:rsidRPr="00102B79">
              <w:rPr>
                <w:sz w:val="19"/>
                <w:szCs w:val="19"/>
              </w:rPr>
              <w:tab/>
              <w:t>запаса</w:t>
            </w:r>
          </w:p>
        </w:tc>
      </w:tr>
      <w:tr w:rsidR="00CB4F24" w:rsidRPr="00102B79" w:rsidTr="00A86689">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rsidR="00CB4F24" w:rsidRPr="00102B79" w:rsidRDefault="00CB4F24" w:rsidP="00A86689">
            <w:pPr>
              <w:widowControl w:val="0"/>
              <w:tabs>
                <w:tab w:val="left" w:pos="259"/>
              </w:tabs>
              <w:jc w:val="center"/>
              <w:rPr>
                <w:b/>
                <w:i/>
                <w:sz w:val="19"/>
                <w:szCs w:val="19"/>
              </w:rPr>
            </w:pPr>
            <w:r w:rsidRPr="00102B79">
              <w:rPr>
                <w:b/>
                <w:i/>
                <w:szCs w:val="19"/>
              </w:rPr>
              <w:t>Обоснование отнесения земельного участка к категории земель</w:t>
            </w:r>
          </w:p>
        </w:tc>
      </w:tr>
      <w:tr w:rsidR="00CB4F24" w:rsidRPr="00102B79" w:rsidTr="00A86689">
        <w:trPr>
          <w:trHeight w:hRule="exact" w:val="731"/>
          <w:jc w:val="center"/>
        </w:trPr>
        <w:tc>
          <w:tcPr>
            <w:tcW w:w="4282" w:type="dxa"/>
            <w:tcBorders>
              <w:top w:val="single" w:sz="4" w:space="0" w:color="auto"/>
              <w:left w:val="single" w:sz="4" w:space="0" w:color="auto"/>
            </w:tcBorders>
            <w:shd w:val="clear" w:color="auto" w:fill="auto"/>
            <w:vAlign w:val="center"/>
          </w:tcPr>
          <w:p w:rsidR="00CB4F24" w:rsidRPr="00102B79" w:rsidRDefault="00CB4F24" w:rsidP="00A86689">
            <w:pPr>
              <w:widowControl w:val="0"/>
              <w:rPr>
                <w:sz w:val="19"/>
                <w:szCs w:val="19"/>
              </w:rPr>
            </w:pPr>
            <w:r w:rsidRPr="00102B79">
              <w:rPr>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rsidR="00CB4F24" w:rsidRPr="00102B79" w:rsidRDefault="00CB4F24" w:rsidP="00A86689">
            <w:pPr>
              <w:widowControl w:val="0"/>
              <w:tabs>
                <w:tab w:val="left" w:pos="259"/>
              </w:tabs>
              <w:rPr>
                <w:sz w:val="19"/>
                <w:szCs w:val="19"/>
              </w:rPr>
            </w:pPr>
          </w:p>
        </w:tc>
      </w:tr>
      <w:tr w:rsidR="00CB4F24" w:rsidRPr="00102B79" w:rsidTr="00A86689">
        <w:trPr>
          <w:trHeight w:hRule="exact" w:val="844"/>
          <w:jc w:val="center"/>
        </w:trPr>
        <w:tc>
          <w:tcPr>
            <w:tcW w:w="4282" w:type="dxa"/>
            <w:tcBorders>
              <w:top w:val="single" w:sz="4" w:space="0" w:color="auto"/>
              <w:left w:val="single" w:sz="4" w:space="0" w:color="auto"/>
            </w:tcBorders>
            <w:shd w:val="clear" w:color="auto" w:fill="auto"/>
            <w:vAlign w:val="center"/>
          </w:tcPr>
          <w:p w:rsidR="00CB4F24" w:rsidRPr="00102B79" w:rsidRDefault="00CB4F24" w:rsidP="00A86689">
            <w:pPr>
              <w:widowControl w:val="0"/>
              <w:rPr>
                <w:sz w:val="19"/>
                <w:szCs w:val="19"/>
              </w:rPr>
            </w:pPr>
            <w:r w:rsidRPr="00102B79">
              <w:rPr>
                <w:sz w:val="19"/>
                <w:szCs w:val="19"/>
              </w:rPr>
              <w:t>в соответствии с (указывается правоустанавливающий, правоудостоверяющий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rsidR="00CB4F24" w:rsidRPr="00102B79" w:rsidRDefault="00CB4F24" w:rsidP="00A86689">
            <w:pPr>
              <w:widowControl w:val="0"/>
              <w:tabs>
                <w:tab w:val="left" w:pos="259"/>
              </w:tabs>
              <w:rPr>
                <w:sz w:val="19"/>
                <w:szCs w:val="19"/>
              </w:rPr>
            </w:pPr>
          </w:p>
        </w:tc>
      </w:tr>
    </w:tbl>
    <w:p w:rsidR="00CB4F24" w:rsidRPr="00102B79" w:rsidRDefault="00CB4F24" w:rsidP="00CB4F24">
      <w:pPr>
        <w:widowControl w:val="0"/>
        <w:shd w:val="clear" w:color="auto" w:fill="FFFFFF" w:themeFill="background1"/>
        <w:autoSpaceDE w:val="0"/>
        <w:autoSpaceDN w:val="0"/>
        <w:adjustRightInd w:val="0"/>
        <w:jc w:val="both"/>
        <w:rPr>
          <w:rFonts w:ascii="Courier New" w:eastAsiaTheme="minorEastAsia" w:hAnsi="Courier New" w:cs="Courier New"/>
        </w:rPr>
      </w:pPr>
    </w:p>
    <w:p w:rsidR="00CB4F24" w:rsidRPr="00102B79" w:rsidRDefault="00CB4F24" w:rsidP="00CB4F24">
      <w:pPr>
        <w:widowControl w:val="0"/>
        <w:shd w:val="clear" w:color="auto" w:fill="FFFFFF" w:themeFill="background1"/>
        <w:autoSpaceDE w:val="0"/>
        <w:autoSpaceDN w:val="0"/>
        <w:adjustRightInd w:val="0"/>
        <w:rPr>
          <w:rFonts w:eastAsiaTheme="minorEastAsia"/>
        </w:rPr>
      </w:pPr>
      <w:r w:rsidRPr="00102B79">
        <w:rPr>
          <w:sz w:val="24"/>
          <w:szCs w:val="24"/>
        </w:rPr>
        <w:lastRenderedPageBreak/>
        <w:t> </w:t>
      </w:r>
      <w:r w:rsidRPr="00102B79">
        <w:rPr>
          <w:rFonts w:eastAsiaTheme="minorEastAsia"/>
        </w:rPr>
        <w:t>Результат рассмотрения ходатайства прошу:</w:t>
      </w:r>
    </w:p>
    <w:p w:rsidR="00CB4F24" w:rsidRPr="00102B79" w:rsidRDefault="00CB4F24" w:rsidP="00CB4F24">
      <w:pPr>
        <w:widowControl w:val="0"/>
        <w:shd w:val="clear" w:color="auto" w:fill="FFFFFF" w:themeFill="background1"/>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B4F24" w:rsidRPr="00102B79" w:rsidTr="00A86689">
        <w:tc>
          <w:tcPr>
            <w:tcW w:w="534" w:type="dxa"/>
            <w:vMerge w:val="restart"/>
            <w:tcBorders>
              <w:right w:val="single" w:sz="4" w:space="0" w:color="auto"/>
            </w:tcBorders>
            <w:shd w:val="clear" w:color="auto" w:fill="auto"/>
          </w:tcPr>
          <w:p w:rsidR="00CB4F24" w:rsidRPr="00102B79" w:rsidRDefault="00CB4F24" w:rsidP="00A86689">
            <w:pPr>
              <w:widowControl w:val="0"/>
              <w:shd w:val="clear" w:color="auto" w:fill="FFFFFF" w:themeFill="background1"/>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CB4F24" w:rsidRPr="00102B79" w:rsidRDefault="00CB4F24" w:rsidP="00A86689">
            <w:pPr>
              <w:widowControl w:val="0"/>
              <w:shd w:val="clear" w:color="auto" w:fill="FFFFFF" w:themeFill="background1"/>
              <w:autoSpaceDE w:val="0"/>
              <w:autoSpaceDN w:val="0"/>
              <w:adjustRightInd w:val="0"/>
            </w:pPr>
          </w:p>
        </w:tc>
      </w:tr>
      <w:tr w:rsidR="00CB4F24" w:rsidRPr="00102B79" w:rsidTr="00A86689">
        <w:tc>
          <w:tcPr>
            <w:tcW w:w="534" w:type="dxa"/>
            <w:vMerge/>
            <w:tcBorders>
              <w:right w:val="single" w:sz="4" w:space="0" w:color="auto"/>
            </w:tcBorders>
            <w:shd w:val="clear" w:color="auto" w:fill="auto"/>
          </w:tcPr>
          <w:p w:rsidR="00CB4F24" w:rsidRPr="00102B79" w:rsidRDefault="00CB4F24" w:rsidP="00A86689">
            <w:pPr>
              <w:widowControl w:val="0"/>
              <w:shd w:val="clear" w:color="auto" w:fill="FFFFFF" w:themeFill="background1"/>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CB4F24" w:rsidRPr="00102B79" w:rsidRDefault="00CB4F24" w:rsidP="00A86689">
            <w:pPr>
              <w:widowControl w:val="0"/>
              <w:shd w:val="clear" w:color="auto" w:fill="FFFFFF" w:themeFill="background1"/>
              <w:autoSpaceDE w:val="0"/>
              <w:autoSpaceDN w:val="0"/>
              <w:adjustRightInd w:val="0"/>
            </w:pPr>
            <w:r w:rsidRPr="00102B79">
              <w:t>выдать на руки в МФЦ, расположенном по адресу:__________________________________________</w:t>
            </w:r>
          </w:p>
        </w:tc>
      </w:tr>
      <w:tr w:rsidR="00CB4F24" w:rsidRPr="00741A6A" w:rsidTr="00A86689">
        <w:trPr>
          <w:trHeight w:val="230"/>
        </w:trPr>
        <w:tc>
          <w:tcPr>
            <w:tcW w:w="534" w:type="dxa"/>
            <w:vMerge/>
            <w:tcBorders>
              <w:right w:val="single" w:sz="4" w:space="0" w:color="auto"/>
            </w:tcBorders>
            <w:shd w:val="clear" w:color="auto" w:fill="auto"/>
          </w:tcPr>
          <w:p w:rsidR="00CB4F24" w:rsidRPr="00102B79" w:rsidRDefault="00CB4F24" w:rsidP="00A86689">
            <w:pPr>
              <w:widowControl w:val="0"/>
              <w:shd w:val="clear" w:color="auto" w:fill="FFFFFF" w:themeFill="background1"/>
              <w:autoSpaceDE w:val="0"/>
              <w:autoSpaceDN w:val="0"/>
              <w:adjustRightInd w:val="0"/>
            </w:pPr>
          </w:p>
        </w:tc>
        <w:tc>
          <w:tcPr>
            <w:tcW w:w="9247" w:type="dxa"/>
            <w:vMerge w:val="restart"/>
            <w:tcBorders>
              <w:top w:val="nil"/>
              <w:left w:val="single" w:sz="4" w:space="0" w:color="auto"/>
              <w:right w:val="nil"/>
            </w:tcBorders>
            <w:shd w:val="clear" w:color="auto" w:fill="auto"/>
            <w:vAlign w:val="center"/>
          </w:tcPr>
          <w:p w:rsidR="00CB4F24" w:rsidRPr="00102B79" w:rsidRDefault="00CB4F24" w:rsidP="00A86689">
            <w:pPr>
              <w:widowControl w:val="0"/>
              <w:shd w:val="clear" w:color="auto" w:fill="FFFFFF" w:themeFill="background1"/>
              <w:autoSpaceDE w:val="0"/>
              <w:autoSpaceDN w:val="0"/>
              <w:adjustRightInd w:val="0"/>
            </w:pPr>
          </w:p>
          <w:p w:rsidR="00CB4F24" w:rsidRPr="00741A6A" w:rsidRDefault="00CB4F24" w:rsidP="00A86689">
            <w:pPr>
              <w:widowControl w:val="0"/>
              <w:shd w:val="clear" w:color="auto" w:fill="FFFFFF" w:themeFill="background1"/>
              <w:autoSpaceDE w:val="0"/>
              <w:autoSpaceDN w:val="0"/>
              <w:adjustRightInd w:val="0"/>
              <w:rPr>
                <w:strike/>
              </w:rPr>
            </w:pPr>
            <w:r w:rsidRPr="00102B79">
              <w:t>направить в электронной форме в личный кабинет на ЕПГУ</w:t>
            </w:r>
          </w:p>
        </w:tc>
      </w:tr>
      <w:tr w:rsidR="00CB4F24" w:rsidRPr="00741A6A" w:rsidTr="00A86689">
        <w:trPr>
          <w:trHeight w:val="235"/>
        </w:trPr>
        <w:tc>
          <w:tcPr>
            <w:tcW w:w="534" w:type="dxa"/>
            <w:tcBorders>
              <w:right w:val="single" w:sz="4" w:space="0" w:color="auto"/>
            </w:tcBorders>
            <w:shd w:val="clear" w:color="auto" w:fill="auto"/>
          </w:tcPr>
          <w:p w:rsidR="00CB4F24" w:rsidRPr="00741A6A" w:rsidRDefault="00CB4F24" w:rsidP="00A86689">
            <w:pPr>
              <w:widowControl w:val="0"/>
              <w:shd w:val="clear" w:color="auto" w:fill="FFFFFF" w:themeFill="background1"/>
              <w:autoSpaceDE w:val="0"/>
              <w:autoSpaceDN w:val="0"/>
              <w:adjustRightInd w:val="0"/>
            </w:pPr>
          </w:p>
          <w:p w:rsidR="00CB4F24" w:rsidRPr="00741A6A" w:rsidRDefault="00CB4F24" w:rsidP="00A86689">
            <w:pPr>
              <w:widowControl w:val="0"/>
              <w:shd w:val="clear" w:color="auto" w:fill="FFFFFF" w:themeFill="background1"/>
              <w:autoSpaceDE w:val="0"/>
              <w:autoSpaceDN w:val="0"/>
              <w:adjustRightInd w:val="0"/>
            </w:pPr>
          </w:p>
        </w:tc>
        <w:tc>
          <w:tcPr>
            <w:tcW w:w="9247" w:type="dxa"/>
            <w:vMerge/>
            <w:tcBorders>
              <w:left w:val="single" w:sz="4" w:space="0" w:color="auto"/>
              <w:bottom w:val="nil"/>
              <w:right w:val="nil"/>
            </w:tcBorders>
            <w:shd w:val="clear" w:color="auto" w:fill="auto"/>
            <w:vAlign w:val="center"/>
          </w:tcPr>
          <w:p w:rsidR="00CB4F24" w:rsidRPr="00741A6A" w:rsidRDefault="00CB4F24" w:rsidP="00A86689">
            <w:pPr>
              <w:widowControl w:val="0"/>
              <w:shd w:val="clear" w:color="auto" w:fill="FFFFFF" w:themeFill="background1"/>
              <w:autoSpaceDE w:val="0"/>
              <w:autoSpaceDN w:val="0"/>
              <w:adjustRightInd w:val="0"/>
            </w:pPr>
          </w:p>
        </w:tc>
      </w:tr>
    </w:tbl>
    <w:p w:rsidR="00CB4F24" w:rsidRDefault="00CB4F24" w:rsidP="00CB4F24">
      <w:pPr>
        <w:tabs>
          <w:tab w:val="left" w:pos="4019"/>
        </w:tabs>
        <w:jc w:val="right"/>
        <w:rPr>
          <w:sz w:val="24"/>
          <w:szCs w:val="24"/>
        </w:rPr>
      </w:pPr>
    </w:p>
    <w:p w:rsidR="00CB4F24" w:rsidRDefault="00CB4F24" w:rsidP="00CB4F24">
      <w:pPr>
        <w:spacing w:after="200" w:line="276" w:lineRule="auto"/>
        <w:rPr>
          <w:sz w:val="24"/>
          <w:szCs w:val="24"/>
        </w:rPr>
      </w:pPr>
      <w:r>
        <w:rPr>
          <w:sz w:val="24"/>
          <w:szCs w:val="24"/>
        </w:rPr>
        <w:br w:type="page"/>
      </w:r>
    </w:p>
    <w:p w:rsidR="00CB4F24" w:rsidRPr="009B7ACE" w:rsidRDefault="00CB4F24" w:rsidP="00CB4F24">
      <w:pPr>
        <w:tabs>
          <w:tab w:val="left" w:pos="4019"/>
        </w:tabs>
        <w:jc w:val="right"/>
        <w:rPr>
          <w:sz w:val="24"/>
          <w:szCs w:val="24"/>
        </w:rPr>
      </w:pPr>
      <w:r w:rsidRPr="009B7ACE">
        <w:rPr>
          <w:sz w:val="24"/>
          <w:szCs w:val="24"/>
        </w:rPr>
        <w:lastRenderedPageBreak/>
        <w:t>Приложение № 2</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CB4F24" w:rsidRDefault="00CB4F24" w:rsidP="00CB4F24">
      <w:pPr>
        <w:pStyle w:val="aa"/>
        <w:jc w:val="right"/>
        <w:rPr>
          <w:bCs/>
        </w:rPr>
      </w:pPr>
      <w:r>
        <w:rPr>
          <w:bCs/>
        </w:rPr>
        <w:t>«</w:t>
      </w:r>
      <w:r w:rsidRPr="002B5EC9">
        <w:rPr>
          <w:bCs/>
        </w:rPr>
        <w:t xml:space="preserve">Отнесение земель или земельных участков </w:t>
      </w:r>
    </w:p>
    <w:p w:rsidR="00CB4F24" w:rsidRPr="00380B02" w:rsidRDefault="00CB4F24" w:rsidP="00CB4F24">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p w:rsidR="00CB4F24" w:rsidRPr="005540F7" w:rsidRDefault="00CB4F24" w:rsidP="00CB4F24">
      <w:pPr>
        <w:tabs>
          <w:tab w:val="left" w:pos="4019"/>
        </w:tabs>
        <w:jc w:val="right"/>
        <w:rPr>
          <w:sz w:val="24"/>
          <w:szCs w:val="24"/>
          <w:highlight w:val="yellow"/>
        </w:rPr>
      </w:pPr>
    </w:p>
    <w:tbl>
      <w:tblPr>
        <w:tblW w:w="0" w:type="auto"/>
        <w:tblLayout w:type="fixed"/>
        <w:tblLook w:val="04A0" w:firstRow="1" w:lastRow="0" w:firstColumn="1" w:lastColumn="0" w:noHBand="0" w:noVBand="1"/>
      </w:tblPr>
      <w:tblGrid>
        <w:gridCol w:w="1809"/>
        <w:gridCol w:w="2079"/>
        <w:gridCol w:w="1040"/>
        <w:gridCol w:w="4819"/>
      </w:tblGrid>
      <w:tr w:rsidR="00CB4F24" w:rsidRPr="005540F7" w:rsidTr="00A86689">
        <w:tc>
          <w:tcPr>
            <w:tcW w:w="3888" w:type="dxa"/>
            <w:gridSpan w:val="2"/>
            <w:shd w:val="clear" w:color="auto" w:fill="auto"/>
          </w:tcPr>
          <w:p w:rsidR="00CB4F24" w:rsidRPr="00102B79" w:rsidRDefault="00CB4F24" w:rsidP="00A86689">
            <w:pPr>
              <w:tabs>
                <w:tab w:val="left" w:pos="4019"/>
              </w:tabs>
              <w:rPr>
                <w:sz w:val="24"/>
                <w:szCs w:val="24"/>
              </w:rPr>
            </w:pPr>
          </w:p>
        </w:tc>
        <w:tc>
          <w:tcPr>
            <w:tcW w:w="5859" w:type="dxa"/>
            <w:gridSpan w:val="2"/>
            <w:shd w:val="clear" w:color="auto" w:fill="auto"/>
          </w:tcPr>
          <w:p w:rsidR="00CB4F24" w:rsidRPr="00102B79" w:rsidRDefault="00CB4F24" w:rsidP="00A86689">
            <w:pPr>
              <w:autoSpaceDE w:val="0"/>
              <w:autoSpaceDN w:val="0"/>
              <w:adjustRightInd w:val="0"/>
              <w:spacing w:line="360" w:lineRule="auto"/>
              <w:jc w:val="both"/>
            </w:pPr>
            <w:r w:rsidRPr="00102B79">
              <w:t>___________________________________________</w:t>
            </w:r>
          </w:p>
          <w:p w:rsidR="00CB4F24" w:rsidRPr="00102B79" w:rsidRDefault="00CB4F24" w:rsidP="00A86689">
            <w:pPr>
              <w:autoSpaceDE w:val="0"/>
              <w:autoSpaceDN w:val="0"/>
              <w:adjustRightInd w:val="0"/>
              <w:spacing w:line="360" w:lineRule="auto"/>
              <w:jc w:val="both"/>
            </w:pPr>
            <w:r w:rsidRPr="00102B79">
              <w:t>(Ф.И.О. физического лица / наименование организации и ИНН)</w:t>
            </w:r>
          </w:p>
          <w:p w:rsidR="00CB4F24" w:rsidRPr="00102B79" w:rsidRDefault="00CB4F24" w:rsidP="00A86689">
            <w:pPr>
              <w:autoSpaceDE w:val="0"/>
              <w:autoSpaceDN w:val="0"/>
              <w:adjustRightInd w:val="0"/>
              <w:spacing w:line="360" w:lineRule="auto"/>
              <w:jc w:val="both"/>
            </w:pPr>
            <w:r w:rsidRPr="00102B79">
              <w:t xml:space="preserve">___________________________________________ </w:t>
            </w:r>
          </w:p>
          <w:p w:rsidR="00CB4F24" w:rsidRPr="00102B79" w:rsidRDefault="00CB4F24" w:rsidP="00A86689">
            <w:pPr>
              <w:autoSpaceDE w:val="0"/>
              <w:autoSpaceDN w:val="0"/>
              <w:adjustRightInd w:val="0"/>
              <w:spacing w:line="360" w:lineRule="auto"/>
              <w:jc w:val="both"/>
            </w:pPr>
            <w:r w:rsidRPr="00102B79">
              <w:t>(Ф.И.О. представителя заявителя и реквизиты доверенности)</w:t>
            </w:r>
          </w:p>
          <w:p w:rsidR="00CB4F24" w:rsidRPr="00102B79" w:rsidRDefault="00CB4F24" w:rsidP="00A86689">
            <w:pPr>
              <w:autoSpaceDE w:val="0"/>
              <w:autoSpaceDN w:val="0"/>
              <w:adjustRightInd w:val="0"/>
              <w:spacing w:line="360" w:lineRule="auto"/>
              <w:jc w:val="both"/>
            </w:pPr>
            <w:r w:rsidRPr="00102B79">
              <w:t>___________________________________________</w:t>
            </w:r>
          </w:p>
          <w:p w:rsidR="00CB4F24" w:rsidRPr="00102B79" w:rsidRDefault="00CB4F24" w:rsidP="00A86689">
            <w:pPr>
              <w:autoSpaceDE w:val="0"/>
              <w:autoSpaceDN w:val="0"/>
              <w:adjustRightInd w:val="0"/>
              <w:spacing w:line="360" w:lineRule="auto"/>
              <w:jc w:val="both"/>
            </w:pPr>
            <w:r w:rsidRPr="00102B79">
              <w:t>Контактная информация:</w:t>
            </w:r>
          </w:p>
          <w:p w:rsidR="00CB4F24" w:rsidRPr="00102B79" w:rsidRDefault="00CB4F24" w:rsidP="00A86689">
            <w:pPr>
              <w:autoSpaceDE w:val="0"/>
              <w:autoSpaceDN w:val="0"/>
              <w:adjustRightInd w:val="0"/>
              <w:spacing w:line="360" w:lineRule="auto"/>
              <w:jc w:val="both"/>
            </w:pPr>
            <w:r w:rsidRPr="00102B79">
              <w:t>тел. ___________________________________________</w:t>
            </w:r>
          </w:p>
          <w:p w:rsidR="00CB4F24" w:rsidRPr="00102B79" w:rsidRDefault="00CB4F24" w:rsidP="00A86689">
            <w:pPr>
              <w:tabs>
                <w:tab w:val="left" w:pos="365"/>
              </w:tabs>
              <w:ind w:left="363"/>
              <w:rPr>
                <w:sz w:val="24"/>
                <w:szCs w:val="24"/>
              </w:rPr>
            </w:pPr>
          </w:p>
        </w:tc>
      </w:tr>
      <w:tr w:rsidR="00CB4F24" w:rsidRPr="005540F7" w:rsidTr="00A86689">
        <w:tc>
          <w:tcPr>
            <w:tcW w:w="3888" w:type="dxa"/>
            <w:gridSpan w:val="2"/>
            <w:shd w:val="clear" w:color="auto" w:fill="auto"/>
          </w:tcPr>
          <w:p w:rsidR="00CB4F24" w:rsidRPr="00102B79" w:rsidRDefault="00CB4F24" w:rsidP="00A86689">
            <w:pPr>
              <w:tabs>
                <w:tab w:val="left" w:pos="4019"/>
              </w:tabs>
              <w:rPr>
                <w:sz w:val="24"/>
                <w:szCs w:val="24"/>
              </w:rPr>
            </w:pPr>
          </w:p>
        </w:tc>
        <w:tc>
          <w:tcPr>
            <w:tcW w:w="5859" w:type="dxa"/>
            <w:gridSpan w:val="2"/>
            <w:shd w:val="clear" w:color="auto" w:fill="auto"/>
          </w:tcPr>
          <w:p w:rsidR="00CB4F24" w:rsidRPr="00102B79" w:rsidRDefault="00CB4F24" w:rsidP="00A86689">
            <w:pPr>
              <w:autoSpaceDE w:val="0"/>
              <w:autoSpaceDN w:val="0"/>
              <w:adjustRightInd w:val="0"/>
              <w:spacing w:line="360" w:lineRule="auto"/>
              <w:jc w:val="both"/>
            </w:pPr>
          </w:p>
        </w:tc>
      </w:tr>
      <w:tr w:rsidR="00CB4F24" w:rsidRPr="005540F7" w:rsidTr="00A86689">
        <w:tc>
          <w:tcPr>
            <w:tcW w:w="9747" w:type="dxa"/>
            <w:gridSpan w:val="4"/>
            <w:shd w:val="clear" w:color="auto" w:fill="auto"/>
          </w:tcPr>
          <w:p w:rsidR="00CB4F24" w:rsidRPr="006148DC" w:rsidRDefault="00CB4F24" w:rsidP="00A86689">
            <w:pPr>
              <w:tabs>
                <w:tab w:val="left" w:pos="4019"/>
              </w:tabs>
              <w:jc w:val="center"/>
              <w:rPr>
                <w:sz w:val="24"/>
                <w:szCs w:val="24"/>
                <w:highlight w:val="yellow"/>
              </w:rPr>
            </w:pPr>
          </w:p>
        </w:tc>
      </w:tr>
      <w:tr w:rsidR="00CB4F24" w:rsidRPr="006148DC" w:rsidTr="00A86689">
        <w:tc>
          <w:tcPr>
            <w:tcW w:w="9747" w:type="dxa"/>
            <w:gridSpan w:val="4"/>
            <w:shd w:val="clear" w:color="auto" w:fill="auto"/>
          </w:tcPr>
          <w:p w:rsidR="00CB4F24" w:rsidRPr="00904B9E" w:rsidRDefault="00CB4F24" w:rsidP="00A86689">
            <w:pPr>
              <w:autoSpaceDE w:val="0"/>
              <w:autoSpaceDN w:val="0"/>
              <w:adjustRightInd w:val="0"/>
              <w:jc w:val="center"/>
              <w:rPr>
                <w:b/>
                <w:sz w:val="24"/>
                <w:szCs w:val="24"/>
              </w:rPr>
            </w:pPr>
            <w:r w:rsidRPr="00904B9E">
              <w:rPr>
                <w:b/>
                <w:sz w:val="24"/>
                <w:szCs w:val="24"/>
              </w:rPr>
              <w:t>УВЕДОМЛЕНИЕ</w:t>
            </w:r>
          </w:p>
          <w:p w:rsidR="00CB4F24" w:rsidRPr="00904B9E" w:rsidRDefault="00CB4F24" w:rsidP="00A86689">
            <w:pPr>
              <w:autoSpaceDE w:val="0"/>
              <w:autoSpaceDN w:val="0"/>
              <w:adjustRightInd w:val="0"/>
              <w:jc w:val="center"/>
              <w:rPr>
                <w:b/>
                <w:sz w:val="24"/>
                <w:szCs w:val="24"/>
              </w:rPr>
            </w:pPr>
            <w:r w:rsidRPr="00904B9E">
              <w:rPr>
                <w:b/>
                <w:sz w:val="24"/>
                <w:szCs w:val="24"/>
              </w:rPr>
              <w:t>об отказе в приеме заявления и документов, необходимых</w:t>
            </w:r>
            <w:r w:rsidRPr="00904B9E">
              <w:rPr>
                <w:b/>
                <w:sz w:val="24"/>
                <w:szCs w:val="24"/>
              </w:rPr>
              <w:br/>
              <w:t>для предоставления муниципальной услуги</w:t>
            </w:r>
          </w:p>
          <w:p w:rsidR="00CB4F24" w:rsidRPr="00C34CD4" w:rsidRDefault="00CB4F24" w:rsidP="00A86689">
            <w:pPr>
              <w:autoSpaceDE w:val="0"/>
              <w:autoSpaceDN w:val="0"/>
              <w:adjustRightInd w:val="0"/>
              <w:ind w:firstLine="709"/>
              <w:jc w:val="both"/>
              <w:rPr>
                <w:rFonts w:asciiTheme="minorHAnsi" w:hAnsiTheme="minorHAnsi" w:cstheme="minorHAnsi"/>
                <w:highlight w:val="green"/>
              </w:rPr>
            </w:pPr>
          </w:p>
          <w:p w:rsidR="00CB4F24" w:rsidRPr="0082299E" w:rsidRDefault="00CB4F24" w:rsidP="00A86689">
            <w:pPr>
              <w:autoSpaceDE w:val="0"/>
              <w:autoSpaceDN w:val="0"/>
              <w:adjustRightInd w:val="0"/>
              <w:ind w:firstLine="709"/>
              <w:jc w:val="both"/>
              <w:rPr>
                <w:sz w:val="24"/>
                <w:szCs w:val="24"/>
              </w:rPr>
            </w:pPr>
            <w:r w:rsidRPr="0082299E">
              <w:rPr>
                <w:sz w:val="24"/>
                <w:szCs w:val="24"/>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rsidR="00CB4F24" w:rsidRPr="0082299E" w:rsidRDefault="00CB4F24" w:rsidP="00A86689">
            <w:pPr>
              <w:autoSpaceDE w:val="0"/>
              <w:autoSpaceDN w:val="0"/>
              <w:adjustRightInd w:val="0"/>
              <w:jc w:val="both"/>
              <w:rPr>
                <w:sz w:val="24"/>
                <w:szCs w:val="24"/>
              </w:rPr>
            </w:pPr>
            <w:r w:rsidRPr="0082299E">
              <w:rPr>
                <w:sz w:val="24"/>
                <w:szCs w:val="24"/>
              </w:rPr>
              <w:t>_____________________________________________________</w:t>
            </w:r>
            <w:r>
              <w:rPr>
                <w:sz w:val="24"/>
                <w:szCs w:val="24"/>
              </w:rPr>
              <w:t>__________________________</w:t>
            </w:r>
          </w:p>
          <w:p w:rsidR="00CB4F24" w:rsidRPr="0082299E" w:rsidRDefault="00CB4F24" w:rsidP="00A86689">
            <w:pPr>
              <w:autoSpaceDE w:val="0"/>
              <w:autoSpaceDN w:val="0"/>
              <w:adjustRightInd w:val="0"/>
              <w:jc w:val="both"/>
              <w:rPr>
                <w:sz w:val="24"/>
                <w:szCs w:val="24"/>
              </w:rPr>
            </w:pPr>
            <w:r w:rsidRPr="0082299E">
              <w:rPr>
                <w:sz w:val="24"/>
                <w:szCs w:val="24"/>
              </w:rPr>
              <w:t>_____________________________________________________</w:t>
            </w:r>
            <w:r>
              <w:rPr>
                <w:sz w:val="24"/>
                <w:szCs w:val="24"/>
              </w:rPr>
              <w:t>__________________________</w:t>
            </w:r>
          </w:p>
          <w:p w:rsidR="00CB4F24" w:rsidRPr="0082299E" w:rsidRDefault="00CB4F24" w:rsidP="00A86689">
            <w:pPr>
              <w:autoSpaceDE w:val="0"/>
              <w:autoSpaceDN w:val="0"/>
              <w:adjustRightInd w:val="0"/>
              <w:jc w:val="center"/>
            </w:pPr>
            <w:r w:rsidRPr="0082299E">
              <w:t>(указываются основания для отказа в приеме документов, предусмотренные пунктом 2.9 настоящего административного регламента)</w:t>
            </w:r>
          </w:p>
          <w:p w:rsidR="00CB4F24" w:rsidRPr="0082299E" w:rsidRDefault="00CB4F24" w:rsidP="00A86689">
            <w:pPr>
              <w:autoSpaceDE w:val="0"/>
              <w:autoSpaceDN w:val="0"/>
              <w:adjustRightInd w:val="0"/>
              <w:ind w:firstLine="709"/>
              <w:jc w:val="both"/>
              <w:rPr>
                <w:sz w:val="24"/>
                <w:szCs w:val="24"/>
              </w:rPr>
            </w:pPr>
          </w:p>
          <w:p w:rsidR="00CB4F24" w:rsidRPr="0082299E" w:rsidRDefault="00CB4F24" w:rsidP="00A86689">
            <w:pPr>
              <w:autoSpaceDE w:val="0"/>
              <w:autoSpaceDN w:val="0"/>
              <w:adjustRightInd w:val="0"/>
              <w:ind w:firstLine="709"/>
              <w:jc w:val="both"/>
              <w:rPr>
                <w:sz w:val="24"/>
                <w:szCs w:val="24"/>
              </w:rPr>
            </w:pPr>
            <w:r w:rsidRPr="0082299E">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B4F24" w:rsidRPr="0082299E" w:rsidRDefault="00CB4F24" w:rsidP="00A86689">
            <w:pPr>
              <w:autoSpaceDE w:val="0"/>
              <w:autoSpaceDN w:val="0"/>
              <w:adjustRightInd w:val="0"/>
              <w:spacing w:before="120"/>
              <w:rPr>
                <w:sz w:val="24"/>
                <w:szCs w:val="24"/>
              </w:rPr>
            </w:pPr>
            <w:r>
              <w:rPr>
                <w:sz w:val="24"/>
                <w:szCs w:val="24"/>
              </w:rPr>
              <w:t>_____________________</w:t>
            </w:r>
            <w:r w:rsidRPr="0082299E">
              <w:rPr>
                <w:sz w:val="24"/>
                <w:szCs w:val="24"/>
              </w:rPr>
              <w:t>__________           _______________        ______________________</w:t>
            </w:r>
          </w:p>
          <w:p w:rsidR="00CB4F24" w:rsidRPr="0082299E" w:rsidRDefault="00CB4F24" w:rsidP="00A86689">
            <w:pPr>
              <w:autoSpaceDE w:val="0"/>
              <w:autoSpaceDN w:val="0"/>
              <w:adjustRightInd w:val="0"/>
              <w:rPr>
                <w:sz w:val="24"/>
                <w:szCs w:val="24"/>
              </w:rPr>
            </w:pPr>
            <w:r w:rsidRPr="0082299E">
              <w:rPr>
                <w:sz w:val="24"/>
                <w:szCs w:val="24"/>
              </w:rPr>
              <w:t>(должностное лицо (спец</w:t>
            </w:r>
            <w:r>
              <w:rPr>
                <w:sz w:val="24"/>
                <w:szCs w:val="24"/>
              </w:rPr>
              <w:t xml:space="preserve">иалист МФЦ)           </w:t>
            </w:r>
            <w:r w:rsidRPr="0082299E">
              <w:rPr>
                <w:sz w:val="24"/>
                <w:szCs w:val="24"/>
              </w:rPr>
              <w:t xml:space="preserve">  (подпись)                     (инициалы, фамилия)                    </w:t>
            </w:r>
          </w:p>
          <w:p w:rsidR="00CB4F24" w:rsidRPr="00904B9E" w:rsidRDefault="00CB4F24" w:rsidP="00A86689">
            <w:pPr>
              <w:autoSpaceDE w:val="0"/>
              <w:autoSpaceDN w:val="0"/>
              <w:adjustRightInd w:val="0"/>
            </w:pPr>
          </w:p>
          <w:p w:rsidR="00CB4F24" w:rsidRPr="0082299E" w:rsidRDefault="00CB4F24" w:rsidP="00A86689">
            <w:pPr>
              <w:autoSpaceDE w:val="0"/>
              <w:autoSpaceDN w:val="0"/>
              <w:adjustRightInd w:val="0"/>
              <w:rPr>
                <w:sz w:val="24"/>
                <w:szCs w:val="24"/>
              </w:rPr>
            </w:pPr>
            <w:r w:rsidRPr="0082299E">
              <w:rPr>
                <w:sz w:val="24"/>
                <w:szCs w:val="24"/>
              </w:rPr>
              <w:t xml:space="preserve">(дата)       </w:t>
            </w:r>
          </w:p>
          <w:p w:rsidR="00CB4F24" w:rsidRPr="0082299E" w:rsidRDefault="00CB4F24" w:rsidP="00A86689">
            <w:pPr>
              <w:autoSpaceDE w:val="0"/>
              <w:autoSpaceDN w:val="0"/>
              <w:adjustRightInd w:val="0"/>
              <w:rPr>
                <w:sz w:val="24"/>
                <w:szCs w:val="24"/>
              </w:rPr>
            </w:pPr>
          </w:p>
          <w:p w:rsidR="00CB4F24" w:rsidRPr="0082299E" w:rsidRDefault="00CB4F24" w:rsidP="00A86689">
            <w:pPr>
              <w:autoSpaceDE w:val="0"/>
              <w:autoSpaceDN w:val="0"/>
              <w:adjustRightInd w:val="0"/>
              <w:rPr>
                <w:sz w:val="24"/>
                <w:szCs w:val="24"/>
              </w:rPr>
            </w:pPr>
            <w:r w:rsidRPr="0082299E">
              <w:rPr>
                <w:sz w:val="24"/>
                <w:szCs w:val="24"/>
              </w:rPr>
              <w:t>М.П.</w:t>
            </w:r>
          </w:p>
          <w:p w:rsidR="00CB4F24" w:rsidRPr="00904B9E" w:rsidRDefault="00CB4F24" w:rsidP="00A86689">
            <w:pPr>
              <w:autoSpaceDE w:val="0"/>
              <w:autoSpaceDN w:val="0"/>
              <w:adjustRightInd w:val="0"/>
            </w:pPr>
          </w:p>
          <w:p w:rsidR="00CB4F24" w:rsidRPr="0082299E" w:rsidRDefault="00CB4F24" w:rsidP="00A86689">
            <w:pPr>
              <w:autoSpaceDE w:val="0"/>
              <w:autoSpaceDN w:val="0"/>
              <w:adjustRightInd w:val="0"/>
              <w:jc w:val="both"/>
              <w:rPr>
                <w:sz w:val="24"/>
                <w:szCs w:val="24"/>
              </w:rPr>
            </w:pPr>
            <w:r w:rsidRPr="0082299E">
              <w:rPr>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CB4F24" w:rsidRPr="0082299E" w:rsidRDefault="00CB4F24" w:rsidP="00A86689">
            <w:pPr>
              <w:autoSpaceDE w:val="0"/>
              <w:autoSpaceDN w:val="0"/>
              <w:adjustRightInd w:val="0"/>
              <w:jc w:val="both"/>
              <w:rPr>
                <w:sz w:val="24"/>
                <w:szCs w:val="24"/>
              </w:rPr>
            </w:pPr>
          </w:p>
          <w:p w:rsidR="00CB4F24" w:rsidRPr="0082299E" w:rsidRDefault="00CB4F24" w:rsidP="00A86689">
            <w:pPr>
              <w:widowControl w:val="0"/>
              <w:autoSpaceDE w:val="0"/>
              <w:autoSpaceDN w:val="0"/>
              <w:rPr>
                <w:sz w:val="24"/>
                <w:szCs w:val="24"/>
              </w:rPr>
            </w:pPr>
            <w:r>
              <w:rPr>
                <w:sz w:val="24"/>
                <w:szCs w:val="24"/>
              </w:rPr>
              <w:t xml:space="preserve">      ________________</w:t>
            </w:r>
            <w:r>
              <w:rPr>
                <w:sz w:val="24"/>
                <w:szCs w:val="24"/>
              </w:rPr>
              <w:tab/>
              <w:t xml:space="preserve">  </w:t>
            </w:r>
            <w:r w:rsidRPr="0082299E">
              <w:rPr>
                <w:sz w:val="24"/>
                <w:szCs w:val="24"/>
              </w:rPr>
              <w:t xml:space="preserve"> ___________________________________</w:t>
            </w:r>
            <w:r w:rsidRPr="0082299E">
              <w:rPr>
                <w:sz w:val="24"/>
                <w:szCs w:val="24"/>
              </w:rPr>
              <w:tab/>
              <w:t>__________</w:t>
            </w:r>
          </w:p>
          <w:p w:rsidR="00CB4F24" w:rsidRPr="0082299E" w:rsidRDefault="00CB4F24" w:rsidP="00A86689">
            <w:pPr>
              <w:ind w:firstLine="708"/>
              <w:rPr>
                <w:sz w:val="24"/>
                <w:szCs w:val="24"/>
              </w:rPr>
            </w:pPr>
            <w:r w:rsidRPr="0082299E">
              <w:rPr>
                <w:sz w:val="24"/>
                <w:szCs w:val="24"/>
              </w:rPr>
              <w:t>(подпись)</w:t>
            </w:r>
            <w:r w:rsidRPr="0082299E">
              <w:rPr>
                <w:sz w:val="24"/>
                <w:szCs w:val="24"/>
              </w:rPr>
              <w:tab/>
            </w:r>
            <w:r w:rsidRPr="0082299E">
              <w:rPr>
                <w:sz w:val="24"/>
                <w:szCs w:val="24"/>
              </w:rPr>
              <w:tab/>
              <w:t>(Ф.И.О. заявителя/представителя заявителя)</w:t>
            </w:r>
            <w:r w:rsidRPr="0082299E">
              <w:rPr>
                <w:sz w:val="24"/>
                <w:szCs w:val="24"/>
              </w:rPr>
              <w:tab/>
              <w:t xml:space="preserve">     (дата)</w:t>
            </w:r>
          </w:p>
          <w:p w:rsidR="00CB4F24" w:rsidRPr="006148DC" w:rsidRDefault="00CB4F24" w:rsidP="00A86689">
            <w:pPr>
              <w:tabs>
                <w:tab w:val="left" w:pos="4019"/>
              </w:tabs>
              <w:ind w:firstLine="567"/>
              <w:jc w:val="both"/>
              <w:rPr>
                <w:sz w:val="24"/>
                <w:szCs w:val="24"/>
              </w:rPr>
            </w:pPr>
          </w:p>
        </w:tc>
      </w:tr>
      <w:tr w:rsidR="00CB4F24" w:rsidRPr="006148DC" w:rsidTr="00A86689">
        <w:tc>
          <w:tcPr>
            <w:tcW w:w="9747" w:type="dxa"/>
            <w:gridSpan w:val="4"/>
            <w:shd w:val="clear" w:color="auto" w:fill="auto"/>
          </w:tcPr>
          <w:p w:rsidR="00CB4F24" w:rsidRPr="006148DC" w:rsidRDefault="00CB4F24" w:rsidP="00A86689">
            <w:pPr>
              <w:tabs>
                <w:tab w:val="left" w:pos="4019"/>
              </w:tabs>
              <w:jc w:val="center"/>
              <w:rPr>
                <w:sz w:val="24"/>
                <w:szCs w:val="24"/>
              </w:rPr>
            </w:pPr>
          </w:p>
        </w:tc>
      </w:tr>
      <w:tr w:rsidR="00CB4F24" w:rsidRPr="006148DC" w:rsidTr="00A86689">
        <w:tc>
          <w:tcPr>
            <w:tcW w:w="1809" w:type="dxa"/>
            <w:shd w:val="clear" w:color="auto" w:fill="auto"/>
          </w:tcPr>
          <w:p w:rsidR="00CB4F24" w:rsidRPr="006148DC" w:rsidRDefault="00CB4F24" w:rsidP="00A86689">
            <w:pPr>
              <w:tabs>
                <w:tab w:val="left" w:pos="4019"/>
              </w:tabs>
              <w:rPr>
                <w:sz w:val="24"/>
                <w:szCs w:val="24"/>
              </w:rPr>
            </w:pPr>
          </w:p>
        </w:tc>
        <w:tc>
          <w:tcPr>
            <w:tcW w:w="3119" w:type="dxa"/>
            <w:gridSpan w:val="2"/>
            <w:shd w:val="clear" w:color="auto" w:fill="auto"/>
          </w:tcPr>
          <w:p w:rsidR="00CB4F24" w:rsidRPr="006148DC" w:rsidRDefault="00CB4F24" w:rsidP="00A86689">
            <w:pPr>
              <w:tabs>
                <w:tab w:val="left" w:pos="4019"/>
              </w:tabs>
              <w:rPr>
                <w:sz w:val="24"/>
                <w:szCs w:val="24"/>
              </w:rPr>
            </w:pPr>
          </w:p>
        </w:tc>
        <w:tc>
          <w:tcPr>
            <w:tcW w:w="4819" w:type="dxa"/>
            <w:shd w:val="clear" w:color="auto" w:fill="auto"/>
          </w:tcPr>
          <w:p w:rsidR="00CB4F24" w:rsidRPr="006148DC" w:rsidRDefault="00CB4F24" w:rsidP="00A86689">
            <w:pPr>
              <w:tabs>
                <w:tab w:val="left" w:pos="4019"/>
              </w:tabs>
              <w:rPr>
                <w:sz w:val="24"/>
                <w:szCs w:val="24"/>
              </w:rPr>
            </w:pPr>
          </w:p>
        </w:tc>
      </w:tr>
      <w:tr w:rsidR="00CB4F24" w:rsidRPr="006148DC" w:rsidTr="00A86689">
        <w:tc>
          <w:tcPr>
            <w:tcW w:w="1809" w:type="dxa"/>
            <w:shd w:val="clear" w:color="auto" w:fill="auto"/>
          </w:tcPr>
          <w:p w:rsidR="00CB4F24" w:rsidRPr="006148DC" w:rsidRDefault="00CB4F24" w:rsidP="00A86689">
            <w:pPr>
              <w:tabs>
                <w:tab w:val="left" w:pos="4019"/>
              </w:tabs>
              <w:rPr>
                <w:sz w:val="24"/>
                <w:szCs w:val="24"/>
              </w:rPr>
            </w:pPr>
          </w:p>
        </w:tc>
        <w:tc>
          <w:tcPr>
            <w:tcW w:w="3119" w:type="dxa"/>
            <w:gridSpan w:val="2"/>
            <w:shd w:val="clear" w:color="auto" w:fill="auto"/>
          </w:tcPr>
          <w:p w:rsidR="00CB4F24" w:rsidRPr="006148DC" w:rsidRDefault="00CB4F24" w:rsidP="00A86689">
            <w:pPr>
              <w:tabs>
                <w:tab w:val="left" w:pos="4019"/>
              </w:tabs>
              <w:rPr>
                <w:sz w:val="24"/>
                <w:szCs w:val="24"/>
              </w:rPr>
            </w:pPr>
          </w:p>
        </w:tc>
        <w:tc>
          <w:tcPr>
            <w:tcW w:w="4819" w:type="dxa"/>
            <w:shd w:val="clear" w:color="auto" w:fill="auto"/>
          </w:tcPr>
          <w:p w:rsidR="00CB4F24" w:rsidRPr="006148DC" w:rsidRDefault="00CB4F24" w:rsidP="00A86689">
            <w:pPr>
              <w:tabs>
                <w:tab w:val="left" w:pos="4019"/>
              </w:tabs>
              <w:rPr>
                <w:sz w:val="24"/>
                <w:szCs w:val="24"/>
              </w:rPr>
            </w:pPr>
          </w:p>
        </w:tc>
      </w:tr>
    </w:tbl>
    <w:p w:rsidR="00CB4F24" w:rsidRDefault="00CB4F24" w:rsidP="00CB4F24">
      <w:pPr>
        <w:tabs>
          <w:tab w:val="left" w:pos="4019"/>
        </w:tabs>
        <w:ind w:firstLine="567"/>
        <w:sectPr w:rsidR="00CB4F24" w:rsidSect="003A7A86">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701" w:header="709" w:footer="709" w:gutter="0"/>
          <w:cols w:space="708"/>
          <w:titlePg/>
          <w:docGrid w:linePitch="360"/>
        </w:sectPr>
      </w:pPr>
    </w:p>
    <w:p w:rsidR="00CB4F24" w:rsidRPr="009B7ACE" w:rsidRDefault="00CB4F24" w:rsidP="00CB4F24">
      <w:pPr>
        <w:tabs>
          <w:tab w:val="left" w:pos="4019"/>
        </w:tabs>
        <w:jc w:val="right"/>
        <w:rPr>
          <w:sz w:val="24"/>
          <w:szCs w:val="24"/>
        </w:rPr>
      </w:pPr>
      <w:r w:rsidRPr="009B7ACE">
        <w:rPr>
          <w:sz w:val="24"/>
          <w:szCs w:val="24"/>
        </w:rPr>
        <w:lastRenderedPageBreak/>
        <w:t xml:space="preserve">Приложение № </w:t>
      </w:r>
      <w:r>
        <w:rPr>
          <w:sz w:val="24"/>
          <w:szCs w:val="24"/>
        </w:rPr>
        <w:t>3</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CB4F24" w:rsidRDefault="00CB4F24" w:rsidP="00CB4F24">
      <w:pPr>
        <w:pStyle w:val="aa"/>
        <w:jc w:val="right"/>
        <w:rPr>
          <w:bCs/>
        </w:rPr>
      </w:pPr>
      <w:r>
        <w:rPr>
          <w:bCs/>
        </w:rPr>
        <w:t>«</w:t>
      </w:r>
      <w:r w:rsidRPr="002B5EC9">
        <w:rPr>
          <w:bCs/>
        </w:rPr>
        <w:t xml:space="preserve">Отнесение земель или земельных участков </w:t>
      </w:r>
    </w:p>
    <w:p w:rsidR="00CB4F24" w:rsidRPr="00380B02" w:rsidRDefault="00CB4F24" w:rsidP="00CB4F24">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p w:rsidR="00CB4F24" w:rsidRPr="00A04ACA" w:rsidRDefault="00CB4F24" w:rsidP="00CB4F24">
      <w:pPr>
        <w:tabs>
          <w:tab w:val="left" w:pos="4019"/>
        </w:tabs>
        <w:ind w:firstLine="567"/>
        <w:jc w:val="right"/>
        <w:rPr>
          <w:highlight w:val="yellow"/>
        </w:rPr>
      </w:pPr>
    </w:p>
    <w:tbl>
      <w:tblPr>
        <w:tblW w:w="0" w:type="auto"/>
        <w:tblLook w:val="04A0" w:firstRow="1" w:lastRow="0" w:firstColumn="1" w:lastColumn="0" w:noHBand="0" w:noVBand="1"/>
      </w:tblPr>
      <w:tblGrid>
        <w:gridCol w:w="4295"/>
        <w:gridCol w:w="2411"/>
        <w:gridCol w:w="3715"/>
      </w:tblGrid>
      <w:tr w:rsidR="00CB4F24" w:rsidRPr="00A04ACA" w:rsidTr="00A86689">
        <w:tc>
          <w:tcPr>
            <w:tcW w:w="10421" w:type="dxa"/>
            <w:gridSpan w:val="3"/>
            <w:shd w:val="clear" w:color="auto" w:fill="auto"/>
          </w:tcPr>
          <w:p w:rsidR="00CB4F24" w:rsidRPr="006148DC" w:rsidRDefault="00CB4F24" w:rsidP="00A86689">
            <w:pPr>
              <w:tabs>
                <w:tab w:val="left" w:pos="4019"/>
              </w:tabs>
              <w:jc w:val="center"/>
              <w:rPr>
                <w:b/>
                <w:bCs/>
                <w:sz w:val="24"/>
                <w:szCs w:val="24"/>
                <w:lang w:bidi="ru-RU"/>
              </w:rPr>
            </w:pPr>
            <w:bookmarkStart w:id="8" w:name="bookmark181"/>
            <w:r w:rsidRPr="006148DC">
              <w:rPr>
                <w:b/>
                <w:bCs/>
                <w:sz w:val="24"/>
                <w:szCs w:val="24"/>
                <w:lang w:bidi="ru-RU"/>
              </w:rPr>
              <w:t>Форма решения об отнесении земель или земельных участков в составе</w:t>
            </w:r>
            <w:r w:rsidRPr="006148DC">
              <w:rPr>
                <w:b/>
                <w:bCs/>
                <w:sz w:val="24"/>
                <w:szCs w:val="24"/>
                <w:lang w:bidi="ru-RU"/>
              </w:rPr>
              <w:br/>
              <w:t>таких земель к определенной категории земель</w:t>
            </w:r>
            <w:bookmarkEnd w:id="8"/>
          </w:p>
          <w:p w:rsidR="00CB4F24" w:rsidRPr="006148DC" w:rsidRDefault="00CB4F24" w:rsidP="00A86689">
            <w:pPr>
              <w:tabs>
                <w:tab w:val="left" w:pos="4019"/>
              </w:tabs>
              <w:jc w:val="right"/>
              <w:rPr>
                <w:highlight w:val="yellow"/>
              </w:rPr>
            </w:pPr>
          </w:p>
        </w:tc>
      </w:tr>
      <w:tr w:rsidR="00CB4F24" w:rsidRPr="00A04ACA" w:rsidTr="00A86689">
        <w:tc>
          <w:tcPr>
            <w:tcW w:w="10421" w:type="dxa"/>
            <w:gridSpan w:val="3"/>
            <w:shd w:val="clear" w:color="auto" w:fill="auto"/>
          </w:tcPr>
          <w:p w:rsidR="00CB4F24" w:rsidRPr="006148DC" w:rsidRDefault="00CB4F24" w:rsidP="00A86689">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Администрация муниципального образования Сосновоборский городской округ</w:t>
            </w:r>
          </w:p>
          <w:p w:rsidR="00CB4F24" w:rsidRPr="006148DC" w:rsidRDefault="00CB4F24" w:rsidP="00A86689">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Ленинградской области</w:t>
            </w:r>
          </w:p>
          <w:p w:rsidR="00CB4F24" w:rsidRPr="006148DC" w:rsidRDefault="00CB4F24" w:rsidP="00A86689">
            <w:pPr>
              <w:tabs>
                <w:tab w:val="left" w:pos="4019"/>
              </w:tabs>
              <w:jc w:val="center"/>
              <w:rPr>
                <w:i/>
                <w:iCs/>
                <w:lang w:bidi="ru-RU"/>
              </w:rPr>
            </w:pPr>
            <w:r w:rsidRPr="006148DC">
              <w:rPr>
                <w:i/>
                <w:iCs/>
                <w:lang w:bidi="ru-RU"/>
              </w:rPr>
              <w:t xml:space="preserve"> (наименование органа местного самоуправления, </w:t>
            </w:r>
          </w:p>
          <w:p w:rsidR="00CB4F24" w:rsidRPr="006148DC" w:rsidRDefault="00CB4F24" w:rsidP="00A86689">
            <w:pPr>
              <w:tabs>
                <w:tab w:val="left" w:pos="4019"/>
              </w:tabs>
              <w:jc w:val="center"/>
              <w:rPr>
                <w:lang w:bidi="ru-RU"/>
              </w:rPr>
            </w:pPr>
            <w:r w:rsidRPr="006148DC">
              <w:rPr>
                <w:i/>
                <w:iCs/>
                <w:lang w:bidi="ru-RU"/>
              </w:rPr>
              <w:t>уполномоченного на отнесение земельного участка к определенной категории земель)</w:t>
            </w:r>
          </w:p>
          <w:p w:rsidR="00CB4F24" w:rsidRPr="006148DC" w:rsidRDefault="00CB4F24" w:rsidP="00A86689">
            <w:pPr>
              <w:tabs>
                <w:tab w:val="left" w:pos="4019"/>
              </w:tabs>
              <w:jc w:val="center"/>
            </w:pPr>
          </w:p>
        </w:tc>
      </w:tr>
      <w:tr w:rsidR="00CB4F24" w:rsidRPr="00A04ACA" w:rsidTr="00A86689">
        <w:tc>
          <w:tcPr>
            <w:tcW w:w="4295" w:type="dxa"/>
            <w:shd w:val="clear" w:color="auto" w:fill="auto"/>
          </w:tcPr>
          <w:p w:rsidR="00CB4F24" w:rsidRPr="006148DC" w:rsidRDefault="00CB4F24" w:rsidP="00A86689">
            <w:pPr>
              <w:tabs>
                <w:tab w:val="left" w:pos="4019"/>
              </w:tabs>
              <w:rPr>
                <w:lang w:bidi="ru-RU"/>
              </w:rPr>
            </w:pPr>
            <w:r w:rsidRPr="006148DC">
              <w:rPr>
                <w:lang w:bidi="ru-RU"/>
              </w:rPr>
              <w:tab/>
            </w:r>
          </w:p>
          <w:p w:rsidR="00CB4F24" w:rsidRPr="006148DC" w:rsidRDefault="00CB4F24" w:rsidP="00A86689">
            <w:pPr>
              <w:tabs>
                <w:tab w:val="left" w:pos="4019"/>
              </w:tabs>
            </w:pPr>
          </w:p>
        </w:tc>
        <w:tc>
          <w:tcPr>
            <w:tcW w:w="2411" w:type="dxa"/>
            <w:shd w:val="clear" w:color="auto" w:fill="auto"/>
          </w:tcPr>
          <w:p w:rsidR="00CB4F24" w:rsidRPr="006148DC" w:rsidRDefault="00CB4F24" w:rsidP="00A86689">
            <w:pPr>
              <w:tabs>
                <w:tab w:val="left" w:pos="4019"/>
              </w:tabs>
              <w:jc w:val="right"/>
            </w:pPr>
          </w:p>
        </w:tc>
        <w:tc>
          <w:tcPr>
            <w:tcW w:w="3715" w:type="dxa"/>
            <w:shd w:val="clear" w:color="auto" w:fill="auto"/>
          </w:tcPr>
          <w:p w:rsidR="00CB4F24" w:rsidRPr="006148DC" w:rsidRDefault="00CB4F24" w:rsidP="00A86689">
            <w:pPr>
              <w:tabs>
                <w:tab w:val="left" w:pos="4019"/>
              </w:tabs>
              <w:jc w:val="right"/>
            </w:pPr>
          </w:p>
        </w:tc>
      </w:tr>
      <w:tr w:rsidR="00CB4F24" w:rsidRPr="00A04ACA" w:rsidTr="00A86689">
        <w:tc>
          <w:tcPr>
            <w:tcW w:w="4295" w:type="dxa"/>
            <w:shd w:val="clear" w:color="auto" w:fill="auto"/>
          </w:tcPr>
          <w:p w:rsidR="00CB4F24" w:rsidRPr="006148DC" w:rsidRDefault="00CB4F24" w:rsidP="00A86689">
            <w:pPr>
              <w:tabs>
                <w:tab w:val="left" w:pos="4019"/>
              </w:tabs>
              <w:jc w:val="right"/>
            </w:pPr>
          </w:p>
        </w:tc>
        <w:tc>
          <w:tcPr>
            <w:tcW w:w="2411" w:type="dxa"/>
            <w:shd w:val="clear" w:color="auto" w:fill="auto"/>
          </w:tcPr>
          <w:p w:rsidR="00CB4F24" w:rsidRPr="006148DC" w:rsidRDefault="00CB4F24" w:rsidP="00A86689">
            <w:pPr>
              <w:tabs>
                <w:tab w:val="left" w:pos="4019"/>
              </w:tabs>
              <w:jc w:val="right"/>
            </w:pPr>
          </w:p>
        </w:tc>
        <w:tc>
          <w:tcPr>
            <w:tcW w:w="3715" w:type="dxa"/>
            <w:shd w:val="clear" w:color="auto" w:fill="auto"/>
          </w:tcPr>
          <w:p w:rsidR="00CB4F24" w:rsidRPr="006148DC" w:rsidRDefault="00CB4F24" w:rsidP="00A86689">
            <w:pPr>
              <w:tabs>
                <w:tab w:val="left" w:pos="4019"/>
              </w:tabs>
              <w:rPr>
                <w:sz w:val="24"/>
                <w:szCs w:val="24"/>
                <w:lang w:bidi="ru-RU"/>
              </w:rPr>
            </w:pPr>
            <w:r w:rsidRPr="006148DC">
              <w:rPr>
                <w:sz w:val="24"/>
                <w:szCs w:val="24"/>
                <w:lang w:bidi="ru-RU"/>
              </w:rPr>
              <w:t>Кому:________________________</w:t>
            </w:r>
          </w:p>
          <w:p w:rsidR="00CB4F24" w:rsidRPr="006148DC" w:rsidRDefault="00CB4F24" w:rsidP="00A86689">
            <w:pPr>
              <w:tabs>
                <w:tab w:val="left" w:pos="4019"/>
              </w:tabs>
              <w:jc w:val="right"/>
            </w:pPr>
          </w:p>
        </w:tc>
      </w:tr>
      <w:tr w:rsidR="00CB4F24" w:rsidRPr="00A04ACA" w:rsidTr="00A86689">
        <w:tc>
          <w:tcPr>
            <w:tcW w:w="10421" w:type="dxa"/>
            <w:gridSpan w:val="3"/>
            <w:shd w:val="clear" w:color="auto" w:fill="auto"/>
          </w:tcPr>
          <w:p w:rsidR="00CB4F24" w:rsidRPr="006148DC" w:rsidRDefault="00CB4F24" w:rsidP="00A86689">
            <w:pPr>
              <w:tabs>
                <w:tab w:val="left" w:pos="4019"/>
              </w:tabs>
              <w:jc w:val="center"/>
              <w:rPr>
                <w:bCs/>
                <w:sz w:val="24"/>
                <w:szCs w:val="24"/>
                <w:lang w:bidi="ru-RU"/>
              </w:rPr>
            </w:pPr>
            <w:r w:rsidRPr="006148DC">
              <w:rPr>
                <w:b/>
                <w:bCs/>
                <w:sz w:val="24"/>
                <w:szCs w:val="24"/>
                <w:lang w:bidi="ru-RU"/>
              </w:rPr>
              <w:t>РЕШЕНИЕ</w:t>
            </w:r>
            <w:r w:rsidRPr="006148DC">
              <w:rPr>
                <w:b/>
                <w:bCs/>
                <w:sz w:val="24"/>
                <w:szCs w:val="24"/>
                <w:lang w:bidi="ru-RU"/>
              </w:rPr>
              <w:br/>
              <w:t>об отнесении земель или земельных участков в составе</w:t>
            </w:r>
            <w:r w:rsidRPr="006148DC">
              <w:rPr>
                <w:b/>
                <w:bCs/>
                <w:sz w:val="24"/>
                <w:szCs w:val="24"/>
                <w:lang w:bidi="ru-RU"/>
              </w:rPr>
              <w:br/>
              <w:t>таких земель к определенной категории земель</w:t>
            </w:r>
          </w:p>
          <w:p w:rsidR="00CB4F24" w:rsidRPr="006148DC" w:rsidRDefault="00CB4F24" w:rsidP="00A86689">
            <w:pPr>
              <w:tabs>
                <w:tab w:val="left" w:pos="4019"/>
              </w:tabs>
              <w:jc w:val="center"/>
            </w:pPr>
            <w:r w:rsidRPr="006148DC">
              <w:rPr>
                <w:bCs/>
                <w:sz w:val="24"/>
                <w:szCs w:val="24"/>
                <w:lang w:bidi="ru-RU"/>
              </w:rPr>
              <w:t>от________________________</w:t>
            </w:r>
            <w:r w:rsidRPr="006148DC">
              <w:rPr>
                <w:sz w:val="24"/>
                <w:szCs w:val="24"/>
                <w:lang w:bidi="ru-RU"/>
              </w:rPr>
              <w:t>№________________________</w:t>
            </w:r>
          </w:p>
        </w:tc>
      </w:tr>
      <w:tr w:rsidR="00CB4F24" w:rsidRPr="00A04ACA" w:rsidTr="00A86689">
        <w:trPr>
          <w:trHeight w:val="2234"/>
        </w:trPr>
        <w:tc>
          <w:tcPr>
            <w:tcW w:w="10421" w:type="dxa"/>
            <w:gridSpan w:val="3"/>
            <w:shd w:val="clear" w:color="auto" w:fill="auto"/>
          </w:tcPr>
          <w:p w:rsidR="00CB4F24" w:rsidRPr="006148DC" w:rsidRDefault="00CB4F24" w:rsidP="00A86689">
            <w:pPr>
              <w:tabs>
                <w:tab w:val="left" w:pos="4019"/>
              </w:tabs>
              <w:ind w:firstLine="567"/>
              <w:jc w:val="both"/>
              <w:rPr>
                <w:sz w:val="24"/>
                <w:szCs w:val="24"/>
                <w:lang w:bidi="ru-RU"/>
              </w:rPr>
            </w:pPr>
          </w:p>
          <w:p w:rsidR="00CB4F24" w:rsidRPr="006148DC" w:rsidRDefault="00CB4F24" w:rsidP="00A86689">
            <w:pPr>
              <w:tabs>
                <w:tab w:val="left" w:pos="4019"/>
              </w:tabs>
              <w:ind w:firstLine="709"/>
              <w:jc w:val="both"/>
              <w:rPr>
                <w:sz w:val="24"/>
                <w:szCs w:val="24"/>
                <w:lang w:bidi="ru-RU"/>
              </w:rPr>
            </w:pPr>
            <w:r w:rsidRPr="006148DC">
              <w:rPr>
                <w:sz w:val="24"/>
                <w:szCs w:val="24"/>
                <w:lang w:bidi="ru-RU"/>
              </w:rPr>
              <w:t xml:space="preserve">Рассмотрев Ваше </w:t>
            </w:r>
            <w:r>
              <w:rPr>
                <w:sz w:val="24"/>
                <w:szCs w:val="24"/>
                <w:lang w:bidi="ru-RU"/>
              </w:rPr>
              <w:t>ходатайство</w:t>
            </w:r>
            <w:r w:rsidRPr="006148DC">
              <w:rPr>
                <w:sz w:val="24"/>
                <w:szCs w:val="24"/>
                <w:lang w:bidi="ru-RU"/>
              </w:rPr>
              <w:t xml:space="preserve"> от_______№________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Сосновоборского городского округа принято решение об отнесении земельного участка с кадастровым номером ____________, площадью_____________ кв. м, расположенного по адресу:_____________________, к категории земель «___________________».</w:t>
            </w:r>
          </w:p>
          <w:p w:rsidR="00CB4F24" w:rsidRPr="006148DC" w:rsidRDefault="00CB4F24" w:rsidP="00A86689">
            <w:pPr>
              <w:tabs>
                <w:tab w:val="left" w:pos="4019"/>
              </w:tabs>
              <w:jc w:val="right"/>
            </w:pPr>
          </w:p>
          <w:p w:rsidR="00CB4F24" w:rsidRPr="006148DC" w:rsidRDefault="00CB4F24" w:rsidP="00A86689">
            <w:pPr>
              <w:tabs>
                <w:tab w:val="left" w:pos="900"/>
              </w:tabs>
            </w:pPr>
            <w:r w:rsidRPr="006148DC">
              <w:tab/>
            </w:r>
          </w:p>
        </w:tc>
      </w:tr>
      <w:tr w:rsidR="00CB4F24" w:rsidRPr="00A04ACA" w:rsidTr="00A86689">
        <w:tc>
          <w:tcPr>
            <w:tcW w:w="10421" w:type="dxa"/>
            <w:gridSpan w:val="3"/>
            <w:shd w:val="clear" w:color="auto" w:fill="auto"/>
          </w:tcPr>
          <w:p w:rsidR="00CB4F24" w:rsidRPr="006148DC" w:rsidRDefault="00CB4F24" w:rsidP="00A86689">
            <w:pPr>
              <w:tabs>
                <w:tab w:val="left" w:pos="4019"/>
              </w:tabs>
              <w:rPr>
                <w:sz w:val="24"/>
                <w:szCs w:val="24"/>
              </w:rPr>
            </w:pPr>
          </w:p>
        </w:tc>
      </w:tr>
      <w:tr w:rsidR="00CB4F24" w:rsidRPr="00A04ACA" w:rsidTr="00A86689">
        <w:tc>
          <w:tcPr>
            <w:tcW w:w="10421" w:type="dxa"/>
            <w:gridSpan w:val="3"/>
            <w:shd w:val="clear" w:color="auto" w:fill="auto"/>
          </w:tcPr>
          <w:p w:rsidR="00CB4F24" w:rsidRPr="006148DC" w:rsidRDefault="00CB4F24" w:rsidP="00A86689">
            <w:pPr>
              <w:tabs>
                <w:tab w:val="left" w:pos="4019"/>
              </w:tabs>
              <w:rPr>
                <w:sz w:val="24"/>
                <w:szCs w:val="24"/>
              </w:rPr>
            </w:pPr>
          </w:p>
          <w:p w:rsidR="00CB4F24" w:rsidRPr="006148DC" w:rsidRDefault="00CB4F24" w:rsidP="00A86689">
            <w:pPr>
              <w:tabs>
                <w:tab w:val="left" w:pos="4019"/>
              </w:tabs>
              <w:rPr>
                <w:sz w:val="24"/>
                <w:szCs w:val="24"/>
              </w:rPr>
            </w:pPr>
          </w:p>
          <w:p w:rsidR="00CB4F24" w:rsidRPr="006148DC" w:rsidRDefault="00CB4F24" w:rsidP="00A86689">
            <w:pPr>
              <w:tabs>
                <w:tab w:val="left" w:pos="4019"/>
              </w:tabs>
              <w:rPr>
                <w:sz w:val="24"/>
                <w:szCs w:val="24"/>
              </w:rPr>
            </w:pPr>
            <w:r w:rsidRPr="006148DC">
              <w:rPr>
                <w:sz w:val="24"/>
                <w:szCs w:val="24"/>
              </w:rPr>
              <w:t xml:space="preserve">Глава Сосновоборского </w:t>
            </w:r>
          </w:p>
          <w:p w:rsidR="00CB4F24" w:rsidRPr="006148DC" w:rsidRDefault="00CB4F24" w:rsidP="00A86689">
            <w:pPr>
              <w:tabs>
                <w:tab w:val="left" w:pos="4019"/>
              </w:tabs>
              <w:rPr>
                <w:sz w:val="24"/>
                <w:szCs w:val="24"/>
              </w:rPr>
            </w:pPr>
            <w:r w:rsidRPr="006148DC">
              <w:rPr>
                <w:sz w:val="24"/>
                <w:szCs w:val="24"/>
              </w:rPr>
              <w:t xml:space="preserve">     городского округа                 ___________________    ________________________________</w:t>
            </w:r>
          </w:p>
          <w:p w:rsidR="00CB4F24" w:rsidRPr="006148DC" w:rsidRDefault="00CB4F24" w:rsidP="00A86689">
            <w:pPr>
              <w:tabs>
                <w:tab w:val="left" w:pos="4019"/>
              </w:tabs>
              <w:jc w:val="center"/>
              <w:rPr>
                <w:sz w:val="24"/>
                <w:szCs w:val="24"/>
              </w:rPr>
            </w:pPr>
            <w:r w:rsidRPr="006148DC">
              <w:rPr>
                <w:i/>
                <w:sz w:val="24"/>
                <w:szCs w:val="24"/>
              </w:rPr>
              <w:t xml:space="preserve">                                            (подпись)                                (фамилия, инициалы</w:t>
            </w:r>
            <w:r w:rsidRPr="006148DC">
              <w:t>)</w:t>
            </w:r>
          </w:p>
          <w:p w:rsidR="00CB4F24" w:rsidRPr="006148DC" w:rsidRDefault="00CB4F24" w:rsidP="00A86689">
            <w:pPr>
              <w:tabs>
                <w:tab w:val="left" w:pos="4019"/>
              </w:tabs>
            </w:pPr>
          </w:p>
        </w:tc>
      </w:tr>
    </w:tbl>
    <w:p w:rsidR="00CB4F24" w:rsidRDefault="00CB4F24" w:rsidP="00CB4F24">
      <w:pPr>
        <w:tabs>
          <w:tab w:val="left" w:pos="4019"/>
        </w:tabs>
        <w:ind w:firstLine="567"/>
        <w:jc w:val="right"/>
        <w:rPr>
          <w:highlight w:val="yellow"/>
        </w:rPr>
        <w:sectPr w:rsidR="00CB4F24" w:rsidSect="006148DC">
          <w:pgSz w:w="11906" w:h="16838"/>
          <w:pgMar w:top="1134" w:right="567" w:bottom="1134" w:left="1134" w:header="709" w:footer="709" w:gutter="0"/>
          <w:cols w:space="708"/>
          <w:titlePg/>
          <w:docGrid w:linePitch="360"/>
        </w:sectPr>
      </w:pPr>
    </w:p>
    <w:p w:rsidR="00CB4F24" w:rsidRPr="009B7ACE" w:rsidRDefault="00CB4F24" w:rsidP="00CB4F24">
      <w:pPr>
        <w:tabs>
          <w:tab w:val="left" w:pos="4019"/>
        </w:tabs>
        <w:jc w:val="right"/>
        <w:rPr>
          <w:sz w:val="24"/>
          <w:szCs w:val="24"/>
        </w:rPr>
      </w:pPr>
      <w:r w:rsidRPr="009B7ACE">
        <w:rPr>
          <w:sz w:val="24"/>
          <w:szCs w:val="24"/>
        </w:rPr>
        <w:lastRenderedPageBreak/>
        <w:t xml:space="preserve">Приложение № </w:t>
      </w:r>
      <w:r>
        <w:rPr>
          <w:sz w:val="24"/>
          <w:szCs w:val="24"/>
        </w:rPr>
        <w:t>4</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CB4F24" w:rsidRPr="009A718A" w:rsidRDefault="00CB4F24" w:rsidP="00CB4F2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CB4F24" w:rsidRDefault="00CB4F24" w:rsidP="00CB4F24">
      <w:pPr>
        <w:pStyle w:val="aa"/>
        <w:jc w:val="right"/>
        <w:rPr>
          <w:bCs/>
        </w:rPr>
      </w:pPr>
      <w:r>
        <w:rPr>
          <w:bCs/>
        </w:rPr>
        <w:t>«</w:t>
      </w:r>
      <w:r w:rsidRPr="002B5EC9">
        <w:rPr>
          <w:bCs/>
        </w:rPr>
        <w:t xml:space="preserve">Отнесение земель или земельных участков </w:t>
      </w:r>
    </w:p>
    <w:p w:rsidR="00CB4F24" w:rsidRPr="00380B02" w:rsidRDefault="00CB4F24" w:rsidP="00CB4F24">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tbl>
      <w:tblPr>
        <w:tblpPr w:leftFromText="180" w:rightFromText="180" w:vertAnchor="text" w:horzAnchor="margin" w:tblpXSpec="center" w:tblpY="34"/>
        <w:tblW w:w="10219" w:type="dxa"/>
        <w:tblLayout w:type="fixed"/>
        <w:tblLook w:val="04A0" w:firstRow="1" w:lastRow="0" w:firstColumn="1" w:lastColumn="0" w:noHBand="0" w:noVBand="1"/>
      </w:tblPr>
      <w:tblGrid>
        <w:gridCol w:w="6817"/>
        <w:gridCol w:w="3072"/>
        <w:gridCol w:w="330"/>
      </w:tblGrid>
      <w:tr w:rsidR="00CB4F24" w:rsidRPr="00A04ACA" w:rsidTr="00A86689">
        <w:trPr>
          <w:gridAfter w:val="1"/>
          <w:wAfter w:w="330" w:type="dxa"/>
        </w:trPr>
        <w:tc>
          <w:tcPr>
            <w:tcW w:w="9889" w:type="dxa"/>
            <w:gridSpan w:val="2"/>
            <w:shd w:val="clear" w:color="auto" w:fill="auto"/>
          </w:tcPr>
          <w:p w:rsidR="00CB4F24" w:rsidRDefault="00CB4F24" w:rsidP="00A86689">
            <w:pPr>
              <w:pStyle w:val="ConsPlusNonformat"/>
              <w:tabs>
                <w:tab w:val="left" w:pos="5670"/>
              </w:tabs>
              <w:ind w:left="-284"/>
              <w:jc w:val="center"/>
              <w:rPr>
                <w:rFonts w:ascii="Times New Roman" w:hAnsi="Times New Roman"/>
                <w:b/>
                <w:sz w:val="24"/>
                <w:szCs w:val="24"/>
              </w:rPr>
            </w:pPr>
          </w:p>
          <w:p w:rsidR="00CB4F24" w:rsidRPr="006148DC" w:rsidRDefault="00CB4F24" w:rsidP="00A86689">
            <w:pPr>
              <w:pStyle w:val="ConsPlusNonformat"/>
              <w:tabs>
                <w:tab w:val="left" w:pos="5670"/>
              </w:tabs>
              <w:ind w:left="-284"/>
              <w:jc w:val="center"/>
              <w:rPr>
                <w:rFonts w:ascii="Times New Roman" w:hAnsi="Times New Roman"/>
                <w:sz w:val="24"/>
                <w:szCs w:val="24"/>
              </w:rPr>
            </w:pPr>
            <w:r w:rsidRPr="006148DC">
              <w:rPr>
                <w:rFonts w:ascii="Times New Roman" w:hAnsi="Times New Roman"/>
                <w:b/>
                <w:sz w:val="24"/>
                <w:szCs w:val="24"/>
              </w:rPr>
              <w:t>Форма решения об отказе в предоставлении услуги</w:t>
            </w:r>
            <w:r w:rsidRPr="006148DC">
              <w:rPr>
                <w:rFonts w:ascii="Times New Roman" w:hAnsi="Times New Roman"/>
                <w:sz w:val="24"/>
                <w:szCs w:val="24"/>
              </w:rPr>
              <w:t xml:space="preserve"> </w:t>
            </w:r>
          </w:p>
          <w:p w:rsidR="00CB4F24" w:rsidRPr="006148DC" w:rsidRDefault="00CB4F24" w:rsidP="00A86689">
            <w:pPr>
              <w:pStyle w:val="ConsPlusNonformat"/>
              <w:tabs>
                <w:tab w:val="left" w:pos="5670"/>
              </w:tabs>
              <w:jc w:val="center"/>
              <w:rPr>
                <w:rFonts w:ascii="Times New Roman" w:hAnsi="Times New Roman"/>
                <w:sz w:val="24"/>
                <w:szCs w:val="24"/>
              </w:rPr>
            </w:pPr>
          </w:p>
          <w:p w:rsidR="00CB4F24" w:rsidRPr="006148DC" w:rsidRDefault="00CB4F24" w:rsidP="00A86689">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Администрация муниципального образования Сосновоборский городской округ</w:t>
            </w:r>
          </w:p>
          <w:p w:rsidR="00CB4F24" w:rsidRPr="006148DC" w:rsidRDefault="00CB4F24" w:rsidP="00A86689">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Ленинградской области</w:t>
            </w:r>
          </w:p>
          <w:p w:rsidR="00CB4F24" w:rsidRPr="006148DC" w:rsidRDefault="00CB4F24" w:rsidP="00A86689">
            <w:pPr>
              <w:tabs>
                <w:tab w:val="left" w:pos="4019"/>
              </w:tabs>
              <w:ind w:firstLine="567"/>
              <w:jc w:val="center"/>
              <w:rPr>
                <w:highlight w:val="yellow"/>
              </w:rPr>
            </w:pPr>
            <w:r w:rsidRPr="006148DC">
              <w:rPr>
                <w:i/>
              </w:rPr>
              <w:t xml:space="preserve"> (наименование уполномоченного органа местного самоуправления)</w:t>
            </w:r>
          </w:p>
        </w:tc>
      </w:tr>
      <w:tr w:rsidR="00CB4F24" w:rsidRPr="00A04ACA" w:rsidTr="00A86689">
        <w:trPr>
          <w:gridAfter w:val="1"/>
          <w:wAfter w:w="330" w:type="dxa"/>
        </w:trPr>
        <w:tc>
          <w:tcPr>
            <w:tcW w:w="9889" w:type="dxa"/>
            <w:gridSpan w:val="2"/>
            <w:shd w:val="clear" w:color="auto" w:fill="auto"/>
          </w:tcPr>
          <w:p w:rsidR="00CB4F24" w:rsidRPr="006148DC" w:rsidRDefault="00CB4F24" w:rsidP="00A86689">
            <w:pPr>
              <w:pStyle w:val="ConsPlusNonformat"/>
              <w:tabs>
                <w:tab w:val="left" w:pos="5670"/>
              </w:tabs>
              <w:jc w:val="center"/>
              <w:rPr>
                <w:rFonts w:ascii="Times New Roman" w:hAnsi="Times New Roman"/>
                <w:b/>
                <w:sz w:val="24"/>
                <w:szCs w:val="24"/>
              </w:rPr>
            </w:pPr>
          </w:p>
        </w:tc>
      </w:tr>
      <w:tr w:rsidR="00CB4F24" w:rsidRPr="00A04ACA" w:rsidTr="00A86689">
        <w:trPr>
          <w:gridAfter w:val="1"/>
          <w:wAfter w:w="330" w:type="dxa"/>
        </w:trPr>
        <w:tc>
          <w:tcPr>
            <w:tcW w:w="9889" w:type="dxa"/>
            <w:gridSpan w:val="2"/>
            <w:shd w:val="clear" w:color="auto" w:fill="auto"/>
          </w:tcPr>
          <w:p w:rsidR="00CB4F24" w:rsidRPr="006148DC" w:rsidRDefault="00CB4F24" w:rsidP="00A86689">
            <w:pPr>
              <w:tabs>
                <w:tab w:val="left" w:pos="3828"/>
              </w:tabs>
              <w:jc w:val="center"/>
              <w:rPr>
                <w:sz w:val="24"/>
                <w:szCs w:val="24"/>
              </w:rPr>
            </w:pPr>
            <w:r>
              <w:rPr>
                <w:sz w:val="24"/>
                <w:szCs w:val="24"/>
              </w:rPr>
              <w:t xml:space="preserve">                                                                                      </w:t>
            </w:r>
            <w:r w:rsidRPr="006148DC">
              <w:rPr>
                <w:sz w:val="24"/>
                <w:szCs w:val="24"/>
              </w:rPr>
              <w:t xml:space="preserve">Кому: _______________________________ </w:t>
            </w:r>
          </w:p>
          <w:p w:rsidR="00CB4F24" w:rsidRPr="006148DC" w:rsidRDefault="00CB4F24" w:rsidP="00A86689">
            <w:pPr>
              <w:tabs>
                <w:tab w:val="left" w:pos="4019"/>
              </w:tabs>
              <w:jc w:val="right"/>
              <w:rPr>
                <w:sz w:val="24"/>
                <w:szCs w:val="24"/>
              </w:rPr>
            </w:pPr>
            <w:r w:rsidRPr="006148DC">
              <w:rPr>
                <w:sz w:val="24"/>
                <w:szCs w:val="24"/>
              </w:rPr>
              <w:t>Контактные данные: ___________________</w:t>
            </w:r>
          </w:p>
        </w:tc>
      </w:tr>
      <w:tr w:rsidR="00CB4F24" w:rsidRPr="00A04ACA" w:rsidTr="00A86689">
        <w:trPr>
          <w:gridAfter w:val="1"/>
          <w:wAfter w:w="330" w:type="dxa"/>
        </w:trPr>
        <w:tc>
          <w:tcPr>
            <w:tcW w:w="9889" w:type="dxa"/>
            <w:gridSpan w:val="2"/>
            <w:shd w:val="clear" w:color="auto" w:fill="auto"/>
          </w:tcPr>
          <w:p w:rsidR="00CB4F24" w:rsidRDefault="00CB4F24" w:rsidP="00A86689">
            <w:pPr>
              <w:tabs>
                <w:tab w:val="left" w:pos="4019"/>
              </w:tabs>
              <w:ind w:firstLine="567"/>
              <w:jc w:val="center"/>
              <w:rPr>
                <w:b/>
                <w:sz w:val="24"/>
                <w:szCs w:val="24"/>
              </w:rPr>
            </w:pPr>
          </w:p>
          <w:p w:rsidR="00CB4F24" w:rsidRPr="006148DC" w:rsidRDefault="00CB4F24" w:rsidP="00A86689">
            <w:pPr>
              <w:tabs>
                <w:tab w:val="left" w:pos="4019"/>
              </w:tabs>
              <w:ind w:firstLine="567"/>
              <w:jc w:val="center"/>
              <w:rPr>
                <w:b/>
                <w:sz w:val="24"/>
                <w:szCs w:val="24"/>
              </w:rPr>
            </w:pPr>
            <w:r w:rsidRPr="006148DC">
              <w:rPr>
                <w:b/>
                <w:sz w:val="24"/>
                <w:szCs w:val="24"/>
              </w:rPr>
              <w:t>РЕШЕНИЕ</w:t>
            </w:r>
          </w:p>
          <w:p w:rsidR="00CB4F24" w:rsidRPr="006148DC" w:rsidRDefault="00CB4F24" w:rsidP="00A86689">
            <w:pPr>
              <w:tabs>
                <w:tab w:val="left" w:pos="4019"/>
              </w:tabs>
              <w:ind w:firstLine="567"/>
              <w:jc w:val="center"/>
              <w:rPr>
                <w:b/>
                <w:sz w:val="24"/>
                <w:szCs w:val="24"/>
              </w:rPr>
            </w:pPr>
            <w:r w:rsidRPr="006148DC">
              <w:rPr>
                <w:b/>
                <w:sz w:val="24"/>
                <w:szCs w:val="24"/>
              </w:rPr>
              <w:t>Об отказе в предоставлении услуги</w:t>
            </w:r>
          </w:p>
          <w:p w:rsidR="00CB4F24" w:rsidRPr="006148DC" w:rsidRDefault="00CB4F24" w:rsidP="00A86689">
            <w:pPr>
              <w:tabs>
                <w:tab w:val="left" w:pos="4019"/>
              </w:tabs>
              <w:ind w:firstLine="567"/>
              <w:jc w:val="center"/>
              <w:rPr>
                <w:b/>
                <w:sz w:val="24"/>
                <w:szCs w:val="24"/>
              </w:rPr>
            </w:pPr>
            <w:r w:rsidRPr="006148DC">
              <w:rPr>
                <w:b/>
                <w:sz w:val="24"/>
                <w:szCs w:val="24"/>
              </w:rPr>
              <w:t>№ __________ от ____________</w:t>
            </w:r>
          </w:p>
        </w:tc>
      </w:tr>
      <w:tr w:rsidR="00CB4F24" w:rsidRPr="00A04ACA" w:rsidTr="00A86689">
        <w:tc>
          <w:tcPr>
            <w:tcW w:w="6817" w:type="dxa"/>
            <w:shd w:val="clear" w:color="auto" w:fill="auto"/>
          </w:tcPr>
          <w:p w:rsidR="00CB4F24" w:rsidRPr="006148DC" w:rsidRDefault="00CB4F24" w:rsidP="00A86689">
            <w:pPr>
              <w:tabs>
                <w:tab w:val="left" w:pos="4019"/>
              </w:tabs>
              <w:ind w:firstLine="567"/>
              <w:jc w:val="right"/>
            </w:pPr>
          </w:p>
        </w:tc>
        <w:tc>
          <w:tcPr>
            <w:tcW w:w="3402" w:type="dxa"/>
            <w:gridSpan w:val="2"/>
            <w:shd w:val="clear" w:color="auto" w:fill="auto"/>
          </w:tcPr>
          <w:p w:rsidR="00CB4F24" w:rsidRPr="006148DC" w:rsidRDefault="00CB4F24" w:rsidP="00A86689">
            <w:pPr>
              <w:tabs>
                <w:tab w:val="left" w:pos="4019"/>
              </w:tabs>
              <w:ind w:firstLine="567"/>
              <w:jc w:val="right"/>
              <w:rPr>
                <w:sz w:val="24"/>
                <w:szCs w:val="24"/>
              </w:rPr>
            </w:pPr>
          </w:p>
        </w:tc>
      </w:tr>
      <w:tr w:rsidR="00CB4F24" w:rsidRPr="00A04ACA" w:rsidTr="00A86689">
        <w:trPr>
          <w:gridAfter w:val="1"/>
          <w:wAfter w:w="330" w:type="dxa"/>
        </w:trPr>
        <w:tc>
          <w:tcPr>
            <w:tcW w:w="9889" w:type="dxa"/>
            <w:gridSpan w:val="2"/>
            <w:shd w:val="clear" w:color="auto" w:fill="auto"/>
          </w:tcPr>
          <w:p w:rsidR="00CB4F24" w:rsidRPr="006148DC" w:rsidRDefault="00CB4F24" w:rsidP="00A86689">
            <w:pPr>
              <w:tabs>
                <w:tab w:val="left" w:pos="4019"/>
              </w:tabs>
              <w:ind w:firstLine="709"/>
              <w:jc w:val="both"/>
              <w:rPr>
                <w:sz w:val="24"/>
                <w:szCs w:val="24"/>
                <w:lang w:bidi="ru-RU"/>
              </w:rPr>
            </w:pPr>
            <w:r w:rsidRPr="006148DC">
              <w:rPr>
                <w:sz w:val="24"/>
                <w:szCs w:val="24"/>
                <w:lang w:bidi="ru-RU"/>
              </w:rPr>
              <w:t xml:space="preserve">Рассмотрев Ваше </w:t>
            </w:r>
            <w:r>
              <w:rPr>
                <w:sz w:val="24"/>
                <w:szCs w:val="24"/>
                <w:lang w:bidi="ru-RU"/>
              </w:rPr>
              <w:t>ходатайство</w:t>
            </w:r>
            <w:r w:rsidRPr="006148DC">
              <w:rPr>
                <w:sz w:val="24"/>
                <w:szCs w:val="24"/>
                <w:lang w:bidi="ru-RU"/>
              </w:rPr>
              <w:t xml:space="preserve"> от_________№____________и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w:t>
            </w:r>
            <w:r>
              <w:rPr>
                <w:sz w:val="24"/>
                <w:szCs w:val="24"/>
                <w:lang w:bidi="ru-RU"/>
              </w:rPr>
              <w:t>ей</w:t>
            </w:r>
            <w:r w:rsidRPr="006148DC">
              <w:rPr>
                <w:sz w:val="24"/>
                <w:szCs w:val="24"/>
                <w:lang w:bidi="ru-RU"/>
              </w:rPr>
              <w:t xml:space="preserve"> Сосновоборского городского округа </w:t>
            </w:r>
            <w:r w:rsidRPr="006148DC">
              <w:rPr>
                <w:iCs/>
                <w:sz w:val="24"/>
                <w:szCs w:val="24"/>
                <w:lang w:bidi="ru-RU"/>
              </w:rPr>
              <w:t>принято решение об отказе в предоставлении услуги,</w:t>
            </w:r>
            <w:r w:rsidRPr="006148DC">
              <w:rPr>
                <w:sz w:val="24"/>
                <w:szCs w:val="24"/>
                <w:lang w:bidi="ru-RU"/>
              </w:rPr>
              <w:t xml:space="preserve"> по следующим</w:t>
            </w:r>
            <w:r>
              <w:rPr>
                <w:sz w:val="24"/>
                <w:szCs w:val="24"/>
                <w:lang w:bidi="ru-RU"/>
              </w:rPr>
              <w:t xml:space="preserve"> </w:t>
            </w:r>
            <w:r w:rsidRPr="006148DC">
              <w:rPr>
                <w:sz w:val="24"/>
                <w:szCs w:val="24"/>
                <w:lang w:bidi="ru-RU"/>
              </w:rPr>
              <w:t>основаниям:__________________________________________________________.</w:t>
            </w:r>
          </w:p>
          <w:p w:rsidR="00CB4F24" w:rsidRPr="006148DC" w:rsidRDefault="00CB4F24" w:rsidP="00A86689">
            <w:pPr>
              <w:tabs>
                <w:tab w:val="left" w:pos="4019"/>
              </w:tabs>
              <w:ind w:firstLine="709"/>
              <w:jc w:val="both"/>
              <w:rPr>
                <w:sz w:val="24"/>
                <w:szCs w:val="24"/>
                <w:lang w:bidi="ru-RU"/>
              </w:rPr>
            </w:pPr>
            <w:r w:rsidRPr="006148DC">
              <w:rPr>
                <w:sz w:val="24"/>
                <w:szCs w:val="24"/>
                <w:lang w:bidi="ru-RU"/>
              </w:rPr>
              <w:t>Разъяснение причин отказа:__________________________________________________.</w:t>
            </w:r>
          </w:p>
          <w:p w:rsidR="00CB4F24" w:rsidRPr="006148DC" w:rsidRDefault="00CB4F24" w:rsidP="00A86689">
            <w:pPr>
              <w:tabs>
                <w:tab w:val="left" w:pos="4019"/>
              </w:tabs>
              <w:ind w:firstLine="709"/>
              <w:jc w:val="both"/>
              <w:rPr>
                <w:sz w:val="24"/>
                <w:szCs w:val="24"/>
                <w:lang w:bidi="ru-RU"/>
              </w:rPr>
            </w:pPr>
            <w:r w:rsidRPr="006148DC">
              <w:rPr>
                <w:sz w:val="24"/>
                <w:szCs w:val="24"/>
                <w:lang w:bidi="ru-RU"/>
              </w:rPr>
              <w:t>Дополнительно информируем:_______________________________________________.</w:t>
            </w:r>
          </w:p>
          <w:p w:rsidR="00CB4F24" w:rsidRPr="006148DC" w:rsidRDefault="00CB4F24" w:rsidP="00A86689">
            <w:pPr>
              <w:tabs>
                <w:tab w:val="left" w:pos="4019"/>
              </w:tabs>
              <w:jc w:val="center"/>
              <w:rPr>
                <w:sz w:val="18"/>
                <w:szCs w:val="18"/>
                <w:lang w:bidi="ru-RU"/>
              </w:rPr>
            </w:pPr>
            <w:r w:rsidRPr="006148DC">
              <w:rPr>
                <w:i/>
                <w:iCs/>
                <w:sz w:val="18"/>
                <w:szCs w:val="18"/>
                <w:lang w:bidi="ru-RU"/>
              </w:rPr>
              <w:t xml:space="preserve">                                                                                (указывается информация, необходимая для устранения причин отказа в</w:t>
            </w:r>
            <w:r w:rsidRPr="006148DC">
              <w:rPr>
                <w:i/>
                <w:iCs/>
                <w:sz w:val="18"/>
                <w:szCs w:val="18"/>
                <w:lang w:bidi="ru-RU"/>
              </w:rPr>
              <w:br/>
              <w:t xml:space="preserve">                                                                                  предоставлени</w:t>
            </w:r>
            <w:r>
              <w:rPr>
                <w:i/>
                <w:iCs/>
                <w:sz w:val="18"/>
                <w:szCs w:val="18"/>
                <w:lang w:bidi="ru-RU"/>
              </w:rPr>
              <w:t>и</w:t>
            </w:r>
            <w:r w:rsidRPr="006148DC">
              <w:rPr>
                <w:i/>
                <w:iCs/>
                <w:sz w:val="18"/>
                <w:szCs w:val="18"/>
                <w:lang w:bidi="ru-RU"/>
              </w:rPr>
              <w:t xml:space="preserve"> услуги, а также иная</w:t>
            </w:r>
            <w:r w:rsidRPr="006148DC">
              <w:rPr>
                <w:i/>
                <w:iCs/>
                <w:sz w:val="18"/>
                <w:szCs w:val="18"/>
                <w:lang w:bidi="ru-RU"/>
              </w:rPr>
              <w:br/>
              <w:t xml:space="preserve">                                                                           дополнительная информация при наличии)</w:t>
            </w:r>
          </w:p>
          <w:p w:rsidR="00CB4F24" w:rsidRPr="006148DC" w:rsidRDefault="00CB4F24" w:rsidP="00A86689">
            <w:pPr>
              <w:tabs>
                <w:tab w:val="left" w:pos="4019"/>
              </w:tabs>
              <w:ind w:firstLine="709"/>
              <w:jc w:val="both"/>
              <w:rPr>
                <w:sz w:val="24"/>
                <w:szCs w:val="24"/>
                <w:lang w:bidi="ru-RU"/>
              </w:rPr>
            </w:pPr>
          </w:p>
          <w:p w:rsidR="00CB4F24" w:rsidRPr="006148DC" w:rsidRDefault="00CB4F24" w:rsidP="00A86689">
            <w:pPr>
              <w:tabs>
                <w:tab w:val="left" w:pos="4019"/>
              </w:tabs>
              <w:ind w:firstLine="709"/>
              <w:jc w:val="both"/>
              <w:rPr>
                <w:sz w:val="24"/>
                <w:szCs w:val="24"/>
                <w:lang w:bidi="ru-RU"/>
              </w:rPr>
            </w:pPr>
            <w:r w:rsidRPr="006148DC">
              <w:rPr>
                <w:sz w:val="24"/>
                <w:szCs w:val="24"/>
                <w:lang w:bidi="ru-RU"/>
              </w:rPr>
              <w:t xml:space="preserve">Вы вправе повторно обратиться с запросом о предоставлении </w:t>
            </w:r>
            <w:r>
              <w:rPr>
                <w:sz w:val="24"/>
                <w:szCs w:val="24"/>
                <w:lang w:bidi="ru-RU"/>
              </w:rPr>
              <w:t xml:space="preserve">муниципальной </w:t>
            </w:r>
            <w:r w:rsidRPr="006148DC">
              <w:rPr>
                <w:sz w:val="24"/>
                <w:szCs w:val="24"/>
                <w:lang w:bidi="ru-RU"/>
              </w:rPr>
              <w:t>услуги после устранения указанных нарушений.</w:t>
            </w:r>
          </w:p>
          <w:p w:rsidR="00CB4F24" w:rsidRPr="006148DC" w:rsidRDefault="00CB4F24" w:rsidP="00A86689">
            <w:pPr>
              <w:tabs>
                <w:tab w:val="left" w:pos="4019"/>
              </w:tabs>
              <w:ind w:firstLine="709"/>
              <w:jc w:val="both"/>
              <w:rPr>
                <w:sz w:val="24"/>
                <w:szCs w:val="24"/>
                <w:lang w:bidi="ru-RU"/>
              </w:rPr>
            </w:pPr>
            <w:r w:rsidRPr="006148DC">
              <w:rPr>
                <w:sz w:val="24"/>
                <w:szCs w:val="24"/>
                <w:lang w:bidi="ru-RU"/>
              </w:rPr>
              <w:t xml:space="preserve">Данный отказ может быть обжалован в досудебном порядке путем направления жалобы в </w:t>
            </w:r>
            <w:r>
              <w:rPr>
                <w:sz w:val="24"/>
                <w:szCs w:val="24"/>
                <w:lang w:bidi="ru-RU"/>
              </w:rPr>
              <w:t>администрацию муниципального образования Сосновоборский городской округ Ленинградской области</w:t>
            </w:r>
            <w:r w:rsidRPr="006148DC">
              <w:rPr>
                <w:sz w:val="24"/>
                <w:szCs w:val="24"/>
                <w:lang w:bidi="ru-RU"/>
              </w:rPr>
              <w:t>,</w:t>
            </w:r>
            <w:r w:rsidRPr="006148DC">
              <w:rPr>
                <w:color w:val="000000"/>
                <w:sz w:val="24"/>
                <w:szCs w:val="24"/>
                <w:lang w:bidi="ru-RU"/>
              </w:rPr>
              <w:t xml:space="preserve"> </w:t>
            </w:r>
            <w:r w:rsidRPr="006148DC">
              <w:rPr>
                <w:sz w:val="24"/>
                <w:szCs w:val="24"/>
                <w:lang w:bidi="ru-RU"/>
              </w:rPr>
              <w:t>а также в судебном порядке.</w:t>
            </w:r>
          </w:p>
          <w:p w:rsidR="00CB4F24" w:rsidRDefault="00CB4F24" w:rsidP="00A86689">
            <w:pPr>
              <w:tabs>
                <w:tab w:val="left" w:pos="4019"/>
              </w:tabs>
              <w:jc w:val="both"/>
              <w:rPr>
                <w:sz w:val="24"/>
                <w:szCs w:val="24"/>
              </w:rPr>
            </w:pPr>
          </w:p>
          <w:p w:rsidR="00CB4F24" w:rsidRDefault="00CB4F24" w:rsidP="00A86689">
            <w:pPr>
              <w:tabs>
                <w:tab w:val="left" w:pos="4019"/>
              </w:tabs>
              <w:jc w:val="both"/>
              <w:rPr>
                <w:sz w:val="24"/>
                <w:szCs w:val="24"/>
              </w:rPr>
            </w:pPr>
          </w:p>
          <w:p w:rsidR="00CB4F24" w:rsidRPr="006148DC" w:rsidRDefault="00CB4F24" w:rsidP="00A86689">
            <w:pPr>
              <w:tabs>
                <w:tab w:val="left" w:pos="4019"/>
              </w:tabs>
              <w:jc w:val="both"/>
              <w:rPr>
                <w:sz w:val="24"/>
                <w:szCs w:val="24"/>
              </w:rPr>
            </w:pPr>
          </w:p>
          <w:p w:rsidR="00CB4F24" w:rsidRPr="006148DC" w:rsidRDefault="00CB4F24" w:rsidP="00A86689">
            <w:pPr>
              <w:tabs>
                <w:tab w:val="left" w:pos="4019"/>
              </w:tabs>
              <w:rPr>
                <w:sz w:val="24"/>
                <w:szCs w:val="24"/>
              </w:rPr>
            </w:pPr>
            <w:r w:rsidRPr="006148DC">
              <w:rPr>
                <w:sz w:val="24"/>
                <w:szCs w:val="24"/>
              </w:rPr>
              <w:t xml:space="preserve">Глава Сосновоборского </w:t>
            </w:r>
          </w:p>
          <w:p w:rsidR="00CB4F24" w:rsidRPr="006148DC" w:rsidRDefault="00CB4F24" w:rsidP="00A86689">
            <w:pPr>
              <w:tabs>
                <w:tab w:val="left" w:pos="4019"/>
              </w:tabs>
              <w:rPr>
                <w:sz w:val="24"/>
                <w:szCs w:val="24"/>
              </w:rPr>
            </w:pPr>
            <w:r w:rsidRPr="006148DC">
              <w:rPr>
                <w:sz w:val="24"/>
                <w:szCs w:val="24"/>
              </w:rPr>
              <w:t xml:space="preserve">     городского округа                 ___________________    ________________________________</w:t>
            </w:r>
          </w:p>
          <w:p w:rsidR="00CB4F24" w:rsidRPr="006148DC" w:rsidRDefault="00CB4F24" w:rsidP="00A86689">
            <w:pPr>
              <w:tabs>
                <w:tab w:val="left" w:pos="4019"/>
              </w:tabs>
              <w:jc w:val="center"/>
              <w:rPr>
                <w:sz w:val="24"/>
                <w:szCs w:val="24"/>
              </w:rPr>
            </w:pPr>
            <w:r w:rsidRPr="006148DC">
              <w:rPr>
                <w:i/>
                <w:sz w:val="24"/>
                <w:szCs w:val="24"/>
              </w:rPr>
              <w:t xml:space="preserve">                                            (подпись)                                (фамилия, инициалы</w:t>
            </w:r>
            <w:r w:rsidRPr="006148DC">
              <w:t>)</w:t>
            </w:r>
          </w:p>
          <w:p w:rsidR="00CB4F24" w:rsidRPr="006148DC" w:rsidRDefault="00CB4F24" w:rsidP="00A86689">
            <w:pPr>
              <w:tabs>
                <w:tab w:val="left" w:pos="4019"/>
              </w:tabs>
              <w:jc w:val="both"/>
              <w:rPr>
                <w:sz w:val="24"/>
                <w:szCs w:val="24"/>
              </w:rPr>
            </w:pPr>
          </w:p>
        </w:tc>
      </w:tr>
    </w:tbl>
    <w:p w:rsidR="00CB4F24" w:rsidRPr="00A04ACA" w:rsidRDefault="00CB4F24" w:rsidP="00CB4F24">
      <w:pPr>
        <w:tabs>
          <w:tab w:val="left" w:pos="4019"/>
        </w:tabs>
        <w:ind w:firstLine="567"/>
        <w:jc w:val="right"/>
        <w:rPr>
          <w:highlight w:val="yellow"/>
        </w:rPr>
      </w:pPr>
    </w:p>
    <w:p w:rsidR="00CB4F24" w:rsidRDefault="00CB4F24" w:rsidP="00CB4F24"/>
    <w:p w:rsidR="00CB4F24" w:rsidRDefault="00CB4F24" w:rsidP="00CB4F24">
      <w:pPr>
        <w:jc w:val="both"/>
        <w:rPr>
          <w:sz w:val="24"/>
        </w:rPr>
      </w:pPr>
    </w:p>
    <w:p w:rsidR="00CB4F24" w:rsidRDefault="00CB4F24" w:rsidP="00CB4F24">
      <w:pPr>
        <w:jc w:val="both"/>
        <w:rPr>
          <w:sz w:val="24"/>
        </w:rPr>
      </w:pPr>
    </w:p>
    <w:sectPr w:rsidR="00CB4F24" w:rsidSect="00DA7219">
      <w:headerReference w:type="default" r:id="rId3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FB" w:rsidRDefault="007B57FB" w:rsidP="00CB4F24">
      <w:r>
        <w:separator/>
      </w:r>
    </w:p>
  </w:endnote>
  <w:endnote w:type="continuationSeparator" w:id="0">
    <w:p w:rsidR="007B57FB" w:rsidRDefault="007B57FB" w:rsidP="00CB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B" w:rsidRDefault="007B57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B" w:rsidRDefault="007B57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B" w:rsidRDefault="007B57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FB" w:rsidRDefault="007B57FB" w:rsidP="00CB4F24">
      <w:r>
        <w:separator/>
      </w:r>
    </w:p>
  </w:footnote>
  <w:footnote w:type="continuationSeparator" w:id="0">
    <w:p w:rsidR="007B57FB" w:rsidRDefault="007B57FB" w:rsidP="00CB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B" w:rsidRDefault="007B57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B" w:rsidRDefault="007B57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B" w:rsidRDefault="007B57F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B57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D6A3186"/>
    <w:multiLevelType w:val="hybridMultilevel"/>
    <w:tmpl w:val="25B28FB8"/>
    <w:lvl w:ilvl="0" w:tplc="863C1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7ade5aa-8e5c-4db7-b37f-587805eaf3e8"/>
  </w:docVars>
  <w:rsids>
    <w:rsidRoot w:val="00CB4F24"/>
    <w:rsid w:val="000230E3"/>
    <w:rsid w:val="00026367"/>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206E8A"/>
    <w:rsid w:val="00207A5B"/>
    <w:rsid w:val="00210722"/>
    <w:rsid w:val="00222A92"/>
    <w:rsid w:val="00222B38"/>
    <w:rsid w:val="00231F44"/>
    <w:rsid w:val="00277DBE"/>
    <w:rsid w:val="002A0598"/>
    <w:rsid w:val="002B45B0"/>
    <w:rsid w:val="002B5CAE"/>
    <w:rsid w:val="002B666D"/>
    <w:rsid w:val="002C3CAB"/>
    <w:rsid w:val="002C40DC"/>
    <w:rsid w:val="002E24E2"/>
    <w:rsid w:val="003046CE"/>
    <w:rsid w:val="003135E2"/>
    <w:rsid w:val="00325614"/>
    <w:rsid w:val="00344061"/>
    <w:rsid w:val="00350109"/>
    <w:rsid w:val="003669CE"/>
    <w:rsid w:val="003B6065"/>
    <w:rsid w:val="003C073C"/>
    <w:rsid w:val="003C4698"/>
    <w:rsid w:val="003C4AD1"/>
    <w:rsid w:val="003D05AE"/>
    <w:rsid w:val="003D5E43"/>
    <w:rsid w:val="003E202D"/>
    <w:rsid w:val="003F0629"/>
    <w:rsid w:val="004035FE"/>
    <w:rsid w:val="0040422C"/>
    <w:rsid w:val="00422AA7"/>
    <w:rsid w:val="00425BA6"/>
    <w:rsid w:val="00470B3A"/>
    <w:rsid w:val="00470D2D"/>
    <w:rsid w:val="004D48F8"/>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58A0"/>
    <w:rsid w:val="007362DD"/>
    <w:rsid w:val="00766982"/>
    <w:rsid w:val="00792FDB"/>
    <w:rsid w:val="007A54EC"/>
    <w:rsid w:val="007B2BB7"/>
    <w:rsid w:val="007B57FB"/>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A33C7"/>
    <w:rsid w:val="009B5442"/>
    <w:rsid w:val="009C0DD1"/>
    <w:rsid w:val="009C21FC"/>
    <w:rsid w:val="009C288F"/>
    <w:rsid w:val="009E2C1E"/>
    <w:rsid w:val="009F3D19"/>
    <w:rsid w:val="00A60AF3"/>
    <w:rsid w:val="00A66886"/>
    <w:rsid w:val="00A73C48"/>
    <w:rsid w:val="00A907ED"/>
    <w:rsid w:val="00A94C82"/>
    <w:rsid w:val="00AA10E6"/>
    <w:rsid w:val="00AA1779"/>
    <w:rsid w:val="00AF1CB9"/>
    <w:rsid w:val="00B03DC4"/>
    <w:rsid w:val="00B1380E"/>
    <w:rsid w:val="00B22300"/>
    <w:rsid w:val="00B4728B"/>
    <w:rsid w:val="00B57C22"/>
    <w:rsid w:val="00B774FA"/>
    <w:rsid w:val="00B86B94"/>
    <w:rsid w:val="00B9421C"/>
    <w:rsid w:val="00BB0E00"/>
    <w:rsid w:val="00BB5952"/>
    <w:rsid w:val="00BC62EF"/>
    <w:rsid w:val="00BE11B1"/>
    <w:rsid w:val="00BF089B"/>
    <w:rsid w:val="00BF45AB"/>
    <w:rsid w:val="00C06573"/>
    <w:rsid w:val="00C36BD0"/>
    <w:rsid w:val="00C67E2C"/>
    <w:rsid w:val="00C8162D"/>
    <w:rsid w:val="00C90755"/>
    <w:rsid w:val="00C96D26"/>
    <w:rsid w:val="00CB4F24"/>
    <w:rsid w:val="00CC6781"/>
    <w:rsid w:val="00CD2109"/>
    <w:rsid w:val="00CE2E9C"/>
    <w:rsid w:val="00CF09E7"/>
    <w:rsid w:val="00CF44EE"/>
    <w:rsid w:val="00D00D4B"/>
    <w:rsid w:val="00D14646"/>
    <w:rsid w:val="00D2090E"/>
    <w:rsid w:val="00D257E2"/>
    <w:rsid w:val="00D340BD"/>
    <w:rsid w:val="00D6009D"/>
    <w:rsid w:val="00D71842"/>
    <w:rsid w:val="00DA5A23"/>
    <w:rsid w:val="00DA72CC"/>
    <w:rsid w:val="00DB6983"/>
    <w:rsid w:val="00E047A5"/>
    <w:rsid w:val="00E30882"/>
    <w:rsid w:val="00E4356E"/>
    <w:rsid w:val="00E47A52"/>
    <w:rsid w:val="00E52EF6"/>
    <w:rsid w:val="00E76055"/>
    <w:rsid w:val="00E8203D"/>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B4F24"/>
    <w:pPr>
      <w:keepNext/>
      <w:jc w:val="center"/>
      <w:outlineLvl w:val="1"/>
    </w:pPr>
    <w:rPr>
      <w:b/>
      <w:sz w:val="24"/>
    </w:rPr>
  </w:style>
  <w:style w:type="paragraph" w:styleId="3">
    <w:name w:val="heading 3"/>
    <w:basedOn w:val="a"/>
    <w:next w:val="a"/>
    <w:link w:val="30"/>
    <w:qFormat/>
    <w:rsid w:val="00CB4F24"/>
    <w:pPr>
      <w:keepNext/>
      <w:jc w:val="center"/>
      <w:outlineLvl w:val="2"/>
    </w:pPr>
    <w:rPr>
      <w:b/>
      <w:caps/>
      <w:spacing w:val="20"/>
      <w:sz w:val="32"/>
    </w:rPr>
  </w:style>
  <w:style w:type="paragraph" w:styleId="5">
    <w:name w:val="heading 5"/>
    <w:basedOn w:val="a"/>
    <w:next w:val="a"/>
    <w:link w:val="50"/>
    <w:uiPriority w:val="9"/>
    <w:qFormat/>
    <w:rsid w:val="00CB4F2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4F2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B4F2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CB4F24"/>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B4F24"/>
    <w:pPr>
      <w:tabs>
        <w:tab w:val="center" w:pos="4677"/>
        <w:tab w:val="right" w:pos="9355"/>
      </w:tabs>
    </w:pPr>
  </w:style>
  <w:style w:type="character" w:customStyle="1" w:styleId="a4">
    <w:name w:val="Верхний колонтитул Знак"/>
    <w:basedOn w:val="a0"/>
    <w:link w:val="a3"/>
    <w:uiPriority w:val="99"/>
    <w:rsid w:val="00CB4F2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B4F24"/>
    <w:pPr>
      <w:tabs>
        <w:tab w:val="center" w:pos="4677"/>
        <w:tab w:val="right" w:pos="9355"/>
      </w:tabs>
    </w:pPr>
  </w:style>
  <w:style w:type="character" w:customStyle="1" w:styleId="a6">
    <w:name w:val="Нижний колонтитул Знак"/>
    <w:basedOn w:val="a0"/>
    <w:link w:val="a5"/>
    <w:uiPriority w:val="99"/>
    <w:rsid w:val="00CB4F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B4F24"/>
    <w:rPr>
      <w:rFonts w:ascii="Tahoma" w:hAnsi="Tahoma" w:cs="Tahoma"/>
      <w:sz w:val="16"/>
      <w:szCs w:val="16"/>
    </w:rPr>
  </w:style>
  <w:style w:type="character" w:customStyle="1" w:styleId="a8">
    <w:name w:val="Текст выноски Знак"/>
    <w:basedOn w:val="a0"/>
    <w:link w:val="a7"/>
    <w:uiPriority w:val="99"/>
    <w:semiHidden/>
    <w:rsid w:val="00CB4F24"/>
    <w:rPr>
      <w:rFonts w:ascii="Tahoma" w:eastAsia="Times New Roman" w:hAnsi="Tahoma" w:cs="Tahoma"/>
      <w:sz w:val="16"/>
      <w:szCs w:val="16"/>
      <w:lang w:eastAsia="ru-RU"/>
    </w:rPr>
  </w:style>
  <w:style w:type="character" w:styleId="a9">
    <w:name w:val="Hyperlink"/>
    <w:uiPriority w:val="99"/>
    <w:rsid w:val="00CB4F24"/>
    <w:rPr>
      <w:color w:val="0000FF"/>
      <w:u w:val="single"/>
    </w:rPr>
  </w:style>
  <w:style w:type="paragraph" w:customStyle="1" w:styleId="ConsPlusNormal">
    <w:name w:val="ConsPlusNormal"/>
    <w:link w:val="ConsPlusNormal0"/>
    <w:rsid w:val="00CB4F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4F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uiPriority w:val="1"/>
    <w:qFormat/>
    <w:rsid w:val="00CB4F24"/>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CB4F24"/>
    <w:rPr>
      <w:rFonts w:ascii="Arial" w:eastAsia="Times New Roman" w:hAnsi="Arial" w:cs="Arial"/>
      <w:sz w:val="20"/>
      <w:szCs w:val="20"/>
      <w:lang w:eastAsia="ru-RU"/>
    </w:rPr>
  </w:style>
  <w:style w:type="paragraph" w:styleId="ab">
    <w:name w:val="Body Text"/>
    <w:basedOn w:val="a"/>
    <w:link w:val="ac"/>
    <w:rsid w:val="00CB4F24"/>
    <w:pPr>
      <w:spacing w:after="120"/>
    </w:pPr>
  </w:style>
  <w:style w:type="character" w:customStyle="1" w:styleId="ac">
    <w:name w:val="Основной текст Знак"/>
    <w:basedOn w:val="a0"/>
    <w:link w:val="ab"/>
    <w:rsid w:val="00CB4F2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B4F24"/>
    <w:pPr>
      <w:keepNext/>
      <w:jc w:val="center"/>
      <w:outlineLvl w:val="1"/>
    </w:pPr>
    <w:rPr>
      <w:b/>
      <w:sz w:val="24"/>
    </w:rPr>
  </w:style>
  <w:style w:type="paragraph" w:styleId="3">
    <w:name w:val="heading 3"/>
    <w:basedOn w:val="a"/>
    <w:next w:val="a"/>
    <w:link w:val="30"/>
    <w:qFormat/>
    <w:rsid w:val="00CB4F24"/>
    <w:pPr>
      <w:keepNext/>
      <w:jc w:val="center"/>
      <w:outlineLvl w:val="2"/>
    </w:pPr>
    <w:rPr>
      <w:b/>
      <w:caps/>
      <w:spacing w:val="20"/>
      <w:sz w:val="32"/>
    </w:rPr>
  </w:style>
  <w:style w:type="paragraph" w:styleId="5">
    <w:name w:val="heading 5"/>
    <w:basedOn w:val="a"/>
    <w:next w:val="a"/>
    <w:link w:val="50"/>
    <w:uiPriority w:val="9"/>
    <w:qFormat/>
    <w:rsid w:val="00CB4F2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4F2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B4F2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CB4F24"/>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B4F24"/>
    <w:pPr>
      <w:tabs>
        <w:tab w:val="center" w:pos="4677"/>
        <w:tab w:val="right" w:pos="9355"/>
      </w:tabs>
    </w:pPr>
  </w:style>
  <w:style w:type="character" w:customStyle="1" w:styleId="a4">
    <w:name w:val="Верхний колонтитул Знак"/>
    <w:basedOn w:val="a0"/>
    <w:link w:val="a3"/>
    <w:uiPriority w:val="99"/>
    <w:rsid w:val="00CB4F2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B4F24"/>
    <w:pPr>
      <w:tabs>
        <w:tab w:val="center" w:pos="4677"/>
        <w:tab w:val="right" w:pos="9355"/>
      </w:tabs>
    </w:pPr>
  </w:style>
  <w:style w:type="character" w:customStyle="1" w:styleId="a6">
    <w:name w:val="Нижний колонтитул Знак"/>
    <w:basedOn w:val="a0"/>
    <w:link w:val="a5"/>
    <w:uiPriority w:val="99"/>
    <w:rsid w:val="00CB4F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B4F24"/>
    <w:rPr>
      <w:rFonts w:ascii="Tahoma" w:hAnsi="Tahoma" w:cs="Tahoma"/>
      <w:sz w:val="16"/>
      <w:szCs w:val="16"/>
    </w:rPr>
  </w:style>
  <w:style w:type="character" w:customStyle="1" w:styleId="a8">
    <w:name w:val="Текст выноски Знак"/>
    <w:basedOn w:val="a0"/>
    <w:link w:val="a7"/>
    <w:uiPriority w:val="99"/>
    <w:semiHidden/>
    <w:rsid w:val="00CB4F24"/>
    <w:rPr>
      <w:rFonts w:ascii="Tahoma" w:eastAsia="Times New Roman" w:hAnsi="Tahoma" w:cs="Tahoma"/>
      <w:sz w:val="16"/>
      <w:szCs w:val="16"/>
      <w:lang w:eastAsia="ru-RU"/>
    </w:rPr>
  </w:style>
  <w:style w:type="character" w:styleId="a9">
    <w:name w:val="Hyperlink"/>
    <w:uiPriority w:val="99"/>
    <w:rsid w:val="00CB4F24"/>
    <w:rPr>
      <w:color w:val="0000FF"/>
      <w:u w:val="single"/>
    </w:rPr>
  </w:style>
  <w:style w:type="paragraph" w:customStyle="1" w:styleId="ConsPlusNormal">
    <w:name w:val="ConsPlusNormal"/>
    <w:link w:val="ConsPlusNormal0"/>
    <w:rsid w:val="00CB4F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4F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uiPriority w:val="1"/>
    <w:qFormat/>
    <w:rsid w:val="00CB4F24"/>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CB4F24"/>
    <w:rPr>
      <w:rFonts w:ascii="Arial" w:eastAsia="Times New Roman" w:hAnsi="Arial" w:cs="Arial"/>
      <w:sz w:val="20"/>
      <w:szCs w:val="20"/>
      <w:lang w:eastAsia="ru-RU"/>
    </w:rPr>
  </w:style>
  <w:style w:type="paragraph" w:styleId="ab">
    <w:name w:val="Body Text"/>
    <w:basedOn w:val="a"/>
    <w:link w:val="ac"/>
    <w:rsid w:val="00CB4F24"/>
    <w:pPr>
      <w:spacing w:after="120"/>
    </w:pPr>
  </w:style>
  <w:style w:type="character" w:customStyle="1" w:styleId="ac">
    <w:name w:val="Основной текст Знак"/>
    <w:basedOn w:val="a0"/>
    <w:link w:val="ab"/>
    <w:rsid w:val="00CB4F2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7E985A5F54F49C826B40B0BAE8CDFAA69FEEBAF81D124D0CBF8B3FB49F799C29EEA8988F70CB331CDD5263B062481B658CB0262BEr6rBG"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11217</Words>
  <Characters>63940</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2025-04-21T18:21:00Z</dcterms:created>
  <dcterms:modified xsi:type="dcterms:W3CDTF">2025-04-21T18:21:00Z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e7ade5aa-8e5c-4db7-b37f-587805eaf3e8</vt:lpwstr>
  </property>
</Properties>
</file>