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D43311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5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D43311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1C4E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Uel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pQFHpS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070A6E" w:rsidRDefault="00070A6E" w:rsidP="00070A6E">
      <w:pPr>
        <w:rPr>
          <w:sz w:val="24"/>
        </w:rPr>
      </w:pPr>
      <w:r>
        <w:rPr>
          <w:sz w:val="24"/>
        </w:rPr>
        <w:t xml:space="preserve">                                                      от 21/10/2026 № 317</w:t>
      </w:r>
      <w:r w:rsidR="009F3DAD">
        <w:rPr>
          <w:sz w:val="24"/>
        </w:rPr>
        <w:t>6</w:t>
      </w:r>
    </w:p>
    <w:p w:rsidR="00526956" w:rsidRDefault="00526956" w:rsidP="00526956">
      <w:pPr>
        <w:jc w:val="both"/>
        <w:rPr>
          <w:sz w:val="24"/>
        </w:rPr>
      </w:pPr>
    </w:p>
    <w:p w:rsidR="00526956" w:rsidRPr="00837E00" w:rsidRDefault="00526956" w:rsidP="00526956">
      <w:pPr>
        <w:jc w:val="both"/>
        <w:rPr>
          <w:sz w:val="10"/>
          <w:szCs w:val="10"/>
        </w:rPr>
      </w:pPr>
    </w:p>
    <w:p w:rsidR="00526956" w:rsidRPr="00526956" w:rsidRDefault="00526956" w:rsidP="00526956">
      <w:pPr>
        <w:rPr>
          <w:rFonts w:eastAsia="Calibri"/>
          <w:sz w:val="24"/>
          <w:szCs w:val="22"/>
          <w:lang w:eastAsia="en-US"/>
        </w:rPr>
      </w:pPr>
      <w:r w:rsidRPr="00526956">
        <w:rPr>
          <w:rFonts w:eastAsia="Calibri"/>
          <w:sz w:val="24"/>
          <w:szCs w:val="22"/>
          <w:lang w:eastAsia="en-US"/>
        </w:rPr>
        <w:t>О присвоении спортивных разрядов</w:t>
      </w:r>
    </w:p>
    <w:p w:rsidR="00526956" w:rsidRDefault="00526956" w:rsidP="00526956">
      <w:pPr>
        <w:rPr>
          <w:rFonts w:eastAsia="Calibri"/>
          <w:sz w:val="24"/>
          <w:szCs w:val="22"/>
          <w:shd w:val="clear" w:color="auto" w:fill="FFFFFF"/>
          <w:lang w:eastAsia="en-US"/>
        </w:rPr>
      </w:pPr>
    </w:p>
    <w:p w:rsidR="00526956" w:rsidRDefault="00526956" w:rsidP="00526956">
      <w:pPr>
        <w:rPr>
          <w:rFonts w:eastAsia="Calibri"/>
          <w:sz w:val="24"/>
          <w:szCs w:val="22"/>
          <w:shd w:val="clear" w:color="auto" w:fill="FFFFFF"/>
          <w:lang w:eastAsia="en-US"/>
        </w:rPr>
      </w:pPr>
    </w:p>
    <w:p w:rsidR="00526956" w:rsidRPr="00526956" w:rsidRDefault="00526956" w:rsidP="00526956">
      <w:pPr>
        <w:rPr>
          <w:rFonts w:eastAsia="Calibri"/>
          <w:sz w:val="24"/>
          <w:szCs w:val="22"/>
          <w:shd w:val="clear" w:color="auto" w:fill="FFFFFF"/>
          <w:lang w:eastAsia="en-US"/>
        </w:rPr>
      </w:pPr>
    </w:p>
    <w:p w:rsidR="00526956" w:rsidRPr="00526956" w:rsidRDefault="00526956" w:rsidP="00526956">
      <w:pPr>
        <w:tabs>
          <w:tab w:val="left" w:pos="1134"/>
        </w:tabs>
        <w:ind w:firstLine="709"/>
        <w:jc w:val="both"/>
        <w:rPr>
          <w:rFonts w:eastAsia="Calibri"/>
          <w:b/>
          <w:color w:val="000000"/>
          <w:sz w:val="24"/>
          <w:szCs w:val="22"/>
          <w:shd w:val="clear" w:color="auto" w:fill="FFFFFF"/>
          <w:lang w:eastAsia="en-US"/>
        </w:rPr>
      </w:pPr>
      <w:r w:rsidRPr="00526956">
        <w:rPr>
          <w:rFonts w:eastAsia="Calibri"/>
          <w:color w:val="000000"/>
          <w:sz w:val="24"/>
          <w:szCs w:val="22"/>
          <w:shd w:val="clear" w:color="auto" w:fill="FFFFFF"/>
          <w:lang w:eastAsia="en-US"/>
        </w:rPr>
        <w:t>В соответствии с приказом Министерства спорта Российской Федерации от 10</w:t>
      </w:r>
      <w:r w:rsidRPr="00526956">
        <w:rPr>
          <w:rFonts w:eastAsia="Calibri"/>
          <w:color w:val="000000"/>
          <w:sz w:val="24"/>
          <w:szCs w:val="24"/>
          <w:lang w:eastAsia="en-US"/>
        </w:rPr>
        <w:t xml:space="preserve">.03.2026 № 201 «Об утверждении Единой всероссийской спортивной классификации», </w:t>
      </w:r>
      <w:r w:rsidRPr="00526956">
        <w:rPr>
          <w:rFonts w:eastAsia="Calibri"/>
          <w:color w:val="000000"/>
          <w:sz w:val="24"/>
          <w:szCs w:val="22"/>
          <w:shd w:val="clear" w:color="auto" w:fill="FFFFFF"/>
          <w:lang w:eastAsia="en-US"/>
        </w:rPr>
        <w:t xml:space="preserve">приказом Министерства спорта Российской Федерации от 09.04.2026 № 299 «Об утверждении Единой всероссийской спортивной классификации», на основании постановления администрации муниципального образования Сосновоборский городской округ Ленинградской области от 28.04.2025 № 1204 «Об утверждении административного регламента предоставления администрацией муниципального образования Сосновоборский городской округ Ленинградской области муниципальной услуги «Присвоение спортивных разрядов «второй спортивный разряд», «третий спортивный разряд»» и на основании заявлений Региональной спортивной общественной организации «Федерация спортивного туризма Ленинградской области» и Местной общественной организации «Федерация футбола муниципального образования Сосновоборский городской округ Ленинградской области» администрация Сосновоборского городского округа </w:t>
      </w:r>
      <w:r w:rsidRPr="00526956">
        <w:rPr>
          <w:rFonts w:eastAsia="Calibri"/>
          <w:b/>
          <w:color w:val="000000"/>
          <w:sz w:val="24"/>
          <w:szCs w:val="22"/>
          <w:shd w:val="clear" w:color="auto" w:fill="FFFFFF"/>
          <w:lang w:eastAsia="en-US"/>
        </w:rPr>
        <w:t>п о с т а н о в л я е т:</w:t>
      </w:r>
    </w:p>
    <w:p w:rsidR="00526956" w:rsidRPr="00526956" w:rsidRDefault="00526956" w:rsidP="00526956">
      <w:pPr>
        <w:pStyle w:val="empty"/>
        <w:shd w:val="clear" w:color="auto" w:fill="FFFFFF"/>
        <w:spacing w:before="0" w:beforeAutospacing="0" w:after="0" w:afterAutospacing="0"/>
        <w:rPr>
          <w:color w:val="000000"/>
          <w:sz w:val="23"/>
          <w:szCs w:val="23"/>
        </w:rPr>
      </w:pPr>
      <w:r w:rsidRPr="00526956">
        <w:rPr>
          <w:color w:val="000000"/>
          <w:sz w:val="23"/>
          <w:szCs w:val="23"/>
        </w:rPr>
        <w:t> </w:t>
      </w:r>
    </w:p>
    <w:p w:rsidR="00526956" w:rsidRPr="00526956" w:rsidRDefault="00526956" w:rsidP="00526956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526956">
        <w:rPr>
          <w:color w:val="000000"/>
          <w:sz w:val="24"/>
          <w:szCs w:val="24"/>
        </w:rPr>
        <w:t>Присвоить спортивный разряд спортсменам, выполнившим нормы и требования Единой всероссийской спортивной классификации, согласно приложениям к настоящему постановлению:</w:t>
      </w:r>
    </w:p>
    <w:p w:rsidR="00526956" w:rsidRPr="00526956" w:rsidRDefault="00526956" w:rsidP="00526956">
      <w:pPr>
        <w:numPr>
          <w:ilvl w:val="1"/>
          <w:numId w:val="2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526956">
        <w:rPr>
          <w:rFonts w:eastAsia="Calibri"/>
          <w:color w:val="000000"/>
          <w:sz w:val="24"/>
          <w:szCs w:val="24"/>
          <w:lang w:eastAsia="en-US"/>
        </w:rPr>
        <w:t xml:space="preserve"> «второй спортивный разряд» по виду спорта «</w:t>
      </w:r>
      <w:r w:rsidRPr="00526956">
        <w:rPr>
          <w:rFonts w:ascii="Times New Roman CYR" w:eastAsia="Calibri" w:hAnsi="Times New Roman CYR" w:cs="Times New Roman CYR"/>
          <w:color w:val="000000"/>
          <w:sz w:val="24"/>
          <w:szCs w:val="24"/>
          <w:lang w:eastAsia="en-US"/>
        </w:rPr>
        <w:t>Спортивный туризм</w:t>
      </w:r>
      <w:r w:rsidRPr="00526956">
        <w:rPr>
          <w:rFonts w:eastAsia="Calibri"/>
          <w:color w:val="000000"/>
          <w:sz w:val="24"/>
          <w:szCs w:val="24"/>
          <w:lang w:eastAsia="en-US"/>
        </w:rPr>
        <w:t>» согласно списку (Приложение № 1).</w:t>
      </w:r>
    </w:p>
    <w:p w:rsidR="00526956" w:rsidRPr="00526956" w:rsidRDefault="00526956" w:rsidP="00526956">
      <w:pPr>
        <w:numPr>
          <w:ilvl w:val="1"/>
          <w:numId w:val="2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526956">
        <w:rPr>
          <w:rFonts w:eastAsia="Calibri"/>
          <w:color w:val="000000"/>
          <w:sz w:val="24"/>
          <w:szCs w:val="24"/>
          <w:lang w:eastAsia="en-US"/>
        </w:rPr>
        <w:t xml:space="preserve"> «второй спортивный разряд» по виду спорта «</w:t>
      </w:r>
      <w:r w:rsidRPr="00526956">
        <w:rPr>
          <w:rFonts w:ascii="Times New Roman CYR" w:eastAsia="Calibri" w:hAnsi="Times New Roman CYR" w:cs="Times New Roman CYR"/>
          <w:color w:val="000000"/>
          <w:sz w:val="24"/>
          <w:szCs w:val="24"/>
          <w:lang w:eastAsia="en-US"/>
        </w:rPr>
        <w:t>Футбол</w:t>
      </w:r>
      <w:r w:rsidRPr="00526956">
        <w:rPr>
          <w:rFonts w:eastAsia="Calibri"/>
          <w:color w:val="000000"/>
          <w:sz w:val="24"/>
          <w:szCs w:val="24"/>
          <w:lang w:eastAsia="en-US"/>
        </w:rPr>
        <w:t>» согласно списку (Приложение № 2).</w:t>
      </w:r>
    </w:p>
    <w:p w:rsidR="00526956" w:rsidRPr="00526956" w:rsidRDefault="00526956" w:rsidP="00526956">
      <w:pPr>
        <w:tabs>
          <w:tab w:val="left" w:pos="1134"/>
        </w:tabs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26956">
        <w:rPr>
          <w:rFonts w:eastAsia="Calibri"/>
          <w:sz w:val="24"/>
          <w:szCs w:val="24"/>
          <w:lang w:eastAsia="en-US"/>
        </w:rPr>
        <w:t>2.    Отделу по связям с общественностью (пресс-центр) администрации разместить настоящее постановление на официальном сайте Сосновоборского городского округа.</w:t>
      </w:r>
    </w:p>
    <w:p w:rsidR="00526956" w:rsidRPr="00526956" w:rsidRDefault="00526956" w:rsidP="00526956">
      <w:pPr>
        <w:pStyle w:val="a9"/>
        <w:numPr>
          <w:ilvl w:val="0"/>
          <w:numId w:val="3"/>
        </w:numPr>
        <w:tabs>
          <w:tab w:val="left" w:pos="1134"/>
        </w:tabs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526956">
        <w:rPr>
          <w:rFonts w:eastAsia="Calibri"/>
          <w:sz w:val="24"/>
          <w:szCs w:val="24"/>
          <w:lang w:eastAsia="en-US"/>
        </w:rPr>
        <w:t xml:space="preserve">   Настоящее постановление вступает в силу со дня подписания.</w:t>
      </w:r>
    </w:p>
    <w:p w:rsidR="00526956" w:rsidRPr="00526956" w:rsidRDefault="00526956" w:rsidP="00526956">
      <w:pPr>
        <w:spacing w:after="120"/>
        <w:ind w:firstLine="708"/>
        <w:contextualSpacing/>
        <w:jc w:val="both"/>
        <w:rPr>
          <w:rFonts w:eastAsia="Calibri"/>
          <w:sz w:val="24"/>
          <w:szCs w:val="22"/>
          <w:lang w:eastAsia="en-US"/>
        </w:rPr>
      </w:pPr>
      <w:r w:rsidRPr="00526956">
        <w:rPr>
          <w:rFonts w:eastAsia="Calibri"/>
          <w:sz w:val="24"/>
          <w:szCs w:val="24"/>
          <w:lang w:eastAsia="en-US"/>
        </w:rPr>
        <w:t>4.    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526956" w:rsidRPr="00526956" w:rsidRDefault="00526956" w:rsidP="00526956">
      <w:pPr>
        <w:contextualSpacing/>
        <w:jc w:val="both"/>
        <w:rPr>
          <w:rFonts w:eastAsia="Calibri"/>
          <w:sz w:val="24"/>
          <w:szCs w:val="22"/>
          <w:lang w:eastAsia="en-US"/>
        </w:rPr>
      </w:pPr>
    </w:p>
    <w:p w:rsidR="00526956" w:rsidRPr="00526956" w:rsidRDefault="00526956" w:rsidP="00526956">
      <w:pPr>
        <w:jc w:val="both"/>
        <w:rPr>
          <w:rFonts w:eastAsia="Calibri"/>
          <w:sz w:val="24"/>
          <w:szCs w:val="24"/>
          <w:lang w:eastAsia="en-US"/>
        </w:rPr>
      </w:pPr>
    </w:p>
    <w:p w:rsidR="00526956" w:rsidRPr="00526956" w:rsidRDefault="00526956" w:rsidP="00526956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526956" w:rsidRPr="00526956" w:rsidRDefault="00526956" w:rsidP="00526956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526956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526956" w:rsidRPr="00526956" w:rsidRDefault="00526956" w:rsidP="00526956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r w:rsidRPr="00526956">
        <w:rPr>
          <w:rFonts w:eastAsia="Calibri"/>
          <w:color w:val="000000"/>
          <w:sz w:val="23"/>
          <w:szCs w:val="23"/>
          <w:lang w:eastAsia="en-US"/>
        </w:rPr>
        <w:t>Сосновоборского городского округа                                                                                 С.Г. Лютиков</w:t>
      </w:r>
    </w:p>
    <w:p w:rsidR="00526956" w:rsidRPr="00526956" w:rsidRDefault="00526956" w:rsidP="00526956">
      <w:pPr>
        <w:jc w:val="both"/>
        <w:rPr>
          <w:rFonts w:eastAsia="Calibri"/>
          <w:sz w:val="12"/>
          <w:szCs w:val="12"/>
          <w:lang w:eastAsia="en-US"/>
        </w:rPr>
      </w:pPr>
    </w:p>
    <w:p w:rsidR="00526956" w:rsidRPr="00526956" w:rsidRDefault="00526956" w:rsidP="00526956">
      <w:pPr>
        <w:jc w:val="both"/>
        <w:rPr>
          <w:rFonts w:eastAsia="Calibri"/>
          <w:sz w:val="12"/>
          <w:szCs w:val="12"/>
          <w:lang w:eastAsia="en-US"/>
        </w:rPr>
      </w:pPr>
    </w:p>
    <w:p w:rsidR="00526956" w:rsidRPr="00526956" w:rsidRDefault="00526956" w:rsidP="00526956">
      <w:pPr>
        <w:jc w:val="both"/>
        <w:rPr>
          <w:rFonts w:eastAsia="Calibri"/>
          <w:sz w:val="12"/>
          <w:szCs w:val="12"/>
          <w:lang w:eastAsia="en-US"/>
        </w:rPr>
      </w:pPr>
    </w:p>
    <w:p w:rsidR="00526956" w:rsidRPr="00146F24" w:rsidRDefault="00526956" w:rsidP="00526956">
      <w:pPr>
        <w:jc w:val="both"/>
        <w:rPr>
          <w:sz w:val="12"/>
          <w:szCs w:val="12"/>
        </w:rPr>
      </w:pPr>
      <w:r>
        <w:rPr>
          <w:sz w:val="12"/>
          <w:szCs w:val="12"/>
        </w:rPr>
        <w:t>Исп: Палагин Вадим Владимирович</w:t>
      </w:r>
    </w:p>
    <w:p w:rsidR="00526956" w:rsidRDefault="00526956" w:rsidP="00526956">
      <w:pPr>
        <w:jc w:val="both"/>
        <w:rPr>
          <w:sz w:val="12"/>
          <w:szCs w:val="12"/>
        </w:rPr>
      </w:pPr>
      <w:r>
        <w:rPr>
          <w:sz w:val="12"/>
          <w:szCs w:val="12"/>
        </w:rPr>
        <w:t>8(81369)6-27-94</w:t>
      </w:r>
    </w:p>
    <w:p w:rsidR="00526956" w:rsidRPr="003D123E" w:rsidRDefault="00526956" w:rsidP="00526956">
      <w:pPr>
        <w:jc w:val="both"/>
        <w:rPr>
          <w:sz w:val="12"/>
          <w:szCs w:val="12"/>
        </w:rPr>
      </w:pPr>
      <w:r w:rsidRPr="00585726">
        <w:rPr>
          <w:sz w:val="12"/>
          <w:szCs w:val="12"/>
        </w:rPr>
        <w:t>Отдел</w:t>
      </w:r>
      <w:r>
        <w:rPr>
          <w:sz w:val="12"/>
          <w:szCs w:val="12"/>
        </w:rPr>
        <w:t xml:space="preserve"> по физической культуре и спорту БГ</w:t>
      </w:r>
    </w:p>
    <w:p w:rsidR="00526956" w:rsidRPr="00526956" w:rsidRDefault="00526956" w:rsidP="00526956">
      <w:pPr>
        <w:jc w:val="both"/>
        <w:rPr>
          <w:rFonts w:eastAsia="Calibri"/>
          <w:sz w:val="24"/>
          <w:szCs w:val="24"/>
          <w:lang w:eastAsia="en-US"/>
        </w:rPr>
      </w:pPr>
    </w:p>
    <w:p w:rsidR="00526956" w:rsidRDefault="00526956" w:rsidP="00526956">
      <w:pPr>
        <w:jc w:val="both"/>
        <w:rPr>
          <w:rFonts w:ascii="Arial" w:hAnsi="Arial" w:cs="Arial"/>
          <w:color w:val="666666"/>
          <w:sz w:val="18"/>
          <w:szCs w:val="18"/>
          <w:shd w:val="clear" w:color="auto" w:fill="E3E3E3"/>
        </w:rPr>
      </w:pPr>
    </w:p>
    <w:p w:rsidR="00526956" w:rsidRDefault="00526956" w:rsidP="00526956">
      <w:pPr>
        <w:jc w:val="both"/>
        <w:rPr>
          <w:rFonts w:ascii="Arial" w:hAnsi="Arial" w:cs="Arial"/>
          <w:color w:val="666666"/>
          <w:sz w:val="18"/>
          <w:szCs w:val="18"/>
          <w:shd w:val="clear" w:color="auto" w:fill="E3E3E3"/>
        </w:rPr>
      </w:pPr>
    </w:p>
    <w:p w:rsidR="00526956" w:rsidRDefault="00526956" w:rsidP="00526956">
      <w:pPr>
        <w:jc w:val="both"/>
        <w:rPr>
          <w:rFonts w:eastAsia="Calibri"/>
          <w:sz w:val="24"/>
          <w:szCs w:val="24"/>
          <w:lang w:eastAsia="en-US"/>
        </w:rPr>
      </w:pPr>
    </w:p>
    <w:p w:rsidR="00526956" w:rsidRDefault="00526956" w:rsidP="00526956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СОГЛАСОВАНО:</w:t>
      </w:r>
    </w:p>
    <w:p w:rsidR="00526956" w:rsidRDefault="00526956" w:rsidP="00526956">
      <w:pPr>
        <w:jc w:val="both"/>
        <w:rPr>
          <w:rFonts w:eastAsia="Calibri"/>
          <w:sz w:val="24"/>
          <w:szCs w:val="24"/>
          <w:lang w:eastAsia="en-US"/>
        </w:rPr>
      </w:pPr>
    </w:p>
    <w:p w:rsidR="00526956" w:rsidRDefault="00526956" w:rsidP="00526956">
      <w:pPr>
        <w:jc w:val="both"/>
        <w:rPr>
          <w:rFonts w:eastAsia="Calibri"/>
          <w:sz w:val="24"/>
          <w:szCs w:val="24"/>
          <w:lang w:eastAsia="en-US"/>
        </w:rPr>
      </w:pPr>
    </w:p>
    <w:p w:rsidR="00526956" w:rsidRDefault="00D43311" w:rsidP="00526956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6124575" cy="4181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956" w:rsidRDefault="00526956" w:rsidP="00526956">
      <w:pPr>
        <w:jc w:val="both"/>
        <w:rPr>
          <w:noProof/>
        </w:rPr>
      </w:pPr>
    </w:p>
    <w:p w:rsidR="00526956" w:rsidRDefault="00526956" w:rsidP="00526956">
      <w:pPr>
        <w:jc w:val="both"/>
        <w:rPr>
          <w:noProof/>
        </w:rPr>
      </w:pPr>
    </w:p>
    <w:p w:rsidR="00526956" w:rsidRPr="00526956" w:rsidRDefault="00526956" w:rsidP="00526956">
      <w:pPr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24"/>
          <w:szCs w:val="22"/>
          <w:lang w:eastAsia="en-US"/>
        </w:rPr>
        <w:t xml:space="preserve">                                                                                                                                                </w:t>
      </w:r>
      <w:r w:rsidRPr="00526956">
        <w:rPr>
          <w:rFonts w:eastAsia="Calibri"/>
          <w:sz w:val="16"/>
          <w:szCs w:val="16"/>
          <w:lang w:eastAsia="en-US"/>
        </w:rPr>
        <w:t xml:space="preserve">Рассылка: </w:t>
      </w:r>
    </w:p>
    <w:p w:rsidR="00526956" w:rsidRPr="00526956" w:rsidRDefault="00526956" w:rsidP="00526956">
      <w:pPr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Pr="00526956">
        <w:rPr>
          <w:rFonts w:eastAsia="Calibri"/>
          <w:sz w:val="16"/>
          <w:szCs w:val="16"/>
          <w:lang w:eastAsia="en-US"/>
        </w:rPr>
        <w:t xml:space="preserve">ОФКиС </w:t>
      </w:r>
    </w:p>
    <w:p w:rsidR="00526956" w:rsidRPr="00526956" w:rsidRDefault="00526956" w:rsidP="00526956">
      <w:pPr>
        <w:jc w:val="both"/>
        <w:rPr>
          <w:rFonts w:eastAsia="Calibri"/>
          <w:sz w:val="24"/>
          <w:szCs w:val="24"/>
          <w:lang w:eastAsia="en-US"/>
        </w:rPr>
        <w:sectPr w:rsidR="00526956" w:rsidRPr="00526956" w:rsidSect="005269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Pr="00526956">
        <w:rPr>
          <w:rFonts w:eastAsia="Calibri"/>
          <w:sz w:val="16"/>
          <w:szCs w:val="16"/>
          <w:lang w:eastAsia="en-US"/>
        </w:rPr>
        <w:t xml:space="preserve">Пресс-центр </w:t>
      </w:r>
    </w:p>
    <w:p w:rsidR="00526956" w:rsidRPr="005D71EC" w:rsidRDefault="00D43311" w:rsidP="00526956">
      <w:pPr>
        <w:pageBreakBefore/>
        <w:autoSpaceDE w:val="0"/>
        <w:autoSpaceDN w:val="0"/>
        <w:adjustRightInd w:val="0"/>
        <w:ind w:left="5041"/>
        <w:jc w:val="right"/>
        <w:rPr>
          <w:bCs/>
          <w:cap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-995680</wp:posOffset>
                </wp:positionV>
                <wp:extent cx="2540000" cy="228600"/>
                <wp:effectExtent l="0" t="0" r="0" b="0"/>
                <wp:wrapNone/>
                <wp:docPr id="3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956" w:rsidRDefault="00526956" w:rsidP="00526956">
                            <w:pPr>
                              <w:jc w:val="righ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6405208/541006(1)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236.6pt;margin-top:-78.4pt;width:20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" filled="f" fillcolor="#4f81bd" stroked="f" strokecolor="#243f60" strokeweight="2pt">
                <v:path arrowok="t"/>
                <v:textbox inset="0,0,0,0">
                  <w:txbxContent>
                    <w:p w:rsidR="00526956" w:rsidRDefault="00526956" w:rsidP="00526956">
                      <w:pPr>
                        <w:jc w:val="righ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6405208/541006(1)</w:t>
                      </w:r>
                    </w:p>
                  </w:txbxContent>
                </v:textbox>
              </v:rect>
            </w:pict>
          </mc:Fallback>
        </mc:AlternateContent>
      </w:r>
      <w:r w:rsidR="00526956">
        <w:rPr>
          <w:bCs/>
          <w:caps/>
          <w:sz w:val="24"/>
          <w:szCs w:val="24"/>
        </w:rPr>
        <w:t>Приложение №1</w:t>
      </w:r>
    </w:p>
    <w:p w:rsidR="00526956" w:rsidRPr="005D71EC" w:rsidRDefault="00526956" w:rsidP="00526956">
      <w:pPr>
        <w:autoSpaceDE w:val="0"/>
        <w:autoSpaceDN w:val="0"/>
        <w:adjustRightInd w:val="0"/>
        <w:ind w:left="50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</w:t>
      </w:r>
      <w:r w:rsidRPr="005D71EC">
        <w:rPr>
          <w:sz w:val="24"/>
          <w:szCs w:val="24"/>
        </w:rPr>
        <w:t xml:space="preserve"> администрации</w:t>
      </w:r>
    </w:p>
    <w:p w:rsidR="00526956" w:rsidRPr="005D71EC" w:rsidRDefault="00526956" w:rsidP="00526956">
      <w:pPr>
        <w:ind w:left="5041"/>
        <w:jc w:val="right"/>
        <w:rPr>
          <w:sz w:val="24"/>
          <w:szCs w:val="24"/>
        </w:rPr>
      </w:pPr>
      <w:r w:rsidRPr="005D71EC">
        <w:rPr>
          <w:sz w:val="24"/>
          <w:szCs w:val="24"/>
        </w:rPr>
        <w:t>Сосновоборского городского округа</w:t>
      </w:r>
    </w:p>
    <w:p w:rsidR="00526956" w:rsidRPr="005D71EC" w:rsidRDefault="00526956" w:rsidP="00526956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    </w:t>
      </w:r>
      <w:r w:rsidRPr="005D71EC">
        <w:rPr>
          <w:rFonts w:eastAsia="Calibri"/>
          <w:sz w:val="24"/>
          <w:szCs w:val="24"/>
        </w:rPr>
        <w:t xml:space="preserve">от </w:t>
      </w:r>
      <w:r w:rsidR="00070A6E">
        <w:rPr>
          <w:rFonts w:eastAsia="Calibri"/>
          <w:sz w:val="24"/>
          <w:szCs w:val="24"/>
        </w:rPr>
        <w:t>21/10/2026 № 3176</w:t>
      </w:r>
    </w:p>
    <w:p w:rsidR="00526956" w:rsidRPr="00526956" w:rsidRDefault="00526956" w:rsidP="00526956">
      <w:pPr>
        <w:spacing w:after="200" w:line="276" w:lineRule="auto"/>
        <w:rPr>
          <w:rFonts w:eastAsia="Calibri"/>
          <w:sz w:val="24"/>
          <w:szCs w:val="22"/>
          <w:lang w:eastAsia="en-US"/>
        </w:rPr>
      </w:pPr>
    </w:p>
    <w:p w:rsidR="00526956" w:rsidRPr="00526956" w:rsidRDefault="00526956" w:rsidP="00526956">
      <w:pPr>
        <w:jc w:val="center"/>
        <w:rPr>
          <w:rFonts w:eastAsia="Calibri"/>
          <w:b/>
          <w:sz w:val="24"/>
          <w:szCs w:val="22"/>
          <w:lang w:eastAsia="en-US"/>
        </w:rPr>
      </w:pPr>
      <w:r w:rsidRPr="00526956">
        <w:rPr>
          <w:rFonts w:eastAsia="Calibri"/>
          <w:b/>
          <w:sz w:val="24"/>
          <w:szCs w:val="22"/>
          <w:lang w:eastAsia="en-US"/>
        </w:rPr>
        <w:t>С П И С О К</w:t>
      </w:r>
    </w:p>
    <w:p w:rsidR="00526956" w:rsidRPr="00526956" w:rsidRDefault="00526956" w:rsidP="00526956">
      <w:pPr>
        <w:jc w:val="center"/>
        <w:rPr>
          <w:rFonts w:eastAsia="Calibri"/>
          <w:sz w:val="24"/>
          <w:szCs w:val="22"/>
          <w:lang w:eastAsia="en-US"/>
        </w:rPr>
      </w:pPr>
      <w:r w:rsidRPr="00526956">
        <w:rPr>
          <w:rFonts w:eastAsia="Calibri"/>
          <w:sz w:val="24"/>
          <w:szCs w:val="22"/>
          <w:lang w:eastAsia="en-US"/>
        </w:rPr>
        <w:t xml:space="preserve">спортсменов, которым присвоен спортивный разряд </w:t>
      </w:r>
    </w:p>
    <w:p w:rsidR="00526956" w:rsidRPr="00526956" w:rsidRDefault="00526956" w:rsidP="00526956">
      <w:pPr>
        <w:jc w:val="center"/>
        <w:rPr>
          <w:rFonts w:eastAsia="Calibri"/>
          <w:sz w:val="24"/>
          <w:szCs w:val="22"/>
          <w:lang w:eastAsia="en-US"/>
        </w:rPr>
      </w:pPr>
      <w:r w:rsidRPr="00526956">
        <w:rPr>
          <w:rFonts w:eastAsia="Calibri"/>
          <w:sz w:val="24"/>
          <w:szCs w:val="22"/>
          <w:lang w:eastAsia="en-US"/>
        </w:rPr>
        <w:t>«второй спортивный разряд» по виду спорта «</w:t>
      </w:r>
      <w:r w:rsidRPr="00526956">
        <w:rPr>
          <w:rFonts w:eastAsia="Calibri"/>
          <w:sz w:val="24"/>
          <w:szCs w:val="24"/>
          <w:lang w:eastAsia="en-US"/>
        </w:rPr>
        <w:t>Спортивный туризм»</w:t>
      </w:r>
      <w:r w:rsidRPr="00526956">
        <w:rPr>
          <w:rFonts w:eastAsia="Calibri"/>
          <w:sz w:val="24"/>
          <w:szCs w:val="22"/>
          <w:lang w:eastAsia="en-US"/>
        </w:rPr>
        <w:t xml:space="preserve"> </w:t>
      </w:r>
    </w:p>
    <w:p w:rsidR="00526956" w:rsidRPr="00526956" w:rsidRDefault="00526956" w:rsidP="00526956">
      <w:pPr>
        <w:jc w:val="center"/>
        <w:rPr>
          <w:rFonts w:eastAsia="Calibri"/>
          <w:sz w:val="24"/>
          <w:szCs w:val="22"/>
          <w:shd w:val="clear" w:color="auto" w:fill="FFFFFF"/>
          <w:lang w:eastAsia="en-US"/>
        </w:rPr>
      </w:pPr>
      <w:r w:rsidRPr="00526956">
        <w:rPr>
          <w:rFonts w:eastAsia="Calibri"/>
          <w:sz w:val="24"/>
          <w:szCs w:val="22"/>
          <w:lang w:eastAsia="en-US"/>
        </w:rPr>
        <w:t xml:space="preserve">за выполнение </w:t>
      </w:r>
      <w:r w:rsidRPr="00526956">
        <w:rPr>
          <w:rFonts w:eastAsia="Calibri"/>
          <w:sz w:val="24"/>
          <w:szCs w:val="22"/>
          <w:shd w:val="clear" w:color="auto" w:fill="FFFFFF"/>
          <w:lang w:eastAsia="en-US"/>
        </w:rPr>
        <w:t>норм, требований и условий их выполнения, установленных Единой всероссийской спортивной классификацией по соответствующему виду спорта</w:t>
      </w:r>
    </w:p>
    <w:p w:rsidR="00526956" w:rsidRPr="00526956" w:rsidRDefault="00526956" w:rsidP="00526956">
      <w:pPr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081"/>
        <w:gridCol w:w="2126"/>
      </w:tblGrid>
      <w:tr w:rsidR="00526956" w:rsidRPr="00B56806" w:rsidTr="00600EC0">
        <w:tc>
          <w:tcPr>
            <w:tcW w:w="540" w:type="dxa"/>
            <w:vAlign w:val="center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7081" w:type="dxa"/>
            <w:vAlign w:val="center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2126" w:type="dxa"/>
            <w:vAlign w:val="center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Дата рождения</w:t>
            </w:r>
          </w:p>
        </w:tc>
      </w:tr>
      <w:tr w:rsidR="00526956" w:rsidRPr="00B56806" w:rsidTr="00600EC0">
        <w:tc>
          <w:tcPr>
            <w:tcW w:w="540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1" w:type="dxa"/>
          </w:tcPr>
          <w:p w:rsidR="00526956" w:rsidRPr="00526956" w:rsidRDefault="00526956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Горбылев Роман Сергеевич</w:t>
            </w:r>
          </w:p>
        </w:tc>
        <w:tc>
          <w:tcPr>
            <w:tcW w:w="2126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sz w:val="24"/>
                <w:szCs w:val="24"/>
                <w:lang w:eastAsia="en-US"/>
              </w:rPr>
              <w:t>28.02.2013</w:t>
            </w:r>
          </w:p>
        </w:tc>
      </w:tr>
      <w:tr w:rsidR="00526956" w:rsidRPr="00B56806" w:rsidTr="00600EC0">
        <w:tc>
          <w:tcPr>
            <w:tcW w:w="540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7081" w:type="dxa"/>
          </w:tcPr>
          <w:p w:rsidR="00526956" w:rsidRPr="00526956" w:rsidRDefault="00526956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Колодина Ульяна Сергеевна</w:t>
            </w:r>
          </w:p>
        </w:tc>
        <w:tc>
          <w:tcPr>
            <w:tcW w:w="2126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sz w:val="24"/>
                <w:szCs w:val="24"/>
                <w:lang w:eastAsia="en-US"/>
              </w:rPr>
              <w:t>18.03.2014</w:t>
            </w:r>
          </w:p>
        </w:tc>
      </w:tr>
      <w:tr w:rsidR="00526956" w:rsidRPr="00B56806" w:rsidTr="00600EC0">
        <w:tc>
          <w:tcPr>
            <w:tcW w:w="540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1" w:type="dxa"/>
          </w:tcPr>
          <w:p w:rsidR="00526956" w:rsidRPr="00526956" w:rsidRDefault="00526956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Латышева Антонина Денисовна</w:t>
            </w:r>
          </w:p>
        </w:tc>
        <w:tc>
          <w:tcPr>
            <w:tcW w:w="2126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sz w:val="24"/>
                <w:szCs w:val="24"/>
                <w:lang w:eastAsia="en-US"/>
              </w:rPr>
              <w:t>19.01.2014</w:t>
            </w:r>
          </w:p>
        </w:tc>
      </w:tr>
      <w:tr w:rsidR="00526956" w:rsidRPr="00B56806" w:rsidTr="00600EC0">
        <w:tc>
          <w:tcPr>
            <w:tcW w:w="540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1" w:type="dxa"/>
          </w:tcPr>
          <w:p w:rsidR="00526956" w:rsidRPr="00526956" w:rsidRDefault="00526956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Скрундик Степан Станиславович</w:t>
            </w:r>
          </w:p>
        </w:tc>
        <w:tc>
          <w:tcPr>
            <w:tcW w:w="2126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sz w:val="24"/>
                <w:szCs w:val="24"/>
                <w:lang w:eastAsia="en-US"/>
              </w:rPr>
              <w:t>21.12.2013</w:t>
            </w:r>
          </w:p>
        </w:tc>
      </w:tr>
    </w:tbl>
    <w:p w:rsidR="00526956" w:rsidRPr="00526956" w:rsidRDefault="00526956" w:rsidP="00526956">
      <w:pPr>
        <w:rPr>
          <w:color w:val="000000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rPr>
          <w:sz w:val="24"/>
        </w:rPr>
      </w:pPr>
    </w:p>
    <w:p w:rsidR="00526956" w:rsidRPr="005D71EC" w:rsidRDefault="00D43311" w:rsidP="00526956">
      <w:pPr>
        <w:pageBreakBefore/>
        <w:autoSpaceDE w:val="0"/>
        <w:autoSpaceDN w:val="0"/>
        <w:adjustRightInd w:val="0"/>
        <w:ind w:left="5041"/>
        <w:jc w:val="right"/>
        <w:rPr>
          <w:bCs/>
          <w:cap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-995680</wp:posOffset>
                </wp:positionV>
                <wp:extent cx="2540000" cy="228600"/>
                <wp:effectExtent l="0" t="0" r="0" b="0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956" w:rsidRDefault="00526956" w:rsidP="00526956">
                            <w:pPr>
                              <w:jc w:val="righ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6405208/541006(1)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236.6pt;margin-top:-78.4pt;width:20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" filled="f" fillcolor="#4f81bd" stroked="f" strokecolor="#243f60" strokeweight="2pt">
                <v:path arrowok="t"/>
                <v:textbox inset="0,0,0,0">
                  <w:txbxContent>
                    <w:p w:rsidR="00526956" w:rsidRDefault="00526956" w:rsidP="00526956">
                      <w:pPr>
                        <w:jc w:val="righ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6405208/541006(1)</w:t>
                      </w:r>
                    </w:p>
                  </w:txbxContent>
                </v:textbox>
              </v:rect>
            </w:pict>
          </mc:Fallback>
        </mc:AlternateContent>
      </w:r>
      <w:r w:rsidR="00526956">
        <w:rPr>
          <w:bCs/>
          <w:caps/>
          <w:sz w:val="24"/>
          <w:szCs w:val="24"/>
        </w:rPr>
        <w:t>Приложение №2</w:t>
      </w:r>
    </w:p>
    <w:p w:rsidR="00526956" w:rsidRPr="005D71EC" w:rsidRDefault="00526956" w:rsidP="00526956">
      <w:pPr>
        <w:autoSpaceDE w:val="0"/>
        <w:autoSpaceDN w:val="0"/>
        <w:adjustRightInd w:val="0"/>
        <w:ind w:left="50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</w:t>
      </w:r>
      <w:r w:rsidRPr="005D71EC">
        <w:rPr>
          <w:sz w:val="24"/>
          <w:szCs w:val="24"/>
        </w:rPr>
        <w:t xml:space="preserve"> администрации</w:t>
      </w:r>
    </w:p>
    <w:p w:rsidR="00526956" w:rsidRPr="005D71EC" w:rsidRDefault="00526956" w:rsidP="00526956">
      <w:pPr>
        <w:ind w:left="5041"/>
        <w:jc w:val="right"/>
        <w:rPr>
          <w:sz w:val="24"/>
          <w:szCs w:val="24"/>
        </w:rPr>
      </w:pPr>
      <w:r w:rsidRPr="005D71EC">
        <w:rPr>
          <w:sz w:val="24"/>
          <w:szCs w:val="24"/>
        </w:rPr>
        <w:t>Сосновоборского городского округа</w:t>
      </w:r>
    </w:p>
    <w:p w:rsidR="00526956" w:rsidRPr="005D71EC" w:rsidRDefault="00526956" w:rsidP="00526956">
      <w:pPr>
        <w:jc w:val="right"/>
        <w:rPr>
          <w:rFonts w:eastAsia="Calibri"/>
          <w:sz w:val="24"/>
          <w:szCs w:val="24"/>
        </w:rPr>
      </w:pPr>
      <w:r w:rsidRPr="005D71EC">
        <w:rPr>
          <w:rFonts w:eastAsia="Calibri"/>
          <w:sz w:val="24"/>
          <w:szCs w:val="24"/>
        </w:rPr>
        <w:t xml:space="preserve">от </w:t>
      </w:r>
      <w:r w:rsidR="00070A6E">
        <w:rPr>
          <w:rFonts w:eastAsia="Calibri"/>
          <w:sz w:val="24"/>
          <w:szCs w:val="24"/>
        </w:rPr>
        <w:t>21/10/2026 № 3176</w:t>
      </w:r>
    </w:p>
    <w:p w:rsidR="00526956" w:rsidRPr="00526956" w:rsidRDefault="00526956" w:rsidP="00526956">
      <w:pPr>
        <w:spacing w:after="200" w:line="276" w:lineRule="auto"/>
        <w:rPr>
          <w:rFonts w:eastAsia="Calibri"/>
          <w:sz w:val="24"/>
          <w:szCs w:val="22"/>
          <w:lang w:eastAsia="en-US"/>
        </w:rPr>
      </w:pPr>
    </w:p>
    <w:p w:rsidR="00526956" w:rsidRPr="00526956" w:rsidRDefault="00526956" w:rsidP="00526956">
      <w:pPr>
        <w:jc w:val="center"/>
        <w:rPr>
          <w:rFonts w:eastAsia="Calibri"/>
          <w:b/>
          <w:sz w:val="24"/>
          <w:szCs w:val="22"/>
          <w:lang w:eastAsia="en-US"/>
        </w:rPr>
      </w:pPr>
      <w:r w:rsidRPr="00526956">
        <w:rPr>
          <w:rFonts w:eastAsia="Calibri"/>
          <w:b/>
          <w:sz w:val="24"/>
          <w:szCs w:val="22"/>
          <w:lang w:eastAsia="en-US"/>
        </w:rPr>
        <w:t>С П И С О К</w:t>
      </w:r>
    </w:p>
    <w:p w:rsidR="00526956" w:rsidRPr="00526956" w:rsidRDefault="00526956" w:rsidP="00526956">
      <w:pPr>
        <w:jc w:val="center"/>
        <w:rPr>
          <w:rFonts w:eastAsia="Calibri"/>
          <w:sz w:val="24"/>
          <w:szCs w:val="22"/>
          <w:lang w:eastAsia="en-US"/>
        </w:rPr>
      </w:pPr>
      <w:r w:rsidRPr="00526956">
        <w:rPr>
          <w:rFonts w:eastAsia="Calibri"/>
          <w:sz w:val="24"/>
          <w:szCs w:val="22"/>
          <w:lang w:eastAsia="en-US"/>
        </w:rPr>
        <w:t xml:space="preserve">спортсменов, которым присвоен спортивный разряд </w:t>
      </w:r>
    </w:p>
    <w:p w:rsidR="00526956" w:rsidRPr="00526956" w:rsidRDefault="00526956" w:rsidP="00526956">
      <w:pPr>
        <w:jc w:val="center"/>
        <w:rPr>
          <w:rFonts w:eastAsia="Calibri"/>
          <w:sz w:val="24"/>
          <w:szCs w:val="22"/>
          <w:lang w:eastAsia="en-US"/>
        </w:rPr>
      </w:pPr>
      <w:r w:rsidRPr="00526956">
        <w:rPr>
          <w:rFonts w:eastAsia="Calibri"/>
          <w:sz w:val="24"/>
          <w:szCs w:val="22"/>
          <w:lang w:eastAsia="en-US"/>
        </w:rPr>
        <w:t>«второй спортивный разряд» по виду спорта «</w:t>
      </w:r>
      <w:r w:rsidRPr="00526956">
        <w:rPr>
          <w:rFonts w:eastAsia="Calibri"/>
          <w:sz w:val="24"/>
          <w:szCs w:val="24"/>
          <w:lang w:eastAsia="en-US"/>
        </w:rPr>
        <w:t>Футбол»</w:t>
      </w:r>
      <w:r w:rsidRPr="00526956">
        <w:rPr>
          <w:rFonts w:eastAsia="Calibri"/>
          <w:sz w:val="24"/>
          <w:szCs w:val="22"/>
          <w:lang w:eastAsia="en-US"/>
        </w:rPr>
        <w:t xml:space="preserve"> </w:t>
      </w:r>
    </w:p>
    <w:p w:rsidR="00526956" w:rsidRPr="00526956" w:rsidRDefault="00526956" w:rsidP="00526956">
      <w:pPr>
        <w:jc w:val="center"/>
        <w:rPr>
          <w:rFonts w:eastAsia="Calibri"/>
          <w:sz w:val="24"/>
          <w:szCs w:val="22"/>
          <w:shd w:val="clear" w:color="auto" w:fill="FFFFFF"/>
          <w:lang w:eastAsia="en-US"/>
        </w:rPr>
      </w:pPr>
      <w:r w:rsidRPr="00526956">
        <w:rPr>
          <w:rFonts w:eastAsia="Calibri"/>
          <w:sz w:val="24"/>
          <w:szCs w:val="22"/>
          <w:lang w:eastAsia="en-US"/>
        </w:rPr>
        <w:t xml:space="preserve">за выполнение </w:t>
      </w:r>
      <w:r w:rsidRPr="00526956">
        <w:rPr>
          <w:rFonts w:eastAsia="Calibri"/>
          <w:sz w:val="24"/>
          <w:szCs w:val="22"/>
          <w:shd w:val="clear" w:color="auto" w:fill="FFFFFF"/>
          <w:lang w:eastAsia="en-US"/>
        </w:rPr>
        <w:t>норм, требований и условий их выполнения, установленных Единой всероссийской спортивной классификацией по соответствующему виду спорта</w:t>
      </w:r>
    </w:p>
    <w:p w:rsidR="00526956" w:rsidRPr="00526956" w:rsidRDefault="00526956" w:rsidP="00526956">
      <w:pPr>
        <w:rPr>
          <w:rFonts w:eastAsia="Calibri"/>
          <w:sz w:val="24"/>
          <w:szCs w:val="24"/>
          <w:lang w:eastAsia="en-US"/>
        </w:rPr>
      </w:pPr>
    </w:p>
    <w:p w:rsidR="00526956" w:rsidRDefault="00526956" w:rsidP="005269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521"/>
        <w:gridCol w:w="2693"/>
      </w:tblGrid>
      <w:tr w:rsidR="00526956" w:rsidRPr="00837E00" w:rsidTr="00600EC0">
        <w:tc>
          <w:tcPr>
            <w:tcW w:w="540" w:type="dxa"/>
            <w:vAlign w:val="center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521" w:type="dxa"/>
            <w:vAlign w:val="center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2693" w:type="dxa"/>
            <w:vAlign w:val="center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Дата рождения</w:t>
            </w:r>
          </w:p>
        </w:tc>
      </w:tr>
      <w:tr w:rsidR="00526956" w:rsidRPr="00837E00" w:rsidTr="00600EC0">
        <w:tc>
          <w:tcPr>
            <w:tcW w:w="540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21" w:type="dxa"/>
          </w:tcPr>
          <w:p w:rsidR="00526956" w:rsidRPr="00526956" w:rsidRDefault="00526956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color w:val="000000"/>
                <w:sz w:val="24"/>
                <w:szCs w:val="24"/>
                <w:lang w:eastAsia="en-US"/>
              </w:rPr>
              <w:t>Гоголев Никита Александрович</w:t>
            </w:r>
          </w:p>
        </w:tc>
        <w:tc>
          <w:tcPr>
            <w:tcW w:w="2693" w:type="dxa"/>
          </w:tcPr>
          <w:p w:rsidR="00526956" w:rsidRPr="00526956" w:rsidRDefault="00526956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26956">
              <w:rPr>
                <w:rFonts w:eastAsia="Calibri"/>
                <w:sz w:val="24"/>
                <w:szCs w:val="24"/>
                <w:lang w:eastAsia="en-US"/>
              </w:rPr>
              <w:t>20.06.2013</w:t>
            </w:r>
          </w:p>
        </w:tc>
      </w:tr>
    </w:tbl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526956" w:rsidRDefault="00526956" w:rsidP="00526956">
      <w:pPr>
        <w:ind w:right="-1"/>
        <w:jc w:val="right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default" r:id="rId15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879" w:rsidRDefault="007E1879" w:rsidP="00762166">
      <w:r>
        <w:separator/>
      </w:r>
    </w:p>
  </w:endnote>
  <w:endnote w:type="continuationSeparator" w:id="0">
    <w:p w:rsidR="007E1879" w:rsidRDefault="007E1879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DAD" w:rsidRDefault="009F3D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DAD" w:rsidRDefault="009F3D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DAD" w:rsidRDefault="009F3D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879" w:rsidRDefault="007E1879" w:rsidP="00762166">
      <w:r>
        <w:separator/>
      </w:r>
    </w:p>
  </w:footnote>
  <w:footnote w:type="continuationSeparator" w:id="0">
    <w:p w:rsidR="007E1879" w:rsidRDefault="007E1879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DAD" w:rsidRDefault="009F3D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956" w:rsidRDefault="0052695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DAD" w:rsidRDefault="009F3DAD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FAE149A"/>
    <w:multiLevelType w:val="multilevel"/>
    <w:tmpl w:val="470E53E0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75E77315"/>
    <w:multiLevelType w:val="hybridMultilevel"/>
    <w:tmpl w:val="0D6C5FFA"/>
    <w:lvl w:ilvl="0" w:tplc="C4A686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8656fe83-2048-4047-bf67-eb60abfdf527"/>
  </w:docVars>
  <w:rsids>
    <w:rsidRoot w:val="00526956"/>
    <w:rsid w:val="000216DC"/>
    <w:rsid w:val="00024F94"/>
    <w:rsid w:val="0005521C"/>
    <w:rsid w:val="00070A6E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2670A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26956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7E1879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9F3DAD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43311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A6BF0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A1BEA3-ACDE-49CB-93D1-99E5F01E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26956"/>
    <w:pPr>
      <w:ind w:left="720"/>
      <w:contextualSpacing/>
    </w:pPr>
  </w:style>
  <w:style w:type="paragraph" w:customStyle="1" w:styleId="empty">
    <w:name w:val="empty"/>
    <w:basedOn w:val="a"/>
    <w:rsid w:val="0052695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51490588-f6b8-48f5-8c04-989293741d4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51490588-f6b8-48f5-8c04-989293741d43.dot</Template>
  <TotalTime>0</TotalTime>
  <Pages>4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Пресс-центр  - Чичиндаева Т.В.</dc:creator>
  <cp:keywords/>
  <cp:lastModifiedBy>  </cp:lastModifiedBy>
  <cp:revision>2</cp:revision>
  <cp:lastPrinted>2026-10-21T11:30:00Z</cp:lastPrinted>
  <dcterms:created xsi:type="dcterms:W3CDTF">2026-10-21T13:34:00Z</dcterms:created>
  <dcterms:modified xsi:type="dcterms:W3CDTF">2026-10-21T13:34:00Z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8656fe83-2048-4047-bf67-eb60abfdf527</vt:lpwstr>
  </property>
</Properties>
</file>