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A622F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622F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919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A622F9">
      <w:pPr>
        <w:pStyle w:val="3"/>
      </w:pPr>
      <w:r>
        <w:t>постановление</w:t>
      </w:r>
    </w:p>
    <w:p w:rsidR="00762166" w:rsidRDefault="00762166" w:rsidP="00A622F9">
      <w:pPr>
        <w:jc w:val="center"/>
        <w:rPr>
          <w:sz w:val="24"/>
        </w:rPr>
      </w:pPr>
    </w:p>
    <w:p w:rsidR="00037C3F" w:rsidRDefault="00037C3F" w:rsidP="00A622F9">
      <w:pPr>
        <w:jc w:val="center"/>
        <w:rPr>
          <w:sz w:val="24"/>
        </w:rPr>
      </w:pPr>
      <w:r>
        <w:rPr>
          <w:sz w:val="24"/>
        </w:rPr>
        <w:t>от 15/06/2026 № 1770</w:t>
      </w:r>
    </w:p>
    <w:p w:rsidR="00591144" w:rsidRPr="00340BC8" w:rsidRDefault="00591144" w:rsidP="00A622F9">
      <w:pPr>
        <w:jc w:val="center"/>
        <w:rPr>
          <w:sz w:val="24"/>
          <w:szCs w:val="24"/>
        </w:rPr>
      </w:pPr>
    </w:p>
    <w:p w:rsidR="00591144" w:rsidRDefault="00591144" w:rsidP="00A622F9">
      <w:pPr>
        <w:ind w:right="3684"/>
        <w:jc w:val="center"/>
        <w:rPr>
          <w:sz w:val="24"/>
          <w:szCs w:val="24"/>
        </w:rPr>
      </w:pPr>
      <w:r w:rsidRPr="00F66908">
        <w:rPr>
          <w:sz w:val="24"/>
          <w:szCs w:val="24"/>
        </w:rPr>
        <w:t xml:space="preserve">О проведении торгов на право заключения </w:t>
      </w:r>
      <w:r>
        <w:rPr>
          <w:sz w:val="24"/>
          <w:szCs w:val="24"/>
        </w:rPr>
        <w:t>д</w:t>
      </w:r>
      <w:r w:rsidRPr="00F66908">
        <w:rPr>
          <w:sz w:val="24"/>
          <w:szCs w:val="24"/>
        </w:rPr>
        <w:t>оговора</w:t>
      </w:r>
      <w:r>
        <w:rPr>
          <w:sz w:val="24"/>
          <w:szCs w:val="24"/>
        </w:rPr>
        <w:t xml:space="preserve"> аренды земельного участка площадью 905 кв.м, кадастровый номер: </w:t>
      </w:r>
      <w:r w:rsidRPr="001C3047">
        <w:rPr>
          <w:sz w:val="24"/>
          <w:szCs w:val="24"/>
        </w:rPr>
        <w:t>47:15:</w:t>
      </w:r>
      <w:r>
        <w:rPr>
          <w:sz w:val="24"/>
          <w:szCs w:val="24"/>
        </w:rPr>
        <w:t>0112004</w:t>
      </w:r>
      <w:r w:rsidRPr="001C3047">
        <w:rPr>
          <w:sz w:val="24"/>
          <w:szCs w:val="24"/>
        </w:rPr>
        <w:t>:</w:t>
      </w:r>
      <w:r>
        <w:rPr>
          <w:sz w:val="24"/>
          <w:szCs w:val="24"/>
        </w:rPr>
        <w:t>175</w:t>
      </w:r>
      <w:r w:rsidRPr="001C3047">
        <w:rPr>
          <w:sz w:val="24"/>
          <w:szCs w:val="24"/>
        </w:rPr>
        <w:t xml:space="preserve">, расположенного по адресу: </w:t>
      </w:r>
      <w:r w:rsidRPr="00E929E0">
        <w:rPr>
          <w:sz w:val="24"/>
          <w:szCs w:val="24"/>
        </w:rPr>
        <w:t>Российская Федерация, Ленинградская область, Сосновоборский городской округ, г.</w:t>
      </w:r>
      <w:r>
        <w:rPr>
          <w:sz w:val="24"/>
          <w:szCs w:val="24"/>
        </w:rPr>
        <w:t xml:space="preserve"> </w:t>
      </w:r>
      <w:r w:rsidRPr="00E929E0">
        <w:rPr>
          <w:sz w:val="24"/>
          <w:szCs w:val="24"/>
        </w:rPr>
        <w:t xml:space="preserve">Сосновый </w:t>
      </w:r>
      <w:r w:rsidRPr="007F7124">
        <w:rPr>
          <w:sz w:val="24"/>
          <w:szCs w:val="24"/>
        </w:rPr>
        <w:t xml:space="preserve">Бор, Вокзальный пр., з/у №11Б, под объекты дорожного сервиса </w:t>
      </w:r>
      <w:r>
        <w:rPr>
          <w:sz w:val="24"/>
          <w:szCs w:val="24"/>
        </w:rPr>
        <w:t>-</w:t>
      </w:r>
      <w:r w:rsidRPr="007F7124">
        <w:rPr>
          <w:sz w:val="24"/>
          <w:szCs w:val="24"/>
        </w:rPr>
        <w:t xml:space="preserve"> код 4.9.1</w:t>
      </w:r>
    </w:p>
    <w:p w:rsidR="00591144" w:rsidRPr="00340BC8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Pr="00340BC8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E66C3B">
        <w:rPr>
          <w:sz w:val="24"/>
          <w:szCs w:val="24"/>
        </w:rPr>
        <w:t xml:space="preserve">На основании пункта 2 статьи 3.3 Федерального закона от 25.10.2001 № 137-ФЗ «О введении в действие Земельного кодекса Российской Федерации», в соответствии с главой V.1 Земельного кодекса Российской Федерации, Правилами землепользования и застройки муниципального образования Сосновоборский городской округ Ленинградской области, утвержденными приказом </w:t>
      </w:r>
      <w:r>
        <w:rPr>
          <w:sz w:val="24"/>
          <w:szCs w:val="24"/>
        </w:rPr>
        <w:t>К</w:t>
      </w:r>
      <w:r w:rsidRPr="00E66C3B">
        <w:rPr>
          <w:sz w:val="24"/>
          <w:szCs w:val="24"/>
        </w:rPr>
        <w:t xml:space="preserve">омитета по архитектуре и градостроительству Ленинградской области от 03.09.2019 № 59 (с изменениями), Положением о Комитете по управлению муниципальным имуществом администрации муниципального образования Сосновоборский городской округ Ленинградской области, утвержденным решением совета депутатов муниципального образования Сосновоборский городской округ Ленинградской области от 25.04.2006 № 74 (с изменениями), администрация Сосновоборского городского округа </w:t>
      </w:r>
      <w:r>
        <w:rPr>
          <w:sz w:val="24"/>
          <w:szCs w:val="24"/>
        </w:rPr>
        <w:br/>
      </w:r>
      <w:r w:rsidRPr="00E66C3B">
        <w:rPr>
          <w:b/>
          <w:sz w:val="24"/>
          <w:szCs w:val="24"/>
        </w:rPr>
        <w:t>п о с т а н о в л я е т:</w:t>
      </w:r>
    </w:p>
    <w:p w:rsidR="00591144" w:rsidRPr="00E66C3B" w:rsidRDefault="00591144" w:rsidP="00591144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591144" w:rsidRDefault="00591144" w:rsidP="00591144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66908">
        <w:rPr>
          <w:rFonts w:ascii="Times New Roman" w:hAnsi="Times New Roman"/>
          <w:sz w:val="24"/>
          <w:szCs w:val="24"/>
        </w:rPr>
        <w:t xml:space="preserve">Провести торги </w:t>
      </w:r>
      <w:r w:rsidRPr="00664F25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площадью </w:t>
      </w:r>
      <w:r>
        <w:rPr>
          <w:rFonts w:ascii="Times New Roman" w:hAnsi="Times New Roman"/>
          <w:sz w:val="24"/>
          <w:szCs w:val="24"/>
        </w:rPr>
        <w:t>905</w:t>
      </w:r>
      <w:r w:rsidRPr="00664F25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664F25">
        <w:rPr>
          <w:rFonts w:ascii="Times New Roman" w:hAnsi="Times New Roman"/>
          <w:sz w:val="24"/>
          <w:szCs w:val="24"/>
        </w:rPr>
        <w:t>кадастровый номер:</w:t>
      </w:r>
      <w:r w:rsidRPr="00F669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47:15:0112004</w:t>
      </w:r>
      <w:r w:rsidRPr="00664F2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175, под объекты дорожного сервиса - код 4.9.1.</w:t>
      </w:r>
    </w:p>
    <w:p w:rsidR="00591144" w:rsidRDefault="00591144" w:rsidP="00591144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Торги провести</w:t>
      </w:r>
      <w:r w:rsidRPr="007A24C2">
        <w:rPr>
          <w:rFonts w:ascii="Times New Roman" w:hAnsi="Times New Roman"/>
          <w:sz w:val="24"/>
          <w:szCs w:val="24"/>
        </w:rPr>
        <w:t xml:space="preserve"> в форме электронного аукциона, открытого по составу участников и форме подачи предложений о размере ежегодной ар</w:t>
      </w:r>
      <w:r>
        <w:rPr>
          <w:rFonts w:ascii="Times New Roman" w:hAnsi="Times New Roman"/>
          <w:sz w:val="24"/>
          <w:szCs w:val="24"/>
        </w:rPr>
        <w:t>ендной платы.</w:t>
      </w:r>
    </w:p>
    <w:p w:rsidR="00591144" w:rsidRDefault="00591144" w:rsidP="00591144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Срок проведения аукциона -</w:t>
      </w:r>
      <w:r w:rsidRPr="001B5AE1">
        <w:rPr>
          <w:sz w:val="24"/>
          <w:szCs w:val="24"/>
        </w:rPr>
        <w:t xml:space="preserve"> II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III</w:t>
      </w:r>
      <w:r w:rsidRPr="001B5AE1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6</w:t>
      </w:r>
      <w:r w:rsidRPr="001B5AE1">
        <w:rPr>
          <w:sz w:val="24"/>
          <w:szCs w:val="24"/>
        </w:rPr>
        <w:t xml:space="preserve"> года.</w:t>
      </w:r>
    </w:p>
    <w:p w:rsidR="00591144" w:rsidRDefault="00591144" w:rsidP="00591144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91144" w:rsidRDefault="00591144" w:rsidP="0059114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669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51600">
        <w:rPr>
          <w:sz w:val="24"/>
          <w:szCs w:val="24"/>
        </w:rPr>
        <w:t>П</w:t>
      </w:r>
      <w:r>
        <w:rPr>
          <w:sz w:val="24"/>
          <w:szCs w:val="24"/>
        </w:rPr>
        <w:t xml:space="preserve">редмет аукциона - право на заключение договора аренды (размер ежегодной арендной платы) </w:t>
      </w:r>
      <w:r w:rsidRPr="004E3FA3">
        <w:rPr>
          <w:sz w:val="24"/>
          <w:szCs w:val="24"/>
        </w:rPr>
        <w:t>земельного участка</w:t>
      </w:r>
      <w:r w:rsidRPr="00957B6C">
        <w:rPr>
          <w:sz w:val="24"/>
          <w:szCs w:val="24"/>
        </w:rPr>
        <w:t xml:space="preserve"> кадастровый номер: </w:t>
      </w:r>
      <w:r>
        <w:rPr>
          <w:sz w:val="24"/>
          <w:szCs w:val="24"/>
        </w:rPr>
        <w:t>47:15:0112004:175.</w:t>
      </w:r>
    </w:p>
    <w:p w:rsidR="00591144" w:rsidRDefault="00591144" w:rsidP="005911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участка: </w:t>
      </w:r>
      <w:r w:rsidRPr="00E929E0">
        <w:rPr>
          <w:sz w:val="24"/>
          <w:szCs w:val="24"/>
        </w:rPr>
        <w:t>Российская Федерация, Ленинградская область, Сосновоборский городской округ, г.</w:t>
      </w:r>
      <w:r>
        <w:rPr>
          <w:sz w:val="24"/>
          <w:szCs w:val="24"/>
        </w:rPr>
        <w:t xml:space="preserve"> </w:t>
      </w:r>
      <w:r w:rsidRPr="00E929E0">
        <w:rPr>
          <w:sz w:val="24"/>
          <w:szCs w:val="24"/>
        </w:rPr>
        <w:t xml:space="preserve">Сосновый Бор, </w:t>
      </w:r>
      <w:r>
        <w:rPr>
          <w:sz w:val="24"/>
          <w:szCs w:val="24"/>
        </w:rPr>
        <w:t>Вокзальный пр., з/у № 11Б.</w:t>
      </w:r>
    </w:p>
    <w:p w:rsidR="00591144" w:rsidRDefault="00591144" w:rsidP="0059114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Площадь земельного участка - 905 кв.м.</w:t>
      </w:r>
    </w:p>
    <w:p w:rsidR="00591144" w:rsidRDefault="00591144" w:rsidP="0059114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929E0">
        <w:rPr>
          <w:sz w:val="24"/>
          <w:szCs w:val="24"/>
        </w:rPr>
        <w:t>ведения о правах</w:t>
      </w:r>
      <w:r>
        <w:rPr>
          <w:sz w:val="24"/>
          <w:szCs w:val="24"/>
        </w:rPr>
        <w:t>:</w:t>
      </w:r>
      <w:r w:rsidRPr="00E929E0">
        <w:rPr>
          <w:sz w:val="24"/>
          <w:szCs w:val="24"/>
        </w:rPr>
        <w:t xml:space="preserve"> государственная собственность до разграничения государственной собственности на землю</w:t>
      </w:r>
      <w:r>
        <w:rPr>
          <w:sz w:val="24"/>
          <w:szCs w:val="24"/>
        </w:rPr>
        <w:t>.</w:t>
      </w:r>
    </w:p>
    <w:p w:rsidR="00591144" w:rsidRDefault="00591144" w:rsidP="0059114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 - земли населенных пунктов.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Земельный участок расположен в территориальной зоне П-3 (</w:t>
      </w:r>
      <w:r w:rsidRPr="00D16486">
        <w:rPr>
          <w:sz w:val="24"/>
          <w:szCs w:val="24"/>
        </w:rPr>
        <w:t xml:space="preserve">зона </w:t>
      </w:r>
      <w:r>
        <w:rPr>
          <w:sz w:val="24"/>
          <w:szCs w:val="24"/>
        </w:rPr>
        <w:t xml:space="preserve">производственно-коммунальных объектов </w:t>
      </w:r>
      <w:r>
        <w:rPr>
          <w:sz w:val="24"/>
          <w:szCs w:val="24"/>
          <w:lang w:val="en-US"/>
        </w:rPr>
        <w:t>IV</w:t>
      </w:r>
      <w:r w:rsidRPr="00D03C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класса опасности).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 земельного участка: объекты дорожного сервиса</w:t>
      </w:r>
      <w:r w:rsidRPr="00D16486">
        <w:rPr>
          <w:sz w:val="24"/>
          <w:szCs w:val="24"/>
        </w:rPr>
        <w:t xml:space="preserve"> - код </w:t>
      </w:r>
      <w:r>
        <w:rPr>
          <w:sz w:val="24"/>
          <w:szCs w:val="24"/>
        </w:rPr>
        <w:t>4</w:t>
      </w:r>
      <w:r w:rsidRPr="00D16486">
        <w:rPr>
          <w:sz w:val="24"/>
          <w:szCs w:val="24"/>
        </w:rPr>
        <w:t>.</w:t>
      </w:r>
      <w:r>
        <w:rPr>
          <w:sz w:val="24"/>
          <w:szCs w:val="24"/>
        </w:rPr>
        <w:t>9.</w:t>
      </w:r>
      <w:r w:rsidRPr="00D16486">
        <w:rPr>
          <w:sz w:val="24"/>
          <w:szCs w:val="24"/>
        </w:rPr>
        <w:t>1.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D16486">
        <w:rPr>
          <w:sz w:val="24"/>
          <w:szCs w:val="24"/>
        </w:rPr>
        <w:lastRenderedPageBreak/>
        <w:t>Сведения об ограничениях использования земельного участка: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D16486">
        <w:rPr>
          <w:sz w:val="24"/>
          <w:szCs w:val="24"/>
        </w:rPr>
        <w:t xml:space="preserve">- </w:t>
      </w:r>
      <w:r w:rsidRPr="00C72349">
        <w:rPr>
          <w:sz w:val="24"/>
          <w:szCs w:val="24"/>
        </w:rPr>
        <w:t>пол</w:t>
      </w:r>
      <w:r>
        <w:rPr>
          <w:sz w:val="24"/>
          <w:szCs w:val="24"/>
        </w:rPr>
        <w:t>ностью в санитарно-защитной зоне предприятий, сооружений и иных объектов (площадь 905 кв.м);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полностью в зоне подтопления в отношении территорий, прилегающих к зоне затопления, повышение уровня грунтовых вод которых обуславливается подпором грунтовых вод уровнями нагонных явлений Финского Залива и уровнями высоких вод реки Коваши (площадь 905 кв.м.);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A002E1">
        <w:rPr>
          <w:sz w:val="24"/>
          <w:szCs w:val="24"/>
        </w:rPr>
        <w:t xml:space="preserve">- частично в охранной зоне </w:t>
      </w:r>
      <w:r>
        <w:rPr>
          <w:sz w:val="24"/>
          <w:szCs w:val="24"/>
        </w:rPr>
        <w:t>сетей связи</w:t>
      </w:r>
      <w:r w:rsidRPr="00A002E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A002E1">
        <w:rPr>
          <w:sz w:val="24"/>
          <w:szCs w:val="24"/>
        </w:rPr>
        <w:t>площадь 87 кв.м</w:t>
      </w:r>
      <w:r>
        <w:rPr>
          <w:sz w:val="24"/>
          <w:szCs w:val="24"/>
        </w:rPr>
        <w:t>)</w:t>
      </w:r>
      <w:r w:rsidRPr="00A002E1">
        <w:rPr>
          <w:sz w:val="24"/>
          <w:szCs w:val="24"/>
        </w:rPr>
        <w:t>;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A002E1">
        <w:rPr>
          <w:sz w:val="24"/>
          <w:szCs w:val="24"/>
        </w:rPr>
        <w:t>- частично в санитарно-защитн</w:t>
      </w:r>
      <w:r>
        <w:rPr>
          <w:sz w:val="24"/>
          <w:szCs w:val="24"/>
        </w:rPr>
        <w:t>ой зоне – оптовые базы и склады</w:t>
      </w:r>
      <w:r w:rsidRPr="00A002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(площадь </w:t>
      </w:r>
      <w:r w:rsidRPr="00A002E1">
        <w:rPr>
          <w:sz w:val="24"/>
          <w:szCs w:val="24"/>
        </w:rPr>
        <w:t>347 кв.м</w:t>
      </w:r>
      <w:r>
        <w:rPr>
          <w:sz w:val="24"/>
          <w:szCs w:val="24"/>
        </w:rPr>
        <w:t>)</w:t>
      </w:r>
      <w:r w:rsidRPr="00A002E1">
        <w:rPr>
          <w:sz w:val="24"/>
          <w:szCs w:val="24"/>
        </w:rPr>
        <w:t>;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A002E1">
        <w:rPr>
          <w:sz w:val="24"/>
          <w:szCs w:val="24"/>
        </w:rPr>
        <w:t>- частично в ох</w:t>
      </w:r>
      <w:r>
        <w:rPr>
          <w:sz w:val="24"/>
          <w:szCs w:val="24"/>
        </w:rPr>
        <w:t>ранной зоне бытовой канализации</w:t>
      </w:r>
      <w:r w:rsidRPr="00A002E1">
        <w:rPr>
          <w:sz w:val="24"/>
          <w:szCs w:val="24"/>
        </w:rPr>
        <w:t xml:space="preserve"> </w:t>
      </w:r>
      <w:r>
        <w:rPr>
          <w:sz w:val="24"/>
          <w:szCs w:val="24"/>
        </w:rPr>
        <w:t>(площадь</w:t>
      </w:r>
      <w:r w:rsidRPr="00A002E1">
        <w:rPr>
          <w:sz w:val="24"/>
          <w:szCs w:val="24"/>
        </w:rPr>
        <w:t xml:space="preserve"> 250 кв.м</w:t>
      </w:r>
      <w:r>
        <w:rPr>
          <w:sz w:val="24"/>
          <w:szCs w:val="24"/>
        </w:rPr>
        <w:t>)</w:t>
      </w:r>
      <w:r w:rsidRPr="00A002E1">
        <w:rPr>
          <w:sz w:val="24"/>
          <w:szCs w:val="24"/>
        </w:rPr>
        <w:t>;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A002E1">
        <w:rPr>
          <w:sz w:val="24"/>
          <w:szCs w:val="24"/>
        </w:rPr>
        <w:t>- частично в охранной зоне</w:t>
      </w:r>
      <w:r>
        <w:rPr>
          <w:sz w:val="24"/>
          <w:szCs w:val="24"/>
        </w:rPr>
        <w:t xml:space="preserve"> водопровода (площадь 323 кв.м);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A002E1">
        <w:rPr>
          <w:sz w:val="24"/>
          <w:szCs w:val="24"/>
        </w:rPr>
        <w:t>- час</w:t>
      </w:r>
      <w:r>
        <w:rPr>
          <w:sz w:val="24"/>
          <w:szCs w:val="24"/>
        </w:rPr>
        <w:t>тично в охранной зоне теплосети</w:t>
      </w:r>
      <w:r w:rsidRPr="00A002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(площадь </w:t>
      </w:r>
      <w:r w:rsidRPr="00A002E1">
        <w:rPr>
          <w:sz w:val="24"/>
          <w:szCs w:val="24"/>
        </w:rPr>
        <w:t>137 кв.м</w:t>
      </w:r>
      <w:r>
        <w:rPr>
          <w:sz w:val="24"/>
          <w:szCs w:val="24"/>
        </w:rPr>
        <w:t>)</w:t>
      </w:r>
      <w:r w:rsidRPr="00A002E1">
        <w:rPr>
          <w:sz w:val="24"/>
          <w:szCs w:val="24"/>
        </w:rPr>
        <w:t>;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частично в охранной зоне объекта электросетевого хозяйства (площадь 44 кв.м);</w:t>
      </w:r>
    </w:p>
    <w:p w:rsidR="00591144" w:rsidRDefault="00591144" w:rsidP="00591144">
      <w:pPr>
        <w:pStyle w:val="21"/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частично в охранной зоне ливневой канализации (площадь 210 кв.м).</w:t>
      </w:r>
    </w:p>
    <w:p w:rsidR="00591144" w:rsidRDefault="00591144" w:rsidP="00591144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929E0">
        <w:rPr>
          <w:sz w:val="24"/>
          <w:szCs w:val="24"/>
        </w:rPr>
        <w:t xml:space="preserve">Предельные параметры разрешенного строительства, реконструкции объектов капитального строительства на земельном участке определены градостроительным регламентом территориальной зоны </w:t>
      </w:r>
      <w:r>
        <w:rPr>
          <w:sz w:val="24"/>
          <w:szCs w:val="24"/>
        </w:rPr>
        <w:t xml:space="preserve">П-3 в составе </w:t>
      </w:r>
      <w:r w:rsidRPr="00E929E0">
        <w:rPr>
          <w:sz w:val="24"/>
          <w:szCs w:val="24"/>
        </w:rPr>
        <w:t>Правил землепользования и застройки муниципального образования Сосновоборский городской округ</w:t>
      </w:r>
      <w:r>
        <w:rPr>
          <w:sz w:val="24"/>
          <w:szCs w:val="24"/>
        </w:rPr>
        <w:t xml:space="preserve"> Ленинградской области, утвержденных п</w:t>
      </w:r>
      <w:r w:rsidRPr="00E929E0">
        <w:rPr>
          <w:sz w:val="24"/>
          <w:szCs w:val="24"/>
        </w:rPr>
        <w:t>риказом Комитета по архитектуре и градостроительству Ленинградской области от 03.09.2019 № 59</w:t>
      </w:r>
      <w:r>
        <w:rPr>
          <w:sz w:val="24"/>
          <w:szCs w:val="24"/>
        </w:rPr>
        <w:t xml:space="preserve"> (с изменениями)</w:t>
      </w:r>
      <w:r w:rsidRPr="00E929E0">
        <w:rPr>
          <w:sz w:val="24"/>
          <w:szCs w:val="24"/>
        </w:rPr>
        <w:t>.</w:t>
      </w:r>
    </w:p>
    <w:p w:rsidR="00591144" w:rsidRDefault="00591144" w:rsidP="00591144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F01DAB">
        <w:rPr>
          <w:sz w:val="24"/>
          <w:szCs w:val="24"/>
        </w:rPr>
        <w:t>Земельный участок свободен и не обременен правами третьих лиц.</w:t>
      </w: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3. Установить следующие условия аукциона: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3.1. Начальная цена предмета аукциона: определяется по результатам оценки величины ежегодной арендной платы за право пользования земельным участком.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3.2. «Шаг аукциона»: 5 (пять) процентов начальной цены предмета аукциона и не изменяется в течение всего аукциона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 xml:space="preserve">3.3. Задаток для участия в аукционе: 100 (сто) процентов начальной цены предмета аукциона. 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3.4. Срок аренды по договору аренды земельного участка - 2 года 6 месяцев.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3.5. Форма платежа – ежегодная арендная плата вносится в сроки, указанные в договоре аренды (внесенный задаток засчитывается в счет арендной платы).</w:t>
      </w: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4. При проведении проектных и строительных работ на земельном участке максимально сохранять деревья и зеленые насаждения.</w:t>
      </w: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 xml:space="preserve">Снос (пересадку, обрезку) зеленых насаждений на земельном участке, оформить в установленном порядке в соответствии с постановлением администрации Сосновоборского городского округа от 28.01.2025 № 191 «Об утверждении административного регламента по предоставлению муниципальной услуги «По выдаче разрешения на снос или пересадку зеленых насаждений, расположенных на земельных участках, находящихся в границах муниципального образования Сосновоборский городской округ Ленинградской области» </w:t>
      </w:r>
      <w:r>
        <w:rPr>
          <w:color w:val="000000"/>
          <w:sz w:val="24"/>
          <w:szCs w:val="24"/>
        </w:rPr>
        <w:t xml:space="preserve">                 </w:t>
      </w:r>
      <w:r w:rsidRPr="00591144">
        <w:rPr>
          <w:color w:val="000000"/>
          <w:sz w:val="24"/>
          <w:szCs w:val="24"/>
        </w:rPr>
        <w:t>(с изменениями).</w:t>
      </w: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5. Организатору аукциона - Комитету по управлению муниципальным имуществом администрации муниципального образования Сосновоборский городской округ Ленинградской области (Михайлова Н.В.):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5.1. Установить время, место и порядок проведения аукциона, форму и сроки подачи заявок на участие в аукционе, порядок внесения и возврата задатков, а также утвердить пакет документов, необходимый для проведения аукциона.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 xml:space="preserve">5.2. Обеспечить размещение извещения о проведении аукциона на официальном сайте Сосновоборского городского округа (https://sbor.ru/MAU/), на официальном сайте Российской Федерации в информационно-телекоммуникационной сети «Интернет» для размещения </w:t>
      </w:r>
      <w:r w:rsidRPr="00591144">
        <w:rPr>
          <w:color w:val="000000"/>
          <w:sz w:val="24"/>
          <w:szCs w:val="24"/>
        </w:rPr>
        <w:lastRenderedPageBreak/>
        <w:t>информации о проведении торгов (www.torgi.gov.ru) в срок не менее чем за 10 (десять) рабочих дней до дня проведения аукциона и не позднее 3 (трех) месяцев с момента вступления в силу настоящего постановления.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5.3. Обеспечить организацию и проведение аукциона в электронной форме.</w:t>
      </w:r>
    </w:p>
    <w:p w:rsidR="00591144" w:rsidRPr="00591144" w:rsidRDefault="00591144" w:rsidP="00591144">
      <w:pPr>
        <w:ind w:firstLine="708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5.4. Обеспечить заключение договора аренды земельного участка в электронной форме.</w:t>
      </w: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 xml:space="preserve">6. Отделу по связям с общественностью (пресс-центр) администрации </w:t>
      </w:r>
      <w:r>
        <w:rPr>
          <w:color w:val="000000"/>
          <w:sz w:val="24"/>
          <w:szCs w:val="24"/>
        </w:rPr>
        <w:t xml:space="preserve">                       </w:t>
      </w:r>
      <w:r w:rsidRPr="00591144">
        <w:rPr>
          <w:color w:val="000000"/>
          <w:sz w:val="24"/>
          <w:szCs w:val="24"/>
        </w:rPr>
        <w:t>(Чичиндаева Т.В.) разместить настоящее постановление на официальном сайте Сосновоборского городского округа.</w:t>
      </w: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7. Общему отделу администрации (Смолкина М.С.) опубликовать информацию о принятии настоящего постановления в городской газете «Маяк».</w:t>
      </w: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8. Настоящее постановление вступает в силу со дня подписания.</w:t>
      </w: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ind w:firstLine="709"/>
        <w:jc w:val="both"/>
        <w:rPr>
          <w:color w:val="000000"/>
          <w:sz w:val="24"/>
          <w:szCs w:val="24"/>
        </w:rPr>
      </w:pPr>
      <w:r w:rsidRPr="00591144">
        <w:rPr>
          <w:color w:val="000000"/>
          <w:sz w:val="24"/>
          <w:szCs w:val="24"/>
        </w:rPr>
        <w:t>9.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Pr="00591144" w:rsidRDefault="00591144" w:rsidP="00591144">
      <w:pPr>
        <w:jc w:val="both"/>
        <w:rPr>
          <w:color w:val="000000"/>
          <w:sz w:val="24"/>
          <w:szCs w:val="24"/>
        </w:rPr>
      </w:pPr>
    </w:p>
    <w:p w:rsidR="00591144" w:rsidRDefault="00591144" w:rsidP="00591144">
      <w:pPr>
        <w:jc w:val="both"/>
        <w:rPr>
          <w:sz w:val="24"/>
          <w:szCs w:val="24"/>
        </w:rPr>
      </w:pPr>
      <w:r w:rsidRPr="00591144">
        <w:rPr>
          <w:color w:val="000000"/>
          <w:sz w:val="24"/>
          <w:szCs w:val="24"/>
        </w:rPr>
        <w:t>Глава Сосновоборского городского округа                                                            М.В. Воронков</w:t>
      </w: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24"/>
          <w:szCs w:val="24"/>
        </w:rPr>
      </w:pPr>
    </w:p>
    <w:p w:rsidR="00591144" w:rsidRDefault="00591144" w:rsidP="00591144">
      <w:pPr>
        <w:rPr>
          <w:sz w:val="12"/>
          <w:szCs w:val="12"/>
        </w:rPr>
      </w:pPr>
      <w:r>
        <w:rPr>
          <w:sz w:val="12"/>
          <w:szCs w:val="12"/>
        </w:rPr>
        <w:t>Ильина Ирина Андреевна</w:t>
      </w:r>
    </w:p>
    <w:p w:rsidR="00591144" w:rsidRDefault="00591144" w:rsidP="00591144">
      <w:pPr>
        <w:rPr>
          <w:sz w:val="12"/>
          <w:szCs w:val="12"/>
        </w:rPr>
      </w:pPr>
      <w:r>
        <w:rPr>
          <w:sz w:val="12"/>
          <w:szCs w:val="12"/>
        </w:rPr>
        <w:t>тел.: 8 (81369) 4-82-02</w:t>
      </w:r>
    </w:p>
    <w:p w:rsidR="00591144" w:rsidRDefault="00591144" w:rsidP="00591144">
      <w:pPr>
        <w:rPr>
          <w:sz w:val="12"/>
          <w:szCs w:val="12"/>
        </w:rPr>
      </w:pPr>
      <w:r>
        <w:rPr>
          <w:sz w:val="12"/>
          <w:szCs w:val="12"/>
        </w:rPr>
        <w:t>МКУ «СФИ» БГ</w:t>
      </w:r>
    </w:p>
    <w:p w:rsidR="00762166" w:rsidRDefault="00762166" w:rsidP="00A622F9">
      <w:pPr>
        <w:rPr>
          <w:sz w:val="24"/>
        </w:rPr>
      </w:pPr>
      <w:bookmarkStart w:id="0" w:name="_GoBack"/>
      <w:bookmarkEnd w:id="0"/>
    </w:p>
    <w:sectPr w:rsidR="0076216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09" w:rsidRDefault="00680809" w:rsidP="00762166">
      <w:r>
        <w:separator/>
      </w:r>
    </w:p>
  </w:endnote>
  <w:endnote w:type="continuationSeparator" w:id="0">
    <w:p w:rsidR="00680809" w:rsidRDefault="0068080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3F" w:rsidRDefault="00037C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3F" w:rsidRDefault="00037C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3F" w:rsidRDefault="00037C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09" w:rsidRDefault="00680809" w:rsidP="00762166">
      <w:r>
        <w:separator/>
      </w:r>
    </w:p>
  </w:footnote>
  <w:footnote w:type="continuationSeparator" w:id="0">
    <w:p w:rsidR="00680809" w:rsidRDefault="0068080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3F" w:rsidRDefault="00037C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3F" w:rsidRDefault="00037C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6b9115c-6fa4-4e59-b840-f71d58cfd684"/>
  </w:docVars>
  <w:rsids>
    <w:rsidRoot w:val="00591144"/>
    <w:rsid w:val="000216DC"/>
    <w:rsid w:val="00024F94"/>
    <w:rsid w:val="00037C3F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6F21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91144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0809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22F9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F3389"/>
  <w15:docId w15:val="{5F1B2D8F-516A-4AE6-9879-EDB7A5B2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591144"/>
    <w:rPr>
      <w:sz w:val="22"/>
      <w:szCs w:val="22"/>
      <w:lang w:eastAsia="en-US"/>
    </w:rPr>
  </w:style>
  <w:style w:type="paragraph" w:styleId="21">
    <w:name w:val="Body Text Indent 2"/>
    <w:basedOn w:val="a"/>
    <w:link w:val="22"/>
    <w:unhideWhenUsed/>
    <w:rsid w:val="00591144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basedOn w:val="a0"/>
    <w:link w:val="21"/>
    <w:rsid w:val="005911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772f996-3caa-455c-8976-64206c329cf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f772f996-3caa-455c-8976-64206c329cf5.dot</Template>
  <TotalTime>0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2026-06-15T09:03:00Z</cp:lastPrinted>
  <dcterms:created xsi:type="dcterms:W3CDTF">2026-06-15T12:25:00Z</dcterms:created>
  <dcterms:modified xsi:type="dcterms:W3CDTF">2026-06-15T12:25:00Z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b6b9115c-6fa4-4e59-b840-f71d58cfd684</vt:lpwstr>
  </property>
</Properties>
</file>