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87293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872934"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9227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B453AD">
        <w:rPr>
          <w:sz w:val="24"/>
        </w:rPr>
        <w:t xml:space="preserve">       </w:t>
      </w:r>
      <w:r>
        <w:rPr>
          <w:sz w:val="24"/>
        </w:rPr>
        <w:t xml:space="preserve">      </w:t>
      </w:r>
      <w:r w:rsidR="00762166">
        <w:rPr>
          <w:sz w:val="24"/>
        </w:rPr>
        <w:t xml:space="preserve">от </w:t>
      </w:r>
      <w:r w:rsidR="00B453AD">
        <w:rPr>
          <w:sz w:val="24"/>
        </w:rPr>
        <w:t>18/11/2025 № 3177</w:t>
      </w:r>
    </w:p>
    <w:p w:rsidR="00762166" w:rsidRDefault="00762166" w:rsidP="00762166">
      <w:pPr>
        <w:jc w:val="both"/>
        <w:rPr>
          <w:sz w:val="24"/>
        </w:rPr>
      </w:pPr>
    </w:p>
    <w:p w:rsidR="00060DFE" w:rsidRPr="00D76384" w:rsidRDefault="00060DFE" w:rsidP="00060DFE">
      <w:pPr>
        <w:pStyle w:val="headertext"/>
        <w:rPr>
          <w:rFonts w:ascii="Times New Roman" w:hAnsi="Times New Roman" w:cs="Times New Roman"/>
          <w:b w:val="0"/>
          <w:sz w:val="24"/>
          <w:szCs w:val="24"/>
        </w:rPr>
      </w:pPr>
      <w:r w:rsidRPr="00D76384">
        <w:rPr>
          <w:rFonts w:ascii="Times New Roman" w:hAnsi="Times New Roman" w:cs="Times New Roman"/>
          <w:b w:val="0"/>
          <w:sz w:val="24"/>
          <w:szCs w:val="24"/>
        </w:rPr>
        <w:t>Об условиях приватизации муниципального</w:t>
      </w:r>
    </w:p>
    <w:p w:rsidR="00060DFE" w:rsidRPr="00D76384" w:rsidRDefault="00060DFE" w:rsidP="00060DFE">
      <w:pPr>
        <w:pStyle w:val="headertext"/>
        <w:rPr>
          <w:rFonts w:ascii="Times New Roman" w:hAnsi="Times New Roman" w:cs="Times New Roman"/>
          <w:b w:val="0"/>
          <w:sz w:val="24"/>
          <w:szCs w:val="24"/>
        </w:rPr>
      </w:pPr>
      <w:r>
        <w:rPr>
          <w:rFonts w:ascii="Times New Roman" w:hAnsi="Times New Roman" w:cs="Times New Roman"/>
          <w:b w:val="0"/>
          <w:sz w:val="24"/>
          <w:szCs w:val="24"/>
        </w:rPr>
        <w:t xml:space="preserve">имущества, расположенного </w:t>
      </w:r>
      <w:r w:rsidRPr="00D76384">
        <w:rPr>
          <w:rFonts w:ascii="Times New Roman" w:hAnsi="Times New Roman" w:cs="Times New Roman"/>
          <w:b w:val="0"/>
          <w:sz w:val="24"/>
          <w:szCs w:val="24"/>
        </w:rPr>
        <w:t xml:space="preserve">по адресу: </w:t>
      </w:r>
    </w:p>
    <w:p w:rsidR="00060DFE" w:rsidRPr="00D76384" w:rsidRDefault="00060DFE" w:rsidP="00060DFE">
      <w:pPr>
        <w:pStyle w:val="headertext"/>
        <w:rPr>
          <w:rFonts w:ascii="Times New Roman" w:hAnsi="Times New Roman" w:cs="Times New Roman"/>
          <w:b w:val="0"/>
          <w:sz w:val="24"/>
          <w:szCs w:val="24"/>
        </w:rPr>
      </w:pPr>
      <w:r>
        <w:rPr>
          <w:rFonts w:ascii="Times New Roman" w:hAnsi="Times New Roman" w:cs="Times New Roman"/>
          <w:b w:val="0"/>
          <w:sz w:val="24"/>
          <w:szCs w:val="24"/>
        </w:rPr>
        <w:t xml:space="preserve">Ленинградская область, </w:t>
      </w:r>
      <w:r w:rsidRPr="00D76384">
        <w:rPr>
          <w:rFonts w:ascii="Times New Roman" w:hAnsi="Times New Roman" w:cs="Times New Roman"/>
          <w:b w:val="0"/>
          <w:sz w:val="24"/>
          <w:szCs w:val="24"/>
        </w:rPr>
        <w:t>г.</w:t>
      </w:r>
      <w:r>
        <w:rPr>
          <w:rFonts w:ascii="Times New Roman" w:hAnsi="Times New Roman" w:cs="Times New Roman"/>
          <w:b w:val="0"/>
          <w:sz w:val="24"/>
          <w:szCs w:val="24"/>
        </w:rPr>
        <w:t xml:space="preserve"> </w:t>
      </w:r>
      <w:r w:rsidRPr="00D76384">
        <w:rPr>
          <w:rFonts w:ascii="Times New Roman" w:hAnsi="Times New Roman" w:cs="Times New Roman"/>
          <w:b w:val="0"/>
          <w:sz w:val="24"/>
          <w:szCs w:val="24"/>
        </w:rPr>
        <w:t xml:space="preserve">Сосновый Бор, </w:t>
      </w:r>
    </w:p>
    <w:p w:rsidR="00060DFE" w:rsidRPr="000E2FC2" w:rsidRDefault="00060DFE" w:rsidP="00060DFE">
      <w:pPr>
        <w:jc w:val="both"/>
        <w:rPr>
          <w:sz w:val="24"/>
          <w:szCs w:val="24"/>
        </w:rPr>
      </w:pPr>
      <w:r>
        <w:rPr>
          <w:sz w:val="24"/>
          <w:szCs w:val="24"/>
        </w:rPr>
        <w:t>пр. Героев, д.61а, помещение № 4в</w:t>
      </w:r>
    </w:p>
    <w:p w:rsidR="00060DFE" w:rsidRDefault="00060DFE" w:rsidP="00060DFE">
      <w:pPr>
        <w:jc w:val="both"/>
        <w:rPr>
          <w:sz w:val="24"/>
          <w:szCs w:val="24"/>
        </w:rPr>
      </w:pPr>
    </w:p>
    <w:p w:rsidR="00060DFE" w:rsidRDefault="00060DFE" w:rsidP="00060DFE">
      <w:pPr>
        <w:jc w:val="both"/>
        <w:rPr>
          <w:sz w:val="24"/>
          <w:szCs w:val="24"/>
        </w:rPr>
      </w:pPr>
    </w:p>
    <w:p w:rsidR="00060DFE" w:rsidRPr="00D76384" w:rsidRDefault="00060DFE" w:rsidP="00060DFE">
      <w:pPr>
        <w:jc w:val="both"/>
        <w:rPr>
          <w:sz w:val="24"/>
          <w:szCs w:val="24"/>
        </w:rPr>
      </w:pPr>
    </w:p>
    <w:p w:rsidR="00060DFE" w:rsidRPr="000346EF" w:rsidRDefault="00060DFE" w:rsidP="00060DFE">
      <w:pPr>
        <w:ind w:firstLine="709"/>
        <w:jc w:val="both"/>
        <w:rPr>
          <w:sz w:val="24"/>
          <w:szCs w:val="24"/>
        </w:rPr>
      </w:pPr>
      <w:r w:rsidRPr="000346EF">
        <w:rPr>
          <w:sz w:val="24"/>
          <w:szCs w:val="24"/>
        </w:rPr>
        <w:t>В соответствии с Фед</w:t>
      </w:r>
      <w:r>
        <w:rPr>
          <w:sz w:val="24"/>
          <w:szCs w:val="24"/>
        </w:rPr>
        <w:t>еральным законом от 22.07.2008 № 159-ФЗ «</w:t>
      </w:r>
      <w:r w:rsidRPr="000346EF">
        <w:rPr>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Pr>
          <w:sz w:val="24"/>
          <w:szCs w:val="24"/>
        </w:rPr>
        <w:t>льные акты Российской Федерации»</w:t>
      </w:r>
      <w:r w:rsidRPr="000346EF">
        <w:rPr>
          <w:sz w:val="24"/>
          <w:szCs w:val="24"/>
        </w:rPr>
        <w:t xml:space="preserve"> </w:t>
      </w:r>
      <w:r>
        <w:rPr>
          <w:color w:val="000000"/>
          <w:sz w:val="24"/>
          <w:szCs w:val="24"/>
        </w:rPr>
        <w:t>(ред. от 06</w:t>
      </w:r>
      <w:r w:rsidRPr="000346EF">
        <w:rPr>
          <w:color w:val="000000"/>
          <w:sz w:val="24"/>
          <w:szCs w:val="24"/>
        </w:rPr>
        <w:t>.0</w:t>
      </w:r>
      <w:r>
        <w:rPr>
          <w:color w:val="000000"/>
          <w:sz w:val="24"/>
          <w:szCs w:val="24"/>
        </w:rPr>
        <w:t>4.2024</w:t>
      </w:r>
      <w:r w:rsidRPr="000346EF">
        <w:rPr>
          <w:color w:val="000000"/>
          <w:sz w:val="24"/>
          <w:szCs w:val="24"/>
        </w:rPr>
        <w:t>),</w:t>
      </w:r>
      <w:r>
        <w:rPr>
          <w:color w:val="000000"/>
          <w:sz w:val="24"/>
          <w:szCs w:val="24"/>
        </w:rPr>
        <w:t xml:space="preserve"> </w:t>
      </w:r>
      <w:r w:rsidRPr="000346EF">
        <w:rPr>
          <w:sz w:val="24"/>
          <w:szCs w:val="24"/>
        </w:rPr>
        <w:t>на основании заявления</w:t>
      </w:r>
      <w:r>
        <w:rPr>
          <w:sz w:val="24"/>
          <w:szCs w:val="24"/>
        </w:rPr>
        <w:t xml:space="preserve"> ИП Ковальчук М.А. от 19.03.2025 рег.</w:t>
      </w:r>
      <w:r w:rsidRPr="00267322">
        <w:rPr>
          <w:sz w:val="24"/>
          <w:szCs w:val="24"/>
        </w:rPr>
        <w:t xml:space="preserve"> </w:t>
      </w:r>
      <w:r>
        <w:rPr>
          <w:sz w:val="24"/>
          <w:szCs w:val="24"/>
        </w:rPr>
        <w:t xml:space="preserve">№ 142/25-9-0, </w:t>
      </w:r>
      <w:r w:rsidRPr="000346EF">
        <w:rPr>
          <w:sz w:val="24"/>
          <w:szCs w:val="24"/>
        </w:rPr>
        <w:t xml:space="preserve">администрация Сосновоборского городского округа </w:t>
      </w:r>
      <w:r w:rsidRPr="000346EF">
        <w:rPr>
          <w:b/>
          <w:sz w:val="24"/>
          <w:szCs w:val="24"/>
        </w:rPr>
        <w:t>п о с т а н о в л я е т:</w:t>
      </w:r>
      <w:r w:rsidRPr="000346EF">
        <w:rPr>
          <w:sz w:val="24"/>
          <w:szCs w:val="24"/>
        </w:rPr>
        <w:t xml:space="preserve"> </w:t>
      </w:r>
    </w:p>
    <w:p w:rsidR="00060DFE" w:rsidRPr="00D55DFA" w:rsidRDefault="00060DFE" w:rsidP="00060DFE">
      <w:pPr>
        <w:pStyle w:val="headertext"/>
        <w:ind w:firstLine="708"/>
        <w:jc w:val="both"/>
        <w:rPr>
          <w:rFonts w:ascii="Times New Roman" w:hAnsi="Times New Roman" w:cs="Times New Roman"/>
          <w:b w:val="0"/>
          <w:sz w:val="24"/>
          <w:szCs w:val="24"/>
        </w:rPr>
      </w:pPr>
    </w:p>
    <w:p w:rsidR="00060DFE" w:rsidRPr="00A756CA" w:rsidRDefault="00060DFE" w:rsidP="00060DFE">
      <w:pPr>
        <w:ind w:firstLine="708"/>
        <w:jc w:val="both"/>
        <w:rPr>
          <w:bCs/>
          <w:sz w:val="24"/>
          <w:szCs w:val="24"/>
        </w:rPr>
      </w:pPr>
      <w:r w:rsidRPr="00A756CA">
        <w:rPr>
          <w:sz w:val="24"/>
          <w:szCs w:val="24"/>
        </w:rPr>
        <w:t>1.Осуществить приватизацию муниципа</w:t>
      </w:r>
      <w:r>
        <w:rPr>
          <w:sz w:val="24"/>
          <w:szCs w:val="24"/>
        </w:rPr>
        <w:t xml:space="preserve">льного имущества - </w:t>
      </w:r>
      <w:r w:rsidRPr="00A756CA">
        <w:rPr>
          <w:sz w:val="24"/>
          <w:szCs w:val="24"/>
        </w:rPr>
        <w:t>нежилого помещения</w:t>
      </w:r>
      <w:r>
        <w:rPr>
          <w:sz w:val="24"/>
          <w:szCs w:val="24"/>
        </w:rPr>
        <w:t>,</w:t>
      </w:r>
      <w:r w:rsidRPr="00A756CA">
        <w:rPr>
          <w:sz w:val="24"/>
          <w:szCs w:val="24"/>
        </w:rPr>
        <w:t xml:space="preserve"> </w:t>
      </w:r>
      <w:r>
        <w:rPr>
          <w:sz w:val="24"/>
          <w:szCs w:val="24"/>
        </w:rPr>
        <w:t>(</w:t>
      </w:r>
      <w:r w:rsidRPr="00A756CA">
        <w:rPr>
          <w:sz w:val="24"/>
          <w:szCs w:val="24"/>
        </w:rPr>
        <w:t>именуемого далее – объект</w:t>
      </w:r>
      <w:r>
        <w:rPr>
          <w:sz w:val="24"/>
          <w:szCs w:val="24"/>
        </w:rPr>
        <w:t>)</w:t>
      </w:r>
      <w:r w:rsidRPr="00A756CA">
        <w:rPr>
          <w:sz w:val="24"/>
          <w:szCs w:val="24"/>
        </w:rPr>
        <w:t xml:space="preserve">, нежилого назначения, </w:t>
      </w:r>
      <w:r>
        <w:rPr>
          <w:color w:val="000000"/>
          <w:sz w:val="24"/>
          <w:szCs w:val="24"/>
        </w:rPr>
        <w:t>общая площадь 9,2 кв.м, этаж: № 1</w:t>
      </w:r>
      <w:r w:rsidRPr="00A756CA">
        <w:rPr>
          <w:color w:val="000000"/>
          <w:sz w:val="24"/>
          <w:szCs w:val="24"/>
        </w:rPr>
        <w:t xml:space="preserve">, расположенного по адресу: Ленинградская область, г. Сосновый Бор, </w:t>
      </w:r>
      <w:r>
        <w:rPr>
          <w:sz w:val="24"/>
          <w:szCs w:val="24"/>
        </w:rPr>
        <w:t>пр. Героев, д.61А, помещение № 4в,</w:t>
      </w:r>
      <w:r w:rsidRPr="00A756CA">
        <w:rPr>
          <w:sz w:val="24"/>
          <w:szCs w:val="24"/>
        </w:rPr>
        <w:t xml:space="preserve"> </w:t>
      </w:r>
      <w:r w:rsidRPr="00A756CA">
        <w:rPr>
          <w:color w:val="000000"/>
          <w:sz w:val="24"/>
          <w:szCs w:val="24"/>
        </w:rPr>
        <w:t xml:space="preserve">кадастровый номер: </w:t>
      </w:r>
      <w:r w:rsidRPr="00A756CA">
        <w:rPr>
          <w:sz w:val="24"/>
          <w:szCs w:val="24"/>
        </w:rPr>
        <w:t>47:15:0</w:t>
      </w:r>
      <w:r>
        <w:rPr>
          <w:sz w:val="24"/>
          <w:szCs w:val="24"/>
        </w:rPr>
        <w:t>1</w:t>
      </w:r>
      <w:r w:rsidRPr="00A756CA">
        <w:rPr>
          <w:sz w:val="24"/>
          <w:szCs w:val="24"/>
        </w:rPr>
        <w:t>0</w:t>
      </w:r>
      <w:r>
        <w:rPr>
          <w:sz w:val="24"/>
          <w:szCs w:val="24"/>
        </w:rPr>
        <w:t>6</w:t>
      </w:r>
      <w:r w:rsidRPr="00A756CA">
        <w:rPr>
          <w:sz w:val="24"/>
          <w:szCs w:val="24"/>
        </w:rPr>
        <w:t>00</w:t>
      </w:r>
      <w:r>
        <w:rPr>
          <w:sz w:val="24"/>
          <w:szCs w:val="24"/>
        </w:rPr>
        <w:t>9:2880</w:t>
      </w:r>
      <w:r w:rsidRPr="00A756CA">
        <w:rPr>
          <w:sz w:val="24"/>
          <w:szCs w:val="24"/>
        </w:rPr>
        <w:t>.</w:t>
      </w:r>
      <w:r w:rsidRPr="00A756CA">
        <w:rPr>
          <w:color w:val="000000"/>
          <w:sz w:val="24"/>
          <w:szCs w:val="24"/>
        </w:rPr>
        <w:t xml:space="preserve"> </w:t>
      </w:r>
    </w:p>
    <w:p w:rsidR="00060DFE" w:rsidRPr="00A756CA" w:rsidRDefault="00060DFE" w:rsidP="00060DFE">
      <w:pPr>
        <w:ind w:firstLine="708"/>
        <w:jc w:val="both"/>
        <w:rPr>
          <w:bCs/>
          <w:sz w:val="24"/>
          <w:szCs w:val="24"/>
        </w:rPr>
      </w:pPr>
      <w:r w:rsidRPr="00A756CA">
        <w:rPr>
          <w:bCs/>
          <w:sz w:val="24"/>
          <w:szCs w:val="24"/>
        </w:rPr>
        <w:t xml:space="preserve">Объект состоит в казне муниципального образования Сосновоборский городской округ Ленинградской области и передан в аренду </w:t>
      </w:r>
      <w:r>
        <w:rPr>
          <w:sz w:val="24"/>
          <w:szCs w:val="24"/>
        </w:rPr>
        <w:t xml:space="preserve">ИП Ковальчук М.А. </w:t>
      </w:r>
      <w:r>
        <w:rPr>
          <w:bCs/>
          <w:sz w:val="24"/>
          <w:szCs w:val="24"/>
        </w:rPr>
        <w:t>согласно Договору аренды нежилого помещения № 238ар/2021 от 06.12.2021 с учетом дополнительных соглашений</w:t>
      </w:r>
      <w:r w:rsidRPr="00F21FA5">
        <w:rPr>
          <w:bCs/>
          <w:sz w:val="24"/>
          <w:szCs w:val="24"/>
        </w:rPr>
        <w:t xml:space="preserve"> № 04дс/2022 от  18.01.2022</w:t>
      </w:r>
      <w:r>
        <w:rPr>
          <w:bCs/>
          <w:sz w:val="24"/>
          <w:szCs w:val="24"/>
        </w:rPr>
        <w:t xml:space="preserve">, </w:t>
      </w:r>
      <w:r w:rsidRPr="00F21FA5">
        <w:rPr>
          <w:bCs/>
          <w:sz w:val="24"/>
          <w:szCs w:val="24"/>
        </w:rPr>
        <w:t xml:space="preserve">№ </w:t>
      </w:r>
      <w:r>
        <w:rPr>
          <w:bCs/>
          <w:sz w:val="24"/>
          <w:szCs w:val="24"/>
        </w:rPr>
        <w:t>83дс/2023</w:t>
      </w:r>
      <w:r w:rsidRPr="00F21FA5">
        <w:rPr>
          <w:bCs/>
          <w:sz w:val="24"/>
          <w:szCs w:val="24"/>
        </w:rPr>
        <w:t xml:space="preserve"> от </w:t>
      </w:r>
      <w:r>
        <w:rPr>
          <w:bCs/>
          <w:sz w:val="24"/>
          <w:szCs w:val="24"/>
        </w:rPr>
        <w:t>31</w:t>
      </w:r>
      <w:r w:rsidRPr="00F21FA5">
        <w:rPr>
          <w:bCs/>
          <w:sz w:val="24"/>
          <w:szCs w:val="24"/>
        </w:rPr>
        <w:t>.0</w:t>
      </w:r>
      <w:r>
        <w:rPr>
          <w:bCs/>
          <w:sz w:val="24"/>
          <w:szCs w:val="24"/>
        </w:rPr>
        <w:t>8</w:t>
      </w:r>
      <w:r w:rsidRPr="00F21FA5">
        <w:rPr>
          <w:bCs/>
          <w:sz w:val="24"/>
          <w:szCs w:val="24"/>
        </w:rPr>
        <w:t>.202</w:t>
      </w:r>
      <w:r>
        <w:rPr>
          <w:bCs/>
          <w:sz w:val="24"/>
          <w:szCs w:val="24"/>
        </w:rPr>
        <w:t>3</w:t>
      </w:r>
      <w:r w:rsidRPr="00F21FA5">
        <w:rPr>
          <w:bCs/>
          <w:sz w:val="24"/>
          <w:szCs w:val="24"/>
        </w:rPr>
        <w:t>.</w:t>
      </w:r>
    </w:p>
    <w:p w:rsidR="00060DFE" w:rsidRDefault="00060DFE" w:rsidP="00060DFE">
      <w:pPr>
        <w:pStyle w:val="formattext"/>
        <w:ind w:firstLine="709"/>
        <w:jc w:val="both"/>
        <w:rPr>
          <w:sz w:val="24"/>
          <w:szCs w:val="24"/>
        </w:rPr>
      </w:pPr>
    </w:p>
    <w:p w:rsidR="00060DFE" w:rsidRPr="00D55DFA" w:rsidRDefault="00060DFE" w:rsidP="00060DFE">
      <w:pPr>
        <w:pStyle w:val="formattext"/>
        <w:ind w:firstLine="709"/>
        <w:jc w:val="both"/>
        <w:rPr>
          <w:sz w:val="24"/>
          <w:szCs w:val="24"/>
        </w:rPr>
      </w:pPr>
      <w:r w:rsidRPr="00D55DFA">
        <w:rPr>
          <w:sz w:val="24"/>
          <w:szCs w:val="24"/>
        </w:rPr>
        <w:t>2. Определить:</w:t>
      </w:r>
    </w:p>
    <w:p w:rsidR="00060DFE" w:rsidRPr="0007135A" w:rsidRDefault="00060DFE" w:rsidP="00060DFE">
      <w:pPr>
        <w:pStyle w:val="formattext"/>
        <w:ind w:firstLine="709"/>
        <w:jc w:val="both"/>
        <w:rPr>
          <w:sz w:val="24"/>
          <w:szCs w:val="24"/>
        </w:rPr>
      </w:pPr>
      <w:r>
        <w:rPr>
          <w:sz w:val="24"/>
          <w:szCs w:val="24"/>
        </w:rPr>
        <w:t>2.1. Способ приватизации о</w:t>
      </w:r>
      <w:r w:rsidRPr="00D55DFA">
        <w:rPr>
          <w:sz w:val="24"/>
          <w:szCs w:val="24"/>
        </w:rPr>
        <w:t xml:space="preserve">бъекта: продажа муниципального имущества </w:t>
      </w:r>
      <w:r>
        <w:rPr>
          <w:sz w:val="24"/>
          <w:szCs w:val="24"/>
        </w:rPr>
        <w:t xml:space="preserve">                    ИП Ковальчук М.А. (далее - а</w:t>
      </w:r>
      <w:r w:rsidRPr="0007135A">
        <w:rPr>
          <w:sz w:val="24"/>
          <w:szCs w:val="24"/>
        </w:rPr>
        <w:t>рендатор) по преимущественному праву приобретения арендуемого имущества.</w:t>
      </w:r>
    </w:p>
    <w:p w:rsidR="00060DFE" w:rsidRDefault="00060DFE" w:rsidP="00060DFE">
      <w:pPr>
        <w:pStyle w:val="formattext"/>
        <w:ind w:firstLine="709"/>
        <w:jc w:val="both"/>
        <w:rPr>
          <w:sz w:val="24"/>
          <w:szCs w:val="24"/>
        </w:rPr>
      </w:pPr>
      <w:r w:rsidRPr="00F64EA4">
        <w:rPr>
          <w:color w:val="000000"/>
          <w:sz w:val="24"/>
          <w:szCs w:val="24"/>
        </w:rPr>
        <w:t xml:space="preserve">2.2. Цену продажи объекта: </w:t>
      </w:r>
      <w:r>
        <w:rPr>
          <w:color w:val="000000"/>
          <w:sz w:val="24"/>
          <w:szCs w:val="24"/>
        </w:rPr>
        <w:t xml:space="preserve">560 000 </w:t>
      </w:r>
      <w:r w:rsidRPr="00572194">
        <w:rPr>
          <w:color w:val="000000"/>
          <w:sz w:val="24"/>
          <w:szCs w:val="24"/>
        </w:rPr>
        <w:t>(</w:t>
      </w:r>
      <w:r>
        <w:rPr>
          <w:color w:val="000000"/>
          <w:sz w:val="24"/>
          <w:szCs w:val="24"/>
        </w:rPr>
        <w:t>пятьсот шестьдесят тысяч</w:t>
      </w:r>
      <w:r w:rsidRPr="00572194">
        <w:rPr>
          <w:color w:val="000000"/>
          <w:sz w:val="24"/>
          <w:szCs w:val="24"/>
        </w:rPr>
        <w:t xml:space="preserve">) рублей 00 копеек (НДС не облагается), </w:t>
      </w:r>
      <w:r w:rsidRPr="00572194">
        <w:rPr>
          <w:sz w:val="24"/>
          <w:szCs w:val="24"/>
        </w:rPr>
        <w:t>в соответствии с Отчетом об определении рыночной</w:t>
      </w:r>
      <w:r w:rsidRPr="00055AAA">
        <w:rPr>
          <w:sz w:val="24"/>
          <w:szCs w:val="24"/>
        </w:rPr>
        <w:t xml:space="preserve"> стоимости объекта</w:t>
      </w:r>
      <w:r>
        <w:rPr>
          <w:sz w:val="24"/>
          <w:szCs w:val="24"/>
        </w:rPr>
        <w:t xml:space="preserve"> муниципальной собственности № 137/25 от 16.10.2025</w:t>
      </w:r>
      <w:r w:rsidRPr="00055AAA">
        <w:rPr>
          <w:sz w:val="24"/>
          <w:szCs w:val="24"/>
        </w:rPr>
        <w:t>, выполненным</w:t>
      </w:r>
      <w:r>
        <w:rPr>
          <w:sz w:val="24"/>
          <w:szCs w:val="24"/>
        </w:rPr>
        <w:t xml:space="preserve"> независимым оценщиком.</w:t>
      </w:r>
    </w:p>
    <w:p w:rsidR="00060DFE" w:rsidRPr="00055AAA" w:rsidRDefault="00060DFE" w:rsidP="00060DFE">
      <w:pPr>
        <w:pStyle w:val="formattext"/>
        <w:ind w:firstLine="709"/>
        <w:jc w:val="both"/>
        <w:rPr>
          <w:sz w:val="24"/>
          <w:szCs w:val="24"/>
        </w:rPr>
      </w:pPr>
      <w:r w:rsidRPr="00055AAA">
        <w:rPr>
          <w:sz w:val="24"/>
          <w:szCs w:val="24"/>
        </w:rPr>
        <w:t>Цена продажи объекта указана без учета процентов, начисляемых на денежные средства, по уплате которых предоставляется рассрочка, исходя из ставки, равной одной трети ставки рефинансирования Центрального банка Российской Федерации, действующей на дату опублико</w:t>
      </w:r>
      <w:r>
        <w:rPr>
          <w:sz w:val="24"/>
          <w:szCs w:val="24"/>
        </w:rPr>
        <w:t>вания объявления о продаже о</w:t>
      </w:r>
      <w:r w:rsidRPr="00055AAA">
        <w:rPr>
          <w:sz w:val="24"/>
          <w:szCs w:val="24"/>
        </w:rPr>
        <w:t>бъекта.</w:t>
      </w:r>
    </w:p>
    <w:p w:rsidR="00060DFE" w:rsidRPr="00A756CA" w:rsidRDefault="00060DFE" w:rsidP="00060DFE">
      <w:pPr>
        <w:pStyle w:val="formattext"/>
        <w:ind w:firstLine="709"/>
        <w:jc w:val="both"/>
        <w:rPr>
          <w:sz w:val="24"/>
          <w:szCs w:val="24"/>
        </w:rPr>
      </w:pPr>
      <w:r w:rsidRPr="00A756CA">
        <w:rPr>
          <w:sz w:val="24"/>
          <w:szCs w:val="24"/>
        </w:rPr>
        <w:t>2.3. Форму платежа: оплата приобретаемого имущества в рассрочку равными долями, уплачиваемыми ежеквартально с момента заключения договора купли-продажи.</w:t>
      </w:r>
    </w:p>
    <w:p w:rsidR="00060DFE" w:rsidRPr="00A756CA" w:rsidRDefault="00060DFE" w:rsidP="00060DFE">
      <w:pPr>
        <w:pStyle w:val="formattext"/>
        <w:ind w:firstLine="709"/>
        <w:jc w:val="both"/>
        <w:rPr>
          <w:sz w:val="24"/>
          <w:szCs w:val="24"/>
        </w:rPr>
      </w:pPr>
      <w:r w:rsidRPr="00A756CA">
        <w:rPr>
          <w:sz w:val="24"/>
          <w:szCs w:val="24"/>
        </w:rPr>
        <w:t>2.4. Срок рассрочки: 7 (семь) лет.</w:t>
      </w:r>
    </w:p>
    <w:p w:rsidR="00060DFE" w:rsidRDefault="00060DFE" w:rsidP="00060DFE">
      <w:pPr>
        <w:pStyle w:val="formattext"/>
        <w:ind w:firstLine="709"/>
        <w:jc w:val="both"/>
        <w:rPr>
          <w:sz w:val="24"/>
          <w:szCs w:val="24"/>
        </w:rPr>
      </w:pPr>
    </w:p>
    <w:p w:rsidR="00060DFE" w:rsidRPr="00A756CA" w:rsidRDefault="00060DFE" w:rsidP="00060DFE">
      <w:pPr>
        <w:pStyle w:val="formattext"/>
        <w:ind w:firstLine="709"/>
        <w:jc w:val="both"/>
        <w:rPr>
          <w:sz w:val="24"/>
          <w:szCs w:val="24"/>
        </w:rPr>
      </w:pPr>
      <w:r w:rsidRPr="00A756CA">
        <w:rPr>
          <w:sz w:val="24"/>
          <w:szCs w:val="24"/>
        </w:rPr>
        <w:lastRenderedPageBreak/>
        <w:t>3. Комитету по управлению муниципальным имуществом администрации муниципального образования Сосновоборский городской округ Ленинградской области:</w:t>
      </w:r>
    </w:p>
    <w:p w:rsidR="00060DFE" w:rsidRPr="00A756CA" w:rsidRDefault="00060DFE" w:rsidP="00060DFE">
      <w:pPr>
        <w:pStyle w:val="formattext"/>
        <w:ind w:firstLine="709"/>
        <w:jc w:val="both"/>
        <w:rPr>
          <w:sz w:val="24"/>
          <w:szCs w:val="24"/>
        </w:rPr>
      </w:pPr>
      <w:r w:rsidRPr="00A756CA">
        <w:rPr>
          <w:sz w:val="24"/>
          <w:szCs w:val="24"/>
        </w:rPr>
        <w:t>3.1. Осуществить необходимые действия по реализации пункта 1 настоящего постановления, в том числе действия, связанные с переходом права собственности на объект.</w:t>
      </w:r>
    </w:p>
    <w:p w:rsidR="00060DFE" w:rsidRPr="00A756CA" w:rsidRDefault="00060DFE" w:rsidP="00060DFE">
      <w:pPr>
        <w:pStyle w:val="formattext"/>
        <w:ind w:firstLine="709"/>
        <w:jc w:val="both"/>
        <w:rPr>
          <w:sz w:val="24"/>
          <w:szCs w:val="24"/>
        </w:rPr>
      </w:pPr>
      <w:r w:rsidRPr="00A756CA">
        <w:rPr>
          <w:sz w:val="24"/>
          <w:szCs w:val="24"/>
        </w:rPr>
        <w:t xml:space="preserve">3.2. В течение трех дней </w:t>
      </w:r>
      <w:r>
        <w:rPr>
          <w:sz w:val="24"/>
          <w:szCs w:val="24"/>
        </w:rPr>
        <w:t xml:space="preserve">со дня </w:t>
      </w:r>
      <w:r w:rsidRPr="00A756CA">
        <w:rPr>
          <w:sz w:val="24"/>
          <w:szCs w:val="24"/>
        </w:rPr>
        <w:t>подписания настоящего постановления представить в общий отдел администрации информационное сообщение о продаже объекта.</w:t>
      </w:r>
    </w:p>
    <w:p w:rsidR="00060DFE" w:rsidRPr="00A756CA" w:rsidRDefault="00060DFE" w:rsidP="00060DFE">
      <w:pPr>
        <w:pStyle w:val="formattext"/>
        <w:ind w:firstLine="709"/>
        <w:jc w:val="both"/>
        <w:rPr>
          <w:sz w:val="24"/>
          <w:szCs w:val="24"/>
        </w:rPr>
      </w:pPr>
      <w:r w:rsidRPr="00A756CA">
        <w:rPr>
          <w:sz w:val="24"/>
          <w:szCs w:val="24"/>
        </w:rPr>
        <w:t xml:space="preserve">3.3.В течение десяти дней </w:t>
      </w:r>
      <w:r>
        <w:rPr>
          <w:sz w:val="24"/>
          <w:szCs w:val="24"/>
        </w:rPr>
        <w:t xml:space="preserve">со дня </w:t>
      </w:r>
      <w:r w:rsidRPr="00A756CA">
        <w:rPr>
          <w:sz w:val="24"/>
          <w:szCs w:val="24"/>
        </w:rPr>
        <w:t>подписания настоящего постановления направить арендатору 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w:t>
      </w:r>
    </w:p>
    <w:p w:rsidR="00060DFE" w:rsidRDefault="00060DFE" w:rsidP="00060DFE">
      <w:pPr>
        <w:pStyle w:val="formattext"/>
        <w:ind w:firstLine="709"/>
        <w:jc w:val="both"/>
        <w:rPr>
          <w:sz w:val="24"/>
          <w:szCs w:val="24"/>
        </w:rPr>
      </w:pPr>
    </w:p>
    <w:p w:rsidR="00060DFE" w:rsidRPr="00A756CA" w:rsidRDefault="00060DFE" w:rsidP="00060DFE">
      <w:pPr>
        <w:pStyle w:val="formattext"/>
        <w:ind w:firstLine="709"/>
        <w:jc w:val="both"/>
        <w:rPr>
          <w:sz w:val="24"/>
          <w:szCs w:val="24"/>
        </w:rPr>
      </w:pPr>
      <w:r w:rsidRPr="00A756CA">
        <w:rPr>
          <w:sz w:val="24"/>
          <w:szCs w:val="24"/>
        </w:rPr>
        <w:t>4. Считать настоящее постановление решением об условиях приватизации.</w:t>
      </w:r>
    </w:p>
    <w:p w:rsidR="00060DFE" w:rsidRDefault="00060DFE" w:rsidP="00060DFE">
      <w:pPr>
        <w:spacing w:line="40" w:lineRule="atLeast"/>
        <w:ind w:firstLine="709"/>
        <w:jc w:val="both"/>
        <w:rPr>
          <w:sz w:val="24"/>
          <w:szCs w:val="24"/>
        </w:rPr>
      </w:pPr>
    </w:p>
    <w:p w:rsidR="00060DFE" w:rsidRPr="00A756CA" w:rsidRDefault="00060DFE" w:rsidP="00060DFE">
      <w:pPr>
        <w:spacing w:line="40" w:lineRule="atLeast"/>
        <w:ind w:firstLine="709"/>
        <w:jc w:val="both"/>
        <w:rPr>
          <w:sz w:val="24"/>
          <w:szCs w:val="24"/>
        </w:rPr>
      </w:pPr>
      <w:r w:rsidRPr="00A756CA">
        <w:rPr>
          <w:sz w:val="24"/>
          <w:szCs w:val="24"/>
        </w:rPr>
        <w:t>5. Общему отделу администрации (Смолкина М.С.) совместно с КУМИ Сосновоборского городского округа (Михайлова Н.В.) опубликовать в городской газете «Маяк» информационное сообщение о продаже объекта.</w:t>
      </w:r>
    </w:p>
    <w:p w:rsidR="00060DFE" w:rsidRDefault="00060DFE" w:rsidP="00060DFE">
      <w:pPr>
        <w:spacing w:line="40" w:lineRule="atLeast"/>
        <w:ind w:firstLine="709"/>
        <w:jc w:val="both"/>
        <w:rPr>
          <w:sz w:val="24"/>
          <w:szCs w:val="24"/>
        </w:rPr>
      </w:pPr>
    </w:p>
    <w:p w:rsidR="00060DFE" w:rsidRPr="00A756CA" w:rsidRDefault="00060DFE" w:rsidP="00060DFE">
      <w:pPr>
        <w:spacing w:line="40" w:lineRule="atLeast"/>
        <w:ind w:firstLine="709"/>
        <w:jc w:val="both"/>
        <w:rPr>
          <w:sz w:val="24"/>
          <w:szCs w:val="24"/>
        </w:rPr>
      </w:pPr>
      <w:r w:rsidRPr="00A756CA">
        <w:rPr>
          <w:sz w:val="24"/>
          <w:szCs w:val="24"/>
        </w:rPr>
        <w:t>6. Отделу по связям с общественностью (пресс-центр) разместить настоящее постановление на официальном сайте Сосновоборского городского округа.</w:t>
      </w:r>
    </w:p>
    <w:p w:rsidR="00060DFE" w:rsidRDefault="00060DFE" w:rsidP="00060DFE">
      <w:pPr>
        <w:spacing w:line="180" w:lineRule="atLeast"/>
        <w:ind w:firstLine="708"/>
        <w:contextualSpacing/>
        <w:jc w:val="both"/>
        <w:rPr>
          <w:sz w:val="24"/>
          <w:szCs w:val="24"/>
        </w:rPr>
      </w:pPr>
    </w:p>
    <w:p w:rsidR="00060DFE" w:rsidRPr="00A756CA" w:rsidRDefault="00060DFE" w:rsidP="00060DFE">
      <w:pPr>
        <w:spacing w:line="180" w:lineRule="atLeast"/>
        <w:ind w:firstLine="708"/>
        <w:contextualSpacing/>
        <w:jc w:val="both"/>
        <w:rPr>
          <w:sz w:val="24"/>
          <w:szCs w:val="24"/>
        </w:rPr>
      </w:pPr>
      <w:r w:rsidRPr="00A756CA">
        <w:rPr>
          <w:sz w:val="24"/>
          <w:szCs w:val="24"/>
        </w:rPr>
        <w:t>7. Настоящее постановление вступает в силу со дня  подписания.</w:t>
      </w:r>
    </w:p>
    <w:p w:rsidR="00060DFE" w:rsidRDefault="00060DFE" w:rsidP="00060DFE">
      <w:pPr>
        <w:pStyle w:val="formattext"/>
        <w:spacing w:line="180" w:lineRule="atLeast"/>
        <w:ind w:firstLine="708"/>
        <w:contextualSpacing/>
        <w:jc w:val="both"/>
        <w:rPr>
          <w:sz w:val="24"/>
          <w:szCs w:val="24"/>
        </w:rPr>
      </w:pPr>
    </w:p>
    <w:p w:rsidR="00060DFE" w:rsidRDefault="00060DFE" w:rsidP="00060DFE">
      <w:pPr>
        <w:pStyle w:val="formattext"/>
        <w:spacing w:line="180" w:lineRule="atLeast"/>
        <w:ind w:firstLine="708"/>
        <w:contextualSpacing/>
        <w:jc w:val="both"/>
        <w:rPr>
          <w:sz w:val="24"/>
          <w:szCs w:val="24"/>
        </w:rPr>
      </w:pPr>
      <w:r w:rsidRPr="000B6158">
        <w:rPr>
          <w:sz w:val="24"/>
          <w:szCs w:val="24"/>
        </w:rPr>
        <w:t>8.</w:t>
      </w:r>
      <w:r>
        <w:rPr>
          <w:sz w:val="24"/>
          <w:szCs w:val="24"/>
        </w:rPr>
        <w:t xml:space="preserve"> </w:t>
      </w:r>
      <w:r w:rsidRPr="00E761D5">
        <w:rPr>
          <w:sz w:val="24"/>
          <w:szCs w:val="24"/>
        </w:rPr>
        <w:t xml:space="preserve">Контроль за выполнением постановления возложить на </w:t>
      </w:r>
      <w:r>
        <w:rPr>
          <w:sz w:val="24"/>
          <w:szCs w:val="24"/>
        </w:rPr>
        <w:t xml:space="preserve">первого </w:t>
      </w:r>
      <w:r w:rsidRPr="00E761D5">
        <w:rPr>
          <w:sz w:val="24"/>
          <w:szCs w:val="24"/>
        </w:rPr>
        <w:t>заместителя главы администрации</w:t>
      </w:r>
      <w:r>
        <w:rPr>
          <w:sz w:val="24"/>
          <w:szCs w:val="24"/>
        </w:rPr>
        <w:t xml:space="preserve"> </w:t>
      </w:r>
      <w:r w:rsidRPr="00805AF3">
        <w:rPr>
          <w:sz w:val="24"/>
          <w:szCs w:val="24"/>
        </w:rPr>
        <w:t>Сосновоборского городского округа</w:t>
      </w:r>
      <w:r>
        <w:rPr>
          <w:sz w:val="24"/>
          <w:szCs w:val="24"/>
        </w:rPr>
        <w:t xml:space="preserve"> Лютикова С.Г.</w:t>
      </w:r>
    </w:p>
    <w:p w:rsidR="00060DFE" w:rsidRDefault="00060DFE" w:rsidP="00060DFE">
      <w:pPr>
        <w:tabs>
          <w:tab w:val="left" w:pos="6975"/>
        </w:tabs>
        <w:ind w:right="-1"/>
        <w:jc w:val="both"/>
        <w:rPr>
          <w:sz w:val="24"/>
          <w:szCs w:val="24"/>
        </w:rPr>
      </w:pPr>
    </w:p>
    <w:p w:rsidR="00060DFE" w:rsidRDefault="00060DFE" w:rsidP="00060DFE">
      <w:pPr>
        <w:tabs>
          <w:tab w:val="left" w:pos="6975"/>
        </w:tabs>
        <w:ind w:right="-1"/>
        <w:jc w:val="both"/>
        <w:rPr>
          <w:sz w:val="24"/>
          <w:szCs w:val="24"/>
        </w:rPr>
      </w:pPr>
    </w:p>
    <w:p w:rsidR="00060DFE" w:rsidRDefault="00060DFE" w:rsidP="00060DFE">
      <w:pPr>
        <w:tabs>
          <w:tab w:val="left" w:pos="6975"/>
        </w:tabs>
        <w:ind w:right="-1"/>
        <w:jc w:val="both"/>
        <w:rPr>
          <w:sz w:val="24"/>
          <w:szCs w:val="24"/>
        </w:rPr>
      </w:pPr>
    </w:p>
    <w:p w:rsidR="00060DFE" w:rsidRPr="00805AF3" w:rsidRDefault="00060DFE" w:rsidP="00060DFE">
      <w:pPr>
        <w:jc w:val="both"/>
        <w:rPr>
          <w:sz w:val="24"/>
          <w:szCs w:val="24"/>
        </w:rPr>
      </w:pPr>
      <w:r w:rsidRPr="00805AF3">
        <w:rPr>
          <w:sz w:val="24"/>
          <w:szCs w:val="24"/>
        </w:rPr>
        <w:t>Глава</w:t>
      </w:r>
      <w:r>
        <w:rPr>
          <w:sz w:val="24"/>
          <w:szCs w:val="24"/>
        </w:rPr>
        <w:t xml:space="preserve"> </w:t>
      </w:r>
      <w:r w:rsidRPr="00805AF3">
        <w:rPr>
          <w:sz w:val="24"/>
          <w:szCs w:val="24"/>
        </w:rPr>
        <w:t xml:space="preserve">Сосновоборского городского округа                               </w:t>
      </w:r>
      <w:r>
        <w:rPr>
          <w:sz w:val="24"/>
          <w:szCs w:val="24"/>
        </w:rPr>
        <w:t xml:space="preserve">                </w:t>
      </w:r>
      <w:r>
        <w:rPr>
          <w:sz w:val="24"/>
          <w:szCs w:val="24"/>
        </w:rPr>
        <w:tab/>
        <w:t xml:space="preserve">  </w:t>
      </w:r>
      <w:r w:rsidRPr="00805AF3">
        <w:rPr>
          <w:sz w:val="24"/>
          <w:szCs w:val="24"/>
        </w:rPr>
        <w:t xml:space="preserve"> М.В.</w:t>
      </w:r>
      <w:r>
        <w:rPr>
          <w:sz w:val="24"/>
          <w:szCs w:val="24"/>
        </w:rPr>
        <w:t xml:space="preserve"> </w:t>
      </w:r>
      <w:r w:rsidRPr="00805AF3">
        <w:rPr>
          <w:sz w:val="24"/>
          <w:szCs w:val="24"/>
        </w:rPr>
        <w:t>Воронков</w:t>
      </w: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060DFE" w:rsidRDefault="00060DFE" w:rsidP="00060DFE">
      <w:pPr>
        <w:jc w:val="both"/>
      </w:pPr>
    </w:p>
    <w:p w:rsidR="00762166" w:rsidRDefault="00762166" w:rsidP="00762166">
      <w:pPr>
        <w:jc w:val="both"/>
        <w:rPr>
          <w:sz w:val="24"/>
        </w:rPr>
      </w:pPr>
      <w:bookmarkStart w:id="0" w:name="_GoBack"/>
      <w:bookmarkEnd w:id="0"/>
    </w:p>
    <w:sectPr w:rsidR="00762166" w:rsidSect="00DA721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373" w:rsidRDefault="00E14373" w:rsidP="00762166">
      <w:r>
        <w:separator/>
      </w:r>
    </w:p>
  </w:endnote>
  <w:endnote w:type="continuationSeparator" w:id="0">
    <w:p w:rsidR="00E14373" w:rsidRDefault="00E14373"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AD" w:rsidRDefault="00B453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AD" w:rsidRDefault="00B453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AD" w:rsidRDefault="00B453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373" w:rsidRDefault="00E14373" w:rsidP="00762166">
      <w:r>
        <w:separator/>
      </w:r>
    </w:p>
  </w:footnote>
  <w:footnote w:type="continuationSeparator" w:id="0">
    <w:p w:rsidR="00E14373" w:rsidRDefault="00E14373"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AD" w:rsidRDefault="00B453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AD" w:rsidRDefault="00B453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9ed7f0d5-4195-4692-ba5a-4e1a5cab50c0"/>
  </w:docVars>
  <w:rsids>
    <w:rsidRoot w:val="00060DFE"/>
    <w:rsid w:val="000216DC"/>
    <w:rsid w:val="00024F94"/>
    <w:rsid w:val="0005521C"/>
    <w:rsid w:val="00060DFE"/>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874B4"/>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2934"/>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53AD"/>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14373"/>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22AD8"/>
  <w15:docId w15:val="{37EE5FD7-C787-4CA8-B4CB-5A2EEBA9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rmattext">
    <w:name w:val="formattext"/>
    <w:rsid w:val="00060DFE"/>
    <w:pPr>
      <w:widowControl w:val="0"/>
      <w:autoSpaceDE w:val="0"/>
      <w:autoSpaceDN w:val="0"/>
      <w:adjustRightInd w:val="0"/>
    </w:pPr>
    <w:rPr>
      <w:rFonts w:ascii="Times New Roman" w:hAnsi="Times New Roman"/>
      <w:sz w:val="18"/>
      <w:szCs w:val="18"/>
    </w:rPr>
  </w:style>
  <w:style w:type="paragraph" w:customStyle="1" w:styleId="headertext">
    <w:name w:val="headertext"/>
    <w:rsid w:val="00060DFE"/>
    <w:pPr>
      <w:widowControl w:val="0"/>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f9da2786-14bf-4b54-ae62-6388b7a610f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f9da2786-14bf-4b54-ae62-6388b7a610f6.dot</Template>
  <TotalTime>0</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2025-11-18T14:35:00Z</cp:lastPrinted>
  <dcterms:created xsi:type="dcterms:W3CDTF">2025-11-19T08:54:00Z</dcterms:created>
  <dcterms:modified xsi:type="dcterms:W3CDTF">2025-11-19T08:54:00Z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9ed7f0d5-4195-4692-ba5a-4e1a5cab50c0</vt:lpwstr>
  </property>
</Properties>
</file>