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1708F7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1708F7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E3C6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762166" w:rsidP="001708F7">
      <w:pPr>
        <w:pStyle w:val="3"/>
      </w:pPr>
      <w:r>
        <w:t>постановление</w:t>
      </w:r>
    </w:p>
    <w:p w:rsidR="00762166" w:rsidRDefault="00762166" w:rsidP="001708F7">
      <w:pPr>
        <w:jc w:val="center"/>
        <w:rPr>
          <w:sz w:val="24"/>
        </w:rPr>
      </w:pPr>
    </w:p>
    <w:p w:rsidR="00762166" w:rsidRDefault="00762166" w:rsidP="001708F7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8E23E4">
        <w:rPr>
          <w:sz w:val="24"/>
        </w:rPr>
        <w:t>20/06/2025 № 1659</w:t>
      </w:r>
    </w:p>
    <w:p w:rsidR="00646D2B" w:rsidRPr="00646D2B" w:rsidRDefault="00646D2B" w:rsidP="001708F7">
      <w:pPr>
        <w:jc w:val="center"/>
        <w:rPr>
          <w:sz w:val="10"/>
          <w:szCs w:val="10"/>
        </w:rPr>
      </w:pPr>
    </w:p>
    <w:p w:rsidR="00646D2B" w:rsidRPr="0014125C" w:rsidRDefault="00646D2B" w:rsidP="001708F7">
      <w:pPr>
        <w:jc w:val="center"/>
        <w:rPr>
          <w:sz w:val="24"/>
          <w:szCs w:val="24"/>
        </w:rPr>
      </w:pPr>
      <w:r w:rsidRPr="0014125C">
        <w:rPr>
          <w:sz w:val="24"/>
          <w:szCs w:val="24"/>
        </w:rPr>
        <w:t>Об установлении публичного сервитута</w:t>
      </w:r>
    </w:p>
    <w:p w:rsidR="00646D2B" w:rsidRPr="0014125C" w:rsidRDefault="00646D2B" w:rsidP="001708F7">
      <w:pPr>
        <w:jc w:val="center"/>
        <w:rPr>
          <w:rStyle w:val="CharacterStyle12"/>
          <w:rFonts w:eastAsia="Calibri"/>
          <w:sz w:val="24"/>
          <w:szCs w:val="24"/>
        </w:rPr>
      </w:pPr>
      <w:r w:rsidRPr="0014125C">
        <w:rPr>
          <w:sz w:val="24"/>
          <w:szCs w:val="24"/>
        </w:rPr>
        <w:t xml:space="preserve">в целях </w:t>
      </w:r>
      <w:r w:rsidRPr="0014125C">
        <w:rPr>
          <w:rStyle w:val="CharacterStyle12"/>
          <w:rFonts w:eastAsia="Calibri"/>
          <w:sz w:val="24"/>
          <w:szCs w:val="24"/>
        </w:rPr>
        <w:t>эксплуатации объекта</w:t>
      </w:r>
    </w:p>
    <w:p w:rsidR="00646D2B" w:rsidRPr="0014125C" w:rsidRDefault="00646D2B" w:rsidP="001708F7">
      <w:pPr>
        <w:jc w:val="center"/>
        <w:rPr>
          <w:rStyle w:val="CharacterStyle12"/>
          <w:rFonts w:eastAsia="Calibri"/>
          <w:sz w:val="24"/>
          <w:szCs w:val="24"/>
        </w:rPr>
      </w:pPr>
      <w:r w:rsidRPr="0014125C">
        <w:rPr>
          <w:rStyle w:val="CharacterStyle12"/>
          <w:rFonts w:eastAsia="Calibri"/>
          <w:sz w:val="24"/>
          <w:szCs w:val="24"/>
        </w:rPr>
        <w:t>«Мачта связи ГРС г.Сосновый Бор»</w:t>
      </w:r>
    </w:p>
    <w:p w:rsidR="00646D2B" w:rsidRPr="0014125C" w:rsidRDefault="00646D2B" w:rsidP="001708F7">
      <w:pPr>
        <w:jc w:val="center"/>
        <w:rPr>
          <w:sz w:val="24"/>
          <w:szCs w:val="24"/>
        </w:rPr>
      </w:pPr>
      <w:r w:rsidRPr="0014125C">
        <w:rPr>
          <w:rStyle w:val="CharacterStyle12"/>
          <w:rFonts w:eastAsia="Calibri"/>
          <w:sz w:val="24"/>
          <w:szCs w:val="24"/>
        </w:rPr>
        <w:t>(кадастровый номер сооружения 47:15:0111004:481)</w:t>
      </w:r>
    </w:p>
    <w:p w:rsidR="00646D2B" w:rsidRDefault="00646D2B" w:rsidP="00646D2B">
      <w:pPr>
        <w:rPr>
          <w:sz w:val="24"/>
          <w:szCs w:val="24"/>
        </w:rPr>
      </w:pPr>
    </w:p>
    <w:p w:rsidR="00646D2B" w:rsidRDefault="00646D2B" w:rsidP="00646D2B">
      <w:pPr>
        <w:rPr>
          <w:sz w:val="24"/>
          <w:szCs w:val="24"/>
        </w:rPr>
      </w:pPr>
    </w:p>
    <w:p w:rsidR="00646D2B" w:rsidRDefault="00646D2B" w:rsidP="00646D2B">
      <w:pPr>
        <w:rPr>
          <w:sz w:val="24"/>
          <w:szCs w:val="24"/>
        </w:rPr>
      </w:pPr>
    </w:p>
    <w:p w:rsidR="00646D2B" w:rsidRPr="00DC4BDB" w:rsidRDefault="00646D2B" w:rsidP="00646D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B7476">
        <w:rPr>
          <w:sz w:val="24"/>
          <w:szCs w:val="24"/>
        </w:rPr>
        <w:t xml:space="preserve">Рассмотрев ходатайство </w:t>
      </w:r>
      <w:r>
        <w:rPr>
          <w:sz w:val="24"/>
          <w:szCs w:val="24"/>
        </w:rPr>
        <w:t>ПАО «ГАЗПРОМ» (вх.№ 01-18-7813/25-0-0 от 21.05.2025)</w:t>
      </w:r>
      <w:r w:rsidRPr="00BB747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выписку от 26.05.2025 из Единого государственного реестра недвижимости об объекте недвижимости на сооружение с кадастровым номером </w:t>
      </w:r>
      <w:r w:rsidRPr="00BE2C46">
        <w:rPr>
          <w:sz w:val="24"/>
          <w:szCs w:val="24"/>
        </w:rPr>
        <w:t>47:15:0111004:481</w:t>
      </w:r>
      <w:r>
        <w:rPr>
          <w:sz w:val="24"/>
          <w:szCs w:val="24"/>
        </w:rPr>
        <w:t xml:space="preserve">, </w:t>
      </w:r>
      <w:r w:rsidRPr="00BB7476">
        <w:rPr>
          <w:sz w:val="24"/>
          <w:szCs w:val="24"/>
        </w:rPr>
        <w:t xml:space="preserve">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</w:t>
      </w:r>
      <w:r>
        <w:rPr>
          <w:sz w:val="24"/>
          <w:szCs w:val="24"/>
        </w:rPr>
        <w:t>этих границ в системе координат</w:t>
      </w:r>
      <w:r w:rsidRPr="00BB747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установленной для ведения Единого государственного реестра недвижимости,</w:t>
      </w:r>
      <w:r>
        <w:rPr>
          <w:sz w:val="24"/>
          <w:szCs w:val="24"/>
        </w:rPr>
        <w:t xml:space="preserve"> </w:t>
      </w:r>
      <w:r w:rsidRPr="00850352">
        <w:rPr>
          <w:sz w:val="24"/>
          <w:szCs w:val="24"/>
        </w:rPr>
        <w:t>н</w:t>
      </w:r>
      <w:r w:rsidRPr="00901952">
        <w:rPr>
          <w:sz w:val="24"/>
          <w:szCs w:val="24"/>
        </w:rPr>
        <w:t xml:space="preserve">а основании </w:t>
      </w:r>
      <w:r>
        <w:rPr>
          <w:sz w:val="24"/>
          <w:szCs w:val="24"/>
        </w:rPr>
        <w:t xml:space="preserve">главы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.7 Земельного кодекса Российской Федерации</w:t>
      </w:r>
      <w:r w:rsidRPr="0090195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321E5">
        <w:rPr>
          <w:sz w:val="24"/>
          <w:szCs w:val="24"/>
        </w:rPr>
        <w:t>Федерального закона от 13.07.2015 №</w:t>
      </w:r>
      <w:r>
        <w:rPr>
          <w:sz w:val="24"/>
          <w:szCs w:val="24"/>
        </w:rPr>
        <w:t> </w:t>
      </w:r>
      <w:r w:rsidRPr="001321E5">
        <w:rPr>
          <w:sz w:val="24"/>
          <w:szCs w:val="24"/>
        </w:rPr>
        <w:t xml:space="preserve">218-ФЗ «О </w:t>
      </w:r>
      <w:r w:rsidRPr="002B2A2E">
        <w:rPr>
          <w:sz w:val="24"/>
          <w:szCs w:val="24"/>
        </w:rPr>
        <w:t>регламента предоставления муниципальной услуги «</w:t>
      </w:r>
      <w:r w:rsidRPr="002B2A2E">
        <w:rPr>
          <w:bCs/>
          <w:color w:val="000000"/>
          <w:sz w:val="24"/>
          <w:szCs w:val="24"/>
        </w:rPr>
        <w:t>Установление публичного сервитута в отношении земельных участков и (или) земель, расположенных на территории муниципального образования Сосновоборский городской округ Ленинградской области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</w:t>
      </w:r>
      <w:r w:rsidRPr="002B2A2E">
        <w:rPr>
          <w:sz w:val="24"/>
          <w:szCs w:val="24"/>
        </w:rPr>
        <w:t>», утвержденного  постановлением администрации Сосновоборского городского округа от 26.01.2024 № 169 (с изм.),</w:t>
      </w:r>
      <w:r w:rsidRPr="002E470A">
        <w:rPr>
          <w:sz w:val="24"/>
          <w:szCs w:val="24"/>
        </w:rPr>
        <w:t xml:space="preserve"> </w:t>
      </w:r>
      <w:r w:rsidRPr="001321E5">
        <w:rPr>
          <w:sz w:val="24"/>
          <w:szCs w:val="24"/>
        </w:rPr>
        <w:t>государственной регистрации недвижимости</w:t>
      </w:r>
      <w:r>
        <w:rPr>
          <w:sz w:val="24"/>
          <w:szCs w:val="24"/>
        </w:rPr>
        <w:t>»,</w:t>
      </w:r>
      <w:r w:rsidRPr="007617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административного в соответствии с </w:t>
      </w:r>
      <w:r>
        <w:rPr>
          <w:bCs/>
          <w:sz w:val="24"/>
          <w:szCs w:val="24"/>
        </w:rPr>
        <w:t>Уставом муниципального образования Сосновоборский городской округ Ленинградской области,</w:t>
      </w:r>
      <w:r>
        <w:rPr>
          <w:sz w:val="24"/>
          <w:szCs w:val="24"/>
        </w:rPr>
        <w:t xml:space="preserve"> </w:t>
      </w:r>
      <w:r w:rsidRPr="008E095D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 </w:t>
      </w:r>
      <w:r w:rsidRPr="008E095D">
        <w:rPr>
          <w:sz w:val="24"/>
          <w:szCs w:val="24"/>
        </w:rPr>
        <w:t xml:space="preserve">Сосновоборского </w:t>
      </w:r>
      <w:r>
        <w:rPr>
          <w:sz w:val="24"/>
          <w:szCs w:val="24"/>
        </w:rPr>
        <w:t xml:space="preserve"> </w:t>
      </w:r>
      <w:r w:rsidRPr="008E095D">
        <w:rPr>
          <w:sz w:val="24"/>
          <w:szCs w:val="24"/>
        </w:rPr>
        <w:t xml:space="preserve">городского округа </w:t>
      </w:r>
      <w:r w:rsidRPr="008E095D">
        <w:rPr>
          <w:b/>
          <w:sz w:val="24"/>
          <w:szCs w:val="24"/>
        </w:rPr>
        <w:t>п о с т а н о в л я е т:</w:t>
      </w:r>
    </w:p>
    <w:p w:rsidR="00646D2B" w:rsidRPr="003D53D3" w:rsidRDefault="00646D2B" w:rsidP="00646D2B">
      <w:pPr>
        <w:tabs>
          <w:tab w:val="left" w:pos="3720"/>
        </w:tabs>
        <w:ind w:firstLine="708"/>
        <w:jc w:val="both"/>
        <w:rPr>
          <w:sz w:val="24"/>
          <w:szCs w:val="24"/>
        </w:rPr>
      </w:pPr>
    </w:p>
    <w:p w:rsidR="00646D2B" w:rsidRPr="0029660E" w:rsidRDefault="00646D2B" w:rsidP="00646D2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4"/>
          <w:szCs w:val="24"/>
          <w:lang w:eastAsia="en-US"/>
        </w:rPr>
      </w:pPr>
      <w:r w:rsidRPr="0029660E">
        <w:rPr>
          <w:sz w:val="24"/>
          <w:szCs w:val="24"/>
        </w:rPr>
        <w:t xml:space="preserve">1. На основании ходатайства </w:t>
      </w:r>
      <w:r>
        <w:rPr>
          <w:rFonts w:eastAsiaTheme="minorHAnsi"/>
          <w:sz w:val="24"/>
          <w:szCs w:val="24"/>
          <w:lang w:eastAsia="en-US"/>
        </w:rPr>
        <w:t>П</w:t>
      </w:r>
      <w:r w:rsidRPr="0029660E">
        <w:rPr>
          <w:rFonts w:eastAsiaTheme="minorHAnsi"/>
          <w:sz w:val="24"/>
          <w:szCs w:val="24"/>
          <w:lang w:eastAsia="en-US"/>
        </w:rPr>
        <w:t>ублично</w:t>
      </w:r>
      <w:r>
        <w:rPr>
          <w:rFonts w:eastAsiaTheme="minorHAnsi"/>
          <w:sz w:val="24"/>
          <w:szCs w:val="24"/>
          <w:lang w:eastAsia="en-US"/>
        </w:rPr>
        <w:t>го</w:t>
      </w:r>
      <w:r w:rsidRPr="0029660E">
        <w:rPr>
          <w:rFonts w:eastAsiaTheme="minorHAnsi"/>
          <w:sz w:val="24"/>
          <w:szCs w:val="24"/>
          <w:lang w:eastAsia="en-US"/>
        </w:rPr>
        <w:t xml:space="preserve"> акционерно</w:t>
      </w:r>
      <w:r>
        <w:rPr>
          <w:rFonts w:eastAsiaTheme="minorHAnsi"/>
          <w:sz w:val="24"/>
          <w:szCs w:val="24"/>
          <w:lang w:eastAsia="en-US"/>
        </w:rPr>
        <w:t>го</w:t>
      </w:r>
      <w:r w:rsidRPr="0029660E">
        <w:rPr>
          <w:rFonts w:eastAsiaTheme="minorHAnsi"/>
          <w:sz w:val="24"/>
          <w:szCs w:val="24"/>
          <w:lang w:eastAsia="en-US"/>
        </w:rPr>
        <w:t xml:space="preserve"> обществ</w:t>
      </w:r>
      <w:r>
        <w:rPr>
          <w:rFonts w:eastAsiaTheme="minorHAnsi"/>
          <w:sz w:val="24"/>
          <w:szCs w:val="24"/>
          <w:lang w:eastAsia="en-US"/>
        </w:rPr>
        <w:t>а</w:t>
      </w:r>
      <w:r w:rsidRPr="0029660E">
        <w:rPr>
          <w:rFonts w:eastAsiaTheme="minorHAnsi"/>
          <w:sz w:val="24"/>
          <w:szCs w:val="24"/>
          <w:lang w:eastAsia="en-US"/>
        </w:rPr>
        <w:t xml:space="preserve"> «</w:t>
      </w:r>
      <w:r>
        <w:rPr>
          <w:rFonts w:eastAsiaTheme="minorHAnsi"/>
          <w:sz w:val="24"/>
          <w:szCs w:val="24"/>
          <w:lang w:eastAsia="en-US"/>
        </w:rPr>
        <w:t>ГАЗПРОМ</w:t>
      </w:r>
      <w:r w:rsidRPr="0029660E">
        <w:rPr>
          <w:rFonts w:eastAsiaTheme="minorHAnsi"/>
          <w:sz w:val="24"/>
          <w:szCs w:val="24"/>
          <w:lang w:eastAsia="en-US"/>
        </w:rPr>
        <w:t>»</w:t>
      </w:r>
      <w:r w:rsidRPr="0029660E">
        <w:rPr>
          <w:sz w:val="24"/>
          <w:szCs w:val="24"/>
        </w:rPr>
        <w:t xml:space="preserve"> (</w:t>
      </w:r>
      <w:r w:rsidRPr="00BE2C46">
        <w:rPr>
          <w:sz w:val="24"/>
          <w:szCs w:val="24"/>
        </w:rPr>
        <w:t>ИНН </w:t>
      </w:r>
      <w:r w:rsidRPr="00BE2C46">
        <w:rPr>
          <w:rFonts w:eastAsiaTheme="minorHAnsi"/>
          <w:sz w:val="24"/>
          <w:szCs w:val="24"/>
          <w:lang w:eastAsia="en-US"/>
        </w:rPr>
        <w:t>7736050003</w:t>
      </w:r>
      <w:r w:rsidRPr="00BE2C46">
        <w:rPr>
          <w:sz w:val="24"/>
          <w:szCs w:val="24"/>
        </w:rPr>
        <w:t xml:space="preserve">, ОГРН </w:t>
      </w:r>
      <w:r w:rsidRPr="00BE2C46">
        <w:rPr>
          <w:rFonts w:eastAsiaTheme="minorHAnsi"/>
          <w:sz w:val="24"/>
          <w:szCs w:val="24"/>
          <w:lang w:eastAsia="en-US"/>
        </w:rPr>
        <w:t>1027700070518</w:t>
      </w:r>
      <w:r w:rsidRPr="0029660E">
        <w:rPr>
          <w:sz w:val="24"/>
          <w:szCs w:val="24"/>
        </w:rPr>
        <w:t>), установить публичный сервитут</w:t>
      </w:r>
      <w:r>
        <w:rPr>
          <w:sz w:val="24"/>
          <w:szCs w:val="24"/>
        </w:rPr>
        <w:t xml:space="preserve"> в отношении земельного участка, расположенного в кадастровом </w:t>
      </w:r>
      <w:r w:rsidRPr="00BE2C46">
        <w:rPr>
          <w:sz w:val="24"/>
          <w:szCs w:val="24"/>
        </w:rPr>
        <w:t xml:space="preserve">квартале </w:t>
      </w:r>
      <w:r w:rsidRPr="00BE2C46">
        <w:rPr>
          <w:color w:val="000000"/>
          <w:sz w:val="24"/>
          <w:szCs w:val="24"/>
        </w:rPr>
        <w:t>47:15:0111004</w:t>
      </w:r>
      <w:r>
        <w:rPr>
          <w:color w:val="000000"/>
          <w:sz w:val="24"/>
          <w:szCs w:val="24"/>
        </w:rPr>
        <w:t>, находящегося в государственной собственности до разграничения собственности на землю и не обремененного правами третьих лиц</w:t>
      </w:r>
      <w:r w:rsidRPr="00BE2C46">
        <w:rPr>
          <w:color w:val="000000"/>
          <w:sz w:val="24"/>
          <w:szCs w:val="24"/>
        </w:rPr>
        <w:t>.</w:t>
      </w:r>
    </w:p>
    <w:p w:rsidR="00646D2B" w:rsidRPr="00D65C3B" w:rsidRDefault="00646D2B" w:rsidP="00646D2B">
      <w:pPr>
        <w:pStyle w:val="a9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Границы </w:t>
      </w:r>
      <w:r w:rsidRPr="00D65C3B">
        <w:rPr>
          <w:sz w:val="24"/>
          <w:szCs w:val="24"/>
        </w:rPr>
        <w:t>публичн</w:t>
      </w:r>
      <w:r>
        <w:rPr>
          <w:sz w:val="24"/>
          <w:szCs w:val="24"/>
        </w:rPr>
        <w:t>ого</w:t>
      </w:r>
      <w:r w:rsidRPr="00D65C3B">
        <w:rPr>
          <w:sz w:val="24"/>
          <w:szCs w:val="24"/>
        </w:rPr>
        <w:t xml:space="preserve"> сервитут</w:t>
      </w:r>
      <w:r>
        <w:rPr>
          <w:sz w:val="24"/>
          <w:szCs w:val="24"/>
        </w:rPr>
        <w:t>а</w:t>
      </w:r>
      <w:r w:rsidRPr="00D65C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утвердить согласно </w:t>
      </w:r>
      <w:r w:rsidRPr="00445780">
        <w:rPr>
          <w:sz w:val="24"/>
          <w:szCs w:val="24"/>
        </w:rPr>
        <w:t>сведения</w:t>
      </w:r>
      <w:r>
        <w:rPr>
          <w:sz w:val="24"/>
          <w:szCs w:val="24"/>
        </w:rPr>
        <w:t>м</w:t>
      </w:r>
      <w:r w:rsidRPr="00445780">
        <w:rPr>
          <w:sz w:val="24"/>
          <w:szCs w:val="24"/>
        </w:rPr>
        <w:t xml:space="preserve"> о границах публичного сервитута, включающи</w:t>
      </w:r>
      <w:r>
        <w:rPr>
          <w:sz w:val="24"/>
          <w:szCs w:val="24"/>
        </w:rPr>
        <w:t>м</w:t>
      </w:r>
      <w:r w:rsidRPr="00445780">
        <w:rPr>
          <w:sz w:val="24"/>
          <w:szCs w:val="24"/>
        </w:rPr>
        <w:t xml:space="preserve"> графическое описание местоположения границ публичного сервитута и перечень координат характерных точек э</w:t>
      </w:r>
      <w:r>
        <w:rPr>
          <w:sz w:val="24"/>
          <w:szCs w:val="24"/>
        </w:rPr>
        <w:t xml:space="preserve">тих границ в системе координат, </w:t>
      </w:r>
      <w:r>
        <w:rPr>
          <w:rFonts w:eastAsiaTheme="minorHAnsi"/>
          <w:sz w:val="24"/>
          <w:szCs w:val="24"/>
          <w:lang w:eastAsia="en-US"/>
        </w:rPr>
        <w:t>установленной для ведения Единого государственного реестра недвижимости,</w:t>
      </w:r>
      <w:r>
        <w:rPr>
          <w:sz w:val="24"/>
          <w:szCs w:val="24"/>
        </w:rPr>
        <w:t xml:space="preserve"> </w:t>
      </w:r>
      <w:r w:rsidRPr="00D65C3B">
        <w:rPr>
          <w:sz w:val="24"/>
          <w:szCs w:val="24"/>
        </w:rPr>
        <w:t>(Приложение</w:t>
      </w:r>
      <w:r>
        <w:rPr>
          <w:sz w:val="24"/>
          <w:szCs w:val="24"/>
        </w:rPr>
        <w:t> 1</w:t>
      </w:r>
      <w:r w:rsidRPr="00D65C3B">
        <w:rPr>
          <w:sz w:val="24"/>
          <w:szCs w:val="24"/>
        </w:rPr>
        <w:t>).</w:t>
      </w:r>
    </w:p>
    <w:p w:rsidR="00646D2B" w:rsidRPr="00D164F8" w:rsidRDefault="00646D2B" w:rsidP="00646D2B">
      <w:pPr>
        <w:ind w:firstLine="708"/>
        <w:jc w:val="both"/>
        <w:rPr>
          <w:sz w:val="24"/>
          <w:szCs w:val="24"/>
        </w:rPr>
      </w:pPr>
      <w:r w:rsidRPr="00D164F8">
        <w:rPr>
          <w:sz w:val="24"/>
          <w:szCs w:val="24"/>
        </w:rPr>
        <w:t xml:space="preserve">Цель установления публичного сервитута - </w:t>
      </w:r>
      <w:r w:rsidRPr="00D164F8">
        <w:rPr>
          <w:rStyle w:val="CharacterStyle12"/>
          <w:rFonts w:eastAsia="Calibri"/>
          <w:sz w:val="24"/>
          <w:szCs w:val="24"/>
        </w:rPr>
        <w:t xml:space="preserve">эксплуатация объекта «Мачта связи ГРС г.Сосновый Бор» </w:t>
      </w:r>
      <w:r w:rsidRPr="00D164F8">
        <w:rPr>
          <w:sz w:val="24"/>
          <w:szCs w:val="24"/>
        </w:rPr>
        <w:t>в соответствии с п.1 ст.39.37 Земельного кодекса Российской Федерации.</w:t>
      </w:r>
    </w:p>
    <w:p w:rsidR="00646D2B" w:rsidRDefault="00646D2B" w:rsidP="00646D2B">
      <w:pPr>
        <w:ind w:firstLine="708"/>
        <w:jc w:val="both"/>
        <w:rPr>
          <w:sz w:val="24"/>
          <w:szCs w:val="24"/>
        </w:rPr>
      </w:pPr>
      <w:r>
        <w:rPr>
          <w:rStyle w:val="CharacterStyle12"/>
          <w:rFonts w:eastAsia="Calibri"/>
          <w:sz w:val="24"/>
          <w:szCs w:val="24"/>
        </w:rPr>
        <w:t xml:space="preserve">Публичный сервитут устанавливается в отношении сооружения с </w:t>
      </w:r>
      <w:r w:rsidRPr="00D164F8">
        <w:rPr>
          <w:rStyle w:val="CharacterStyle12"/>
          <w:rFonts w:eastAsia="Calibri"/>
          <w:sz w:val="24"/>
          <w:szCs w:val="24"/>
        </w:rPr>
        <w:t>кадастровы</w:t>
      </w:r>
      <w:r>
        <w:rPr>
          <w:rStyle w:val="CharacterStyle12"/>
          <w:rFonts w:eastAsia="Calibri"/>
          <w:sz w:val="24"/>
          <w:szCs w:val="24"/>
        </w:rPr>
        <w:t>м</w:t>
      </w:r>
      <w:r w:rsidRPr="00D164F8">
        <w:rPr>
          <w:rStyle w:val="CharacterStyle12"/>
          <w:rFonts w:eastAsia="Calibri"/>
          <w:sz w:val="24"/>
          <w:szCs w:val="24"/>
        </w:rPr>
        <w:t xml:space="preserve"> номер</w:t>
      </w:r>
      <w:r>
        <w:rPr>
          <w:rStyle w:val="CharacterStyle12"/>
          <w:rFonts w:eastAsia="Calibri"/>
          <w:sz w:val="24"/>
          <w:szCs w:val="24"/>
        </w:rPr>
        <w:t>ом</w:t>
      </w:r>
      <w:r w:rsidRPr="00D164F8">
        <w:rPr>
          <w:rStyle w:val="CharacterStyle12"/>
          <w:rFonts w:eastAsia="Calibri"/>
          <w:sz w:val="24"/>
          <w:szCs w:val="24"/>
        </w:rPr>
        <w:t xml:space="preserve"> 47:15:0111004:481, находящ</w:t>
      </w:r>
      <w:r>
        <w:rPr>
          <w:rStyle w:val="CharacterStyle12"/>
          <w:rFonts w:eastAsia="Calibri"/>
          <w:sz w:val="24"/>
          <w:szCs w:val="24"/>
        </w:rPr>
        <w:t>им</w:t>
      </w:r>
      <w:r w:rsidRPr="00D164F8">
        <w:rPr>
          <w:rStyle w:val="CharacterStyle12"/>
          <w:rFonts w:eastAsia="Calibri"/>
          <w:sz w:val="24"/>
          <w:szCs w:val="24"/>
        </w:rPr>
        <w:t>ся в собственности ПАО «ГАЗПРОМ», номер и дата государственной регистрации права</w:t>
      </w:r>
      <w:r w:rsidRPr="00D164F8">
        <w:rPr>
          <w:color w:val="000000"/>
          <w:sz w:val="24"/>
          <w:szCs w:val="24"/>
          <w:shd w:val="clear" w:color="auto" w:fill="FFFFFF"/>
        </w:rPr>
        <w:t>: 47:15:0111004:481-47/097/2022-1, 20.05.2022</w:t>
      </w:r>
      <w:r>
        <w:rPr>
          <w:sz w:val="24"/>
          <w:szCs w:val="24"/>
        </w:rPr>
        <w:t>.</w:t>
      </w:r>
    </w:p>
    <w:p w:rsidR="00646D2B" w:rsidRDefault="00646D2B" w:rsidP="00646D2B">
      <w:pPr>
        <w:ind w:firstLine="708"/>
        <w:jc w:val="both"/>
        <w:rPr>
          <w:sz w:val="24"/>
          <w:szCs w:val="24"/>
        </w:rPr>
      </w:pPr>
    </w:p>
    <w:p w:rsidR="00646D2B" w:rsidRDefault="00646D2B" w:rsidP="00646D2B">
      <w:pPr>
        <w:pStyle w:val="a9"/>
        <w:tabs>
          <w:tab w:val="left" w:pos="0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Pr="00D65C3B">
        <w:rPr>
          <w:sz w:val="24"/>
          <w:szCs w:val="24"/>
        </w:rPr>
        <w:t xml:space="preserve">Срок установления публичного сервитута составляет </w:t>
      </w:r>
      <w:r>
        <w:rPr>
          <w:sz w:val="24"/>
          <w:szCs w:val="24"/>
        </w:rPr>
        <w:t>49 лет</w:t>
      </w:r>
      <w:r w:rsidRPr="00D65C3B">
        <w:rPr>
          <w:sz w:val="24"/>
          <w:szCs w:val="24"/>
        </w:rPr>
        <w:t>.</w:t>
      </w:r>
    </w:p>
    <w:p w:rsidR="00646D2B" w:rsidRDefault="00646D2B" w:rsidP="00646D2B">
      <w:pPr>
        <w:pStyle w:val="a9"/>
        <w:tabs>
          <w:tab w:val="left" w:pos="0"/>
        </w:tabs>
        <w:ind w:left="0" w:firstLine="708"/>
        <w:jc w:val="both"/>
        <w:rPr>
          <w:sz w:val="24"/>
          <w:szCs w:val="24"/>
        </w:rPr>
      </w:pPr>
    </w:p>
    <w:p w:rsidR="00646D2B" w:rsidRDefault="00646D2B" w:rsidP="00646D2B">
      <w:pPr>
        <w:pStyle w:val="a9"/>
        <w:tabs>
          <w:tab w:val="left" w:pos="0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З</w:t>
      </w:r>
      <w:r w:rsidRPr="003F45C2">
        <w:rPr>
          <w:sz w:val="24"/>
          <w:szCs w:val="24"/>
        </w:rPr>
        <w:t xml:space="preserve">аявителю </w:t>
      </w:r>
      <w:r>
        <w:rPr>
          <w:sz w:val="24"/>
          <w:szCs w:val="24"/>
        </w:rPr>
        <w:t>ПАО «ГАЗПРОМ</w:t>
      </w:r>
      <w:r w:rsidRPr="003F45C2">
        <w:rPr>
          <w:sz w:val="24"/>
          <w:szCs w:val="24"/>
        </w:rPr>
        <w:t>»:</w:t>
      </w:r>
    </w:p>
    <w:p w:rsidR="00646D2B" w:rsidRPr="00EE0C32" w:rsidRDefault="00646D2B" w:rsidP="00646D2B">
      <w:pPr>
        <w:pStyle w:val="a9"/>
        <w:tabs>
          <w:tab w:val="left" w:pos="0"/>
        </w:tabs>
        <w:ind w:left="0" w:firstLine="708"/>
        <w:jc w:val="both"/>
        <w:rPr>
          <w:rFonts w:eastAsiaTheme="minorHAnsi"/>
          <w:sz w:val="24"/>
          <w:szCs w:val="24"/>
          <w:lang w:eastAsia="en-US"/>
        </w:rPr>
      </w:pPr>
      <w:r w:rsidRPr="00EE0C32">
        <w:rPr>
          <w:sz w:val="24"/>
          <w:szCs w:val="24"/>
        </w:rPr>
        <w:t>3.1. Вн</w:t>
      </w:r>
      <w:r>
        <w:rPr>
          <w:sz w:val="24"/>
          <w:szCs w:val="24"/>
        </w:rPr>
        <w:t>ести</w:t>
      </w:r>
      <w:r w:rsidRPr="00EE0C32">
        <w:rPr>
          <w:sz w:val="24"/>
          <w:szCs w:val="24"/>
        </w:rPr>
        <w:t xml:space="preserve"> плату за </w:t>
      </w:r>
      <w:r w:rsidRPr="00EE0C32">
        <w:rPr>
          <w:rFonts w:eastAsiaTheme="minorHAnsi"/>
          <w:sz w:val="24"/>
          <w:szCs w:val="24"/>
          <w:lang w:eastAsia="en-US"/>
        </w:rPr>
        <w:t>публичный сервитут, определенную в соответствии с п.3, п.4, п.5 ст.39.46 Земельного кодекса Российской Федерации</w:t>
      </w:r>
      <w:r>
        <w:rPr>
          <w:rFonts w:eastAsiaTheme="minorHAnsi"/>
          <w:sz w:val="24"/>
          <w:szCs w:val="24"/>
          <w:lang w:eastAsia="en-US"/>
        </w:rPr>
        <w:t xml:space="preserve"> и п</w:t>
      </w:r>
      <w:r w:rsidRPr="00327DF1">
        <w:rPr>
          <w:rFonts w:eastAsiaTheme="minorHAnsi"/>
          <w:sz w:val="24"/>
          <w:szCs w:val="24"/>
          <w:lang w:eastAsia="en-US"/>
        </w:rPr>
        <w:t>остановление</w:t>
      </w:r>
      <w:r>
        <w:rPr>
          <w:rFonts w:eastAsiaTheme="minorHAnsi"/>
          <w:sz w:val="24"/>
          <w:szCs w:val="24"/>
          <w:lang w:eastAsia="en-US"/>
        </w:rPr>
        <w:t>м</w:t>
      </w:r>
      <w:r w:rsidRPr="00327DF1">
        <w:rPr>
          <w:rFonts w:eastAsiaTheme="minorHAnsi"/>
          <w:sz w:val="24"/>
          <w:szCs w:val="24"/>
          <w:lang w:eastAsia="en-US"/>
        </w:rPr>
        <w:t xml:space="preserve"> Правительства Ленинградской области от 24.11.2022 </w:t>
      </w:r>
      <w:r>
        <w:rPr>
          <w:rFonts w:eastAsiaTheme="minorHAnsi"/>
          <w:sz w:val="24"/>
          <w:szCs w:val="24"/>
          <w:lang w:eastAsia="en-US"/>
        </w:rPr>
        <w:t>№</w:t>
      </w:r>
      <w:r w:rsidRPr="00327DF1">
        <w:rPr>
          <w:rFonts w:eastAsiaTheme="minorHAnsi"/>
          <w:sz w:val="24"/>
          <w:szCs w:val="24"/>
          <w:lang w:eastAsia="en-US"/>
        </w:rPr>
        <w:t xml:space="preserve"> 859 </w:t>
      </w:r>
      <w:r>
        <w:rPr>
          <w:rFonts w:eastAsiaTheme="minorHAnsi"/>
          <w:sz w:val="24"/>
          <w:szCs w:val="24"/>
          <w:lang w:eastAsia="en-US"/>
        </w:rPr>
        <w:t>«</w:t>
      </w:r>
      <w:r w:rsidRPr="00327DF1">
        <w:rPr>
          <w:rFonts w:eastAsiaTheme="minorHAnsi"/>
          <w:sz w:val="24"/>
          <w:szCs w:val="24"/>
          <w:lang w:eastAsia="en-US"/>
        </w:rPr>
        <w:t>Об утверждении средних значений удельных показателей кадастровой стоимости земельных участков, расположенных на территории Ленинградской области</w:t>
      </w:r>
      <w:r>
        <w:rPr>
          <w:rFonts w:eastAsiaTheme="minorHAnsi"/>
          <w:sz w:val="24"/>
          <w:szCs w:val="24"/>
          <w:lang w:eastAsia="en-US"/>
        </w:rPr>
        <w:t>»</w:t>
      </w:r>
      <w:r w:rsidRPr="00EE0C32">
        <w:rPr>
          <w:rFonts w:eastAsiaTheme="minorHAnsi"/>
          <w:sz w:val="24"/>
          <w:szCs w:val="24"/>
          <w:lang w:eastAsia="en-US"/>
        </w:rPr>
        <w:t>, единовременным платежом не позднее шести месяцев со дня принятия решения об установлении публичного сервитута.</w:t>
      </w:r>
    </w:p>
    <w:p w:rsidR="00646D2B" w:rsidRDefault="00646D2B" w:rsidP="00646D2B">
      <w:pPr>
        <w:pStyle w:val="a9"/>
        <w:tabs>
          <w:tab w:val="left" w:pos="0"/>
        </w:tabs>
        <w:ind w:left="0" w:firstLine="708"/>
        <w:jc w:val="both"/>
        <w:rPr>
          <w:rFonts w:eastAsiaTheme="minorHAnsi"/>
          <w:sz w:val="24"/>
          <w:szCs w:val="24"/>
          <w:lang w:eastAsia="en-US"/>
        </w:rPr>
      </w:pPr>
      <w:r w:rsidRPr="00EE0C32">
        <w:rPr>
          <w:sz w:val="24"/>
          <w:szCs w:val="24"/>
        </w:rPr>
        <w:t>3.2. П</w:t>
      </w:r>
      <w:r w:rsidRPr="00EE0C32">
        <w:rPr>
          <w:rFonts w:eastAsiaTheme="minorHAnsi"/>
          <w:sz w:val="24"/>
          <w:szCs w:val="24"/>
          <w:lang w:eastAsia="en-US"/>
        </w:rPr>
        <w:t>ривести земельный участок в состояние, пригодное для его использования в соответствии с видом разрешенным использованием</w:t>
      </w:r>
      <w:r>
        <w:rPr>
          <w:rFonts w:eastAsiaTheme="minorHAnsi"/>
          <w:sz w:val="24"/>
          <w:szCs w:val="24"/>
          <w:lang w:eastAsia="en-US"/>
        </w:rPr>
        <w:t>, в</w:t>
      </w:r>
      <w:r w:rsidRPr="00EE0C32">
        <w:rPr>
          <w:rFonts w:eastAsiaTheme="minorHAnsi"/>
          <w:sz w:val="24"/>
          <w:szCs w:val="24"/>
          <w:lang w:eastAsia="en-US"/>
        </w:rPr>
        <w:t xml:space="preserve"> срок</w:t>
      </w:r>
      <w:r>
        <w:rPr>
          <w:rFonts w:eastAsiaTheme="minorHAnsi"/>
          <w:sz w:val="24"/>
          <w:szCs w:val="24"/>
          <w:lang w:eastAsia="en-US"/>
        </w:rPr>
        <w:t>и, предусмотренные п.8 ст.39.50 Земельного кодекса Российской Федерации.</w:t>
      </w:r>
    </w:p>
    <w:p w:rsidR="00646D2B" w:rsidRDefault="00646D2B" w:rsidP="00646D2B">
      <w:pPr>
        <w:pStyle w:val="a9"/>
        <w:tabs>
          <w:tab w:val="left" w:pos="0"/>
        </w:tabs>
        <w:ind w:left="0" w:firstLine="708"/>
        <w:jc w:val="both"/>
        <w:rPr>
          <w:sz w:val="24"/>
        </w:rPr>
      </w:pPr>
    </w:p>
    <w:p w:rsidR="00646D2B" w:rsidRDefault="00646D2B" w:rsidP="00646D2B">
      <w:pPr>
        <w:pStyle w:val="a9"/>
        <w:tabs>
          <w:tab w:val="left" w:pos="0"/>
        </w:tabs>
        <w:ind w:left="0" w:firstLine="708"/>
        <w:jc w:val="both"/>
        <w:rPr>
          <w:sz w:val="24"/>
        </w:rPr>
      </w:pPr>
      <w:r>
        <w:rPr>
          <w:sz w:val="24"/>
        </w:rPr>
        <w:t xml:space="preserve">4. </w:t>
      </w:r>
      <w:r w:rsidRPr="002502AC">
        <w:rPr>
          <w:sz w:val="24"/>
        </w:rPr>
        <w:t xml:space="preserve">Общему отделу администрации </w:t>
      </w:r>
      <w:r>
        <w:rPr>
          <w:sz w:val="24"/>
        </w:rPr>
        <w:t>Сосновоборского городского округа</w:t>
      </w:r>
      <w:r w:rsidRPr="002502AC">
        <w:rPr>
          <w:sz w:val="24"/>
        </w:rPr>
        <w:t xml:space="preserve"> </w:t>
      </w:r>
      <w:r>
        <w:rPr>
          <w:sz w:val="24"/>
        </w:rPr>
        <w:t>опубликовать</w:t>
      </w:r>
      <w:r w:rsidRPr="002502AC">
        <w:rPr>
          <w:sz w:val="24"/>
        </w:rPr>
        <w:t xml:space="preserve"> настоящее постановление </w:t>
      </w:r>
      <w:r>
        <w:rPr>
          <w:sz w:val="24"/>
        </w:rPr>
        <w:t>(без приложений) в городской газете</w:t>
      </w:r>
      <w:r w:rsidRPr="002502AC">
        <w:rPr>
          <w:sz w:val="24"/>
        </w:rPr>
        <w:t xml:space="preserve"> «Маяк» </w:t>
      </w:r>
      <w:r w:rsidRPr="002502AC">
        <w:rPr>
          <w:sz w:val="24"/>
          <w:szCs w:val="24"/>
        </w:rPr>
        <w:t>в течение пяти рабочих дней со дня подписания настоящего постановления</w:t>
      </w:r>
      <w:r w:rsidRPr="002502AC">
        <w:rPr>
          <w:sz w:val="24"/>
        </w:rPr>
        <w:t>.</w:t>
      </w:r>
    </w:p>
    <w:p w:rsidR="00646D2B" w:rsidRDefault="00646D2B" w:rsidP="00646D2B">
      <w:pPr>
        <w:pStyle w:val="a9"/>
        <w:tabs>
          <w:tab w:val="left" w:pos="0"/>
        </w:tabs>
        <w:ind w:left="0" w:firstLine="708"/>
        <w:jc w:val="both"/>
        <w:rPr>
          <w:sz w:val="24"/>
        </w:rPr>
      </w:pPr>
    </w:p>
    <w:p w:rsidR="00646D2B" w:rsidRDefault="00646D2B" w:rsidP="00646D2B">
      <w:pPr>
        <w:pStyle w:val="a9"/>
        <w:tabs>
          <w:tab w:val="left" w:pos="0"/>
        </w:tabs>
        <w:ind w:left="0" w:firstLine="708"/>
        <w:jc w:val="both"/>
        <w:rPr>
          <w:sz w:val="24"/>
        </w:rPr>
      </w:pPr>
      <w:r>
        <w:rPr>
          <w:sz w:val="24"/>
        </w:rPr>
        <w:t xml:space="preserve">5. </w:t>
      </w:r>
      <w:r w:rsidRPr="003A577A">
        <w:rPr>
          <w:bCs/>
          <w:sz w:val="24"/>
          <w:szCs w:val="24"/>
        </w:rPr>
        <w:t>Отделу по связям с общественностью (пресс-центр)</w:t>
      </w:r>
      <w:r>
        <w:rPr>
          <w:bCs/>
          <w:sz w:val="24"/>
          <w:szCs w:val="24"/>
        </w:rPr>
        <w:t xml:space="preserve"> </w:t>
      </w:r>
      <w:r w:rsidRPr="004A2F9E">
        <w:rPr>
          <w:sz w:val="24"/>
          <w:szCs w:val="24"/>
        </w:rPr>
        <w:t>администрации Сосновоборского городского округа</w:t>
      </w:r>
      <w:r w:rsidRPr="003A577A">
        <w:rPr>
          <w:sz w:val="24"/>
        </w:rPr>
        <w:t xml:space="preserve"> разместить настоящее</w:t>
      </w:r>
      <w:r>
        <w:rPr>
          <w:sz w:val="24"/>
        </w:rPr>
        <w:t xml:space="preserve"> </w:t>
      </w:r>
      <w:r w:rsidRPr="003A577A">
        <w:rPr>
          <w:sz w:val="24"/>
        </w:rPr>
        <w:t xml:space="preserve">постановление на официальном сайте </w:t>
      </w:r>
      <w:r>
        <w:rPr>
          <w:sz w:val="24"/>
        </w:rPr>
        <w:t>Сосновоборского городского округа</w:t>
      </w:r>
      <w:r w:rsidRPr="003A577A">
        <w:rPr>
          <w:sz w:val="24"/>
        </w:rPr>
        <w:t xml:space="preserve"> </w:t>
      </w:r>
      <w:r w:rsidRPr="003A577A">
        <w:rPr>
          <w:sz w:val="24"/>
          <w:szCs w:val="24"/>
        </w:rPr>
        <w:t>в течение пяти рабочих дней со дня подписания настоящего постановления</w:t>
      </w:r>
      <w:r w:rsidRPr="003A577A">
        <w:rPr>
          <w:sz w:val="24"/>
        </w:rPr>
        <w:t>.</w:t>
      </w:r>
    </w:p>
    <w:p w:rsidR="00646D2B" w:rsidRDefault="00646D2B" w:rsidP="00646D2B">
      <w:pPr>
        <w:pStyle w:val="a9"/>
        <w:tabs>
          <w:tab w:val="left" w:pos="0"/>
        </w:tabs>
        <w:ind w:left="0" w:firstLine="708"/>
        <w:jc w:val="both"/>
        <w:rPr>
          <w:sz w:val="24"/>
        </w:rPr>
      </w:pPr>
    </w:p>
    <w:p w:rsidR="00646D2B" w:rsidRDefault="00646D2B" w:rsidP="00646D2B">
      <w:pPr>
        <w:pStyle w:val="a9"/>
        <w:tabs>
          <w:tab w:val="left" w:pos="0"/>
        </w:tabs>
        <w:ind w:left="0" w:firstLine="708"/>
        <w:jc w:val="both"/>
        <w:rPr>
          <w:sz w:val="24"/>
          <w:szCs w:val="24"/>
        </w:rPr>
      </w:pPr>
      <w:r>
        <w:rPr>
          <w:sz w:val="24"/>
        </w:rPr>
        <w:t xml:space="preserve">6. </w:t>
      </w:r>
      <w:r w:rsidRPr="004A2F9E">
        <w:rPr>
          <w:sz w:val="24"/>
          <w:szCs w:val="24"/>
        </w:rPr>
        <w:t>Комитету архитектуры, градостроительства и землепользования администрации Сосновоборского городского округа в течение пяти рабочих дней со дня подписания настоящего постановления:</w:t>
      </w:r>
    </w:p>
    <w:p w:rsidR="00646D2B" w:rsidRDefault="00646D2B" w:rsidP="00646D2B">
      <w:pPr>
        <w:pStyle w:val="a9"/>
        <w:tabs>
          <w:tab w:val="left" w:pos="0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4A2F9E">
        <w:rPr>
          <w:sz w:val="24"/>
          <w:szCs w:val="24"/>
        </w:rPr>
        <w:t>Направить копию решения об установления публичного сервитута в орган регистрации прав.</w:t>
      </w:r>
    </w:p>
    <w:p w:rsidR="00646D2B" w:rsidRDefault="00646D2B" w:rsidP="00646D2B">
      <w:pPr>
        <w:pStyle w:val="a9"/>
        <w:tabs>
          <w:tab w:val="left" w:pos="0"/>
        </w:tabs>
        <w:ind w:left="0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6.2. </w:t>
      </w:r>
      <w:r w:rsidRPr="004A2F9E">
        <w:rPr>
          <w:rFonts w:eastAsiaTheme="minorHAnsi"/>
          <w:sz w:val="24"/>
          <w:szCs w:val="24"/>
          <w:lang w:eastAsia="en-US"/>
        </w:rPr>
        <w:t>Направить обладателю публичного сервитута (</w:t>
      </w:r>
      <w:r>
        <w:rPr>
          <w:rFonts w:eastAsiaTheme="minorHAnsi"/>
          <w:sz w:val="24"/>
          <w:szCs w:val="24"/>
          <w:lang w:eastAsia="en-US"/>
        </w:rPr>
        <w:t>ПАО «ГАЗПРОМ</w:t>
      </w:r>
      <w:r w:rsidRPr="004A2F9E">
        <w:rPr>
          <w:rFonts w:eastAsiaTheme="minorHAnsi"/>
          <w:sz w:val="24"/>
          <w:szCs w:val="24"/>
          <w:lang w:eastAsia="en-US"/>
        </w:rPr>
        <w:t xml:space="preserve">») копию решения об установлении публичного сервитута, </w:t>
      </w:r>
      <w:r>
        <w:rPr>
          <w:rFonts w:eastAsiaTheme="minorHAnsi"/>
          <w:sz w:val="24"/>
          <w:szCs w:val="24"/>
          <w:lang w:eastAsia="en-US"/>
        </w:rPr>
        <w:t>а также сведения, предусмотренные пп.5 п.7 ст.39.43 Земельного кодекса Российской Федерации.</w:t>
      </w:r>
    </w:p>
    <w:p w:rsidR="00646D2B" w:rsidRDefault="00646D2B" w:rsidP="00646D2B">
      <w:pPr>
        <w:pStyle w:val="a9"/>
        <w:tabs>
          <w:tab w:val="left" w:pos="0"/>
        </w:tabs>
        <w:ind w:left="0" w:firstLine="708"/>
        <w:jc w:val="both"/>
        <w:rPr>
          <w:sz w:val="24"/>
          <w:szCs w:val="24"/>
        </w:rPr>
      </w:pPr>
    </w:p>
    <w:p w:rsidR="00646D2B" w:rsidRDefault="00646D2B" w:rsidP="00646D2B">
      <w:pPr>
        <w:pStyle w:val="a9"/>
        <w:tabs>
          <w:tab w:val="left" w:pos="0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4A2F9E">
        <w:rPr>
          <w:sz w:val="24"/>
          <w:szCs w:val="24"/>
        </w:rPr>
        <w:t>Настоящее постановление вступает в силу со дня подписания.</w:t>
      </w:r>
    </w:p>
    <w:p w:rsidR="00646D2B" w:rsidRDefault="00646D2B" w:rsidP="00646D2B">
      <w:pPr>
        <w:pStyle w:val="a9"/>
        <w:tabs>
          <w:tab w:val="left" w:pos="0"/>
        </w:tabs>
        <w:ind w:left="0" w:firstLine="708"/>
        <w:jc w:val="both"/>
        <w:rPr>
          <w:sz w:val="24"/>
          <w:szCs w:val="24"/>
        </w:rPr>
      </w:pPr>
    </w:p>
    <w:p w:rsidR="00646D2B" w:rsidRDefault="00646D2B" w:rsidP="00646D2B">
      <w:pPr>
        <w:pStyle w:val="a9"/>
        <w:tabs>
          <w:tab w:val="left" w:pos="0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F45E90">
        <w:rPr>
          <w:sz w:val="24"/>
          <w:szCs w:val="24"/>
        </w:rPr>
        <w:t>. Публичный сервитут считается установленным со дня внесения сведений о нём в данные Единого государственного реестра недвижимости.</w:t>
      </w:r>
    </w:p>
    <w:p w:rsidR="00646D2B" w:rsidRDefault="00646D2B" w:rsidP="00646D2B">
      <w:pPr>
        <w:pStyle w:val="a9"/>
        <w:tabs>
          <w:tab w:val="left" w:pos="0"/>
        </w:tabs>
        <w:ind w:left="0" w:firstLine="708"/>
        <w:jc w:val="both"/>
        <w:rPr>
          <w:sz w:val="24"/>
          <w:szCs w:val="24"/>
        </w:rPr>
      </w:pPr>
    </w:p>
    <w:p w:rsidR="00646D2B" w:rsidRPr="004A2F9E" w:rsidRDefault="00646D2B" w:rsidP="00646D2B">
      <w:pPr>
        <w:pStyle w:val="a9"/>
        <w:tabs>
          <w:tab w:val="left" w:pos="0"/>
        </w:tabs>
        <w:ind w:left="0" w:firstLine="708"/>
        <w:jc w:val="both"/>
        <w:rPr>
          <w:sz w:val="24"/>
        </w:rPr>
      </w:pPr>
      <w:r>
        <w:rPr>
          <w:sz w:val="24"/>
          <w:szCs w:val="24"/>
        </w:rPr>
        <w:t xml:space="preserve">9. </w:t>
      </w:r>
      <w:r w:rsidRPr="004A2F9E">
        <w:rPr>
          <w:sz w:val="24"/>
          <w:szCs w:val="24"/>
        </w:rPr>
        <w:t>Контроль исполнения настоящего постановления оставляю за собой.</w:t>
      </w:r>
    </w:p>
    <w:p w:rsidR="00646D2B" w:rsidRDefault="00646D2B" w:rsidP="00646D2B">
      <w:pPr>
        <w:pStyle w:val="a9"/>
        <w:ind w:left="0" w:firstLine="709"/>
        <w:jc w:val="both"/>
        <w:rPr>
          <w:sz w:val="24"/>
          <w:szCs w:val="24"/>
        </w:rPr>
      </w:pPr>
    </w:p>
    <w:p w:rsidR="00646D2B" w:rsidRDefault="00646D2B" w:rsidP="00646D2B">
      <w:pPr>
        <w:pStyle w:val="a9"/>
        <w:ind w:left="0" w:firstLine="709"/>
        <w:jc w:val="both"/>
        <w:rPr>
          <w:sz w:val="24"/>
          <w:szCs w:val="24"/>
        </w:rPr>
      </w:pPr>
    </w:p>
    <w:p w:rsidR="00646D2B" w:rsidRDefault="00646D2B" w:rsidP="00646D2B">
      <w:pPr>
        <w:pStyle w:val="a9"/>
        <w:ind w:left="0" w:firstLine="709"/>
        <w:jc w:val="both"/>
        <w:rPr>
          <w:sz w:val="24"/>
          <w:szCs w:val="24"/>
        </w:rPr>
      </w:pPr>
    </w:p>
    <w:p w:rsidR="00646D2B" w:rsidRDefault="00646D2B" w:rsidP="00646D2B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560DD7">
        <w:rPr>
          <w:sz w:val="24"/>
          <w:szCs w:val="24"/>
        </w:rPr>
        <w:t>лав</w:t>
      </w:r>
      <w:r>
        <w:rPr>
          <w:sz w:val="24"/>
          <w:szCs w:val="24"/>
        </w:rPr>
        <w:t xml:space="preserve">а </w:t>
      </w:r>
      <w:r w:rsidRPr="00560DD7">
        <w:rPr>
          <w:sz w:val="24"/>
          <w:szCs w:val="24"/>
        </w:rPr>
        <w:t xml:space="preserve">Сосновоборского городского округа            </w:t>
      </w:r>
      <w:r>
        <w:rPr>
          <w:sz w:val="24"/>
          <w:szCs w:val="24"/>
        </w:rPr>
        <w:t xml:space="preserve"> </w:t>
      </w:r>
      <w:r w:rsidRPr="00560DD7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560DD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</w:t>
      </w:r>
      <w:r w:rsidRPr="00560DD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М.В. Воронков</w:t>
      </w:r>
    </w:p>
    <w:p w:rsidR="00646D2B" w:rsidRDefault="00646D2B" w:rsidP="00646D2B">
      <w:pPr>
        <w:rPr>
          <w:sz w:val="12"/>
          <w:szCs w:val="12"/>
        </w:rPr>
      </w:pPr>
    </w:p>
    <w:p w:rsidR="00646D2B" w:rsidRDefault="00646D2B" w:rsidP="00646D2B">
      <w:pPr>
        <w:rPr>
          <w:sz w:val="12"/>
          <w:szCs w:val="12"/>
        </w:rPr>
      </w:pPr>
    </w:p>
    <w:p w:rsidR="00646D2B" w:rsidRDefault="00646D2B" w:rsidP="00646D2B">
      <w:pPr>
        <w:rPr>
          <w:sz w:val="12"/>
          <w:szCs w:val="12"/>
        </w:rPr>
      </w:pPr>
    </w:p>
    <w:p w:rsidR="00646D2B" w:rsidRDefault="00646D2B" w:rsidP="00646D2B">
      <w:pPr>
        <w:rPr>
          <w:sz w:val="12"/>
          <w:szCs w:val="12"/>
        </w:rPr>
      </w:pPr>
    </w:p>
    <w:p w:rsidR="00646D2B" w:rsidRDefault="00646D2B" w:rsidP="00646D2B">
      <w:pPr>
        <w:rPr>
          <w:sz w:val="12"/>
          <w:szCs w:val="12"/>
        </w:rPr>
      </w:pPr>
    </w:p>
    <w:p w:rsidR="00646D2B" w:rsidRDefault="00646D2B" w:rsidP="00646D2B">
      <w:pPr>
        <w:rPr>
          <w:sz w:val="12"/>
          <w:szCs w:val="12"/>
        </w:rPr>
      </w:pPr>
    </w:p>
    <w:p w:rsidR="00646D2B" w:rsidRDefault="00646D2B" w:rsidP="00646D2B">
      <w:pPr>
        <w:rPr>
          <w:sz w:val="12"/>
          <w:szCs w:val="12"/>
        </w:rPr>
      </w:pPr>
    </w:p>
    <w:p w:rsidR="00646D2B" w:rsidRDefault="00646D2B" w:rsidP="00646D2B">
      <w:pPr>
        <w:rPr>
          <w:sz w:val="12"/>
          <w:szCs w:val="12"/>
        </w:rPr>
      </w:pPr>
    </w:p>
    <w:p w:rsidR="00646D2B" w:rsidRDefault="00646D2B" w:rsidP="00646D2B">
      <w:pPr>
        <w:rPr>
          <w:sz w:val="12"/>
          <w:szCs w:val="12"/>
        </w:rPr>
      </w:pPr>
    </w:p>
    <w:p w:rsidR="00646D2B" w:rsidRDefault="00646D2B" w:rsidP="00646D2B">
      <w:pPr>
        <w:rPr>
          <w:sz w:val="12"/>
          <w:szCs w:val="12"/>
        </w:rPr>
      </w:pPr>
    </w:p>
    <w:p w:rsidR="00646D2B" w:rsidRDefault="00646D2B" w:rsidP="00646D2B">
      <w:pPr>
        <w:rPr>
          <w:sz w:val="12"/>
          <w:szCs w:val="12"/>
        </w:rPr>
      </w:pPr>
    </w:p>
    <w:p w:rsidR="00646D2B" w:rsidRDefault="00646D2B" w:rsidP="00646D2B">
      <w:pPr>
        <w:rPr>
          <w:sz w:val="12"/>
          <w:szCs w:val="12"/>
        </w:rPr>
      </w:pPr>
    </w:p>
    <w:p w:rsidR="00646D2B" w:rsidRDefault="00646D2B" w:rsidP="00646D2B">
      <w:pPr>
        <w:rPr>
          <w:sz w:val="12"/>
          <w:szCs w:val="12"/>
        </w:rPr>
      </w:pPr>
    </w:p>
    <w:p w:rsidR="00646D2B" w:rsidRDefault="00646D2B" w:rsidP="00646D2B">
      <w:pPr>
        <w:rPr>
          <w:sz w:val="12"/>
          <w:szCs w:val="12"/>
        </w:rPr>
      </w:pPr>
    </w:p>
    <w:p w:rsidR="00646D2B" w:rsidRDefault="00646D2B" w:rsidP="00646D2B">
      <w:pPr>
        <w:rPr>
          <w:sz w:val="12"/>
          <w:szCs w:val="12"/>
        </w:rPr>
      </w:pPr>
    </w:p>
    <w:p w:rsidR="00646D2B" w:rsidRPr="00DE5D1F" w:rsidRDefault="00646D2B" w:rsidP="00646D2B">
      <w:pPr>
        <w:rPr>
          <w:sz w:val="12"/>
          <w:szCs w:val="12"/>
        </w:rPr>
      </w:pPr>
      <w:r w:rsidRPr="00DE5D1F">
        <w:rPr>
          <w:sz w:val="12"/>
          <w:szCs w:val="12"/>
        </w:rPr>
        <w:t>Наумова Екатерина Сергеевна</w:t>
      </w:r>
    </w:p>
    <w:p w:rsidR="00762166" w:rsidRPr="001708F7" w:rsidRDefault="00646D2B" w:rsidP="001708F7">
      <w:pPr>
        <w:rPr>
          <w:sz w:val="12"/>
          <w:szCs w:val="12"/>
        </w:rPr>
      </w:pPr>
      <w:r w:rsidRPr="00DE5D1F">
        <w:rPr>
          <w:sz w:val="12"/>
          <w:szCs w:val="12"/>
        </w:rPr>
        <w:t>8 (81369) 6-28-</w:t>
      </w:r>
      <w:r>
        <w:rPr>
          <w:sz w:val="12"/>
          <w:szCs w:val="12"/>
        </w:rPr>
        <w:t xml:space="preserve">25 ПТ </w:t>
      </w:r>
      <w:r w:rsidRPr="00DE5D1F">
        <w:rPr>
          <w:sz w:val="12"/>
          <w:szCs w:val="12"/>
        </w:rPr>
        <w:t>(КАГиЗ)</w:t>
      </w: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  <w:bookmarkStart w:id="0" w:name="_GoBack"/>
      <w:bookmarkEnd w:id="0"/>
    </w:p>
    <w:sectPr w:rsidR="00762166" w:rsidSect="00DA7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7D" w:rsidRDefault="00B1557D" w:rsidP="00762166">
      <w:r>
        <w:separator/>
      </w:r>
    </w:p>
  </w:endnote>
  <w:endnote w:type="continuationSeparator" w:id="0">
    <w:p w:rsidR="00B1557D" w:rsidRDefault="00B1557D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E4" w:rsidRDefault="008E23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E4" w:rsidRDefault="008E23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E4" w:rsidRDefault="008E23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7D" w:rsidRDefault="00B1557D" w:rsidP="00762166">
      <w:r>
        <w:separator/>
      </w:r>
    </w:p>
  </w:footnote>
  <w:footnote w:type="continuationSeparator" w:id="0">
    <w:p w:rsidR="00B1557D" w:rsidRDefault="00B1557D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E4" w:rsidRDefault="008E23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E4" w:rsidRDefault="008E23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7dba304-6af3-4ddc-b0f9-dc047776ca12"/>
  </w:docVars>
  <w:rsids>
    <w:rsidRoot w:val="008141BB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708F7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46D2B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141BB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23E4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1557D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CA991"/>
  <w15:docId w15:val="{EECEA913-A8CC-4E56-A90D-6B3EF216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6D2B"/>
    <w:pPr>
      <w:ind w:left="720"/>
      <w:contextualSpacing/>
    </w:pPr>
  </w:style>
  <w:style w:type="character" w:customStyle="1" w:styleId="CharacterStyle12">
    <w:name w:val="CharacterStyle12"/>
    <w:hidden/>
    <w:rsid w:val="00646D2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ad03d27e-07f4-47da-970a-3409220d193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ad03d27e-07f4-47da-970a-3409220d1939.dot</Template>
  <TotalTime>0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cp:lastModifiedBy>  </cp:lastModifiedBy>
  <cp:revision>2</cp:revision>
  <cp:lastPrinted>2025-06-20T07:54:00Z</cp:lastPrinted>
  <dcterms:created xsi:type="dcterms:W3CDTF">2025-06-24T10:28:00Z</dcterms:created>
  <dcterms:modified xsi:type="dcterms:W3CDTF">2025-06-24T10:28:00Z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37dba304-6af3-4ddc-b0f9-dc047776ca12</vt:lpwstr>
  </property>
</Properties>
</file>