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7D" w:rsidRDefault="00931C7D" w:rsidP="00931C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C7D" w:rsidRDefault="00931C7D" w:rsidP="00931C7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31C7D" w:rsidRDefault="00931C7D" w:rsidP="00931C7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31C7D" w:rsidRDefault="00253DD9" w:rsidP="00931C7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E35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31C7D" w:rsidRDefault="00931C7D" w:rsidP="00931C7D">
      <w:pPr>
        <w:pStyle w:val="3"/>
        <w:jc w:val="left"/>
      </w:pPr>
      <w:r>
        <w:t xml:space="preserve">                             постановление</w:t>
      </w:r>
    </w:p>
    <w:p w:rsidR="00931C7D" w:rsidRDefault="00931C7D" w:rsidP="00931C7D">
      <w:pPr>
        <w:jc w:val="center"/>
        <w:rPr>
          <w:sz w:val="24"/>
        </w:rPr>
      </w:pPr>
    </w:p>
    <w:p w:rsidR="00931C7D" w:rsidRDefault="00931C7D" w:rsidP="00931C7D">
      <w:pPr>
        <w:rPr>
          <w:sz w:val="24"/>
        </w:rPr>
      </w:pPr>
      <w:r>
        <w:rPr>
          <w:sz w:val="24"/>
        </w:rPr>
        <w:t xml:space="preserve">                                                от 12/04/2024 № 895</w:t>
      </w:r>
    </w:p>
    <w:p w:rsidR="00931C7D" w:rsidRPr="0083149C" w:rsidRDefault="00931C7D" w:rsidP="00931C7D">
      <w:pPr>
        <w:rPr>
          <w:b/>
          <w:bCs/>
          <w:spacing w:val="20"/>
          <w:sz w:val="10"/>
          <w:szCs w:val="10"/>
          <w:u w:val="single"/>
        </w:rPr>
      </w:pPr>
    </w:p>
    <w:p w:rsidR="00931C7D" w:rsidRPr="0083149C" w:rsidRDefault="00931C7D" w:rsidP="00931C7D">
      <w:pPr>
        <w:rPr>
          <w:sz w:val="24"/>
          <w:szCs w:val="24"/>
        </w:rPr>
      </w:pPr>
      <w:r w:rsidRPr="0083149C">
        <w:rPr>
          <w:sz w:val="24"/>
          <w:szCs w:val="24"/>
        </w:rPr>
        <w:t xml:space="preserve">О вынужденном сносе и обрезке зеленых насаждений, </w:t>
      </w:r>
    </w:p>
    <w:p w:rsidR="00931C7D" w:rsidRPr="0083149C" w:rsidRDefault="00931C7D" w:rsidP="00931C7D">
      <w:pPr>
        <w:rPr>
          <w:sz w:val="24"/>
          <w:szCs w:val="24"/>
        </w:rPr>
      </w:pPr>
      <w:r w:rsidRPr="0083149C">
        <w:rPr>
          <w:sz w:val="24"/>
          <w:szCs w:val="24"/>
        </w:rPr>
        <w:t>произрастающих на территории МБДОУ «Детский сад № 4»</w:t>
      </w: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ind w:firstLine="709"/>
        <w:jc w:val="both"/>
        <w:rPr>
          <w:b/>
          <w:sz w:val="24"/>
          <w:szCs w:val="24"/>
        </w:rPr>
      </w:pPr>
      <w:r w:rsidRPr="0083149C">
        <w:rPr>
          <w:sz w:val="24"/>
          <w:szCs w:val="24"/>
        </w:rPr>
        <w:t>На основании письменного обращения депутата совета депутатов Сосновоборского городского округа Артемова А.В. от 19.03.2024 вх. № 01-28-4174/24-0-0, постановления губернатора Ленинградской области от 06.08.1998 № 227-пг «О порядке определения и размерах восстановительной стоимости  зеленых насаждений на территориях городов, поселков и других населенных пунктов Ленинградской области»,</w:t>
      </w:r>
      <w:r w:rsidRPr="0083149C">
        <w:rPr>
          <w:spacing w:val="20"/>
          <w:sz w:val="24"/>
          <w:szCs w:val="24"/>
        </w:rPr>
        <w:t xml:space="preserve"> решения</w:t>
      </w:r>
      <w:r w:rsidRPr="0083149C">
        <w:rPr>
          <w:sz w:val="24"/>
          <w:szCs w:val="24"/>
        </w:rPr>
        <w:t xml:space="preserve"> совета депутатов Сосновоборского городского округа Ленинградской области </w:t>
      </w:r>
      <w:r w:rsidRPr="0083149C">
        <w:rPr>
          <w:bCs/>
          <w:sz w:val="24"/>
          <w:szCs w:val="24"/>
        </w:rPr>
        <w:t xml:space="preserve">от 27.06.2018 № 131 </w:t>
      </w:r>
      <w:r w:rsidRPr="0083149C">
        <w:rPr>
          <w:sz w:val="24"/>
          <w:szCs w:val="24"/>
        </w:rPr>
        <w:t>«Об утверждении «Положения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черты)», постановления администрации Сосновоборского городского округа от 11.09.2019 № 1967 «О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черты)», постановления главы муниципального образования, мэра города Сосновый Бор от 19.12.2003 № 1159 «Об утверждении Правил создания, содержания и охраны зеленых насаждений на территории Сосновоборского городского округа Ленинградской области», постановления администрации Сосновоборского городского округа от 20.12.2023 № 3537 «Об утверждении административного регламента предоставления муниципальной услуги по в</w:t>
      </w:r>
      <w:r w:rsidRPr="0083149C">
        <w:rPr>
          <w:bCs/>
          <w:sz w:val="24"/>
          <w:szCs w:val="24"/>
        </w:rPr>
        <w:t>ыдаче разрешения на снос или пересадку зеленых насаждений</w:t>
      </w:r>
      <w:r w:rsidRPr="0083149C">
        <w:rPr>
          <w:sz w:val="24"/>
          <w:szCs w:val="24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муниципального образования Сосновоборский городской округ Ленинградской области» и акта осмотра состояния зеленых насаждений от 02.04.2024 № 07/49, администрация Сосновоборского городского округа                                  </w:t>
      </w:r>
      <w:r w:rsidRPr="0083149C">
        <w:rPr>
          <w:b/>
          <w:sz w:val="24"/>
          <w:szCs w:val="24"/>
        </w:rPr>
        <w:t>п о с т а н о в л я е т:</w:t>
      </w:r>
    </w:p>
    <w:p w:rsidR="00931C7D" w:rsidRPr="0083149C" w:rsidRDefault="00931C7D" w:rsidP="00931C7D">
      <w:pPr>
        <w:jc w:val="both"/>
        <w:rPr>
          <w:b/>
          <w:sz w:val="10"/>
          <w:szCs w:val="10"/>
        </w:rPr>
      </w:pP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 Разрешить МБДОУ «Детский сад № 4»: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4"/>
          <w:szCs w:val="24"/>
        </w:rPr>
      </w:pPr>
      <w:r w:rsidRPr="0083149C">
        <w:rPr>
          <w:sz w:val="24"/>
          <w:szCs w:val="24"/>
        </w:rPr>
        <w:t xml:space="preserve">1.1. Вынужденный снос одного дерева (рябина однокорневая 8 стволов), произрастающего с нарушением строительных норм на территории МБДОУ «Детский сад </w:t>
      </w:r>
      <w:r>
        <w:rPr>
          <w:sz w:val="24"/>
          <w:szCs w:val="24"/>
        </w:rPr>
        <w:t xml:space="preserve">                  </w:t>
      </w:r>
      <w:r w:rsidRPr="0083149C">
        <w:rPr>
          <w:sz w:val="24"/>
          <w:szCs w:val="24"/>
        </w:rPr>
        <w:t>№ 4» (около входа в подвал), без внесения 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1.2. Вынужденный снос четырех деревьев (рябина), произрастающих с нарушением строительных норм на территории МБДОУ «Детский сад № 4» (прогулочная площадка группы № 7), без внесения 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1.3. Вынужденный снос шести деревьев (рябина), произрастающих с нарушением строительных норм на территории МБДОУ «Детский сад № 4» (прогулочная площадка группы № 9), без внесения 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1.4. Вынужденный снос шестнадцати деревьев (рябина), произрастающих с нарушением строительных норм на территории МБДОУ «Детский сад № 4» (между прогулочной площадкой группы № 8 и № 13), без внесения 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lastRenderedPageBreak/>
        <w:t>1.5. Выполнить омолаживающую обрезку шести деревьев (тополь), произрастающих на территории МБДОУ «Детский сад № 4» (напротив группы № 2 и музыкального кабинета),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1.6. Выполнить омолаживающую обрезку пяти деревьев (тополь), произрастающих на территории МБДОУ «Детский сад № 4» (напротив входа в спортзал),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1.7. Выполнить формовочную обрезку кроны двух деревьев (ива), произрастающих на территории МБДОУ «Детский сад № 4» (напротив входа в спортзал).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1.8. Выполнить омолаживающую обрезку четырех деревьев (тополь), произрастающих на территории МБДОУ «Детский сад № 4» (прогулочная площадка группы № 7),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1.9. Выполнить омолаживающую обрезку четырех деревьев (тополь), произрастающих на территории МБДОУ «Детский сад № 4» (прогулочная площадка группы № 9),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1.10. Выполнить формовочную обрезку нижних веток одного дерева (береза), произрастающего на территории МБДОУ «Детский сад № 4» (прогулочная площадка группы № 9).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1.11. Выполнить омолаживающую обрезку тринадцати деревьев (тополь), произрастающих на территории МБДОУ «Детский сад № 4» (между прогулочной площадкой группы № 8 и № 13),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1.12. Выполнить формовочную обрезку кроны двух деревьев (ива), произрастающих на территории МБДОУ «Детский сад № 4» (прогулочная площадка группы № 4).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4"/>
          <w:szCs w:val="24"/>
        </w:rPr>
      </w:pPr>
      <w:r w:rsidRPr="0083149C">
        <w:rPr>
          <w:sz w:val="24"/>
          <w:szCs w:val="24"/>
        </w:rPr>
        <w:t>1.13. Выполнить омолаживающую обрезку пяти деревьев (тополь), произрастающих на территории МБДОУ «Детский сад № 4» (прогулочная площадка группы № 4),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4"/>
          <w:szCs w:val="24"/>
        </w:rPr>
      </w:pPr>
      <w:r w:rsidRPr="0083149C">
        <w:rPr>
          <w:sz w:val="24"/>
          <w:szCs w:val="24"/>
        </w:rPr>
        <w:t>1.14. Выполнить формовочную обрезку кроны одного дерева (ива), произрастающего на территории МБДОУ «Детский сад № 4» (прогулочная площадка группы № 4).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4"/>
          <w:szCs w:val="24"/>
        </w:rPr>
      </w:pPr>
      <w:r w:rsidRPr="0083149C">
        <w:rPr>
          <w:sz w:val="24"/>
          <w:szCs w:val="24"/>
        </w:rPr>
        <w:t>1.15. Выполнить омолаживающую обрезку пяти деревьев (тополь), произрастающих на территории МБДОУ «Детский сад № 4» (хозяйственный двор),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4"/>
          <w:szCs w:val="24"/>
        </w:rPr>
      </w:pPr>
      <w:r w:rsidRPr="0083149C">
        <w:rPr>
          <w:sz w:val="24"/>
          <w:szCs w:val="24"/>
        </w:rPr>
        <w:t>1.16. Выполнить санитарную обрезку сухих веток одного дерева (клен), произрастающего на территории МБДОУ «Детский сад № 4» (хозяйственный двор).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2. Формовочную и омолаживающую обрезку необходимо выполнить во вневегетационный период зеленых насаждений.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3. Рекомендовать МБДОУ «Детский сад № 4» перед началом работ информировать население о вынужденном сносе и обрезке деревьев, произрастающих на территории МБДОУ «Детский сад № 4».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 xml:space="preserve">4. После завершения работ по вынужденному сносу и обрезке деревьев МБДОУ «Детский сад № 4» очистить территорию от порубочных остатков, вывезти их в трехдневный  срок в установленном порядке. 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5. Установить срок действия настоящего постановления один год.</w:t>
      </w:r>
    </w:p>
    <w:p w:rsidR="00931C7D" w:rsidRPr="0083149C" w:rsidRDefault="00931C7D" w:rsidP="00931C7D">
      <w:pPr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>6. Настоящее постановление вступает в силу со дня подписания.</w:t>
      </w:r>
    </w:p>
    <w:p w:rsidR="00931C7D" w:rsidRPr="0083149C" w:rsidRDefault="00931C7D" w:rsidP="00931C7D">
      <w:pPr>
        <w:tabs>
          <w:tab w:val="right" w:pos="8559"/>
        </w:tabs>
        <w:ind w:firstLine="709"/>
        <w:jc w:val="both"/>
        <w:rPr>
          <w:sz w:val="24"/>
          <w:szCs w:val="24"/>
        </w:rPr>
      </w:pPr>
      <w:r w:rsidRPr="0083149C">
        <w:rPr>
          <w:sz w:val="24"/>
          <w:szCs w:val="24"/>
        </w:rPr>
        <w:t xml:space="preserve">7. Контроль за исполнением настоящего постановления возложить на </w:t>
      </w:r>
      <w:r w:rsidRPr="0083149C">
        <w:rPr>
          <w:bCs/>
          <w:sz w:val="24"/>
          <w:szCs w:val="24"/>
        </w:rPr>
        <w:t xml:space="preserve">заместителя главы администрации по безопасности, правопорядку и организационным вопросам </w:t>
      </w:r>
      <w:r w:rsidRPr="0083149C">
        <w:rPr>
          <w:sz w:val="24"/>
          <w:szCs w:val="24"/>
        </w:rPr>
        <w:t>Рахматова А.Ю.</w:t>
      </w: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rPr>
          <w:sz w:val="24"/>
          <w:szCs w:val="24"/>
        </w:rPr>
      </w:pPr>
    </w:p>
    <w:p w:rsidR="00931C7D" w:rsidRPr="0083149C" w:rsidRDefault="00931C7D" w:rsidP="00931C7D">
      <w:pPr>
        <w:rPr>
          <w:sz w:val="24"/>
          <w:szCs w:val="24"/>
        </w:rPr>
      </w:pPr>
      <w:r w:rsidRPr="0083149C">
        <w:rPr>
          <w:sz w:val="24"/>
          <w:szCs w:val="24"/>
        </w:rPr>
        <w:t>Глава Сосновоборского городского округа                                                              М.В.Воронков</w:t>
      </w:r>
    </w:p>
    <w:p w:rsidR="00931C7D" w:rsidRDefault="00931C7D" w:rsidP="00931C7D">
      <w:pPr>
        <w:rPr>
          <w:caps/>
        </w:rPr>
      </w:pPr>
    </w:p>
    <w:p w:rsidR="00931C7D" w:rsidRPr="00F63121" w:rsidRDefault="00931C7D" w:rsidP="00931C7D">
      <w:pPr>
        <w:rPr>
          <w:sz w:val="12"/>
          <w:szCs w:val="12"/>
        </w:rPr>
      </w:pPr>
      <w:r w:rsidRPr="00F63121">
        <w:rPr>
          <w:sz w:val="12"/>
          <w:szCs w:val="12"/>
        </w:rPr>
        <w:t>исп. Бауер-Бимштейн Никита Алексеевич</w:t>
      </w:r>
    </w:p>
    <w:p w:rsidR="00931C7D" w:rsidRDefault="00931C7D" w:rsidP="00931C7D">
      <w:pPr>
        <w:rPr>
          <w:sz w:val="12"/>
          <w:szCs w:val="12"/>
        </w:rPr>
      </w:pPr>
      <w:r w:rsidRPr="00F63121">
        <w:rPr>
          <w:rFonts w:ascii="Wingdings" w:hAnsi="Wingdings"/>
          <w:sz w:val="12"/>
          <w:szCs w:val="12"/>
        </w:rPr>
        <w:t></w:t>
      </w:r>
      <w:r w:rsidRPr="00F63121">
        <w:rPr>
          <w:sz w:val="12"/>
          <w:szCs w:val="12"/>
        </w:rPr>
        <w:t xml:space="preserve">  6-28-33 </w:t>
      </w:r>
      <w:r>
        <w:rPr>
          <w:sz w:val="12"/>
          <w:szCs w:val="12"/>
        </w:rPr>
        <w:t xml:space="preserve"> ПТ  </w:t>
      </w:r>
      <w:r w:rsidRPr="00F63121">
        <w:rPr>
          <w:sz w:val="12"/>
          <w:szCs w:val="12"/>
        </w:rPr>
        <w:t>ОПиЭБ</w:t>
      </w:r>
    </w:p>
    <w:p w:rsidR="00931C7D" w:rsidRDefault="00931C7D" w:rsidP="00931C7D">
      <w:pPr>
        <w:rPr>
          <w:sz w:val="12"/>
          <w:szCs w:val="12"/>
        </w:rPr>
      </w:pPr>
    </w:p>
    <w:p w:rsidR="00931C7D" w:rsidRDefault="00931C7D" w:rsidP="00931C7D">
      <w:pPr>
        <w:rPr>
          <w:sz w:val="12"/>
          <w:szCs w:val="12"/>
        </w:rPr>
      </w:pPr>
    </w:p>
    <w:p w:rsidR="00931C7D" w:rsidRDefault="00931C7D" w:rsidP="00931C7D">
      <w:pPr>
        <w:rPr>
          <w:sz w:val="12"/>
          <w:szCs w:val="12"/>
        </w:rPr>
      </w:pPr>
    </w:p>
    <w:p w:rsidR="00931C7D" w:rsidRDefault="00931C7D" w:rsidP="00931C7D">
      <w:pPr>
        <w:rPr>
          <w:sz w:val="12"/>
          <w:szCs w:val="12"/>
        </w:rPr>
      </w:pPr>
    </w:p>
    <w:p w:rsidR="00931C7D" w:rsidRPr="00F63121" w:rsidRDefault="00931C7D" w:rsidP="00931C7D">
      <w:pPr>
        <w:rPr>
          <w:sz w:val="12"/>
          <w:szCs w:val="12"/>
        </w:rPr>
      </w:pPr>
    </w:p>
    <w:p w:rsidR="00931C7D" w:rsidRDefault="00931C7D" w:rsidP="00931C7D">
      <w:pPr>
        <w:rPr>
          <w:b/>
        </w:rPr>
      </w:pPr>
      <w:bookmarkStart w:id="0" w:name="_GoBack"/>
      <w:bookmarkEnd w:id="0"/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rPr>
          <w:b/>
        </w:rPr>
      </w:pPr>
    </w:p>
    <w:p w:rsidR="00931C7D" w:rsidRDefault="00931C7D" w:rsidP="00931C7D">
      <w:pPr>
        <w:jc w:val="center"/>
        <w:rPr>
          <w:b/>
        </w:rPr>
      </w:pPr>
    </w:p>
    <w:p w:rsidR="00931C7D" w:rsidRDefault="00931C7D" w:rsidP="00931C7D">
      <w:pPr>
        <w:jc w:val="center"/>
        <w:rPr>
          <w:b/>
        </w:rPr>
      </w:pPr>
    </w:p>
    <w:p w:rsidR="00931C7D" w:rsidRPr="0083149C" w:rsidRDefault="00931C7D" w:rsidP="00931C7D">
      <w:pPr>
        <w:jc w:val="center"/>
        <w:rPr>
          <w:b/>
          <w:sz w:val="22"/>
          <w:szCs w:val="22"/>
        </w:rPr>
      </w:pPr>
      <w:r w:rsidRPr="0083149C">
        <w:rPr>
          <w:b/>
          <w:sz w:val="22"/>
          <w:szCs w:val="22"/>
        </w:rPr>
        <w:t>Акт № 07/49 от 02.04.2024</w:t>
      </w:r>
    </w:p>
    <w:p w:rsidR="00931C7D" w:rsidRPr="0083149C" w:rsidRDefault="00931C7D" w:rsidP="00931C7D">
      <w:pPr>
        <w:jc w:val="center"/>
        <w:rPr>
          <w:b/>
          <w:sz w:val="22"/>
          <w:szCs w:val="22"/>
        </w:rPr>
      </w:pPr>
      <w:r w:rsidRPr="0083149C">
        <w:rPr>
          <w:b/>
          <w:sz w:val="22"/>
          <w:szCs w:val="22"/>
        </w:rPr>
        <w:t>осмотра состояния зеленых насаждений,</w:t>
      </w:r>
    </w:p>
    <w:p w:rsidR="00931C7D" w:rsidRPr="0083149C" w:rsidRDefault="00931C7D" w:rsidP="00931C7D">
      <w:pPr>
        <w:jc w:val="center"/>
        <w:rPr>
          <w:b/>
          <w:sz w:val="22"/>
          <w:szCs w:val="22"/>
        </w:rPr>
      </w:pPr>
      <w:r w:rsidRPr="0083149C">
        <w:rPr>
          <w:b/>
          <w:sz w:val="22"/>
          <w:szCs w:val="22"/>
        </w:rPr>
        <w:t>произрастающих на территории МБДОУ «Детский сад № 4»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02 апреля 2024 года комиссия в составе: начальника отдела природопользования и экологической безопасности Бойцова Д.Г., специалиста отдела природопользования и экологической безопасности Бауер-Бимштейн  Н.А., председателя Комитета  архитектуры, градостроительства и землепользования Леменковой Е.В., в присутствии заявителя, на</w:t>
      </w:r>
      <w:r w:rsidRPr="0083149C">
        <w:rPr>
          <w:color w:val="FF0000"/>
          <w:sz w:val="22"/>
          <w:szCs w:val="22"/>
        </w:rPr>
        <w:t xml:space="preserve"> </w:t>
      </w:r>
      <w:r w:rsidRPr="0083149C">
        <w:rPr>
          <w:sz w:val="22"/>
          <w:szCs w:val="22"/>
        </w:rPr>
        <w:t>основании письменного обращения депутата совета депутатов Сосновоборского городского округа Артемова А.В. от 19.03.2024 вх. № 01-28-4174/24-0-0, постановления губернатора Ленинградской области от 06.08.1998 № 227-пг «О порядке определения и размерах восстановительной стоимости  зеленых насаждений на территориях городов, поселков и других населенных пунктов Ленинградской области»,</w:t>
      </w:r>
      <w:r w:rsidRPr="0083149C">
        <w:rPr>
          <w:spacing w:val="20"/>
          <w:sz w:val="22"/>
          <w:szCs w:val="22"/>
        </w:rPr>
        <w:t xml:space="preserve"> решения</w:t>
      </w:r>
      <w:r w:rsidRPr="0083149C">
        <w:rPr>
          <w:sz w:val="22"/>
          <w:szCs w:val="22"/>
        </w:rPr>
        <w:t xml:space="preserve"> совета депутатов Сосновоборского городского округа Ленинградской области </w:t>
      </w:r>
      <w:r w:rsidRPr="0083149C">
        <w:rPr>
          <w:bCs/>
          <w:sz w:val="22"/>
          <w:szCs w:val="22"/>
        </w:rPr>
        <w:t xml:space="preserve">от 27.06.2018 № 131 </w:t>
      </w:r>
      <w:r w:rsidRPr="0083149C">
        <w:rPr>
          <w:sz w:val="22"/>
          <w:szCs w:val="22"/>
        </w:rPr>
        <w:t>«Об утверждении «Положения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черты)», постановления администрации Сосновоборского городского округа от 11.09.2019 № 1967 «О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черты)», постановления главы муниципального образования, мэра города Сосновый Бор от 19.12.2003 № 1159 «Об утверждении Правил создания, содержания и охраны зеленых насаждений на территории Сосновоборского городского округа Ленинградской области», постановления администрации Сосновоборского городского округа от 20.12.2023 № 3537 «Об утверждении административного регламента предоставления муниципальной услуги по в</w:t>
      </w:r>
      <w:r w:rsidRPr="0083149C">
        <w:rPr>
          <w:bCs/>
          <w:sz w:val="22"/>
          <w:szCs w:val="22"/>
        </w:rPr>
        <w:t>ыдаче разрешения на снос или пересадку зеленых насаждений</w:t>
      </w:r>
      <w:r w:rsidRPr="0083149C">
        <w:rPr>
          <w:sz w:val="22"/>
          <w:szCs w:val="22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муниципального образования Сосновоборский городской округ Ленинградской области» осмотрела состояние зеленых насаждений, произрастающих на территории МБДОУ «Детский сад № 4». 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Комиссия установила, что на территории МБДОУ «Детский сад № 4» произрастают деревья лиственных пород. Состояние зеленых насаждений разное.</w:t>
      </w:r>
    </w:p>
    <w:p w:rsidR="00931C7D" w:rsidRPr="0083149C" w:rsidRDefault="00931C7D" w:rsidP="00931C7D">
      <w:pPr>
        <w:ind w:firstLine="680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(около входа в подвал) на расстоянии 2 м от сооружения произрастает одно дерево (рябина однокорневая 8 стволов). Произрастание деревьев на расстоянии менее 5 м от сооружения канализации является нарушением требований п. 9.6 «СП 42.13330.2016. Свод правил. Градостроительство. Планировка и застройка городских и сельских поселений. Актуализированная редакция СНиП 2.07.01-89*». В связи с этим вышеуказанное дерево подлежит вынужденному сносу без внесения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7) на расстоянии от 0,5 до 1 м от сооружения произрастают четыре дерева (рябина). Произрастание деревьев на расстоянии менее 5 м от сооружения канализации является нарушением требований п. 9.6 «СП 42.13330.2016. Свод правил. Градостроительство. Планировка и застройка городских и сельских поселений. Актуализированная редакция СНиП 2.07.01-89*». В связи с этим вышеуказанные деревья подлежат вынужденному сносу без внесения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9) на расстоянии от 0,5 до 1 м произрастают шесть деревьев (рябина). Произрастание деревьев на расстоянии менее 5 м от сооружения канализации является нарушением требований п. 9.6 «СП 42.13330.2016. Свод правил. Градостроительство. Планировка и застройка городских и сельских поселений. Актуализированная редакция СНиП 2.07.01-89*». В связи с этим вышеуказанные деревья подлежат вынужденному сносу без внесения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(между прогулочной площадкой группы № 8 и № 13) на расстоянии от 0,5 до 1 м произрастают шестнадцать деревьев (рябина). Произрастание деревьев на расстоянии менее 5 м от сооружения канализации является нарушением требований п. 9.6 «СП 42.13330.2016. Свод правил. Градостроительство. Планировка и застройка городских и сельских поселений. Актуализированная редакция СНиП 2.07.01-89*». В связи с этим вышеуказанные деревья подлежат вынужденному сносу без внесения восстановительной стоимости в местный бюджет.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(напротив группы № 2 и музыкального кабинета) произрастают шесть деревьев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(напротив входа в спортзал) произрастают пять деревьев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(напротив входа в спортзал) произрастают два дерева (ива), которым необходимо выполнить формовочную обрезку кроны.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7) произрастают четыре дерева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9) произрастают четыре дерева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9) произрастает одно дерево (береза), которому необходимо выполнить формовочную обрезку нижних веток.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(между прогулочной площадкой группы № 8 и № 13) произрастают тринадцать деревьев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4) произрастают два дерева (ива), которым необходимо выполнить формовочную обрезку кроны.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4) произрастают пять деревьев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(прогулочная площадка группы № 4) произрастает одно дерево (ива), которому необходимо выполнить формовочную обрезку кроны.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(хозяйственный двор) произрастают пять деревьев (тополь), которым необходимо выполнить омолаживающую обрезку, используя прием «посадка на пень».</w:t>
      </w:r>
    </w:p>
    <w:p w:rsidR="00931C7D" w:rsidRPr="0083149C" w:rsidRDefault="00931C7D" w:rsidP="00931C7D">
      <w:pPr>
        <w:ind w:firstLine="709"/>
        <w:jc w:val="both"/>
        <w:rPr>
          <w:color w:val="FF0000"/>
          <w:sz w:val="22"/>
          <w:szCs w:val="22"/>
        </w:rPr>
      </w:pPr>
      <w:r w:rsidRPr="0083149C">
        <w:rPr>
          <w:sz w:val="22"/>
          <w:szCs w:val="22"/>
        </w:rPr>
        <w:t>На территории МБДОУ «Детский сад № 4» (хозяйственный двор) произрастает одно дерево (клен), которому необходимо выполнить санитарную обрезку сухих веток.</w:t>
      </w:r>
    </w:p>
    <w:p w:rsidR="00931C7D" w:rsidRPr="0083149C" w:rsidRDefault="00931C7D" w:rsidP="00931C7D">
      <w:pPr>
        <w:ind w:firstLine="708"/>
        <w:jc w:val="both"/>
        <w:rPr>
          <w:sz w:val="22"/>
          <w:szCs w:val="22"/>
        </w:rPr>
      </w:pPr>
      <w:r w:rsidRPr="0083149C">
        <w:rPr>
          <w:sz w:val="22"/>
          <w:szCs w:val="22"/>
        </w:rPr>
        <w:t>Формовочную и омолаживающую обрезку необходимо выполнить во вневегетационный период зеленых насаждений</w:t>
      </w:r>
    </w:p>
    <w:p w:rsidR="00931C7D" w:rsidRPr="0083149C" w:rsidRDefault="00931C7D" w:rsidP="00931C7D">
      <w:pPr>
        <w:jc w:val="both"/>
        <w:rPr>
          <w:sz w:val="22"/>
          <w:szCs w:val="22"/>
        </w:rPr>
      </w:pPr>
    </w:p>
    <w:p w:rsidR="00931C7D" w:rsidRPr="0083149C" w:rsidRDefault="00931C7D" w:rsidP="00931C7D">
      <w:pPr>
        <w:jc w:val="both"/>
        <w:rPr>
          <w:sz w:val="22"/>
          <w:szCs w:val="22"/>
        </w:rPr>
      </w:pPr>
      <w:r w:rsidRPr="0083149C">
        <w:rPr>
          <w:sz w:val="22"/>
          <w:szCs w:val="22"/>
        </w:rPr>
        <w:t>Начальник отдела природопользования                                                   </w:t>
      </w:r>
    </w:p>
    <w:p w:rsidR="00931C7D" w:rsidRPr="0083149C" w:rsidRDefault="00931C7D" w:rsidP="00931C7D">
      <w:pPr>
        <w:tabs>
          <w:tab w:val="left" w:pos="6946"/>
        </w:tabs>
        <w:jc w:val="both"/>
        <w:rPr>
          <w:sz w:val="22"/>
          <w:szCs w:val="22"/>
        </w:rPr>
      </w:pPr>
      <w:r w:rsidRPr="0083149C">
        <w:rPr>
          <w:sz w:val="22"/>
          <w:szCs w:val="22"/>
        </w:rPr>
        <w:t xml:space="preserve">и экологической безопасности                                                                      Д.Г.Бойцов </w:t>
      </w:r>
    </w:p>
    <w:p w:rsidR="00931C7D" w:rsidRPr="0083149C" w:rsidRDefault="00931C7D" w:rsidP="00931C7D">
      <w:pPr>
        <w:jc w:val="both"/>
        <w:rPr>
          <w:sz w:val="22"/>
          <w:szCs w:val="22"/>
        </w:rPr>
      </w:pPr>
    </w:p>
    <w:p w:rsidR="00931C7D" w:rsidRPr="0083149C" w:rsidRDefault="00931C7D" w:rsidP="00931C7D">
      <w:pPr>
        <w:jc w:val="both"/>
        <w:rPr>
          <w:sz w:val="22"/>
          <w:szCs w:val="22"/>
        </w:rPr>
      </w:pPr>
      <w:r w:rsidRPr="0083149C">
        <w:rPr>
          <w:sz w:val="22"/>
          <w:szCs w:val="22"/>
        </w:rPr>
        <w:t xml:space="preserve">Председатель Комитета  архитектуры, </w:t>
      </w:r>
    </w:p>
    <w:p w:rsidR="00931C7D" w:rsidRPr="0083149C" w:rsidRDefault="00931C7D" w:rsidP="00931C7D">
      <w:pPr>
        <w:ind w:right="-2"/>
        <w:jc w:val="both"/>
        <w:rPr>
          <w:sz w:val="22"/>
          <w:szCs w:val="22"/>
        </w:rPr>
      </w:pPr>
      <w:r w:rsidRPr="0083149C">
        <w:rPr>
          <w:sz w:val="22"/>
          <w:szCs w:val="22"/>
        </w:rPr>
        <w:t xml:space="preserve">градостроительства и землепользования                                                      Е.В.Леменкова </w:t>
      </w:r>
    </w:p>
    <w:p w:rsidR="00931C7D" w:rsidRPr="0083149C" w:rsidRDefault="00931C7D" w:rsidP="00931C7D">
      <w:pPr>
        <w:jc w:val="both"/>
        <w:rPr>
          <w:sz w:val="22"/>
          <w:szCs w:val="22"/>
        </w:rPr>
      </w:pPr>
    </w:p>
    <w:p w:rsidR="00931C7D" w:rsidRPr="0083149C" w:rsidRDefault="00931C7D" w:rsidP="00931C7D">
      <w:pPr>
        <w:jc w:val="both"/>
        <w:rPr>
          <w:sz w:val="22"/>
          <w:szCs w:val="22"/>
        </w:rPr>
      </w:pPr>
      <w:r w:rsidRPr="0083149C">
        <w:rPr>
          <w:sz w:val="22"/>
          <w:szCs w:val="22"/>
        </w:rPr>
        <w:t>Специалист отдела природопользования</w:t>
      </w:r>
    </w:p>
    <w:p w:rsidR="00931C7D" w:rsidRPr="0083149C" w:rsidRDefault="00931C7D" w:rsidP="00931C7D">
      <w:pPr>
        <w:rPr>
          <w:sz w:val="22"/>
          <w:szCs w:val="22"/>
        </w:rPr>
      </w:pPr>
      <w:r w:rsidRPr="0083149C">
        <w:rPr>
          <w:sz w:val="22"/>
          <w:szCs w:val="22"/>
        </w:rPr>
        <w:t>и экологической безопасности                                                                       Н.А.Бауер-Бимштейн</w:t>
      </w:r>
    </w:p>
    <w:p w:rsidR="00931C7D" w:rsidRPr="0083149C" w:rsidRDefault="00931C7D" w:rsidP="00931C7D">
      <w:pPr>
        <w:jc w:val="both"/>
        <w:rPr>
          <w:sz w:val="22"/>
          <w:szCs w:val="22"/>
        </w:rPr>
      </w:pPr>
    </w:p>
    <w:p w:rsidR="00931C7D" w:rsidRDefault="00931C7D" w:rsidP="00931C7D">
      <w:pPr>
        <w:jc w:val="both"/>
        <w:rPr>
          <w:sz w:val="24"/>
        </w:rPr>
      </w:pPr>
    </w:p>
    <w:p w:rsidR="00931C7D" w:rsidRDefault="00931C7D" w:rsidP="00931C7D">
      <w:pPr>
        <w:jc w:val="both"/>
        <w:rPr>
          <w:sz w:val="24"/>
        </w:rPr>
      </w:pPr>
    </w:p>
    <w:p w:rsidR="00931C7D" w:rsidRDefault="00931C7D" w:rsidP="00931C7D">
      <w:pPr>
        <w:jc w:val="both"/>
        <w:rPr>
          <w:sz w:val="24"/>
        </w:rPr>
      </w:pPr>
    </w:p>
    <w:p w:rsidR="00931C7D" w:rsidRDefault="00931C7D" w:rsidP="00931C7D">
      <w:pPr>
        <w:jc w:val="both"/>
        <w:rPr>
          <w:sz w:val="24"/>
        </w:rPr>
      </w:pPr>
    </w:p>
    <w:p w:rsidR="00986B56" w:rsidRDefault="00986B56"/>
    <w:sectPr w:rsidR="00986B56" w:rsidSect="00831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A1" w:rsidRDefault="00E913A1" w:rsidP="00931C7D">
      <w:r>
        <w:separator/>
      </w:r>
    </w:p>
  </w:endnote>
  <w:endnote w:type="continuationSeparator" w:id="0">
    <w:p w:rsidR="00E913A1" w:rsidRDefault="00E913A1" w:rsidP="009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9C" w:rsidRDefault="00E913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9C" w:rsidRDefault="00E913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9C" w:rsidRDefault="00E913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A1" w:rsidRDefault="00E913A1" w:rsidP="00931C7D">
      <w:r>
        <w:separator/>
      </w:r>
    </w:p>
  </w:footnote>
  <w:footnote w:type="continuationSeparator" w:id="0">
    <w:p w:rsidR="00E913A1" w:rsidRDefault="00E913A1" w:rsidP="0093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9C" w:rsidRDefault="00E913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913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9C" w:rsidRDefault="00E91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4f1c28-b650-4f0f-8cd9-4c5e0760fbc6"/>
  </w:docVars>
  <w:rsids>
    <w:rsidRoot w:val="00931C7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53DD9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1C7D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13A1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B0568-6B1F-4812-8BC3-22DF76C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C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C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1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1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2024-04-12T13:40:00Z</dcterms:created>
  <dcterms:modified xsi:type="dcterms:W3CDTF">2024-04-12T13:40:00Z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0c4f1c28-b650-4f0f-8cd9-4c5e0760fbc6</vt:lpwstr>
  </property>
</Properties>
</file>