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73" w:rsidRDefault="00D97773" w:rsidP="00D9777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773" w:rsidRDefault="00D97773" w:rsidP="00D9777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D97773" w:rsidRDefault="00D97773" w:rsidP="00D9777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D97773" w:rsidRDefault="00951764" w:rsidP="00D9777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602855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97773" w:rsidRDefault="00D97773" w:rsidP="00D97773">
      <w:pPr>
        <w:pStyle w:val="3"/>
        <w:jc w:val="left"/>
      </w:pPr>
      <w:r>
        <w:t xml:space="preserve">                             постановление</w:t>
      </w:r>
    </w:p>
    <w:p w:rsidR="00D97773" w:rsidRDefault="00D97773" w:rsidP="00D97773">
      <w:pPr>
        <w:jc w:val="center"/>
        <w:rPr>
          <w:sz w:val="24"/>
        </w:rPr>
      </w:pPr>
    </w:p>
    <w:p w:rsidR="00D97773" w:rsidRDefault="00D97773" w:rsidP="00D97773">
      <w:pPr>
        <w:rPr>
          <w:sz w:val="24"/>
        </w:rPr>
      </w:pPr>
      <w:r>
        <w:rPr>
          <w:sz w:val="24"/>
        </w:rPr>
        <w:t xml:space="preserve">                                                       от 15/10/2021 № 2112</w:t>
      </w:r>
    </w:p>
    <w:p w:rsidR="00D97773" w:rsidRDefault="00D97773" w:rsidP="00D97773">
      <w:pPr>
        <w:rPr>
          <w:color w:val="000000" w:themeColor="text1"/>
          <w:sz w:val="24"/>
        </w:rPr>
      </w:pPr>
    </w:p>
    <w:p w:rsidR="00D97773" w:rsidRPr="00884D1A" w:rsidRDefault="00D97773" w:rsidP="00D97773">
      <w:pPr>
        <w:rPr>
          <w:color w:val="000000" w:themeColor="text1"/>
          <w:sz w:val="24"/>
        </w:rPr>
      </w:pPr>
      <w:r w:rsidRPr="00884D1A">
        <w:rPr>
          <w:color w:val="000000" w:themeColor="text1"/>
          <w:sz w:val="24"/>
        </w:rPr>
        <w:t xml:space="preserve">О приеме в собственность </w:t>
      </w:r>
      <w:proofErr w:type="gramStart"/>
      <w:r w:rsidRPr="00884D1A">
        <w:rPr>
          <w:color w:val="000000" w:themeColor="text1"/>
          <w:sz w:val="24"/>
        </w:rPr>
        <w:t>муниципального</w:t>
      </w:r>
      <w:proofErr w:type="gramEnd"/>
      <w:r w:rsidRPr="00884D1A">
        <w:rPr>
          <w:color w:val="000000" w:themeColor="text1"/>
          <w:sz w:val="24"/>
        </w:rPr>
        <w:t xml:space="preserve"> </w:t>
      </w:r>
    </w:p>
    <w:p w:rsidR="00D97773" w:rsidRPr="00884D1A" w:rsidRDefault="00D97773" w:rsidP="00D97773">
      <w:pPr>
        <w:rPr>
          <w:color w:val="000000" w:themeColor="text1"/>
          <w:sz w:val="24"/>
        </w:rPr>
      </w:pPr>
      <w:r w:rsidRPr="00884D1A">
        <w:rPr>
          <w:color w:val="000000" w:themeColor="text1"/>
          <w:sz w:val="24"/>
        </w:rPr>
        <w:t xml:space="preserve">образования </w:t>
      </w:r>
      <w:proofErr w:type="spellStart"/>
      <w:r w:rsidRPr="00884D1A">
        <w:rPr>
          <w:color w:val="000000" w:themeColor="text1"/>
          <w:sz w:val="24"/>
        </w:rPr>
        <w:t>Сосновоборский</w:t>
      </w:r>
      <w:proofErr w:type="spellEnd"/>
      <w:r w:rsidRPr="00884D1A">
        <w:rPr>
          <w:color w:val="000000" w:themeColor="text1"/>
          <w:sz w:val="24"/>
        </w:rPr>
        <w:t xml:space="preserve"> городской округ</w:t>
      </w:r>
    </w:p>
    <w:p w:rsidR="00D97773" w:rsidRDefault="00D97773" w:rsidP="00D97773">
      <w:pPr>
        <w:rPr>
          <w:color w:val="000000" w:themeColor="text1"/>
          <w:sz w:val="24"/>
        </w:rPr>
      </w:pPr>
      <w:r w:rsidRPr="00884D1A">
        <w:rPr>
          <w:color w:val="000000" w:themeColor="text1"/>
          <w:sz w:val="24"/>
        </w:rPr>
        <w:t>Ленинградской области</w:t>
      </w:r>
      <w:r>
        <w:rPr>
          <w:color w:val="000000" w:themeColor="text1"/>
          <w:sz w:val="24"/>
        </w:rPr>
        <w:t xml:space="preserve"> движимого</w:t>
      </w:r>
      <w:r w:rsidRPr="00884D1A">
        <w:rPr>
          <w:color w:val="000000" w:themeColor="text1"/>
          <w:sz w:val="24"/>
        </w:rPr>
        <w:t xml:space="preserve"> имущества</w:t>
      </w:r>
    </w:p>
    <w:p w:rsidR="00D97773" w:rsidRPr="00884D1A" w:rsidRDefault="00D97773" w:rsidP="00D97773">
      <w:pPr>
        <w:rPr>
          <w:color w:val="000000" w:themeColor="text1"/>
          <w:sz w:val="24"/>
        </w:rPr>
      </w:pPr>
    </w:p>
    <w:p w:rsidR="00D97773" w:rsidRPr="00884D1A" w:rsidRDefault="00D97773" w:rsidP="00D97773">
      <w:pPr>
        <w:rPr>
          <w:color w:val="000000" w:themeColor="text1"/>
          <w:sz w:val="10"/>
        </w:rPr>
      </w:pPr>
    </w:p>
    <w:p w:rsidR="00D97773" w:rsidRPr="00884D1A" w:rsidRDefault="00D97773" w:rsidP="00D97773">
      <w:pPr>
        <w:rPr>
          <w:color w:val="000000" w:themeColor="text1"/>
          <w:sz w:val="10"/>
        </w:rPr>
      </w:pPr>
    </w:p>
    <w:p w:rsidR="00D97773" w:rsidRPr="00884D1A" w:rsidRDefault="00D97773" w:rsidP="00D97773">
      <w:pPr>
        <w:rPr>
          <w:color w:val="000000" w:themeColor="text1"/>
          <w:sz w:val="10"/>
        </w:rPr>
      </w:pPr>
    </w:p>
    <w:p w:rsidR="00D97773" w:rsidRPr="00884D1A" w:rsidRDefault="00D97773" w:rsidP="00D97773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  <w:proofErr w:type="gramStart"/>
      <w:r w:rsidRPr="00884D1A">
        <w:rPr>
          <w:color w:val="000000" w:themeColor="text1"/>
          <w:sz w:val="24"/>
          <w:szCs w:val="24"/>
        </w:rPr>
        <w:t>На основании обращени</w:t>
      </w:r>
      <w:r>
        <w:rPr>
          <w:color w:val="000000" w:themeColor="text1"/>
          <w:sz w:val="24"/>
          <w:szCs w:val="24"/>
        </w:rPr>
        <w:t>й</w:t>
      </w:r>
      <w:r w:rsidRPr="00884D1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Региональной общественной организации «Союз ветеранов локальных войн и военных конфликтов» </w:t>
      </w:r>
      <w:r w:rsidRPr="00884D1A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22</w:t>
      </w:r>
      <w:r w:rsidRPr="00884D1A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01</w:t>
      </w:r>
      <w:r w:rsidRPr="00884D1A">
        <w:rPr>
          <w:color w:val="000000" w:themeColor="text1"/>
          <w:sz w:val="24"/>
          <w:szCs w:val="24"/>
        </w:rPr>
        <w:t>.2021</w:t>
      </w:r>
      <w:r>
        <w:rPr>
          <w:color w:val="000000" w:themeColor="text1"/>
          <w:sz w:val="24"/>
          <w:szCs w:val="24"/>
        </w:rPr>
        <w:t>, от 08.10.2021</w:t>
      </w:r>
      <w:r w:rsidRPr="00884D1A">
        <w:rPr>
          <w:color w:val="000000" w:themeColor="text1"/>
          <w:sz w:val="24"/>
          <w:szCs w:val="24"/>
        </w:rPr>
        <w:t xml:space="preserve"> о безвозмездной передаче в собственность муниципального образования </w:t>
      </w:r>
      <w:proofErr w:type="spellStart"/>
      <w:r w:rsidRPr="00884D1A">
        <w:rPr>
          <w:color w:val="000000" w:themeColor="text1"/>
          <w:sz w:val="24"/>
          <w:szCs w:val="24"/>
        </w:rPr>
        <w:t>Сосновоборский</w:t>
      </w:r>
      <w:proofErr w:type="spellEnd"/>
      <w:r w:rsidRPr="00884D1A">
        <w:rPr>
          <w:color w:val="000000" w:themeColor="text1"/>
          <w:sz w:val="24"/>
          <w:szCs w:val="24"/>
        </w:rPr>
        <w:t xml:space="preserve"> городской округ Ленинградской области</w:t>
      </w:r>
      <w:r>
        <w:rPr>
          <w:color w:val="000000" w:themeColor="text1"/>
          <w:sz w:val="24"/>
          <w:szCs w:val="24"/>
        </w:rPr>
        <w:t xml:space="preserve"> монументального скульптурного ансамбля «Памятник воинам локальных конфликтов»</w:t>
      </w:r>
      <w:r w:rsidRPr="00E31080">
        <w:rPr>
          <w:color w:val="000000" w:themeColor="text1"/>
          <w:sz w:val="24"/>
          <w:szCs w:val="24"/>
        </w:rPr>
        <w:t>,</w:t>
      </w:r>
      <w:r w:rsidRPr="00884D1A">
        <w:rPr>
          <w:color w:val="000000" w:themeColor="text1"/>
          <w:sz w:val="24"/>
          <w:szCs w:val="24"/>
        </w:rPr>
        <w:t xml:space="preserve"> в соответствии с административным регламентом по исполнению муниципальной функции по приему имущества в собственность муниципального образования </w:t>
      </w:r>
      <w:proofErr w:type="spellStart"/>
      <w:r w:rsidRPr="00884D1A">
        <w:rPr>
          <w:color w:val="000000" w:themeColor="text1"/>
          <w:sz w:val="24"/>
          <w:szCs w:val="24"/>
        </w:rPr>
        <w:t>Сосновоборский</w:t>
      </w:r>
      <w:proofErr w:type="spellEnd"/>
      <w:r w:rsidRPr="00884D1A">
        <w:rPr>
          <w:color w:val="000000" w:themeColor="text1"/>
          <w:sz w:val="24"/>
          <w:szCs w:val="24"/>
        </w:rPr>
        <w:t xml:space="preserve"> городской округ Ленинградской области, утвержденным постановлением администрации</w:t>
      </w:r>
      <w:proofErr w:type="gramEnd"/>
      <w:r w:rsidRPr="00884D1A">
        <w:rPr>
          <w:color w:val="000000" w:themeColor="text1"/>
          <w:sz w:val="24"/>
          <w:szCs w:val="24"/>
        </w:rPr>
        <w:t xml:space="preserve"> </w:t>
      </w:r>
      <w:proofErr w:type="spellStart"/>
      <w:r w:rsidRPr="00884D1A">
        <w:rPr>
          <w:color w:val="000000" w:themeColor="text1"/>
          <w:sz w:val="24"/>
          <w:szCs w:val="24"/>
        </w:rPr>
        <w:t>Сосновоборского</w:t>
      </w:r>
      <w:proofErr w:type="spellEnd"/>
      <w:r w:rsidRPr="00884D1A">
        <w:rPr>
          <w:color w:val="000000" w:themeColor="text1"/>
          <w:sz w:val="24"/>
          <w:szCs w:val="24"/>
        </w:rPr>
        <w:t xml:space="preserve"> городского округа от 04.06.2018 № 1286, администрация </w:t>
      </w:r>
      <w:proofErr w:type="spellStart"/>
      <w:r w:rsidRPr="00884D1A">
        <w:rPr>
          <w:color w:val="000000" w:themeColor="text1"/>
          <w:sz w:val="24"/>
          <w:szCs w:val="24"/>
        </w:rPr>
        <w:t>Сосновоборского</w:t>
      </w:r>
      <w:proofErr w:type="spellEnd"/>
      <w:r w:rsidRPr="00884D1A">
        <w:rPr>
          <w:color w:val="000000" w:themeColor="text1"/>
          <w:sz w:val="24"/>
          <w:szCs w:val="24"/>
        </w:rPr>
        <w:t xml:space="preserve"> городского округа </w:t>
      </w:r>
      <w:proofErr w:type="gramStart"/>
      <w:r w:rsidRPr="00884D1A">
        <w:rPr>
          <w:b/>
          <w:bCs/>
          <w:color w:val="000000" w:themeColor="text1"/>
          <w:sz w:val="24"/>
          <w:szCs w:val="24"/>
        </w:rPr>
        <w:t>п</w:t>
      </w:r>
      <w:proofErr w:type="gramEnd"/>
      <w:r w:rsidRPr="00884D1A">
        <w:rPr>
          <w:b/>
          <w:bCs/>
          <w:color w:val="000000" w:themeColor="text1"/>
          <w:sz w:val="24"/>
          <w:szCs w:val="24"/>
        </w:rPr>
        <w:t xml:space="preserve"> о с т а н о в л я е т:</w:t>
      </w:r>
    </w:p>
    <w:p w:rsidR="00D97773" w:rsidRPr="00884D1A" w:rsidRDefault="00D97773" w:rsidP="00D97773">
      <w:pPr>
        <w:ind w:firstLine="708"/>
        <w:jc w:val="both"/>
        <w:rPr>
          <w:color w:val="000000" w:themeColor="text1"/>
          <w:sz w:val="24"/>
          <w:szCs w:val="24"/>
        </w:rPr>
      </w:pPr>
    </w:p>
    <w:p w:rsidR="00D97773" w:rsidRPr="000B37F6" w:rsidRDefault="00D97773" w:rsidP="00D97773">
      <w:pPr>
        <w:ind w:firstLine="709"/>
        <w:jc w:val="both"/>
        <w:rPr>
          <w:color w:val="000000" w:themeColor="text1"/>
          <w:sz w:val="24"/>
          <w:szCs w:val="24"/>
        </w:rPr>
      </w:pPr>
      <w:r w:rsidRPr="00884D1A">
        <w:rPr>
          <w:color w:val="000000" w:themeColor="text1"/>
          <w:sz w:val="24"/>
          <w:szCs w:val="24"/>
        </w:rPr>
        <w:t xml:space="preserve">1. Принять в собственность муниципального образования </w:t>
      </w:r>
      <w:proofErr w:type="spellStart"/>
      <w:r w:rsidRPr="00884D1A">
        <w:rPr>
          <w:color w:val="000000" w:themeColor="text1"/>
          <w:sz w:val="24"/>
          <w:szCs w:val="24"/>
        </w:rPr>
        <w:t>Сосновоборский</w:t>
      </w:r>
      <w:proofErr w:type="spellEnd"/>
      <w:r w:rsidRPr="00884D1A">
        <w:rPr>
          <w:color w:val="000000" w:themeColor="text1"/>
          <w:sz w:val="24"/>
          <w:szCs w:val="24"/>
        </w:rPr>
        <w:t xml:space="preserve"> городской округ Ленинградской области </w:t>
      </w:r>
      <w:r>
        <w:rPr>
          <w:color w:val="000000" w:themeColor="text1"/>
          <w:sz w:val="24"/>
          <w:szCs w:val="24"/>
        </w:rPr>
        <w:t xml:space="preserve">движимое </w:t>
      </w:r>
      <w:r w:rsidRPr="00884D1A">
        <w:rPr>
          <w:color w:val="000000" w:themeColor="text1"/>
          <w:sz w:val="24"/>
          <w:szCs w:val="24"/>
        </w:rPr>
        <w:t xml:space="preserve">имущество – </w:t>
      </w:r>
      <w:r>
        <w:rPr>
          <w:color w:val="000000" w:themeColor="text1"/>
          <w:sz w:val="24"/>
          <w:szCs w:val="24"/>
        </w:rPr>
        <w:t xml:space="preserve">монументальный скульптурный ансамбль «Памятник воинам локальных конфликтов», расположенный в районе пересечения ул. Космонавтов и Соборного проезда, </w:t>
      </w:r>
      <w:r w:rsidRPr="00884D1A">
        <w:rPr>
          <w:color w:val="000000" w:themeColor="text1"/>
          <w:sz w:val="24"/>
          <w:szCs w:val="24"/>
        </w:rPr>
        <w:t xml:space="preserve">первоначальной балансовой стоимостью: </w:t>
      </w:r>
      <w:r w:rsidRPr="000B37F6">
        <w:rPr>
          <w:color w:val="000000" w:themeColor="text1"/>
          <w:sz w:val="24"/>
          <w:szCs w:val="24"/>
        </w:rPr>
        <w:t>8 844 644 (Восемь миллионов восемьсот сорок четыре тысячи шестьсот сорок четыре) рубля 00 копеек.</w:t>
      </w:r>
    </w:p>
    <w:p w:rsidR="00D97773" w:rsidRPr="00884D1A" w:rsidRDefault="00D97773" w:rsidP="00D97773">
      <w:pPr>
        <w:ind w:firstLine="709"/>
        <w:jc w:val="both"/>
        <w:rPr>
          <w:b/>
          <w:color w:val="000000" w:themeColor="text1"/>
          <w:sz w:val="24"/>
          <w:szCs w:val="24"/>
        </w:rPr>
      </w:pPr>
    </w:p>
    <w:p w:rsidR="00D97773" w:rsidRDefault="00D97773" w:rsidP="00D97773">
      <w:pPr>
        <w:ind w:firstLine="708"/>
        <w:jc w:val="both"/>
        <w:rPr>
          <w:color w:val="000000" w:themeColor="text1"/>
          <w:sz w:val="24"/>
          <w:szCs w:val="24"/>
        </w:rPr>
      </w:pPr>
      <w:r w:rsidRPr="00884D1A">
        <w:rPr>
          <w:color w:val="000000" w:themeColor="text1"/>
          <w:sz w:val="24"/>
        </w:rPr>
        <w:t xml:space="preserve">2. КУМИ </w:t>
      </w:r>
      <w:proofErr w:type="spellStart"/>
      <w:r w:rsidRPr="00884D1A">
        <w:rPr>
          <w:color w:val="000000" w:themeColor="text1"/>
          <w:sz w:val="24"/>
        </w:rPr>
        <w:t>Сосновоборского</w:t>
      </w:r>
      <w:proofErr w:type="spellEnd"/>
      <w:r w:rsidRPr="00884D1A">
        <w:rPr>
          <w:color w:val="000000" w:themeColor="text1"/>
          <w:sz w:val="24"/>
        </w:rPr>
        <w:t xml:space="preserve"> городского округа (Михайлова Н.В.)</w:t>
      </w:r>
      <w:r w:rsidRPr="00884D1A">
        <w:rPr>
          <w:color w:val="000000" w:themeColor="text1"/>
          <w:sz w:val="24"/>
          <w:szCs w:val="24"/>
        </w:rPr>
        <w:t xml:space="preserve"> по имуществу, указанному в п. 1 настоящего постановления, провести следующие мероприятия:</w:t>
      </w:r>
    </w:p>
    <w:p w:rsidR="00D97773" w:rsidRPr="00884D1A" w:rsidRDefault="00D97773" w:rsidP="00D97773">
      <w:pPr>
        <w:ind w:firstLine="708"/>
        <w:jc w:val="both"/>
        <w:rPr>
          <w:color w:val="000000" w:themeColor="text1"/>
          <w:sz w:val="24"/>
        </w:rPr>
      </w:pPr>
    </w:p>
    <w:p w:rsidR="00D97773" w:rsidRDefault="00D97773" w:rsidP="00D97773">
      <w:pPr>
        <w:pStyle w:val="a9"/>
        <w:spacing w:after="0"/>
        <w:ind w:left="0" w:firstLine="708"/>
        <w:jc w:val="both"/>
        <w:rPr>
          <w:color w:val="000000" w:themeColor="text1"/>
          <w:sz w:val="24"/>
          <w:szCs w:val="24"/>
        </w:rPr>
      </w:pPr>
      <w:r w:rsidRPr="00884D1A">
        <w:rPr>
          <w:color w:val="000000" w:themeColor="text1"/>
          <w:sz w:val="24"/>
        </w:rPr>
        <w:t xml:space="preserve">2.1. подготовить проект договора </w:t>
      </w:r>
      <w:r w:rsidRPr="00884D1A">
        <w:rPr>
          <w:color w:val="000000" w:themeColor="text1"/>
          <w:sz w:val="24"/>
          <w:szCs w:val="24"/>
        </w:rPr>
        <w:t xml:space="preserve">безвозмездной передачи имущества </w:t>
      </w:r>
      <w:r w:rsidRPr="00884D1A">
        <w:rPr>
          <w:color w:val="000000" w:themeColor="text1"/>
          <w:sz w:val="24"/>
        </w:rPr>
        <w:t xml:space="preserve">от </w:t>
      </w:r>
      <w:r>
        <w:rPr>
          <w:color w:val="000000" w:themeColor="text1"/>
          <w:sz w:val="24"/>
          <w:szCs w:val="24"/>
        </w:rPr>
        <w:t xml:space="preserve">Региональной общественной организации «Союз ветеранов локальных войн и военных конфликтов» </w:t>
      </w:r>
      <w:r w:rsidRPr="00884D1A">
        <w:rPr>
          <w:color w:val="000000" w:themeColor="text1"/>
          <w:sz w:val="24"/>
          <w:szCs w:val="24"/>
        </w:rPr>
        <w:t xml:space="preserve"> в собственность муниципального образования </w:t>
      </w:r>
      <w:proofErr w:type="spellStart"/>
      <w:r w:rsidRPr="00884D1A">
        <w:rPr>
          <w:color w:val="000000" w:themeColor="text1"/>
          <w:sz w:val="24"/>
          <w:szCs w:val="24"/>
        </w:rPr>
        <w:t>Сосновоборский</w:t>
      </w:r>
      <w:proofErr w:type="spellEnd"/>
      <w:r w:rsidRPr="00884D1A">
        <w:rPr>
          <w:color w:val="000000" w:themeColor="text1"/>
          <w:sz w:val="24"/>
          <w:szCs w:val="24"/>
        </w:rPr>
        <w:t xml:space="preserve"> городской округ Ленинградской области;</w:t>
      </w:r>
    </w:p>
    <w:p w:rsidR="00D97773" w:rsidRDefault="00D97773" w:rsidP="00D97773">
      <w:pPr>
        <w:pStyle w:val="a9"/>
        <w:spacing w:after="0"/>
        <w:ind w:left="0" w:firstLine="708"/>
        <w:jc w:val="both"/>
        <w:rPr>
          <w:color w:val="000000" w:themeColor="text1"/>
          <w:sz w:val="24"/>
          <w:szCs w:val="24"/>
        </w:rPr>
      </w:pPr>
    </w:p>
    <w:p w:rsidR="00D97773" w:rsidRDefault="00D97773" w:rsidP="00D97773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</w:rPr>
        <w:t xml:space="preserve">2.2 </w:t>
      </w:r>
      <w:r w:rsidRPr="00A65E0A">
        <w:rPr>
          <w:sz w:val="24"/>
          <w:szCs w:val="24"/>
        </w:rPr>
        <w:t xml:space="preserve">учесть </w:t>
      </w:r>
      <w:r>
        <w:rPr>
          <w:sz w:val="24"/>
          <w:szCs w:val="24"/>
        </w:rPr>
        <w:t>объект</w:t>
      </w:r>
      <w:r w:rsidRPr="00A65E0A">
        <w:rPr>
          <w:sz w:val="24"/>
          <w:szCs w:val="24"/>
        </w:rPr>
        <w:t xml:space="preserve"> в реестре собственности муниципального образования </w:t>
      </w:r>
      <w:proofErr w:type="spellStart"/>
      <w:r w:rsidRPr="00A65E0A">
        <w:rPr>
          <w:sz w:val="24"/>
          <w:szCs w:val="24"/>
        </w:rPr>
        <w:t>Сосновоборский</w:t>
      </w:r>
      <w:proofErr w:type="spellEnd"/>
      <w:r w:rsidRPr="00A65E0A">
        <w:rPr>
          <w:sz w:val="24"/>
          <w:szCs w:val="24"/>
        </w:rPr>
        <w:t xml:space="preserve"> городской округ Ленинградской </w:t>
      </w:r>
      <w:r>
        <w:rPr>
          <w:sz w:val="24"/>
          <w:szCs w:val="24"/>
        </w:rPr>
        <w:t>области и муниципальной казне;</w:t>
      </w:r>
    </w:p>
    <w:p w:rsidR="00D97773" w:rsidRDefault="00D97773" w:rsidP="00D97773">
      <w:pPr>
        <w:pStyle w:val="a9"/>
        <w:spacing w:after="0"/>
        <w:ind w:left="0" w:firstLine="708"/>
        <w:jc w:val="both"/>
        <w:rPr>
          <w:sz w:val="24"/>
          <w:szCs w:val="24"/>
        </w:rPr>
      </w:pPr>
    </w:p>
    <w:p w:rsidR="00D97773" w:rsidRDefault="00D97773" w:rsidP="00D97773">
      <w:pPr>
        <w:pStyle w:val="a9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Pr="007E1DB2">
        <w:rPr>
          <w:sz w:val="24"/>
          <w:szCs w:val="24"/>
        </w:rPr>
        <w:t xml:space="preserve">направить в Отдел внешнего благоустройства и дорожного хозяйства администрации </w:t>
      </w:r>
      <w:proofErr w:type="spellStart"/>
      <w:r w:rsidRPr="007E1DB2">
        <w:rPr>
          <w:sz w:val="24"/>
          <w:szCs w:val="24"/>
        </w:rPr>
        <w:t>Сосновоборского</w:t>
      </w:r>
      <w:proofErr w:type="spellEnd"/>
      <w:r w:rsidRPr="007E1DB2">
        <w:rPr>
          <w:sz w:val="24"/>
          <w:szCs w:val="24"/>
        </w:rPr>
        <w:t xml:space="preserve"> городского округа (</w:t>
      </w:r>
      <w:proofErr w:type="spellStart"/>
      <w:r w:rsidRPr="007E1DB2">
        <w:rPr>
          <w:sz w:val="24"/>
          <w:szCs w:val="24"/>
        </w:rPr>
        <w:t>ОВБиДХ</w:t>
      </w:r>
      <w:proofErr w:type="spellEnd"/>
      <w:r w:rsidRPr="007E1DB2">
        <w:rPr>
          <w:sz w:val="24"/>
          <w:szCs w:val="24"/>
        </w:rPr>
        <w:t xml:space="preserve"> </w:t>
      </w:r>
      <w:proofErr w:type="spellStart"/>
      <w:r w:rsidRPr="007E1DB2">
        <w:rPr>
          <w:sz w:val="24"/>
          <w:szCs w:val="24"/>
        </w:rPr>
        <w:t>Сосновоборского</w:t>
      </w:r>
      <w:proofErr w:type="spellEnd"/>
      <w:r w:rsidRPr="007E1DB2">
        <w:rPr>
          <w:sz w:val="24"/>
          <w:szCs w:val="24"/>
        </w:rPr>
        <w:t xml:space="preserve"> городского округа)  информацию о </w:t>
      </w:r>
      <w:r>
        <w:rPr>
          <w:sz w:val="24"/>
          <w:szCs w:val="24"/>
        </w:rPr>
        <w:t>принятии объекта в</w:t>
      </w:r>
      <w:r w:rsidRPr="007E1DB2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Pr="007E1DB2">
        <w:rPr>
          <w:sz w:val="24"/>
          <w:szCs w:val="24"/>
        </w:rPr>
        <w:t xml:space="preserve"> собственност</w:t>
      </w:r>
      <w:r>
        <w:rPr>
          <w:sz w:val="24"/>
          <w:szCs w:val="24"/>
        </w:rPr>
        <w:t>ь.</w:t>
      </w:r>
    </w:p>
    <w:p w:rsidR="00D97773" w:rsidRPr="007E1DB2" w:rsidRDefault="00D97773" w:rsidP="00D97773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D97773" w:rsidRDefault="00D97773" w:rsidP="00D97773">
      <w:pPr>
        <w:tabs>
          <w:tab w:val="left" w:pos="360"/>
        </w:tabs>
        <w:ind w:firstLine="720"/>
        <w:jc w:val="both"/>
        <w:rPr>
          <w:sz w:val="24"/>
          <w:szCs w:val="24"/>
        </w:rPr>
      </w:pPr>
      <w:r w:rsidRPr="007E1DB2">
        <w:rPr>
          <w:sz w:val="24"/>
          <w:szCs w:val="24"/>
        </w:rPr>
        <w:t xml:space="preserve">3. </w:t>
      </w:r>
      <w:proofErr w:type="spellStart"/>
      <w:r w:rsidRPr="007E1DB2">
        <w:rPr>
          <w:sz w:val="24"/>
          <w:szCs w:val="24"/>
        </w:rPr>
        <w:t>ОВБиДХ</w:t>
      </w:r>
      <w:proofErr w:type="spellEnd"/>
      <w:r w:rsidRPr="007E1DB2">
        <w:rPr>
          <w:sz w:val="24"/>
          <w:szCs w:val="24"/>
        </w:rPr>
        <w:t xml:space="preserve"> </w:t>
      </w:r>
      <w:proofErr w:type="spellStart"/>
      <w:r w:rsidRPr="007E1DB2">
        <w:rPr>
          <w:sz w:val="24"/>
          <w:szCs w:val="24"/>
        </w:rPr>
        <w:t>Сосновоборского</w:t>
      </w:r>
      <w:proofErr w:type="spellEnd"/>
      <w:r w:rsidRPr="007E1DB2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(Пржевальский П.В.) после приема в</w:t>
      </w:r>
      <w:r w:rsidRPr="007E1DB2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Pr="007E1DB2">
        <w:rPr>
          <w:sz w:val="24"/>
          <w:szCs w:val="24"/>
        </w:rPr>
        <w:t xml:space="preserve"> собственност</w:t>
      </w:r>
      <w:r>
        <w:rPr>
          <w:sz w:val="24"/>
          <w:szCs w:val="24"/>
        </w:rPr>
        <w:t>ь</w:t>
      </w:r>
      <w:r w:rsidRPr="007E1DB2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7E1DB2">
        <w:rPr>
          <w:sz w:val="24"/>
          <w:szCs w:val="24"/>
        </w:rPr>
        <w:t>, указанн</w:t>
      </w:r>
      <w:r>
        <w:rPr>
          <w:sz w:val="24"/>
          <w:szCs w:val="24"/>
        </w:rPr>
        <w:t>ого</w:t>
      </w:r>
      <w:r w:rsidRPr="007E1DB2">
        <w:rPr>
          <w:sz w:val="24"/>
          <w:szCs w:val="24"/>
        </w:rPr>
        <w:t xml:space="preserve"> в п. 1 настоящего постановления,</w:t>
      </w:r>
      <w:r>
        <w:rPr>
          <w:sz w:val="24"/>
          <w:szCs w:val="24"/>
        </w:rPr>
        <w:t xml:space="preserve"> </w:t>
      </w:r>
      <w:r w:rsidRPr="007E1DB2">
        <w:rPr>
          <w:sz w:val="24"/>
          <w:szCs w:val="24"/>
        </w:rPr>
        <w:t>обеспечить мероприятия по его обслуживанию</w:t>
      </w:r>
      <w:r>
        <w:rPr>
          <w:sz w:val="24"/>
          <w:szCs w:val="24"/>
        </w:rPr>
        <w:t>,</w:t>
      </w:r>
      <w:r w:rsidRPr="007E1DB2">
        <w:rPr>
          <w:sz w:val="24"/>
          <w:szCs w:val="24"/>
        </w:rPr>
        <w:t xml:space="preserve"> содержанию</w:t>
      </w:r>
      <w:r>
        <w:rPr>
          <w:sz w:val="24"/>
          <w:szCs w:val="24"/>
        </w:rPr>
        <w:t xml:space="preserve"> и освещению.</w:t>
      </w:r>
    </w:p>
    <w:p w:rsidR="00D97773" w:rsidRPr="007E1DB2" w:rsidRDefault="00D97773" w:rsidP="00D97773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D97773" w:rsidRPr="00884D1A" w:rsidRDefault="00D97773" w:rsidP="00D97773">
      <w:pPr>
        <w:pStyle w:val="a9"/>
        <w:spacing w:after="0"/>
        <w:ind w:left="0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4</w:t>
      </w:r>
      <w:r w:rsidRPr="00884D1A">
        <w:rPr>
          <w:color w:val="000000" w:themeColor="text1"/>
          <w:sz w:val="24"/>
          <w:szCs w:val="24"/>
        </w:rPr>
        <w:t>. Отделу по связям с общественностью (пресс-центр)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Бастина</w:t>
      </w:r>
      <w:proofErr w:type="spellEnd"/>
      <w:r>
        <w:rPr>
          <w:color w:val="000000" w:themeColor="text1"/>
          <w:sz w:val="24"/>
          <w:szCs w:val="24"/>
        </w:rPr>
        <w:t xml:space="preserve"> Е.А.) </w:t>
      </w:r>
      <w:r w:rsidRPr="00884D1A">
        <w:rPr>
          <w:color w:val="000000" w:themeColor="text1"/>
          <w:sz w:val="24"/>
          <w:szCs w:val="24"/>
        </w:rPr>
        <w:t xml:space="preserve"> комитета по общественной безопасности и информации </w:t>
      </w:r>
      <w:proofErr w:type="gramStart"/>
      <w:r w:rsidRPr="00884D1A">
        <w:rPr>
          <w:color w:val="000000" w:themeColor="text1"/>
          <w:sz w:val="24"/>
          <w:szCs w:val="24"/>
        </w:rPr>
        <w:t>разместить</w:t>
      </w:r>
      <w:proofErr w:type="gramEnd"/>
      <w:r w:rsidRPr="00884D1A">
        <w:rPr>
          <w:color w:val="000000" w:themeColor="text1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884D1A">
        <w:rPr>
          <w:color w:val="000000" w:themeColor="text1"/>
          <w:sz w:val="24"/>
          <w:szCs w:val="24"/>
        </w:rPr>
        <w:t>Сосновоборского</w:t>
      </w:r>
      <w:proofErr w:type="spellEnd"/>
      <w:r w:rsidRPr="00884D1A">
        <w:rPr>
          <w:color w:val="000000" w:themeColor="text1"/>
          <w:sz w:val="24"/>
          <w:szCs w:val="24"/>
        </w:rPr>
        <w:t xml:space="preserve"> городского округа.</w:t>
      </w:r>
    </w:p>
    <w:p w:rsidR="00D97773" w:rsidRPr="00884D1A" w:rsidRDefault="00D97773" w:rsidP="00D97773">
      <w:pPr>
        <w:pStyle w:val="a9"/>
        <w:spacing w:after="0"/>
        <w:ind w:left="0" w:firstLine="708"/>
        <w:jc w:val="both"/>
        <w:rPr>
          <w:color w:val="000000" w:themeColor="text1"/>
          <w:sz w:val="24"/>
          <w:szCs w:val="24"/>
        </w:rPr>
      </w:pPr>
    </w:p>
    <w:p w:rsidR="00D97773" w:rsidRPr="00884D1A" w:rsidRDefault="00D97773" w:rsidP="00D97773">
      <w:pPr>
        <w:tabs>
          <w:tab w:val="left" w:pos="8134"/>
        </w:tabs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Pr="00884D1A">
        <w:rPr>
          <w:color w:val="000000" w:themeColor="text1"/>
          <w:sz w:val="24"/>
          <w:szCs w:val="24"/>
        </w:rPr>
        <w:t>. Настоящее постановление вступает в силу со дня подписания.</w:t>
      </w:r>
    </w:p>
    <w:p w:rsidR="00D97773" w:rsidRPr="00884D1A" w:rsidRDefault="00D97773" w:rsidP="00D97773">
      <w:pPr>
        <w:tabs>
          <w:tab w:val="left" w:pos="8134"/>
        </w:tabs>
        <w:ind w:firstLine="708"/>
        <w:jc w:val="both"/>
        <w:rPr>
          <w:color w:val="000000" w:themeColor="text1"/>
          <w:sz w:val="24"/>
          <w:szCs w:val="24"/>
        </w:rPr>
      </w:pPr>
    </w:p>
    <w:p w:rsidR="00D97773" w:rsidRPr="00884D1A" w:rsidRDefault="00D97773" w:rsidP="00D97773">
      <w:pPr>
        <w:tabs>
          <w:tab w:val="right" w:pos="8559"/>
        </w:tabs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Pr="00884D1A">
        <w:rPr>
          <w:color w:val="000000" w:themeColor="text1"/>
          <w:sz w:val="24"/>
          <w:szCs w:val="24"/>
        </w:rPr>
        <w:t>. Контроль исполнения настоящего постановления возложить на первого заместителя главы администрации Лютикова С.Г.</w:t>
      </w:r>
    </w:p>
    <w:p w:rsidR="00D97773" w:rsidRPr="00884D1A" w:rsidRDefault="00D97773" w:rsidP="00D97773">
      <w:pPr>
        <w:jc w:val="both"/>
        <w:rPr>
          <w:color w:val="000000" w:themeColor="text1"/>
          <w:sz w:val="24"/>
          <w:szCs w:val="24"/>
        </w:rPr>
      </w:pPr>
    </w:p>
    <w:p w:rsidR="00D97773" w:rsidRPr="00884D1A" w:rsidRDefault="00D97773" w:rsidP="00D97773">
      <w:pPr>
        <w:jc w:val="both"/>
        <w:rPr>
          <w:color w:val="000000" w:themeColor="text1"/>
          <w:sz w:val="24"/>
          <w:szCs w:val="24"/>
        </w:rPr>
      </w:pPr>
    </w:p>
    <w:p w:rsidR="00D97773" w:rsidRPr="00884D1A" w:rsidRDefault="00D97773" w:rsidP="00D97773">
      <w:pPr>
        <w:jc w:val="both"/>
        <w:rPr>
          <w:color w:val="000000" w:themeColor="text1"/>
          <w:sz w:val="24"/>
          <w:szCs w:val="24"/>
        </w:rPr>
      </w:pPr>
    </w:p>
    <w:p w:rsidR="00D97773" w:rsidRPr="00884D1A" w:rsidRDefault="00D97773" w:rsidP="00D97773">
      <w:pPr>
        <w:jc w:val="both"/>
        <w:rPr>
          <w:color w:val="000000" w:themeColor="text1"/>
          <w:sz w:val="24"/>
          <w:szCs w:val="24"/>
        </w:rPr>
      </w:pPr>
      <w:r w:rsidRPr="00884D1A">
        <w:rPr>
          <w:color w:val="000000" w:themeColor="text1"/>
          <w:sz w:val="24"/>
          <w:szCs w:val="24"/>
        </w:rPr>
        <w:t xml:space="preserve">Глава </w:t>
      </w:r>
      <w:proofErr w:type="spellStart"/>
      <w:r w:rsidRPr="00884D1A">
        <w:rPr>
          <w:color w:val="000000" w:themeColor="text1"/>
          <w:sz w:val="24"/>
          <w:szCs w:val="24"/>
        </w:rPr>
        <w:t>Сосновоборского</w:t>
      </w:r>
      <w:proofErr w:type="spellEnd"/>
      <w:r w:rsidRPr="00884D1A">
        <w:rPr>
          <w:color w:val="000000" w:themeColor="text1"/>
          <w:sz w:val="24"/>
          <w:szCs w:val="24"/>
        </w:rPr>
        <w:t xml:space="preserve"> городского округа                                                    М.В. Воронков</w:t>
      </w: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Pr="00884D1A" w:rsidRDefault="00D97773" w:rsidP="00D97773">
      <w:pPr>
        <w:pStyle w:val="a7"/>
        <w:rPr>
          <w:color w:val="000000" w:themeColor="text1"/>
          <w:sz w:val="12"/>
          <w:szCs w:val="16"/>
        </w:rPr>
      </w:pPr>
    </w:p>
    <w:p w:rsidR="00D97773" w:rsidRDefault="00D97773" w:rsidP="00D97773">
      <w:pPr>
        <w:pStyle w:val="a7"/>
        <w:jc w:val="left"/>
        <w:rPr>
          <w:color w:val="000000" w:themeColor="text1"/>
          <w:sz w:val="16"/>
          <w:szCs w:val="16"/>
        </w:rPr>
      </w:pPr>
      <w:r w:rsidRPr="00884D1A">
        <w:rPr>
          <w:color w:val="000000" w:themeColor="text1"/>
          <w:sz w:val="16"/>
          <w:szCs w:val="16"/>
        </w:rPr>
        <w:t>Исп. Литвинова Ксения Владимировна</w:t>
      </w:r>
    </w:p>
    <w:p w:rsidR="00986B56" w:rsidRPr="00977A11" w:rsidRDefault="00D97773" w:rsidP="00977A11">
      <w:pPr>
        <w:pStyle w:val="a7"/>
        <w:jc w:val="left"/>
        <w:rPr>
          <w:color w:val="000000" w:themeColor="text1"/>
          <w:szCs w:val="16"/>
        </w:rPr>
      </w:pPr>
      <w:r>
        <w:rPr>
          <w:color w:val="000000" w:themeColor="text1"/>
          <w:sz w:val="16"/>
          <w:szCs w:val="16"/>
        </w:rPr>
        <w:t>ПТ</w:t>
      </w:r>
      <w:bookmarkStart w:id="0" w:name="_GoBack"/>
      <w:bookmarkEnd w:id="0"/>
    </w:p>
    <w:sectPr w:rsidR="00986B56" w:rsidRPr="00977A11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24" w:rsidRDefault="00AF1F24" w:rsidP="00D97773">
      <w:r>
        <w:separator/>
      </w:r>
    </w:p>
  </w:endnote>
  <w:endnote w:type="continuationSeparator" w:id="0">
    <w:p w:rsidR="00AF1F24" w:rsidRDefault="00AF1F24" w:rsidP="00D9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F6" w:rsidRDefault="00AF1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F6" w:rsidRDefault="00AF1F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F6" w:rsidRDefault="00AF1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24" w:rsidRDefault="00AF1F24" w:rsidP="00D97773">
      <w:r>
        <w:separator/>
      </w:r>
    </w:p>
  </w:footnote>
  <w:footnote w:type="continuationSeparator" w:id="0">
    <w:p w:rsidR="00AF1F24" w:rsidRDefault="00AF1F24" w:rsidP="00D97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F6" w:rsidRDefault="00AF1F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F1F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F6" w:rsidRDefault="00AF1F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4168a0e-1f5b-41a8-86c2-ba8e90ecc78d"/>
  </w:docVars>
  <w:rsids>
    <w:rsidRoot w:val="00D97773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3CE7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9786E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51764"/>
    <w:rsid w:val="00965960"/>
    <w:rsid w:val="00977A11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AF1F24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97773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777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777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77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77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7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9777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D97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977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rsid w:val="00D9777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97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7A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777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777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77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77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7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9777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D97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977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rsid w:val="00D9777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97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7A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ARTEMY</cp:lastModifiedBy>
  <cp:revision>3</cp:revision>
  <dcterms:created xsi:type="dcterms:W3CDTF">2021-10-15T12:49:00Z</dcterms:created>
  <dcterms:modified xsi:type="dcterms:W3CDTF">2021-10-16T13:54:00Z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e4168a0e-1f5b-41a8-86c2-ba8e90ecc78d</vt:lpwstr>
  </property>
</Properties>
</file>