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2" w:rsidRPr="009B143A" w:rsidRDefault="006607A2" w:rsidP="006607A2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-315595</wp:posOffset>
            </wp:positionV>
            <wp:extent cx="607060" cy="774700"/>
            <wp:effectExtent l="19050" t="0" r="254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</w:t>
      </w:r>
      <w:r>
        <w:rPr>
          <w:b/>
          <w:sz w:val="22"/>
          <w:szCs w:val="22"/>
        </w:rPr>
        <w:t>АТОВ МУНИЦИПАЛЬНОГО ОБРАЗОВАНИЯ</w:t>
      </w:r>
    </w:p>
    <w:p w:rsidR="006607A2" w:rsidRPr="009B143A" w:rsidRDefault="006607A2" w:rsidP="006607A2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6607A2" w:rsidRPr="009B143A" w:rsidRDefault="006607A2" w:rsidP="006607A2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 w:rsidR="00F627CF"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6607A2" w:rsidRDefault="00783732" w:rsidP="006607A2">
      <w:pPr>
        <w:jc w:val="center"/>
        <w:rPr>
          <w:b/>
        </w:rPr>
      </w:pPr>
      <w:r w:rsidRPr="00783732">
        <w:rPr>
          <w:noProof/>
          <w:sz w:val="20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607A2" w:rsidRPr="009B143A" w:rsidRDefault="006607A2" w:rsidP="006607A2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8A72F8" w:rsidRDefault="008A72F8" w:rsidP="008A72F8">
      <w:pPr>
        <w:pStyle w:val="aa"/>
        <w:ind w:firstLine="709"/>
        <w:rPr>
          <w:b/>
          <w:sz w:val="28"/>
          <w:szCs w:val="28"/>
          <w:lang w:val="ru-RU"/>
        </w:rPr>
      </w:pPr>
    </w:p>
    <w:p w:rsidR="008A72F8" w:rsidRPr="00BC353C" w:rsidRDefault="008A72F8" w:rsidP="008A72F8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Pr="00BC353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       </w:t>
      </w:r>
      <w:r w:rsidRPr="00BC353C">
        <w:rPr>
          <w:b/>
          <w:sz w:val="28"/>
          <w:szCs w:val="28"/>
          <w:lang w:val="ru-RU"/>
        </w:rPr>
        <w:t xml:space="preserve">     </w:t>
      </w:r>
      <w:r w:rsidRPr="00BC35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23.04.2025 года 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47</w:t>
      </w:r>
    </w:p>
    <w:p w:rsidR="00641A46" w:rsidRPr="00F627CF" w:rsidRDefault="00641A46" w:rsidP="00F627CF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6607A2" w:rsidTr="00026E3C">
        <w:tc>
          <w:tcPr>
            <w:tcW w:w="6345" w:type="dxa"/>
          </w:tcPr>
          <w:p w:rsidR="006607A2" w:rsidRPr="001258DB" w:rsidRDefault="006607A2" w:rsidP="008A72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</w:t>
            </w:r>
            <w:r w:rsidR="00641A46">
              <w:rPr>
                <w:b/>
                <w:sz w:val="28"/>
              </w:rPr>
              <w:t xml:space="preserve"> признании </w:t>
            </w:r>
            <w:proofErr w:type="gramStart"/>
            <w:r w:rsidR="00641A46">
              <w:rPr>
                <w:b/>
                <w:sz w:val="28"/>
              </w:rPr>
              <w:t>утратившим</w:t>
            </w:r>
            <w:proofErr w:type="gramEnd"/>
            <w:r w:rsidR="00641A46">
              <w:rPr>
                <w:b/>
                <w:sz w:val="28"/>
              </w:rPr>
              <w:t xml:space="preserve"> силу решения совета от 25.03.2015 </w:t>
            </w:r>
            <w:r w:rsidR="008A72F8">
              <w:rPr>
                <w:b/>
                <w:sz w:val="28"/>
              </w:rPr>
              <w:t xml:space="preserve">№ </w:t>
            </w:r>
            <w:r w:rsidR="00641A46">
              <w:rPr>
                <w:b/>
                <w:sz w:val="28"/>
              </w:rPr>
              <w:t>5</w:t>
            </w:r>
            <w:r w:rsidR="00B62456">
              <w:rPr>
                <w:b/>
                <w:sz w:val="28"/>
              </w:rPr>
              <w:t>3</w:t>
            </w:r>
            <w:r w:rsidR="00641A46">
              <w:rPr>
                <w:b/>
                <w:sz w:val="28"/>
              </w:rPr>
              <w:t xml:space="preserve"> «О порядке реализации правотворческой инициативы граждан на территории</w:t>
            </w:r>
            <w:r w:rsidR="00641A46" w:rsidRPr="00B34BDA">
              <w:rPr>
                <w:b/>
                <w:sz w:val="28"/>
              </w:rPr>
              <w:t xml:space="preserve"> Сосновоборского городского округа»</w:t>
            </w:r>
          </w:p>
        </w:tc>
      </w:tr>
    </w:tbl>
    <w:p w:rsidR="006607A2" w:rsidRDefault="006607A2" w:rsidP="006607A2">
      <w:pPr>
        <w:pStyle w:val="Heading"/>
        <w:ind w:firstLine="709"/>
        <w:jc w:val="both"/>
        <w:rPr>
          <w:b w:val="0"/>
          <w:sz w:val="24"/>
        </w:rPr>
      </w:pPr>
    </w:p>
    <w:p w:rsidR="00C807C2" w:rsidRPr="008A72F8" w:rsidRDefault="00C807C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A72F8">
        <w:rPr>
          <w:rFonts w:ascii="Times New Roman" w:hAnsi="Times New Roman"/>
          <w:b w:val="0"/>
          <w:sz w:val="28"/>
          <w:szCs w:val="28"/>
        </w:rPr>
        <w:t xml:space="preserve">В целях приведения нормативных правовых актов совета депутатов Сосновоборского городского округа в соответствие Федеральному закону от 20 марта 2025 года </w:t>
      </w:r>
      <w:r w:rsidR="008A72F8">
        <w:rPr>
          <w:rFonts w:ascii="Times New Roman" w:hAnsi="Times New Roman"/>
          <w:b w:val="0"/>
          <w:sz w:val="28"/>
          <w:szCs w:val="28"/>
        </w:rPr>
        <w:t>№</w:t>
      </w:r>
      <w:r w:rsidRPr="008A72F8">
        <w:rPr>
          <w:rFonts w:ascii="Times New Roman" w:hAnsi="Times New Roman"/>
          <w:b w:val="0"/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власти», совет депутатов Сосновоборского городского округа</w:t>
      </w:r>
    </w:p>
    <w:p w:rsidR="006607A2" w:rsidRPr="008A72F8" w:rsidRDefault="006607A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607A2" w:rsidRPr="008A72F8" w:rsidRDefault="006607A2" w:rsidP="006607A2">
      <w:pPr>
        <w:pStyle w:val="Heading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8A72F8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8A72F8">
        <w:rPr>
          <w:rFonts w:ascii="Times New Roman" w:hAnsi="Times New Roman"/>
          <w:b w:val="0"/>
          <w:sz w:val="28"/>
          <w:szCs w:val="28"/>
        </w:rPr>
        <w:t xml:space="preserve"> Е Ш И Л:</w:t>
      </w:r>
    </w:p>
    <w:p w:rsidR="006607A2" w:rsidRPr="008A72F8" w:rsidRDefault="006607A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807C2" w:rsidRPr="008A72F8" w:rsidRDefault="006607A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A72F8">
        <w:rPr>
          <w:rFonts w:ascii="Times New Roman" w:hAnsi="Times New Roman"/>
          <w:b w:val="0"/>
          <w:sz w:val="28"/>
          <w:szCs w:val="28"/>
        </w:rPr>
        <w:t xml:space="preserve">1. </w:t>
      </w:r>
      <w:r w:rsidR="00C807C2" w:rsidRPr="008A72F8">
        <w:rPr>
          <w:rFonts w:ascii="Times New Roman" w:hAnsi="Times New Roman"/>
          <w:b w:val="0"/>
          <w:sz w:val="28"/>
          <w:szCs w:val="28"/>
        </w:rPr>
        <w:t>Признать утратившими силу с 19 июня 2025 года:</w:t>
      </w:r>
    </w:p>
    <w:p w:rsidR="00C807C2" w:rsidRPr="008A72F8" w:rsidRDefault="00C807C2" w:rsidP="00C807C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A72F8">
        <w:rPr>
          <w:rFonts w:ascii="Times New Roman" w:hAnsi="Times New Roman"/>
          <w:b w:val="0"/>
          <w:sz w:val="28"/>
          <w:szCs w:val="28"/>
        </w:rPr>
        <w:t>1.1. решение совета депутатов от 25.03.2015 № 53 «О порядке реализации правотворческой инициативы граждан на территории Сосновоборского городского округа»;</w:t>
      </w:r>
    </w:p>
    <w:p w:rsidR="00C807C2" w:rsidRPr="008A72F8" w:rsidRDefault="00C807C2" w:rsidP="00641A4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A72F8">
        <w:rPr>
          <w:rFonts w:ascii="Times New Roman" w:hAnsi="Times New Roman"/>
          <w:b w:val="0"/>
          <w:sz w:val="28"/>
          <w:szCs w:val="28"/>
        </w:rPr>
        <w:t xml:space="preserve">1.2. решение совета депутатов от 25.01.2017 № 14 </w:t>
      </w:r>
      <w:r w:rsidR="00641A46" w:rsidRPr="008A72F8">
        <w:rPr>
          <w:rFonts w:ascii="Times New Roman" w:hAnsi="Times New Roman"/>
          <w:b w:val="0"/>
          <w:sz w:val="28"/>
          <w:szCs w:val="28"/>
        </w:rPr>
        <w:t>«О внесении изменений в решение совета депутатов Сосновоборского городского округа от 25.03.2015 N53 «О порядке реализации правотворческой инициативы граждан на территории Сосновоборского городского округа».</w:t>
      </w:r>
    </w:p>
    <w:p w:rsidR="00641A46" w:rsidRPr="008A72F8" w:rsidRDefault="00641A46" w:rsidP="00641A4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A72F8">
        <w:rPr>
          <w:rFonts w:ascii="Times New Roman" w:hAnsi="Times New Roman"/>
          <w:b w:val="0"/>
          <w:sz w:val="28"/>
          <w:szCs w:val="28"/>
        </w:rPr>
        <w:t>2. Настоящее решение вступает в силу со дня официального обнародования на сайте городской газеты «Маяк» в сети «Интернет».</w:t>
      </w:r>
    </w:p>
    <w:p w:rsidR="00641A46" w:rsidRPr="008A72F8" w:rsidRDefault="00641A46" w:rsidP="00641A4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A72F8">
        <w:rPr>
          <w:rFonts w:ascii="Times New Roman" w:hAnsi="Times New Roman"/>
          <w:b w:val="0"/>
          <w:sz w:val="28"/>
          <w:szCs w:val="28"/>
        </w:rPr>
        <w:t>3. Настоящее решение официального обнародовать на сайте городской газеты «Маяк» в сети «Интернет».</w:t>
      </w:r>
    </w:p>
    <w:p w:rsidR="006607A2" w:rsidRPr="008A72F8" w:rsidRDefault="006607A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607A2" w:rsidRDefault="006607A2" w:rsidP="006607A2">
      <w:pPr>
        <w:pStyle w:val="Heading"/>
        <w:ind w:firstLine="709"/>
        <w:jc w:val="both"/>
        <w:rPr>
          <w:b w:val="0"/>
          <w:sz w:val="24"/>
        </w:rPr>
      </w:pPr>
    </w:p>
    <w:p w:rsidR="00641A46" w:rsidRDefault="00641A46" w:rsidP="008A72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6607A2" w:rsidRDefault="006607A2" w:rsidP="006607A2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900C8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r w:rsidR="00641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0C8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41A46">
        <w:rPr>
          <w:rFonts w:ascii="Times New Roman" w:hAnsi="Times New Roman" w:cs="Times New Roman"/>
          <w:b/>
          <w:sz w:val="28"/>
          <w:szCs w:val="28"/>
        </w:rPr>
        <w:t>А.Н. Афанасьев</w:t>
      </w:r>
    </w:p>
    <w:p w:rsidR="008A72F8" w:rsidRDefault="008A72F8" w:rsidP="006607A2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931F4" w:rsidRDefault="005931F4" w:rsidP="006607A2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931F4" w:rsidRDefault="005931F4" w:rsidP="006607A2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72F8" w:rsidRPr="003E05B1" w:rsidRDefault="008A72F8" w:rsidP="008A72F8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Первый заместитель главы администрации </w:t>
      </w:r>
      <w:r>
        <w:rPr>
          <w:b/>
          <w:sz w:val="28"/>
          <w:szCs w:val="28"/>
        </w:rPr>
        <w:t xml:space="preserve">                            </w:t>
      </w:r>
      <w:r w:rsidRPr="003E05B1">
        <w:rPr>
          <w:b/>
          <w:sz w:val="28"/>
          <w:szCs w:val="28"/>
        </w:rPr>
        <w:t xml:space="preserve">С.Г. Лютиков Сосновоборского городского округа  </w:t>
      </w:r>
    </w:p>
    <w:p w:rsidR="008A72F8" w:rsidRPr="003E05B1" w:rsidRDefault="008A72F8" w:rsidP="008A72F8">
      <w:pPr>
        <w:framePr w:hSpace="180" w:wrap="around" w:vAnchor="text" w:hAnchor="text" w:x="817" w:y="1"/>
        <w:autoSpaceDE w:val="0"/>
        <w:autoSpaceDN w:val="0"/>
        <w:adjustRightInd w:val="0"/>
        <w:ind w:firstLine="740"/>
        <w:suppressOverlap/>
        <w:jc w:val="both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                                         </w:t>
      </w:r>
    </w:p>
    <w:p w:rsidR="008A72F8" w:rsidRDefault="008A72F8" w:rsidP="005931F4">
      <w:pPr>
        <w:rPr>
          <w:b/>
          <w:sz w:val="28"/>
          <w:szCs w:val="28"/>
        </w:rPr>
      </w:pPr>
    </w:p>
    <w:sectPr w:rsidR="008A72F8" w:rsidSect="008A7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7C0" w:rsidRDefault="00B417C0" w:rsidP="00E32280">
      <w:r>
        <w:separator/>
      </w:r>
    </w:p>
  </w:endnote>
  <w:endnote w:type="continuationSeparator" w:id="0">
    <w:p w:rsidR="00B417C0" w:rsidRDefault="00B417C0" w:rsidP="00E32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AF" w:rsidRDefault="007837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07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AF" w:rsidRDefault="00B417C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AF" w:rsidRDefault="00B417C0">
    <w:pPr>
      <w:pStyle w:val="a3"/>
      <w:framePr w:wrap="around" w:vAnchor="text" w:hAnchor="margin" w:xAlign="right" w:y="1"/>
      <w:rPr>
        <w:rStyle w:val="a5"/>
      </w:rPr>
    </w:pPr>
  </w:p>
  <w:p w:rsidR="006577AF" w:rsidRDefault="00B417C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73" w:rsidRDefault="006105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7C0" w:rsidRDefault="00B417C0" w:rsidP="00E32280">
      <w:r>
        <w:separator/>
      </w:r>
    </w:p>
  </w:footnote>
  <w:footnote w:type="continuationSeparator" w:id="0">
    <w:p w:rsidR="00B417C0" w:rsidRDefault="00B417C0" w:rsidP="00E32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AF" w:rsidRDefault="0078373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07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AF" w:rsidRDefault="00B417C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F8" w:rsidRDefault="008A72F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73" w:rsidRDefault="0061057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2ec4ebd-84bf-4309-b2a8-a9f915abad2b"/>
  </w:docVars>
  <w:rsids>
    <w:rsidRoot w:val="006607A2"/>
    <w:rsid w:val="00026C65"/>
    <w:rsid w:val="000327C9"/>
    <w:rsid w:val="00297F5C"/>
    <w:rsid w:val="002A71A9"/>
    <w:rsid w:val="0036104E"/>
    <w:rsid w:val="004313F8"/>
    <w:rsid w:val="005931F4"/>
    <w:rsid w:val="005A5FE8"/>
    <w:rsid w:val="005D7CD4"/>
    <w:rsid w:val="00610573"/>
    <w:rsid w:val="00615AE0"/>
    <w:rsid w:val="00641A46"/>
    <w:rsid w:val="006607A2"/>
    <w:rsid w:val="006A7EC0"/>
    <w:rsid w:val="00783732"/>
    <w:rsid w:val="00876358"/>
    <w:rsid w:val="008A72F8"/>
    <w:rsid w:val="008B073B"/>
    <w:rsid w:val="00A7504E"/>
    <w:rsid w:val="00B4012E"/>
    <w:rsid w:val="00B417C0"/>
    <w:rsid w:val="00B62456"/>
    <w:rsid w:val="00C41029"/>
    <w:rsid w:val="00C807C2"/>
    <w:rsid w:val="00DE7657"/>
    <w:rsid w:val="00E31149"/>
    <w:rsid w:val="00E32280"/>
    <w:rsid w:val="00E776B0"/>
    <w:rsid w:val="00EF0CB9"/>
    <w:rsid w:val="00F61E55"/>
    <w:rsid w:val="00F627CF"/>
    <w:rsid w:val="00F8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07A2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7A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6607A2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607A2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rsid w:val="006607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0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7A2"/>
  </w:style>
  <w:style w:type="paragraph" w:styleId="a6">
    <w:name w:val="header"/>
    <w:basedOn w:val="a"/>
    <w:link w:val="a7"/>
    <w:rsid w:val="006607A2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660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607A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6607A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rsid w:val="006607A2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B62456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8A72F8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05D25-3911-467F-8E0D-A36FC933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2025-04-25T06:30:00Z</cp:lastPrinted>
  <dcterms:created xsi:type="dcterms:W3CDTF">2025-04-28T08:42:00Z</dcterms:created>
  <dcterms:modified xsi:type="dcterms:W3CDTF">2025-04-28T08:42:00Z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02ec4ebd-84bf-4309-b2a8-a9f915abad2b</vt:lpwstr>
  </property>
</Properties>
</file>