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885" w:rsidRDefault="00010885" w:rsidP="00010885">
      <w:pPr>
        <w:jc w:val="center"/>
      </w:pPr>
      <w:r>
        <w:rPr>
          <w:noProof/>
        </w:rPr>
        <w:drawing>
          <wp:anchor distT="0" distB="0" distL="114300" distR="114300" simplePos="0" relativeHeight="251663360" behindDoc="0" locked="0" layoutInCell="1" allowOverlap="1">
            <wp:simplePos x="0" y="0"/>
            <wp:positionH relativeFrom="column">
              <wp:posOffset>2651125</wp:posOffset>
            </wp:positionH>
            <wp:positionV relativeFrom="paragraph">
              <wp:posOffset>-457835</wp:posOffset>
            </wp:positionV>
            <wp:extent cx="611505" cy="778510"/>
            <wp:effectExtent l="19050" t="0" r="0" b="0"/>
            <wp:wrapTopAndBottom/>
            <wp:docPr id="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6" cstate="print"/>
                    <a:srcRect/>
                    <a:stretch>
                      <a:fillRect/>
                    </a:stretch>
                  </pic:blipFill>
                  <pic:spPr bwMode="auto">
                    <a:xfrm>
                      <a:off x="0" y="0"/>
                      <a:ext cx="611505" cy="778510"/>
                    </a:xfrm>
                    <a:prstGeom prst="rect">
                      <a:avLst/>
                    </a:prstGeom>
                    <a:noFill/>
                    <a:ln w="9525">
                      <a:noFill/>
                      <a:miter lim="800000"/>
                      <a:headEnd/>
                      <a:tailEnd/>
                    </a:ln>
                  </pic:spPr>
                </pic:pic>
              </a:graphicData>
            </a:graphic>
          </wp:anchor>
        </w:drawing>
      </w:r>
    </w:p>
    <w:p w:rsidR="00010885" w:rsidRPr="009B143A" w:rsidRDefault="00010885" w:rsidP="00010885">
      <w:pPr>
        <w:jc w:val="center"/>
        <w:rPr>
          <w:b/>
          <w:sz w:val="22"/>
          <w:szCs w:val="22"/>
        </w:rPr>
      </w:pPr>
      <w:r w:rsidRPr="009B143A">
        <w:rPr>
          <w:b/>
          <w:sz w:val="22"/>
          <w:szCs w:val="22"/>
        </w:rPr>
        <w:t>СОВЕТ ДЕПУТАТОВ МУНИЦИПАЛЬНОГО ОБРАЗОВАНИЯ</w:t>
      </w:r>
    </w:p>
    <w:p w:rsidR="00010885" w:rsidRPr="009B143A" w:rsidRDefault="00010885" w:rsidP="00010885">
      <w:pPr>
        <w:jc w:val="center"/>
        <w:rPr>
          <w:b/>
          <w:sz w:val="22"/>
          <w:szCs w:val="22"/>
        </w:rPr>
      </w:pPr>
      <w:r w:rsidRPr="009B143A">
        <w:rPr>
          <w:b/>
          <w:sz w:val="22"/>
          <w:szCs w:val="22"/>
        </w:rPr>
        <w:t>СОСНОВОБОРСКИЙ ГОРОДСКОЙ ОКРУГ ЛЕНИНГРАДСКОЙ ОБЛАСТИ</w:t>
      </w:r>
    </w:p>
    <w:p w:rsidR="00010885" w:rsidRPr="009B143A" w:rsidRDefault="00010885" w:rsidP="00010885">
      <w:pPr>
        <w:jc w:val="center"/>
        <w:rPr>
          <w:b/>
          <w:sz w:val="22"/>
          <w:szCs w:val="22"/>
        </w:rPr>
      </w:pPr>
      <w:r w:rsidRPr="009B143A">
        <w:rPr>
          <w:b/>
          <w:sz w:val="22"/>
          <w:szCs w:val="22"/>
        </w:rPr>
        <w:t>(</w:t>
      </w:r>
      <w:r>
        <w:rPr>
          <w:b/>
          <w:sz w:val="22"/>
          <w:szCs w:val="22"/>
        </w:rPr>
        <w:t xml:space="preserve">ПЯТЫЙ </w:t>
      </w:r>
      <w:r w:rsidRPr="009B143A">
        <w:rPr>
          <w:b/>
          <w:sz w:val="22"/>
          <w:szCs w:val="22"/>
        </w:rPr>
        <w:t xml:space="preserve"> СОЗЫВ)</w:t>
      </w:r>
    </w:p>
    <w:p w:rsidR="00010885" w:rsidRDefault="00583B1A" w:rsidP="00010885">
      <w:pPr>
        <w:jc w:val="center"/>
        <w:rPr>
          <w:b/>
          <w:sz w:val="24"/>
        </w:rPr>
      </w:pPr>
      <w:r w:rsidRPr="00583B1A">
        <w:rPr>
          <w:noProof/>
        </w:rPr>
        <w:pict>
          <v:line id="_x0000_s1027" style="position:absolute;left:0;text-align:left;flip:y;z-index:251662336" from="5.4pt,4.35pt" to="468.65pt,5pt" o:allowincell="f" strokeweight="2pt">
            <v:stroke startarrowwidth="narrow" startarrowlength="short" endarrowwidth="narrow" endarrowlength="short"/>
          </v:line>
        </w:pict>
      </w:r>
    </w:p>
    <w:p w:rsidR="00010885" w:rsidRPr="009B143A" w:rsidRDefault="00010885" w:rsidP="00010885">
      <w:pPr>
        <w:jc w:val="center"/>
        <w:rPr>
          <w:b/>
          <w:spacing w:val="20"/>
          <w:sz w:val="40"/>
          <w:szCs w:val="40"/>
        </w:rPr>
      </w:pPr>
      <w:proofErr w:type="gramStart"/>
      <w:r w:rsidRPr="009B143A">
        <w:rPr>
          <w:b/>
          <w:spacing w:val="20"/>
          <w:sz w:val="40"/>
          <w:szCs w:val="40"/>
        </w:rPr>
        <w:t>Р</w:t>
      </w:r>
      <w:proofErr w:type="gramEnd"/>
      <w:r w:rsidRPr="009B143A">
        <w:rPr>
          <w:b/>
          <w:spacing w:val="20"/>
          <w:sz w:val="40"/>
          <w:szCs w:val="40"/>
        </w:rPr>
        <w:t xml:space="preserve"> Е Ш Е Н И Е</w:t>
      </w:r>
    </w:p>
    <w:p w:rsidR="00010885" w:rsidRDefault="00010885" w:rsidP="00010885">
      <w:pPr>
        <w:jc w:val="right"/>
        <w:rPr>
          <w:b/>
          <w:sz w:val="28"/>
          <w:u w:val="single"/>
        </w:rPr>
      </w:pPr>
    </w:p>
    <w:p w:rsidR="00010885" w:rsidRPr="00E06DD6" w:rsidRDefault="00010885" w:rsidP="00010885">
      <w:pPr>
        <w:jc w:val="center"/>
        <w:rPr>
          <w:b/>
          <w:sz w:val="28"/>
          <w:szCs w:val="28"/>
        </w:rPr>
      </w:pPr>
      <w:r w:rsidRPr="00E06DD6">
        <w:rPr>
          <w:b/>
          <w:sz w:val="28"/>
          <w:szCs w:val="28"/>
        </w:rPr>
        <w:t xml:space="preserve">от </w:t>
      </w:r>
      <w:r>
        <w:rPr>
          <w:b/>
          <w:sz w:val="28"/>
          <w:szCs w:val="28"/>
        </w:rPr>
        <w:t>29</w:t>
      </w:r>
      <w:r w:rsidRPr="00E06DD6">
        <w:rPr>
          <w:b/>
          <w:sz w:val="28"/>
          <w:szCs w:val="28"/>
        </w:rPr>
        <w:t>.01.202</w:t>
      </w:r>
      <w:r>
        <w:rPr>
          <w:b/>
          <w:sz w:val="28"/>
          <w:szCs w:val="28"/>
        </w:rPr>
        <w:t>5</w:t>
      </w:r>
      <w:r w:rsidRPr="00E06DD6">
        <w:rPr>
          <w:b/>
          <w:sz w:val="28"/>
          <w:szCs w:val="28"/>
        </w:rPr>
        <w:t xml:space="preserve"> года №  </w:t>
      </w:r>
      <w:r>
        <w:rPr>
          <w:b/>
          <w:sz w:val="28"/>
          <w:szCs w:val="28"/>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8"/>
      </w:tblGrid>
      <w:tr w:rsidR="00010885" w:rsidRPr="00117B27" w:rsidTr="008144B2">
        <w:tc>
          <w:tcPr>
            <w:tcW w:w="6408" w:type="dxa"/>
            <w:tcBorders>
              <w:top w:val="nil"/>
              <w:left w:val="nil"/>
              <w:bottom w:val="nil"/>
              <w:right w:val="nil"/>
            </w:tcBorders>
          </w:tcPr>
          <w:p w:rsidR="00010885" w:rsidRDefault="00010885" w:rsidP="008144B2">
            <w:pPr>
              <w:jc w:val="both"/>
              <w:rPr>
                <w:b/>
                <w:sz w:val="28"/>
                <w:szCs w:val="28"/>
              </w:rPr>
            </w:pPr>
          </w:p>
          <w:p w:rsidR="00010885" w:rsidRPr="0053588A" w:rsidRDefault="00010885" w:rsidP="00544E90">
            <w:pPr>
              <w:jc w:val="both"/>
              <w:rPr>
                <w:b/>
                <w:bCs/>
                <w:sz w:val="28"/>
                <w:szCs w:val="28"/>
              </w:rPr>
            </w:pPr>
            <w:r w:rsidRPr="0053588A">
              <w:rPr>
                <w:b/>
                <w:sz w:val="28"/>
                <w:szCs w:val="28"/>
              </w:rPr>
              <w:t>«О</w:t>
            </w:r>
            <w:r>
              <w:rPr>
                <w:b/>
                <w:sz w:val="28"/>
                <w:szCs w:val="28"/>
              </w:rPr>
              <w:t xml:space="preserve"> внесении изменений и дополнений в «Правила благоустройства муниципального образования </w:t>
            </w:r>
            <w:proofErr w:type="spellStart"/>
            <w:r>
              <w:rPr>
                <w:b/>
                <w:sz w:val="28"/>
                <w:szCs w:val="28"/>
              </w:rPr>
              <w:t>Сосновоборский</w:t>
            </w:r>
            <w:proofErr w:type="spellEnd"/>
            <w:r>
              <w:rPr>
                <w:b/>
                <w:sz w:val="28"/>
                <w:szCs w:val="28"/>
              </w:rPr>
              <w:t xml:space="preserve"> городской округ Л</w:t>
            </w:r>
            <w:r w:rsidRPr="009435F2">
              <w:rPr>
                <w:b/>
                <w:sz w:val="28"/>
                <w:szCs w:val="28"/>
              </w:rPr>
              <w:t>енинградской области</w:t>
            </w:r>
            <w:r>
              <w:rPr>
                <w:b/>
                <w:sz w:val="28"/>
                <w:szCs w:val="28"/>
              </w:rPr>
              <w:t>» (Первое чтение)</w:t>
            </w:r>
          </w:p>
        </w:tc>
      </w:tr>
    </w:tbl>
    <w:p w:rsidR="00010885" w:rsidRDefault="00010885" w:rsidP="00010885">
      <w:pPr>
        <w:ind w:firstLine="709"/>
        <w:jc w:val="both"/>
        <w:rPr>
          <w:sz w:val="24"/>
          <w:szCs w:val="24"/>
        </w:rPr>
      </w:pPr>
    </w:p>
    <w:p w:rsidR="00010885" w:rsidRDefault="00010885" w:rsidP="00010885">
      <w:pPr>
        <w:ind w:firstLine="709"/>
        <w:jc w:val="both"/>
        <w:rPr>
          <w:sz w:val="24"/>
          <w:szCs w:val="24"/>
        </w:rPr>
      </w:pPr>
    </w:p>
    <w:p w:rsidR="00010885" w:rsidRDefault="00010885" w:rsidP="00010885">
      <w:pPr>
        <w:ind w:firstLine="709"/>
        <w:jc w:val="both"/>
        <w:rPr>
          <w:sz w:val="24"/>
          <w:szCs w:val="24"/>
        </w:rPr>
      </w:pPr>
    </w:p>
    <w:p w:rsidR="00010885" w:rsidRPr="00883171" w:rsidRDefault="00010885" w:rsidP="00010885">
      <w:pPr>
        <w:ind w:firstLine="709"/>
        <w:jc w:val="both"/>
        <w:rPr>
          <w:sz w:val="24"/>
          <w:szCs w:val="24"/>
        </w:rPr>
      </w:pPr>
      <w:r w:rsidRPr="00883171">
        <w:rPr>
          <w:sz w:val="24"/>
          <w:szCs w:val="24"/>
        </w:rPr>
        <w:t xml:space="preserve">Рассмотрев проект, представленный рабочей группой и руководствуясь </w:t>
      </w:r>
      <w:r w:rsidRPr="00615A37">
        <w:rPr>
          <w:sz w:val="24"/>
          <w:szCs w:val="24"/>
        </w:rPr>
        <w:t>пунктом 2</w:t>
      </w:r>
      <w:r>
        <w:rPr>
          <w:sz w:val="24"/>
          <w:szCs w:val="24"/>
        </w:rPr>
        <w:t>5</w:t>
      </w:r>
      <w:r w:rsidRPr="00615A37">
        <w:rPr>
          <w:sz w:val="24"/>
          <w:szCs w:val="24"/>
        </w:rPr>
        <w:t xml:space="preserve"> части 1 статьи 16</w:t>
      </w:r>
      <w:r>
        <w:rPr>
          <w:sz w:val="24"/>
          <w:szCs w:val="24"/>
        </w:rPr>
        <w:t xml:space="preserve">, </w:t>
      </w:r>
      <w:r w:rsidRPr="00883171">
        <w:rPr>
          <w:sz w:val="24"/>
          <w:szCs w:val="24"/>
        </w:rPr>
        <w:t xml:space="preserve">пунктом </w:t>
      </w:r>
      <w:r>
        <w:rPr>
          <w:sz w:val="24"/>
          <w:szCs w:val="24"/>
        </w:rPr>
        <w:t>11</w:t>
      </w:r>
      <w:r w:rsidRPr="00883171">
        <w:rPr>
          <w:sz w:val="24"/>
          <w:szCs w:val="24"/>
        </w:rPr>
        <w:t xml:space="preserve"> части 1</w:t>
      </w:r>
      <w:r>
        <w:rPr>
          <w:sz w:val="24"/>
          <w:szCs w:val="24"/>
        </w:rPr>
        <w:t>0</w:t>
      </w:r>
      <w:r w:rsidRPr="00883171">
        <w:rPr>
          <w:sz w:val="24"/>
          <w:szCs w:val="24"/>
        </w:rPr>
        <w:t xml:space="preserve"> статьи </w:t>
      </w:r>
      <w:r>
        <w:rPr>
          <w:sz w:val="24"/>
          <w:szCs w:val="24"/>
        </w:rPr>
        <w:t>35</w:t>
      </w:r>
      <w:r w:rsidRPr="00883171">
        <w:rPr>
          <w:sz w:val="24"/>
          <w:szCs w:val="24"/>
        </w:rPr>
        <w:t xml:space="preserve">, статьей 45.1 Федерального закона от 06.10.2003 N 131-ФЗ «Об общих принципах организации местного самоуправления в Российской Федерации», </w:t>
      </w:r>
      <w:r>
        <w:rPr>
          <w:sz w:val="24"/>
          <w:szCs w:val="24"/>
        </w:rPr>
        <w:t xml:space="preserve">пунктом 28 статьи 4, </w:t>
      </w:r>
      <w:r w:rsidRPr="00883171">
        <w:rPr>
          <w:sz w:val="24"/>
          <w:szCs w:val="24"/>
        </w:rPr>
        <w:t xml:space="preserve">пунктом 11 части 1 статьи 27 Устава муниципального образования </w:t>
      </w:r>
      <w:proofErr w:type="spellStart"/>
      <w:r w:rsidRPr="00883171">
        <w:rPr>
          <w:sz w:val="24"/>
          <w:szCs w:val="24"/>
        </w:rPr>
        <w:t>Сосновоборский</w:t>
      </w:r>
      <w:proofErr w:type="spellEnd"/>
      <w:r w:rsidRPr="00883171">
        <w:rPr>
          <w:sz w:val="24"/>
          <w:szCs w:val="24"/>
        </w:rPr>
        <w:t xml:space="preserve"> городской округ Ленинградской области, совет депутатов Сосновоборского городского округа</w:t>
      </w:r>
    </w:p>
    <w:p w:rsidR="00010885" w:rsidRDefault="00010885" w:rsidP="00010885">
      <w:pPr>
        <w:ind w:firstLine="709"/>
        <w:jc w:val="center"/>
        <w:rPr>
          <w:sz w:val="24"/>
          <w:szCs w:val="24"/>
        </w:rPr>
      </w:pPr>
    </w:p>
    <w:p w:rsidR="00010885" w:rsidRDefault="00010885" w:rsidP="00010885">
      <w:pPr>
        <w:ind w:firstLine="709"/>
        <w:jc w:val="center"/>
        <w:rPr>
          <w:sz w:val="24"/>
          <w:szCs w:val="24"/>
        </w:rPr>
      </w:pPr>
      <w:proofErr w:type="gramStart"/>
      <w:r>
        <w:rPr>
          <w:sz w:val="24"/>
          <w:szCs w:val="24"/>
        </w:rPr>
        <w:t>Р</w:t>
      </w:r>
      <w:proofErr w:type="gramEnd"/>
      <w:r>
        <w:rPr>
          <w:sz w:val="24"/>
          <w:szCs w:val="24"/>
        </w:rPr>
        <w:t xml:space="preserve"> Е Ш И Л:</w:t>
      </w:r>
    </w:p>
    <w:p w:rsidR="00010885" w:rsidRDefault="00010885" w:rsidP="00010885">
      <w:pPr>
        <w:ind w:firstLine="709"/>
        <w:jc w:val="both"/>
        <w:rPr>
          <w:sz w:val="24"/>
          <w:szCs w:val="24"/>
        </w:rPr>
      </w:pPr>
    </w:p>
    <w:p w:rsidR="00010885" w:rsidRDefault="00010885" w:rsidP="00010885">
      <w:pPr>
        <w:ind w:firstLine="709"/>
        <w:jc w:val="both"/>
        <w:rPr>
          <w:sz w:val="24"/>
          <w:szCs w:val="24"/>
        </w:rPr>
      </w:pPr>
      <w:r>
        <w:rPr>
          <w:sz w:val="24"/>
          <w:szCs w:val="24"/>
        </w:rPr>
        <w:t xml:space="preserve">1. Принять проект решения совета депутатов Сосновоборского городского округа </w:t>
      </w:r>
      <w:r w:rsidRPr="00326172">
        <w:rPr>
          <w:sz w:val="24"/>
          <w:szCs w:val="24"/>
        </w:rPr>
        <w:t>«О внесении изменений в «Правил</w:t>
      </w:r>
      <w:r>
        <w:rPr>
          <w:sz w:val="24"/>
          <w:szCs w:val="24"/>
        </w:rPr>
        <w:t>а</w:t>
      </w:r>
      <w:r w:rsidRPr="00326172">
        <w:rPr>
          <w:sz w:val="24"/>
          <w:szCs w:val="24"/>
        </w:rPr>
        <w:t xml:space="preserve"> благоустройства муниципального образования </w:t>
      </w:r>
      <w:proofErr w:type="spellStart"/>
      <w:r w:rsidRPr="00326172">
        <w:rPr>
          <w:sz w:val="24"/>
          <w:szCs w:val="24"/>
        </w:rPr>
        <w:t>Сосновоборский</w:t>
      </w:r>
      <w:proofErr w:type="spellEnd"/>
      <w:r w:rsidRPr="00326172">
        <w:rPr>
          <w:sz w:val="24"/>
          <w:szCs w:val="24"/>
        </w:rPr>
        <w:t xml:space="preserve"> городской округ Ленинградской области»</w:t>
      </w:r>
      <w:r>
        <w:rPr>
          <w:sz w:val="24"/>
          <w:szCs w:val="24"/>
        </w:rPr>
        <w:t xml:space="preserve"> в первом чтении.</w:t>
      </w:r>
    </w:p>
    <w:p w:rsidR="00010885" w:rsidRPr="00857546" w:rsidRDefault="00010885" w:rsidP="00010885">
      <w:pPr>
        <w:ind w:firstLine="709"/>
        <w:jc w:val="both"/>
        <w:rPr>
          <w:color w:val="000000" w:themeColor="text1"/>
          <w:sz w:val="24"/>
          <w:szCs w:val="24"/>
        </w:rPr>
      </w:pPr>
      <w:r>
        <w:rPr>
          <w:sz w:val="24"/>
          <w:szCs w:val="24"/>
        </w:rPr>
        <w:t xml:space="preserve">2. Поручить администрации Сосновоборского городского </w:t>
      </w:r>
      <w:r w:rsidRPr="00857546">
        <w:rPr>
          <w:color w:val="000000" w:themeColor="text1"/>
          <w:sz w:val="24"/>
          <w:szCs w:val="24"/>
        </w:rPr>
        <w:t xml:space="preserve">округа в срок до </w:t>
      </w:r>
      <w:r w:rsidR="00857546" w:rsidRPr="00857546">
        <w:rPr>
          <w:color w:val="000000" w:themeColor="text1"/>
          <w:sz w:val="24"/>
          <w:szCs w:val="24"/>
        </w:rPr>
        <w:t xml:space="preserve">01 марта </w:t>
      </w:r>
      <w:r w:rsidRPr="00857546">
        <w:rPr>
          <w:color w:val="000000" w:themeColor="text1"/>
          <w:sz w:val="24"/>
          <w:szCs w:val="24"/>
        </w:rPr>
        <w:t xml:space="preserve">2025 года назначить публичные слушания по проекту решения совета депутатов «О внесении изменений в «Правила благоустройства муниципального образования </w:t>
      </w:r>
      <w:proofErr w:type="spellStart"/>
      <w:r w:rsidRPr="00857546">
        <w:rPr>
          <w:color w:val="000000" w:themeColor="text1"/>
          <w:sz w:val="24"/>
          <w:szCs w:val="24"/>
        </w:rPr>
        <w:t>Сосновоборский</w:t>
      </w:r>
      <w:proofErr w:type="spellEnd"/>
      <w:r w:rsidRPr="00857546">
        <w:rPr>
          <w:color w:val="000000" w:themeColor="text1"/>
          <w:sz w:val="24"/>
          <w:szCs w:val="24"/>
        </w:rPr>
        <w:t xml:space="preserve"> городской округ Ленинградской области», принятому в первом чтении.</w:t>
      </w:r>
    </w:p>
    <w:p w:rsidR="00010885" w:rsidRPr="00857546" w:rsidRDefault="00010885" w:rsidP="00010885">
      <w:pPr>
        <w:ind w:firstLine="709"/>
        <w:jc w:val="both"/>
        <w:rPr>
          <w:color w:val="000000" w:themeColor="text1"/>
          <w:sz w:val="24"/>
          <w:szCs w:val="24"/>
        </w:rPr>
      </w:pPr>
      <w:r w:rsidRPr="00857546">
        <w:rPr>
          <w:color w:val="000000" w:themeColor="text1"/>
          <w:sz w:val="24"/>
          <w:szCs w:val="24"/>
        </w:rPr>
        <w:t>3. Настоящее решение вступает в силу со дня принятия.</w:t>
      </w:r>
    </w:p>
    <w:p w:rsidR="00010885" w:rsidRPr="00857546" w:rsidRDefault="00010885" w:rsidP="00010885">
      <w:pPr>
        <w:ind w:firstLine="709"/>
        <w:jc w:val="both"/>
        <w:rPr>
          <w:color w:val="000000" w:themeColor="text1"/>
          <w:sz w:val="24"/>
          <w:szCs w:val="24"/>
        </w:rPr>
      </w:pPr>
    </w:p>
    <w:p w:rsidR="00010885" w:rsidRDefault="00010885" w:rsidP="00010885">
      <w:pPr>
        <w:ind w:firstLine="709"/>
        <w:jc w:val="both"/>
        <w:rPr>
          <w:sz w:val="24"/>
          <w:szCs w:val="24"/>
        </w:rPr>
      </w:pPr>
    </w:p>
    <w:p w:rsidR="00010885" w:rsidRDefault="00010885" w:rsidP="00010885">
      <w:pPr>
        <w:ind w:firstLine="709"/>
        <w:jc w:val="both"/>
        <w:rPr>
          <w:sz w:val="24"/>
          <w:szCs w:val="24"/>
        </w:rPr>
      </w:pPr>
    </w:p>
    <w:p w:rsidR="00010885" w:rsidRDefault="00010885" w:rsidP="00010885">
      <w:pPr>
        <w:pStyle w:val="Heading"/>
        <w:ind w:firstLine="708"/>
        <w:jc w:val="both"/>
        <w:rPr>
          <w:rFonts w:ascii="Times New Roman" w:hAnsi="Times New Roman"/>
          <w:sz w:val="28"/>
          <w:szCs w:val="28"/>
        </w:rPr>
      </w:pPr>
      <w:r>
        <w:rPr>
          <w:rFonts w:ascii="Times New Roman" w:hAnsi="Times New Roman"/>
          <w:sz w:val="28"/>
          <w:szCs w:val="28"/>
        </w:rPr>
        <w:t>Председатель совета депутатов</w:t>
      </w:r>
    </w:p>
    <w:p w:rsidR="00010885" w:rsidRDefault="00010885" w:rsidP="00010885">
      <w:pPr>
        <w:pStyle w:val="Heading"/>
        <w:ind w:firstLine="708"/>
        <w:jc w:val="both"/>
        <w:rPr>
          <w:rFonts w:ascii="Times New Roman" w:hAnsi="Times New Roman"/>
          <w:sz w:val="28"/>
          <w:szCs w:val="28"/>
        </w:rPr>
      </w:pPr>
      <w:r w:rsidRPr="0016243A">
        <w:rPr>
          <w:rFonts w:ascii="Times New Roman" w:hAnsi="Times New Roman"/>
          <w:sz w:val="28"/>
          <w:szCs w:val="28"/>
        </w:rPr>
        <w:t>Сосновоборского</w:t>
      </w:r>
      <w:r>
        <w:rPr>
          <w:rFonts w:ascii="Times New Roman" w:hAnsi="Times New Roman"/>
          <w:sz w:val="28"/>
          <w:szCs w:val="28"/>
        </w:rPr>
        <w:t xml:space="preserve"> </w:t>
      </w:r>
      <w:r w:rsidRPr="0016243A">
        <w:rPr>
          <w:rFonts w:ascii="Times New Roman" w:hAnsi="Times New Roman"/>
          <w:sz w:val="28"/>
          <w:szCs w:val="28"/>
        </w:rPr>
        <w:t xml:space="preserve">городского округа </w:t>
      </w:r>
      <w:r>
        <w:rPr>
          <w:rFonts w:ascii="Times New Roman" w:hAnsi="Times New Roman"/>
          <w:sz w:val="28"/>
          <w:szCs w:val="28"/>
        </w:rPr>
        <w:t xml:space="preserve">            </w:t>
      </w:r>
      <w:r w:rsidR="00857546">
        <w:rPr>
          <w:rFonts w:ascii="Times New Roman" w:hAnsi="Times New Roman"/>
          <w:sz w:val="28"/>
          <w:szCs w:val="28"/>
        </w:rPr>
        <w:t xml:space="preserve"> </w:t>
      </w:r>
      <w:r>
        <w:rPr>
          <w:rFonts w:ascii="Times New Roman" w:hAnsi="Times New Roman"/>
          <w:sz w:val="28"/>
          <w:szCs w:val="28"/>
        </w:rPr>
        <w:t xml:space="preserve">              А. Н. Афанасьев</w:t>
      </w:r>
    </w:p>
    <w:p w:rsidR="00010885" w:rsidRDefault="00010885" w:rsidP="00010885">
      <w:pPr>
        <w:pStyle w:val="Heading"/>
        <w:ind w:firstLine="708"/>
        <w:jc w:val="both"/>
        <w:rPr>
          <w:rFonts w:ascii="Times New Roman" w:hAnsi="Times New Roman"/>
          <w:sz w:val="28"/>
          <w:szCs w:val="28"/>
        </w:rPr>
      </w:pPr>
    </w:p>
    <w:p w:rsidR="00010885" w:rsidRDefault="00010885" w:rsidP="00010885">
      <w:pPr>
        <w:pStyle w:val="Heading"/>
        <w:ind w:firstLine="708"/>
        <w:jc w:val="both"/>
        <w:rPr>
          <w:rFonts w:ascii="Times New Roman" w:hAnsi="Times New Roman"/>
          <w:sz w:val="28"/>
          <w:szCs w:val="28"/>
        </w:rPr>
      </w:pPr>
    </w:p>
    <w:p w:rsidR="00010885" w:rsidRDefault="00010885" w:rsidP="00010885">
      <w:pPr>
        <w:pStyle w:val="Heading"/>
        <w:ind w:firstLine="708"/>
        <w:jc w:val="both"/>
        <w:rPr>
          <w:rFonts w:ascii="Times New Roman" w:hAnsi="Times New Roman"/>
          <w:sz w:val="28"/>
          <w:szCs w:val="28"/>
        </w:rPr>
      </w:pPr>
    </w:p>
    <w:p w:rsidR="00010885" w:rsidRDefault="00010885" w:rsidP="00010885">
      <w:pPr>
        <w:pStyle w:val="Heading"/>
        <w:ind w:firstLine="708"/>
        <w:jc w:val="both"/>
        <w:rPr>
          <w:rFonts w:ascii="Times New Roman" w:hAnsi="Times New Roman"/>
          <w:sz w:val="28"/>
          <w:szCs w:val="28"/>
        </w:rPr>
      </w:pPr>
    </w:p>
    <w:p w:rsidR="00010885" w:rsidRDefault="00010885" w:rsidP="00010885">
      <w:pPr>
        <w:pStyle w:val="Heading"/>
        <w:ind w:firstLine="708"/>
        <w:jc w:val="both"/>
        <w:rPr>
          <w:rFonts w:ascii="Times New Roman" w:hAnsi="Times New Roman"/>
          <w:sz w:val="28"/>
          <w:szCs w:val="28"/>
        </w:rPr>
      </w:pPr>
    </w:p>
    <w:p w:rsidR="00010885" w:rsidRDefault="00010885" w:rsidP="00010885">
      <w:pPr>
        <w:ind w:firstLine="709"/>
        <w:jc w:val="both"/>
        <w:rPr>
          <w:sz w:val="24"/>
          <w:szCs w:val="24"/>
        </w:rPr>
      </w:pPr>
    </w:p>
    <w:p w:rsidR="00010885" w:rsidRDefault="00010885" w:rsidP="00010885">
      <w:pPr>
        <w:ind w:firstLine="709"/>
        <w:jc w:val="both"/>
        <w:rPr>
          <w:sz w:val="24"/>
          <w:szCs w:val="24"/>
        </w:rPr>
      </w:pPr>
    </w:p>
    <w:p w:rsidR="00010885" w:rsidRDefault="00010885" w:rsidP="00010885">
      <w:pPr>
        <w:ind w:firstLine="709"/>
        <w:jc w:val="both"/>
        <w:rPr>
          <w:sz w:val="24"/>
          <w:szCs w:val="24"/>
        </w:rPr>
      </w:pPr>
    </w:p>
    <w:p w:rsidR="00010885" w:rsidRPr="009B143A" w:rsidRDefault="00010885" w:rsidP="00010885">
      <w:pPr>
        <w:jc w:val="center"/>
        <w:rPr>
          <w:b/>
          <w:sz w:val="22"/>
          <w:szCs w:val="22"/>
        </w:rPr>
      </w:pPr>
      <w:r>
        <w:rPr>
          <w:noProof/>
        </w:rPr>
        <w:lastRenderedPageBreak/>
        <w:drawing>
          <wp:anchor distT="0" distB="0" distL="114300" distR="114300" simplePos="0" relativeHeight="251661312" behindDoc="0" locked="0" layoutInCell="1" allowOverlap="1">
            <wp:simplePos x="0" y="0"/>
            <wp:positionH relativeFrom="column">
              <wp:posOffset>2801620</wp:posOffset>
            </wp:positionH>
            <wp:positionV relativeFrom="paragraph">
              <wp:posOffset>-455295</wp:posOffset>
            </wp:positionV>
            <wp:extent cx="608965" cy="777240"/>
            <wp:effectExtent l="19050" t="0" r="635" b="0"/>
            <wp:wrapTopAndBottom/>
            <wp:docPr id="5"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6" cstate="print"/>
                    <a:srcRect/>
                    <a:stretch>
                      <a:fillRect/>
                    </a:stretch>
                  </pic:blipFill>
                  <pic:spPr bwMode="auto">
                    <a:xfrm>
                      <a:off x="0" y="0"/>
                      <a:ext cx="608965" cy="777240"/>
                    </a:xfrm>
                    <a:prstGeom prst="rect">
                      <a:avLst/>
                    </a:prstGeom>
                    <a:noFill/>
                    <a:ln w="9525">
                      <a:noFill/>
                      <a:miter lim="800000"/>
                      <a:headEnd/>
                      <a:tailEnd/>
                    </a:ln>
                  </pic:spPr>
                </pic:pic>
              </a:graphicData>
            </a:graphic>
          </wp:anchor>
        </w:drawing>
      </w:r>
      <w:r w:rsidRPr="009B143A">
        <w:rPr>
          <w:b/>
          <w:sz w:val="22"/>
          <w:szCs w:val="22"/>
        </w:rPr>
        <w:t>СОВЕТ ДЕПУТАТОВ МУНИЦИПАЛЬНОГО ОБРАЗОВАНИЯ</w:t>
      </w:r>
    </w:p>
    <w:p w:rsidR="00010885" w:rsidRPr="009B143A" w:rsidRDefault="00010885" w:rsidP="00010885">
      <w:pPr>
        <w:jc w:val="center"/>
        <w:rPr>
          <w:b/>
          <w:sz w:val="22"/>
          <w:szCs w:val="22"/>
        </w:rPr>
      </w:pPr>
      <w:r w:rsidRPr="009B143A">
        <w:rPr>
          <w:b/>
          <w:sz w:val="22"/>
          <w:szCs w:val="22"/>
        </w:rPr>
        <w:t>СОСНОВОБОРСКИЙ ГОРОДСКОЙ ОКРУГ ЛЕНИНГРАДСКОЙ ОБЛАСТИ</w:t>
      </w:r>
    </w:p>
    <w:p w:rsidR="00010885" w:rsidRPr="009B143A" w:rsidRDefault="00010885" w:rsidP="00010885">
      <w:pPr>
        <w:jc w:val="center"/>
        <w:rPr>
          <w:b/>
          <w:sz w:val="22"/>
          <w:szCs w:val="22"/>
        </w:rPr>
      </w:pPr>
      <w:r w:rsidRPr="009B143A">
        <w:rPr>
          <w:b/>
          <w:sz w:val="22"/>
          <w:szCs w:val="22"/>
        </w:rPr>
        <w:t>(</w:t>
      </w:r>
      <w:r>
        <w:rPr>
          <w:b/>
          <w:sz w:val="22"/>
          <w:szCs w:val="22"/>
        </w:rPr>
        <w:t xml:space="preserve">ПЯТЫЙ </w:t>
      </w:r>
      <w:r w:rsidRPr="009B143A">
        <w:rPr>
          <w:b/>
          <w:sz w:val="22"/>
          <w:szCs w:val="22"/>
        </w:rPr>
        <w:t xml:space="preserve"> СОЗЫВ)</w:t>
      </w:r>
    </w:p>
    <w:p w:rsidR="00010885" w:rsidRDefault="00583B1A" w:rsidP="00010885">
      <w:pPr>
        <w:jc w:val="center"/>
        <w:rPr>
          <w:b/>
          <w:sz w:val="24"/>
        </w:rPr>
      </w:pPr>
      <w:r w:rsidRPr="00583B1A">
        <w:rPr>
          <w:noProof/>
        </w:rPr>
        <w:pict>
          <v:line id="_x0000_s1026" style="position:absolute;left:0;text-align:left;flip:y;z-index:251660288" from="5.4pt,4.35pt" to="468.65pt,5pt" o:allowincell="f" strokeweight="2pt">
            <v:stroke startarrowwidth="narrow" startarrowlength="short" endarrowwidth="narrow" endarrowlength="short"/>
          </v:line>
        </w:pict>
      </w:r>
    </w:p>
    <w:p w:rsidR="00010885" w:rsidRPr="009B143A" w:rsidRDefault="00010885" w:rsidP="00010885">
      <w:pPr>
        <w:jc w:val="center"/>
        <w:rPr>
          <w:b/>
          <w:spacing w:val="20"/>
          <w:sz w:val="40"/>
          <w:szCs w:val="40"/>
        </w:rPr>
      </w:pPr>
      <w:proofErr w:type="gramStart"/>
      <w:r w:rsidRPr="009B143A">
        <w:rPr>
          <w:b/>
          <w:spacing w:val="20"/>
          <w:sz w:val="40"/>
          <w:szCs w:val="40"/>
        </w:rPr>
        <w:t>Р</w:t>
      </w:r>
      <w:proofErr w:type="gramEnd"/>
      <w:r w:rsidRPr="009B143A">
        <w:rPr>
          <w:b/>
          <w:spacing w:val="20"/>
          <w:sz w:val="40"/>
          <w:szCs w:val="40"/>
        </w:rPr>
        <w:t xml:space="preserve"> Е Ш Е Н И Е</w:t>
      </w:r>
    </w:p>
    <w:p w:rsidR="00010885" w:rsidRPr="003343F1" w:rsidRDefault="00010885" w:rsidP="00010885">
      <w:pPr>
        <w:jc w:val="right"/>
        <w:rPr>
          <w:b/>
          <w:sz w:val="28"/>
          <w:u w:val="single"/>
        </w:rPr>
      </w:pPr>
      <w:r>
        <w:rPr>
          <w:b/>
          <w:sz w:val="28"/>
          <w:u w:val="single"/>
        </w:rPr>
        <w:t>П Р О Е К 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8"/>
      </w:tblGrid>
      <w:tr w:rsidR="00010885" w:rsidRPr="00117B27" w:rsidTr="008144B2">
        <w:tc>
          <w:tcPr>
            <w:tcW w:w="6408" w:type="dxa"/>
            <w:tcBorders>
              <w:top w:val="nil"/>
              <w:left w:val="nil"/>
              <w:bottom w:val="nil"/>
              <w:right w:val="nil"/>
            </w:tcBorders>
          </w:tcPr>
          <w:p w:rsidR="00010885" w:rsidRDefault="00010885" w:rsidP="008144B2">
            <w:pPr>
              <w:jc w:val="both"/>
              <w:rPr>
                <w:b/>
                <w:sz w:val="28"/>
                <w:szCs w:val="28"/>
              </w:rPr>
            </w:pPr>
          </w:p>
          <w:p w:rsidR="00010885" w:rsidRPr="0053588A" w:rsidRDefault="00010885" w:rsidP="008144B2">
            <w:pPr>
              <w:jc w:val="both"/>
              <w:rPr>
                <w:b/>
                <w:bCs/>
                <w:sz w:val="28"/>
                <w:szCs w:val="28"/>
              </w:rPr>
            </w:pPr>
            <w:r w:rsidRPr="0053588A">
              <w:rPr>
                <w:b/>
                <w:sz w:val="28"/>
                <w:szCs w:val="28"/>
              </w:rPr>
              <w:t>«О</w:t>
            </w:r>
            <w:r>
              <w:rPr>
                <w:b/>
                <w:sz w:val="28"/>
                <w:szCs w:val="28"/>
              </w:rPr>
              <w:t xml:space="preserve"> внесении изменений и дополнений в «Правила благоустройства муниципального образования </w:t>
            </w:r>
            <w:proofErr w:type="spellStart"/>
            <w:r>
              <w:rPr>
                <w:b/>
                <w:sz w:val="28"/>
                <w:szCs w:val="28"/>
              </w:rPr>
              <w:t>Сосновоборский</w:t>
            </w:r>
            <w:proofErr w:type="spellEnd"/>
            <w:r>
              <w:rPr>
                <w:b/>
                <w:sz w:val="28"/>
                <w:szCs w:val="28"/>
              </w:rPr>
              <w:t xml:space="preserve"> городской округ Л</w:t>
            </w:r>
            <w:r w:rsidRPr="009435F2">
              <w:rPr>
                <w:b/>
                <w:sz w:val="28"/>
                <w:szCs w:val="28"/>
              </w:rPr>
              <w:t>енинградской области</w:t>
            </w:r>
            <w:r>
              <w:rPr>
                <w:b/>
                <w:sz w:val="28"/>
                <w:szCs w:val="28"/>
              </w:rPr>
              <w:t>»</w:t>
            </w:r>
          </w:p>
        </w:tc>
      </w:tr>
    </w:tbl>
    <w:p w:rsidR="00010885" w:rsidRDefault="00010885" w:rsidP="00010885">
      <w:pPr>
        <w:ind w:firstLine="709"/>
        <w:jc w:val="both"/>
        <w:rPr>
          <w:sz w:val="24"/>
          <w:szCs w:val="24"/>
        </w:rPr>
      </w:pPr>
    </w:p>
    <w:p w:rsidR="00010885" w:rsidRPr="00883171" w:rsidRDefault="00010885" w:rsidP="00010885">
      <w:pPr>
        <w:ind w:firstLine="709"/>
        <w:jc w:val="both"/>
        <w:rPr>
          <w:sz w:val="24"/>
          <w:szCs w:val="24"/>
        </w:rPr>
      </w:pPr>
      <w:proofErr w:type="gramStart"/>
      <w:r w:rsidRPr="00883171">
        <w:rPr>
          <w:sz w:val="24"/>
          <w:szCs w:val="24"/>
        </w:rPr>
        <w:t xml:space="preserve">Рассмотрев проект, представленный </w:t>
      </w:r>
      <w:r>
        <w:rPr>
          <w:sz w:val="24"/>
          <w:szCs w:val="24"/>
        </w:rPr>
        <w:t>п</w:t>
      </w:r>
      <w:r w:rsidRPr="00FA3856">
        <w:rPr>
          <w:sz w:val="24"/>
          <w:szCs w:val="24"/>
        </w:rPr>
        <w:t>остоянной комисси</w:t>
      </w:r>
      <w:r>
        <w:rPr>
          <w:sz w:val="24"/>
          <w:szCs w:val="24"/>
        </w:rPr>
        <w:t>ей</w:t>
      </w:r>
      <w:r w:rsidRPr="00FA3856">
        <w:rPr>
          <w:sz w:val="24"/>
          <w:szCs w:val="24"/>
        </w:rPr>
        <w:t xml:space="preserve"> по жилищно-коммунальному комплексу, транспорту и безопасности совета депутатов городского округа</w:t>
      </w:r>
      <w:r>
        <w:rPr>
          <w:sz w:val="24"/>
          <w:szCs w:val="24"/>
        </w:rPr>
        <w:t>, результаты публичных слушаний по проекту</w:t>
      </w:r>
      <w:r w:rsidRPr="00883171">
        <w:rPr>
          <w:sz w:val="24"/>
          <w:szCs w:val="24"/>
        </w:rPr>
        <w:t xml:space="preserve"> и руководствуясь </w:t>
      </w:r>
      <w:r w:rsidRPr="00615A37">
        <w:rPr>
          <w:sz w:val="24"/>
          <w:szCs w:val="24"/>
        </w:rPr>
        <w:t>пунктом 2</w:t>
      </w:r>
      <w:r>
        <w:rPr>
          <w:sz w:val="24"/>
          <w:szCs w:val="24"/>
        </w:rPr>
        <w:t>5</w:t>
      </w:r>
      <w:r w:rsidRPr="00615A37">
        <w:rPr>
          <w:sz w:val="24"/>
          <w:szCs w:val="24"/>
        </w:rPr>
        <w:t xml:space="preserve"> части 1 статьи 16</w:t>
      </w:r>
      <w:r>
        <w:rPr>
          <w:sz w:val="24"/>
          <w:szCs w:val="24"/>
        </w:rPr>
        <w:t xml:space="preserve">, </w:t>
      </w:r>
      <w:r w:rsidRPr="00883171">
        <w:rPr>
          <w:sz w:val="24"/>
          <w:szCs w:val="24"/>
        </w:rPr>
        <w:t xml:space="preserve">пунктом </w:t>
      </w:r>
      <w:r>
        <w:rPr>
          <w:sz w:val="24"/>
          <w:szCs w:val="24"/>
        </w:rPr>
        <w:t>11</w:t>
      </w:r>
      <w:r w:rsidRPr="00883171">
        <w:rPr>
          <w:sz w:val="24"/>
          <w:szCs w:val="24"/>
        </w:rPr>
        <w:t xml:space="preserve"> части 1</w:t>
      </w:r>
      <w:r>
        <w:rPr>
          <w:sz w:val="24"/>
          <w:szCs w:val="24"/>
        </w:rPr>
        <w:t>0</w:t>
      </w:r>
      <w:r w:rsidRPr="00883171">
        <w:rPr>
          <w:sz w:val="24"/>
          <w:szCs w:val="24"/>
        </w:rPr>
        <w:t xml:space="preserve"> статьи </w:t>
      </w:r>
      <w:r>
        <w:rPr>
          <w:sz w:val="24"/>
          <w:szCs w:val="24"/>
        </w:rPr>
        <w:t>35</w:t>
      </w:r>
      <w:r w:rsidRPr="00883171">
        <w:rPr>
          <w:sz w:val="24"/>
          <w:szCs w:val="24"/>
        </w:rPr>
        <w:t xml:space="preserve">, статьей 45.1 Федерального закона от 06.10.2003 N 131-ФЗ «Об общих принципах организации местного самоуправления в Российской Федерации», </w:t>
      </w:r>
      <w:r>
        <w:rPr>
          <w:sz w:val="24"/>
          <w:szCs w:val="24"/>
        </w:rPr>
        <w:t xml:space="preserve">пунктом 28 статьи 4, </w:t>
      </w:r>
      <w:r w:rsidRPr="00883171">
        <w:rPr>
          <w:sz w:val="24"/>
          <w:szCs w:val="24"/>
        </w:rPr>
        <w:t>пунктом 11 части 1 статьи</w:t>
      </w:r>
      <w:proofErr w:type="gramEnd"/>
      <w:r w:rsidRPr="00883171">
        <w:rPr>
          <w:sz w:val="24"/>
          <w:szCs w:val="24"/>
        </w:rPr>
        <w:t xml:space="preserve"> 27 Устава муниципального образования </w:t>
      </w:r>
      <w:proofErr w:type="spellStart"/>
      <w:r w:rsidRPr="00883171">
        <w:rPr>
          <w:sz w:val="24"/>
          <w:szCs w:val="24"/>
        </w:rPr>
        <w:t>Сосновоборский</w:t>
      </w:r>
      <w:proofErr w:type="spellEnd"/>
      <w:r w:rsidRPr="00883171">
        <w:rPr>
          <w:sz w:val="24"/>
          <w:szCs w:val="24"/>
        </w:rPr>
        <w:t xml:space="preserve"> городской округ Ленинградской области, совет депутатов Сосновоборского городского округа</w:t>
      </w:r>
    </w:p>
    <w:p w:rsidR="00010885" w:rsidRDefault="00010885" w:rsidP="00010885">
      <w:pPr>
        <w:ind w:firstLine="709"/>
        <w:jc w:val="center"/>
        <w:rPr>
          <w:sz w:val="24"/>
          <w:szCs w:val="24"/>
        </w:rPr>
      </w:pPr>
    </w:p>
    <w:p w:rsidR="00010885" w:rsidRDefault="00010885" w:rsidP="00010885">
      <w:pPr>
        <w:ind w:firstLine="709"/>
        <w:jc w:val="center"/>
        <w:rPr>
          <w:sz w:val="24"/>
          <w:szCs w:val="24"/>
        </w:rPr>
      </w:pPr>
      <w:proofErr w:type="gramStart"/>
      <w:r>
        <w:rPr>
          <w:sz w:val="24"/>
          <w:szCs w:val="24"/>
        </w:rPr>
        <w:t>Р</w:t>
      </w:r>
      <w:proofErr w:type="gramEnd"/>
      <w:r>
        <w:rPr>
          <w:sz w:val="24"/>
          <w:szCs w:val="24"/>
        </w:rPr>
        <w:t xml:space="preserve"> Е Ш И Л:</w:t>
      </w:r>
    </w:p>
    <w:p w:rsidR="00010885" w:rsidRDefault="00010885" w:rsidP="00010885">
      <w:pPr>
        <w:ind w:firstLine="709"/>
        <w:jc w:val="both"/>
        <w:rPr>
          <w:sz w:val="24"/>
          <w:szCs w:val="24"/>
        </w:rPr>
      </w:pPr>
    </w:p>
    <w:p w:rsidR="00010885" w:rsidRDefault="00010885" w:rsidP="00010885">
      <w:pPr>
        <w:ind w:firstLine="709"/>
        <w:jc w:val="both"/>
        <w:rPr>
          <w:sz w:val="24"/>
          <w:szCs w:val="24"/>
        </w:rPr>
      </w:pPr>
      <w:r>
        <w:rPr>
          <w:sz w:val="24"/>
          <w:szCs w:val="24"/>
        </w:rPr>
        <w:t xml:space="preserve">1. Внести изменение в решение совета депутатов </w:t>
      </w:r>
      <w:r w:rsidRPr="003343F1">
        <w:rPr>
          <w:sz w:val="24"/>
          <w:szCs w:val="24"/>
        </w:rPr>
        <w:t>от 25.10.2017 № 160 (с изменениями)</w:t>
      </w:r>
      <w:r>
        <w:rPr>
          <w:sz w:val="24"/>
          <w:szCs w:val="24"/>
        </w:rPr>
        <w:t xml:space="preserve"> «О</w:t>
      </w:r>
      <w:r w:rsidRPr="00B419A6">
        <w:rPr>
          <w:sz w:val="24"/>
          <w:szCs w:val="24"/>
        </w:rPr>
        <w:t xml:space="preserve">б утверждении «Правил благоустройства муниципального образования </w:t>
      </w:r>
      <w:proofErr w:type="spellStart"/>
      <w:r w:rsidRPr="00B419A6">
        <w:rPr>
          <w:sz w:val="24"/>
          <w:szCs w:val="24"/>
        </w:rPr>
        <w:t>Сосновоборский</w:t>
      </w:r>
      <w:proofErr w:type="spellEnd"/>
      <w:r w:rsidRPr="00B419A6">
        <w:rPr>
          <w:sz w:val="24"/>
          <w:szCs w:val="24"/>
        </w:rPr>
        <w:t xml:space="preserve"> городской округ Ленинградской области»</w:t>
      </w:r>
      <w:r>
        <w:rPr>
          <w:sz w:val="24"/>
          <w:szCs w:val="24"/>
        </w:rPr>
        <w:t>, изложив его преамбулу в новой редакции:</w:t>
      </w:r>
    </w:p>
    <w:tbl>
      <w:tblPr>
        <w:tblStyle w:val="a7"/>
        <w:tblW w:w="0" w:type="auto"/>
        <w:tblLook w:val="04A0"/>
      </w:tblPr>
      <w:tblGrid>
        <w:gridCol w:w="4789"/>
        <w:gridCol w:w="4781"/>
      </w:tblGrid>
      <w:tr w:rsidR="00010885" w:rsidTr="008144B2">
        <w:tc>
          <w:tcPr>
            <w:tcW w:w="5210" w:type="dxa"/>
          </w:tcPr>
          <w:p w:rsidR="00010885" w:rsidRDefault="00010885" w:rsidP="008144B2">
            <w:pPr>
              <w:jc w:val="center"/>
              <w:rPr>
                <w:sz w:val="24"/>
                <w:szCs w:val="24"/>
              </w:rPr>
            </w:pPr>
            <w:r>
              <w:rPr>
                <w:sz w:val="24"/>
                <w:szCs w:val="24"/>
              </w:rPr>
              <w:t>Действующая редакция</w:t>
            </w:r>
          </w:p>
        </w:tc>
        <w:tc>
          <w:tcPr>
            <w:tcW w:w="5211" w:type="dxa"/>
          </w:tcPr>
          <w:p w:rsidR="00010885" w:rsidRDefault="00010885" w:rsidP="008144B2">
            <w:pPr>
              <w:jc w:val="center"/>
              <w:rPr>
                <w:sz w:val="24"/>
                <w:szCs w:val="24"/>
              </w:rPr>
            </w:pPr>
            <w:r>
              <w:rPr>
                <w:sz w:val="24"/>
                <w:szCs w:val="24"/>
              </w:rPr>
              <w:t>Предлагаемая редакция</w:t>
            </w:r>
          </w:p>
        </w:tc>
      </w:tr>
      <w:tr w:rsidR="00010885" w:rsidTr="008144B2">
        <w:tc>
          <w:tcPr>
            <w:tcW w:w="5210" w:type="dxa"/>
          </w:tcPr>
          <w:p w:rsidR="00010885" w:rsidRDefault="00010885" w:rsidP="008144B2">
            <w:pPr>
              <w:ind w:firstLine="709"/>
              <w:jc w:val="both"/>
              <w:rPr>
                <w:sz w:val="24"/>
                <w:szCs w:val="24"/>
              </w:rPr>
            </w:pPr>
            <w:r w:rsidRPr="00C20E92">
              <w:rPr>
                <w:sz w:val="24"/>
                <w:szCs w:val="24"/>
              </w:rPr>
              <w:t>Рассмотрев представленный проект и руководствуясь пунктом 25 части 1 статьи 16</w:t>
            </w:r>
            <w:r>
              <w:rPr>
                <w:sz w:val="24"/>
                <w:szCs w:val="24"/>
              </w:rPr>
              <w:t xml:space="preserve">, </w:t>
            </w:r>
            <w:r w:rsidRPr="00615A37">
              <w:rPr>
                <w:b/>
                <w:sz w:val="24"/>
                <w:szCs w:val="24"/>
              </w:rPr>
              <w:t>частью 3 статьи 43</w:t>
            </w:r>
            <w:r w:rsidRPr="00C20E92">
              <w:rPr>
                <w:sz w:val="24"/>
                <w:szCs w:val="24"/>
              </w:rPr>
              <w:t xml:space="preserve"> Федерального закона от 06.10.2003 N 131-ФЗ (в редакции от 29.07.2017) «Об общих принципах организации местного самоуправления в Российской Федерации», </w:t>
            </w:r>
            <w:r w:rsidRPr="00615A37">
              <w:rPr>
                <w:b/>
                <w:sz w:val="24"/>
                <w:szCs w:val="24"/>
              </w:rPr>
              <w:t>Приказом Минстроя России от 13.04.2017 N711/</w:t>
            </w:r>
            <w:proofErr w:type="spellStart"/>
            <w:proofErr w:type="gramStart"/>
            <w:r w:rsidRPr="00615A37">
              <w:rPr>
                <w:b/>
                <w:sz w:val="24"/>
                <w:szCs w:val="24"/>
              </w:rPr>
              <w:t>пр</w:t>
            </w:r>
            <w:proofErr w:type="spellEnd"/>
            <w:proofErr w:type="gramEnd"/>
            <w:r w:rsidRPr="00615A37">
              <w:rPr>
                <w:b/>
                <w:sz w:val="24"/>
                <w:szCs w:val="24"/>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w:t>
            </w:r>
            <w:r w:rsidRPr="00C20E92">
              <w:rPr>
                <w:sz w:val="24"/>
                <w:szCs w:val="24"/>
              </w:rPr>
              <w:t xml:space="preserve">, </w:t>
            </w:r>
            <w:r w:rsidRPr="007659C6">
              <w:rPr>
                <w:b/>
                <w:sz w:val="24"/>
                <w:szCs w:val="24"/>
              </w:rPr>
              <w:t>пунктом 25 статьи 4 и частью 1 статьи 29</w:t>
            </w:r>
            <w:r w:rsidRPr="00E51E49">
              <w:rPr>
                <w:sz w:val="24"/>
                <w:szCs w:val="24"/>
              </w:rPr>
              <w:t xml:space="preserve"> Устава муниципального образования </w:t>
            </w:r>
            <w:proofErr w:type="spellStart"/>
            <w:r w:rsidRPr="00E51E49">
              <w:rPr>
                <w:sz w:val="24"/>
                <w:szCs w:val="24"/>
              </w:rPr>
              <w:t>Сосновоборский</w:t>
            </w:r>
            <w:proofErr w:type="spellEnd"/>
            <w:r w:rsidRPr="00E51E49">
              <w:rPr>
                <w:sz w:val="24"/>
                <w:szCs w:val="24"/>
              </w:rPr>
              <w:t xml:space="preserve"> городской округ Ленинградской области, совет депутатов Сосновоборского городского округа</w:t>
            </w:r>
          </w:p>
        </w:tc>
        <w:tc>
          <w:tcPr>
            <w:tcW w:w="5211" w:type="dxa"/>
          </w:tcPr>
          <w:p w:rsidR="00010885" w:rsidRPr="006303A9" w:rsidRDefault="00010885" w:rsidP="008144B2">
            <w:pPr>
              <w:ind w:firstLine="709"/>
              <w:jc w:val="both"/>
              <w:rPr>
                <w:color w:val="FF0000"/>
                <w:sz w:val="24"/>
                <w:szCs w:val="24"/>
              </w:rPr>
            </w:pPr>
            <w:r w:rsidRPr="00C20E92">
              <w:rPr>
                <w:sz w:val="24"/>
                <w:szCs w:val="24"/>
              </w:rPr>
              <w:t xml:space="preserve">Рассмотрев представленный проект и руководствуясь </w:t>
            </w:r>
            <w:r w:rsidRPr="00615A37">
              <w:rPr>
                <w:sz w:val="24"/>
                <w:szCs w:val="24"/>
              </w:rPr>
              <w:t>пунктом 2</w:t>
            </w:r>
            <w:r>
              <w:rPr>
                <w:sz w:val="24"/>
                <w:szCs w:val="24"/>
              </w:rPr>
              <w:t>5</w:t>
            </w:r>
            <w:r w:rsidRPr="00615A37">
              <w:rPr>
                <w:sz w:val="24"/>
                <w:szCs w:val="24"/>
              </w:rPr>
              <w:t xml:space="preserve"> части 1 статьи 16</w:t>
            </w:r>
            <w:r>
              <w:rPr>
                <w:sz w:val="24"/>
                <w:szCs w:val="24"/>
              </w:rPr>
              <w:t xml:space="preserve">, </w:t>
            </w:r>
            <w:r w:rsidRPr="003B2CE8">
              <w:rPr>
                <w:b/>
                <w:sz w:val="24"/>
                <w:szCs w:val="24"/>
              </w:rPr>
              <w:t>пунктом 11 части 10 статьи 35, статьей 45.1</w:t>
            </w:r>
            <w:r w:rsidRPr="00883171">
              <w:rPr>
                <w:sz w:val="24"/>
                <w:szCs w:val="24"/>
              </w:rPr>
              <w:t xml:space="preserve"> </w:t>
            </w:r>
            <w:r w:rsidRPr="00615A37">
              <w:rPr>
                <w:sz w:val="24"/>
                <w:szCs w:val="24"/>
              </w:rPr>
              <w:t>Федерального закона от 06.10.2003 N 131-ФЗ (</w:t>
            </w:r>
            <w:r>
              <w:rPr>
                <w:b/>
                <w:sz w:val="24"/>
                <w:szCs w:val="24"/>
              </w:rPr>
              <w:t>с изменениями</w:t>
            </w:r>
            <w:r w:rsidRPr="00615A37">
              <w:rPr>
                <w:sz w:val="24"/>
                <w:szCs w:val="24"/>
              </w:rPr>
              <w:t>) «Об общих принципах организации местного самоуправления в Российской Федерации»,</w:t>
            </w:r>
            <w:r w:rsidRPr="00C20E92">
              <w:rPr>
                <w:sz w:val="24"/>
                <w:szCs w:val="24"/>
              </w:rPr>
              <w:t xml:space="preserve"> </w:t>
            </w:r>
            <w:r w:rsidRPr="00615A37">
              <w:rPr>
                <w:b/>
                <w:color w:val="000000" w:themeColor="text1"/>
                <w:sz w:val="24"/>
                <w:szCs w:val="24"/>
              </w:rPr>
              <w:t>Приказом от 29 декабря 2021 года N 1042/</w:t>
            </w:r>
            <w:proofErr w:type="spellStart"/>
            <w:proofErr w:type="gramStart"/>
            <w:r w:rsidRPr="00615A37">
              <w:rPr>
                <w:b/>
                <w:color w:val="000000" w:themeColor="text1"/>
                <w:sz w:val="24"/>
                <w:szCs w:val="24"/>
              </w:rPr>
              <w:t>пр</w:t>
            </w:r>
            <w:proofErr w:type="spellEnd"/>
            <w:proofErr w:type="gramEnd"/>
            <w:r w:rsidRPr="00615A37">
              <w:rPr>
                <w:b/>
                <w:color w:val="000000" w:themeColor="text1"/>
                <w:sz w:val="24"/>
                <w:szCs w:val="24"/>
              </w:rPr>
              <w:t xml:space="preserve"> Министерства строительства и жилищно-коммунального хозяйства Российской Федерации «Об утверждении методических рекомендаций по разработке норм и правил по благоустройству территорий муниципальных образований»</w:t>
            </w:r>
            <w:r w:rsidRPr="00DB6B0D">
              <w:rPr>
                <w:b/>
                <w:color w:val="00B050"/>
                <w:sz w:val="24"/>
                <w:szCs w:val="24"/>
              </w:rPr>
              <w:t>,</w:t>
            </w:r>
            <w:r>
              <w:rPr>
                <w:b/>
                <w:color w:val="00B050"/>
                <w:sz w:val="24"/>
                <w:szCs w:val="24"/>
              </w:rPr>
              <w:t xml:space="preserve"> </w:t>
            </w:r>
            <w:r w:rsidRPr="003B2CE8">
              <w:rPr>
                <w:b/>
                <w:sz w:val="24"/>
                <w:szCs w:val="24"/>
              </w:rPr>
              <w:t>пунктом 28 статьи 4, пунктом 11 части 1 статьи 27</w:t>
            </w:r>
            <w:r w:rsidRPr="00883171">
              <w:rPr>
                <w:sz w:val="24"/>
                <w:szCs w:val="24"/>
              </w:rPr>
              <w:t xml:space="preserve"> Устава муниципального образования </w:t>
            </w:r>
            <w:proofErr w:type="spellStart"/>
            <w:r w:rsidRPr="00883171">
              <w:rPr>
                <w:sz w:val="24"/>
                <w:szCs w:val="24"/>
              </w:rPr>
              <w:t>Сосновоборский</w:t>
            </w:r>
            <w:proofErr w:type="spellEnd"/>
            <w:r w:rsidRPr="00883171">
              <w:rPr>
                <w:sz w:val="24"/>
                <w:szCs w:val="24"/>
              </w:rPr>
              <w:t xml:space="preserve"> городской округ Ленинградской области, совет депутатов Сосновоборского городского округа</w:t>
            </w:r>
          </w:p>
        </w:tc>
      </w:tr>
    </w:tbl>
    <w:p w:rsidR="00010885" w:rsidRDefault="00010885" w:rsidP="00010885">
      <w:pPr>
        <w:ind w:firstLine="709"/>
        <w:jc w:val="both"/>
        <w:rPr>
          <w:sz w:val="24"/>
          <w:szCs w:val="24"/>
        </w:rPr>
      </w:pPr>
    </w:p>
    <w:p w:rsidR="00010885" w:rsidRPr="003343F1" w:rsidRDefault="00010885" w:rsidP="00010885">
      <w:pPr>
        <w:ind w:firstLine="709"/>
        <w:jc w:val="both"/>
        <w:rPr>
          <w:sz w:val="24"/>
          <w:szCs w:val="24"/>
        </w:rPr>
      </w:pPr>
      <w:r>
        <w:rPr>
          <w:sz w:val="24"/>
          <w:szCs w:val="24"/>
        </w:rPr>
        <w:lastRenderedPageBreak/>
        <w:t xml:space="preserve">2. Внести следующие изменения в «Правила </w:t>
      </w:r>
      <w:r w:rsidRPr="000813B5">
        <w:rPr>
          <w:sz w:val="24"/>
          <w:szCs w:val="24"/>
        </w:rPr>
        <w:t xml:space="preserve">благоустройства муниципального образования </w:t>
      </w:r>
      <w:proofErr w:type="spellStart"/>
      <w:r>
        <w:rPr>
          <w:sz w:val="24"/>
          <w:szCs w:val="24"/>
        </w:rPr>
        <w:t>Сосновоборский</w:t>
      </w:r>
      <w:proofErr w:type="spellEnd"/>
      <w:r>
        <w:rPr>
          <w:sz w:val="24"/>
          <w:szCs w:val="24"/>
        </w:rPr>
        <w:t xml:space="preserve"> городской округ </w:t>
      </w:r>
      <w:r w:rsidRPr="000813B5">
        <w:rPr>
          <w:sz w:val="24"/>
          <w:szCs w:val="24"/>
        </w:rPr>
        <w:t>Ленинградской области»</w:t>
      </w:r>
      <w:r>
        <w:rPr>
          <w:sz w:val="24"/>
          <w:szCs w:val="24"/>
        </w:rPr>
        <w:t xml:space="preserve">, утвержденные решением совета депутатов </w:t>
      </w:r>
      <w:r w:rsidRPr="003343F1">
        <w:rPr>
          <w:sz w:val="24"/>
          <w:szCs w:val="24"/>
        </w:rPr>
        <w:t>от 25.10.2017 № 160 (с изменениями):</w:t>
      </w:r>
    </w:p>
    <w:p w:rsidR="00010885" w:rsidRDefault="00010885" w:rsidP="00010885">
      <w:pPr>
        <w:ind w:firstLine="709"/>
        <w:jc w:val="both"/>
        <w:rPr>
          <w:sz w:val="24"/>
          <w:szCs w:val="24"/>
        </w:rPr>
      </w:pPr>
      <w:r>
        <w:rPr>
          <w:sz w:val="24"/>
          <w:szCs w:val="24"/>
        </w:rPr>
        <w:t>2.1. пункт 1.3 изложить в новой редакции:</w:t>
      </w:r>
    </w:p>
    <w:tbl>
      <w:tblPr>
        <w:tblStyle w:val="a7"/>
        <w:tblW w:w="0" w:type="auto"/>
        <w:tblLook w:val="04A0"/>
      </w:tblPr>
      <w:tblGrid>
        <w:gridCol w:w="4785"/>
        <w:gridCol w:w="4785"/>
      </w:tblGrid>
      <w:tr w:rsidR="00010885" w:rsidTr="008144B2">
        <w:tc>
          <w:tcPr>
            <w:tcW w:w="5210" w:type="dxa"/>
          </w:tcPr>
          <w:p w:rsidR="00010885" w:rsidRDefault="00010885" w:rsidP="008144B2">
            <w:pPr>
              <w:jc w:val="center"/>
              <w:rPr>
                <w:sz w:val="24"/>
                <w:szCs w:val="24"/>
              </w:rPr>
            </w:pPr>
            <w:r>
              <w:rPr>
                <w:sz w:val="24"/>
                <w:szCs w:val="24"/>
              </w:rPr>
              <w:t>Действующая редакция</w:t>
            </w:r>
          </w:p>
        </w:tc>
        <w:tc>
          <w:tcPr>
            <w:tcW w:w="5211" w:type="dxa"/>
          </w:tcPr>
          <w:p w:rsidR="00010885" w:rsidRDefault="00010885" w:rsidP="008144B2">
            <w:pPr>
              <w:jc w:val="center"/>
              <w:rPr>
                <w:sz w:val="24"/>
                <w:szCs w:val="24"/>
              </w:rPr>
            </w:pPr>
            <w:r>
              <w:rPr>
                <w:sz w:val="24"/>
                <w:szCs w:val="24"/>
              </w:rPr>
              <w:t>Предлагаемая редакция</w:t>
            </w:r>
          </w:p>
        </w:tc>
      </w:tr>
      <w:tr w:rsidR="00010885" w:rsidTr="008144B2">
        <w:tc>
          <w:tcPr>
            <w:tcW w:w="5210" w:type="dxa"/>
          </w:tcPr>
          <w:p w:rsidR="00010885" w:rsidRDefault="00010885" w:rsidP="008144B2">
            <w:pPr>
              <w:ind w:firstLine="709"/>
              <w:jc w:val="both"/>
              <w:rPr>
                <w:sz w:val="24"/>
                <w:szCs w:val="24"/>
              </w:rPr>
            </w:pPr>
            <w:r w:rsidRPr="006D4957">
              <w:rPr>
                <w:sz w:val="24"/>
                <w:szCs w:val="24"/>
              </w:rPr>
              <w:t xml:space="preserve">1.3. Настоящие Правила разработаны в соответствии с пунктом 25 части 1 статьи 16 Федерального закона от 06.10.2003 N 131-ФЗ «Об общих принципах организации местного самоуправления в Российской Федерации», Градостроительным кодексом Российской Федерации, </w:t>
            </w:r>
            <w:r w:rsidRPr="003B2CE8">
              <w:rPr>
                <w:b/>
                <w:sz w:val="24"/>
                <w:szCs w:val="24"/>
              </w:rPr>
              <w:t>Приказом от 29 декабря 2021 года N 1042/</w:t>
            </w:r>
            <w:proofErr w:type="spellStart"/>
            <w:proofErr w:type="gramStart"/>
            <w:r w:rsidRPr="003B2CE8">
              <w:rPr>
                <w:b/>
                <w:sz w:val="24"/>
                <w:szCs w:val="24"/>
              </w:rPr>
              <w:t>пр</w:t>
            </w:r>
            <w:proofErr w:type="spellEnd"/>
            <w:proofErr w:type="gramEnd"/>
            <w:r w:rsidRPr="003B2CE8">
              <w:rPr>
                <w:b/>
                <w:sz w:val="24"/>
                <w:szCs w:val="24"/>
              </w:rPr>
              <w:t xml:space="preserve"> Министерства строительства и жилищно-коммунального хозяйства Российской Федерации «Об утверждении методических рекомендаций по разработке норм и правил по благоустройству территорий муниципальных образований»,</w:t>
            </w:r>
            <w:r w:rsidRPr="00000877">
              <w:rPr>
                <w:b/>
                <w:color w:val="FF0000"/>
                <w:sz w:val="24"/>
                <w:szCs w:val="24"/>
              </w:rPr>
              <w:t xml:space="preserve"> </w:t>
            </w:r>
            <w:r w:rsidRPr="006D4957">
              <w:rPr>
                <w:sz w:val="24"/>
                <w:szCs w:val="24"/>
              </w:rPr>
              <w:t xml:space="preserve">Законом Ленинградской области от 14.11.2018 N118-03 «О порядке определения органами местного самоуправления границ прилегающих территорий на территории Ленинградской области» и </w:t>
            </w:r>
            <w:r w:rsidRPr="003B2CE8">
              <w:rPr>
                <w:b/>
                <w:sz w:val="24"/>
                <w:szCs w:val="24"/>
              </w:rPr>
              <w:t xml:space="preserve">пунктом 25 статьи 4, пунктом 11 части 1 статьи 27, частью 1 статьи 29 </w:t>
            </w:r>
            <w:r w:rsidRPr="003B2CE8">
              <w:rPr>
                <w:sz w:val="24"/>
                <w:szCs w:val="24"/>
              </w:rPr>
              <w:t>Устава</w:t>
            </w:r>
            <w:r w:rsidRPr="006D4957">
              <w:rPr>
                <w:sz w:val="24"/>
                <w:szCs w:val="24"/>
              </w:rPr>
              <w:t xml:space="preserve"> муниципального образования </w:t>
            </w:r>
            <w:proofErr w:type="spellStart"/>
            <w:r w:rsidRPr="006D4957">
              <w:rPr>
                <w:sz w:val="24"/>
                <w:szCs w:val="24"/>
              </w:rPr>
              <w:t>Сосновоборский</w:t>
            </w:r>
            <w:proofErr w:type="spellEnd"/>
            <w:r w:rsidRPr="006D4957">
              <w:rPr>
                <w:sz w:val="24"/>
                <w:szCs w:val="24"/>
              </w:rPr>
              <w:t xml:space="preserve"> городской округ Ленинградской области</w:t>
            </w:r>
            <w:r>
              <w:rPr>
                <w:sz w:val="24"/>
                <w:szCs w:val="24"/>
              </w:rPr>
              <w:t>.</w:t>
            </w:r>
          </w:p>
        </w:tc>
        <w:tc>
          <w:tcPr>
            <w:tcW w:w="5211" w:type="dxa"/>
          </w:tcPr>
          <w:p w:rsidR="00010885" w:rsidRPr="006303A9" w:rsidRDefault="00010885" w:rsidP="008144B2">
            <w:pPr>
              <w:ind w:firstLine="709"/>
              <w:jc w:val="both"/>
              <w:rPr>
                <w:color w:val="FF0000"/>
                <w:sz w:val="24"/>
                <w:szCs w:val="24"/>
              </w:rPr>
            </w:pPr>
            <w:r w:rsidRPr="006D4957">
              <w:rPr>
                <w:sz w:val="24"/>
                <w:szCs w:val="24"/>
              </w:rPr>
              <w:t xml:space="preserve">1.3. Настоящие Правила разработаны в соответствии </w:t>
            </w:r>
            <w:r>
              <w:rPr>
                <w:sz w:val="24"/>
                <w:szCs w:val="24"/>
              </w:rPr>
              <w:t xml:space="preserve">с </w:t>
            </w:r>
            <w:r w:rsidRPr="00615A37">
              <w:rPr>
                <w:sz w:val="24"/>
                <w:szCs w:val="24"/>
              </w:rPr>
              <w:t>пунктом 2</w:t>
            </w:r>
            <w:r>
              <w:rPr>
                <w:sz w:val="24"/>
                <w:szCs w:val="24"/>
              </w:rPr>
              <w:t>5</w:t>
            </w:r>
            <w:r w:rsidRPr="00615A37">
              <w:rPr>
                <w:sz w:val="24"/>
                <w:szCs w:val="24"/>
              </w:rPr>
              <w:t xml:space="preserve"> части 1 статьи 16</w:t>
            </w:r>
            <w:r>
              <w:rPr>
                <w:sz w:val="24"/>
                <w:szCs w:val="24"/>
              </w:rPr>
              <w:t xml:space="preserve">, </w:t>
            </w:r>
            <w:r w:rsidRPr="003B2CE8">
              <w:rPr>
                <w:b/>
                <w:sz w:val="24"/>
                <w:szCs w:val="24"/>
              </w:rPr>
              <w:t>пунктом 11 части 10 статьи 35, статьей 45.1</w:t>
            </w:r>
            <w:r w:rsidRPr="00883171">
              <w:rPr>
                <w:sz w:val="24"/>
                <w:szCs w:val="24"/>
              </w:rPr>
              <w:t xml:space="preserve"> </w:t>
            </w:r>
            <w:r w:rsidRPr="006D4957">
              <w:rPr>
                <w:sz w:val="24"/>
                <w:szCs w:val="24"/>
              </w:rPr>
              <w:t xml:space="preserve">Федерального закона от 06.10.2003 N 131-ФЗ «Об общих принципах организации местного самоуправления в Российской Федерации», Градостроительным кодексом Российской Федерации, </w:t>
            </w:r>
            <w:r w:rsidRPr="003B2CE8">
              <w:rPr>
                <w:b/>
                <w:sz w:val="24"/>
                <w:szCs w:val="24"/>
              </w:rPr>
              <w:t>Приказом от 29 декабря 2021 года N 1042/</w:t>
            </w:r>
            <w:proofErr w:type="spellStart"/>
            <w:proofErr w:type="gramStart"/>
            <w:r w:rsidRPr="003B2CE8">
              <w:rPr>
                <w:b/>
                <w:sz w:val="24"/>
                <w:szCs w:val="24"/>
              </w:rPr>
              <w:t>пр</w:t>
            </w:r>
            <w:proofErr w:type="spellEnd"/>
            <w:proofErr w:type="gramEnd"/>
            <w:r w:rsidRPr="003B2CE8">
              <w:rPr>
                <w:b/>
                <w:sz w:val="24"/>
                <w:szCs w:val="24"/>
              </w:rPr>
              <w:t xml:space="preserve"> Министерства строительства и жилищно-коммунального хозяйства Российской Федерации «Об утверждении методических рекомендаций по разработке норм и правил по благоустройству территорий муниципальных образований»,</w:t>
            </w:r>
            <w:r w:rsidRPr="00000877">
              <w:rPr>
                <w:b/>
                <w:color w:val="FF0000"/>
                <w:sz w:val="24"/>
                <w:szCs w:val="24"/>
              </w:rPr>
              <w:t xml:space="preserve"> </w:t>
            </w:r>
            <w:r w:rsidRPr="006D4957">
              <w:rPr>
                <w:sz w:val="24"/>
                <w:szCs w:val="24"/>
              </w:rPr>
              <w:t xml:space="preserve">Законом Ленинградской области от 14.11.2018 N118-03 «О порядке определения органами местного самоуправления границ прилегающих территорий на территории Ленинградской области» и </w:t>
            </w:r>
            <w:r w:rsidRPr="003B2CE8">
              <w:rPr>
                <w:b/>
                <w:sz w:val="24"/>
                <w:szCs w:val="24"/>
              </w:rPr>
              <w:t>пунктом 28 статьи 4, пунктом 11 части 1 статьи 27</w:t>
            </w:r>
            <w:r w:rsidRPr="00883171">
              <w:rPr>
                <w:sz w:val="24"/>
                <w:szCs w:val="24"/>
              </w:rPr>
              <w:t xml:space="preserve"> </w:t>
            </w:r>
            <w:r w:rsidRPr="003B2CE8">
              <w:rPr>
                <w:sz w:val="24"/>
                <w:szCs w:val="24"/>
              </w:rPr>
              <w:t>Устава</w:t>
            </w:r>
            <w:r w:rsidRPr="006D4957">
              <w:rPr>
                <w:sz w:val="24"/>
                <w:szCs w:val="24"/>
              </w:rPr>
              <w:t xml:space="preserve"> муниципального образования </w:t>
            </w:r>
            <w:proofErr w:type="spellStart"/>
            <w:r w:rsidRPr="006D4957">
              <w:rPr>
                <w:sz w:val="24"/>
                <w:szCs w:val="24"/>
              </w:rPr>
              <w:t>Сосновоборский</w:t>
            </w:r>
            <w:proofErr w:type="spellEnd"/>
            <w:r w:rsidRPr="006D4957">
              <w:rPr>
                <w:sz w:val="24"/>
                <w:szCs w:val="24"/>
              </w:rPr>
              <w:t xml:space="preserve"> городской округ Ленинградской области</w:t>
            </w:r>
            <w:r>
              <w:rPr>
                <w:sz w:val="24"/>
                <w:szCs w:val="24"/>
              </w:rPr>
              <w:t>.</w:t>
            </w:r>
          </w:p>
        </w:tc>
      </w:tr>
    </w:tbl>
    <w:p w:rsidR="00010885" w:rsidRDefault="00010885" w:rsidP="00010885">
      <w:pPr>
        <w:ind w:firstLine="709"/>
        <w:jc w:val="both"/>
        <w:rPr>
          <w:b/>
          <w:sz w:val="24"/>
          <w:szCs w:val="24"/>
          <w:u w:val="single"/>
        </w:rPr>
      </w:pPr>
    </w:p>
    <w:p w:rsidR="00010885" w:rsidRDefault="00010885" w:rsidP="00010885">
      <w:pPr>
        <w:ind w:firstLine="709"/>
        <w:jc w:val="both"/>
        <w:rPr>
          <w:sz w:val="24"/>
          <w:szCs w:val="24"/>
        </w:rPr>
      </w:pPr>
      <w:r>
        <w:rPr>
          <w:sz w:val="24"/>
          <w:szCs w:val="24"/>
        </w:rPr>
        <w:t>2.2. пункт 1.5 дополнить подпунктами 1.5.32 – 1.5.35 следующего содержания:</w:t>
      </w:r>
    </w:p>
    <w:p w:rsidR="00010885" w:rsidRPr="00EC5B4F" w:rsidRDefault="00010885" w:rsidP="00010885">
      <w:pPr>
        <w:ind w:firstLine="709"/>
        <w:jc w:val="both"/>
        <w:rPr>
          <w:sz w:val="24"/>
          <w:szCs w:val="24"/>
        </w:rPr>
      </w:pPr>
      <w:r w:rsidRPr="00EC5B4F">
        <w:rPr>
          <w:sz w:val="24"/>
          <w:szCs w:val="24"/>
        </w:rPr>
        <w:t xml:space="preserve">«1.5.32. </w:t>
      </w:r>
      <w:r w:rsidRPr="00EC5B4F">
        <w:rPr>
          <w:b/>
          <w:sz w:val="24"/>
          <w:szCs w:val="24"/>
        </w:rPr>
        <w:t>транспортное средство</w:t>
      </w:r>
      <w:r w:rsidRPr="00EC5B4F">
        <w:rPr>
          <w:sz w:val="24"/>
          <w:szCs w:val="24"/>
        </w:rPr>
        <w:t xml:space="preserve"> – устройство, предназначенное для перевозки по дорогам людей, грузов или оборудования, установленного на нем (термин в редакции пункта 1.2 «Правил дорожного движения Российской Федерации»);</w:t>
      </w:r>
    </w:p>
    <w:p w:rsidR="00010885" w:rsidRPr="00EC5B4F" w:rsidRDefault="00010885" w:rsidP="00010885">
      <w:pPr>
        <w:ind w:firstLine="709"/>
        <w:jc w:val="both"/>
        <w:rPr>
          <w:sz w:val="24"/>
          <w:szCs w:val="24"/>
        </w:rPr>
      </w:pPr>
      <w:r w:rsidRPr="00EC5B4F">
        <w:rPr>
          <w:sz w:val="24"/>
          <w:szCs w:val="24"/>
        </w:rPr>
        <w:t xml:space="preserve">1.5.33. </w:t>
      </w:r>
      <w:r w:rsidRPr="00EC5B4F">
        <w:rPr>
          <w:b/>
          <w:sz w:val="24"/>
          <w:szCs w:val="24"/>
        </w:rPr>
        <w:t>механическое транспортное средство</w:t>
      </w:r>
      <w:r w:rsidRPr="00EC5B4F">
        <w:rPr>
          <w:sz w:val="24"/>
          <w:szCs w:val="24"/>
        </w:rPr>
        <w:t xml:space="preserve"> – транспортное средство, приводимое в движение двигателем. Термин распространяется также на любые тракторы и самоходные машины. Термин не распространяется на средства индивидуальной мобильности и велосипеды</w:t>
      </w:r>
      <w:r>
        <w:rPr>
          <w:sz w:val="24"/>
          <w:szCs w:val="24"/>
        </w:rPr>
        <w:t xml:space="preserve"> </w:t>
      </w:r>
      <w:r w:rsidRPr="00EC5B4F">
        <w:rPr>
          <w:sz w:val="24"/>
          <w:szCs w:val="24"/>
        </w:rPr>
        <w:t>(термин в редакции пункта 1.2 «Правил дорожного движения Российской Федерации»);</w:t>
      </w:r>
    </w:p>
    <w:p w:rsidR="00010885" w:rsidRPr="00EC5B4F" w:rsidRDefault="00010885" w:rsidP="00010885">
      <w:pPr>
        <w:ind w:firstLine="709"/>
        <w:jc w:val="both"/>
        <w:rPr>
          <w:sz w:val="24"/>
          <w:szCs w:val="24"/>
        </w:rPr>
      </w:pPr>
      <w:r w:rsidRPr="00EC5B4F">
        <w:rPr>
          <w:sz w:val="24"/>
          <w:szCs w:val="24"/>
        </w:rPr>
        <w:t xml:space="preserve">1.5.34. </w:t>
      </w:r>
      <w:r w:rsidRPr="00EA0A81">
        <w:rPr>
          <w:b/>
          <w:sz w:val="24"/>
          <w:szCs w:val="24"/>
        </w:rPr>
        <w:t>средство индивидуальной мобильности</w:t>
      </w:r>
      <w:r>
        <w:rPr>
          <w:sz w:val="24"/>
          <w:szCs w:val="24"/>
        </w:rPr>
        <w:t xml:space="preserve"> (далее – СИМ) </w:t>
      </w:r>
      <w:r w:rsidRPr="00EC5B4F">
        <w:rPr>
          <w:sz w:val="24"/>
          <w:szCs w:val="24"/>
        </w:rPr>
        <w:t>– транспортное средство, имеющее одно или несколько колес (роликов), предназначенное для индивидуального передвижения человека посредством использования двигателя (двигателей) (</w:t>
      </w:r>
      <w:proofErr w:type="spellStart"/>
      <w:r w:rsidRPr="00EC5B4F">
        <w:rPr>
          <w:sz w:val="24"/>
          <w:szCs w:val="24"/>
        </w:rPr>
        <w:t>электросамокаты</w:t>
      </w:r>
      <w:proofErr w:type="spellEnd"/>
      <w:r w:rsidRPr="00EC5B4F">
        <w:rPr>
          <w:sz w:val="24"/>
          <w:szCs w:val="24"/>
        </w:rPr>
        <w:t xml:space="preserve">, </w:t>
      </w:r>
      <w:proofErr w:type="spellStart"/>
      <w:r w:rsidRPr="00EC5B4F">
        <w:rPr>
          <w:sz w:val="24"/>
          <w:szCs w:val="24"/>
        </w:rPr>
        <w:t>электроскейтборды</w:t>
      </w:r>
      <w:proofErr w:type="spellEnd"/>
      <w:r w:rsidRPr="00EC5B4F">
        <w:rPr>
          <w:sz w:val="24"/>
          <w:szCs w:val="24"/>
        </w:rPr>
        <w:t xml:space="preserve">, </w:t>
      </w:r>
      <w:proofErr w:type="spellStart"/>
      <w:r w:rsidRPr="00EC5B4F">
        <w:rPr>
          <w:sz w:val="24"/>
          <w:szCs w:val="24"/>
        </w:rPr>
        <w:t>гироскутеры</w:t>
      </w:r>
      <w:proofErr w:type="spellEnd"/>
      <w:r w:rsidRPr="00EC5B4F">
        <w:rPr>
          <w:sz w:val="24"/>
          <w:szCs w:val="24"/>
        </w:rPr>
        <w:t xml:space="preserve">, </w:t>
      </w:r>
      <w:proofErr w:type="spellStart"/>
      <w:r w:rsidRPr="00EC5B4F">
        <w:rPr>
          <w:sz w:val="24"/>
          <w:szCs w:val="24"/>
        </w:rPr>
        <w:t>сигвеи</w:t>
      </w:r>
      <w:proofErr w:type="spellEnd"/>
      <w:r w:rsidRPr="00EC5B4F">
        <w:rPr>
          <w:sz w:val="24"/>
          <w:szCs w:val="24"/>
        </w:rPr>
        <w:t xml:space="preserve">, </w:t>
      </w:r>
      <w:proofErr w:type="spellStart"/>
      <w:r w:rsidRPr="00EC5B4F">
        <w:rPr>
          <w:sz w:val="24"/>
          <w:szCs w:val="24"/>
        </w:rPr>
        <w:t>моноколеса</w:t>
      </w:r>
      <w:proofErr w:type="spellEnd"/>
      <w:r w:rsidRPr="00EC5B4F">
        <w:rPr>
          <w:sz w:val="24"/>
          <w:szCs w:val="24"/>
        </w:rPr>
        <w:t xml:space="preserve"> и иные аналогичные средства)</w:t>
      </w:r>
      <w:r>
        <w:rPr>
          <w:sz w:val="24"/>
          <w:szCs w:val="24"/>
        </w:rPr>
        <w:t xml:space="preserve"> </w:t>
      </w:r>
      <w:r w:rsidRPr="00EC5B4F">
        <w:rPr>
          <w:sz w:val="24"/>
          <w:szCs w:val="24"/>
        </w:rPr>
        <w:t>(термин в редакции пункта 1.2 «Правил дорожного движения Российской Федерации»);</w:t>
      </w:r>
    </w:p>
    <w:p w:rsidR="00010885" w:rsidRDefault="00010885" w:rsidP="00010885">
      <w:pPr>
        <w:ind w:firstLine="709"/>
        <w:jc w:val="both"/>
        <w:rPr>
          <w:sz w:val="24"/>
          <w:szCs w:val="24"/>
        </w:rPr>
      </w:pPr>
      <w:r w:rsidRPr="00B2389B">
        <w:rPr>
          <w:sz w:val="24"/>
          <w:szCs w:val="24"/>
        </w:rPr>
        <w:t>1.5.3</w:t>
      </w:r>
      <w:r>
        <w:rPr>
          <w:sz w:val="24"/>
          <w:szCs w:val="24"/>
        </w:rPr>
        <w:t>5</w:t>
      </w:r>
      <w:r w:rsidRPr="00B2389B">
        <w:rPr>
          <w:sz w:val="24"/>
          <w:szCs w:val="24"/>
        </w:rPr>
        <w:t xml:space="preserve">. </w:t>
      </w:r>
      <w:proofErr w:type="spellStart"/>
      <w:r w:rsidRPr="00B2389B">
        <w:rPr>
          <w:b/>
          <w:sz w:val="24"/>
          <w:szCs w:val="24"/>
        </w:rPr>
        <w:t>кикшеринг</w:t>
      </w:r>
      <w:proofErr w:type="spellEnd"/>
      <w:r w:rsidRPr="00B2389B">
        <w:rPr>
          <w:sz w:val="24"/>
          <w:szCs w:val="24"/>
        </w:rPr>
        <w:t xml:space="preserve"> – система краткосрочной аренды </w:t>
      </w:r>
      <w:proofErr w:type="spellStart"/>
      <w:r w:rsidRPr="00B2389B">
        <w:rPr>
          <w:sz w:val="24"/>
          <w:szCs w:val="24"/>
        </w:rPr>
        <w:t>электросамокатов</w:t>
      </w:r>
      <w:proofErr w:type="spellEnd"/>
      <w:r w:rsidRPr="00B2389B">
        <w:rPr>
          <w:sz w:val="24"/>
          <w:szCs w:val="24"/>
        </w:rPr>
        <w:t>.»</w:t>
      </w:r>
    </w:p>
    <w:p w:rsidR="00010885" w:rsidRDefault="00010885" w:rsidP="00010885">
      <w:pPr>
        <w:ind w:firstLine="709"/>
        <w:jc w:val="both"/>
        <w:rPr>
          <w:sz w:val="24"/>
          <w:szCs w:val="24"/>
        </w:rPr>
      </w:pPr>
    </w:p>
    <w:p w:rsidR="00010885" w:rsidRDefault="00010885" w:rsidP="00010885">
      <w:pPr>
        <w:ind w:firstLine="709"/>
        <w:jc w:val="both"/>
        <w:rPr>
          <w:sz w:val="24"/>
          <w:szCs w:val="24"/>
        </w:rPr>
      </w:pPr>
    </w:p>
    <w:p w:rsidR="00010885" w:rsidRDefault="00010885" w:rsidP="00010885">
      <w:pPr>
        <w:ind w:firstLine="709"/>
        <w:jc w:val="both"/>
        <w:rPr>
          <w:sz w:val="24"/>
          <w:szCs w:val="24"/>
        </w:rPr>
      </w:pPr>
    </w:p>
    <w:p w:rsidR="00010885" w:rsidRDefault="00010885" w:rsidP="00010885">
      <w:pPr>
        <w:ind w:firstLine="709"/>
        <w:jc w:val="both"/>
        <w:rPr>
          <w:sz w:val="24"/>
          <w:szCs w:val="24"/>
        </w:rPr>
      </w:pPr>
    </w:p>
    <w:p w:rsidR="00010885" w:rsidRDefault="00010885" w:rsidP="00010885">
      <w:pPr>
        <w:ind w:firstLine="709"/>
        <w:jc w:val="both"/>
        <w:rPr>
          <w:sz w:val="24"/>
          <w:szCs w:val="24"/>
        </w:rPr>
      </w:pPr>
      <w:r>
        <w:rPr>
          <w:sz w:val="24"/>
          <w:szCs w:val="24"/>
        </w:rPr>
        <w:lastRenderedPageBreak/>
        <w:t>2.3. в наименовании статьи 18 после слова «обслуживание» дополнить словом «механических»;</w:t>
      </w:r>
    </w:p>
    <w:tbl>
      <w:tblPr>
        <w:tblStyle w:val="a7"/>
        <w:tblW w:w="0" w:type="auto"/>
        <w:tblLook w:val="04A0"/>
      </w:tblPr>
      <w:tblGrid>
        <w:gridCol w:w="4781"/>
        <w:gridCol w:w="4789"/>
      </w:tblGrid>
      <w:tr w:rsidR="00010885" w:rsidTr="008144B2">
        <w:tc>
          <w:tcPr>
            <w:tcW w:w="5210" w:type="dxa"/>
          </w:tcPr>
          <w:p w:rsidR="00010885" w:rsidRDefault="00010885" w:rsidP="008144B2">
            <w:pPr>
              <w:jc w:val="center"/>
              <w:rPr>
                <w:sz w:val="24"/>
                <w:szCs w:val="24"/>
              </w:rPr>
            </w:pPr>
            <w:r>
              <w:rPr>
                <w:sz w:val="24"/>
                <w:szCs w:val="24"/>
              </w:rPr>
              <w:t>Действующая редакция</w:t>
            </w:r>
          </w:p>
        </w:tc>
        <w:tc>
          <w:tcPr>
            <w:tcW w:w="5211" w:type="dxa"/>
          </w:tcPr>
          <w:p w:rsidR="00010885" w:rsidRDefault="00010885" w:rsidP="008144B2">
            <w:pPr>
              <w:jc w:val="center"/>
              <w:rPr>
                <w:sz w:val="24"/>
                <w:szCs w:val="24"/>
              </w:rPr>
            </w:pPr>
            <w:r>
              <w:rPr>
                <w:sz w:val="24"/>
                <w:szCs w:val="24"/>
              </w:rPr>
              <w:t>Предлагаемая редакция</w:t>
            </w:r>
          </w:p>
        </w:tc>
      </w:tr>
      <w:tr w:rsidR="00010885" w:rsidRPr="00CE1170" w:rsidTr="008144B2">
        <w:tc>
          <w:tcPr>
            <w:tcW w:w="5210" w:type="dxa"/>
          </w:tcPr>
          <w:p w:rsidR="00010885" w:rsidRPr="00857546" w:rsidRDefault="00010885" w:rsidP="008144B2">
            <w:pPr>
              <w:pStyle w:val="headertext"/>
              <w:jc w:val="center"/>
              <w:rPr>
                <w:b w:val="0"/>
                <w:sz w:val="24"/>
                <w:szCs w:val="24"/>
              </w:rPr>
            </w:pPr>
            <w:r w:rsidRPr="00857546">
              <w:rPr>
                <w:rFonts w:ascii="Times New Roman" w:hAnsi="Times New Roman" w:cs="Times New Roman"/>
                <w:b w:val="0"/>
                <w:sz w:val="24"/>
                <w:szCs w:val="24"/>
              </w:rPr>
              <w:t>Статья 18. Размещение и обслуживание транспортных средств</w:t>
            </w:r>
          </w:p>
        </w:tc>
        <w:tc>
          <w:tcPr>
            <w:tcW w:w="5211" w:type="dxa"/>
          </w:tcPr>
          <w:p w:rsidR="00010885" w:rsidRPr="00857546" w:rsidRDefault="00010885" w:rsidP="008144B2">
            <w:pPr>
              <w:pStyle w:val="headertext"/>
              <w:jc w:val="center"/>
              <w:rPr>
                <w:b w:val="0"/>
                <w:color w:val="FF0000"/>
                <w:sz w:val="24"/>
                <w:szCs w:val="24"/>
              </w:rPr>
            </w:pPr>
            <w:r w:rsidRPr="00857546">
              <w:rPr>
                <w:rFonts w:ascii="Times New Roman" w:hAnsi="Times New Roman" w:cs="Times New Roman"/>
                <w:b w:val="0"/>
                <w:sz w:val="24"/>
                <w:szCs w:val="24"/>
              </w:rPr>
              <w:t xml:space="preserve">Статья 18. Размещение и обслуживание </w:t>
            </w:r>
            <w:r w:rsidRPr="00857546">
              <w:rPr>
                <w:rFonts w:ascii="Times New Roman" w:hAnsi="Times New Roman" w:cs="Times New Roman"/>
                <w:sz w:val="24"/>
                <w:szCs w:val="24"/>
              </w:rPr>
              <w:t xml:space="preserve">механических </w:t>
            </w:r>
            <w:r w:rsidRPr="00857546">
              <w:rPr>
                <w:rFonts w:ascii="Times New Roman" w:hAnsi="Times New Roman" w:cs="Times New Roman"/>
                <w:b w:val="0"/>
                <w:sz w:val="24"/>
                <w:szCs w:val="24"/>
              </w:rPr>
              <w:t>транспортных средств</w:t>
            </w:r>
          </w:p>
        </w:tc>
      </w:tr>
    </w:tbl>
    <w:p w:rsidR="00010885" w:rsidRDefault="00010885" w:rsidP="00010885">
      <w:pPr>
        <w:ind w:firstLine="709"/>
        <w:jc w:val="both"/>
        <w:rPr>
          <w:b/>
          <w:sz w:val="24"/>
          <w:szCs w:val="24"/>
          <w:u w:val="single"/>
        </w:rPr>
      </w:pPr>
    </w:p>
    <w:p w:rsidR="00010885" w:rsidRDefault="00010885" w:rsidP="00010885">
      <w:pPr>
        <w:ind w:firstLine="709"/>
        <w:jc w:val="both"/>
        <w:rPr>
          <w:sz w:val="24"/>
          <w:szCs w:val="24"/>
        </w:rPr>
      </w:pPr>
      <w:r>
        <w:rPr>
          <w:sz w:val="24"/>
          <w:szCs w:val="24"/>
        </w:rPr>
        <w:t>2.4. в пункте 18.9 статьи 18 после слова «эксплуатация» включить слово «механических»;</w:t>
      </w:r>
    </w:p>
    <w:tbl>
      <w:tblPr>
        <w:tblStyle w:val="a7"/>
        <w:tblW w:w="0" w:type="auto"/>
        <w:tblLook w:val="04A0"/>
      </w:tblPr>
      <w:tblGrid>
        <w:gridCol w:w="4785"/>
        <w:gridCol w:w="4785"/>
      </w:tblGrid>
      <w:tr w:rsidR="00010885" w:rsidTr="008144B2">
        <w:tc>
          <w:tcPr>
            <w:tcW w:w="5210" w:type="dxa"/>
          </w:tcPr>
          <w:p w:rsidR="00010885" w:rsidRDefault="00010885" w:rsidP="008144B2">
            <w:pPr>
              <w:jc w:val="center"/>
              <w:rPr>
                <w:sz w:val="24"/>
                <w:szCs w:val="24"/>
              </w:rPr>
            </w:pPr>
            <w:r>
              <w:rPr>
                <w:sz w:val="24"/>
                <w:szCs w:val="24"/>
              </w:rPr>
              <w:t>Действующая редакция</w:t>
            </w:r>
          </w:p>
        </w:tc>
        <w:tc>
          <w:tcPr>
            <w:tcW w:w="5211" w:type="dxa"/>
          </w:tcPr>
          <w:p w:rsidR="00010885" w:rsidRDefault="00010885" w:rsidP="008144B2">
            <w:pPr>
              <w:jc w:val="center"/>
              <w:rPr>
                <w:sz w:val="24"/>
                <w:szCs w:val="24"/>
              </w:rPr>
            </w:pPr>
            <w:r>
              <w:rPr>
                <w:sz w:val="24"/>
                <w:szCs w:val="24"/>
              </w:rPr>
              <w:t>Предлагаемая редакция</w:t>
            </w:r>
          </w:p>
        </w:tc>
      </w:tr>
      <w:tr w:rsidR="00010885" w:rsidRPr="00CE1170" w:rsidTr="008144B2">
        <w:tc>
          <w:tcPr>
            <w:tcW w:w="5210" w:type="dxa"/>
          </w:tcPr>
          <w:p w:rsidR="00010885" w:rsidRPr="00CE1170" w:rsidRDefault="00010885" w:rsidP="008144B2">
            <w:pPr>
              <w:pStyle w:val="formattext"/>
              <w:ind w:firstLine="708"/>
              <w:jc w:val="both"/>
              <w:rPr>
                <w:sz w:val="24"/>
                <w:szCs w:val="24"/>
              </w:rPr>
            </w:pPr>
            <w:r w:rsidRPr="004534B6">
              <w:rPr>
                <w:sz w:val="24"/>
                <w:szCs w:val="24"/>
              </w:rPr>
              <w:t>18.9. На территориях селитебной застройки городского округа запрещается эксплуатация транспортных средств с нарушением установленных областным законом Ленинградской области запретов, направленных на обеспечение права граждан на покой и тишину.</w:t>
            </w:r>
          </w:p>
        </w:tc>
        <w:tc>
          <w:tcPr>
            <w:tcW w:w="5211" w:type="dxa"/>
          </w:tcPr>
          <w:p w:rsidR="00010885" w:rsidRPr="0057041E" w:rsidRDefault="00010885" w:rsidP="008144B2">
            <w:pPr>
              <w:pStyle w:val="formattext"/>
              <w:ind w:firstLine="708"/>
              <w:jc w:val="both"/>
              <w:rPr>
                <w:sz w:val="24"/>
                <w:szCs w:val="24"/>
              </w:rPr>
            </w:pPr>
            <w:r w:rsidRPr="004534B6">
              <w:rPr>
                <w:sz w:val="24"/>
                <w:szCs w:val="24"/>
              </w:rPr>
              <w:t>18.9. На территориях селитебной застройки городского округа запрещается эксплуатация</w:t>
            </w:r>
            <w:r>
              <w:rPr>
                <w:sz w:val="24"/>
                <w:szCs w:val="24"/>
              </w:rPr>
              <w:t xml:space="preserve"> </w:t>
            </w:r>
            <w:r>
              <w:rPr>
                <w:b/>
                <w:sz w:val="24"/>
                <w:szCs w:val="24"/>
              </w:rPr>
              <w:t xml:space="preserve">механических </w:t>
            </w:r>
            <w:r w:rsidRPr="004534B6">
              <w:rPr>
                <w:sz w:val="24"/>
                <w:szCs w:val="24"/>
              </w:rPr>
              <w:t>транспортных средств с нарушением установленных областным законом Ленинградской области запретов, направленных на обеспечение права граждан на покой и тишину.</w:t>
            </w:r>
          </w:p>
        </w:tc>
      </w:tr>
    </w:tbl>
    <w:p w:rsidR="00010885" w:rsidRDefault="00010885" w:rsidP="00010885">
      <w:pPr>
        <w:ind w:firstLine="709"/>
        <w:jc w:val="both"/>
        <w:rPr>
          <w:b/>
          <w:sz w:val="24"/>
          <w:szCs w:val="24"/>
          <w:u w:val="single"/>
        </w:rPr>
      </w:pPr>
    </w:p>
    <w:p w:rsidR="00010885" w:rsidRDefault="00010885" w:rsidP="00010885">
      <w:pPr>
        <w:ind w:firstLine="709"/>
        <w:jc w:val="both"/>
        <w:rPr>
          <w:sz w:val="24"/>
          <w:szCs w:val="24"/>
        </w:rPr>
      </w:pPr>
      <w:r>
        <w:rPr>
          <w:sz w:val="24"/>
          <w:szCs w:val="24"/>
        </w:rPr>
        <w:t>2.5. пункт 18.10 статьи 18 исключить из текста;</w:t>
      </w:r>
    </w:p>
    <w:tbl>
      <w:tblPr>
        <w:tblStyle w:val="a7"/>
        <w:tblW w:w="0" w:type="auto"/>
        <w:tblLook w:val="04A0"/>
      </w:tblPr>
      <w:tblGrid>
        <w:gridCol w:w="4818"/>
        <w:gridCol w:w="4752"/>
      </w:tblGrid>
      <w:tr w:rsidR="00010885" w:rsidTr="008144B2">
        <w:tc>
          <w:tcPr>
            <w:tcW w:w="5210" w:type="dxa"/>
          </w:tcPr>
          <w:p w:rsidR="00010885" w:rsidRDefault="00010885" w:rsidP="008144B2">
            <w:pPr>
              <w:jc w:val="center"/>
              <w:rPr>
                <w:sz w:val="24"/>
                <w:szCs w:val="24"/>
              </w:rPr>
            </w:pPr>
            <w:r>
              <w:rPr>
                <w:sz w:val="24"/>
                <w:szCs w:val="24"/>
              </w:rPr>
              <w:t>Действующая редакция</w:t>
            </w:r>
          </w:p>
        </w:tc>
        <w:tc>
          <w:tcPr>
            <w:tcW w:w="5211" w:type="dxa"/>
          </w:tcPr>
          <w:p w:rsidR="00010885" w:rsidRDefault="00010885" w:rsidP="008144B2">
            <w:pPr>
              <w:jc w:val="center"/>
              <w:rPr>
                <w:sz w:val="24"/>
                <w:szCs w:val="24"/>
              </w:rPr>
            </w:pPr>
            <w:r>
              <w:rPr>
                <w:sz w:val="24"/>
                <w:szCs w:val="24"/>
              </w:rPr>
              <w:t>Предлагаемая редакция</w:t>
            </w:r>
          </w:p>
        </w:tc>
      </w:tr>
      <w:tr w:rsidR="00010885" w:rsidRPr="00CE1170" w:rsidTr="008144B2">
        <w:tc>
          <w:tcPr>
            <w:tcW w:w="5210" w:type="dxa"/>
          </w:tcPr>
          <w:p w:rsidR="00010885" w:rsidRPr="00CE1170" w:rsidRDefault="00010885" w:rsidP="008144B2">
            <w:pPr>
              <w:pStyle w:val="formattext"/>
              <w:ind w:firstLine="708"/>
              <w:jc w:val="both"/>
              <w:rPr>
                <w:sz w:val="24"/>
                <w:szCs w:val="24"/>
              </w:rPr>
            </w:pPr>
            <w:r w:rsidRPr="004534B6">
              <w:rPr>
                <w:sz w:val="24"/>
                <w:szCs w:val="24"/>
              </w:rPr>
              <w:t xml:space="preserve">18.10. </w:t>
            </w:r>
            <w:proofErr w:type="gramStart"/>
            <w:r w:rsidRPr="004534B6">
              <w:rPr>
                <w:sz w:val="24"/>
                <w:szCs w:val="24"/>
              </w:rPr>
              <w:t>В периоды с 21 часа до 8 часов в рабочие дни, с 22 часов до 10 часов в выходные, нерабочие праздничные дни, в дни, на которые в установленном федеральным законодательством порядке перенесены выходные дни, а также в дни, объявленные в соответствии с федеральным законодательством нерабочими днями, не допускается совершение действий, нарушающих право граждан на покой и тишину.</w:t>
            </w:r>
            <w:proofErr w:type="gramEnd"/>
          </w:p>
        </w:tc>
        <w:tc>
          <w:tcPr>
            <w:tcW w:w="5211" w:type="dxa"/>
          </w:tcPr>
          <w:p w:rsidR="00010885" w:rsidRPr="0057041E" w:rsidRDefault="00010885" w:rsidP="008144B2">
            <w:pPr>
              <w:pStyle w:val="formattext"/>
              <w:ind w:firstLine="708"/>
              <w:jc w:val="both"/>
              <w:rPr>
                <w:sz w:val="24"/>
                <w:szCs w:val="24"/>
              </w:rPr>
            </w:pPr>
            <w:r>
              <w:rPr>
                <w:sz w:val="24"/>
                <w:szCs w:val="24"/>
              </w:rPr>
              <w:t>Пункт 18.10 исключить из текста.</w:t>
            </w:r>
          </w:p>
        </w:tc>
      </w:tr>
    </w:tbl>
    <w:p w:rsidR="00010885" w:rsidRDefault="00010885" w:rsidP="00010885">
      <w:pPr>
        <w:ind w:firstLine="709"/>
        <w:jc w:val="both"/>
        <w:rPr>
          <w:sz w:val="24"/>
          <w:szCs w:val="24"/>
        </w:rPr>
      </w:pPr>
    </w:p>
    <w:p w:rsidR="00010885" w:rsidRDefault="00010885" w:rsidP="00010885">
      <w:pPr>
        <w:ind w:firstLine="709"/>
        <w:jc w:val="both"/>
        <w:rPr>
          <w:sz w:val="24"/>
          <w:szCs w:val="24"/>
        </w:rPr>
      </w:pPr>
      <w:r>
        <w:rPr>
          <w:sz w:val="24"/>
          <w:szCs w:val="24"/>
        </w:rPr>
        <w:t>2.6. ввести дополнительную статью 18_1 в следующей редакции:</w:t>
      </w:r>
    </w:p>
    <w:p w:rsidR="00010885" w:rsidRPr="00420918" w:rsidRDefault="00010885" w:rsidP="00010885">
      <w:pPr>
        <w:ind w:firstLine="709"/>
        <w:jc w:val="both"/>
        <w:rPr>
          <w:b/>
          <w:sz w:val="24"/>
          <w:szCs w:val="24"/>
        </w:rPr>
      </w:pPr>
      <w:r>
        <w:rPr>
          <w:b/>
          <w:sz w:val="24"/>
          <w:szCs w:val="24"/>
        </w:rPr>
        <w:t xml:space="preserve">«Статья 18_1. </w:t>
      </w:r>
      <w:r w:rsidRPr="00420918">
        <w:rPr>
          <w:b/>
          <w:sz w:val="24"/>
          <w:szCs w:val="24"/>
        </w:rPr>
        <w:t xml:space="preserve">Порядок пользования территориями общего пользования городского округа </w:t>
      </w:r>
      <w:r>
        <w:rPr>
          <w:b/>
          <w:sz w:val="24"/>
          <w:szCs w:val="24"/>
        </w:rPr>
        <w:t xml:space="preserve">в целях </w:t>
      </w:r>
      <w:r w:rsidRPr="00420918">
        <w:rPr>
          <w:b/>
          <w:sz w:val="24"/>
          <w:szCs w:val="24"/>
        </w:rPr>
        <w:t>размещени</w:t>
      </w:r>
      <w:r>
        <w:rPr>
          <w:b/>
          <w:sz w:val="24"/>
          <w:szCs w:val="24"/>
        </w:rPr>
        <w:t>я</w:t>
      </w:r>
      <w:r w:rsidRPr="00420918">
        <w:rPr>
          <w:b/>
          <w:sz w:val="24"/>
          <w:szCs w:val="24"/>
        </w:rPr>
        <w:t xml:space="preserve"> на них средств индивидуальной мобильности</w:t>
      </w:r>
    </w:p>
    <w:tbl>
      <w:tblPr>
        <w:tblStyle w:val="a7"/>
        <w:tblW w:w="0" w:type="auto"/>
        <w:tblLook w:val="04A0"/>
      </w:tblPr>
      <w:tblGrid>
        <w:gridCol w:w="4785"/>
        <w:gridCol w:w="4785"/>
      </w:tblGrid>
      <w:tr w:rsidR="00857546" w:rsidTr="00857546">
        <w:tc>
          <w:tcPr>
            <w:tcW w:w="4785" w:type="dxa"/>
          </w:tcPr>
          <w:p w:rsidR="00857546" w:rsidRDefault="00857546" w:rsidP="006900EE">
            <w:pPr>
              <w:jc w:val="center"/>
              <w:rPr>
                <w:sz w:val="24"/>
                <w:szCs w:val="24"/>
              </w:rPr>
            </w:pPr>
            <w:r>
              <w:rPr>
                <w:sz w:val="24"/>
                <w:szCs w:val="24"/>
              </w:rPr>
              <w:t>Действующая редакция</w:t>
            </w:r>
          </w:p>
        </w:tc>
        <w:tc>
          <w:tcPr>
            <w:tcW w:w="4785" w:type="dxa"/>
          </w:tcPr>
          <w:p w:rsidR="00857546" w:rsidRDefault="00857546" w:rsidP="006900EE">
            <w:pPr>
              <w:jc w:val="center"/>
              <w:rPr>
                <w:sz w:val="24"/>
                <w:szCs w:val="24"/>
              </w:rPr>
            </w:pPr>
            <w:r>
              <w:rPr>
                <w:sz w:val="24"/>
                <w:szCs w:val="24"/>
              </w:rPr>
              <w:t>Предлагаемая редакция</w:t>
            </w:r>
          </w:p>
        </w:tc>
      </w:tr>
      <w:tr w:rsidR="00010885" w:rsidTr="00857546">
        <w:tc>
          <w:tcPr>
            <w:tcW w:w="4785" w:type="dxa"/>
          </w:tcPr>
          <w:p w:rsidR="00010885" w:rsidRDefault="00010885" w:rsidP="008144B2">
            <w:pPr>
              <w:ind w:firstLine="709"/>
              <w:jc w:val="both"/>
              <w:rPr>
                <w:sz w:val="24"/>
                <w:szCs w:val="24"/>
              </w:rPr>
            </w:pPr>
            <w:r>
              <w:rPr>
                <w:sz w:val="24"/>
                <w:szCs w:val="24"/>
              </w:rPr>
              <w:t xml:space="preserve">18_1.1. </w:t>
            </w:r>
            <w:r w:rsidRPr="00420918">
              <w:rPr>
                <w:sz w:val="24"/>
                <w:szCs w:val="24"/>
              </w:rPr>
              <w:t>Порядок пользования территориями общего пользования городского округа</w:t>
            </w:r>
            <w:r>
              <w:rPr>
                <w:sz w:val="24"/>
                <w:szCs w:val="24"/>
              </w:rPr>
              <w:t xml:space="preserve">, находящихся в </w:t>
            </w:r>
            <w:r w:rsidRPr="00435510">
              <w:rPr>
                <w:sz w:val="24"/>
                <w:szCs w:val="24"/>
              </w:rPr>
              <w:t>распоряжении</w:t>
            </w:r>
            <w:r>
              <w:rPr>
                <w:color w:val="FF0000"/>
                <w:sz w:val="24"/>
                <w:szCs w:val="24"/>
              </w:rPr>
              <w:t xml:space="preserve"> </w:t>
            </w:r>
            <w:r>
              <w:rPr>
                <w:sz w:val="24"/>
                <w:szCs w:val="24"/>
              </w:rPr>
              <w:t xml:space="preserve">ведении органов местного самоуправления городского округа, </w:t>
            </w:r>
            <w:r w:rsidRPr="00420918">
              <w:rPr>
                <w:sz w:val="24"/>
                <w:szCs w:val="24"/>
              </w:rPr>
              <w:t xml:space="preserve">при </w:t>
            </w:r>
            <w:r>
              <w:rPr>
                <w:sz w:val="24"/>
                <w:szCs w:val="24"/>
              </w:rPr>
              <w:t>перемещении (</w:t>
            </w:r>
            <w:r w:rsidRPr="00420918">
              <w:rPr>
                <w:sz w:val="24"/>
                <w:szCs w:val="24"/>
              </w:rPr>
              <w:t xml:space="preserve">размещении) на них </w:t>
            </w:r>
            <w:r>
              <w:rPr>
                <w:sz w:val="24"/>
                <w:szCs w:val="24"/>
              </w:rPr>
              <w:t>СИМ определяется настоящей статьей в соответствии с требованиями законодательства.</w:t>
            </w:r>
          </w:p>
          <w:p w:rsidR="00010885" w:rsidRDefault="00010885" w:rsidP="008144B2">
            <w:pPr>
              <w:ind w:firstLine="709"/>
              <w:jc w:val="both"/>
              <w:rPr>
                <w:sz w:val="24"/>
                <w:szCs w:val="24"/>
              </w:rPr>
            </w:pPr>
            <w:r w:rsidRPr="00420918">
              <w:rPr>
                <w:sz w:val="24"/>
                <w:szCs w:val="24"/>
              </w:rPr>
              <w:t>Порядок пользования территориями городского округа</w:t>
            </w:r>
            <w:r>
              <w:rPr>
                <w:sz w:val="24"/>
                <w:szCs w:val="24"/>
              </w:rPr>
              <w:t xml:space="preserve">, находящихся в ведении юридических и физических лиц, </w:t>
            </w:r>
            <w:r w:rsidRPr="00420918">
              <w:rPr>
                <w:sz w:val="24"/>
                <w:szCs w:val="24"/>
              </w:rPr>
              <w:t xml:space="preserve">при </w:t>
            </w:r>
            <w:r>
              <w:rPr>
                <w:sz w:val="24"/>
                <w:szCs w:val="24"/>
              </w:rPr>
              <w:t>перемещении (</w:t>
            </w:r>
            <w:r w:rsidRPr="00420918">
              <w:rPr>
                <w:sz w:val="24"/>
                <w:szCs w:val="24"/>
              </w:rPr>
              <w:t xml:space="preserve">размещении) на них </w:t>
            </w:r>
            <w:r>
              <w:rPr>
                <w:sz w:val="24"/>
                <w:szCs w:val="24"/>
              </w:rPr>
              <w:t>СИМ определяется данными юридическими и физическими лицами в соответствии с требованиями законодательства.</w:t>
            </w:r>
          </w:p>
        </w:tc>
        <w:tc>
          <w:tcPr>
            <w:tcW w:w="4785" w:type="dxa"/>
          </w:tcPr>
          <w:p w:rsidR="00010885" w:rsidRDefault="00010885" w:rsidP="008144B2">
            <w:pPr>
              <w:ind w:firstLine="709"/>
              <w:jc w:val="both"/>
              <w:rPr>
                <w:sz w:val="24"/>
                <w:szCs w:val="24"/>
              </w:rPr>
            </w:pPr>
            <w:r>
              <w:rPr>
                <w:sz w:val="24"/>
                <w:szCs w:val="24"/>
              </w:rPr>
              <w:t xml:space="preserve">18_1.1. </w:t>
            </w:r>
            <w:r w:rsidRPr="00420918">
              <w:rPr>
                <w:sz w:val="24"/>
                <w:szCs w:val="24"/>
              </w:rPr>
              <w:t>Порядок пользования территориями общего пользования городского округа</w:t>
            </w:r>
            <w:r>
              <w:rPr>
                <w:sz w:val="24"/>
                <w:szCs w:val="24"/>
              </w:rPr>
              <w:t xml:space="preserve"> в целях </w:t>
            </w:r>
            <w:r w:rsidRPr="00420918">
              <w:rPr>
                <w:sz w:val="24"/>
                <w:szCs w:val="24"/>
              </w:rPr>
              <w:t>размещени</w:t>
            </w:r>
            <w:r>
              <w:rPr>
                <w:sz w:val="24"/>
                <w:szCs w:val="24"/>
              </w:rPr>
              <w:t>я</w:t>
            </w:r>
            <w:r w:rsidRPr="00420918">
              <w:rPr>
                <w:sz w:val="24"/>
                <w:szCs w:val="24"/>
              </w:rPr>
              <w:t xml:space="preserve"> на них </w:t>
            </w:r>
            <w:r>
              <w:rPr>
                <w:sz w:val="24"/>
                <w:szCs w:val="24"/>
              </w:rPr>
              <w:t>СИМ определяется настоящей статьей в соответствии с требованиями законодательства Российской Федерации.</w:t>
            </w:r>
          </w:p>
          <w:p w:rsidR="00010885" w:rsidRDefault="00010885" w:rsidP="008144B2">
            <w:pPr>
              <w:ind w:firstLine="709"/>
              <w:jc w:val="both"/>
              <w:rPr>
                <w:sz w:val="24"/>
                <w:szCs w:val="24"/>
              </w:rPr>
            </w:pPr>
          </w:p>
          <w:p w:rsidR="00010885" w:rsidRDefault="00010885" w:rsidP="008144B2">
            <w:pPr>
              <w:ind w:firstLine="709"/>
              <w:jc w:val="both"/>
              <w:rPr>
                <w:sz w:val="24"/>
                <w:szCs w:val="24"/>
              </w:rPr>
            </w:pPr>
          </w:p>
          <w:p w:rsidR="00010885" w:rsidRDefault="00010885" w:rsidP="008144B2">
            <w:pPr>
              <w:ind w:firstLine="709"/>
              <w:jc w:val="both"/>
              <w:rPr>
                <w:sz w:val="24"/>
                <w:szCs w:val="24"/>
              </w:rPr>
            </w:pPr>
            <w:r>
              <w:rPr>
                <w:sz w:val="24"/>
                <w:szCs w:val="24"/>
              </w:rPr>
              <w:t xml:space="preserve">Порядок пользования </w:t>
            </w:r>
            <w:r w:rsidRPr="00420918">
              <w:rPr>
                <w:sz w:val="24"/>
                <w:szCs w:val="24"/>
              </w:rPr>
              <w:t>территори</w:t>
            </w:r>
            <w:r>
              <w:rPr>
                <w:sz w:val="24"/>
                <w:szCs w:val="24"/>
              </w:rPr>
              <w:t xml:space="preserve">ями </w:t>
            </w:r>
            <w:r w:rsidRPr="00435510">
              <w:rPr>
                <w:sz w:val="24"/>
                <w:szCs w:val="24"/>
              </w:rPr>
              <w:t>общего пользования городского округа, находящимися в пользовании</w:t>
            </w:r>
            <w:r>
              <w:rPr>
                <w:sz w:val="24"/>
                <w:szCs w:val="24"/>
              </w:rPr>
              <w:t xml:space="preserve"> юридических и физических лиц в целях размещения на них СИМ, определяется данными юридическими и физическими лицами в соответствии с требованиями законодательства и настоящими Правилами.</w:t>
            </w:r>
          </w:p>
          <w:p w:rsidR="00010885" w:rsidRDefault="00010885" w:rsidP="008144B2">
            <w:pPr>
              <w:ind w:firstLine="709"/>
              <w:jc w:val="both"/>
              <w:rPr>
                <w:color w:val="000000" w:themeColor="text1"/>
                <w:sz w:val="24"/>
                <w:szCs w:val="24"/>
              </w:rPr>
            </w:pPr>
            <w:r w:rsidRPr="00A51BCA">
              <w:rPr>
                <w:color w:val="000000" w:themeColor="text1"/>
                <w:sz w:val="24"/>
                <w:szCs w:val="24"/>
              </w:rPr>
              <w:lastRenderedPageBreak/>
              <w:t>Порядок пользования территори</w:t>
            </w:r>
            <w:r>
              <w:rPr>
                <w:color w:val="000000" w:themeColor="text1"/>
                <w:sz w:val="24"/>
                <w:szCs w:val="24"/>
              </w:rPr>
              <w:t>ями</w:t>
            </w:r>
            <w:r w:rsidRPr="00A51BCA">
              <w:rPr>
                <w:color w:val="000000" w:themeColor="text1"/>
                <w:sz w:val="24"/>
                <w:szCs w:val="24"/>
              </w:rPr>
              <w:t xml:space="preserve"> </w:t>
            </w:r>
            <w:r w:rsidRPr="00435510">
              <w:rPr>
                <w:color w:val="000000" w:themeColor="text1"/>
                <w:sz w:val="24"/>
                <w:szCs w:val="24"/>
              </w:rPr>
              <w:t>общего пользования</w:t>
            </w:r>
            <w:r w:rsidRPr="00240252">
              <w:rPr>
                <w:color w:val="000000" w:themeColor="text1"/>
                <w:sz w:val="24"/>
                <w:szCs w:val="24"/>
              </w:rPr>
              <w:t xml:space="preserve"> </w:t>
            </w:r>
            <w:r w:rsidRPr="00A51BCA">
              <w:rPr>
                <w:color w:val="000000" w:themeColor="text1"/>
                <w:sz w:val="24"/>
                <w:szCs w:val="24"/>
              </w:rPr>
              <w:t>городского округа, относящи</w:t>
            </w:r>
            <w:r>
              <w:rPr>
                <w:color w:val="000000" w:themeColor="text1"/>
                <w:sz w:val="24"/>
                <w:szCs w:val="24"/>
              </w:rPr>
              <w:t>мис</w:t>
            </w:r>
            <w:r w:rsidRPr="00A51BCA">
              <w:rPr>
                <w:color w:val="000000" w:themeColor="text1"/>
                <w:sz w:val="24"/>
                <w:szCs w:val="24"/>
              </w:rPr>
              <w:t>я к элементам улично-дорожной сети и используемы</w:t>
            </w:r>
            <w:r>
              <w:rPr>
                <w:color w:val="000000" w:themeColor="text1"/>
                <w:sz w:val="24"/>
                <w:szCs w:val="24"/>
              </w:rPr>
              <w:t>ми</w:t>
            </w:r>
            <w:r w:rsidRPr="00A51BCA">
              <w:rPr>
                <w:color w:val="000000" w:themeColor="text1"/>
                <w:sz w:val="24"/>
                <w:szCs w:val="24"/>
              </w:rPr>
              <w:t xml:space="preserve"> для движения механических транспортных средств, в целях размещения на них СИМ регламентируется правилами дорожного движения в Российской Федерации.</w:t>
            </w:r>
          </w:p>
          <w:p w:rsidR="00010885" w:rsidRPr="00A51BCA" w:rsidRDefault="00010885" w:rsidP="008144B2">
            <w:pPr>
              <w:ind w:firstLine="709"/>
              <w:jc w:val="both"/>
              <w:rPr>
                <w:color w:val="000000" w:themeColor="text1"/>
                <w:sz w:val="24"/>
                <w:szCs w:val="24"/>
              </w:rPr>
            </w:pPr>
            <w:r w:rsidRPr="00A51BCA">
              <w:rPr>
                <w:color w:val="000000" w:themeColor="text1"/>
                <w:sz w:val="24"/>
                <w:szCs w:val="24"/>
              </w:rPr>
              <w:t>Порядок пользования территори</w:t>
            </w:r>
            <w:r>
              <w:rPr>
                <w:color w:val="000000" w:themeColor="text1"/>
                <w:sz w:val="24"/>
                <w:szCs w:val="24"/>
              </w:rPr>
              <w:t>ями</w:t>
            </w:r>
            <w:r w:rsidRPr="00A51BCA">
              <w:rPr>
                <w:color w:val="000000" w:themeColor="text1"/>
                <w:sz w:val="24"/>
                <w:szCs w:val="24"/>
              </w:rPr>
              <w:t xml:space="preserve"> </w:t>
            </w:r>
            <w:r w:rsidRPr="00874455">
              <w:rPr>
                <w:color w:val="000000" w:themeColor="text1"/>
                <w:sz w:val="24"/>
                <w:szCs w:val="24"/>
              </w:rPr>
              <w:t xml:space="preserve">общего пользования </w:t>
            </w:r>
            <w:r w:rsidRPr="00A51BCA">
              <w:rPr>
                <w:color w:val="000000" w:themeColor="text1"/>
                <w:sz w:val="24"/>
                <w:szCs w:val="24"/>
              </w:rPr>
              <w:t>городского округа</w:t>
            </w:r>
            <w:r>
              <w:rPr>
                <w:color w:val="000000" w:themeColor="text1"/>
                <w:sz w:val="24"/>
                <w:szCs w:val="24"/>
              </w:rPr>
              <w:t xml:space="preserve">, установленный настоящей статьей, </w:t>
            </w:r>
            <w:r>
              <w:rPr>
                <w:sz w:val="24"/>
                <w:szCs w:val="24"/>
              </w:rPr>
              <w:t xml:space="preserve">не подлежит применению в целях регулирования </w:t>
            </w:r>
            <w:r w:rsidRPr="00420918">
              <w:rPr>
                <w:sz w:val="24"/>
                <w:szCs w:val="24"/>
              </w:rPr>
              <w:t>размещени</w:t>
            </w:r>
            <w:r>
              <w:rPr>
                <w:sz w:val="24"/>
                <w:szCs w:val="24"/>
              </w:rPr>
              <w:t>я</w:t>
            </w:r>
            <w:r w:rsidRPr="00420918">
              <w:rPr>
                <w:sz w:val="24"/>
                <w:szCs w:val="24"/>
              </w:rPr>
              <w:t xml:space="preserve"> на них </w:t>
            </w:r>
            <w:r>
              <w:rPr>
                <w:sz w:val="24"/>
                <w:szCs w:val="24"/>
              </w:rPr>
              <w:t>СИМ без двигателя, а также велосипедов.</w:t>
            </w:r>
          </w:p>
        </w:tc>
      </w:tr>
    </w:tbl>
    <w:p w:rsidR="00010885" w:rsidRDefault="00010885" w:rsidP="00010885">
      <w:pPr>
        <w:ind w:firstLine="709"/>
        <w:jc w:val="both"/>
        <w:rPr>
          <w:sz w:val="24"/>
          <w:szCs w:val="24"/>
        </w:rPr>
      </w:pPr>
    </w:p>
    <w:p w:rsidR="00010885" w:rsidRDefault="00010885" w:rsidP="00010885">
      <w:pPr>
        <w:ind w:firstLine="709"/>
        <w:jc w:val="both"/>
        <w:rPr>
          <w:sz w:val="24"/>
          <w:szCs w:val="24"/>
        </w:rPr>
      </w:pPr>
      <w:r>
        <w:rPr>
          <w:sz w:val="24"/>
          <w:szCs w:val="24"/>
        </w:rPr>
        <w:t xml:space="preserve">18_1.2. Администрация городского округа вправе </w:t>
      </w:r>
      <w:r w:rsidRPr="00240252">
        <w:rPr>
          <w:sz w:val="24"/>
          <w:szCs w:val="24"/>
        </w:rPr>
        <w:t>дополнительно</w:t>
      </w:r>
      <w:r w:rsidRPr="00435510">
        <w:rPr>
          <w:sz w:val="24"/>
          <w:szCs w:val="24"/>
        </w:rPr>
        <w:t xml:space="preserve"> </w:t>
      </w:r>
      <w:r>
        <w:rPr>
          <w:sz w:val="24"/>
          <w:szCs w:val="24"/>
        </w:rPr>
        <w:t>регулировать п</w:t>
      </w:r>
      <w:r w:rsidRPr="00420918">
        <w:rPr>
          <w:sz w:val="24"/>
          <w:szCs w:val="24"/>
        </w:rPr>
        <w:t xml:space="preserve">орядок пользования территориями общего пользования городского округа </w:t>
      </w:r>
      <w:r>
        <w:rPr>
          <w:sz w:val="24"/>
          <w:szCs w:val="24"/>
        </w:rPr>
        <w:t xml:space="preserve">в целях </w:t>
      </w:r>
      <w:r w:rsidRPr="00420918">
        <w:rPr>
          <w:sz w:val="24"/>
          <w:szCs w:val="24"/>
        </w:rPr>
        <w:t>размещени</w:t>
      </w:r>
      <w:r>
        <w:rPr>
          <w:sz w:val="24"/>
          <w:szCs w:val="24"/>
        </w:rPr>
        <w:t>я</w:t>
      </w:r>
      <w:r w:rsidRPr="00420918">
        <w:rPr>
          <w:sz w:val="24"/>
          <w:szCs w:val="24"/>
        </w:rPr>
        <w:t xml:space="preserve"> на них </w:t>
      </w:r>
      <w:r>
        <w:rPr>
          <w:sz w:val="24"/>
          <w:szCs w:val="24"/>
        </w:rPr>
        <w:t>СИМ в части не противоречащей законодательству и настоящим Правилам.</w:t>
      </w:r>
    </w:p>
    <w:p w:rsidR="00010885" w:rsidRDefault="00010885" w:rsidP="00010885">
      <w:pPr>
        <w:ind w:firstLine="709"/>
        <w:jc w:val="both"/>
        <w:rPr>
          <w:b/>
          <w:sz w:val="24"/>
          <w:szCs w:val="24"/>
          <w:u w:val="single"/>
        </w:rPr>
      </w:pPr>
    </w:p>
    <w:p w:rsidR="00010885" w:rsidRDefault="00010885" w:rsidP="00010885">
      <w:pPr>
        <w:ind w:firstLine="709"/>
        <w:jc w:val="both"/>
        <w:rPr>
          <w:sz w:val="24"/>
          <w:szCs w:val="24"/>
        </w:rPr>
      </w:pPr>
      <w:r>
        <w:rPr>
          <w:sz w:val="24"/>
          <w:szCs w:val="24"/>
        </w:rPr>
        <w:t xml:space="preserve">18_1.3. С учетом сложившейся планировки городской территории и плотности пешеходного движения, в целях обеспечения безопасности пешеходов на территориях общего пользования городского округа при перемещении по ним СИМ, администрацией городского округа </w:t>
      </w:r>
      <w:r w:rsidRPr="00420918">
        <w:rPr>
          <w:sz w:val="24"/>
          <w:szCs w:val="24"/>
        </w:rPr>
        <w:t>территори</w:t>
      </w:r>
      <w:r>
        <w:rPr>
          <w:sz w:val="24"/>
          <w:szCs w:val="24"/>
        </w:rPr>
        <w:t>и</w:t>
      </w:r>
      <w:r w:rsidRPr="00420918">
        <w:rPr>
          <w:sz w:val="24"/>
          <w:szCs w:val="24"/>
        </w:rPr>
        <w:t xml:space="preserve"> общего пользования городского округа</w:t>
      </w:r>
      <w:r>
        <w:rPr>
          <w:sz w:val="24"/>
          <w:szCs w:val="24"/>
        </w:rPr>
        <w:t xml:space="preserve"> могут быть разделены на следующие зоны:</w:t>
      </w:r>
    </w:p>
    <w:p w:rsidR="00010885" w:rsidRDefault="00010885" w:rsidP="00010885">
      <w:pPr>
        <w:ind w:firstLine="709"/>
        <w:jc w:val="both"/>
        <w:rPr>
          <w:sz w:val="24"/>
          <w:szCs w:val="24"/>
        </w:rPr>
      </w:pPr>
      <w:r>
        <w:rPr>
          <w:sz w:val="24"/>
          <w:szCs w:val="24"/>
        </w:rPr>
        <w:t>18_1.3.1. зоны</w:t>
      </w:r>
      <w:r w:rsidRPr="006A1876">
        <w:rPr>
          <w:sz w:val="24"/>
          <w:szCs w:val="24"/>
        </w:rPr>
        <w:t xml:space="preserve"> запрета движения </w:t>
      </w:r>
      <w:r>
        <w:rPr>
          <w:sz w:val="24"/>
          <w:szCs w:val="24"/>
        </w:rPr>
        <w:t>СИМ с электрическим приводом (красные зоны);</w:t>
      </w:r>
    </w:p>
    <w:p w:rsidR="00010885" w:rsidRDefault="00010885" w:rsidP="00010885">
      <w:pPr>
        <w:ind w:firstLine="709"/>
        <w:jc w:val="both"/>
        <w:rPr>
          <w:sz w:val="24"/>
          <w:szCs w:val="24"/>
        </w:rPr>
      </w:pPr>
      <w:r>
        <w:rPr>
          <w:sz w:val="24"/>
          <w:szCs w:val="24"/>
        </w:rPr>
        <w:t>18_1.3.2. зоны</w:t>
      </w:r>
      <w:r w:rsidRPr="008E65FD">
        <w:rPr>
          <w:sz w:val="24"/>
          <w:szCs w:val="24"/>
        </w:rPr>
        <w:t xml:space="preserve"> движения </w:t>
      </w:r>
      <w:r>
        <w:rPr>
          <w:sz w:val="24"/>
          <w:szCs w:val="24"/>
        </w:rPr>
        <w:t>СИМ с электрическим приводом с ограниченной скоростью (желтые зоны).</w:t>
      </w:r>
    </w:p>
    <w:p w:rsidR="00010885" w:rsidRDefault="00010885" w:rsidP="00010885">
      <w:pPr>
        <w:ind w:firstLine="709"/>
        <w:jc w:val="both"/>
        <w:rPr>
          <w:sz w:val="24"/>
          <w:szCs w:val="24"/>
        </w:rPr>
      </w:pPr>
    </w:p>
    <w:p w:rsidR="00010885" w:rsidRDefault="00010885" w:rsidP="00010885">
      <w:pPr>
        <w:ind w:firstLine="709"/>
        <w:jc w:val="both"/>
        <w:rPr>
          <w:sz w:val="24"/>
          <w:szCs w:val="24"/>
        </w:rPr>
      </w:pPr>
      <w:r>
        <w:rPr>
          <w:sz w:val="24"/>
          <w:szCs w:val="24"/>
        </w:rPr>
        <w:t xml:space="preserve">18_1.4. К зонам </w:t>
      </w:r>
      <w:r w:rsidRPr="006A1876">
        <w:rPr>
          <w:sz w:val="24"/>
          <w:szCs w:val="24"/>
        </w:rPr>
        <w:t xml:space="preserve">запрета движения </w:t>
      </w:r>
      <w:r>
        <w:rPr>
          <w:sz w:val="24"/>
          <w:szCs w:val="24"/>
        </w:rPr>
        <w:t>СИМ с электрическим приводом (красным зонам) могут быть отнесены:</w:t>
      </w:r>
    </w:p>
    <w:p w:rsidR="00010885" w:rsidRPr="00090226" w:rsidRDefault="00010885" w:rsidP="00010885">
      <w:pPr>
        <w:ind w:firstLine="709"/>
        <w:jc w:val="both"/>
        <w:rPr>
          <w:sz w:val="24"/>
          <w:szCs w:val="24"/>
        </w:rPr>
      </w:pPr>
      <w:r>
        <w:rPr>
          <w:sz w:val="24"/>
          <w:szCs w:val="24"/>
        </w:rPr>
        <w:t xml:space="preserve">18_1.4.1. территории городских парков, за исключением </w:t>
      </w:r>
      <w:r w:rsidRPr="006A1876">
        <w:rPr>
          <w:sz w:val="24"/>
          <w:szCs w:val="24"/>
        </w:rPr>
        <w:t xml:space="preserve">движения </w:t>
      </w:r>
      <w:r>
        <w:rPr>
          <w:sz w:val="24"/>
          <w:szCs w:val="24"/>
        </w:rPr>
        <w:t xml:space="preserve">СИМ с электрическим приводом в пределах границ данных парков по </w:t>
      </w:r>
      <w:r w:rsidRPr="00090226">
        <w:rPr>
          <w:sz w:val="24"/>
          <w:szCs w:val="24"/>
        </w:rPr>
        <w:t>вело</w:t>
      </w:r>
      <w:r>
        <w:rPr>
          <w:sz w:val="24"/>
          <w:szCs w:val="24"/>
        </w:rPr>
        <w:t>си</w:t>
      </w:r>
      <w:r w:rsidRPr="00090226">
        <w:rPr>
          <w:sz w:val="24"/>
          <w:szCs w:val="24"/>
        </w:rPr>
        <w:t>пе</w:t>
      </w:r>
      <w:r>
        <w:rPr>
          <w:sz w:val="24"/>
          <w:szCs w:val="24"/>
        </w:rPr>
        <w:t xml:space="preserve">дным и </w:t>
      </w:r>
      <w:proofErr w:type="spellStart"/>
      <w:r>
        <w:rPr>
          <w:sz w:val="24"/>
          <w:szCs w:val="24"/>
        </w:rPr>
        <w:t>велопешеходным</w:t>
      </w:r>
      <w:proofErr w:type="spellEnd"/>
      <w:r>
        <w:rPr>
          <w:sz w:val="24"/>
          <w:szCs w:val="24"/>
        </w:rPr>
        <w:t xml:space="preserve"> </w:t>
      </w:r>
      <w:r w:rsidRPr="00090226">
        <w:rPr>
          <w:sz w:val="24"/>
          <w:szCs w:val="24"/>
        </w:rPr>
        <w:t>дорожкам</w:t>
      </w:r>
      <w:r>
        <w:rPr>
          <w:sz w:val="24"/>
          <w:szCs w:val="24"/>
        </w:rPr>
        <w:t xml:space="preserve"> (велосипедным зонам)</w:t>
      </w:r>
      <w:r w:rsidRPr="00090226">
        <w:rPr>
          <w:sz w:val="24"/>
          <w:szCs w:val="24"/>
        </w:rPr>
        <w:t>;</w:t>
      </w:r>
    </w:p>
    <w:p w:rsidR="00010885" w:rsidRDefault="00010885" w:rsidP="00010885">
      <w:pPr>
        <w:ind w:firstLine="709"/>
        <w:jc w:val="both"/>
        <w:rPr>
          <w:sz w:val="24"/>
          <w:szCs w:val="24"/>
        </w:rPr>
      </w:pPr>
      <w:r>
        <w:rPr>
          <w:sz w:val="24"/>
          <w:szCs w:val="24"/>
        </w:rPr>
        <w:t>18_1.4.2. территории скверов, бульваров и пешеходных зон, специально установленных для передвижения пешеходов;</w:t>
      </w:r>
    </w:p>
    <w:p w:rsidR="00010885" w:rsidRDefault="00010885" w:rsidP="00010885">
      <w:pPr>
        <w:ind w:firstLine="709"/>
        <w:jc w:val="both"/>
        <w:rPr>
          <w:sz w:val="24"/>
          <w:szCs w:val="24"/>
        </w:rPr>
      </w:pPr>
      <w:r>
        <w:rPr>
          <w:sz w:val="24"/>
          <w:szCs w:val="24"/>
        </w:rPr>
        <w:t>18_1.4.3. территории медицинских учреждений и организаций социального обслуживания населения;</w:t>
      </w:r>
    </w:p>
    <w:p w:rsidR="00010885" w:rsidRDefault="00010885" w:rsidP="00010885">
      <w:pPr>
        <w:ind w:firstLine="709"/>
        <w:jc w:val="both"/>
        <w:rPr>
          <w:sz w:val="24"/>
          <w:szCs w:val="24"/>
        </w:rPr>
      </w:pPr>
      <w:r>
        <w:rPr>
          <w:sz w:val="24"/>
          <w:szCs w:val="24"/>
        </w:rPr>
        <w:t>18_1.4.4. территории кладбищ, воинских захоронений и мемориальных комплексов;</w:t>
      </w:r>
    </w:p>
    <w:p w:rsidR="00010885" w:rsidRDefault="00010885" w:rsidP="00010885">
      <w:pPr>
        <w:ind w:firstLine="709"/>
        <w:jc w:val="both"/>
        <w:rPr>
          <w:sz w:val="24"/>
          <w:szCs w:val="24"/>
        </w:rPr>
      </w:pPr>
      <w:r>
        <w:rPr>
          <w:sz w:val="24"/>
          <w:szCs w:val="24"/>
        </w:rPr>
        <w:t>18_1.4.5. территории образовательных учреждений;</w:t>
      </w:r>
    </w:p>
    <w:p w:rsidR="00010885" w:rsidRDefault="00010885" w:rsidP="00010885">
      <w:pPr>
        <w:ind w:firstLine="709"/>
        <w:jc w:val="both"/>
        <w:rPr>
          <w:sz w:val="24"/>
          <w:szCs w:val="24"/>
        </w:rPr>
      </w:pPr>
      <w:r>
        <w:rPr>
          <w:sz w:val="24"/>
          <w:szCs w:val="24"/>
        </w:rPr>
        <w:t>18_1.4.6. территории детских игровых и спортивных площадок;</w:t>
      </w:r>
    </w:p>
    <w:p w:rsidR="00010885" w:rsidRDefault="00010885" w:rsidP="00010885">
      <w:pPr>
        <w:ind w:firstLine="709"/>
        <w:jc w:val="both"/>
        <w:rPr>
          <w:sz w:val="24"/>
          <w:szCs w:val="24"/>
        </w:rPr>
      </w:pPr>
      <w:r>
        <w:rPr>
          <w:sz w:val="24"/>
          <w:szCs w:val="24"/>
        </w:rPr>
        <w:t>18_1.4.7. иные зоны и территории.</w:t>
      </w:r>
    </w:p>
    <w:p w:rsidR="00010885" w:rsidRDefault="00010885" w:rsidP="00010885">
      <w:pPr>
        <w:ind w:firstLine="709"/>
        <w:jc w:val="both"/>
        <w:rPr>
          <w:sz w:val="24"/>
          <w:szCs w:val="24"/>
        </w:rPr>
      </w:pPr>
    </w:p>
    <w:p w:rsidR="00010885" w:rsidRDefault="00010885" w:rsidP="00010885">
      <w:pPr>
        <w:ind w:firstLine="709"/>
        <w:jc w:val="both"/>
        <w:rPr>
          <w:sz w:val="24"/>
          <w:szCs w:val="24"/>
        </w:rPr>
      </w:pPr>
      <w:r>
        <w:rPr>
          <w:sz w:val="24"/>
          <w:szCs w:val="24"/>
        </w:rPr>
        <w:t xml:space="preserve">18_1.5. К зонам </w:t>
      </w:r>
      <w:r w:rsidRPr="008E65FD">
        <w:rPr>
          <w:sz w:val="24"/>
          <w:szCs w:val="24"/>
        </w:rPr>
        <w:t xml:space="preserve">движения </w:t>
      </w:r>
      <w:r>
        <w:rPr>
          <w:sz w:val="24"/>
          <w:szCs w:val="24"/>
        </w:rPr>
        <w:t>СИМ с электрическим приводом с ограниченной скоростью администрацией городского округа могут быть отнесены отдельные территории общего пользования городского округа с повышенной плотностью пешеходного движения. В том числе территории жилых зон, велосипедных зон и дворовых территорий – со скоростью движения не более 20 км/ч</w:t>
      </w:r>
      <w:proofErr w:type="gramStart"/>
      <w:r>
        <w:rPr>
          <w:sz w:val="24"/>
          <w:szCs w:val="24"/>
        </w:rPr>
        <w:t>..</w:t>
      </w:r>
      <w:proofErr w:type="gramEnd"/>
    </w:p>
    <w:p w:rsidR="00010885" w:rsidRDefault="00010885" w:rsidP="00010885">
      <w:pPr>
        <w:ind w:firstLine="709"/>
        <w:jc w:val="both"/>
        <w:rPr>
          <w:sz w:val="24"/>
          <w:szCs w:val="24"/>
        </w:rPr>
      </w:pPr>
    </w:p>
    <w:p w:rsidR="00010885" w:rsidRPr="0029675F" w:rsidRDefault="00010885" w:rsidP="00010885">
      <w:pPr>
        <w:ind w:firstLine="709"/>
        <w:jc w:val="both"/>
        <w:rPr>
          <w:sz w:val="24"/>
          <w:szCs w:val="24"/>
        </w:rPr>
      </w:pPr>
      <w:r>
        <w:rPr>
          <w:sz w:val="24"/>
          <w:szCs w:val="24"/>
        </w:rPr>
        <w:t xml:space="preserve">18_1.6. На территориях общего пользования городского округа размещение (стоянка) СИМ допускается только в </w:t>
      </w:r>
      <w:r w:rsidRPr="00EB78DB">
        <w:rPr>
          <w:sz w:val="24"/>
          <w:szCs w:val="24"/>
        </w:rPr>
        <w:t>специально оборудованных для этих целей местах</w:t>
      </w:r>
      <w:r>
        <w:rPr>
          <w:sz w:val="24"/>
          <w:szCs w:val="24"/>
        </w:rPr>
        <w:t xml:space="preserve"> (парковках), согласованных с </w:t>
      </w:r>
      <w:r w:rsidRPr="0029675F">
        <w:rPr>
          <w:sz w:val="24"/>
          <w:szCs w:val="24"/>
        </w:rPr>
        <w:t>администрацией городского округа.</w:t>
      </w:r>
    </w:p>
    <w:p w:rsidR="00010885" w:rsidRPr="0099440D" w:rsidRDefault="00010885" w:rsidP="00010885">
      <w:pPr>
        <w:ind w:firstLine="709"/>
        <w:jc w:val="both"/>
        <w:rPr>
          <w:sz w:val="24"/>
          <w:szCs w:val="24"/>
        </w:rPr>
      </w:pPr>
      <w:r>
        <w:rPr>
          <w:sz w:val="24"/>
          <w:szCs w:val="24"/>
        </w:rPr>
        <w:lastRenderedPageBreak/>
        <w:t xml:space="preserve">18_1.7. </w:t>
      </w:r>
      <w:r w:rsidRPr="0099440D">
        <w:rPr>
          <w:sz w:val="24"/>
          <w:szCs w:val="24"/>
        </w:rPr>
        <w:t xml:space="preserve">Парковки </w:t>
      </w:r>
      <w:r>
        <w:rPr>
          <w:sz w:val="24"/>
          <w:szCs w:val="24"/>
        </w:rPr>
        <w:t>для кратковременного размещения (стоянки) СИМ</w:t>
      </w:r>
      <w:r w:rsidRPr="0099440D">
        <w:rPr>
          <w:sz w:val="24"/>
          <w:szCs w:val="24"/>
        </w:rPr>
        <w:t xml:space="preserve"> не должны размещаться:</w:t>
      </w:r>
    </w:p>
    <w:p w:rsidR="00010885" w:rsidRPr="0099440D" w:rsidRDefault="00010885" w:rsidP="00010885">
      <w:pPr>
        <w:ind w:firstLine="709"/>
        <w:jc w:val="both"/>
        <w:rPr>
          <w:sz w:val="24"/>
          <w:szCs w:val="24"/>
        </w:rPr>
      </w:pPr>
      <w:r>
        <w:rPr>
          <w:sz w:val="24"/>
          <w:szCs w:val="24"/>
        </w:rPr>
        <w:t>18_1.7.1.</w:t>
      </w:r>
      <w:r w:rsidRPr="0099440D">
        <w:rPr>
          <w:sz w:val="24"/>
          <w:szCs w:val="24"/>
        </w:rPr>
        <w:t xml:space="preserve"> на клумбах, газонах, цветниках, участках с зелеными насаждениями;</w:t>
      </w:r>
    </w:p>
    <w:p w:rsidR="00010885" w:rsidRPr="0099440D" w:rsidRDefault="00010885" w:rsidP="00010885">
      <w:pPr>
        <w:ind w:firstLine="709"/>
        <w:jc w:val="both"/>
        <w:rPr>
          <w:sz w:val="24"/>
          <w:szCs w:val="24"/>
        </w:rPr>
      </w:pPr>
      <w:r>
        <w:rPr>
          <w:sz w:val="24"/>
          <w:szCs w:val="24"/>
        </w:rPr>
        <w:t>18_1.7.2.</w:t>
      </w:r>
      <w:r w:rsidRPr="0099440D">
        <w:rPr>
          <w:sz w:val="24"/>
          <w:szCs w:val="24"/>
        </w:rPr>
        <w:t xml:space="preserve"> на расстоянии ближе 5 метров от посадочных площадок остановочных пунктов;</w:t>
      </w:r>
    </w:p>
    <w:p w:rsidR="00010885" w:rsidRPr="0099440D" w:rsidRDefault="00010885" w:rsidP="00010885">
      <w:pPr>
        <w:ind w:firstLine="709"/>
        <w:jc w:val="both"/>
        <w:rPr>
          <w:sz w:val="24"/>
          <w:szCs w:val="24"/>
        </w:rPr>
      </w:pPr>
      <w:r>
        <w:rPr>
          <w:sz w:val="24"/>
          <w:szCs w:val="24"/>
        </w:rPr>
        <w:t>18_1.7.3.</w:t>
      </w:r>
      <w:r w:rsidRPr="0099440D">
        <w:rPr>
          <w:sz w:val="24"/>
          <w:szCs w:val="24"/>
        </w:rPr>
        <w:t xml:space="preserve"> на тротуарах шириной менее 1,5 метров;</w:t>
      </w:r>
    </w:p>
    <w:p w:rsidR="00010885" w:rsidRPr="0099440D" w:rsidRDefault="00010885" w:rsidP="00010885">
      <w:pPr>
        <w:ind w:firstLine="709"/>
        <w:jc w:val="both"/>
        <w:rPr>
          <w:sz w:val="24"/>
          <w:szCs w:val="24"/>
        </w:rPr>
      </w:pPr>
      <w:r>
        <w:rPr>
          <w:sz w:val="24"/>
          <w:szCs w:val="24"/>
        </w:rPr>
        <w:t>18_1.7.4.</w:t>
      </w:r>
      <w:r w:rsidRPr="0099440D">
        <w:rPr>
          <w:sz w:val="24"/>
          <w:szCs w:val="24"/>
        </w:rPr>
        <w:t xml:space="preserve"> на мостах и на расстоянии ближе 10 метров от въезда на мостовые сооружения;</w:t>
      </w:r>
    </w:p>
    <w:p w:rsidR="00010885" w:rsidRPr="0099440D" w:rsidRDefault="00010885" w:rsidP="00010885">
      <w:pPr>
        <w:ind w:firstLine="709"/>
        <w:jc w:val="both"/>
        <w:rPr>
          <w:sz w:val="24"/>
          <w:szCs w:val="24"/>
        </w:rPr>
      </w:pPr>
      <w:r>
        <w:rPr>
          <w:sz w:val="24"/>
          <w:szCs w:val="24"/>
        </w:rPr>
        <w:t>18_1.7.5.</w:t>
      </w:r>
      <w:r w:rsidRPr="0099440D">
        <w:rPr>
          <w:sz w:val="24"/>
          <w:szCs w:val="24"/>
        </w:rPr>
        <w:t xml:space="preserve"> в радиусе менее 15 метров от административных зданий органов публичной власти;</w:t>
      </w:r>
    </w:p>
    <w:p w:rsidR="00010885" w:rsidRPr="0099440D" w:rsidRDefault="00010885" w:rsidP="00010885">
      <w:pPr>
        <w:ind w:firstLine="709"/>
        <w:jc w:val="both"/>
        <w:rPr>
          <w:sz w:val="24"/>
          <w:szCs w:val="24"/>
        </w:rPr>
      </w:pPr>
      <w:r>
        <w:rPr>
          <w:sz w:val="24"/>
          <w:szCs w:val="24"/>
        </w:rPr>
        <w:t>18_1.7.6.</w:t>
      </w:r>
      <w:r w:rsidRPr="0099440D">
        <w:rPr>
          <w:sz w:val="24"/>
          <w:szCs w:val="24"/>
        </w:rPr>
        <w:t xml:space="preserve"> в радиусе менее 15 метров от элементов монументально декоративного оформления (памятники, монументы, стелы, обелиски, скульптуры);</w:t>
      </w:r>
    </w:p>
    <w:p w:rsidR="00010885" w:rsidRPr="0099440D" w:rsidRDefault="00010885" w:rsidP="00010885">
      <w:pPr>
        <w:ind w:firstLine="709"/>
        <w:jc w:val="both"/>
        <w:rPr>
          <w:sz w:val="24"/>
          <w:szCs w:val="24"/>
        </w:rPr>
      </w:pPr>
      <w:r>
        <w:rPr>
          <w:sz w:val="24"/>
          <w:szCs w:val="24"/>
        </w:rPr>
        <w:t>18_1.7.7.</w:t>
      </w:r>
      <w:r w:rsidRPr="0099440D">
        <w:rPr>
          <w:sz w:val="24"/>
          <w:szCs w:val="24"/>
        </w:rPr>
        <w:t xml:space="preserve"> в пределах треугольника видимости на нерегулируемых перекрестках и примыканиях улиц и дорог.</w:t>
      </w:r>
    </w:p>
    <w:p w:rsidR="00010885" w:rsidRPr="0099440D" w:rsidRDefault="00010885" w:rsidP="00010885">
      <w:pPr>
        <w:ind w:firstLine="709"/>
        <w:jc w:val="both"/>
        <w:rPr>
          <w:sz w:val="24"/>
          <w:szCs w:val="24"/>
        </w:rPr>
      </w:pPr>
    </w:p>
    <w:p w:rsidR="00010885" w:rsidRPr="0099440D" w:rsidRDefault="00010885" w:rsidP="00010885">
      <w:pPr>
        <w:ind w:firstLine="709"/>
        <w:jc w:val="both"/>
        <w:rPr>
          <w:sz w:val="24"/>
          <w:szCs w:val="24"/>
        </w:rPr>
      </w:pPr>
      <w:r>
        <w:rPr>
          <w:sz w:val="24"/>
          <w:szCs w:val="24"/>
        </w:rPr>
        <w:t xml:space="preserve">18_1.8. </w:t>
      </w:r>
      <w:r w:rsidRPr="0099440D">
        <w:rPr>
          <w:sz w:val="24"/>
          <w:szCs w:val="24"/>
        </w:rPr>
        <w:t>Размещение парков</w:t>
      </w:r>
      <w:r>
        <w:rPr>
          <w:sz w:val="24"/>
          <w:szCs w:val="24"/>
        </w:rPr>
        <w:t>ок</w:t>
      </w:r>
      <w:r w:rsidRPr="0099440D">
        <w:rPr>
          <w:sz w:val="24"/>
          <w:szCs w:val="24"/>
        </w:rPr>
        <w:t xml:space="preserve"> </w:t>
      </w:r>
      <w:r>
        <w:rPr>
          <w:sz w:val="24"/>
          <w:szCs w:val="24"/>
        </w:rPr>
        <w:t>для кратковременного размещения (стоянки) СИМ</w:t>
      </w:r>
      <w:r w:rsidRPr="0099440D">
        <w:rPr>
          <w:sz w:val="24"/>
          <w:szCs w:val="24"/>
        </w:rPr>
        <w:t xml:space="preserve"> также должно обеспечивать:</w:t>
      </w:r>
    </w:p>
    <w:p w:rsidR="00010885" w:rsidRPr="0099440D" w:rsidRDefault="00010885" w:rsidP="00010885">
      <w:pPr>
        <w:ind w:firstLine="709"/>
        <w:jc w:val="both"/>
        <w:rPr>
          <w:sz w:val="24"/>
          <w:szCs w:val="24"/>
        </w:rPr>
      </w:pPr>
      <w:r>
        <w:rPr>
          <w:sz w:val="24"/>
          <w:szCs w:val="24"/>
        </w:rPr>
        <w:t xml:space="preserve">18_1.8.1. </w:t>
      </w:r>
      <w:r w:rsidRPr="0099440D">
        <w:rPr>
          <w:sz w:val="24"/>
          <w:szCs w:val="24"/>
        </w:rPr>
        <w:t xml:space="preserve">свободный доступ инвалидов и других </w:t>
      </w:r>
      <w:proofErr w:type="spellStart"/>
      <w:r w:rsidRPr="0099440D">
        <w:rPr>
          <w:sz w:val="24"/>
          <w:szCs w:val="24"/>
        </w:rPr>
        <w:t>маломобильных</w:t>
      </w:r>
      <w:proofErr w:type="spellEnd"/>
      <w:r w:rsidRPr="0099440D">
        <w:rPr>
          <w:sz w:val="24"/>
          <w:szCs w:val="24"/>
        </w:rPr>
        <w:t xml:space="preserve"> групп населения к объектам социальной, инженерной, транспортной инфраструктур, а также к объектам городской среды и беспрепятственного передвижения этих групп населения по территориям общего пользования;</w:t>
      </w:r>
    </w:p>
    <w:p w:rsidR="00010885" w:rsidRPr="0099440D" w:rsidRDefault="00010885" w:rsidP="00010885">
      <w:pPr>
        <w:ind w:firstLine="709"/>
        <w:jc w:val="both"/>
        <w:rPr>
          <w:sz w:val="24"/>
          <w:szCs w:val="24"/>
        </w:rPr>
      </w:pPr>
      <w:r>
        <w:rPr>
          <w:sz w:val="24"/>
          <w:szCs w:val="24"/>
        </w:rPr>
        <w:t xml:space="preserve">18_1.8.2. </w:t>
      </w:r>
      <w:r w:rsidRPr="0099440D">
        <w:rPr>
          <w:sz w:val="24"/>
          <w:szCs w:val="24"/>
        </w:rPr>
        <w:t>свободный доступ для обслуживания и ремонта зданий, строений, сооружений, объектов инженерной инфраструктуры города;</w:t>
      </w:r>
    </w:p>
    <w:p w:rsidR="00010885" w:rsidRPr="0099440D" w:rsidRDefault="00010885" w:rsidP="00010885">
      <w:pPr>
        <w:ind w:firstLine="709"/>
        <w:jc w:val="both"/>
        <w:rPr>
          <w:sz w:val="24"/>
          <w:szCs w:val="24"/>
        </w:rPr>
      </w:pPr>
      <w:proofErr w:type="gramStart"/>
      <w:r>
        <w:rPr>
          <w:sz w:val="24"/>
          <w:szCs w:val="24"/>
        </w:rPr>
        <w:t>18_1.8.3.</w:t>
      </w:r>
      <w:r w:rsidRPr="0099440D">
        <w:rPr>
          <w:sz w:val="24"/>
          <w:szCs w:val="24"/>
        </w:rPr>
        <w:t xml:space="preserve"> беспрепятственный подъезд транспорта экстренных оперативных служб (автотранспорт скорой медицинской помощи, пожарной охраны, аварийно-спасательных служб, полиции, военной автомобильной инспекции, военной полиции Вооруженных Сил Российской Федерации, Федеральной службы войск национальной гвардии Российской Федерации, Следственного комитета Российской Федерации, прокуратуры Российской Федерации, Федеральной службы безопасности, Федеральной службы судебных приставов, Федеральной службы охраны Российской Федерации) к зданиям, строениям, сооружениям;</w:t>
      </w:r>
      <w:proofErr w:type="gramEnd"/>
    </w:p>
    <w:p w:rsidR="00010885" w:rsidRPr="0099440D" w:rsidRDefault="00010885" w:rsidP="00010885">
      <w:pPr>
        <w:ind w:firstLine="709"/>
        <w:jc w:val="both"/>
        <w:rPr>
          <w:sz w:val="24"/>
          <w:szCs w:val="24"/>
        </w:rPr>
      </w:pPr>
      <w:r>
        <w:rPr>
          <w:sz w:val="24"/>
          <w:szCs w:val="24"/>
        </w:rPr>
        <w:t>18_1.8.4.</w:t>
      </w:r>
      <w:r w:rsidRPr="0099440D">
        <w:rPr>
          <w:sz w:val="24"/>
          <w:szCs w:val="24"/>
        </w:rPr>
        <w:t xml:space="preserve"> недопущение ограничения видимости для участников дорожного движения;</w:t>
      </w:r>
    </w:p>
    <w:p w:rsidR="00010885" w:rsidRPr="0099440D" w:rsidRDefault="00010885" w:rsidP="00010885">
      <w:pPr>
        <w:ind w:firstLine="709"/>
        <w:jc w:val="both"/>
        <w:rPr>
          <w:sz w:val="24"/>
          <w:szCs w:val="24"/>
        </w:rPr>
      </w:pPr>
      <w:r>
        <w:rPr>
          <w:sz w:val="24"/>
          <w:szCs w:val="24"/>
        </w:rPr>
        <w:t>18_1.8.5.</w:t>
      </w:r>
      <w:r w:rsidRPr="0099440D">
        <w:rPr>
          <w:sz w:val="24"/>
          <w:szCs w:val="24"/>
        </w:rPr>
        <w:t xml:space="preserve"> ширину пешеходных зон не менее 3 метров и доступность для механизированной уборки в таких зонах;</w:t>
      </w:r>
    </w:p>
    <w:p w:rsidR="00010885" w:rsidRPr="0099440D" w:rsidRDefault="00010885" w:rsidP="00010885">
      <w:pPr>
        <w:ind w:firstLine="709"/>
        <w:jc w:val="both"/>
        <w:rPr>
          <w:sz w:val="24"/>
          <w:szCs w:val="24"/>
        </w:rPr>
      </w:pPr>
      <w:r>
        <w:rPr>
          <w:sz w:val="24"/>
          <w:szCs w:val="24"/>
        </w:rPr>
        <w:t>18_1.8.6.</w:t>
      </w:r>
      <w:r w:rsidRPr="0099440D">
        <w:rPr>
          <w:sz w:val="24"/>
          <w:szCs w:val="24"/>
        </w:rPr>
        <w:t xml:space="preserve"> беспрепятственный круглосуточный подъезд автомобилей коммунальных служб для забора твердых коммунальных отходов;</w:t>
      </w:r>
    </w:p>
    <w:p w:rsidR="00010885" w:rsidRPr="0099440D" w:rsidRDefault="00010885" w:rsidP="00010885">
      <w:pPr>
        <w:ind w:firstLine="709"/>
        <w:jc w:val="both"/>
        <w:rPr>
          <w:sz w:val="24"/>
          <w:szCs w:val="24"/>
        </w:rPr>
      </w:pPr>
      <w:r>
        <w:rPr>
          <w:sz w:val="24"/>
          <w:szCs w:val="24"/>
        </w:rPr>
        <w:t>18_1.8.7.</w:t>
      </w:r>
      <w:r w:rsidRPr="0099440D">
        <w:rPr>
          <w:sz w:val="24"/>
          <w:szCs w:val="24"/>
        </w:rPr>
        <w:t xml:space="preserve"> сохранение объектов благоустройства и зеленых насаждений.</w:t>
      </w:r>
    </w:p>
    <w:p w:rsidR="00010885" w:rsidRPr="0099440D" w:rsidRDefault="00010885" w:rsidP="00010885">
      <w:pPr>
        <w:ind w:firstLine="709"/>
        <w:jc w:val="both"/>
        <w:rPr>
          <w:sz w:val="24"/>
          <w:szCs w:val="24"/>
        </w:rPr>
      </w:pPr>
    </w:p>
    <w:p w:rsidR="00010885" w:rsidRPr="0099440D" w:rsidRDefault="00010885" w:rsidP="00010885">
      <w:pPr>
        <w:ind w:firstLine="709"/>
        <w:jc w:val="both"/>
        <w:rPr>
          <w:sz w:val="24"/>
          <w:szCs w:val="24"/>
        </w:rPr>
      </w:pPr>
      <w:r>
        <w:rPr>
          <w:sz w:val="24"/>
          <w:szCs w:val="24"/>
        </w:rPr>
        <w:t xml:space="preserve">18_1.9. </w:t>
      </w:r>
      <w:r w:rsidRPr="0099440D">
        <w:rPr>
          <w:sz w:val="24"/>
          <w:szCs w:val="24"/>
        </w:rPr>
        <w:t xml:space="preserve">Кроме того, </w:t>
      </w:r>
      <w:r>
        <w:rPr>
          <w:sz w:val="24"/>
          <w:szCs w:val="24"/>
        </w:rPr>
        <w:t xml:space="preserve">на одной парковке </w:t>
      </w:r>
      <w:r w:rsidRPr="0099440D">
        <w:rPr>
          <w:sz w:val="24"/>
          <w:szCs w:val="24"/>
        </w:rPr>
        <w:t xml:space="preserve">может </w:t>
      </w:r>
      <w:r>
        <w:rPr>
          <w:sz w:val="24"/>
          <w:szCs w:val="24"/>
        </w:rPr>
        <w:t xml:space="preserve">быть </w:t>
      </w:r>
      <w:r w:rsidRPr="0099440D">
        <w:rPr>
          <w:sz w:val="24"/>
          <w:szCs w:val="24"/>
        </w:rPr>
        <w:t>размещ</w:t>
      </w:r>
      <w:r>
        <w:rPr>
          <w:sz w:val="24"/>
          <w:szCs w:val="24"/>
        </w:rPr>
        <w:t>ено</w:t>
      </w:r>
      <w:r w:rsidRPr="0099440D">
        <w:rPr>
          <w:sz w:val="24"/>
          <w:szCs w:val="24"/>
        </w:rPr>
        <w:t xml:space="preserve"> не более 12 единиц СИМ</w:t>
      </w:r>
      <w:r>
        <w:rPr>
          <w:sz w:val="24"/>
          <w:szCs w:val="24"/>
        </w:rPr>
        <w:t>.</w:t>
      </w:r>
      <w:r w:rsidRPr="0099440D">
        <w:rPr>
          <w:sz w:val="24"/>
          <w:szCs w:val="24"/>
        </w:rPr>
        <w:t xml:space="preserve"> Средства индивидуальной мобильности могут быть пристегнуты к парковочным объектам или специально предназначенным стойкам или размещены в местах, на которых имеется специальная </w:t>
      </w:r>
      <w:proofErr w:type="spellStart"/>
      <w:r w:rsidRPr="0099440D">
        <w:rPr>
          <w:sz w:val="24"/>
          <w:szCs w:val="24"/>
        </w:rPr>
        <w:t>цветографическая</w:t>
      </w:r>
      <w:proofErr w:type="spellEnd"/>
      <w:r w:rsidRPr="0099440D">
        <w:rPr>
          <w:sz w:val="24"/>
          <w:szCs w:val="24"/>
        </w:rPr>
        <w:t xml:space="preserve"> дорожная разметка.</w:t>
      </w:r>
    </w:p>
    <w:p w:rsidR="00010885" w:rsidRDefault="00010885" w:rsidP="00010885">
      <w:pPr>
        <w:ind w:firstLine="709"/>
        <w:jc w:val="both"/>
        <w:rPr>
          <w:sz w:val="24"/>
          <w:szCs w:val="24"/>
        </w:rPr>
      </w:pPr>
    </w:p>
    <w:p w:rsidR="00010885" w:rsidRPr="0099440D" w:rsidRDefault="00010885" w:rsidP="00010885">
      <w:pPr>
        <w:ind w:firstLine="709"/>
        <w:jc w:val="both"/>
        <w:rPr>
          <w:sz w:val="24"/>
          <w:szCs w:val="24"/>
        </w:rPr>
      </w:pPr>
      <w:r>
        <w:rPr>
          <w:sz w:val="24"/>
          <w:szCs w:val="24"/>
        </w:rPr>
        <w:t xml:space="preserve">18_1.10. </w:t>
      </w:r>
      <w:r w:rsidRPr="0099440D">
        <w:rPr>
          <w:sz w:val="24"/>
          <w:szCs w:val="24"/>
        </w:rPr>
        <w:t>Для пользователей</w:t>
      </w:r>
      <w:r>
        <w:rPr>
          <w:sz w:val="24"/>
          <w:szCs w:val="24"/>
        </w:rPr>
        <w:t xml:space="preserve"> СИМ </w:t>
      </w:r>
      <w:r w:rsidRPr="0099440D">
        <w:rPr>
          <w:sz w:val="24"/>
          <w:szCs w:val="24"/>
        </w:rPr>
        <w:t>также действуют правила при оставлении СИМ на парковке:</w:t>
      </w:r>
    </w:p>
    <w:p w:rsidR="00010885" w:rsidRPr="0099440D" w:rsidRDefault="00010885" w:rsidP="00010885">
      <w:pPr>
        <w:ind w:firstLine="709"/>
        <w:jc w:val="both"/>
        <w:rPr>
          <w:sz w:val="24"/>
          <w:szCs w:val="24"/>
        </w:rPr>
      </w:pPr>
      <w:r>
        <w:rPr>
          <w:sz w:val="24"/>
          <w:szCs w:val="24"/>
        </w:rPr>
        <w:t>18_1.10.1.</w:t>
      </w:r>
      <w:r w:rsidRPr="0099440D">
        <w:rPr>
          <w:sz w:val="24"/>
          <w:szCs w:val="24"/>
        </w:rPr>
        <w:t xml:space="preserve"> СИМ не должно мешать, препятствовать движению пешеходов, входу и выходу из любого здания, подземного/надземного пешеходного перехода, общественного транспорта, а также передвижению велосипедистов и других участников дорожного движения;</w:t>
      </w:r>
    </w:p>
    <w:p w:rsidR="00010885" w:rsidRPr="0099440D" w:rsidRDefault="00010885" w:rsidP="00010885">
      <w:pPr>
        <w:ind w:firstLine="709"/>
        <w:jc w:val="both"/>
        <w:rPr>
          <w:sz w:val="24"/>
          <w:szCs w:val="24"/>
        </w:rPr>
      </w:pPr>
      <w:r>
        <w:rPr>
          <w:sz w:val="24"/>
          <w:szCs w:val="24"/>
        </w:rPr>
        <w:lastRenderedPageBreak/>
        <w:t>18_1.10.2.</w:t>
      </w:r>
      <w:r w:rsidRPr="0099440D">
        <w:rPr>
          <w:sz w:val="24"/>
          <w:szCs w:val="24"/>
        </w:rPr>
        <w:t xml:space="preserve"> СИМ должны стоять на подножке, не опираясь на объекты городской инфраструктуры (дорожные, тротуарные, декоративные ограждения, перила, указатели, столбы и опоры, трубы и другие предметы, не предназначенные для Парковки);</w:t>
      </w:r>
    </w:p>
    <w:p w:rsidR="00010885" w:rsidRPr="0099440D" w:rsidRDefault="00010885" w:rsidP="00010885">
      <w:pPr>
        <w:ind w:firstLine="709"/>
        <w:jc w:val="both"/>
        <w:rPr>
          <w:sz w:val="24"/>
          <w:szCs w:val="24"/>
        </w:rPr>
      </w:pPr>
      <w:r>
        <w:rPr>
          <w:sz w:val="24"/>
          <w:szCs w:val="24"/>
        </w:rPr>
        <w:t>18_1.10.3.</w:t>
      </w:r>
      <w:r w:rsidRPr="0099440D">
        <w:rPr>
          <w:sz w:val="24"/>
          <w:szCs w:val="24"/>
        </w:rPr>
        <w:t xml:space="preserve"> оставление СИМ вне Парковок запрещено.</w:t>
      </w:r>
    </w:p>
    <w:p w:rsidR="00010885" w:rsidRDefault="00010885" w:rsidP="00010885">
      <w:pPr>
        <w:ind w:firstLine="709"/>
        <w:jc w:val="both"/>
        <w:rPr>
          <w:sz w:val="24"/>
          <w:szCs w:val="24"/>
        </w:rPr>
      </w:pPr>
    </w:p>
    <w:p w:rsidR="00010885" w:rsidRDefault="00010885" w:rsidP="00010885">
      <w:pPr>
        <w:ind w:firstLine="709"/>
        <w:jc w:val="both"/>
        <w:rPr>
          <w:sz w:val="24"/>
          <w:szCs w:val="24"/>
        </w:rPr>
      </w:pPr>
      <w:r>
        <w:rPr>
          <w:sz w:val="24"/>
          <w:szCs w:val="24"/>
        </w:rPr>
        <w:t xml:space="preserve">18_1.11. </w:t>
      </w:r>
      <w:proofErr w:type="gramStart"/>
      <w:r>
        <w:rPr>
          <w:sz w:val="24"/>
          <w:szCs w:val="24"/>
        </w:rPr>
        <w:t xml:space="preserve">При оказании услуг </w:t>
      </w:r>
      <w:proofErr w:type="spellStart"/>
      <w:r>
        <w:rPr>
          <w:sz w:val="24"/>
          <w:szCs w:val="24"/>
        </w:rPr>
        <w:t>кикшеринга</w:t>
      </w:r>
      <w:proofErr w:type="spellEnd"/>
      <w:r>
        <w:rPr>
          <w:sz w:val="24"/>
          <w:szCs w:val="24"/>
        </w:rPr>
        <w:t xml:space="preserve"> допускается перемещение (</w:t>
      </w:r>
      <w:r w:rsidRPr="00420918">
        <w:rPr>
          <w:sz w:val="24"/>
          <w:szCs w:val="24"/>
        </w:rPr>
        <w:t>размещени</w:t>
      </w:r>
      <w:r>
        <w:rPr>
          <w:sz w:val="24"/>
          <w:szCs w:val="24"/>
        </w:rPr>
        <w:t>е</w:t>
      </w:r>
      <w:r w:rsidRPr="00420918">
        <w:rPr>
          <w:sz w:val="24"/>
          <w:szCs w:val="24"/>
        </w:rPr>
        <w:t xml:space="preserve">) </w:t>
      </w:r>
      <w:r>
        <w:rPr>
          <w:sz w:val="24"/>
          <w:szCs w:val="24"/>
        </w:rPr>
        <w:t xml:space="preserve">СИМ с электрическим приводом на </w:t>
      </w:r>
      <w:r w:rsidRPr="00420918">
        <w:rPr>
          <w:sz w:val="24"/>
          <w:szCs w:val="24"/>
        </w:rPr>
        <w:t>территория</w:t>
      </w:r>
      <w:r>
        <w:rPr>
          <w:sz w:val="24"/>
          <w:szCs w:val="24"/>
        </w:rPr>
        <w:t>х</w:t>
      </w:r>
      <w:r w:rsidRPr="00420918">
        <w:rPr>
          <w:sz w:val="24"/>
          <w:szCs w:val="24"/>
        </w:rPr>
        <w:t xml:space="preserve"> общего пользования городского округа</w:t>
      </w:r>
      <w:r>
        <w:rPr>
          <w:sz w:val="24"/>
          <w:szCs w:val="24"/>
        </w:rPr>
        <w:t xml:space="preserve"> в пределах разрешенных зон, предусмотренных соглашением об использовании СИМ на </w:t>
      </w:r>
      <w:proofErr w:type="spellStart"/>
      <w:r>
        <w:rPr>
          <w:sz w:val="24"/>
          <w:szCs w:val="24"/>
        </w:rPr>
        <w:t>террииториях</w:t>
      </w:r>
      <w:proofErr w:type="spellEnd"/>
      <w:r>
        <w:rPr>
          <w:sz w:val="24"/>
          <w:szCs w:val="24"/>
        </w:rPr>
        <w:t xml:space="preserve"> общего пользования городского округа, заключенным между оператором оказания услуг </w:t>
      </w:r>
      <w:proofErr w:type="spellStart"/>
      <w:r>
        <w:rPr>
          <w:sz w:val="24"/>
          <w:szCs w:val="24"/>
        </w:rPr>
        <w:t>кикшеринга</w:t>
      </w:r>
      <w:proofErr w:type="spellEnd"/>
      <w:r>
        <w:rPr>
          <w:sz w:val="24"/>
          <w:szCs w:val="24"/>
        </w:rPr>
        <w:t xml:space="preserve"> и администрацией городского округа с учетом технических возможностей СИМ и обеспечения безопасности жителей города.</w:t>
      </w:r>
      <w:proofErr w:type="gramEnd"/>
    </w:p>
    <w:p w:rsidR="00010885" w:rsidRDefault="00010885" w:rsidP="00010885">
      <w:pPr>
        <w:ind w:firstLine="709"/>
        <w:jc w:val="both"/>
        <w:rPr>
          <w:sz w:val="24"/>
          <w:szCs w:val="24"/>
        </w:rPr>
      </w:pPr>
      <w:r>
        <w:rPr>
          <w:sz w:val="24"/>
          <w:szCs w:val="24"/>
        </w:rPr>
        <w:t>При этом данным соглашением должны быть также предусмотрены требования к размещению и организации парковок СИМ.</w:t>
      </w:r>
    </w:p>
    <w:p w:rsidR="00010885" w:rsidRDefault="00010885" w:rsidP="00010885">
      <w:pPr>
        <w:ind w:firstLine="709"/>
        <w:jc w:val="both"/>
        <w:rPr>
          <w:sz w:val="24"/>
          <w:szCs w:val="24"/>
        </w:rPr>
      </w:pPr>
    </w:p>
    <w:p w:rsidR="00010885" w:rsidRDefault="00010885" w:rsidP="00010885">
      <w:pPr>
        <w:ind w:firstLine="709"/>
        <w:jc w:val="both"/>
        <w:rPr>
          <w:sz w:val="24"/>
          <w:szCs w:val="24"/>
        </w:rPr>
      </w:pPr>
      <w:r>
        <w:rPr>
          <w:sz w:val="24"/>
          <w:szCs w:val="24"/>
        </w:rPr>
        <w:t>18_1.12. При оказании услуг населению по доставке товаров с помощью СИМ размещение и стоянка их на территориях общего пользования городского округа и придомовых территориях допускается вне специально оборудованных для этих целей мест (парковок) только на период доставки товара покупателю.</w:t>
      </w:r>
    </w:p>
    <w:p w:rsidR="00010885" w:rsidRDefault="00010885" w:rsidP="00010885">
      <w:pPr>
        <w:ind w:firstLine="709"/>
        <w:jc w:val="both"/>
        <w:rPr>
          <w:sz w:val="24"/>
          <w:szCs w:val="24"/>
        </w:rPr>
      </w:pPr>
    </w:p>
    <w:p w:rsidR="00010885" w:rsidRDefault="00010885" w:rsidP="00010885">
      <w:pPr>
        <w:pStyle w:val="formattext"/>
        <w:ind w:firstLine="708"/>
        <w:jc w:val="both"/>
        <w:rPr>
          <w:sz w:val="24"/>
          <w:szCs w:val="24"/>
        </w:rPr>
      </w:pPr>
      <w:r>
        <w:rPr>
          <w:sz w:val="24"/>
          <w:szCs w:val="24"/>
        </w:rPr>
        <w:t xml:space="preserve">18_1.13. Нарушение требований, установленных настоящими Правилами </w:t>
      </w:r>
      <w:r w:rsidRPr="000D25DF">
        <w:rPr>
          <w:sz w:val="24"/>
          <w:szCs w:val="24"/>
        </w:rPr>
        <w:t>пользовани</w:t>
      </w:r>
      <w:r>
        <w:rPr>
          <w:sz w:val="24"/>
          <w:szCs w:val="24"/>
        </w:rPr>
        <w:t>я</w:t>
      </w:r>
      <w:r w:rsidRPr="000D25DF">
        <w:rPr>
          <w:sz w:val="24"/>
          <w:szCs w:val="24"/>
        </w:rPr>
        <w:t xml:space="preserve"> территориями общего пользования городского округа при перемещении (размещении) на них </w:t>
      </w:r>
      <w:r>
        <w:rPr>
          <w:sz w:val="24"/>
          <w:szCs w:val="24"/>
        </w:rPr>
        <w:t>СИМ</w:t>
      </w:r>
      <w:r w:rsidRPr="000D25DF">
        <w:rPr>
          <w:sz w:val="24"/>
          <w:szCs w:val="24"/>
        </w:rPr>
        <w:t>, влечет административную ответственность</w:t>
      </w:r>
      <w:r>
        <w:rPr>
          <w:sz w:val="24"/>
          <w:szCs w:val="24"/>
        </w:rPr>
        <w:t>, предусмотренную законодательством</w:t>
      </w:r>
      <w:proofErr w:type="gramStart"/>
      <w:r w:rsidRPr="000D25DF">
        <w:rPr>
          <w:sz w:val="24"/>
          <w:szCs w:val="24"/>
        </w:rPr>
        <w:t>.</w:t>
      </w:r>
      <w:r>
        <w:rPr>
          <w:sz w:val="24"/>
          <w:szCs w:val="24"/>
        </w:rPr>
        <w:t>»</w:t>
      </w:r>
      <w:proofErr w:type="gramEnd"/>
    </w:p>
    <w:p w:rsidR="00010885" w:rsidRPr="000813B5" w:rsidRDefault="00010885" w:rsidP="00010885">
      <w:pPr>
        <w:ind w:firstLine="709"/>
        <w:jc w:val="both"/>
        <w:rPr>
          <w:sz w:val="24"/>
          <w:szCs w:val="24"/>
        </w:rPr>
      </w:pPr>
    </w:p>
    <w:p w:rsidR="00010885" w:rsidRPr="000813B5" w:rsidRDefault="00010885" w:rsidP="00010885">
      <w:pPr>
        <w:pStyle w:val="formattext"/>
        <w:ind w:firstLine="708"/>
        <w:jc w:val="both"/>
        <w:rPr>
          <w:sz w:val="24"/>
          <w:szCs w:val="24"/>
        </w:rPr>
      </w:pPr>
      <w:r w:rsidRPr="000813B5">
        <w:rPr>
          <w:sz w:val="24"/>
          <w:szCs w:val="24"/>
        </w:rPr>
        <w:t>2. Настоящее решение вступает в силу со дня его официального о</w:t>
      </w:r>
      <w:r>
        <w:rPr>
          <w:sz w:val="24"/>
          <w:szCs w:val="24"/>
        </w:rPr>
        <w:t xml:space="preserve">бнародования на сайте </w:t>
      </w:r>
      <w:r w:rsidRPr="000813B5">
        <w:rPr>
          <w:sz w:val="24"/>
          <w:szCs w:val="24"/>
        </w:rPr>
        <w:t>городской газет</w:t>
      </w:r>
      <w:r>
        <w:rPr>
          <w:sz w:val="24"/>
          <w:szCs w:val="24"/>
        </w:rPr>
        <w:t>ы</w:t>
      </w:r>
      <w:r w:rsidRPr="000813B5">
        <w:rPr>
          <w:sz w:val="24"/>
          <w:szCs w:val="24"/>
        </w:rPr>
        <w:t xml:space="preserve"> «Маяк».</w:t>
      </w:r>
    </w:p>
    <w:p w:rsidR="00857546" w:rsidRDefault="00857546" w:rsidP="00857546">
      <w:pPr>
        <w:pStyle w:val="formattext"/>
        <w:ind w:firstLine="708"/>
        <w:jc w:val="both"/>
        <w:rPr>
          <w:sz w:val="24"/>
          <w:szCs w:val="24"/>
        </w:rPr>
      </w:pPr>
    </w:p>
    <w:p w:rsidR="00857546" w:rsidRPr="000813B5" w:rsidRDefault="00857546" w:rsidP="00857546">
      <w:pPr>
        <w:pStyle w:val="formattext"/>
        <w:ind w:firstLine="708"/>
        <w:jc w:val="both"/>
        <w:rPr>
          <w:sz w:val="24"/>
          <w:szCs w:val="24"/>
        </w:rPr>
      </w:pPr>
      <w:r>
        <w:rPr>
          <w:sz w:val="24"/>
          <w:szCs w:val="24"/>
        </w:rPr>
        <w:t xml:space="preserve">3. </w:t>
      </w:r>
      <w:r w:rsidRPr="000813B5">
        <w:rPr>
          <w:sz w:val="24"/>
          <w:szCs w:val="24"/>
        </w:rPr>
        <w:t>Настоящее решение официального о</w:t>
      </w:r>
      <w:r>
        <w:rPr>
          <w:sz w:val="24"/>
          <w:szCs w:val="24"/>
        </w:rPr>
        <w:t xml:space="preserve">бнародовать на сайте </w:t>
      </w:r>
      <w:r w:rsidRPr="000813B5">
        <w:rPr>
          <w:sz w:val="24"/>
          <w:szCs w:val="24"/>
        </w:rPr>
        <w:t>городской газет</w:t>
      </w:r>
      <w:r>
        <w:rPr>
          <w:sz w:val="24"/>
          <w:szCs w:val="24"/>
        </w:rPr>
        <w:t>ы</w:t>
      </w:r>
      <w:r w:rsidRPr="000813B5">
        <w:rPr>
          <w:sz w:val="24"/>
          <w:szCs w:val="24"/>
        </w:rPr>
        <w:t xml:space="preserve"> «Маяк».</w:t>
      </w:r>
    </w:p>
    <w:p w:rsidR="00857546" w:rsidRDefault="00857546" w:rsidP="00857546">
      <w:pPr>
        <w:ind w:firstLine="709"/>
        <w:jc w:val="both"/>
        <w:rPr>
          <w:sz w:val="24"/>
          <w:szCs w:val="24"/>
        </w:rPr>
      </w:pPr>
    </w:p>
    <w:p w:rsidR="00010885" w:rsidRDefault="00010885" w:rsidP="00010885">
      <w:pPr>
        <w:ind w:firstLine="709"/>
        <w:jc w:val="both"/>
        <w:rPr>
          <w:sz w:val="24"/>
          <w:szCs w:val="24"/>
        </w:rPr>
      </w:pPr>
    </w:p>
    <w:p w:rsidR="00857546" w:rsidRDefault="00857546" w:rsidP="00010885">
      <w:pPr>
        <w:pStyle w:val="Heading"/>
        <w:ind w:firstLine="708"/>
        <w:jc w:val="both"/>
        <w:rPr>
          <w:rFonts w:ascii="Times New Roman" w:hAnsi="Times New Roman"/>
          <w:sz w:val="28"/>
          <w:szCs w:val="28"/>
        </w:rPr>
      </w:pPr>
    </w:p>
    <w:p w:rsidR="00010885" w:rsidRPr="00857546" w:rsidRDefault="00010885" w:rsidP="00857546">
      <w:pPr>
        <w:ind w:firstLine="709"/>
        <w:jc w:val="both"/>
        <w:rPr>
          <w:b/>
          <w:sz w:val="28"/>
          <w:szCs w:val="28"/>
        </w:rPr>
      </w:pPr>
      <w:r w:rsidRPr="00857546">
        <w:rPr>
          <w:b/>
          <w:sz w:val="28"/>
          <w:szCs w:val="28"/>
        </w:rPr>
        <w:t>Председатель совета депутатов</w:t>
      </w:r>
    </w:p>
    <w:p w:rsidR="00010885" w:rsidRDefault="00010885" w:rsidP="00010885">
      <w:pPr>
        <w:pStyle w:val="Heading"/>
        <w:ind w:firstLine="708"/>
        <w:jc w:val="both"/>
        <w:rPr>
          <w:rFonts w:ascii="Times New Roman" w:hAnsi="Times New Roman"/>
          <w:sz w:val="28"/>
          <w:szCs w:val="28"/>
        </w:rPr>
      </w:pPr>
      <w:r w:rsidRPr="0016243A">
        <w:rPr>
          <w:rFonts w:ascii="Times New Roman" w:hAnsi="Times New Roman"/>
          <w:sz w:val="28"/>
          <w:szCs w:val="28"/>
        </w:rPr>
        <w:t>Сосновоборского</w:t>
      </w:r>
      <w:r>
        <w:rPr>
          <w:rFonts w:ascii="Times New Roman" w:hAnsi="Times New Roman"/>
          <w:sz w:val="28"/>
          <w:szCs w:val="28"/>
        </w:rPr>
        <w:t xml:space="preserve"> </w:t>
      </w:r>
      <w:r w:rsidRPr="0016243A">
        <w:rPr>
          <w:rFonts w:ascii="Times New Roman" w:hAnsi="Times New Roman"/>
          <w:sz w:val="28"/>
          <w:szCs w:val="28"/>
        </w:rPr>
        <w:t xml:space="preserve">городского округа </w:t>
      </w:r>
      <w:r>
        <w:rPr>
          <w:rFonts w:ascii="Times New Roman" w:hAnsi="Times New Roman"/>
          <w:sz w:val="28"/>
          <w:szCs w:val="28"/>
        </w:rPr>
        <w:t xml:space="preserve">                           А.Н. Афанасьев</w:t>
      </w:r>
    </w:p>
    <w:p w:rsidR="00010885" w:rsidRDefault="00010885" w:rsidP="00010885">
      <w:pPr>
        <w:pStyle w:val="Heading"/>
        <w:ind w:firstLine="708"/>
        <w:jc w:val="both"/>
        <w:rPr>
          <w:rFonts w:ascii="Times New Roman" w:hAnsi="Times New Roman"/>
          <w:sz w:val="28"/>
          <w:szCs w:val="28"/>
        </w:rPr>
      </w:pPr>
    </w:p>
    <w:p w:rsidR="00857546" w:rsidRDefault="00857546" w:rsidP="00010885">
      <w:pPr>
        <w:pStyle w:val="Heading"/>
        <w:ind w:firstLine="708"/>
        <w:jc w:val="both"/>
        <w:rPr>
          <w:rFonts w:ascii="Times New Roman" w:hAnsi="Times New Roman"/>
          <w:sz w:val="28"/>
          <w:szCs w:val="28"/>
        </w:rPr>
      </w:pPr>
    </w:p>
    <w:p w:rsidR="00857546" w:rsidRDefault="00857546" w:rsidP="00010885">
      <w:pPr>
        <w:pStyle w:val="Heading"/>
        <w:ind w:firstLine="708"/>
        <w:jc w:val="both"/>
        <w:rPr>
          <w:rFonts w:ascii="Times New Roman" w:hAnsi="Times New Roman"/>
          <w:sz w:val="28"/>
          <w:szCs w:val="28"/>
        </w:rPr>
      </w:pPr>
    </w:p>
    <w:p w:rsidR="00010885" w:rsidRDefault="00010885" w:rsidP="00010885">
      <w:pPr>
        <w:pStyle w:val="Heading"/>
        <w:ind w:firstLine="708"/>
        <w:jc w:val="both"/>
        <w:rPr>
          <w:rFonts w:ascii="Times New Roman" w:hAnsi="Times New Roman"/>
          <w:sz w:val="28"/>
          <w:szCs w:val="28"/>
        </w:rPr>
      </w:pPr>
      <w:r w:rsidRPr="0016243A">
        <w:rPr>
          <w:rFonts w:ascii="Times New Roman" w:hAnsi="Times New Roman"/>
          <w:sz w:val="28"/>
          <w:szCs w:val="28"/>
        </w:rPr>
        <w:t>Глава Сосновоборского</w:t>
      </w:r>
    </w:p>
    <w:p w:rsidR="00010885" w:rsidRDefault="00010885" w:rsidP="00010885">
      <w:pPr>
        <w:pStyle w:val="Heading"/>
        <w:ind w:firstLine="708"/>
        <w:jc w:val="both"/>
        <w:rPr>
          <w:rFonts w:ascii="Times New Roman" w:hAnsi="Times New Roman"/>
          <w:sz w:val="28"/>
          <w:szCs w:val="28"/>
        </w:rPr>
      </w:pPr>
      <w:r w:rsidRPr="0016243A">
        <w:rPr>
          <w:rFonts w:ascii="Times New Roman" w:hAnsi="Times New Roman"/>
          <w:sz w:val="28"/>
          <w:szCs w:val="28"/>
        </w:rPr>
        <w:t xml:space="preserve">городского округа                   </w:t>
      </w:r>
      <w:r>
        <w:rPr>
          <w:rFonts w:ascii="Times New Roman" w:hAnsi="Times New Roman"/>
          <w:sz w:val="28"/>
          <w:szCs w:val="28"/>
        </w:rPr>
        <w:t xml:space="preserve">                                          М.</w:t>
      </w:r>
      <w:r w:rsidRPr="0016243A">
        <w:rPr>
          <w:rFonts w:ascii="Times New Roman" w:hAnsi="Times New Roman"/>
          <w:sz w:val="28"/>
          <w:szCs w:val="28"/>
        </w:rPr>
        <w:t>В.</w:t>
      </w:r>
      <w:r>
        <w:rPr>
          <w:rFonts w:ascii="Times New Roman" w:hAnsi="Times New Roman"/>
          <w:sz w:val="28"/>
          <w:szCs w:val="28"/>
        </w:rPr>
        <w:t xml:space="preserve"> Воронков</w:t>
      </w:r>
    </w:p>
    <w:p w:rsidR="00010885" w:rsidRDefault="00010885" w:rsidP="00010885">
      <w:pPr>
        <w:pStyle w:val="Heading"/>
        <w:ind w:firstLine="708"/>
        <w:jc w:val="both"/>
        <w:rPr>
          <w:rFonts w:ascii="Times New Roman" w:hAnsi="Times New Roman"/>
          <w:b w:val="0"/>
          <w:snapToGrid/>
          <w:sz w:val="24"/>
          <w:szCs w:val="24"/>
        </w:rPr>
      </w:pPr>
    </w:p>
    <w:sectPr w:rsidR="00010885" w:rsidSect="00857546">
      <w:headerReference w:type="even" r:id="rId7"/>
      <w:headerReference w:type="default" r:id="rId8"/>
      <w:footerReference w:type="even" r:id="rId9"/>
      <w:footerReference w:type="default" r:id="rId10"/>
      <w:headerReference w:type="first" r:id="rId11"/>
      <w:footerReference w:type="first" r:id="rId12"/>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70EC" w:rsidRDefault="001E70EC" w:rsidP="0055570E">
      <w:r>
        <w:separator/>
      </w:r>
    </w:p>
  </w:endnote>
  <w:endnote w:type="continuationSeparator" w:id="0">
    <w:p w:rsidR="001E70EC" w:rsidRDefault="001E70EC" w:rsidP="005557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552" w:rsidRDefault="001E70EC">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552" w:rsidRDefault="00583B1A">
    <w:pPr>
      <w:pStyle w:val="a3"/>
      <w:jc w:val="right"/>
    </w:pPr>
    <w:r>
      <w:fldChar w:fldCharType="begin"/>
    </w:r>
    <w:r w:rsidR="00BA796C">
      <w:instrText xml:space="preserve"> PAGE   \* MERGEFORMAT </w:instrText>
    </w:r>
    <w:r>
      <w:fldChar w:fldCharType="separate"/>
    </w:r>
    <w:r w:rsidR="00A42D1E">
      <w:rPr>
        <w:noProof/>
      </w:rPr>
      <w:t>7</w:t>
    </w:r>
    <w:r>
      <w:fldChar w:fldCharType="end"/>
    </w:r>
  </w:p>
  <w:p w:rsidR="003F2552" w:rsidRDefault="001E70EC">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552" w:rsidRDefault="001E70E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70EC" w:rsidRDefault="001E70EC" w:rsidP="0055570E">
      <w:r>
        <w:separator/>
      </w:r>
    </w:p>
  </w:footnote>
  <w:footnote w:type="continuationSeparator" w:id="0">
    <w:p w:rsidR="001E70EC" w:rsidRDefault="001E70EC" w:rsidP="005557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552" w:rsidRDefault="001E70E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552" w:rsidRDefault="001E70EC">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552" w:rsidRDefault="001E70EC">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grammar="clean"/>
  <w:defaultTabStop w:val="708"/>
  <w:characterSpacingControl w:val="doNotCompress"/>
  <w:hdrShapeDefaults>
    <o:shapedefaults v:ext="edit" spidmax="7170"/>
  </w:hdrShapeDefaults>
  <w:footnotePr>
    <w:footnote w:id="-1"/>
    <w:footnote w:id="0"/>
  </w:footnotePr>
  <w:endnotePr>
    <w:endnote w:id="-1"/>
    <w:endnote w:id="0"/>
  </w:endnotePr>
  <w:compat/>
  <w:docVars>
    <w:docVar w:name="BossProviderVariable" w:val="25_01_2006!68256a35-9891-4e24-9df4-737caacbd426"/>
  </w:docVars>
  <w:rsids>
    <w:rsidRoot w:val="00010885"/>
    <w:rsid w:val="00010885"/>
    <w:rsid w:val="000327C9"/>
    <w:rsid w:val="001E70EC"/>
    <w:rsid w:val="002762F2"/>
    <w:rsid w:val="002A71A9"/>
    <w:rsid w:val="00544E90"/>
    <w:rsid w:val="0055570E"/>
    <w:rsid w:val="00583B1A"/>
    <w:rsid w:val="00733CA9"/>
    <w:rsid w:val="00857546"/>
    <w:rsid w:val="00862DBC"/>
    <w:rsid w:val="00A42D1E"/>
    <w:rsid w:val="00BA796C"/>
    <w:rsid w:val="00F07712"/>
    <w:rsid w:val="00FB10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885"/>
    <w:pPr>
      <w:ind w:left="0"/>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rsid w:val="00010885"/>
    <w:pPr>
      <w:widowControl w:val="0"/>
      <w:ind w:left="0"/>
    </w:pPr>
    <w:rPr>
      <w:rFonts w:ascii="Arial" w:eastAsia="Times New Roman" w:hAnsi="Arial" w:cs="Times New Roman"/>
      <w:b/>
      <w:snapToGrid w:val="0"/>
      <w:szCs w:val="20"/>
      <w:lang w:eastAsia="ru-RU"/>
    </w:rPr>
  </w:style>
  <w:style w:type="paragraph" w:customStyle="1" w:styleId="formattext">
    <w:name w:val="formattext"/>
    <w:rsid w:val="00010885"/>
    <w:pPr>
      <w:widowControl w:val="0"/>
      <w:autoSpaceDE w:val="0"/>
      <w:autoSpaceDN w:val="0"/>
      <w:adjustRightInd w:val="0"/>
      <w:ind w:left="0"/>
    </w:pPr>
    <w:rPr>
      <w:rFonts w:ascii="Times New Roman" w:eastAsia="Times New Roman" w:hAnsi="Times New Roman" w:cs="Times New Roman"/>
      <w:sz w:val="18"/>
      <w:szCs w:val="18"/>
      <w:lang w:eastAsia="ru-RU"/>
    </w:rPr>
  </w:style>
  <w:style w:type="paragraph" w:customStyle="1" w:styleId="headertext">
    <w:name w:val="headertext"/>
    <w:rsid w:val="00010885"/>
    <w:pPr>
      <w:widowControl w:val="0"/>
      <w:autoSpaceDE w:val="0"/>
      <w:autoSpaceDN w:val="0"/>
      <w:adjustRightInd w:val="0"/>
      <w:ind w:left="0"/>
    </w:pPr>
    <w:rPr>
      <w:rFonts w:ascii="Arial" w:eastAsia="Times New Roman" w:hAnsi="Arial" w:cs="Arial"/>
      <w:b/>
      <w:bCs/>
      <w:lang w:eastAsia="ru-RU"/>
    </w:rPr>
  </w:style>
  <w:style w:type="paragraph" w:styleId="a3">
    <w:name w:val="footer"/>
    <w:basedOn w:val="a"/>
    <w:link w:val="a4"/>
    <w:uiPriority w:val="99"/>
    <w:rsid w:val="00010885"/>
    <w:pPr>
      <w:tabs>
        <w:tab w:val="center" w:pos="4677"/>
        <w:tab w:val="right" w:pos="9355"/>
      </w:tabs>
    </w:pPr>
    <w:rPr>
      <w:sz w:val="22"/>
    </w:rPr>
  </w:style>
  <w:style w:type="character" w:customStyle="1" w:styleId="a4">
    <w:name w:val="Нижний колонтитул Знак"/>
    <w:basedOn w:val="a0"/>
    <w:link w:val="a3"/>
    <w:uiPriority w:val="99"/>
    <w:rsid w:val="00010885"/>
    <w:rPr>
      <w:rFonts w:ascii="Times New Roman" w:eastAsia="Times New Roman" w:hAnsi="Times New Roman" w:cs="Times New Roman"/>
      <w:szCs w:val="20"/>
      <w:lang w:eastAsia="ru-RU"/>
    </w:rPr>
  </w:style>
  <w:style w:type="paragraph" w:styleId="a5">
    <w:name w:val="header"/>
    <w:basedOn w:val="a"/>
    <w:link w:val="a6"/>
    <w:uiPriority w:val="99"/>
    <w:rsid w:val="00010885"/>
    <w:pPr>
      <w:tabs>
        <w:tab w:val="center" w:pos="4677"/>
        <w:tab w:val="right" w:pos="9355"/>
      </w:tabs>
    </w:pPr>
    <w:rPr>
      <w:sz w:val="22"/>
    </w:rPr>
  </w:style>
  <w:style w:type="character" w:customStyle="1" w:styleId="a6">
    <w:name w:val="Верхний колонтитул Знак"/>
    <w:basedOn w:val="a0"/>
    <w:link w:val="a5"/>
    <w:uiPriority w:val="99"/>
    <w:rsid w:val="00010885"/>
    <w:rPr>
      <w:rFonts w:ascii="Times New Roman" w:eastAsia="Times New Roman" w:hAnsi="Times New Roman" w:cs="Times New Roman"/>
      <w:szCs w:val="20"/>
      <w:lang w:eastAsia="ru-RU"/>
    </w:rPr>
  </w:style>
  <w:style w:type="table" w:styleId="a7">
    <w:name w:val="Table Grid"/>
    <w:basedOn w:val="a1"/>
    <w:uiPriority w:val="59"/>
    <w:rsid w:val="000108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2526</Words>
  <Characters>14402</Characters>
  <Application>Microsoft Office Word</Application>
  <DocSecurity>0</DocSecurity>
  <Lines>120</Lines>
  <Paragraphs>33</Paragraphs>
  <ScaleCrop>false</ScaleCrop>
  <Company/>
  <LinksUpToDate>false</LinksUpToDate>
  <CharactersWithSpaces>16895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SOBRGLAV</dc:creator>
  <cp:lastModifiedBy>Совет депутатов - Рябинкина Е.В.</cp:lastModifiedBy>
  <cp:revision>2</cp:revision>
  <dcterms:created xsi:type="dcterms:W3CDTF">2025-02-04T11:26:00Z</dcterms:created>
  <dcterms:modified xsi:type="dcterms:W3CDTF">2025-02-04T11:26:00Z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68256a35-9891-4e24-9df4-737caacbd426</vt:lpwstr>
  </property>
</Properties>
</file>