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72" w:rsidRDefault="00326172" w:rsidP="00326172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-409575</wp:posOffset>
            </wp:positionV>
            <wp:extent cx="608965" cy="775970"/>
            <wp:effectExtent l="19050" t="0" r="635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172" w:rsidRPr="009B143A" w:rsidRDefault="00326172" w:rsidP="00326172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326172" w:rsidRPr="009B143A" w:rsidRDefault="00326172" w:rsidP="00326172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326172" w:rsidRPr="009B143A" w:rsidRDefault="00326172" w:rsidP="00326172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ПЯТЫЙ </w:t>
      </w:r>
      <w:r w:rsidRPr="009B143A">
        <w:rPr>
          <w:b/>
          <w:sz w:val="22"/>
          <w:szCs w:val="22"/>
        </w:rPr>
        <w:t xml:space="preserve"> СОЗЫВ)</w:t>
      </w:r>
    </w:p>
    <w:p w:rsidR="00326172" w:rsidRDefault="00275291" w:rsidP="00326172">
      <w:pPr>
        <w:jc w:val="center"/>
        <w:rPr>
          <w:b/>
          <w:sz w:val="24"/>
        </w:rPr>
      </w:pPr>
      <w:r w:rsidRPr="00275291">
        <w:rPr>
          <w:noProof/>
        </w:rPr>
        <w:pict>
          <v:line id="_x0000_s1027" style="position:absolute;left:0;text-align:left;flip:y;z-index:25166336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326172" w:rsidRPr="009B143A" w:rsidRDefault="00326172" w:rsidP="00326172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326172" w:rsidRDefault="00326172" w:rsidP="00326172">
      <w:pPr>
        <w:jc w:val="center"/>
        <w:rPr>
          <w:b/>
          <w:sz w:val="28"/>
        </w:rPr>
      </w:pPr>
    </w:p>
    <w:p w:rsidR="003454C9" w:rsidRDefault="003454C9" w:rsidP="003454C9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26.11.2024 года  № 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8"/>
      </w:tblGrid>
      <w:tr w:rsidR="00326172" w:rsidRPr="00117B27" w:rsidTr="009949AD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326172" w:rsidRDefault="00326172" w:rsidP="00283458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326172" w:rsidRPr="0053588A" w:rsidRDefault="00326172" w:rsidP="0028345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53588A">
              <w:rPr>
                <w:b/>
                <w:sz w:val="28"/>
                <w:szCs w:val="28"/>
              </w:rPr>
              <w:t>«О</w:t>
            </w:r>
            <w:r w:rsidR="00AE4337">
              <w:rPr>
                <w:b/>
                <w:sz w:val="28"/>
                <w:szCs w:val="28"/>
              </w:rPr>
              <w:t xml:space="preserve">б обращении совета депутатов муниципального образования </w:t>
            </w:r>
            <w:proofErr w:type="spellStart"/>
            <w:r w:rsidR="00AE4337">
              <w:rPr>
                <w:b/>
                <w:sz w:val="28"/>
                <w:szCs w:val="28"/>
              </w:rPr>
              <w:t>Сосновоборский</w:t>
            </w:r>
            <w:proofErr w:type="spellEnd"/>
            <w:r w:rsidR="00AE4337">
              <w:rPr>
                <w:b/>
                <w:sz w:val="28"/>
                <w:szCs w:val="28"/>
              </w:rPr>
              <w:t xml:space="preserve"> городской округ Ленинградской области к председателю Правительства Российской Федерации </w:t>
            </w:r>
            <w:proofErr w:type="spellStart"/>
            <w:r w:rsidR="00AE4337">
              <w:rPr>
                <w:b/>
                <w:sz w:val="28"/>
                <w:szCs w:val="28"/>
              </w:rPr>
              <w:t>Мишустину</w:t>
            </w:r>
            <w:proofErr w:type="spellEnd"/>
            <w:r w:rsidR="00AE4337">
              <w:rPr>
                <w:b/>
                <w:sz w:val="28"/>
                <w:szCs w:val="28"/>
              </w:rPr>
              <w:t xml:space="preserve"> М.В.</w:t>
            </w:r>
            <w:r w:rsidR="007E0AEF">
              <w:rPr>
                <w:b/>
                <w:sz w:val="28"/>
                <w:szCs w:val="28"/>
              </w:rPr>
              <w:t xml:space="preserve"> по вопросу внесения изменений в Правила дорожного движения Российской Ф</w:t>
            </w:r>
            <w:r w:rsidR="007E0AEF">
              <w:rPr>
                <w:b/>
                <w:sz w:val="28"/>
                <w:szCs w:val="28"/>
              </w:rPr>
              <w:t>е</w:t>
            </w:r>
            <w:r w:rsidR="007E0AEF">
              <w:rPr>
                <w:b/>
                <w:sz w:val="28"/>
                <w:szCs w:val="28"/>
              </w:rPr>
              <w:t>дерации</w:t>
            </w:r>
            <w:r w:rsidR="00FD77D4">
              <w:rPr>
                <w:b/>
                <w:sz w:val="28"/>
                <w:szCs w:val="28"/>
              </w:rPr>
              <w:t>»</w:t>
            </w:r>
          </w:p>
        </w:tc>
      </w:tr>
    </w:tbl>
    <w:p w:rsidR="00326172" w:rsidRDefault="00326172" w:rsidP="00283458">
      <w:pPr>
        <w:suppressAutoHyphens/>
        <w:ind w:firstLine="709"/>
        <w:jc w:val="both"/>
        <w:rPr>
          <w:sz w:val="24"/>
          <w:szCs w:val="24"/>
        </w:rPr>
      </w:pPr>
    </w:p>
    <w:p w:rsidR="00AE4337" w:rsidRDefault="00AE4337" w:rsidP="00283458">
      <w:pPr>
        <w:suppressAutoHyphens/>
        <w:ind w:firstLine="709"/>
        <w:jc w:val="both"/>
        <w:rPr>
          <w:sz w:val="24"/>
          <w:szCs w:val="24"/>
        </w:rPr>
      </w:pPr>
    </w:p>
    <w:p w:rsidR="00326172" w:rsidRPr="00527E72" w:rsidRDefault="00326172" w:rsidP="00283458">
      <w:pPr>
        <w:suppressAutoHyphens/>
        <w:ind w:firstLine="709"/>
        <w:jc w:val="both"/>
        <w:rPr>
          <w:sz w:val="28"/>
          <w:szCs w:val="28"/>
        </w:rPr>
      </w:pPr>
      <w:r w:rsidRPr="00527E72">
        <w:rPr>
          <w:sz w:val="28"/>
          <w:szCs w:val="28"/>
        </w:rPr>
        <w:t xml:space="preserve">Рассмотрев </w:t>
      </w:r>
      <w:r w:rsidR="00D64CBF" w:rsidRPr="00527E72">
        <w:rPr>
          <w:sz w:val="28"/>
          <w:szCs w:val="28"/>
        </w:rPr>
        <w:t xml:space="preserve">представленный </w:t>
      </w:r>
      <w:r w:rsidRPr="00527E72">
        <w:rPr>
          <w:sz w:val="28"/>
          <w:szCs w:val="28"/>
        </w:rPr>
        <w:t>проект</w:t>
      </w:r>
      <w:r w:rsidR="00D64CBF" w:rsidRPr="00527E72">
        <w:rPr>
          <w:sz w:val="28"/>
          <w:szCs w:val="28"/>
        </w:rPr>
        <w:t xml:space="preserve"> и в целях дальнейшего правового регулирования вопросов обеспечения безопасности дорожного движения на дорогах местного значения с участием средств индивидуальной мобильности, руководствуясь статьей 6 Федерального закона от 10.12.1995 N 196-ФЗ «О безопасности дорожного движения», </w:t>
      </w:r>
      <w:r w:rsidRPr="00527E72">
        <w:rPr>
          <w:sz w:val="28"/>
          <w:szCs w:val="28"/>
        </w:rPr>
        <w:t>совет депутатов Сосновоборского городского округа</w:t>
      </w:r>
    </w:p>
    <w:p w:rsidR="00326172" w:rsidRPr="00527E72" w:rsidRDefault="00326172" w:rsidP="00283458">
      <w:pPr>
        <w:suppressAutoHyphens/>
        <w:ind w:firstLine="709"/>
        <w:jc w:val="center"/>
        <w:rPr>
          <w:sz w:val="28"/>
          <w:szCs w:val="28"/>
        </w:rPr>
      </w:pPr>
    </w:p>
    <w:p w:rsidR="00326172" w:rsidRPr="00527E72" w:rsidRDefault="00326172" w:rsidP="00283458">
      <w:pPr>
        <w:suppressAutoHyphens/>
        <w:ind w:firstLine="709"/>
        <w:jc w:val="center"/>
        <w:rPr>
          <w:sz w:val="28"/>
          <w:szCs w:val="28"/>
        </w:rPr>
      </w:pPr>
      <w:proofErr w:type="gramStart"/>
      <w:r w:rsidRPr="00527E72">
        <w:rPr>
          <w:sz w:val="28"/>
          <w:szCs w:val="28"/>
        </w:rPr>
        <w:t>Р</w:t>
      </w:r>
      <w:proofErr w:type="gramEnd"/>
      <w:r w:rsidRPr="00527E72">
        <w:rPr>
          <w:sz w:val="28"/>
          <w:szCs w:val="28"/>
        </w:rPr>
        <w:t xml:space="preserve"> Е Ш И Л:</w:t>
      </w:r>
    </w:p>
    <w:p w:rsidR="00326172" w:rsidRPr="00527E72" w:rsidRDefault="00326172" w:rsidP="00283458">
      <w:pPr>
        <w:suppressAutoHyphens/>
        <w:ind w:firstLine="709"/>
        <w:jc w:val="both"/>
        <w:rPr>
          <w:sz w:val="28"/>
          <w:szCs w:val="28"/>
        </w:rPr>
      </w:pPr>
    </w:p>
    <w:p w:rsidR="00FD77D4" w:rsidRPr="00527E72" w:rsidRDefault="00326172" w:rsidP="00283458">
      <w:pPr>
        <w:suppressAutoHyphens/>
        <w:ind w:firstLine="709"/>
        <w:jc w:val="both"/>
        <w:rPr>
          <w:sz w:val="28"/>
          <w:szCs w:val="28"/>
        </w:rPr>
      </w:pPr>
      <w:r w:rsidRPr="00527E72">
        <w:rPr>
          <w:sz w:val="28"/>
          <w:szCs w:val="28"/>
        </w:rPr>
        <w:t xml:space="preserve">1. </w:t>
      </w:r>
      <w:r w:rsidR="00FD77D4" w:rsidRPr="00527E72">
        <w:rPr>
          <w:sz w:val="28"/>
          <w:szCs w:val="28"/>
        </w:rPr>
        <w:t xml:space="preserve">Принять прилагаемое обращение совета депутатов муниципального образования </w:t>
      </w:r>
      <w:proofErr w:type="spellStart"/>
      <w:r w:rsidR="00FD77D4" w:rsidRPr="00527E72">
        <w:rPr>
          <w:sz w:val="28"/>
          <w:szCs w:val="28"/>
        </w:rPr>
        <w:t>Сосновоборский</w:t>
      </w:r>
      <w:proofErr w:type="spellEnd"/>
      <w:r w:rsidR="00FD77D4" w:rsidRPr="00527E72">
        <w:rPr>
          <w:sz w:val="28"/>
          <w:szCs w:val="28"/>
        </w:rPr>
        <w:t xml:space="preserve"> городской округ Ленинградской области к председателю Правительства Российской Федерации </w:t>
      </w:r>
      <w:proofErr w:type="spellStart"/>
      <w:r w:rsidR="00FD77D4" w:rsidRPr="00527E72">
        <w:rPr>
          <w:sz w:val="28"/>
          <w:szCs w:val="28"/>
        </w:rPr>
        <w:t>Мишустину</w:t>
      </w:r>
      <w:proofErr w:type="spellEnd"/>
      <w:r w:rsidR="00FD77D4" w:rsidRPr="00527E72">
        <w:rPr>
          <w:sz w:val="28"/>
          <w:szCs w:val="28"/>
        </w:rPr>
        <w:t xml:space="preserve"> М.В.</w:t>
      </w:r>
    </w:p>
    <w:p w:rsidR="00FD77D4" w:rsidRPr="00527E72" w:rsidRDefault="00FD77D4" w:rsidP="00283458">
      <w:pPr>
        <w:suppressAutoHyphens/>
        <w:ind w:firstLine="709"/>
        <w:jc w:val="both"/>
        <w:rPr>
          <w:sz w:val="28"/>
          <w:szCs w:val="28"/>
        </w:rPr>
      </w:pPr>
      <w:r w:rsidRPr="00527E72">
        <w:rPr>
          <w:sz w:val="28"/>
          <w:szCs w:val="28"/>
        </w:rPr>
        <w:t xml:space="preserve">2. Председателю совета депутатов муниципального образования </w:t>
      </w:r>
      <w:proofErr w:type="spellStart"/>
      <w:r w:rsidRPr="00527E72">
        <w:rPr>
          <w:sz w:val="28"/>
          <w:szCs w:val="28"/>
        </w:rPr>
        <w:t>Сосновоборский</w:t>
      </w:r>
      <w:proofErr w:type="spellEnd"/>
      <w:r w:rsidRPr="00527E72">
        <w:rPr>
          <w:sz w:val="28"/>
          <w:szCs w:val="28"/>
        </w:rPr>
        <w:t xml:space="preserve"> городской округ Ленинградской области Афанасьеву А.Н. направить данное обращение в адрес председателя Правительства Российской Федерации </w:t>
      </w:r>
      <w:proofErr w:type="spellStart"/>
      <w:r w:rsidRPr="00527E72">
        <w:rPr>
          <w:sz w:val="28"/>
          <w:szCs w:val="28"/>
        </w:rPr>
        <w:t>Мишустина</w:t>
      </w:r>
      <w:proofErr w:type="spellEnd"/>
      <w:r w:rsidRPr="00527E72">
        <w:rPr>
          <w:sz w:val="28"/>
          <w:szCs w:val="28"/>
        </w:rPr>
        <w:t xml:space="preserve"> М.В.</w:t>
      </w:r>
    </w:p>
    <w:p w:rsidR="00326172" w:rsidRPr="00527E72" w:rsidRDefault="00FD77D4" w:rsidP="00283458">
      <w:pPr>
        <w:suppressAutoHyphens/>
        <w:ind w:firstLine="709"/>
        <w:jc w:val="both"/>
        <w:rPr>
          <w:sz w:val="28"/>
          <w:szCs w:val="28"/>
        </w:rPr>
      </w:pPr>
      <w:r w:rsidRPr="00527E72">
        <w:rPr>
          <w:sz w:val="28"/>
          <w:szCs w:val="28"/>
        </w:rPr>
        <w:t>3</w:t>
      </w:r>
      <w:r w:rsidR="00326172" w:rsidRPr="00527E72">
        <w:rPr>
          <w:sz w:val="28"/>
          <w:szCs w:val="28"/>
        </w:rPr>
        <w:t>. Настоящее решение вступает в силу со дня принятия.</w:t>
      </w:r>
    </w:p>
    <w:p w:rsidR="00326172" w:rsidRDefault="00326172" w:rsidP="00283458">
      <w:pPr>
        <w:suppressAutoHyphens/>
        <w:ind w:firstLine="709"/>
        <w:jc w:val="both"/>
        <w:rPr>
          <w:sz w:val="24"/>
          <w:szCs w:val="24"/>
        </w:rPr>
      </w:pPr>
    </w:p>
    <w:p w:rsidR="00326172" w:rsidRDefault="00326172" w:rsidP="00283458">
      <w:pPr>
        <w:suppressAutoHyphens/>
        <w:ind w:firstLine="709"/>
        <w:jc w:val="both"/>
        <w:rPr>
          <w:sz w:val="24"/>
          <w:szCs w:val="24"/>
        </w:rPr>
      </w:pPr>
    </w:p>
    <w:p w:rsidR="00FD77D4" w:rsidRDefault="00FD77D4" w:rsidP="00283458">
      <w:pPr>
        <w:suppressAutoHyphens/>
        <w:ind w:firstLine="709"/>
        <w:jc w:val="both"/>
        <w:rPr>
          <w:sz w:val="24"/>
          <w:szCs w:val="24"/>
        </w:rPr>
      </w:pPr>
    </w:p>
    <w:p w:rsidR="00326172" w:rsidRPr="00527E72" w:rsidRDefault="00326172" w:rsidP="00283458">
      <w:pPr>
        <w:suppressAutoHyphens/>
        <w:jc w:val="both"/>
        <w:rPr>
          <w:b/>
          <w:sz w:val="28"/>
          <w:szCs w:val="28"/>
        </w:rPr>
      </w:pPr>
      <w:r w:rsidRPr="00527E72">
        <w:rPr>
          <w:b/>
          <w:sz w:val="28"/>
          <w:szCs w:val="28"/>
        </w:rPr>
        <w:t>Председатель совета депутатов</w:t>
      </w:r>
    </w:p>
    <w:p w:rsidR="00326172" w:rsidRPr="00527E72" w:rsidRDefault="00326172" w:rsidP="00283458">
      <w:pPr>
        <w:suppressAutoHyphens/>
        <w:jc w:val="both"/>
        <w:rPr>
          <w:b/>
          <w:sz w:val="28"/>
          <w:szCs w:val="28"/>
        </w:rPr>
      </w:pPr>
      <w:r w:rsidRPr="00527E72">
        <w:rPr>
          <w:b/>
          <w:sz w:val="28"/>
          <w:szCs w:val="28"/>
        </w:rPr>
        <w:t xml:space="preserve">Сосновоборского городского округа </w:t>
      </w:r>
      <w:r w:rsidR="009949AD" w:rsidRPr="00527E72">
        <w:rPr>
          <w:b/>
          <w:sz w:val="28"/>
          <w:szCs w:val="28"/>
        </w:rPr>
        <w:t xml:space="preserve">            </w:t>
      </w:r>
      <w:r w:rsidRPr="00527E72">
        <w:rPr>
          <w:b/>
          <w:sz w:val="28"/>
          <w:szCs w:val="28"/>
        </w:rPr>
        <w:t xml:space="preserve">       </w:t>
      </w:r>
      <w:r w:rsidR="00527E72" w:rsidRPr="00527E72">
        <w:rPr>
          <w:b/>
          <w:sz w:val="28"/>
          <w:szCs w:val="28"/>
        </w:rPr>
        <w:t xml:space="preserve">     </w:t>
      </w:r>
      <w:r w:rsidRPr="00527E72">
        <w:rPr>
          <w:b/>
          <w:sz w:val="28"/>
          <w:szCs w:val="28"/>
        </w:rPr>
        <w:t xml:space="preserve">           А. Н. </w:t>
      </w:r>
      <w:r w:rsidR="009949AD" w:rsidRPr="00527E72">
        <w:rPr>
          <w:b/>
          <w:sz w:val="28"/>
          <w:szCs w:val="28"/>
        </w:rPr>
        <w:t>Афанасьев</w:t>
      </w:r>
    </w:p>
    <w:p w:rsidR="009949AD" w:rsidRPr="00527E72" w:rsidRDefault="009949AD" w:rsidP="00283458">
      <w:pPr>
        <w:pStyle w:val="Heading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77D4" w:rsidRPr="00527E72" w:rsidRDefault="00FD77D4" w:rsidP="00283458">
      <w:pPr>
        <w:pStyle w:val="Heading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16D6" w:rsidRPr="00527E72" w:rsidRDefault="00BD16D6" w:rsidP="00283458">
      <w:pPr>
        <w:suppressAutoHyphens/>
        <w:ind w:firstLine="709"/>
        <w:jc w:val="both"/>
        <w:rPr>
          <w:b/>
          <w:sz w:val="24"/>
          <w:szCs w:val="24"/>
        </w:rPr>
      </w:pPr>
    </w:p>
    <w:p w:rsidR="00C92576" w:rsidRPr="00527E72" w:rsidRDefault="00C92576" w:rsidP="00283458">
      <w:pPr>
        <w:suppressAutoHyphens/>
        <w:ind w:firstLine="709"/>
        <w:jc w:val="both"/>
        <w:rPr>
          <w:b/>
          <w:sz w:val="24"/>
          <w:szCs w:val="24"/>
        </w:rPr>
      </w:pPr>
    </w:p>
    <w:p w:rsidR="00BD16D6" w:rsidRDefault="00BD16D6" w:rsidP="00283458">
      <w:pPr>
        <w:suppressAutoHyphens/>
        <w:ind w:firstLine="709"/>
        <w:jc w:val="both"/>
        <w:rPr>
          <w:sz w:val="24"/>
          <w:szCs w:val="24"/>
        </w:rPr>
      </w:pPr>
    </w:p>
    <w:p w:rsidR="00BD16D6" w:rsidRPr="00BD16D6" w:rsidRDefault="00BD16D6" w:rsidP="00283458">
      <w:pPr>
        <w:suppressAutoHyphens/>
        <w:ind w:firstLine="709"/>
        <w:jc w:val="right"/>
        <w:rPr>
          <w:b/>
          <w:sz w:val="24"/>
          <w:szCs w:val="24"/>
        </w:rPr>
      </w:pPr>
      <w:r w:rsidRPr="00BD16D6">
        <w:rPr>
          <w:b/>
          <w:sz w:val="24"/>
          <w:szCs w:val="24"/>
        </w:rPr>
        <w:lastRenderedPageBreak/>
        <w:t>Председателю Правительства</w:t>
      </w:r>
    </w:p>
    <w:p w:rsidR="00BD16D6" w:rsidRPr="00BD16D6" w:rsidRDefault="00BD16D6" w:rsidP="00283458">
      <w:pPr>
        <w:suppressAutoHyphens/>
        <w:ind w:firstLine="709"/>
        <w:jc w:val="right"/>
        <w:rPr>
          <w:b/>
          <w:sz w:val="24"/>
          <w:szCs w:val="24"/>
        </w:rPr>
      </w:pPr>
      <w:r w:rsidRPr="00BD16D6">
        <w:rPr>
          <w:b/>
          <w:sz w:val="24"/>
          <w:szCs w:val="24"/>
        </w:rPr>
        <w:t>Российской Федерации</w:t>
      </w:r>
    </w:p>
    <w:p w:rsidR="00BD16D6" w:rsidRDefault="00BD16D6" w:rsidP="00283458">
      <w:pPr>
        <w:suppressAutoHyphens/>
        <w:ind w:firstLine="709"/>
        <w:jc w:val="right"/>
        <w:rPr>
          <w:b/>
          <w:sz w:val="24"/>
          <w:szCs w:val="24"/>
        </w:rPr>
      </w:pPr>
      <w:r w:rsidRPr="00BD16D6">
        <w:rPr>
          <w:b/>
          <w:sz w:val="24"/>
          <w:szCs w:val="24"/>
        </w:rPr>
        <w:t>МИШУСТИНУ М.В.</w:t>
      </w:r>
    </w:p>
    <w:p w:rsidR="0013394E" w:rsidRDefault="0013394E" w:rsidP="00283458">
      <w:pPr>
        <w:suppressAutoHyphens/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========================</w:t>
      </w:r>
    </w:p>
    <w:p w:rsidR="0013394E" w:rsidRPr="0013394E" w:rsidRDefault="0013394E" w:rsidP="00283458">
      <w:pPr>
        <w:suppressAutoHyphens/>
        <w:ind w:firstLine="709"/>
        <w:jc w:val="right"/>
        <w:rPr>
          <w:b/>
          <w:sz w:val="24"/>
          <w:szCs w:val="24"/>
        </w:rPr>
      </w:pPr>
      <w:r w:rsidRPr="0013394E">
        <w:rPr>
          <w:b/>
          <w:sz w:val="24"/>
          <w:szCs w:val="24"/>
        </w:rPr>
        <w:t>103274, Москва,</w:t>
      </w:r>
    </w:p>
    <w:p w:rsidR="0013394E" w:rsidRPr="00BD16D6" w:rsidRDefault="0013394E" w:rsidP="00283458">
      <w:pPr>
        <w:suppressAutoHyphens/>
        <w:ind w:firstLine="709"/>
        <w:jc w:val="right"/>
        <w:rPr>
          <w:b/>
          <w:sz w:val="24"/>
          <w:szCs w:val="24"/>
        </w:rPr>
      </w:pPr>
      <w:r w:rsidRPr="0013394E">
        <w:rPr>
          <w:b/>
          <w:sz w:val="24"/>
          <w:szCs w:val="24"/>
        </w:rPr>
        <w:t xml:space="preserve">Краснопресненская </w:t>
      </w:r>
      <w:proofErr w:type="spellStart"/>
      <w:r w:rsidRPr="0013394E">
        <w:rPr>
          <w:b/>
          <w:sz w:val="24"/>
          <w:szCs w:val="24"/>
        </w:rPr>
        <w:t>наб</w:t>
      </w:r>
      <w:proofErr w:type="spellEnd"/>
      <w:r w:rsidR="0079279C">
        <w:rPr>
          <w:b/>
          <w:sz w:val="24"/>
          <w:szCs w:val="24"/>
        </w:rPr>
        <w:t>.</w:t>
      </w:r>
      <w:r w:rsidRPr="0013394E">
        <w:rPr>
          <w:b/>
          <w:sz w:val="24"/>
          <w:szCs w:val="24"/>
        </w:rPr>
        <w:t>, д. 2, стр. 2</w:t>
      </w:r>
    </w:p>
    <w:p w:rsidR="00BD16D6" w:rsidRDefault="00BD16D6" w:rsidP="00283458">
      <w:pPr>
        <w:suppressAutoHyphens/>
        <w:ind w:firstLine="709"/>
        <w:jc w:val="both"/>
        <w:rPr>
          <w:sz w:val="24"/>
          <w:szCs w:val="24"/>
        </w:rPr>
      </w:pPr>
    </w:p>
    <w:p w:rsidR="00BD16D6" w:rsidRDefault="00BD16D6" w:rsidP="00283458">
      <w:pPr>
        <w:suppressAutoHyphens/>
        <w:ind w:firstLine="709"/>
        <w:jc w:val="both"/>
        <w:rPr>
          <w:sz w:val="24"/>
          <w:szCs w:val="24"/>
        </w:rPr>
      </w:pPr>
    </w:p>
    <w:p w:rsidR="00BD16D6" w:rsidRDefault="00BD16D6" w:rsidP="00283458">
      <w:pPr>
        <w:suppressAutoHyphens/>
        <w:ind w:firstLine="709"/>
        <w:jc w:val="both"/>
        <w:rPr>
          <w:sz w:val="24"/>
          <w:szCs w:val="24"/>
        </w:rPr>
      </w:pPr>
    </w:p>
    <w:p w:rsidR="00BD16D6" w:rsidRPr="00527E72" w:rsidRDefault="00BD16D6" w:rsidP="00283458">
      <w:pPr>
        <w:suppressAutoHyphens/>
        <w:ind w:firstLine="709"/>
        <w:jc w:val="center"/>
        <w:rPr>
          <w:sz w:val="28"/>
          <w:szCs w:val="28"/>
        </w:rPr>
      </w:pPr>
      <w:r w:rsidRPr="00527E72">
        <w:rPr>
          <w:sz w:val="28"/>
          <w:szCs w:val="28"/>
        </w:rPr>
        <w:t>Уважаемый Михаил Владимирович!</w:t>
      </w:r>
    </w:p>
    <w:p w:rsidR="00BD16D6" w:rsidRPr="00527E72" w:rsidRDefault="00BD16D6" w:rsidP="00283458">
      <w:pPr>
        <w:suppressAutoHyphens/>
        <w:ind w:firstLine="709"/>
        <w:jc w:val="both"/>
        <w:rPr>
          <w:sz w:val="28"/>
          <w:szCs w:val="28"/>
        </w:rPr>
      </w:pPr>
    </w:p>
    <w:p w:rsidR="00BD16D6" w:rsidRPr="00527E72" w:rsidRDefault="00BD16D6" w:rsidP="00283458">
      <w:pPr>
        <w:suppressAutoHyphens/>
        <w:ind w:firstLine="709"/>
        <w:jc w:val="both"/>
        <w:rPr>
          <w:sz w:val="28"/>
          <w:szCs w:val="28"/>
        </w:rPr>
      </w:pPr>
    </w:p>
    <w:p w:rsidR="00946DCB" w:rsidRPr="00527E72" w:rsidRDefault="00946DCB" w:rsidP="00283458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27E72">
        <w:rPr>
          <w:rFonts w:eastAsiaTheme="minorHAnsi"/>
          <w:sz w:val="28"/>
          <w:szCs w:val="28"/>
          <w:lang w:eastAsia="en-US"/>
        </w:rPr>
        <w:t>Пунктом 24.6 действующей редакции «Правил дорожного движения в Российской Федерации» (далее – ПДД), утвержденных Постановлением Правительства РФ от 23.10.1993 N1090, предусмотрено, что «</w:t>
      </w:r>
      <w:r w:rsidR="00804737" w:rsidRPr="00527E72">
        <w:rPr>
          <w:rFonts w:eastAsiaTheme="minorHAnsi"/>
          <w:sz w:val="28"/>
          <w:szCs w:val="28"/>
          <w:lang w:eastAsia="en-US"/>
        </w:rPr>
        <w:t>Д</w:t>
      </w:r>
      <w:r w:rsidRPr="00527E72">
        <w:rPr>
          <w:rFonts w:eastAsiaTheme="minorHAnsi"/>
          <w:sz w:val="28"/>
          <w:szCs w:val="28"/>
          <w:lang w:eastAsia="en-US"/>
        </w:rPr>
        <w:t>вижение лиц, использующих для передвижения средства индивидуальной мобильности, разрешается со скоростью не более 25 км/ч.»</w:t>
      </w:r>
    </w:p>
    <w:p w:rsidR="009814CD" w:rsidRPr="00527E72" w:rsidRDefault="00804737" w:rsidP="00283458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27E72">
        <w:rPr>
          <w:rFonts w:eastAsiaTheme="minorHAnsi"/>
          <w:sz w:val="28"/>
          <w:szCs w:val="28"/>
          <w:lang w:eastAsia="en-US"/>
        </w:rPr>
        <w:t>П</w:t>
      </w:r>
      <w:r w:rsidR="00BD16D6" w:rsidRPr="00527E72">
        <w:rPr>
          <w:rFonts w:eastAsiaTheme="minorHAnsi"/>
          <w:sz w:val="28"/>
          <w:szCs w:val="28"/>
          <w:lang w:eastAsia="en-US"/>
        </w:rPr>
        <w:t>ункт</w:t>
      </w:r>
      <w:r w:rsidRPr="00527E72">
        <w:rPr>
          <w:rFonts w:eastAsiaTheme="minorHAnsi"/>
          <w:sz w:val="28"/>
          <w:szCs w:val="28"/>
          <w:lang w:eastAsia="en-US"/>
        </w:rPr>
        <w:t>ом</w:t>
      </w:r>
      <w:r w:rsidR="00BD16D6" w:rsidRPr="00527E72">
        <w:rPr>
          <w:rFonts w:eastAsiaTheme="minorHAnsi"/>
          <w:sz w:val="28"/>
          <w:szCs w:val="28"/>
          <w:lang w:eastAsia="en-US"/>
        </w:rPr>
        <w:t xml:space="preserve"> </w:t>
      </w:r>
      <w:r w:rsidR="00CA340B" w:rsidRPr="00527E72">
        <w:rPr>
          <w:rFonts w:eastAsiaTheme="minorHAnsi"/>
          <w:sz w:val="28"/>
          <w:szCs w:val="28"/>
          <w:lang w:eastAsia="en-US"/>
        </w:rPr>
        <w:t>10.2</w:t>
      </w:r>
      <w:r w:rsidR="00BD16D6" w:rsidRPr="00527E72">
        <w:rPr>
          <w:rFonts w:eastAsiaTheme="minorHAnsi"/>
          <w:sz w:val="28"/>
          <w:szCs w:val="28"/>
          <w:lang w:eastAsia="en-US"/>
        </w:rPr>
        <w:t xml:space="preserve"> действующей редакции «Правил дорожного движения в Российской Федерации»</w:t>
      </w:r>
      <w:r w:rsidR="009814CD" w:rsidRPr="00527E72">
        <w:rPr>
          <w:rFonts w:eastAsiaTheme="minorHAnsi"/>
          <w:sz w:val="28"/>
          <w:szCs w:val="28"/>
          <w:lang w:eastAsia="en-US"/>
        </w:rPr>
        <w:t xml:space="preserve"> (далее – ПДД)</w:t>
      </w:r>
      <w:r w:rsidR="00BD16D6" w:rsidRPr="00527E72">
        <w:rPr>
          <w:rFonts w:eastAsiaTheme="minorHAnsi"/>
          <w:sz w:val="28"/>
          <w:szCs w:val="28"/>
          <w:lang w:eastAsia="en-US"/>
        </w:rPr>
        <w:t>, утвержденных Постановлением Правительства РФ от 23.10.1993 N1090</w:t>
      </w:r>
      <w:r w:rsidR="009814CD" w:rsidRPr="00527E72">
        <w:rPr>
          <w:rFonts w:eastAsiaTheme="minorHAnsi"/>
          <w:sz w:val="28"/>
          <w:szCs w:val="28"/>
          <w:lang w:eastAsia="en-US"/>
        </w:rPr>
        <w:t>,</w:t>
      </w:r>
      <w:r w:rsidR="00BD16D6" w:rsidRPr="00527E72">
        <w:rPr>
          <w:rFonts w:eastAsiaTheme="minorHAnsi"/>
          <w:sz w:val="28"/>
          <w:szCs w:val="28"/>
          <w:lang w:eastAsia="en-US"/>
        </w:rPr>
        <w:t xml:space="preserve"> предусмотрено, что </w:t>
      </w:r>
      <w:r w:rsidR="009814CD" w:rsidRPr="00527E72">
        <w:rPr>
          <w:rFonts w:eastAsiaTheme="minorHAnsi"/>
          <w:sz w:val="28"/>
          <w:szCs w:val="28"/>
          <w:lang w:eastAsia="en-US"/>
        </w:rPr>
        <w:t>«</w:t>
      </w:r>
      <w:r w:rsidR="00CA340B" w:rsidRPr="00527E72">
        <w:rPr>
          <w:rFonts w:eastAsiaTheme="minorHAnsi"/>
          <w:sz w:val="28"/>
          <w:szCs w:val="28"/>
          <w:lang w:eastAsia="en-US"/>
        </w:rPr>
        <w:t>В населенных пунктах разрешается движение транспортных средств со скоростью не более 60 км/ч, а в жилых зонах, велосипедных зонах и на дворовых территориях не более 20 км/ч.</w:t>
      </w:r>
      <w:r w:rsidR="009814CD" w:rsidRPr="00527E72">
        <w:rPr>
          <w:rFonts w:eastAsiaTheme="minorHAnsi"/>
          <w:sz w:val="28"/>
          <w:szCs w:val="28"/>
          <w:lang w:eastAsia="en-US"/>
        </w:rPr>
        <w:t>».</w:t>
      </w:r>
    </w:p>
    <w:p w:rsidR="00341B0E" w:rsidRPr="00527E72" w:rsidRDefault="009814CD" w:rsidP="00283458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27E72">
        <w:rPr>
          <w:rFonts w:eastAsiaTheme="minorHAnsi"/>
          <w:sz w:val="28"/>
          <w:szCs w:val="28"/>
          <w:lang w:eastAsia="en-US"/>
        </w:rPr>
        <w:t xml:space="preserve">Данная норма регламентирует скоростной режим «транспортных средств», </w:t>
      </w:r>
      <w:proofErr w:type="gramStart"/>
      <w:r w:rsidRPr="00527E72">
        <w:rPr>
          <w:rFonts w:eastAsiaTheme="minorHAnsi"/>
          <w:sz w:val="28"/>
          <w:szCs w:val="28"/>
          <w:lang w:eastAsia="en-US"/>
        </w:rPr>
        <w:t>т.е согласно</w:t>
      </w:r>
      <w:proofErr w:type="gramEnd"/>
      <w:r w:rsidRPr="00527E72">
        <w:rPr>
          <w:rFonts w:eastAsiaTheme="minorHAnsi"/>
          <w:sz w:val="28"/>
          <w:szCs w:val="28"/>
          <w:lang w:eastAsia="en-US"/>
        </w:rPr>
        <w:t xml:space="preserve"> пункта 1.2 ПДД </w:t>
      </w:r>
      <w:r w:rsidR="002B3EAA" w:rsidRPr="00527E72">
        <w:rPr>
          <w:rFonts w:eastAsiaTheme="minorHAnsi"/>
          <w:sz w:val="28"/>
          <w:szCs w:val="28"/>
          <w:lang w:eastAsia="en-US"/>
        </w:rPr>
        <w:t xml:space="preserve">– </w:t>
      </w:r>
      <w:r w:rsidRPr="00527E72">
        <w:rPr>
          <w:rFonts w:eastAsiaTheme="minorHAnsi"/>
          <w:sz w:val="28"/>
          <w:szCs w:val="28"/>
          <w:lang w:eastAsia="en-US"/>
        </w:rPr>
        <w:t>устройств, предназначенных для перевозки по дорогам людей, грузов или оборудования, установленного на нем</w:t>
      </w:r>
      <w:r w:rsidR="002B3EAA" w:rsidRPr="00527E72">
        <w:rPr>
          <w:rFonts w:eastAsiaTheme="minorHAnsi"/>
          <w:sz w:val="28"/>
          <w:szCs w:val="28"/>
          <w:lang w:eastAsia="en-US"/>
        </w:rPr>
        <w:t xml:space="preserve">, т.е распространяется </w:t>
      </w:r>
      <w:r w:rsidR="00EA5144" w:rsidRPr="00527E72">
        <w:rPr>
          <w:rFonts w:eastAsiaTheme="minorHAnsi"/>
          <w:sz w:val="28"/>
          <w:szCs w:val="28"/>
          <w:lang w:eastAsia="en-US"/>
        </w:rPr>
        <w:t xml:space="preserve">и </w:t>
      </w:r>
      <w:r w:rsidR="002B3EAA" w:rsidRPr="00527E72">
        <w:rPr>
          <w:rFonts w:eastAsiaTheme="minorHAnsi"/>
          <w:sz w:val="28"/>
          <w:szCs w:val="28"/>
          <w:lang w:eastAsia="en-US"/>
        </w:rPr>
        <w:t xml:space="preserve">на </w:t>
      </w:r>
      <w:r w:rsidR="00804737" w:rsidRPr="00527E72">
        <w:rPr>
          <w:rFonts w:eastAsiaTheme="minorHAnsi"/>
          <w:sz w:val="28"/>
          <w:szCs w:val="28"/>
          <w:lang w:eastAsia="en-US"/>
        </w:rPr>
        <w:t xml:space="preserve">скоростной режим движения </w:t>
      </w:r>
      <w:r w:rsidR="002B3EAA" w:rsidRPr="00527E72">
        <w:rPr>
          <w:rFonts w:eastAsiaTheme="minorHAnsi"/>
          <w:sz w:val="28"/>
          <w:szCs w:val="28"/>
          <w:lang w:eastAsia="en-US"/>
        </w:rPr>
        <w:t>средств индивидуал</w:t>
      </w:r>
      <w:r w:rsidR="002B3EAA" w:rsidRPr="00527E72">
        <w:rPr>
          <w:rFonts w:eastAsiaTheme="minorHAnsi"/>
          <w:sz w:val="28"/>
          <w:szCs w:val="28"/>
          <w:lang w:eastAsia="en-US"/>
        </w:rPr>
        <w:t>ь</w:t>
      </w:r>
      <w:r w:rsidR="002B3EAA" w:rsidRPr="00527E72">
        <w:rPr>
          <w:rFonts w:eastAsiaTheme="minorHAnsi"/>
          <w:sz w:val="28"/>
          <w:szCs w:val="28"/>
          <w:lang w:eastAsia="en-US"/>
        </w:rPr>
        <w:t xml:space="preserve">ной мобильности (в том числе на </w:t>
      </w:r>
      <w:proofErr w:type="spellStart"/>
      <w:r w:rsidR="002B3EAA" w:rsidRPr="00527E72">
        <w:rPr>
          <w:rFonts w:eastAsiaTheme="minorHAnsi"/>
          <w:sz w:val="28"/>
          <w:szCs w:val="28"/>
          <w:lang w:eastAsia="en-US"/>
        </w:rPr>
        <w:t>электросамокат</w:t>
      </w:r>
      <w:r w:rsidR="00EA5144" w:rsidRPr="00527E72">
        <w:rPr>
          <w:rFonts w:eastAsiaTheme="minorHAnsi"/>
          <w:sz w:val="28"/>
          <w:szCs w:val="28"/>
          <w:lang w:eastAsia="en-US"/>
        </w:rPr>
        <w:t>ов</w:t>
      </w:r>
      <w:proofErr w:type="spellEnd"/>
      <w:r w:rsidR="002B3EAA" w:rsidRPr="00527E72">
        <w:rPr>
          <w:rFonts w:eastAsiaTheme="minorHAnsi"/>
          <w:sz w:val="28"/>
          <w:szCs w:val="28"/>
          <w:lang w:eastAsia="en-US"/>
        </w:rPr>
        <w:t>)</w:t>
      </w:r>
      <w:r w:rsidRPr="00527E72">
        <w:rPr>
          <w:rFonts w:eastAsiaTheme="minorHAnsi"/>
          <w:sz w:val="28"/>
          <w:szCs w:val="28"/>
          <w:lang w:eastAsia="en-US"/>
        </w:rPr>
        <w:t>.</w:t>
      </w:r>
    </w:p>
    <w:p w:rsidR="002B3EAA" w:rsidRPr="00527E72" w:rsidRDefault="002B3EAA" w:rsidP="0028345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7E72">
        <w:rPr>
          <w:rFonts w:eastAsiaTheme="minorHAnsi"/>
          <w:sz w:val="28"/>
          <w:szCs w:val="28"/>
          <w:lang w:eastAsia="en-US"/>
        </w:rPr>
        <w:t>В</w:t>
      </w:r>
      <w:r w:rsidRPr="00527E72">
        <w:rPr>
          <w:sz w:val="28"/>
          <w:szCs w:val="28"/>
        </w:rPr>
        <w:t xml:space="preserve"> целях дальнейшего правового регулирования вопросов обеспечения безопасности дорожного движения на дорогах местного значения </w:t>
      </w:r>
      <w:r w:rsidR="002764A2" w:rsidRPr="00527E72">
        <w:rPr>
          <w:sz w:val="28"/>
          <w:szCs w:val="28"/>
        </w:rPr>
        <w:t xml:space="preserve">населенных пунктов </w:t>
      </w:r>
      <w:r w:rsidRPr="00527E72">
        <w:rPr>
          <w:sz w:val="28"/>
          <w:szCs w:val="28"/>
        </w:rPr>
        <w:t>с участием средств индивидуальной мобильности, просим Вас поручить соответствующим должностным лицам аппарата Правительства РФ подготовить изменени</w:t>
      </w:r>
      <w:r w:rsidR="00E40EF8" w:rsidRPr="00527E72">
        <w:rPr>
          <w:sz w:val="28"/>
          <w:szCs w:val="28"/>
        </w:rPr>
        <w:t>я</w:t>
      </w:r>
      <w:r w:rsidRPr="00527E72">
        <w:rPr>
          <w:sz w:val="28"/>
          <w:szCs w:val="28"/>
        </w:rPr>
        <w:t xml:space="preserve"> в Правила дорожного движения РФ </w:t>
      </w:r>
      <w:r w:rsidR="00E1388D" w:rsidRPr="00527E72">
        <w:rPr>
          <w:sz w:val="28"/>
          <w:szCs w:val="28"/>
        </w:rPr>
        <w:t xml:space="preserve">и изложить </w:t>
      </w:r>
      <w:r w:rsidR="002764A2" w:rsidRPr="00527E72">
        <w:rPr>
          <w:sz w:val="28"/>
          <w:szCs w:val="28"/>
        </w:rPr>
        <w:t xml:space="preserve">абзац первый </w:t>
      </w:r>
      <w:r w:rsidR="00E1388D" w:rsidRPr="00527E72">
        <w:rPr>
          <w:sz w:val="28"/>
          <w:szCs w:val="28"/>
        </w:rPr>
        <w:t>пункт</w:t>
      </w:r>
      <w:r w:rsidR="002764A2" w:rsidRPr="00527E72">
        <w:rPr>
          <w:sz w:val="28"/>
          <w:szCs w:val="28"/>
        </w:rPr>
        <w:t>а</w:t>
      </w:r>
      <w:r w:rsidR="00E1388D" w:rsidRPr="00527E72">
        <w:rPr>
          <w:sz w:val="28"/>
          <w:szCs w:val="28"/>
        </w:rPr>
        <w:t xml:space="preserve"> 10.2 ПДД в новой редакции следующего содержания:</w:t>
      </w:r>
    </w:p>
    <w:p w:rsidR="00CA340B" w:rsidRPr="00527E72" w:rsidRDefault="00E1388D" w:rsidP="00283458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27E72">
        <w:rPr>
          <w:rFonts w:eastAsiaTheme="minorHAnsi"/>
          <w:sz w:val="28"/>
          <w:szCs w:val="28"/>
          <w:lang w:eastAsia="en-US"/>
        </w:rPr>
        <w:t xml:space="preserve">«10.2. </w:t>
      </w:r>
      <w:proofErr w:type="gramStart"/>
      <w:r w:rsidRPr="00527E72">
        <w:rPr>
          <w:rFonts w:eastAsiaTheme="minorHAnsi"/>
          <w:sz w:val="28"/>
          <w:szCs w:val="28"/>
          <w:lang w:eastAsia="en-US"/>
        </w:rPr>
        <w:t xml:space="preserve">В населенных пунктах разрешается движение транспортных средств со скоростью не более 60 км/ч, а в жилых зонах, велосипедных зонах и на дворовых территориях не более 20 км/ч. </w:t>
      </w:r>
      <w:r w:rsidR="00CA340B" w:rsidRPr="00527E72">
        <w:rPr>
          <w:rFonts w:eastAsiaTheme="minorHAnsi"/>
          <w:sz w:val="28"/>
          <w:szCs w:val="28"/>
          <w:lang w:eastAsia="en-US"/>
        </w:rPr>
        <w:t xml:space="preserve">Движение средств индивидуальной мобильности на </w:t>
      </w:r>
      <w:r w:rsidR="00092C92" w:rsidRPr="00527E72">
        <w:rPr>
          <w:rFonts w:eastAsiaTheme="minorHAnsi"/>
          <w:sz w:val="28"/>
          <w:szCs w:val="28"/>
          <w:lang w:eastAsia="en-US"/>
        </w:rPr>
        <w:t xml:space="preserve">данных </w:t>
      </w:r>
      <w:r w:rsidR="00CA340B" w:rsidRPr="00527E72">
        <w:rPr>
          <w:rFonts w:eastAsiaTheme="minorHAnsi"/>
          <w:sz w:val="28"/>
          <w:szCs w:val="28"/>
          <w:lang w:eastAsia="en-US"/>
        </w:rPr>
        <w:t>территориях</w:t>
      </w:r>
      <w:r w:rsidR="00CF55D4" w:rsidRPr="00527E72">
        <w:rPr>
          <w:rFonts w:eastAsiaTheme="minorHAnsi"/>
          <w:sz w:val="28"/>
          <w:szCs w:val="28"/>
          <w:lang w:eastAsia="en-US"/>
        </w:rPr>
        <w:t>,</w:t>
      </w:r>
      <w:r w:rsidR="002B5B78" w:rsidRPr="00527E72">
        <w:rPr>
          <w:rFonts w:eastAsiaTheme="minorHAnsi"/>
          <w:sz w:val="28"/>
          <w:szCs w:val="28"/>
          <w:lang w:eastAsia="en-US"/>
        </w:rPr>
        <w:t xml:space="preserve"> </w:t>
      </w:r>
      <w:r w:rsidR="00CF55D4" w:rsidRPr="00527E72">
        <w:rPr>
          <w:rFonts w:eastAsiaTheme="minorHAnsi"/>
          <w:sz w:val="28"/>
          <w:szCs w:val="28"/>
          <w:lang w:eastAsia="en-US"/>
        </w:rPr>
        <w:t xml:space="preserve">включая их движение </w:t>
      </w:r>
      <w:r w:rsidR="002B5B78" w:rsidRPr="00527E72">
        <w:rPr>
          <w:rFonts w:eastAsiaTheme="minorHAnsi"/>
          <w:sz w:val="28"/>
          <w:szCs w:val="28"/>
          <w:lang w:eastAsia="en-US"/>
        </w:rPr>
        <w:t>по тротуарам, пешеходным и велосипедным дорожкам (</w:t>
      </w:r>
      <w:proofErr w:type="spellStart"/>
      <w:r w:rsidR="002B5B78" w:rsidRPr="00527E72">
        <w:rPr>
          <w:rFonts w:eastAsiaTheme="minorHAnsi"/>
          <w:sz w:val="28"/>
          <w:szCs w:val="28"/>
          <w:lang w:eastAsia="en-US"/>
        </w:rPr>
        <w:t>велопешеходным</w:t>
      </w:r>
      <w:proofErr w:type="spellEnd"/>
      <w:r w:rsidR="002B5B78" w:rsidRPr="00527E72">
        <w:rPr>
          <w:rFonts w:eastAsiaTheme="minorHAnsi"/>
          <w:sz w:val="28"/>
          <w:szCs w:val="28"/>
          <w:lang w:eastAsia="en-US"/>
        </w:rPr>
        <w:t xml:space="preserve"> доро</w:t>
      </w:r>
      <w:r w:rsidR="002B5B78" w:rsidRPr="00527E72">
        <w:rPr>
          <w:rFonts w:eastAsiaTheme="minorHAnsi"/>
          <w:sz w:val="28"/>
          <w:szCs w:val="28"/>
          <w:lang w:eastAsia="en-US"/>
        </w:rPr>
        <w:t>ж</w:t>
      </w:r>
      <w:r w:rsidR="002B5B78" w:rsidRPr="00527E72">
        <w:rPr>
          <w:rFonts w:eastAsiaTheme="minorHAnsi"/>
          <w:sz w:val="28"/>
          <w:szCs w:val="28"/>
          <w:lang w:eastAsia="en-US"/>
        </w:rPr>
        <w:t>кам)</w:t>
      </w:r>
      <w:r w:rsidR="00B43671" w:rsidRPr="00527E72">
        <w:rPr>
          <w:rFonts w:eastAsiaTheme="minorHAnsi"/>
          <w:sz w:val="28"/>
          <w:szCs w:val="28"/>
          <w:lang w:eastAsia="en-US"/>
        </w:rPr>
        <w:t>,</w:t>
      </w:r>
      <w:r w:rsidR="002B5B78" w:rsidRPr="00527E72">
        <w:rPr>
          <w:rFonts w:eastAsiaTheme="minorHAnsi"/>
          <w:sz w:val="28"/>
          <w:szCs w:val="28"/>
          <w:lang w:eastAsia="en-US"/>
        </w:rPr>
        <w:t xml:space="preserve"> </w:t>
      </w:r>
      <w:r w:rsidR="00CA340B" w:rsidRPr="00527E72">
        <w:rPr>
          <w:rFonts w:eastAsiaTheme="minorHAnsi"/>
          <w:sz w:val="28"/>
          <w:szCs w:val="28"/>
          <w:lang w:eastAsia="en-US"/>
        </w:rPr>
        <w:t>разрешается со скоростью не более 10 км/ч.</w:t>
      </w:r>
      <w:r w:rsidRPr="00527E72">
        <w:rPr>
          <w:rFonts w:eastAsiaTheme="minorHAnsi"/>
          <w:sz w:val="28"/>
          <w:szCs w:val="28"/>
          <w:lang w:eastAsia="en-US"/>
        </w:rPr>
        <w:t>»</w:t>
      </w:r>
      <w:r w:rsidR="002764A2" w:rsidRPr="00527E72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949AD" w:rsidRPr="00527E72" w:rsidRDefault="009949AD" w:rsidP="00283458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B1F60" w:rsidRPr="00325287" w:rsidRDefault="004B1F60" w:rsidP="00283458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0D25DF" w:rsidRPr="00527E72" w:rsidRDefault="000D25DF" w:rsidP="00283458">
      <w:pPr>
        <w:suppressAutoHyphens/>
        <w:jc w:val="both"/>
        <w:rPr>
          <w:b/>
          <w:sz w:val="28"/>
          <w:szCs w:val="28"/>
        </w:rPr>
      </w:pPr>
      <w:r w:rsidRPr="00527E72">
        <w:rPr>
          <w:b/>
          <w:sz w:val="28"/>
          <w:szCs w:val="28"/>
        </w:rPr>
        <w:t>Председатель совета депутатов</w:t>
      </w:r>
    </w:p>
    <w:p w:rsidR="000D25DF" w:rsidRPr="00527E72" w:rsidRDefault="000D25DF" w:rsidP="00283458">
      <w:pPr>
        <w:suppressAutoHyphens/>
        <w:jc w:val="both"/>
        <w:rPr>
          <w:b/>
          <w:sz w:val="28"/>
          <w:szCs w:val="28"/>
        </w:rPr>
      </w:pPr>
      <w:r w:rsidRPr="00527E72">
        <w:rPr>
          <w:b/>
          <w:sz w:val="28"/>
          <w:szCs w:val="28"/>
        </w:rPr>
        <w:t xml:space="preserve">Сосновоборского городского округа            </w:t>
      </w:r>
      <w:r w:rsidR="00527E72">
        <w:rPr>
          <w:b/>
          <w:sz w:val="28"/>
          <w:szCs w:val="28"/>
        </w:rPr>
        <w:t xml:space="preserve">    </w:t>
      </w:r>
      <w:r w:rsidRPr="00527E72">
        <w:rPr>
          <w:b/>
          <w:sz w:val="28"/>
          <w:szCs w:val="28"/>
        </w:rPr>
        <w:t xml:space="preserve">                  А.Н. Афанасьев</w:t>
      </w:r>
    </w:p>
    <w:sectPr w:rsidR="000D25DF" w:rsidRPr="00527E72" w:rsidSect="00527E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95B" w:rsidRDefault="00ED095B" w:rsidP="00E82E29">
      <w:r>
        <w:separator/>
      </w:r>
    </w:p>
  </w:endnote>
  <w:endnote w:type="continuationSeparator" w:id="0">
    <w:p w:rsidR="00ED095B" w:rsidRDefault="00ED095B" w:rsidP="00E82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E72" w:rsidRDefault="00527E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03" w:rsidRDefault="00275291">
    <w:pPr>
      <w:pStyle w:val="a5"/>
      <w:jc w:val="right"/>
    </w:pPr>
    <w:fldSimple w:instr=" PAGE   \* MERGEFORMAT ">
      <w:r w:rsidR="00283458">
        <w:rPr>
          <w:noProof/>
        </w:rPr>
        <w:t>2</w:t>
      </w:r>
    </w:fldSimple>
  </w:p>
  <w:p w:rsidR="00501103" w:rsidRDefault="0050110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E72" w:rsidRDefault="00527E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95B" w:rsidRDefault="00ED095B" w:rsidP="00E82E29">
      <w:r>
        <w:separator/>
      </w:r>
    </w:p>
  </w:footnote>
  <w:footnote w:type="continuationSeparator" w:id="0">
    <w:p w:rsidR="00ED095B" w:rsidRDefault="00ED095B" w:rsidP="00E82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E72" w:rsidRDefault="00527E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03" w:rsidRDefault="0050110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E72" w:rsidRDefault="00527E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0096510"/>
    <w:multiLevelType w:val="singleLevel"/>
    <w:tmpl w:val="CB4CA208"/>
    <w:lvl w:ilvl="0">
      <w:start w:val="1"/>
      <w:numFmt w:val="decimal"/>
      <w:lvlText w:val="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2">
    <w:nsid w:val="16A3298E"/>
    <w:multiLevelType w:val="hybridMultilevel"/>
    <w:tmpl w:val="887C9BF4"/>
    <w:lvl w:ilvl="0" w:tplc="5A90E3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68F973B0"/>
    <w:multiLevelType w:val="multilevel"/>
    <w:tmpl w:val="046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a263c2a-5a9d-4ad6-838d-029c64ca1725"/>
  </w:docVars>
  <w:rsids>
    <w:rsidRoot w:val="004B1F60"/>
    <w:rsid w:val="00000877"/>
    <w:rsid w:val="000231A2"/>
    <w:rsid w:val="0002529F"/>
    <w:rsid w:val="000327C9"/>
    <w:rsid w:val="000611F0"/>
    <w:rsid w:val="0006702B"/>
    <w:rsid w:val="00090226"/>
    <w:rsid w:val="00092C92"/>
    <w:rsid w:val="000A6766"/>
    <w:rsid w:val="000D21AF"/>
    <w:rsid w:val="000D25DF"/>
    <w:rsid w:val="001040E6"/>
    <w:rsid w:val="0011067E"/>
    <w:rsid w:val="00125758"/>
    <w:rsid w:val="0013394E"/>
    <w:rsid w:val="0014639E"/>
    <w:rsid w:val="00172B79"/>
    <w:rsid w:val="00173061"/>
    <w:rsid w:val="001B1DC6"/>
    <w:rsid w:val="001B5242"/>
    <w:rsid w:val="001C358F"/>
    <w:rsid w:val="001D2CB7"/>
    <w:rsid w:val="001F52F6"/>
    <w:rsid w:val="00234203"/>
    <w:rsid w:val="00245F3F"/>
    <w:rsid w:val="00256664"/>
    <w:rsid w:val="002747C8"/>
    <w:rsid w:val="00275291"/>
    <w:rsid w:val="002764A2"/>
    <w:rsid w:val="00283458"/>
    <w:rsid w:val="002A71A9"/>
    <w:rsid w:val="002B3EAA"/>
    <w:rsid w:val="002B5B78"/>
    <w:rsid w:val="002F7DCF"/>
    <w:rsid w:val="0030014F"/>
    <w:rsid w:val="00301E1A"/>
    <w:rsid w:val="00325287"/>
    <w:rsid w:val="00326172"/>
    <w:rsid w:val="00333120"/>
    <w:rsid w:val="003343F1"/>
    <w:rsid w:val="003403CC"/>
    <w:rsid w:val="00341B0E"/>
    <w:rsid w:val="003454C9"/>
    <w:rsid w:val="00355DF1"/>
    <w:rsid w:val="0036197D"/>
    <w:rsid w:val="00371698"/>
    <w:rsid w:val="00381E0A"/>
    <w:rsid w:val="003A1BF6"/>
    <w:rsid w:val="003A3D98"/>
    <w:rsid w:val="003A4E23"/>
    <w:rsid w:val="003B2CE8"/>
    <w:rsid w:val="003C0E60"/>
    <w:rsid w:val="003D3A37"/>
    <w:rsid w:val="00401132"/>
    <w:rsid w:val="004164E5"/>
    <w:rsid w:val="00420918"/>
    <w:rsid w:val="004830A3"/>
    <w:rsid w:val="00494AD7"/>
    <w:rsid w:val="004B1F60"/>
    <w:rsid w:val="004B320A"/>
    <w:rsid w:val="004B6E82"/>
    <w:rsid w:val="004D4E04"/>
    <w:rsid w:val="004E506F"/>
    <w:rsid w:val="00501103"/>
    <w:rsid w:val="005024D4"/>
    <w:rsid w:val="00502E02"/>
    <w:rsid w:val="005063AC"/>
    <w:rsid w:val="00512F62"/>
    <w:rsid w:val="00527E72"/>
    <w:rsid w:val="0055354F"/>
    <w:rsid w:val="00553D46"/>
    <w:rsid w:val="00561A30"/>
    <w:rsid w:val="0057041E"/>
    <w:rsid w:val="00580D1F"/>
    <w:rsid w:val="00591FE3"/>
    <w:rsid w:val="005A2876"/>
    <w:rsid w:val="005A3721"/>
    <w:rsid w:val="005A68AB"/>
    <w:rsid w:val="005D003E"/>
    <w:rsid w:val="005E707C"/>
    <w:rsid w:val="005E7ECB"/>
    <w:rsid w:val="00615A37"/>
    <w:rsid w:val="00623524"/>
    <w:rsid w:val="006303A9"/>
    <w:rsid w:val="0066721E"/>
    <w:rsid w:val="0067706E"/>
    <w:rsid w:val="006843E1"/>
    <w:rsid w:val="00684750"/>
    <w:rsid w:val="006A1876"/>
    <w:rsid w:val="006D4AA2"/>
    <w:rsid w:val="006F4367"/>
    <w:rsid w:val="00700619"/>
    <w:rsid w:val="00711870"/>
    <w:rsid w:val="00716DE7"/>
    <w:rsid w:val="0072096B"/>
    <w:rsid w:val="007259A7"/>
    <w:rsid w:val="00742526"/>
    <w:rsid w:val="007659C6"/>
    <w:rsid w:val="0079279C"/>
    <w:rsid w:val="007972D2"/>
    <w:rsid w:val="007A769B"/>
    <w:rsid w:val="007B5548"/>
    <w:rsid w:val="007C0A97"/>
    <w:rsid w:val="007C2A8C"/>
    <w:rsid w:val="007D14EC"/>
    <w:rsid w:val="007D2017"/>
    <w:rsid w:val="007E0AEF"/>
    <w:rsid w:val="007F4CF4"/>
    <w:rsid w:val="00804737"/>
    <w:rsid w:val="0082211D"/>
    <w:rsid w:val="00825B00"/>
    <w:rsid w:val="008623F0"/>
    <w:rsid w:val="008644D4"/>
    <w:rsid w:val="00865A57"/>
    <w:rsid w:val="00883171"/>
    <w:rsid w:val="008C77B9"/>
    <w:rsid w:val="008E5D2D"/>
    <w:rsid w:val="008E65FD"/>
    <w:rsid w:val="008E7E54"/>
    <w:rsid w:val="00902215"/>
    <w:rsid w:val="00902DB7"/>
    <w:rsid w:val="0091608F"/>
    <w:rsid w:val="009412D8"/>
    <w:rsid w:val="0094368C"/>
    <w:rsid w:val="00946DCB"/>
    <w:rsid w:val="009611EB"/>
    <w:rsid w:val="009814CD"/>
    <w:rsid w:val="0099440D"/>
    <w:rsid w:val="009949AD"/>
    <w:rsid w:val="009A34B0"/>
    <w:rsid w:val="009B1237"/>
    <w:rsid w:val="009C2D5A"/>
    <w:rsid w:val="00A42FF3"/>
    <w:rsid w:val="00A71CDB"/>
    <w:rsid w:val="00AA47CC"/>
    <w:rsid w:val="00AA533C"/>
    <w:rsid w:val="00AC2F2D"/>
    <w:rsid w:val="00AE4337"/>
    <w:rsid w:val="00AE50F5"/>
    <w:rsid w:val="00AF5A92"/>
    <w:rsid w:val="00B2389B"/>
    <w:rsid w:val="00B419A6"/>
    <w:rsid w:val="00B423BB"/>
    <w:rsid w:val="00B43671"/>
    <w:rsid w:val="00B63665"/>
    <w:rsid w:val="00B64A3C"/>
    <w:rsid w:val="00B706EF"/>
    <w:rsid w:val="00B84C1D"/>
    <w:rsid w:val="00B84F3F"/>
    <w:rsid w:val="00B95E2C"/>
    <w:rsid w:val="00BA0455"/>
    <w:rsid w:val="00BA06FB"/>
    <w:rsid w:val="00BC0601"/>
    <w:rsid w:val="00BD16D6"/>
    <w:rsid w:val="00BD1976"/>
    <w:rsid w:val="00BF0583"/>
    <w:rsid w:val="00C129FA"/>
    <w:rsid w:val="00C20B8F"/>
    <w:rsid w:val="00C52A92"/>
    <w:rsid w:val="00C67AD3"/>
    <w:rsid w:val="00C75EB2"/>
    <w:rsid w:val="00C84B07"/>
    <w:rsid w:val="00C85F25"/>
    <w:rsid w:val="00C92576"/>
    <w:rsid w:val="00C94B4B"/>
    <w:rsid w:val="00CA2141"/>
    <w:rsid w:val="00CA340B"/>
    <w:rsid w:val="00CD217E"/>
    <w:rsid w:val="00CE1170"/>
    <w:rsid w:val="00CF55D4"/>
    <w:rsid w:val="00D3225A"/>
    <w:rsid w:val="00D36A5C"/>
    <w:rsid w:val="00D53F5C"/>
    <w:rsid w:val="00D64CBF"/>
    <w:rsid w:val="00D70E83"/>
    <w:rsid w:val="00DB6B0D"/>
    <w:rsid w:val="00DC0923"/>
    <w:rsid w:val="00DF2759"/>
    <w:rsid w:val="00DF790A"/>
    <w:rsid w:val="00E02FDE"/>
    <w:rsid w:val="00E1388D"/>
    <w:rsid w:val="00E27398"/>
    <w:rsid w:val="00E35239"/>
    <w:rsid w:val="00E40EF8"/>
    <w:rsid w:val="00E60743"/>
    <w:rsid w:val="00E82E29"/>
    <w:rsid w:val="00E91621"/>
    <w:rsid w:val="00EA0577"/>
    <w:rsid w:val="00EA0A81"/>
    <w:rsid w:val="00EA1909"/>
    <w:rsid w:val="00EA1BEB"/>
    <w:rsid w:val="00EA5144"/>
    <w:rsid w:val="00EA6E1D"/>
    <w:rsid w:val="00EB78DB"/>
    <w:rsid w:val="00EC5B4F"/>
    <w:rsid w:val="00ED095B"/>
    <w:rsid w:val="00ED23E4"/>
    <w:rsid w:val="00EE080E"/>
    <w:rsid w:val="00F1735A"/>
    <w:rsid w:val="00F55E28"/>
    <w:rsid w:val="00F57F07"/>
    <w:rsid w:val="00F87538"/>
    <w:rsid w:val="00FB107D"/>
    <w:rsid w:val="00FB35D8"/>
    <w:rsid w:val="00FB6EA2"/>
    <w:rsid w:val="00FC61E1"/>
    <w:rsid w:val="00FD77D4"/>
    <w:rsid w:val="00FE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60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B1F6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rsid w:val="004B1F60"/>
    <w:pPr>
      <w:widowControl w:val="0"/>
      <w:ind w:left="0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Normal (Web)"/>
    <w:basedOn w:val="a"/>
    <w:uiPriority w:val="99"/>
    <w:unhideWhenUsed/>
    <w:rsid w:val="004B1F60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B1F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4B1F6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B1F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4B1F6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o3">
    <w:name w:val="fio3"/>
    <w:basedOn w:val="a0"/>
    <w:rsid w:val="004B1F60"/>
  </w:style>
  <w:style w:type="character" w:customStyle="1" w:styleId="fio7">
    <w:name w:val="fio7"/>
    <w:basedOn w:val="a0"/>
    <w:rsid w:val="004B1F60"/>
  </w:style>
  <w:style w:type="character" w:customStyle="1" w:styleId="fio9">
    <w:name w:val="fio9"/>
    <w:basedOn w:val="a0"/>
    <w:rsid w:val="004B1F60"/>
  </w:style>
  <w:style w:type="character" w:customStyle="1" w:styleId="fio10">
    <w:name w:val="fio10"/>
    <w:basedOn w:val="a0"/>
    <w:rsid w:val="004B1F60"/>
  </w:style>
  <w:style w:type="character" w:customStyle="1" w:styleId="fio11">
    <w:name w:val="fio11"/>
    <w:basedOn w:val="a0"/>
    <w:rsid w:val="004B1F60"/>
  </w:style>
  <w:style w:type="character" w:customStyle="1" w:styleId="others1">
    <w:name w:val="others1"/>
    <w:basedOn w:val="a0"/>
    <w:rsid w:val="004B1F60"/>
  </w:style>
  <w:style w:type="character" w:customStyle="1" w:styleId="address2">
    <w:name w:val="address2"/>
    <w:basedOn w:val="a0"/>
    <w:rsid w:val="004B1F60"/>
  </w:style>
  <w:style w:type="character" w:customStyle="1" w:styleId="fio12">
    <w:name w:val="fio12"/>
    <w:basedOn w:val="a0"/>
    <w:rsid w:val="004B1F60"/>
  </w:style>
  <w:style w:type="character" w:customStyle="1" w:styleId="others2">
    <w:name w:val="others2"/>
    <w:basedOn w:val="a0"/>
    <w:rsid w:val="004B1F60"/>
  </w:style>
  <w:style w:type="character" w:customStyle="1" w:styleId="others4">
    <w:name w:val="others4"/>
    <w:basedOn w:val="a0"/>
    <w:rsid w:val="004B1F60"/>
  </w:style>
  <w:style w:type="character" w:customStyle="1" w:styleId="others3">
    <w:name w:val="others3"/>
    <w:basedOn w:val="a0"/>
    <w:rsid w:val="004B1F60"/>
  </w:style>
  <w:style w:type="character" w:customStyle="1" w:styleId="data2">
    <w:name w:val="data2"/>
    <w:basedOn w:val="a0"/>
    <w:rsid w:val="004B1F60"/>
  </w:style>
  <w:style w:type="character" w:customStyle="1" w:styleId="nomer2">
    <w:name w:val="nomer2"/>
    <w:basedOn w:val="a0"/>
    <w:rsid w:val="004B1F60"/>
  </w:style>
  <w:style w:type="character" w:customStyle="1" w:styleId="fio19">
    <w:name w:val="fio19"/>
    <w:basedOn w:val="a0"/>
    <w:rsid w:val="004B1F60"/>
  </w:style>
  <w:style w:type="character" w:customStyle="1" w:styleId="fio23">
    <w:name w:val="fio23"/>
    <w:basedOn w:val="a0"/>
    <w:rsid w:val="004B1F60"/>
  </w:style>
  <w:style w:type="character" w:customStyle="1" w:styleId="fio24">
    <w:name w:val="fio24"/>
    <w:basedOn w:val="a0"/>
    <w:rsid w:val="004B1F60"/>
  </w:style>
  <w:style w:type="character" w:customStyle="1" w:styleId="fio4">
    <w:name w:val="fio4"/>
    <w:basedOn w:val="a0"/>
    <w:rsid w:val="004B1F60"/>
  </w:style>
  <w:style w:type="character" w:customStyle="1" w:styleId="fio5">
    <w:name w:val="fio5"/>
    <w:basedOn w:val="a0"/>
    <w:rsid w:val="004B1F60"/>
  </w:style>
  <w:style w:type="character" w:customStyle="1" w:styleId="fio6">
    <w:name w:val="fio6"/>
    <w:basedOn w:val="a0"/>
    <w:rsid w:val="004B1F60"/>
  </w:style>
  <w:style w:type="character" w:customStyle="1" w:styleId="fio13">
    <w:name w:val="fio13"/>
    <w:basedOn w:val="a0"/>
    <w:rsid w:val="004B1F60"/>
  </w:style>
  <w:style w:type="character" w:customStyle="1" w:styleId="fio14">
    <w:name w:val="fio14"/>
    <w:basedOn w:val="a0"/>
    <w:rsid w:val="004B1F60"/>
  </w:style>
  <w:style w:type="character" w:customStyle="1" w:styleId="others5">
    <w:name w:val="others5"/>
    <w:basedOn w:val="a0"/>
    <w:rsid w:val="004B1F60"/>
  </w:style>
  <w:style w:type="character" w:customStyle="1" w:styleId="others6">
    <w:name w:val="others6"/>
    <w:basedOn w:val="a0"/>
    <w:rsid w:val="004B1F60"/>
  </w:style>
  <w:style w:type="character" w:customStyle="1" w:styleId="fio15">
    <w:name w:val="fio15"/>
    <w:basedOn w:val="a0"/>
    <w:rsid w:val="004B1F60"/>
  </w:style>
  <w:style w:type="character" w:customStyle="1" w:styleId="fio25">
    <w:name w:val="fio25"/>
    <w:basedOn w:val="a0"/>
    <w:rsid w:val="004B1F60"/>
  </w:style>
  <w:style w:type="character" w:customStyle="1" w:styleId="fio26">
    <w:name w:val="fio26"/>
    <w:basedOn w:val="a0"/>
    <w:rsid w:val="004B1F60"/>
  </w:style>
  <w:style w:type="character" w:customStyle="1" w:styleId="fio27">
    <w:name w:val="fio27"/>
    <w:basedOn w:val="a0"/>
    <w:rsid w:val="004B1F60"/>
  </w:style>
  <w:style w:type="character" w:customStyle="1" w:styleId="others7">
    <w:name w:val="others7"/>
    <w:basedOn w:val="a0"/>
    <w:rsid w:val="004B1F60"/>
  </w:style>
  <w:style w:type="character" w:customStyle="1" w:styleId="fio16">
    <w:name w:val="fio16"/>
    <w:basedOn w:val="a0"/>
    <w:rsid w:val="004B1F60"/>
  </w:style>
  <w:style w:type="character" w:customStyle="1" w:styleId="fio17">
    <w:name w:val="fio17"/>
    <w:basedOn w:val="a0"/>
    <w:rsid w:val="004B1F60"/>
  </w:style>
  <w:style w:type="character" w:customStyle="1" w:styleId="fio18">
    <w:name w:val="fio18"/>
    <w:basedOn w:val="a0"/>
    <w:rsid w:val="004B1F60"/>
  </w:style>
  <w:style w:type="character" w:customStyle="1" w:styleId="others8">
    <w:name w:val="others8"/>
    <w:basedOn w:val="a0"/>
    <w:rsid w:val="004B1F60"/>
  </w:style>
  <w:style w:type="paragraph" w:customStyle="1" w:styleId="ConsPlusNormal">
    <w:name w:val="ConsPlusNormal"/>
    <w:rsid w:val="004B1F60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rsid w:val="004B1F60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B1F60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1 Знак"/>
    <w:basedOn w:val="a"/>
    <w:rsid w:val="004B1F6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headertext">
    <w:name w:val="headertext"/>
    <w:rsid w:val="004B1F60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lang w:eastAsia="ru-RU"/>
    </w:rPr>
  </w:style>
  <w:style w:type="paragraph" w:styleId="a5">
    <w:name w:val="footer"/>
    <w:basedOn w:val="a"/>
    <w:link w:val="a6"/>
    <w:uiPriority w:val="99"/>
    <w:rsid w:val="004B1F60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4B1F60"/>
    <w:rPr>
      <w:rFonts w:ascii="Times New Roman" w:eastAsia="Times New Roman" w:hAnsi="Times New Roman" w:cs="Times New Roman"/>
      <w:szCs w:val="20"/>
      <w:lang w:eastAsia="ru-RU"/>
    </w:rPr>
  </w:style>
  <w:style w:type="character" w:styleId="a7">
    <w:name w:val="page number"/>
    <w:basedOn w:val="a0"/>
    <w:rsid w:val="004B1F60"/>
  </w:style>
  <w:style w:type="paragraph" w:styleId="a8">
    <w:name w:val="header"/>
    <w:basedOn w:val="a"/>
    <w:link w:val="a9"/>
    <w:uiPriority w:val="99"/>
    <w:rsid w:val="004B1F60"/>
    <w:pPr>
      <w:tabs>
        <w:tab w:val="center" w:pos="4677"/>
        <w:tab w:val="right" w:pos="9355"/>
      </w:tabs>
    </w:pPr>
    <w:rPr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4B1F60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rsid w:val="004B1F60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B1F6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4B1F60"/>
    <w:pPr>
      <w:widowControl w:val="0"/>
      <w:autoSpaceDE w:val="0"/>
      <w:autoSpaceDN w:val="0"/>
      <w:adjustRightInd w:val="0"/>
      <w:ind w:left="0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4B1F60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unhideWhenUsed/>
    <w:rsid w:val="004B1F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4B1F6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3343F1"/>
    <w:pPr>
      <w:ind w:left="720"/>
      <w:contextualSpacing/>
    </w:pPr>
  </w:style>
  <w:style w:type="table" w:styleId="af0">
    <w:name w:val="Table Grid"/>
    <w:basedOn w:val="a1"/>
    <w:uiPriority w:val="59"/>
    <w:rsid w:val="00DB6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1339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4B77E-C6A0-4ECB-9760-67EDDECF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3</cp:revision>
  <cp:lastPrinted>2024-12-02T07:10:00Z</cp:lastPrinted>
  <dcterms:created xsi:type="dcterms:W3CDTF">2024-12-04T09:56:00Z</dcterms:created>
  <dcterms:modified xsi:type="dcterms:W3CDTF">2024-12-04T11:30:00Z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5a263c2a-5a9d-4ad6-838d-029c64ca1725</vt:lpwstr>
  </property>
</Properties>
</file>