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A8" w:rsidRDefault="000A0FA8" w:rsidP="000A0FA8">
      <w:pPr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-385445</wp:posOffset>
            </wp:positionV>
            <wp:extent cx="605790" cy="772795"/>
            <wp:effectExtent l="19050" t="0" r="3810" b="0"/>
            <wp:wrapTopAndBottom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72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0A0FA8" w:rsidRDefault="000A0FA8" w:rsidP="000A0F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0A0FA8" w:rsidRDefault="000A0FA8" w:rsidP="000A0F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0A0FA8" w:rsidRDefault="00F2247A" w:rsidP="000A0FA8">
      <w:pPr>
        <w:jc w:val="center"/>
        <w:rPr>
          <w:b/>
          <w:bCs/>
          <w:sz w:val="28"/>
          <w:szCs w:val="28"/>
        </w:rPr>
      </w:pPr>
      <w:r w:rsidRPr="00F2247A">
        <w:pict>
          <v:line id="_x0000_s1026" style="position:absolute;left:0;text-align:left;flip:y;z-index:251658240" from="5.4pt,4.35pt" to="468.65pt,5pt" strokeweight=".71mm">
            <v:stroke joinstyle="miter"/>
          </v:line>
        </w:pict>
      </w:r>
    </w:p>
    <w:p w:rsidR="000A0FA8" w:rsidRDefault="000A0FA8" w:rsidP="000A0FA8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0A0FA8" w:rsidRDefault="000A0FA8" w:rsidP="000A0FA8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p w:rsidR="000A0FA8" w:rsidRPr="003B3CC5" w:rsidRDefault="000A0FA8" w:rsidP="000A0FA8">
      <w:pPr>
        <w:pStyle w:val="a9"/>
        <w:jc w:val="center"/>
        <w:rPr>
          <w:b/>
          <w:sz w:val="28"/>
          <w:szCs w:val="28"/>
        </w:rPr>
      </w:pPr>
      <w:r w:rsidRPr="003B3CC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</w:t>
      </w:r>
      <w:r w:rsidRPr="003B3CC5">
        <w:rPr>
          <w:b/>
          <w:sz w:val="28"/>
          <w:szCs w:val="28"/>
        </w:rPr>
        <w:t>.</w:t>
      </w:r>
      <w:r w:rsidRPr="00A84C3F">
        <w:rPr>
          <w:b/>
          <w:sz w:val="28"/>
          <w:szCs w:val="28"/>
        </w:rPr>
        <w:t>10</w:t>
      </w:r>
      <w:r w:rsidRPr="003B3CC5">
        <w:rPr>
          <w:b/>
          <w:sz w:val="28"/>
          <w:szCs w:val="28"/>
        </w:rPr>
        <w:t xml:space="preserve">.2024 года  № </w:t>
      </w:r>
      <w:r w:rsidR="00895FEC">
        <w:rPr>
          <w:b/>
          <w:sz w:val="28"/>
          <w:szCs w:val="28"/>
        </w:rPr>
        <w:t>27</w:t>
      </w:r>
    </w:p>
    <w:p w:rsidR="000A0FA8" w:rsidRDefault="000A0FA8" w:rsidP="000A0FA8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p w:rsidR="000A0FA8" w:rsidRPr="000A7F57" w:rsidRDefault="000A0FA8" w:rsidP="000A0FA8">
      <w:pPr>
        <w:pStyle w:val="a9"/>
        <w:jc w:val="right"/>
        <w:rPr>
          <w:b/>
          <w:spacing w:val="20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408"/>
      </w:tblGrid>
      <w:tr w:rsidR="000A0FA8" w:rsidRPr="00DE2403" w:rsidTr="00AB4464">
        <w:trPr>
          <w:trHeight w:val="960"/>
        </w:trPr>
        <w:tc>
          <w:tcPr>
            <w:tcW w:w="6408" w:type="dxa"/>
          </w:tcPr>
          <w:p w:rsidR="000A0FA8" w:rsidRPr="00DE2403" w:rsidRDefault="000A0FA8" w:rsidP="00AB4464">
            <w:pPr>
              <w:jc w:val="both"/>
              <w:rPr>
                <w:b/>
                <w:sz w:val="28"/>
              </w:rPr>
            </w:pPr>
            <w:r w:rsidRPr="00DE2403">
              <w:rPr>
                <w:b/>
                <w:sz w:val="28"/>
              </w:rPr>
              <w:t xml:space="preserve">«О награждении Почетной </w:t>
            </w:r>
            <w:r>
              <w:rPr>
                <w:b/>
                <w:sz w:val="28"/>
              </w:rPr>
              <w:t>г</w:t>
            </w:r>
            <w:r w:rsidRPr="00DE2403">
              <w:rPr>
                <w:b/>
                <w:sz w:val="28"/>
              </w:rPr>
              <w:t>рамотой совета д</w:t>
            </w:r>
            <w:r w:rsidRPr="00DE2403">
              <w:rPr>
                <w:b/>
                <w:sz w:val="28"/>
              </w:rPr>
              <w:t>е</w:t>
            </w:r>
            <w:r w:rsidRPr="00DE2403">
              <w:rPr>
                <w:b/>
                <w:sz w:val="28"/>
              </w:rPr>
              <w:t xml:space="preserve">путатов Сосновоборского городского округа </w:t>
            </w:r>
            <w:r>
              <w:rPr>
                <w:b/>
                <w:sz w:val="28"/>
              </w:rPr>
              <w:t>р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ботников МБОУ «СОШ № 3»</w:t>
            </w:r>
          </w:p>
        </w:tc>
      </w:tr>
    </w:tbl>
    <w:p w:rsidR="000A0FA8" w:rsidRDefault="000A0FA8" w:rsidP="000A0FA8">
      <w:pPr>
        <w:ind w:firstLine="706"/>
        <w:jc w:val="both"/>
        <w:rPr>
          <w:sz w:val="28"/>
          <w:szCs w:val="28"/>
        </w:rPr>
      </w:pPr>
    </w:p>
    <w:p w:rsidR="000A0FA8" w:rsidRDefault="000A0FA8" w:rsidP="000A0FA8">
      <w:pPr>
        <w:ind w:firstLine="706"/>
        <w:jc w:val="both"/>
        <w:rPr>
          <w:sz w:val="28"/>
          <w:szCs w:val="28"/>
        </w:rPr>
      </w:pPr>
    </w:p>
    <w:p w:rsidR="000A0FA8" w:rsidRPr="00B25427" w:rsidRDefault="000A0FA8" w:rsidP="000A0FA8">
      <w:pPr>
        <w:ind w:firstLine="706"/>
        <w:jc w:val="both"/>
        <w:rPr>
          <w:sz w:val="28"/>
          <w:szCs w:val="28"/>
        </w:rPr>
      </w:pPr>
      <w:r w:rsidRPr="00B25427">
        <w:rPr>
          <w:sz w:val="28"/>
          <w:szCs w:val="28"/>
        </w:rPr>
        <w:t>Рассмотрев ходатайство директора</w:t>
      </w:r>
      <w:r w:rsidRPr="00B25427">
        <w:rPr>
          <w:sz w:val="28"/>
        </w:rPr>
        <w:t xml:space="preserve"> МБОУ «Средняя общеобразовател</w:t>
      </w:r>
      <w:r w:rsidRPr="00B25427">
        <w:rPr>
          <w:sz w:val="28"/>
        </w:rPr>
        <w:t>ь</w:t>
      </w:r>
      <w:r w:rsidRPr="00B25427">
        <w:rPr>
          <w:sz w:val="28"/>
        </w:rPr>
        <w:t xml:space="preserve">ная школа № 3» </w:t>
      </w:r>
      <w:proofErr w:type="spellStart"/>
      <w:r w:rsidRPr="00B25427">
        <w:rPr>
          <w:sz w:val="28"/>
        </w:rPr>
        <w:t>Ивойловой</w:t>
      </w:r>
      <w:proofErr w:type="spellEnd"/>
      <w:r w:rsidRPr="00B25427">
        <w:rPr>
          <w:sz w:val="28"/>
        </w:rPr>
        <w:t xml:space="preserve"> О.В. </w:t>
      </w:r>
      <w:r w:rsidRPr="00B25427">
        <w:rPr>
          <w:sz w:val="28"/>
          <w:szCs w:val="28"/>
        </w:rPr>
        <w:t xml:space="preserve">и руководствуясь «Положением о Почетной грамоте совета депутатов муниципального образования </w:t>
      </w:r>
      <w:proofErr w:type="spellStart"/>
      <w:r w:rsidRPr="00B25427">
        <w:rPr>
          <w:sz w:val="28"/>
          <w:szCs w:val="28"/>
        </w:rPr>
        <w:t>Сосновоборский</w:t>
      </w:r>
      <w:proofErr w:type="spellEnd"/>
      <w:r w:rsidRPr="00B25427">
        <w:rPr>
          <w:sz w:val="28"/>
          <w:szCs w:val="28"/>
        </w:rPr>
        <w:t xml:space="preserve"> горо</w:t>
      </w:r>
      <w:r w:rsidRPr="00B25427">
        <w:rPr>
          <w:sz w:val="28"/>
          <w:szCs w:val="28"/>
        </w:rPr>
        <w:t>д</w:t>
      </w:r>
      <w:r w:rsidRPr="00B25427">
        <w:rPr>
          <w:sz w:val="28"/>
          <w:szCs w:val="28"/>
        </w:rPr>
        <w:t>ской округ Ленинградской области», утвержденным решением совета депут</w:t>
      </w:r>
      <w:r w:rsidRPr="00B25427">
        <w:rPr>
          <w:sz w:val="28"/>
          <w:szCs w:val="28"/>
        </w:rPr>
        <w:t>а</w:t>
      </w:r>
      <w:r w:rsidRPr="00B25427">
        <w:rPr>
          <w:sz w:val="28"/>
          <w:szCs w:val="28"/>
        </w:rPr>
        <w:t xml:space="preserve">тов </w:t>
      </w:r>
      <w:r w:rsidRPr="00B25427">
        <w:rPr>
          <w:color w:val="000000"/>
          <w:sz w:val="28"/>
          <w:szCs w:val="28"/>
        </w:rPr>
        <w:t xml:space="preserve">от 07.08.2019 года № 103 (с изменениями), </w:t>
      </w:r>
      <w:r w:rsidRPr="00B25427">
        <w:rPr>
          <w:sz w:val="28"/>
          <w:szCs w:val="28"/>
        </w:rPr>
        <w:t>совет депутатов Сосновоборск</w:t>
      </w:r>
      <w:r w:rsidRPr="00B25427">
        <w:rPr>
          <w:sz w:val="28"/>
          <w:szCs w:val="28"/>
        </w:rPr>
        <w:t>о</w:t>
      </w:r>
      <w:r w:rsidRPr="00B25427">
        <w:rPr>
          <w:sz w:val="28"/>
          <w:szCs w:val="28"/>
        </w:rPr>
        <w:t>го городского округа</w:t>
      </w:r>
    </w:p>
    <w:p w:rsidR="000A0FA8" w:rsidRPr="00B25427" w:rsidRDefault="000A0FA8" w:rsidP="000A0FA8">
      <w:pPr>
        <w:ind w:firstLine="706"/>
        <w:jc w:val="both"/>
        <w:rPr>
          <w:sz w:val="28"/>
          <w:szCs w:val="28"/>
        </w:rPr>
      </w:pPr>
    </w:p>
    <w:p w:rsidR="000A0FA8" w:rsidRPr="00456F2B" w:rsidRDefault="000A0FA8" w:rsidP="000A0FA8">
      <w:pPr>
        <w:pStyle w:val="a7"/>
        <w:jc w:val="center"/>
        <w:rPr>
          <w:sz w:val="28"/>
          <w:szCs w:val="28"/>
        </w:rPr>
      </w:pPr>
      <w:proofErr w:type="gramStart"/>
      <w:r w:rsidRPr="00456F2B">
        <w:rPr>
          <w:sz w:val="28"/>
          <w:szCs w:val="28"/>
        </w:rPr>
        <w:t>Р</w:t>
      </w:r>
      <w:proofErr w:type="gramEnd"/>
      <w:r w:rsidRPr="00456F2B">
        <w:rPr>
          <w:sz w:val="28"/>
          <w:szCs w:val="28"/>
        </w:rPr>
        <w:t xml:space="preserve"> Е Ш И Л:</w:t>
      </w:r>
    </w:p>
    <w:p w:rsidR="000A0FA8" w:rsidRPr="00582723" w:rsidRDefault="000A0FA8" w:rsidP="000A0FA8">
      <w:pPr>
        <w:ind w:firstLine="706"/>
        <w:jc w:val="both"/>
        <w:rPr>
          <w:sz w:val="28"/>
          <w:szCs w:val="28"/>
        </w:rPr>
      </w:pPr>
      <w:r w:rsidRPr="00582723">
        <w:rPr>
          <w:sz w:val="28"/>
          <w:szCs w:val="28"/>
        </w:rPr>
        <w:t>1. Наградить Почетной грамотой совета депутатов Сосновоборского г</w:t>
      </w:r>
      <w:r w:rsidRPr="00582723">
        <w:rPr>
          <w:sz w:val="28"/>
          <w:szCs w:val="28"/>
        </w:rPr>
        <w:t>о</w:t>
      </w:r>
      <w:r w:rsidRPr="00582723">
        <w:rPr>
          <w:sz w:val="28"/>
          <w:szCs w:val="28"/>
        </w:rPr>
        <w:t>родского округа (согласно приложению).</w:t>
      </w:r>
    </w:p>
    <w:p w:rsidR="000A0FA8" w:rsidRPr="00BC3C63" w:rsidRDefault="000A0FA8" w:rsidP="000A0FA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2. На основании пункта 3 «Положения о Почетной грамоте совета депут</w:t>
      </w:r>
      <w:r w:rsidRPr="00BC3C63">
        <w:rPr>
          <w:sz w:val="28"/>
          <w:szCs w:val="28"/>
        </w:rPr>
        <w:t>а</w:t>
      </w:r>
      <w:r w:rsidRPr="00BC3C63">
        <w:rPr>
          <w:sz w:val="28"/>
          <w:szCs w:val="28"/>
        </w:rPr>
        <w:t xml:space="preserve">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</w:t>
      </w:r>
      <w:r w:rsidRPr="00BC3C63">
        <w:rPr>
          <w:sz w:val="28"/>
          <w:szCs w:val="28"/>
        </w:rPr>
        <w:t>д</w:t>
      </w:r>
      <w:r w:rsidRPr="00BC3C63">
        <w:rPr>
          <w:sz w:val="28"/>
          <w:szCs w:val="28"/>
        </w:rPr>
        <w:t>ской области», утвержденного решением совета депутатов от 07.08.2019 года № 103, денежную премию к Почетной грамоте совета депутатов выплатить за счет средств городского бюджета.</w:t>
      </w:r>
    </w:p>
    <w:p w:rsidR="000A0FA8" w:rsidRPr="00BC3C63" w:rsidRDefault="000A0FA8" w:rsidP="000A0FA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3. На основании пункта 7 «Положения о Почетной грамоте совета депут</w:t>
      </w:r>
      <w:r w:rsidRPr="00BC3C63">
        <w:rPr>
          <w:sz w:val="28"/>
          <w:szCs w:val="28"/>
        </w:rPr>
        <w:t>а</w:t>
      </w:r>
      <w:r w:rsidRPr="00BC3C63">
        <w:rPr>
          <w:sz w:val="28"/>
          <w:szCs w:val="28"/>
        </w:rPr>
        <w:t xml:space="preserve">тов муниципального образования </w:t>
      </w:r>
      <w:proofErr w:type="spellStart"/>
      <w:r w:rsidRPr="00BC3C63">
        <w:rPr>
          <w:sz w:val="28"/>
          <w:szCs w:val="28"/>
        </w:rPr>
        <w:t>Сосновоборский</w:t>
      </w:r>
      <w:proofErr w:type="spellEnd"/>
      <w:r w:rsidRPr="00BC3C63">
        <w:rPr>
          <w:sz w:val="28"/>
          <w:szCs w:val="28"/>
        </w:rPr>
        <w:t xml:space="preserve"> городской округ Ленингра</w:t>
      </w:r>
      <w:r w:rsidRPr="00BC3C63">
        <w:rPr>
          <w:sz w:val="28"/>
          <w:szCs w:val="28"/>
        </w:rPr>
        <w:t>д</w:t>
      </w:r>
      <w:r w:rsidRPr="00BC3C63">
        <w:rPr>
          <w:sz w:val="28"/>
          <w:szCs w:val="28"/>
        </w:rPr>
        <w:t xml:space="preserve">ской области», утвержденного решением совета депутатов </w:t>
      </w:r>
      <w:r>
        <w:rPr>
          <w:sz w:val="28"/>
          <w:szCs w:val="28"/>
        </w:rPr>
        <w:t xml:space="preserve">от </w:t>
      </w:r>
      <w:r w:rsidRPr="00BC3C63">
        <w:rPr>
          <w:sz w:val="28"/>
          <w:szCs w:val="28"/>
        </w:rPr>
        <w:t>07.08.2019 года № 103</w:t>
      </w:r>
      <w:r>
        <w:rPr>
          <w:sz w:val="28"/>
          <w:szCs w:val="28"/>
        </w:rPr>
        <w:t xml:space="preserve">, </w:t>
      </w:r>
      <w:r w:rsidRPr="00BC3C63">
        <w:rPr>
          <w:sz w:val="28"/>
          <w:szCs w:val="28"/>
        </w:rPr>
        <w:t xml:space="preserve">поручить вручение Почетной грамоты совета депутатов </w:t>
      </w:r>
      <w:r>
        <w:rPr>
          <w:sz w:val="28"/>
          <w:szCs w:val="28"/>
        </w:rPr>
        <w:t>Афанасьеву А.Н.</w:t>
      </w:r>
    </w:p>
    <w:p w:rsidR="000A0FA8" w:rsidRPr="00BC3C63" w:rsidRDefault="000A0FA8" w:rsidP="000A0FA8">
      <w:pPr>
        <w:ind w:firstLine="706"/>
        <w:jc w:val="both"/>
        <w:rPr>
          <w:sz w:val="28"/>
          <w:szCs w:val="28"/>
        </w:rPr>
      </w:pPr>
      <w:r w:rsidRPr="00BC3C63">
        <w:rPr>
          <w:sz w:val="28"/>
          <w:szCs w:val="28"/>
        </w:rPr>
        <w:t>4. Настоящее решение вступает в силу со дня принятия.</w:t>
      </w:r>
    </w:p>
    <w:p w:rsidR="000A0FA8" w:rsidRDefault="000A0FA8" w:rsidP="000A0FA8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0A0FA8" w:rsidRDefault="000A0FA8" w:rsidP="000A0FA8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0A0FA8" w:rsidRDefault="000A0FA8" w:rsidP="000A0FA8">
      <w:pPr>
        <w:ind w:firstLine="706"/>
        <w:jc w:val="both"/>
        <w:rPr>
          <w:rFonts w:ascii="Arial" w:hAnsi="Arial" w:cs="Arial"/>
          <w:sz w:val="24"/>
          <w:szCs w:val="24"/>
        </w:rPr>
      </w:pPr>
    </w:p>
    <w:p w:rsidR="000A0FA8" w:rsidRPr="00C33C2D" w:rsidRDefault="000A0FA8" w:rsidP="000A0FA8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Председатель совета депутатов</w:t>
      </w:r>
    </w:p>
    <w:p w:rsidR="000A0FA8" w:rsidRDefault="000A0FA8" w:rsidP="000A0FA8">
      <w:pPr>
        <w:rPr>
          <w:b/>
          <w:sz w:val="28"/>
          <w:szCs w:val="28"/>
        </w:rPr>
      </w:pPr>
      <w:r w:rsidRPr="00C33C2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                                         А.Н. Афанасьев </w:t>
      </w:r>
    </w:p>
    <w:p w:rsidR="000A0FA8" w:rsidRDefault="000A0FA8" w:rsidP="000A0FA8">
      <w:pPr>
        <w:rPr>
          <w:b/>
          <w:sz w:val="28"/>
          <w:szCs w:val="28"/>
        </w:rPr>
      </w:pPr>
    </w:p>
    <w:p w:rsidR="000A0FA8" w:rsidRDefault="000A0FA8" w:rsidP="000A0FA8">
      <w:pPr>
        <w:rPr>
          <w:b/>
          <w:sz w:val="28"/>
          <w:szCs w:val="28"/>
        </w:rPr>
      </w:pPr>
    </w:p>
    <w:p w:rsidR="000A0FA8" w:rsidRDefault="000A0FA8" w:rsidP="000A0FA8">
      <w:pPr>
        <w:rPr>
          <w:b/>
          <w:sz w:val="24"/>
          <w:szCs w:val="24"/>
        </w:rPr>
      </w:pPr>
    </w:p>
    <w:p w:rsidR="000A0FA8" w:rsidRDefault="000A0FA8" w:rsidP="000A0FA8">
      <w:pPr>
        <w:rPr>
          <w:b/>
          <w:sz w:val="24"/>
          <w:szCs w:val="24"/>
        </w:rPr>
      </w:pPr>
    </w:p>
    <w:p w:rsidR="000A0FA8" w:rsidRDefault="000A0FA8" w:rsidP="000A0FA8">
      <w:pPr>
        <w:rPr>
          <w:b/>
          <w:sz w:val="24"/>
          <w:szCs w:val="24"/>
        </w:rPr>
      </w:pPr>
    </w:p>
    <w:p w:rsidR="000A0FA8" w:rsidRDefault="000A0FA8" w:rsidP="000A0FA8">
      <w:pPr>
        <w:rPr>
          <w:b/>
          <w:sz w:val="24"/>
          <w:szCs w:val="24"/>
        </w:rPr>
      </w:pPr>
    </w:p>
    <w:p w:rsidR="000A0FA8" w:rsidRPr="00003109" w:rsidRDefault="000A0FA8" w:rsidP="000A0F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</w:t>
      </w:r>
      <w:r w:rsidRPr="00003109">
        <w:rPr>
          <w:b/>
          <w:sz w:val="24"/>
          <w:szCs w:val="24"/>
        </w:rPr>
        <w:t>УТВЕРЖДЕН:</w:t>
      </w:r>
    </w:p>
    <w:p w:rsidR="000A0FA8" w:rsidRPr="00003109" w:rsidRDefault="000A0FA8" w:rsidP="000A0FA8">
      <w:pPr>
        <w:jc w:val="center"/>
        <w:rPr>
          <w:b/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00310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003109">
        <w:rPr>
          <w:b/>
          <w:sz w:val="24"/>
          <w:szCs w:val="24"/>
        </w:rPr>
        <w:t xml:space="preserve"> решением совета депутатов</w:t>
      </w:r>
    </w:p>
    <w:p w:rsidR="000A0FA8" w:rsidRDefault="000A0FA8" w:rsidP="000A0FA8">
      <w:pPr>
        <w:rPr>
          <w:b/>
          <w:sz w:val="24"/>
          <w:szCs w:val="24"/>
        </w:rPr>
      </w:pPr>
      <w:r w:rsidRPr="00003109"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0031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003109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23 октября 2024 года № </w:t>
      </w:r>
      <w:r w:rsidR="00895FEC">
        <w:rPr>
          <w:b/>
          <w:sz w:val="24"/>
          <w:szCs w:val="24"/>
        </w:rPr>
        <w:t>27</w:t>
      </w:r>
    </w:p>
    <w:p w:rsidR="000A0FA8" w:rsidRDefault="000A0FA8" w:rsidP="000A0FA8">
      <w:pPr>
        <w:rPr>
          <w:b/>
          <w:sz w:val="24"/>
          <w:szCs w:val="24"/>
        </w:rPr>
      </w:pPr>
    </w:p>
    <w:p w:rsidR="000A0FA8" w:rsidRDefault="000A0FA8" w:rsidP="000A0FA8">
      <w:pPr>
        <w:jc w:val="center"/>
        <w:rPr>
          <w:b/>
          <w:sz w:val="24"/>
          <w:szCs w:val="24"/>
        </w:rPr>
      </w:pPr>
    </w:p>
    <w:p w:rsidR="000A0FA8" w:rsidRDefault="000A0FA8" w:rsidP="000A0F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СПИСОК,</w:t>
      </w:r>
    </w:p>
    <w:p w:rsidR="000A0FA8" w:rsidRDefault="000A0FA8" w:rsidP="000A0FA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представленных</w:t>
      </w:r>
      <w:proofErr w:type="gramEnd"/>
      <w:r>
        <w:rPr>
          <w:b/>
          <w:sz w:val="24"/>
          <w:szCs w:val="24"/>
        </w:rPr>
        <w:t xml:space="preserve"> к награждению</w:t>
      </w:r>
    </w:p>
    <w:p w:rsidR="000A0FA8" w:rsidRDefault="000A0FA8" w:rsidP="000A0F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Почетной грамотой совета депутатов Сосновоборского городского округа</w:t>
      </w:r>
    </w:p>
    <w:p w:rsidR="000A0FA8" w:rsidRPr="00003109" w:rsidRDefault="000A0FA8" w:rsidP="000A0FA8">
      <w:pPr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817"/>
        <w:gridCol w:w="2693"/>
        <w:gridCol w:w="3119"/>
        <w:gridCol w:w="3118"/>
      </w:tblGrid>
      <w:tr w:rsidR="000A0FA8" w:rsidTr="00AB4464">
        <w:trPr>
          <w:trHeight w:val="692"/>
        </w:trPr>
        <w:tc>
          <w:tcPr>
            <w:tcW w:w="817" w:type="dxa"/>
          </w:tcPr>
          <w:p w:rsidR="000A0FA8" w:rsidRPr="007F687D" w:rsidRDefault="000A0FA8" w:rsidP="00AB4464">
            <w:pPr>
              <w:jc w:val="center"/>
              <w:rPr>
                <w:b/>
                <w:sz w:val="24"/>
                <w:szCs w:val="24"/>
              </w:rPr>
            </w:pPr>
            <w:r w:rsidRPr="007F687D">
              <w:rPr>
                <w:b/>
                <w:sz w:val="24"/>
                <w:szCs w:val="24"/>
              </w:rPr>
              <w:t>№</w:t>
            </w:r>
          </w:p>
          <w:p w:rsidR="000A0FA8" w:rsidRPr="007F687D" w:rsidRDefault="000A0FA8" w:rsidP="00AB44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F687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687D">
              <w:rPr>
                <w:b/>
                <w:sz w:val="24"/>
                <w:szCs w:val="24"/>
              </w:rPr>
              <w:t>/</w:t>
            </w:r>
            <w:proofErr w:type="spellStart"/>
            <w:r w:rsidRPr="007F687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0A0FA8" w:rsidRPr="007F687D" w:rsidRDefault="000A0FA8" w:rsidP="00AB4464">
            <w:pPr>
              <w:jc w:val="center"/>
              <w:rPr>
                <w:b/>
                <w:sz w:val="24"/>
                <w:szCs w:val="24"/>
              </w:rPr>
            </w:pPr>
            <w:r w:rsidRPr="007F687D">
              <w:rPr>
                <w:b/>
                <w:sz w:val="24"/>
                <w:szCs w:val="24"/>
              </w:rPr>
              <w:t>Фамилия, имя, отч</w:t>
            </w:r>
            <w:r w:rsidRPr="007F687D">
              <w:rPr>
                <w:b/>
                <w:sz w:val="24"/>
                <w:szCs w:val="24"/>
              </w:rPr>
              <w:t>е</w:t>
            </w:r>
            <w:r w:rsidRPr="007F687D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3119" w:type="dxa"/>
          </w:tcPr>
          <w:p w:rsidR="000A0FA8" w:rsidRDefault="000A0FA8" w:rsidP="00AB4464">
            <w:pPr>
              <w:jc w:val="center"/>
              <w:rPr>
                <w:b/>
                <w:sz w:val="24"/>
                <w:szCs w:val="24"/>
              </w:rPr>
            </w:pPr>
            <w:r w:rsidRPr="00E430C9">
              <w:rPr>
                <w:b/>
                <w:sz w:val="24"/>
                <w:szCs w:val="24"/>
              </w:rPr>
              <w:t>Должность</w:t>
            </w:r>
          </w:p>
          <w:p w:rsidR="000A0FA8" w:rsidRPr="00E430C9" w:rsidRDefault="000A0FA8" w:rsidP="00AB4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 категория</w:t>
            </w:r>
          </w:p>
        </w:tc>
        <w:tc>
          <w:tcPr>
            <w:tcW w:w="3118" w:type="dxa"/>
          </w:tcPr>
          <w:p w:rsidR="000A0FA8" w:rsidRPr="00E430C9" w:rsidRDefault="000A0FA8" w:rsidP="00AB4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что представляется к награждению</w:t>
            </w:r>
          </w:p>
        </w:tc>
      </w:tr>
      <w:tr w:rsidR="000A0FA8" w:rsidRPr="00C344A7" w:rsidTr="00AB4464">
        <w:tc>
          <w:tcPr>
            <w:tcW w:w="817" w:type="dxa"/>
          </w:tcPr>
          <w:p w:rsidR="000A0FA8" w:rsidRPr="00C344A7" w:rsidRDefault="000A0FA8" w:rsidP="00AB446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0FA8" w:rsidRPr="00B25427" w:rsidRDefault="000A0FA8" w:rsidP="00AB4464">
            <w:pPr>
              <w:rPr>
                <w:sz w:val="24"/>
                <w:szCs w:val="24"/>
              </w:rPr>
            </w:pPr>
            <w:r w:rsidRPr="00B25427">
              <w:rPr>
                <w:sz w:val="24"/>
                <w:szCs w:val="24"/>
              </w:rPr>
              <w:t xml:space="preserve">Вагнер </w:t>
            </w:r>
          </w:p>
          <w:p w:rsidR="000A0FA8" w:rsidRPr="00B25427" w:rsidRDefault="000A0FA8" w:rsidP="00AB4464">
            <w:pPr>
              <w:rPr>
                <w:sz w:val="24"/>
                <w:szCs w:val="24"/>
              </w:rPr>
            </w:pPr>
            <w:r w:rsidRPr="00B25427">
              <w:rPr>
                <w:sz w:val="24"/>
                <w:szCs w:val="24"/>
              </w:rPr>
              <w:t>Светлана  Николаевна</w:t>
            </w:r>
          </w:p>
        </w:tc>
        <w:tc>
          <w:tcPr>
            <w:tcW w:w="3119" w:type="dxa"/>
          </w:tcPr>
          <w:p w:rsidR="000A0FA8" w:rsidRPr="00B25427" w:rsidRDefault="000A0FA8" w:rsidP="00AB4464">
            <w:pPr>
              <w:jc w:val="both"/>
              <w:rPr>
                <w:sz w:val="24"/>
                <w:szCs w:val="24"/>
              </w:rPr>
            </w:pPr>
            <w:r w:rsidRPr="00B25427">
              <w:rPr>
                <w:sz w:val="24"/>
                <w:szCs w:val="24"/>
              </w:rPr>
              <w:t>Социальный педагог</w:t>
            </w:r>
          </w:p>
          <w:p w:rsidR="000A0FA8" w:rsidRPr="00B25427" w:rsidRDefault="000A0FA8" w:rsidP="00AB4464">
            <w:pPr>
              <w:jc w:val="both"/>
              <w:rPr>
                <w:sz w:val="24"/>
                <w:szCs w:val="24"/>
              </w:rPr>
            </w:pPr>
            <w:r w:rsidRPr="00B25427">
              <w:rPr>
                <w:sz w:val="24"/>
                <w:szCs w:val="24"/>
              </w:rPr>
              <w:t xml:space="preserve">высшей квалификационной категории </w:t>
            </w:r>
          </w:p>
        </w:tc>
        <w:tc>
          <w:tcPr>
            <w:tcW w:w="3118" w:type="dxa"/>
          </w:tcPr>
          <w:p w:rsidR="000A0FA8" w:rsidRPr="00B25427" w:rsidRDefault="000A0FA8" w:rsidP="00AB4464">
            <w:pPr>
              <w:jc w:val="both"/>
              <w:rPr>
                <w:sz w:val="24"/>
                <w:szCs w:val="24"/>
              </w:rPr>
            </w:pPr>
            <w:r w:rsidRPr="00B25427">
              <w:rPr>
                <w:sz w:val="24"/>
                <w:szCs w:val="24"/>
              </w:rPr>
              <w:t>За успехи в организации и совершенствовании восп</w:t>
            </w:r>
            <w:r w:rsidRPr="00B25427">
              <w:rPr>
                <w:sz w:val="24"/>
                <w:szCs w:val="24"/>
              </w:rPr>
              <w:t>и</w:t>
            </w:r>
            <w:r w:rsidRPr="00B25427">
              <w:rPr>
                <w:sz w:val="24"/>
                <w:szCs w:val="24"/>
              </w:rPr>
              <w:t>тательной работы среди подрастающего поколения и в связи с 50-летием со дня образования МБОУ «Сре</w:t>
            </w:r>
            <w:r w:rsidRPr="00B25427">
              <w:rPr>
                <w:sz w:val="24"/>
                <w:szCs w:val="24"/>
              </w:rPr>
              <w:t>д</w:t>
            </w:r>
            <w:r w:rsidRPr="00B25427">
              <w:rPr>
                <w:sz w:val="24"/>
                <w:szCs w:val="24"/>
              </w:rPr>
              <w:t>няя общеобразовательная школа № 3»</w:t>
            </w:r>
          </w:p>
        </w:tc>
      </w:tr>
      <w:tr w:rsidR="000A0FA8" w:rsidRPr="00C344A7" w:rsidTr="00AB4464">
        <w:tc>
          <w:tcPr>
            <w:tcW w:w="817" w:type="dxa"/>
          </w:tcPr>
          <w:p w:rsidR="000A0FA8" w:rsidRPr="00C344A7" w:rsidRDefault="000A0FA8" w:rsidP="00AB4464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0FA8" w:rsidRPr="00B25427" w:rsidRDefault="000A0FA8" w:rsidP="00AB4464">
            <w:pPr>
              <w:rPr>
                <w:sz w:val="24"/>
                <w:szCs w:val="24"/>
              </w:rPr>
            </w:pPr>
            <w:proofErr w:type="spellStart"/>
            <w:r w:rsidRPr="00B25427">
              <w:rPr>
                <w:sz w:val="24"/>
                <w:szCs w:val="24"/>
              </w:rPr>
              <w:t>Стрекаловская</w:t>
            </w:r>
            <w:proofErr w:type="spellEnd"/>
            <w:r w:rsidRPr="00B25427">
              <w:rPr>
                <w:sz w:val="24"/>
                <w:szCs w:val="24"/>
              </w:rPr>
              <w:t xml:space="preserve"> </w:t>
            </w:r>
          </w:p>
          <w:p w:rsidR="000A0FA8" w:rsidRPr="00B25427" w:rsidRDefault="000A0FA8" w:rsidP="00AB4464">
            <w:pPr>
              <w:rPr>
                <w:sz w:val="24"/>
                <w:szCs w:val="24"/>
              </w:rPr>
            </w:pPr>
            <w:r w:rsidRPr="00B25427">
              <w:rPr>
                <w:sz w:val="24"/>
                <w:szCs w:val="24"/>
              </w:rPr>
              <w:t xml:space="preserve">Галина Сергеевна </w:t>
            </w:r>
          </w:p>
        </w:tc>
        <w:tc>
          <w:tcPr>
            <w:tcW w:w="3119" w:type="dxa"/>
          </w:tcPr>
          <w:p w:rsidR="000A0FA8" w:rsidRPr="00B25427" w:rsidRDefault="000A0FA8" w:rsidP="00AB4464">
            <w:pPr>
              <w:jc w:val="both"/>
              <w:rPr>
                <w:sz w:val="24"/>
                <w:szCs w:val="24"/>
              </w:rPr>
            </w:pPr>
            <w:r w:rsidRPr="00B25427">
              <w:rPr>
                <w:sz w:val="24"/>
                <w:szCs w:val="24"/>
              </w:rPr>
              <w:t>Учитель английского языка</w:t>
            </w:r>
          </w:p>
          <w:p w:rsidR="000A0FA8" w:rsidRPr="00B25427" w:rsidRDefault="000A0FA8" w:rsidP="00AB4464">
            <w:pPr>
              <w:jc w:val="both"/>
              <w:rPr>
                <w:sz w:val="24"/>
                <w:szCs w:val="24"/>
              </w:rPr>
            </w:pPr>
            <w:r w:rsidRPr="00B25427">
              <w:rPr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3118" w:type="dxa"/>
          </w:tcPr>
          <w:p w:rsidR="000A0FA8" w:rsidRPr="00B25427" w:rsidRDefault="000A0FA8" w:rsidP="00AB4464">
            <w:pPr>
              <w:jc w:val="both"/>
              <w:rPr>
                <w:sz w:val="24"/>
                <w:szCs w:val="24"/>
              </w:rPr>
            </w:pPr>
            <w:r w:rsidRPr="00B25427">
              <w:rPr>
                <w:sz w:val="24"/>
                <w:szCs w:val="24"/>
              </w:rPr>
              <w:t>За многолетний добросов</w:t>
            </w:r>
            <w:r w:rsidRPr="00B25427">
              <w:rPr>
                <w:sz w:val="24"/>
                <w:szCs w:val="24"/>
              </w:rPr>
              <w:t>е</w:t>
            </w:r>
            <w:r w:rsidRPr="00B25427">
              <w:rPr>
                <w:sz w:val="24"/>
                <w:szCs w:val="24"/>
              </w:rPr>
              <w:t>стный труд, высокие р</w:t>
            </w:r>
            <w:r w:rsidRPr="00B25427">
              <w:rPr>
                <w:sz w:val="24"/>
                <w:szCs w:val="24"/>
              </w:rPr>
              <w:t>е</w:t>
            </w:r>
            <w:r w:rsidRPr="00B25427">
              <w:rPr>
                <w:sz w:val="24"/>
                <w:szCs w:val="24"/>
              </w:rPr>
              <w:t>зультаты в педагогической деятельности и в связи с 50-летием со дня образования МБОУ «Средняя общеобр</w:t>
            </w:r>
            <w:r w:rsidRPr="00B25427">
              <w:rPr>
                <w:sz w:val="24"/>
                <w:szCs w:val="24"/>
              </w:rPr>
              <w:t>а</w:t>
            </w:r>
            <w:r w:rsidRPr="00B25427">
              <w:rPr>
                <w:sz w:val="24"/>
                <w:szCs w:val="24"/>
              </w:rPr>
              <w:t>зовательная школа № 3»</w:t>
            </w:r>
          </w:p>
        </w:tc>
      </w:tr>
    </w:tbl>
    <w:p w:rsidR="000A0FA8" w:rsidRDefault="000A0FA8" w:rsidP="000A0FA8"/>
    <w:sectPr w:rsidR="000A0FA8" w:rsidSect="00464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77" w:rsidRDefault="00201077" w:rsidP="00DD4980">
      <w:r>
        <w:separator/>
      </w:r>
    </w:p>
  </w:endnote>
  <w:endnote w:type="continuationSeparator" w:id="0">
    <w:p w:rsidR="00201077" w:rsidRDefault="00201077" w:rsidP="00DD4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2010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20107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2010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77" w:rsidRDefault="00201077" w:rsidP="00DD4980">
      <w:r>
        <w:separator/>
      </w:r>
    </w:p>
  </w:footnote>
  <w:footnote w:type="continuationSeparator" w:id="0">
    <w:p w:rsidR="00201077" w:rsidRDefault="00201077" w:rsidP="00DD4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2010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2010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8B" w:rsidRDefault="002010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BCA"/>
    <w:multiLevelType w:val="hybridMultilevel"/>
    <w:tmpl w:val="A224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bb563591-119a-4939-aef5-9fd25cd8c5b1"/>
  </w:docVars>
  <w:rsids>
    <w:rsidRoot w:val="000A0FA8"/>
    <w:rsid w:val="000327C9"/>
    <w:rsid w:val="000A0FA8"/>
    <w:rsid w:val="00201077"/>
    <w:rsid w:val="002A71A9"/>
    <w:rsid w:val="00313CA6"/>
    <w:rsid w:val="003F62E4"/>
    <w:rsid w:val="004F1B6A"/>
    <w:rsid w:val="0055370A"/>
    <w:rsid w:val="00822DE2"/>
    <w:rsid w:val="00895FEC"/>
    <w:rsid w:val="00957409"/>
    <w:rsid w:val="00DD4980"/>
    <w:rsid w:val="00F2247A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A8"/>
    <w:pPr>
      <w:ind w:lef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0F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0A0F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0F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0A0F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A0F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0A0FA8"/>
    <w:pPr>
      <w:ind w:left="0"/>
    </w:pPr>
    <w:rPr>
      <w:rFonts w:ascii="Times New Roman" w:eastAsia="Calibri" w:hAnsi="Times New Roman" w:cs="Times New Roman"/>
      <w:sz w:val="24"/>
    </w:rPr>
  </w:style>
  <w:style w:type="table" w:styleId="aa">
    <w:name w:val="Table Grid"/>
    <w:basedOn w:val="a1"/>
    <w:uiPriority w:val="59"/>
    <w:rsid w:val="000A0FA8"/>
    <w:pPr>
      <w:ind w:left="0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0A0F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2024-10-29T08:13:00Z</dcterms:created>
  <dcterms:modified xsi:type="dcterms:W3CDTF">2024-10-29T08:13:00Z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bb563591-119a-4939-aef5-9fd25cd8c5b1</vt:lpwstr>
  </property>
</Properties>
</file>