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7" w:rsidRPr="004B2C81" w:rsidRDefault="00402D67" w:rsidP="00402D67">
      <w:pPr>
        <w:pStyle w:val="a3"/>
        <w:jc w:val="center"/>
        <w:rPr>
          <w:rFonts w:ascii="Times New Roman" w:hAnsi="Times New Roman"/>
          <w:b/>
        </w:rPr>
      </w:pPr>
      <w:r w:rsidRPr="004B2C8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-365760</wp:posOffset>
            </wp:positionV>
            <wp:extent cx="610235" cy="782955"/>
            <wp:effectExtent l="19050" t="0" r="0" b="0"/>
            <wp:wrapTopAndBottom/>
            <wp:docPr id="1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C81">
        <w:rPr>
          <w:rFonts w:ascii="Times New Roman" w:hAnsi="Times New Roman"/>
          <w:b/>
        </w:rPr>
        <w:t>СОВЕТ ДЕПУТАТОВ МУНИЦИПАЛЬНОГО ОБРАЗОВАНИЯ</w:t>
      </w:r>
    </w:p>
    <w:p w:rsidR="00402D67" w:rsidRPr="004B2C81" w:rsidRDefault="00402D67" w:rsidP="00402D67">
      <w:pPr>
        <w:jc w:val="center"/>
        <w:rPr>
          <w:b/>
          <w:sz w:val="22"/>
          <w:szCs w:val="22"/>
        </w:rPr>
      </w:pPr>
      <w:r w:rsidRPr="004B2C81">
        <w:rPr>
          <w:b/>
          <w:sz w:val="22"/>
          <w:szCs w:val="22"/>
        </w:rPr>
        <w:t>СОСНОВОБОРСКИЙ ГОРОДСКОЙ ОКРУГ ЛЕНИНГРАДСКОЙ ОБЛАСТИ</w:t>
      </w:r>
    </w:p>
    <w:p w:rsidR="00402D67" w:rsidRPr="004B2C81" w:rsidRDefault="00402D67" w:rsidP="00402D67">
      <w:pPr>
        <w:jc w:val="center"/>
        <w:rPr>
          <w:b/>
          <w:sz w:val="22"/>
          <w:szCs w:val="22"/>
        </w:rPr>
      </w:pPr>
      <w:r w:rsidRPr="004B2C81">
        <w:rPr>
          <w:b/>
          <w:sz w:val="22"/>
          <w:szCs w:val="22"/>
        </w:rPr>
        <w:t>(ПЯТЫЙ  СОЗЫВ)</w:t>
      </w:r>
    </w:p>
    <w:p w:rsidR="00402D67" w:rsidRDefault="001B2CDF" w:rsidP="00402D67">
      <w:pPr>
        <w:jc w:val="center"/>
        <w:rPr>
          <w:b/>
        </w:rPr>
      </w:pPr>
      <w:r w:rsidRPr="001B2CDF">
        <w:rPr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02D67" w:rsidRPr="009B143A" w:rsidRDefault="00402D67" w:rsidP="00402D67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E4C43" w:rsidRDefault="008E4C43" w:rsidP="00402D67">
      <w:pPr>
        <w:jc w:val="right"/>
        <w:rPr>
          <w:b/>
          <w:bCs/>
          <w:sz w:val="28"/>
          <w:szCs w:val="28"/>
          <w:u w:val="single"/>
        </w:rPr>
      </w:pPr>
    </w:p>
    <w:p w:rsidR="009B064E" w:rsidRPr="003B3CC5" w:rsidRDefault="009B064E" w:rsidP="009B06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3CC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3B3CC5">
        <w:rPr>
          <w:rFonts w:ascii="Times New Roman" w:hAnsi="Times New Roman"/>
          <w:b/>
          <w:sz w:val="28"/>
          <w:szCs w:val="28"/>
        </w:rPr>
        <w:t>.</w:t>
      </w:r>
      <w:r w:rsidRPr="00A84C3F">
        <w:rPr>
          <w:rFonts w:ascii="Times New Roman" w:hAnsi="Times New Roman"/>
          <w:b/>
          <w:sz w:val="28"/>
          <w:szCs w:val="28"/>
        </w:rPr>
        <w:t>10</w:t>
      </w:r>
      <w:r w:rsidRPr="003B3CC5">
        <w:rPr>
          <w:rFonts w:ascii="Times New Roman" w:hAnsi="Times New Roman"/>
          <w:b/>
          <w:sz w:val="28"/>
          <w:szCs w:val="28"/>
        </w:rPr>
        <w:t xml:space="preserve">.2024 года  № </w:t>
      </w:r>
      <w:r w:rsidR="00C7419D">
        <w:rPr>
          <w:rFonts w:ascii="Times New Roman" w:hAnsi="Times New Roman"/>
          <w:b/>
          <w:sz w:val="28"/>
          <w:szCs w:val="28"/>
        </w:rPr>
        <w:t>26</w:t>
      </w:r>
    </w:p>
    <w:p w:rsidR="008E4C43" w:rsidRDefault="008E4C43" w:rsidP="00402D67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402D67" w:rsidRPr="006F5EA5" w:rsidTr="00AB4464">
        <w:tc>
          <w:tcPr>
            <w:tcW w:w="7196" w:type="dxa"/>
          </w:tcPr>
          <w:p w:rsidR="00402D67" w:rsidRPr="006F5EA5" w:rsidRDefault="00402D67" w:rsidP="00AB4464">
            <w:pPr>
              <w:rPr>
                <w:b/>
                <w:bCs/>
                <w:sz w:val="28"/>
                <w:szCs w:val="28"/>
              </w:rPr>
            </w:pPr>
            <w:r w:rsidRPr="00E14A87">
              <w:rPr>
                <w:b/>
                <w:bCs/>
                <w:sz w:val="28"/>
                <w:szCs w:val="28"/>
              </w:rPr>
              <w:t>«О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«</w:t>
            </w:r>
            <w:r w:rsidRPr="00E14A87">
              <w:rPr>
                <w:b/>
                <w:bCs/>
                <w:sz w:val="28"/>
                <w:szCs w:val="28"/>
              </w:rPr>
              <w:t>Положени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E14A87">
              <w:rPr>
                <w:b/>
                <w:bCs/>
                <w:sz w:val="28"/>
                <w:szCs w:val="28"/>
              </w:rPr>
              <w:t xml:space="preserve"> об обществе</w:t>
            </w:r>
            <w:r w:rsidRPr="00E14A87">
              <w:rPr>
                <w:b/>
                <w:bCs/>
                <w:sz w:val="28"/>
                <w:szCs w:val="28"/>
              </w:rPr>
              <w:t>н</w:t>
            </w:r>
            <w:r w:rsidRPr="00E14A87">
              <w:rPr>
                <w:b/>
                <w:bCs/>
                <w:sz w:val="28"/>
                <w:szCs w:val="28"/>
              </w:rPr>
              <w:t>ной палате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4A87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A87">
              <w:rPr>
                <w:b/>
                <w:bCs/>
                <w:sz w:val="28"/>
                <w:szCs w:val="28"/>
              </w:rPr>
              <w:t>Сосновобо</w:t>
            </w:r>
            <w:r w:rsidRPr="00E14A87">
              <w:rPr>
                <w:b/>
                <w:bCs/>
                <w:sz w:val="28"/>
                <w:szCs w:val="28"/>
              </w:rPr>
              <w:t>р</w:t>
            </w:r>
            <w:r w:rsidRPr="00E14A87">
              <w:rPr>
                <w:b/>
                <w:bCs/>
                <w:sz w:val="28"/>
                <w:szCs w:val="28"/>
              </w:rPr>
              <w:t>ский</w:t>
            </w:r>
            <w:proofErr w:type="spellEnd"/>
            <w:r w:rsidRPr="00E14A87">
              <w:rPr>
                <w:b/>
                <w:bCs/>
                <w:sz w:val="28"/>
                <w:szCs w:val="28"/>
              </w:rPr>
              <w:t xml:space="preserve">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402D67" w:rsidRDefault="00402D67" w:rsidP="00402D67">
      <w:pPr>
        <w:rPr>
          <w:b/>
          <w:bCs/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 xml:space="preserve">Рассмотрев представленный проект, совет депутатов муниципального образования </w:t>
      </w:r>
      <w:proofErr w:type="spellStart"/>
      <w:r w:rsidRPr="005612BA">
        <w:rPr>
          <w:sz w:val="28"/>
          <w:szCs w:val="28"/>
        </w:rPr>
        <w:t>Сосновоборский</w:t>
      </w:r>
      <w:proofErr w:type="spellEnd"/>
      <w:r w:rsidRPr="005612BA">
        <w:rPr>
          <w:sz w:val="28"/>
          <w:szCs w:val="28"/>
        </w:rPr>
        <w:t xml:space="preserve"> городской округ Ленинградской области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center"/>
        <w:rPr>
          <w:sz w:val="28"/>
          <w:szCs w:val="28"/>
        </w:rPr>
      </w:pPr>
      <w:proofErr w:type="gramStart"/>
      <w:r w:rsidRPr="005612BA">
        <w:rPr>
          <w:sz w:val="28"/>
          <w:szCs w:val="28"/>
        </w:rPr>
        <w:t>Р</w:t>
      </w:r>
      <w:proofErr w:type="gramEnd"/>
      <w:r w:rsidRPr="005612BA">
        <w:rPr>
          <w:sz w:val="28"/>
          <w:szCs w:val="28"/>
        </w:rPr>
        <w:t xml:space="preserve"> Е Ш И Л: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1. Внести следующие изменения в «Положение об Общественной пал</w:t>
      </w:r>
      <w:r w:rsidRPr="005612BA">
        <w:rPr>
          <w:sz w:val="28"/>
          <w:szCs w:val="28"/>
        </w:rPr>
        <w:t>а</w:t>
      </w:r>
      <w:r w:rsidRPr="005612BA">
        <w:rPr>
          <w:sz w:val="28"/>
          <w:szCs w:val="28"/>
        </w:rPr>
        <w:t xml:space="preserve">те муниципального образования </w:t>
      </w:r>
      <w:proofErr w:type="spellStart"/>
      <w:r w:rsidRPr="005612BA">
        <w:rPr>
          <w:sz w:val="28"/>
          <w:szCs w:val="28"/>
        </w:rPr>
        <w:t>Сосновоборский</w:t>
      </w:r>
      <w:proofErr w:type="spellEnd"/>
      <w:r w:rsidRPr="005612BA">
        <w:rPr>
          <w:sz w:val="28"/>
          <w:szCs w:val="28"/>
        </w:rPr>
        <w:t xml:space="preserve"> городской округ Лени</w:t>
      </w:r>
      <w:r w:rsidRPr="005612BA">
        <w:rPr>
          <w:sz w:val="28"/>
          <w:szCs w:val="28"/>
        </w:rPr>
        <w:t>н</w:t>
      </w:r>
      <w:r w:rsidRPr="005612BA">
        <w:rPr>
          <w:sz w:val="28"/>
          <w:szCs w:val="28"/>
        </w:rPr>
        <w:t>градской области», утвержденное решением совета депутатов от 25 сентября 2013 года № 120 (с изменениями):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1.1. часть 3 статьи 36 Положения дополнить пунктом 8 следующего с</w:t>
      </w:r>
      <w:r w:rsidRPr="005612BA">
        <w:rPr>
          <w:sz w:val="28"/>
          <w:szCs w:val="28"/>
        </w:rPr>
        <w:t>о</w:t>
      </w:r>
      <w:r w:rsidRPr="005612BA">
        <w:rPr>
          <w:sz w:val="28"/>
          <w:szCs w:val="28"/>
        </w:rPr>
        <w:t>держания: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«8) обеспечивает сохранность документации Общественной Палаты</w:t>
      </w:r>
      <w:proofErr w:type="gramStart"/>
      <w:r w:rsidRPr="005612BA">
        <w:rPr>
          <w:sz w:val="28"/>
          <w:szCs w:val="28"/>
        </w:rPr>
        <w:t>.»;</w:t>
      </w:r>
      <w:proofErr w:type="gramEnd"/>
    </w:p>
    <w:p w:rsidR="005612BA" w:rsidRDefault="005612BA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2. Настоящее решение вступает в силу со дня его официального обн</w:t>
      </w:r>
      <w:r w:rsidRPr="005612BA">
        <w:rPr>
          <w:sz w:val="28"/>
          <w:szCs w:val="28"/>
        </w:rPr>
        <w:t>а</w:t>
      </w:r>
      <w:r w:rsidRPr="005612BA">
        <w:rPr>
          <w:sz w:val="28"/>
          <w:szCs w:val="28"/>
        </w:rPr>
        <w:t>родования на сайте городской газеты «Маяк» в сети «Интернет».</w:t>
      </w:r>
    </w:p>
    <w:p w:rsidR="005612BA" w:rsidRDefault="005612BA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3. Настоящее решение официально обнародовать на сайте городской газеты «Маяк» в сети «Интернет».</w:t>
      </w:r>
    </w:p>
    <w:p w:rsidR="009B064E" w:rsidRPr="005612BA" w:rsidRDefault="009B064E" w:rsidP="00402D67">
      <w:pPr>
        <w:ind w:firstLine="709"/>
        <w:jc w:val="both"/>
        <w:rPr>
          <w:sz w:val="28"/>
          <w:szCs w:val="28"/>
        </w:rPr>
      </w:pPr>
    </w:p>
    <w:p w:rsidR="009B064E" w:rsidRPr="005612BA" w:rsidRDefault="009B064E" w:rsidP="00402D67">
      <w:pPr>
        <w:ind w:firstLine="709"/>
        <w:jc w:val="both"/>
        <w:rPr>
          <w:sz w:val="28"/>
          <w:szCs w:val="28"/>
        </w:rPr>
      </w:pPr>
    </w:p>
    <w:p w:rsidR="00402D67" w:rsidRDefault="00402D67" w:rsidP="00402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402D67" w:rsidRPr="002B1FEA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Сосновоборского городского округа </w:t>
      </w:r>
      <w:r>
        <w:rPr>
          <w:b/>
          <w:sz w:val="28"/>
          <w:szCs w:val="28"/>
        </w:rPr>
        <w:t xml:space="preserve">                                    </w:t>
      </w:r>
      <w:r w:rsidRPr="002B1F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2B1F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2B1F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Афанасьев</w:t>
      </w:r>
    </w:p>
    <w:p w:rsidR="009B064E" w:rsidRDefault="009B064E" w:rsidP="00402D67">
      <w:pPr>
        <w:rPr>
          <w:b/>
          <w:sz w:val="28"/>
          <w:szCs w:val="28"/>
        </w:rPr>
      </w:pPr>
    </w:p>
    <w:p w:rsidR="005612BA" w:rsidRDefault="005612BA" w:rsidP="00402D67">
      <w:pPr>
        <w:rPr>
          <w:b/>
          <w:sz w:val="28"/>
          <w:szCs w:val="28"/>
        </w:rPr>
      </w:pPr>
    </w:p>
    <w:p w:rsidR="005612BA" w:rsidRDefault="005612BA" w:rsidP="00402D67">
      <w:pPr>
        <w:rPr>
          <w:b/>
          <w:sz w:val="28"/>
          <w:szCs w:val="28"/>
        </w:rPr>
      </w:pPr>
    </w:p>
    <w:p w:rsidR="009B064E" w:rsidRDefault="009B064E" w:rsidP="00402D67">
      <w:pPr>
        <w:rPr>
          <w:b/>
          <w:sz w:val="28"/>
          <w:szCs w:val="28"/>
        </w:rPr>
      </w:pPr>
    </w:p>
    <w:p w:rsidR="00402D67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>Глава Сосновоборского</w:t>
      </w:r>
    </w:p>
    <w:p w:rsidR="00402D67" w:rsidRPr="002B1FEA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городского округа     </w:t>
      </w:r>
      <w:r>
        <w:rPr>
          <w:b/>
          <w:sz w:val="28"/>
          <w:szCs w:val="28"/>
        </w:rPr>
        <w:t xml:space="preserve">    </w:t>
      </w:r>
      <w:r w:rsidRPr="002B1FE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2B1F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</w:t>
      </w:r>
      <w:r w:rsidRPr="002B1F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B1F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Воронков</w:t>
      </w:r>
    </w:p>
    <w:sectPr w:rsidR="00402D67" w:rsidRPr="002B1FEA" w:rsidSect="00561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7F" w:rsidRDefault="0083787F" w:rsidP="004C60D9">
      <w:r>
        <w:separator/>
      </w:r>
    </w:p>
  </w:endnote>
  <w:endnote w:type="continuationSeparator" w:id="0">
    <w:p w:rsidR="0083787F" w:rsidRDefault="0083787F" w:rsidP="004C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8378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01"/>
      <w:docPartObj>
        <w:docPartGallery w:val="Page Numbers (Bottom of Page)"/>
        <w:docPartUnique/>
      </w:docPartObj>
    </w:sdtPr>
    <w:sdtContent>
      <w:p w:rsidR="00F270AF" w:rsidRDefault="001B2CDF">
        <w:pPr>
          <w:pStyle w:val="a7"/>
          <w:jc w:val="right"/>
        </w:pPr>
        <w:r>
          <w:fldChar w:fldCharType="begin"/>
        </w:r>
        <w:r w:rsidR="002E0310">
          <w:instrText xml:space="preserve"> PAGE   \* MERGEFORMAT </w:instrText>
        </w:r>
        <w:r>
          <w:fldChar w:fldCharType="separate"/>
        </w:r>
        <w:r w:rsidR="009B064E">
          <w:rPr>
            <w:noProof/>
          </w:rPr>
          <w:t>2</w:t>
        </w:r>
        <w:r>
          <w:fldChar w:fldCharType="end"/>
        </w:r>
      </w:p>
    </w:sdtContent>
  </w:sdt>
  <w:p w:rsidR="00F270AF" w:rsidRDefault="008378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8378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7F" w:rsidRDefault="0083787F" w:rsidP="004C60D9">
      <w:r>
        <w:separator/>
      </w:r>
    </w:p>
  </w:footnote>
  <w:footnote w:type="continuationSeparator" w:id="0">
    <w:p w:rsidR="0083787F" w:rsidRDefault="0083787F" w:rsidP="004C6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8378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8378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8378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0870e66-26ff-4bfc-a75e-748723c4dbf7"/>
  </w:docVars>
  <w:rsids>
    <w:rsidRoot w:val="00402D67"/>
    <w:rsid w:val="0002197F"/>
    <w:rsid w:val="000327C9"/>
    <w:rsid w:val="001B2CDF"/>
    <w:rsid w:val="002A71A9"/>
    <w:rsid w:val="002E0310"/>
    <w:rsid w:val="00402D67"/>
    <w:rsid w:val="004C60D9"/>
    <w:rsid w:val="004F1B6A"/>
    <w:rsid w:val="005612BA"/>
    <w:rsid w:val="006A2A62"/>
    <w:rsid w:val="0083787F"/>
    <w:rsid w:val="008E4C43"/>
    <w:rsid w:val="009B064E"/>
    <w:rsid w:val="00A12047"/>
    <w:rsid w:val="00C7419D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67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67"/>
    <w:pPr>
      <w:ind w:left="0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2D67"/>
    <w:pPr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2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D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D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2024-10-29T08:13:00Z</dcterms:created>
  <dcterms:modified xsi:type="dcterms:W3CDTF">2024-10-29T08:13:00Z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80870e66-26ff-4bfc-a75e-748723c4dbf7</vt:lpwstr>
  </property>
</Properties>
</file>