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80" w:rsidRDefault="00C93F80" w:rsidP="00023455">
      <w:pPr>
        <w:jc w:val="center"/>
        <w:rPr>
          <w:b/>
          <w:szCs w:val="22"/>
        </w:rPr>
      </w:pPr>
    </w:p>
    <w:p w:rsidR="00023455" w:rsidRPr="005402D2" w:rsidRDefault="00604921" w:rsidP="00023455">
      <w:pPr>
        <w:jc w:val="center"/>
        <w:rPr>
          <w:b/>
          <w:szCs w:val="22"/>
        </w:rPr>
      </w:pPr>
      <w:r w:rsidRPr="005402D2">
        <w:rPr>
          <w:b/>
          <w:noProof/>
        </w:rPr>
        <w:drawing>
          <wp:anchor distT="0" distB="0" distL="114300" distR="114300" simplePos="0" relativeHeight="251660288" behindDoc="0" locked="0" layoutInCell="1" allowOverlap="1">
            <wp:simplePos x="0" y="0"/>
            <wp:positionH relativeFrom="column">
              <wp:posOffset>2567305</wp:posOffset>
            </wp:positionH>
            <wp:positionV relativeFrom="paragraph">
              <wp:posOffset>-226695</wp:posOffset>
            </wp:positionV>
            <wp:extent cx="609600" cy="780415"/>
            <wp:effectExtent l="19050" t="0" r="0" b="0"/>
            <wp:wrapTopAndBottom/>
            <wp:docPr id="2"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6" cstate="print"/>
                    <a:srcRect/>
                    <a:stretch>
                      <a:fillRect/>
                    </a:stretch>
                  </pic:blipFill>
                  <pic:spPr bwMode="auto">
                    <a:xfrm>
                      <a:off x="0" y="0"/>
                      <a:ext cx="609600" cy="780415"/>
                    </a:xfrm>
                    <a:prstGeom prst="rect">
                      <a:avLst/>
                    </a:prstGeom>
                    <a:noFill/>
                    <a:ln w="9525">
                      <a:noFill/>
                      <a:miter lim="800000"/>
                      <a:headEnd/>
                      <a:tailEnd/>
                    </a:ln>
                  </pic:spPr>
                </pic:pic>
              </a:graphicData>
            </a:graphic>
          </wp:anchor>
        </w:drawing>
      </w:r>
      <w:r w:rsidR="00023455" w:rsidRPr="005402D2">
        <w:rPr>
          <w:b/>
          <w:szCs w:val="22"/>
        </w:rPr>
        <w:t>СОВЕТ ДЕПУТАТОВ МУНИЦИПАЛЬНОГО ОБРАЗОВАНИЯ</w:t>
      </w:r>
    </w:p>
    <w:p w:rsidR="00023455" w:rsidRPr="005402D2" w:rsidRDefault="00023455" w:rsidP="00023455">
      <w:pPr>
        <w:jc w:val="center"/>
        <w:rPr>
          <w:b/>
          <w:szCs w:val="22"/>
        </w:rPr>
      </w:pPr>
      <w:r w:rsidRPr="005402D2">
        <w:rPr>
          <w:b/>
          <w:szCs w:val="22"/>
        </w:rPr>
        <w:t>СОСНОВОБОРСКИЙ ГОРОДСКОЙ ОКРУГ ЛЕНИНГРАДСКОЙ ОБЛАСТИ</w:t>
      </w:r>
    </w:p>
    <w:p w:rsidR="00023455" w:rsidRPr="005402D2" w:rsidRDefault="00023455" w:rsidP="00023455">
      <w:pPr>
        <w:jc w:val="center"/>
        <w:rPr>
          <w:b/>
          <w:szCs w:val="22"/>
        </w:rPr>
      </w:pPr>
      <w:r w:rsidRPr="005402D2">
        <w:rPr>
          <w:b/>
          <w:szCs w:val="22"/>
        </w:rPr>
        <w:t>(ПЯТЫЙ СОЗЫВ)</w:t>
      </w:r>
    </w:p>
    <w:p w:rsidR="00023455" w:rsidRPr="005402D2" w:rsidRDefault="009D7573" w:rsidP="00023455">
      <w:pPr>
        <w:jc w:val="center"/>
        <w:rPr>
          <w:sz w:val="24"/>
        </w:rPr>
      </w:pPr>
      <w:r w:rsidRPr="009D7573">
        <w:rPr>
          <w:noProof/>
          <w:sz w:val="20"/>
        </w:rPr>
        <w:pict>
          <v:line id="_x0000_s1026" style="position:absolute;left:0;text-align:left;flip:y;z-index:251658240" from="5.4pt,4.35pt" to="468.65pt,5pt" o:allowincell="f" strokeweight="2pt">
            <v:stroke startarrowwidth="narrow" startarrowlength="short" endarrowwidth="narrow" endarrowlength="short"/>
          </v:line>
        </w:pict>
      </w:r>
    </w:p>
    <w:p w:rsidR="00023455" w:rsidRPr="009B143A" w:rsidRDefault="00023455" w:rsidP="00023455">
      <w:pPr>
        <w:jc w:val="center"/>
        <w:rPr>
          <w:b/>
          <w:spacing w:val="20"/>
          <w:sz w:val="40"/>
          <w:szCs w:val="40"/>
        </w:rPr>
      </w:pPr>
      <w:proofErr w:type="gramStart"/>
      <w:r w:rsidRPr="009B143A">
        <w:rPr>
          <w:b/>
          <w:spacing w:val="20"/>
          <w:sz w:val="40"/>
          <w:szCs w:val="40"/>
        </w:rPr>
        <w:t>Р</w:t>
      </w:r>
      <w:proofErr w:type="gramEnd"/>
      <w:r w:rsidRPr="009B143A">
        <w:rPr>
          <w:b/>
          <w:spacing w:val="20"/>
          <w:sz w:val="40"/>
          <w:szCs w:val="40"/>
        </w:rPr>
        <w:t xml:space="preserve"> Е Ш Е Н И Е</w:t>
      </w:r>
    </w:p>
    <w:p w:rsidR="003C03B8" w:rsidRDefault="003C03B8" w:rsidP="003C03B8">
      <w:pPr>
        <w:jc w:val="center"/>
        <w:rPr>
          <w:b/>
          <w:sz w:val="28"/>
          <w:szCs w:val="28"/>
        </w:rPr>
      </w:pPr>
    </w:p>
    <w:p w:rsidR="003C03B8" w:rsidRPr="00B7200D" w:rsidRDefault="003C03B8" w:rsidP="003C03B8">
      <w:pPr>
        <w:jc w:val="center"/>
        <w:rPr>
          <w:b/>
          <w:sz w:val="28"/>
          <w:szCs w:val="28"/>
        </w:rPr>
      </w:pPr>
      <w:r w:rsidRPr="00B7200D">
        <w:rPr>
          <w:b/>
          <w:sz w:val="28"/>
          <w:szCs w:val="28"/>
        </w:rPr>
        <w:t>от 09.</w:t>
      </w:r>
      <w:r>
        <w:rPr>
          <w:b/>
          <w:sz w:val="28"/>
          <w:szCs w:val="28"/>
        </w:rPr>
        <w:t>10</w:t>
      </w:r>
      <w:r w:rsidRPr="00B7200D">
        <w:rPr>
          <w:b/>
          <w:sz w:val="28"/>
          <w:szCs w:val="28"/>
        </w:rPr>
        <w:t xml:space="preserve">.2024 года  № </w:t>
      </w:r>
      <w:r>
        <w:rPr>
          <w:b/>
          <w:sz w:val="28"/>
          <w:szCs w:val="28"/>
        </w:rPr>
        <w:t>15</w:t>
      </w:r>
    </w:p>
    <w:p w:rsidR="00023455" w:rsidRPr="00023455" w:rsidRDefault="00023455" w:rsidP="00023455">
      <w:pPr>
        <w:jc w:val="center"/>
        <w:rPr>
          <w:b/>
          <w:sz w:val="28"/>
          <w:szCs w:val="28"/>
          <w:u w:val="single"/>
        </w:rPr>
      </w:pPr>
      <w:r>
        <w:rPr>
          <w:b/>
          <w:sz w:val="28"/>
          <w:szCs w:val="28"/>
        </w:rPr>
        <w:t xml:space="preserve">                                          </w:t>
      </w:r>
    </w:p>
    <w:p w:rsidR="00023455" w:rsidRDefault="00023455"/>
    <w:tbl>
      <w:tblPr>
        <w:tblW w:w="0" w:type="auto"/>
        <w:tblLayout w:type="fixed"/>
        <w:tblLook w:val="0000"/>
      </w:tblPr>
      <w:tblGrid>
        <w:gridCol w:w="7621"/>
      </w:tblGrid>
      <w:tr w:rsidR="00023455" w:rsidRPr="008B75FA" w:rsidTr="00CB1F63">
        <w:tc>
          <w:tcPr>
            <w:tcW w:w="7621" w:type="dxa"/>
          </w:tcPr>
          <w:p w:rsidR="00023455" w:rsidRPr="005925FA" w:rsidRDefault="00023455" w:rsidP="00CB1F63">
            <w:pPr>
              <w:ind w:right="-57"/>
              <w:jc w:val="both"/>
              <w:rPr>
                <w:b/>
                <w:sz w:val="28"/>
                <w:szCs w:val="28"/>
              </w:rPr>
            </w:pPr>
            <w:proofErr w:type="gramStart"/>
            <w:r w:rsidRPr="005925FA">
              <w:rPr>
                <w:b/>
                <w:sz w:val="28"/>
                <w:szCs w:val="28"/>
              </w:rPr>
              <w:t>«О внесении изменений в решение совета депутатов Сосновоборского городского округа от 25.05.2011 № 44 «Об утверждении «Положения о ежемесячных и иных дополнительных выплатах лицам, замещающим муниципальные должности, должности муниципальной службы,  должности, не являющиеся должностями муниципальной службы в органах местного самоуправления Сосновоборского городского округа и о порядке формирования фонда оплаты  труда указанных лиц»»</w:t>
            </w:r>
            <w:proofErr w:type="gramEnd"/>
          </w:p>
          <w:p w:rsidR="00023455" w:rsidRPr="005925FA" w:rsidRDefault="00023455" w:rsidP="00CB1F63">
            <w:pPr>
              <w:ind w:right="-108"/>
              <w:jc w:val="both"/>
              <w:rPr>
                <w:b/>
                <w:sz w:val="28"/>
                <w:szCs w:val="28"/>
              </w:rPr>
            </w:pPr>
          </w:p>
        </w:tc>
      </w:tr>
    </w:tbl>
    <w:p w:rsidR="00311F04" w:rsidRPr="005E37F7" w:rsidRDefault="00311F04" w:rsidP="00311F04">
      <w:pPr>
        <w:autoSpaceDE w:val="0"/>
        <w:autoSpaceDN w:val="0"/>
        <w:adjustRightInd w:val="0"/>
        <w:ind w:firstLine="708"/>
        <w:jc w:val="both"/>
        <w:outlineLvl w:val="0"/>
        <w:rPr>
          <w:sz w:val="24"/>
          <w:szCs w:val="24"/>
        </w:rPr>
      </w:pPr>
      <w:proofErr w:type="gramStart"/>
      <w:r w:rsidRPr="005E37F7">
        <w:rPr>
          <w:sz w:val="24"/>
          <w:szCs w:val="24"/>
        </w:rPr>
        <w:t>Р</w:t>
      </w:r>
      <w:r>
        <w:rPr>
          <w:sz w:val="24"/>
          <w:szCs w:val="24"/>
        </w:rPr>
        <w:t>ассмотрев представленный проект и р</w:t>
      </w:r>
      <w:r w:rsidRPr="005E37F7">
        <w:rPr>
          <w:sz w:val="24"/>
          <w:szCs w:val="24"/>
        </w:rPr>
        <w:t xml:space="preserve">уководствуясь </w:t>
      </w:r>
      <w:r>
        <w:rPr>
          <w:sz w:val="24"/>
          <w:szCs w:val="24"/>
        </w:rPr>
        <w:t xml:space="preserve">статьей 11 </w:t>
      </w:r>
      <w:r w:rsidRPr="005E37F7">
        <w:rPr>
          <w:sz w:val="24"/>
          <w:szCs w:val="24"/>
        </w:rPr>
        <w:t>областн</w:t>
      </w:r>
      <w:r>
        <w:rPr>
          <w:sz w:val="24"/>
          <w:szCs w:val="24"/>
        </w:rPr>
        <w:t>ого</w:t>
      </w:r>
      <w:r w:rsidRPr="005E37F7">
        <w:rPr>
          <w:sz w:val="24"/>
          <w:szCs w:val="24"/>
        </w:rPr>
        <w:t xml:space="preserve"> закон</w:t>
      </w:r>
      <w:r>
        <w:rPr>
          <w:sz w:val="24"/>
          <w:szCs w:val="24"/>
        </w:rPr>
        <w:t>а</w:t>
      </w:r>
      <w:r w:rsidRPr="005E37F7">
        <w:rPr>
          <w:sz w:val="24"/>
          <w:szCs w:val="24"/>
        </w:rPr>
        <w:t xml:space="preserve"> </w:t>
      </w:r>
      <w:r>
        <w:rPr>
          <w:sz w:val="24"/>
          <w:szCs w:val="24"/>
        </w:rPr>
        <w:t>от 11 марта 2008 года №14-оз «О правовом регулировании муниципальной службы в Ленинградской области» (с учетом изменений),</w:t>
      </w:r>
      <w:r w:rsidRPr="005E37F7">
        <w:rPr>
          <w:sz w:val="24"/>
          <w:szCs w:val="24"/>
        </w:rPr>
        <w:t xml:space="preserve"> </w:t>
      </w:r>
      <w:r>
        <w:rPr>
          <w:sz w:val="24"/>
          <w:szCs w:val="24"/>
        </w:rPr>
        <w:t>а также во исполнение норм и требований Федерального закона от 25.12.2008 №273-ФЗ «О противодействии коррупции», в части касающейся соблюдения ограничений и запретов для лиц, замещающих муниципальные должности</w:t>
      </w:r>
      <w:r w:rsidR="00A47B74">
        <w:rPr>
          <w:sz w:val="24"/>
          <w:szCs w:val="24"/>
        </w:rPr>
        <w:t xml:space="preserve"> в органах местного самоуправления муниципального образования </w:t>
      </w:r>
      <w:proofErr w:type="spellStart"/>
      <w:r w:rsidR="00A47B74">
        <w:rPr>
          <w:sz w:val="24"/>
          <w:szCs w:val="24"/>
        </w:rPr>
        <w:t>Сосновоборский</w:t>
      </w:r>
      <w:proofErr w:type="spellEnd"/>
      <w:proofErr w:type="gramEnd"/>
      <w:r w:rsidR="00A47B74">
        <w:rPr>
          <w:sz w:val="24"/>
          <w:szCs w:val="24"/>
        </w:rPr>
        <w:t xml:space="preserve"> городской Ленинградской области</w:t>
      </w:r>
      <w:r>
        <w:rPr>
          <w:sz w:val="24"/>
          <w:szCs w:val="24"/>
        </w:rPr>
        <w:t xml:space="preserve">, </w:t>
      </w:r>
      <w:r w:rsidRPr="005E37F7">
        <w:rPr>
          <w:sz w:val="24"/>
          <w:szCs w:val="24"/>
        </w:rPr>
        <w:t>совет депутатов Сосновоборского городского округа</w:t>
      </w:r>
    </w:p>
    <w:p w:rsidR="00311F04" w:rsidRPr="005E37F7" w:rsidRDefault="00311F04" w:rsidP="00311F04">
      <w:pPr>
        <w:rPr>
          <w:sz w:val="24"/>
          <w:szCs w:val="24"/>
        </w:rPr>
      </w:pPr>
    </w:p>
    <w:p w:rsidR="00A47B74" w:rsidRDefault="00311F04" w:rsidP="00A47B74">
      <w:pPr>
        <w:jc w:val="center"/>
        <w:rPr>
          <w:sz w:val="24"/>
          <w:szCs w:val="24"/>
        </w:rPr>
      </w:pPr>
      <w:proofErr w:type="gramStart"/>
      <w:r w:rsidRPr="005E37F7">
        <w:rPr>
          <w:sz w:val="24"/>
          <w:szCs w:val="24"/>
        </w:rPr>
        <w:t>Р</w:t>
      </w:r>
      <w:proofErr w:type="gramEnd"/>
      <w:r w:rsidRPr="005E37F7">
        <w:rPr>
          <w:sz w:val="24"/>
          <w:szCs w:val="24"/>
        </w:rPr>
        <w:t xml:space="preserve"> Е Ш И Л:</w:t>
      </w:r>
      <w:r w:rsidR="00A47B74" w:rsidRPr="00A47B74">
        <w:rPr>
          <w:sz w:val="24"/>
          <w:szCs w:val="24"/>
        </w:rPr>
        <w:t xml:space="preserve"> </w:t>
      </w:r>
    </w:p>
    <w:p w:rsidR="00A47B74" w:rsidRPr="005E37F7" w:rsidRDefault="00A47B74" w:rsidP="00A47B74">
      <w:pPr>
        <w:jc w:val="center"/>
        <w:rPr>
          <w:sz w:val="24"/>
          <w:szCs w:val="24"/>
        </w:rPr>
      </w:pPr>
    </w:p>
    <w:p w:rsidR="00A47B74" w:rsidRDefault="00A47B74" w:rsidP="00A47B74">
      <w:pPr>
        <w:ind w:firstLine="709"/>
        <w:jc w:val="both"/>
        <w:rPr>
          <w:sz w:val="24"/>
          <w:szCs w:val="24"/>
        </w:rPr>
      </w:pPr>
      <w:r w:rsidRPr="00507B49">
        <w:rPr>
          <w:sz w:val="24"/>
          <w:szCs w:val="24"/>
        </w:rPr>
        <w:t xml:space="preserve">1. </w:t>
      </w:r>
      <w:proofErr w:type="gramStart"/>
      <w:r w:rsidRPr="00A47B74">
        <w:rPr>
          <w:color w:val="000000" w:themeColor="text1"/>
          <w:sz w:val="24"/>
          <w:szCs w:val="24"/>
        </w:rPr>
        <w:t>Внести в Раздел 2  положения «О ежемесячных</w:t>
      </w:r>
      <w:r w:rsidRPr="00507B49">
        <w:rPr>
          <w:sz w:val="24"/>
          <w:szCs w:val="24"/>
        </w:rPr>
        <w:t xml:space="preserve"> и иных дополнительных выплатах лицам, замещающим муниципальные должности, должности муниципальной службы,  должности, не являющиеся должностями муниципальной службы в органах местного самоуправления Сосновоборского городского округа и о порядке формирования фонда оплаты  труда указанных лиц</w:t>
      </w:r>
      <w:r>
        <w:rPr>
          <w:sz w:val="24"/>
          <w:szCs w:val="24"/>
        </w:rPr>
        <w:t>», утвержденное решением совета депутатов от 25.05.2011 N 44 (</w:t>
      </w:r>
      <w:r w:rsidRPr="00C102FE">
        <w:rPr>
          <w:sz w:val="24"/>
          <w:szCs w:val="24"/>
        </w:rPr>
        <w:t>с изменениями</w:t>
      </w:r>
      <w:r>
        <w:rPr>
          <w:sz w:val="24"/>
          <w:szCs w:val="24"/>
        </w:rPr>
        <w:t>), следующие изменения и дополнения:</w:t>
      </w:r>
      <w:proofErr w:type="gramEnd"/>
    </w:p>
    <w:p w:rsidR="00C93F80" w:rsidRDefault="00C93F80" w:rsidP="00A47B74">
      <w:pPr>
        <w:ind w:firstLine="709"/>
        <w:jc w:val="both"/>
        <w:rPr>
          <w:sz w:val="24"/>
          <w:szCs w:val="24"/>
        </w:rPr>
      </w:pPr>
    </w:p>
    <w:p w:rsidR="00A47B74" w:rsidRDefault="00A47B74" w:rsidP="00A47B74">
      <w:pPr>
        <w:ind w:firstLine="709"/>
        <w:jc w:val="both"/>
        <w:rPr>
          <w:sz w:val="24"/>
          <w:szCs w:val="24"/>
        </w:rPr>
      </w:pPr>
      <w:r>
        <w:rPr>
          <w:sz w:val="24"/>
          <w:szCs w:val="24"/>
        </w:rPr>
        <w:t>1.1. абзац второй подпункта «б» пункта 2.1.1. изложить в новой редакции:</w:t>
      </w:r>
    </w:p>
    <w:p w:rsidR="003C03B8" w:rsidRPr="005402D2" w:rsidRDefault="005402D2" w:rsidP="00A47B74">
      <w:pPr>
        <w:ind w:firstLine="709"/>
        <w:jc w:val="both"/>
        <w:rPr>
          <w:sz w:val="24"/>
          <w:szCs w:val="24"/>
        </w:rPr>
      </w:pPr>
      <w:r w:rsidRPr="005402D2">
        <w:rPr>
          <w:sz w:val="24"/>
          <w:szCs w:val="24"/>
        </w:rPr>
        <w:t>«</w:t>
      </w:r>
      <w:r w:rsidR="003C03B8" w:rsidRPr="005402D2">
        <w:rPr>
          <w:sz w:val="24"/>
          <w:szCs w:val="24"/>
        </w:rPr>
        <w:t>Выплата материальной помощи осуществляется единовременно  один раз в текущем календарном году на основании настоящего Положения, с учетом фактически отработанного времени в расчетном периоде</w:t>
      </w:r>
      <w:proofErr w:type="gramStart"/>
      <w:r w:rsidR="003C03B8" w:rsidRPr="005402D2">
        <w:rPr>
          <w:sz w:val="24"/>
          <w:szCs w:val="24"/>
        </w:rPr>
        <w:t>:</w:t>
      </w:r>
      <w:r w:rsidRPr="005402D2">
        <w:rPr>
          <w:sz w:val="24"/>
          <w:szCs w:val="24"/>
        </w:rPr>
        <w:t>»</w:t>
      </w:r>
      <w:proofErr w:type="gramEnd"/>
      <w:r w:rsidRPr="005402D2">
        <w:rPr>
          <w:sz w:val="24"/>
          <w:szCs w:val="24"/>
        </w:rPr>
        <w:t>.</w:t>
      </w:r>
    </w:p>
    <w:p w:rsidR="00021A67" w:rsidRDefault="00021A67" w:rsidP="00A47B74">
      <w:pPr>
        <w:ind w:firstLine="709"/>
        <w:jc w:val="both"/>
        <w:rPr>
          <w:sz w:val="24"/>
          <w:szCs w:val="24"/>
        </w:rPr>
      </w:pPr>
    </w:p>
    <w:p w:rsidR="00C93F80" w:rsidRDefault="00C93F80" w:rsidP="00A47B74">
      <w:pPr>
        <w:ind w:firstLine="709"/>
        <w:jc w:val="both"/>
        <w:rPr>
          <w:sz w:val="24"/>
          <w:szCs w:val="24"/>
        </w:rPr>
      </w:pPr>
    </w:p>
    <w:p w:rsidR="00C93F80" w:rsidRDefault="00C93F80" w:rsidP="00A47B74">
      <w:pPr>
        <w:ind w:firstLine="709"/>
        <w:jc w:val="both"/>
        <w:rPr>
          <w:sz w:val="24"/>
          <w:szCs w:val="24"/>
        </w:rPr>
      </w:pPr>
    </w:p>
    <w:p w:rsidR="00C93F80" w:rsidRPr="005402D2" w:rsidRDefault="00C93F80" w:rsidP="00A47B74">
      <w:pPr>
        <w:ind w:firstLine="709"/>
        <w:jc w:val="both"/>
        <w:rPr>
          <w:sz w:val="24"/>
          <w:szCs w:val="24"/>
        </w:rPr>
      </w:pPr>
    </w:p>
    <w:p w:rsidR="00A47B74" w:rsidRPr="00A47B74" w:rsidRDefault="00A47B74" w:rsidP="00A47B74">
      <w:pPr>
        <w:ind w:firstLine="709"/>
        <w:jc w:val="both"/>
        <w:rPr>
          <w:sz w:val="24"/>
          <w:szCs w:val="24"/>
        </w:rPr>
      </w:pPr>
    </w:p>
    <w:p w:rsidR="00A47B74" w:rsidRDefault="00A47B74" w:rsidP="00A47B74">
      <w:pPr>
        <w:ind w:firstLine="709"/>
        <w:jc w:val="both"/>
        <w:rPr>
          <w:sz w:val="24"/>
          <w:szCs w:val="24"/>
        </w:rPr>
      </w:pPr>
      <w:r w:rsidRPr="00A47B74">
        <w:rPr>
          <w:sz w:val="24"/>
          <w:szCs w:val="24"/>
        </w:rPr>
        <w:t>1.</w:t>
      </w:r>
      <w:r w:rsidR="00C93F80">
        <w:rPr>
          <w:sz w:val="24"/>
          <w:szCs w:val="24"/>
        </w:rPr>
        <w:t>2</w:t>
      </w:r>
      <w:r w:rsidRPr="00A47B74">
        <w:rPr>
          <w:sz w:val="24"/>
          <w:szCs w:val="24"/>
        </w:rPr>
        <w:t>. абзацы седьмой, восьмой  и десятый подпункта «б» пункта 2.1.1. изложить в новой редакции:</w:t>
      </w:r>
    </w:p>
    <w:p w:rsidR="003C03B8" w:rsidRPr="00A47B74" w:rsidRDefault="005402D2" w:rsidP="003C03B8">
      <w:pPr>
        <w:pStyle w:val="a5"/>
        <w:spacing w:after="0" w:line="240" w:lineRule="auto"/>
        <w:ind w:left="0" w:firstLine="851"/>
        <w:jc w:val="both"/>
        <w:rPr>
          <w:rFonts w:ascii="Times New Roman" w:hAnsi="Times New Roman"/>
          <w:sz w:val="24"/>
          <w:szCs w:val="24"/>
        </w:rPr>
      </w:pPr>
      <w:r>
        <w:rPr>
          <w:rFonts w:ascii="Times New Roman" w:hAnsi="Times New Roman"/>
          <w:sz w:val="24"/>
          <w:szCs w:val="24"/>
        </w:rPr>
        <w:t>«</w:t>
      </w:r>
      <w:r w:rsidR="003C03B8" w:rsidRPr="00A47B74">
        <w:rPr>
          <w:rFonts w:ascii="Times New Roman" w:hAnsi="Times New Roman"/>
          <w:sz w:val="24"/>
          <w:szCs w:val="24"/>
        </w:rPr>
        <w:t xml:space="preserve">Дополнительная материальная помощь выплачивается за счет </w:t>
      </w:r>
      <w:proofErr w:type="gramStart"/>
      <w:r w:rsidR="003C03B8" w:rsidRPr="00A47B74">
        <w:rPr>
          <w:rFonts w:ascii="Times New Roman" w:hAnsi="Times New Roman"/>
          <w:sz w:val="24"/>
          <w:szCs w:val="24"/>
        </w:rPr>
        <w:t>средств экономии фонда оплаты труда</w:t>
      </w:r>
      <w:proofErr w:type="gramEnd"/>
      <w:r w:rsidR="003C03B8" w:rsidRPr="00A47B74">
        <w:rPr>
          <w:rFonts w:ascii="Times New Roman" w:hAnsi="Times New Roman"/>
          <w:sz w:val="24"/>
          <w:szCs w:val="24"/>
        </w:rPr>
        <w:t>:</w:t>
      </w:r>
    </w:p>
    <w:p w:rsidR="003C03B8" w:rsidRPr="005402D2" w:rsidRDefault="003C03B8" w:rsidP="003C03B8">
      <w:pPr>
        <w:pStyle w:val="a5"/>
        <w:spacing w:after="0" w:line="240" w:lineRule="auto"/>
        <w:ind w:left="0" w:firstLine="851"/>
        <w:jc w:val="both"/>
        <w:rPr>
          <w:rFonts w:ascii="Times New Roman" w:hAnsi="Times New Roman"/>
          <w:sz w:val="24"/>
          <w:szCs w:val="24"/>
        </w:rPr>
      </w:pPr>
      <w:r w:rsidRPr="005402D2">
        <w:rPr>
          <w:rFonts w:ascii="Times New Roman" w:hAnsi="Times New Roman"/>
          <w:sz w:val="24"/>
          <w:szCs w:val="24"/>
        </w:rPr>
        <w:t>- главе Сосновоборского городского округа муниципальным правовым актом администрации Сосновоборского городского округа на основании представленных им документов, подтверждающих и дающих право на выплату дополнительной материальной помощи;</w:t>
      </w:r>
    </w:p>
    <w:p w:rsidR="003C03B8" w:rsidRPr="005402D2" w:rsidRDefault="003C03B8" w:rsidP="003C03B8">
      <w:pPr>
        <w:ind w:firstLine="709"/>
        <w:jc w:val="both"/>
        <w:rPr>
          <w:sz w:val="24"/>
          <w:szCs w:val="24"/>
        </w:rPr>
      </w:pPr>
      <w:r w:rsidRPr="005402D2">
        <w:rPr>
          <w:sz w:val="24"/>
          <w:szCs w:val="24"/>
        </w:rPr>
        <w:t>- председателю контрольно-счетного органа Сосновоборского городского округа муниципальным правовым актом контрольно-счетного органа Сосновоборского городского округа на основании представленных им документов, подтверждающих и дающих право на выплату дополнительной материальной помощи</w:t>
      </w:r>
      <w:r w:rsidR="005402D2">
        <w:rPr>
          <w:sz w:val="24"/>
          <w:szCs w:val="24"/>
        </w:rPr>
        <w:t>».</w:t>
      </w:r>
    </w:p>
    <w:p w:rsidR="00A47B74" w:rsidRPr="00A47B74" w:rsidRDefault="00A47B74" w:rsidP="00A47B74">
      <w:pPr>
        <w:ind w:firstLine="709"/>
        <w:jc w:val="both"/>
        <w:rPr>
          <w:sz w:val="24"/>
          <w:szCs w:val="24"/>
        </w:rPr>
      </w:pPr>
    </w:p>
    <w:p w:rsidR="00A47B74" w:rsidRPr="00A47B74" w:rsidRDefault="00A47B74" w:rsidP="00A47B74">
      <w:pPr>
        <w:ind w:firstLine="709"/>
        <w:jc w:val="both"/>
        <w:rPr>
          <w:sz w:val="24"/>
          <w:szCs w:val="24"/>
        </w:rPr>
      </w:pPr>
      <w:r w:rsidRPr="00A47B74">
        <w:rPr>
          <w:sz w:val="24"/>
          <w:szCs w:val="24"/>
        </w:rPr>
        <w:t>1.</w:t>
      </w:r>
      <w:r w:rsidR="00C93F80">
        <w:rPr>
          <w:sz w:val="24"/>
          <w:szCs w:val="24"/>
        </w:rPr>
        <w:t>3</w:t>
      </w:r>
      <w:r w:rsidRPr="00A47B74">
        <w:rPr>
          <w:sz w:val="24"/>
          <w:szCs w:val="24"/>
        </w:rPr>
        <w:t>. абзац второй подпункта «в» пункта 2.1.1. изложить в новой редакции:</w:t>
      </w:r>
    </w:p>
    <w:p w:rsidR="00A47B74" w:rsidRPr="00C93F80" w:rsidRDefault="003C03B8" w:rsidP="00A47B74">
      <w:pPr>
        <w:ind w:firstLine="709"/>
        <w:jc w:val="both"/>
        <w:rPr>
          <w:sz w:val="24"/>
          <w:szCs w:val="24"/>
        </w:rPr>
      </w:pPr>
      <w:r w:rsidRPr="00C93F80">
        <w:rPr>
          <w:sz w:val="24"/>
          <w:szCs w:val="24"/>
        </w:rPr>
        <w:t>Единовременная выплата при предоставлении ежегодного оплачиваемого отпуска осуществляется (выплачивается) единовременно один раз в текущем календарном году, с учетом фактически отработанного времени в расчетном периоде:</w:t>
      </w:r>
    </w:p>
    <w:p w:rsidR="00A47B74" w:rsidRPr="00A47B74" w:rsidRDefault="00A47B74" w:rsidP="00A47B74">
      <w:pPr>
        <w:ind w:firstLine="709"/>
        <w:jc w:val="both"/>
        <w:rPr>
          <w:sz w:val="24"/>
          <w:szCs w:val="24"/>
        </w:rPr>
      </w:pPr>
    </w:p>
    <w:p w:rsidR="00A47B74" w:rsidRPr="00A47B74" w:rsidRDefault="00A47B74" w:rsidP="00A47B74">
      <w:pPr>
        <w:ind w:firstLine="709"/>
        <w:jc w:val="both"/>
        <w:rPr>
          <w:sz w:val="24"/>
          <w:szCs w:val="24"/>
        </w:rPr>
      </w:pPr>
      <w:r w:rsidRPr="00A47B74">
        <w:rPr>
          <w:sz w:val="24"/>
          <w:szCs w:val="24"/>
        </w:rPr>
        <w:t>1.</w:t>
      </w:r>
      <w:r w:rsidR="00C93F80">
        <w:rPr>
          <w:sz w:val="24"/>
          <w:szCs w:val="24"/>
        </w:rPr>
        <w:t>4</w:t>
      </w:r>
      <w:r w:rsidRPr="00A47B74">
        <w:rPr>
          <w:sz w:val="24"/>
          <w:szCs w:val="24"/>
        </w:rPr>
        <w:t>. абзацы второй, третий, четвертый и шестой подпункта «е» пункта 2.1.1.   изложить в новой редакции:</w:t>
      </w:r>
    </w:p>
    <w:p w:rsidR="003C03B8" w:rsidRPr="00C93F80" w:rsidRDefault="00C93F80" w:rsidP="003C03B8">
      <w:pPr>
        <w:pStyle w:val="a5"/>
        <w:spacing w:after="0" w:line="240" w:lineRule="auto"/>
        <w:ind w:left="0" w:firstLine="851"/>
        <w:jc w:val="both"/>
        <w:rPr>
          <w:rFonts w:ascii="Times New Roman" w:hAnsi="Times New Roman"/>
          <w:color w:val="000000" w:themeColor="text1"/>
          <w:sz w:val="24"/>
          <w:szCs w:val="24"/>
        </w:rPr>
      </w:pPr>
      <w:r w:rsidRPr="00C93F80">
        <w:rPr>
          <w:rFonts w:ascii="Times New Roman" w:hAnsi="Times New Roman"/>
          <w:color w:val="000000" w:themeColor="text1"/>
          <w:sz w:val="24"/>
          <w:szCs w:val="24"/>
        </w:rPr>
        <w:t>«</w:t>
      </w:r>
      <w:r w:rsidR="003C03B8" w:rsidRPr="00C93F80">
        <w:rPr>
          <w:rFonts w:ascii="Times New Roman" w:hAnsi="Times New Roman"/>
          <w:color w:val="000000" w:themeColor="text1"/>
          <w:sz w:val="24"/>
          <w:szCs w:val="24"/>
        </w:rPr>
        <w:t>Выплата премии осуществляется единовременно за выполнение  особо важных и сложных заданий, в размере не превышающим месячного должностного оклада по замещаемой должности, исчисленной  в пределах фонда оплаты труда, сформированного на соответствующий  календарный год, если решением совета депутатов Сосновоборского городского округа не установлено иное.</w:t>
      </w:r>
    </w:p>
    <w:p w:rsidR="003C03B8" w:rsidRPr="00C93F80" w:rsidRDefault="003C03B8" w:rsidP="003C03B8">
      <w:pPr>
        <w:pStyle w:val="a5"/>
        <w:spacing w:after="0" w:line="240" w:lineRule="auto"/>
        <w:ind w:left="0" w:firstLine="851"/>
        <w:jc w:val="both"/>
        <w:rPr>
          <w:rFonts w:ascii="Times New Roman" w:hAnsi="Times New Roman"/>
          <w:color w:val="000000" w:themeColor="text1"/>
          <w:sz w:val="24"/>
          <w:szCs w:val="24"/>
        </w:rPr>
      </w:pPr>
      <w:r w:rsidRPr="00C93F80">
        <w:rPr>
          <w:rFonts w:ascii="Times New Roman" w:hAnsi="Times New Roman"/>
          <w:color w:val="000000" w:themeColor="text1"/>
          <w:sz w:val="24"/>
          <w:szCs w:val="24"/>
        </w:rPr>
        <w:t>Выплата премии за выполнение особо важных и сложных заданий осуществляется:</w:t>
      </w:r>
    </w:p>
    <w:p w:rsidR="003C03B8" w:rsidRPr="00C93F80" w:rsidRDefault="003C03B8" w:rsidP="003C03B8">
      <w:pPr>
        <w:pStyle w:val="a5"/>
        <w:spacing w:after="0" w:line="240" w:lineRule="auto"/>
        <w:ind w:left="0" w:firstLine="851"/>
        <w:jc w:val="both"/>
        <w:rPr>
          <w:rFonts w:ascii="Times New Roman" w:hAnsi="Times New Roman"/>
          <w:color w:val="000000" w:themeColor="text1"/>
          <w:sz w:val="24"/>
          <w:szCs w:val="24"/>
        </w:rPr>
      </w:pPr>
      <w:r w:rsidRPr="00C93F80">
        <w:rPr>
          <w:rFonts w:ascii="Times New Roman" w:hAnsi="Times New Roman"/>
          <w:color w:val="000000" w:themeColor="text1"/>
          <w:sz w:val="24"/>
          <w:szCs w:val="24"/>
        </w:rPr>
        <w:t>- главе Сосновоборского городского округа муниципальным правовым актом администрации Сосновоборского городского округа.</w:t>
      </w:r>
    </w:p>
    <w:p w:rsidR="00A47B74" w:rsidRPr="00C93F80" w:rsidRDefault="003C03B8" w:rsidP="003C03B8">
      <w:pPr>
        <w:ind w:firstLine="709"/>
        <w:jc w:val="both"/>
        <w:rPr>
          <w:color w:val="000000" w:themeColor="text1"/>
          <w:sz w:val="24"/>
          <w:szCs w:val="24"/>
        </w:rPr>
      </w:pPr>
      <w:r w:rsidRPr="00C93F80">
        <w:rPr>
          <w:color w:val="000000" w:themeColor="text1"/>
          <w:sz w:val="24"/>
          <w:szCs w:val="24"/>
        </w:rPr>
        <w:t>- председателю контрольно-счетного органа Сосновоборского городского округа  муниципальным правовым актом контрольно-счетного органа Сосновоборского городского округа</w:t>
      </w:r>
      <w:proofErr w:type="gramStart"/>
      <w:r w:rsidRPr="00C93F80">
        <w:rPr>
          <w:color w:val="000000" w:themeColor="text1"/>
          <w:sz w:val="24"/>
          <w:szCs w:val="24"/>
        </w:rPr>
        <w:t>;</w:t>
      </w:r>
      <w:r w:rsidR="00C93F80" w:rsidRPr="00C93F80">
        <w:rPr>
          <w:color w:val="000000" w:themeColor="text1"/>
          <w:sz w:val="24"/>
          <w:szCs w:val="24"/>
        </w:rPr>
        <w:t>»</w:t>
      </w:r>
      <w:proofErr w:type="gramEnd"/>
      <w:r w:rsidR="00C93F80" w:rsidRPr="00C93F80">
        <w:rPr>
          <w:color w:val="000000" w:themeColor="text1"/>
          <w:sz w:val="24"/>
          <w:szCs w:val="24"/>
        </w:rPr>
        <w:t>.</w:t>
      </w:r>
    </w:p>
    <w:p w:rsidR="00A47B74" w:rsidRPr="00A47B74" w:rsidRDefault="00A47B74" w:rsidP="00A47B74">
      <w:pPr>
        <w:ind w:firstLine="709"/>
        <w:jc w:val="both"/>
        <w:rPr>
          <w:sz w:val="24"/>
          <w:szCs w:val="24"/>
        </w:rPr>
      </w:pPr>
    </w:p>
    <w:p w:rsidR="00A47B74" w:rsidRDefault="00A47B74" w:rsidP="00A47B74">
      <w:pPr>
        <w:ind w:firstLine="709"/>
        <w:jc w:val="both"/>
        <w:rPr>
          <w:sz w:val="24"/>
          <w:szCs w:val="24"/>
        </w:rPr>
      </w:pPr>
      <w:r>
        <w:rPr>
          <w:sz w:val="24"/>
          <w:szCs w:val="24"/>
        </w:rPr>
        <w:t>1.</w:t>
      </w:r>
      <w:r w:rsidR="00C93F80">
        <w:rPr>
          <w:sz w:val="24"/>
          <w:szCs w:val="24"/>
        </w:rPr>
        <w:t>5</w:t>
      </w:r>
      <w:r>
        <w:rPr>
          <w:sz w:val="24"/>
          <w:szCs w:val="24"/>
        </w:rPr>
        <w:t>. абзацы девятый, десятый и  двенадцатый подпункта «е» пункта 2.1.1.  изложить в новой редакции:</w:t>
      </w:r>
    </w:p>
    <w:p w:rsidR="003C03B8" w:rsidRPr="00C93F80" w:rsidRDefault="00C93F80" w:rsidP="003C03B8">
      <w:pPr>
        <w:pStyle w:val="a5"/>
        <w:spacing w:after="0" w:line="240" w:lineRule="auto"/>
        <w:ind w:left="0" w:firstLine="851"/>
        <w:jc w:val="both"/>
        <w:rPr>
          <w:rFonts w:ascii="Times New Roman" w:hAnsi="Times New Roman"/>
          <w:sz w:val="24"/>
          <w:szCs w:val="24"/>
        </w:rPr>
      </w:pPr>
      <w:r w:rsidRPr="00C93F80">
        <w:rPr>
          <w:rFonts w:ascii="Times New Roman" w:hAnsi="Times New Roman"/>
          <w:sz w:val="24"/>
          <w:szCs w:val="24"/>
        </w:rPr>
        <w:t>«</w:t>
      </w:r>
      <w:r w:rsidR="003C03B8" w:rsidRPr="00C93F80">
        <w:rPr>
          <w:rFonts w:ascii="Times New Roman" w:hAnsi="Times New Roman"/>
          <w:sz w:val="24"/>
          <w:szCs w:val="24"/>
        </w:rPr>
        <w:t xml:space="preserve">Выплата дополнительной премии за выполнение особо важных и сложных заданий осуществляется исходя из размера денежных средств, распределенных по согласованию с председателем совета депутатов Сосновоборского городского округа   между органами местного самоуправления Сосновоборского городского округа:  </w:t>
      </w:r>
    </w:p>
    <w:p w:rsidR="003C03B8" w:rsidRPr="00C93F80" w:rsidRDefault="003C03B8" w:rsidP="003C03B8">
      <w:pPr>
        <w:pStyle w:val="a5"/>
        <w:spacing w:after="0" w:line="240" w:lineRule="auto"/>
        <w:ind w:left="0" w:firstLine="851"/>
        <w:jc w:val="both"/>
        <w:rPr>
          <w:rFonts w:ascii="Times New Roman" w:hAnsi="Times New Roman"/>
          <w:sz w:val="24"/>
          <w:szCs w:val="24"/>
        </w:rPr>
      </w:pPr>
      <w:r w:rsidRPr="00C93F80">
        <w:rPr>
          <w:rFonts w:ascii="Times New Roman" w:hAnsi="Times New Roman"/>
          <w:sz w:val="24"/>
          <w:szCs w:val="24"/>
        </w:rPr>
        <w:t>- главе Сосновоборского городского округа муниципальным правовым актом администрации Сосновоборского городского округа;</w:t>
      </w:r>
    </w:p>
    <w:p w:rsidR="003C03B8" w:rsidRPr="00C93F80" w:rsidRDefault="003C03B8" w:rsidP="003C03B8">
      <w:pPr>
        <w:ind w:firstLine="709"/>
        <w:jc w:val="both"/>
        <w:rPr>
          <w:sz w:val="24"/>
          <w:szCs w:val="24"/>
        </w:rPr>
      </w:pPr>
      <w:r w:rsidRPr="00C93F80">
        <w:rPr>
          <w:sz w:val="24"/>
          <w:szCs w:val="24"/>
        </w:rPr>
        <w:t>- председателю контрольно-счетного органа Сосновоборского городского округа муниципальным правовым актом контрольно-счетного органа Сосновоборского городского округа</w:t>
      </w:r>
      <w:proofErr w:type="gramStart"/>
      <w:r w:rsidRPr="00C93F80">
        <w:rPr>
          <w:sz w:val="24"/>
          <w:szCs w:val="24"/>
        </w:rPr>
        <w:t>;</w:t>
      </w:r>
      <w:r w:rsidR="00C93F80" w:rsidRPr="00C93F80">
        <w:rPr>
          <w:sz w:val="24"/>
          <w:szCs w:val="24"/>
        </w:rPr>
        <w:t>»</w:t>
      </w:r>
      <w:proofErr w:type="gramEnd"/>
      <w:r w:rsidR="00C93F80" w:rsidRPr="00C93F80">
        <w:rPr>
          <w:sz w:val="24"/>
          <w:szCs w:val="24"/>
        </w:rPr>
        <w:t>.</w:t>
      </w:r>
    </w:p>
    <w:p w:rsidR="00A47B74" w:rsidRPr="00C93F80" w:rsidRDefault="00A47B74" w:rsidP="00A47B74">
      <w:pPr>
        <w:ind w:firstLine="709"/>
        <w:jc w:val="both"/>
        <w:rPr>
          <w:sz w:val="24"/>
          <w:szCs w:val="24"/>
        </w:rPr>
      </w:pPr>
    </w:p>
    <w:p w:rsidR="00FA473E" w:rsidRPr="00A47B74" w:rsidRDefault="00A47B74" w:rsidP="00FA473E">
      <w:pPr>
        <w:ind w:firstLine="709"/>
        <w:jc w:val="both"/>
        <w:rPr>
          <w:sz w:val="24"/>
          <w:szCs w:val="24"/>
        </w:rPr>
      </w:pPr>
      <w:r w:rsidRPr="00A47B74">
        <w:rPr>
          <w:sz w:val="24"/>
          <w:szCs w:val="24"/>
        </w:rPr>
        <w:t>1.</w:t>
      </w:r>
      <w:r w:rsidR="00C93F80">
        <w:rPr>
          <w:sz w:val="24"/>
          <w:szCs w:val="24"/>
        </w:rPr>
        <w:t>6</w:t>
      </w:r>
      <w:r w:rsidRPr="00A47B74">
        <w:rPr>
          <w:sz w:val="24"/>
          <w:szCs w:val="24"/>
        </w:rPr>
        <w:t xml:space="preserve">. </w:t>
      </w:r>
      <w:r w:rsidR="00FA473E" w:rsidRPr="00A47B74">
        <w:rPr>
          <w:sz w:val="24"/>
          <w:szCs w:val="24"/>
        </w:rPr>
        <w:t>абзацы второй, третий и пятый пункта 2.1.2.  изложить в новой редакции:</w:t>
      </w:r>
    </w:p>
    <w:p w:rsidR="003C03B8" w:rsidRPr="00C93F80" w:rsidRDefault="00C93F80" w:rsidP="003C03B8">
      <w:pPr>
        <w:pStyle w:val="a5"/>
        <w:spacing w:after="0" w:line="240" w:lineRule="auto"/>
        <w:ind w:left="0" w:firstLine="851"/>
        <w:jc w:val="both"/>
        <w:rPr>
          <w:rFonts w:ascii="Times New Roman" w:hAnsi="Times New Roman"/>
          <w:sz w:val="24"/>
          <w:szCs w:val="24"/>
        </w:rPr>
      </w:pPr>
      <w:r w:rsidRPr="00C93F80">
        <w:rPr>
          <w:rFonts w:ascii="Times New Roman" w:hAnsi="Times New Roman"/>
          <w:sz w:val="24"/>
          <w:szCs w:val="24"/>
        </w:rPr>
        <w:t>«</w:t>
      </w:r>
      <w:r w:rsidR="003C03B8" w:rsidRPr="00C93F80">
        <w:rPr>
          <w:rFonts w:ascii="Times New Roman" w:hAnsi="Times New Roman"/>
          <w:sz w:val="24"/>
          <w:szCs w:val="24"/>
        </w:rPr>
        <w:t>Размер и порядок  выплат денежных поощрений, из сложившейся экономии по фонду оплаты труда, осуществляется в соответствии с действующими локальными муниципальными актами соответствующих органов местного самоуправления Сосновоборского городского округа, если решением совета депутатов Сосновоборского городского округа не установлено иное:</w:t>
      </w:r>
    </w:p>
    <w:p w:rsidR="003C03B8" w:rsidRPr="00C93F80" w:rsidRDefault="003C03B8" w:rsidP="003C03B8">
      <w:pPr>
        <w:pStyle w:val="a5"/>
        <w:spacing w:after="0" w:line="240" w:lineRule="auto"/>
        <w:ind w:left="0" w:firstLine="851"/>
        <w:jc w:val="both"/>
        <w:rPr>
          <w:rFonts w:ascii="Times New Roman" w:hAnsi="Times New Roman"/>
          <w:sz w:val="24"/>
          <w:szCs w:val="24"/>
        </w:rPr>
      </w:pPr>
    </w:p>
    <w:p w:rsidR="003C03B8" w:rsidRPr="00C93F80" w:rsidRDefault="003C03B8" w:rsidP="003C03B8">
      <w:pPr>
        <w:pStyle w:val="a5"/>
        <w:spacing w:after="0" w:line="240" w:lineRule="auto"/>
        <w:ind w:left="0" w:firstLine="851"/>
        <w:jc w:val="both"/>
        <w:rPr>
          <w:rFonts w:ascii="Times New Roman" w:hAnsi="Times New Roman"/>
          <w:sz w:val="24"/>
          <w:szCs w:val="24"/>
        </w:rPr>
      </w:pPr>
      <w:r w:rsidRPr="00C93F80">
        <w:rPr>
          <w:rFonts w:ascii="Times New Roman" w:hAnsi="Times New Roman"/>
          <w:sz w:val="24"/>
          <w:szCs w:val="24"/>
        </w:rPr>
        <w:lastRenderedPageBreak/>
        <w:t>- главе Сосновоборского городского округа муниципальным правовым актом администрации Сосновоборского городского округа,  на основании расчета, произведенного Централизованной бухгалтерией администрации Сосновоборского городского округа, исходя из  фонда оплаты труда, сформированного на соответствующий  календарный год, с учетом сложившейся экономии;</w:t>
      </w:r>
    </w:p>
    <w:p w:rsidR="00A47B74" w:rsidRPr="00C93F80" w:rsidRDefault="003C03B8" w:rsidP="003C03B8">
      <w:pPr>
        <w:ind w:firstLine="709"/>
        <w:jc w:val="both"/>
        <w:rPr>
          <w:sz w:val="24"/>
          <w:szCs w:val="24"/>
        </w:rPr>
      </w:pPr>
      <w:r w:rsidRPr="00C93F80">
        <w:rPr>
          <w:sz w:val="24"/>
          <w:szCs w:val="24"/>
        </w:rPr>
        <w:t>- председателю контрольно-счетного органа Сосновоборского городского округа  муниципальным правовым актом контрольно-счетного органа Сосновоборского городского округа, на основании расчета, произведенного бухгалтером контрольно-счетного органа Сосновоборского городского округа, исходя из  фонда оплаты труда, сформированного на соответствующий  календарный год, с учетом сложившейся экономии</w:t>
      </w:r>
      <w:proofErr w:type="gramStart"/>
      <w:r w:rsidRPr="00C93F80">
        <w:rPr>
          <w:sz w:val="24"/>
          <w:szCs w:val="24"/>
        </w:rPr>
        <w:t>;</w:t>
      </w:r>
      <w:r w:rsidR="00C93F80">
        <w:rPr>
          <w:sz w:val="24"/>
          <w:szCs w:val="24"/>
        </w:rPr>
        <w:t>»</w:t>
      </w:r>
      <w:proofErr w:type="gramEnd"/>
      <w:r w:rsidR="00C93F80">
        <w:rPr>
          <w:sz w:val="24"/>
          <w:szCs w:val="24"/>
        </w:rPr>
        <w:t>.</w:t>
      </w:r>
    </w:p>
    <w:p w:rsidR="00C93F80" w:rsidRDefault="00C93F80" w:rsidP="00A47B74">
      <w:pPr>
        <w:ind w:firstLine="709"/>
        <w:jc w:val="both"/>
        <w:rPr>
          <w:sz w:val="24"/>
          <w:szCs w:val="24"/>
        </w:rPr>
      </w:pPr>
    </w:p>
    <w:p w:rsidR="00A47B74" w:rsidRPr="00C93F80" w:rsidRDefault="00A47B74" w:rsidP="00A47B74">
      <w:pPr>
        <w:ind w:firstLine="709"/>
        <w:jc w:val="both"/>
        <w:rPr>
          <w:sz w:val="24"/>
          <w:szCs w:val="24"/>
        </w:rPr>
      </w:pPr>
      <w:r>
        <w:rPr>
          <w:sz w:val="24"/>
          <w:szCs w:val="24"/>
        </w:rPr>
        <w:t>2</w:t>
      </w:r>
      <w:r w:rsidRPr="005E37F7">
        <w:rPr>
          <w:sz w:val="24"/>
          <w:szCs w:val="24"/>
        </w:rPr>
        <w:t xml:space="preserve">. </w:t>
      </w:r>
      <w:r w:rsidRPr="00C93F80">
        <w:rPr>
          <w:sz w:val="24"/>
          <w:szCs w:val="24"/>
        </w:rPr>
        <w:t>Настоящее решение вступает в силу со дня официального обнародования на сайте городской газеты «Маяк» и применяется к правоотношениям, возникшим с 18 сентября 2024 года.</w:t>
      </w:r>
    </w:p>
    <w:p w:rsidR="00A47B74" w:rsidRDefault="00A47B74" w:rsidP="00311F04">
      <w:pPr>
        <w:jc w:val="center"/>
        <w:rPr>
          <w:sz w:val="24"/>
          <w:szCs w:val="24"/>
        </w:rPr>
      </w:pPr>
    </w:p>
    <w:p w:rsidR="00C93F80" w:rsidRDefault="00C93F80" w:rsidP="00311F04">
      <w:pPr>
        <w:jc w:val="center"/>
        <w:rPr>
          <w:sz w:val="24"/>
          <w:szCs w:val="24"/>
        </w:rPr>
      </w:pPr>
    </w:p>
    <w:p w:rsidR="002E50A7" w:rsidRDefault="002E50A7" w:rsidP="002E50A7">
      <w:pPr>
        <w:rPr>
          <w:b/>
          <w:sz w:val="28"/>
          <w:szCs w:val="28"/>
        </w:rPr>
      </w:pPr>
      <w:r>
        <w:rPr>
          <w:b/>
          <w:sz w:val="28"/>
          <w:szCs w:val="28"/>
        </w:rPr>
        <w:t>Председатель совета депутатов</w:t>
      </w:r>
    </w:p>
    <w:p w:rsidR="002E50A7" w:rsidRDefault="002E50A7" w:rsidP="002E50A7">
      <w:pPr>
        <w:rPr>
          <w:b/>
          <w:sz w:val="28"/>
          <w:szCs w:val="28"/>
        </w:rPr>
      </w:pPr>
      <w:r>
        <w:rPr>
          <w:b/>
          <w:sz w:val="28"/>
          <w:szCs w:val="28"/>
        </w:rPr>
        <w:t>Сосновоборского городского округа                                        А.Н. Афанасьев</w:t>
      </w:r>
    </w:p>
    <w:p w:rsidR="00C93F80" w:rsidRDefault="00C93F80" w:rsidP="002E50A7">
      <w:pPr>
        <w:rPr>
          <w:b/>
          <w:sz w:val="28"/>
          <w:szCs w:val="28"/>
        </w:rPr>
      </w:pPr>
    </w:p>
    <w:p w:rsidR="00C93F80" w:rsidRDefault="00C93F80" w:rsidP="002E50A7">
      <w:pPr>
        <w:rPr>
          <w:b/>
          <w:sz w:val="28"/>
          <w:szCs w:val="28"/>
        </w:rPr>
      </w:pPr>
    </w:p>
    <w:p w:rsidR="003C03B8" w:rsidRPr="00A84C3F" w:rsidRDefault="003C03B8" w:rsidP="003C03B8">
      <w:pPr>
        <w:shd w:val="clear" w:color="auto" w:fill="FFFFFF"/>
        <w:rPr>
          <w:b/>
          <w:sz w:val="28"/>
          <w:szCs w:val="28"/>
        </w:rPr>
      </w:pPr>
      <w:r w:rsidRPr="00A84C3F">
        <w:rPr>
          <w:b/>
          <w:sz w:val="28"/>
          <w:szCs w:val="28"/>
        </w:rPr>
        <w:t xml:space="preserve">Первый заместитель главы администрации                     </w:t>
      </w:r>
      <w:r>
        <w:rPr>
          <w:b/>
          <w:sz w:val="28"/>
          <w:szCs w:val="28"/>
        </w:rPr>
        <w:t xml:space="preserve">    </w:t>
      </w:r>
      <w:r w:rsidRPr="00A84C3F">
        <w:rPr>
          <w:b/>
          <w:sz w:val="28"/>
          <w:szCs w:val="28"/>
        </w:rPr>
        <w:t xml:space="preserve">   С.Г. Лютиков </w:t>
      </w:r>
    </w:p>
    <w:p w:rsidR="003C03B8" w:rsidRPr="00A84C3F" w:rsidRDefault="003C03B8" w:rsidP="003C03B8">
      <w:pPr>
        <w:shd w:val="clear" w:color="auto" w:fill="FFFFFF"/>
        <w:rPr>
          <w:b/>
          <w:sz w:val="28"/>
          <w:szCs w:val="28"/>
        </w:rPr>
      </w:pPr>
      <w:r w:rsidRPr="00A84C3F">
        <w:rPr>
          <w:b/>
          <w:sz w:val="28"/>
          <w:szCs w:val="28"/>
        </w:rPr>
        <w:t xml:space="preserve">Сосновоборского городского округа                                                                                 </w:t>
      </w:r>
    </w:p>
    <w:p w:rsidR="003C03B8" w:rsidRPr="00604921" w:rsidRDefault="003C03B8" w:rsidP="00604921">
      <w:pPr>
        <w:ind w:firstLine="708"/>
        <w:jc w:val="both"/>
        <w:rPr>
          <w:szCs w:val="22"/>
        </w:rPr>
      </w:pPr>
    </w:p>
    <w:sectPr w:rsidR="003C03B8" w:rsidRPr="00604921" w:rsidSect="003C03B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A23" w:rsidRDefault="00353A23" w:rsidP="00023455">
      <w:r>
        <w:separator/>
      </w:r>
    </w:p>
  </w:endnote>
  <w:endnote w:type="continuationSeparator" w:id="0">
    <w:p w:rsidR="00353A23" w:rsidRDefault="00353A23" w:rsidP="00023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2D2" w:rsidRDefault="005402D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485" w:rsidRPr="00E8121C" w:rsidRDefault="009D7573">
    <w:pPr>
      <w:pStyle w:val="a3"/>
      <w:jc w:val="right"/>
      <w:rPr>
        <w:sz w:val="20"/>
      </w:rPr>
    </w:pPr>
    <w:r w:rsidRPr="00E8121C">
      <w:rPr>
        <w:sz w:val="20"/>
      </w:rPr>
      <w:fldChar w:fldCharType="begin"/>
    </w:r>
    <w:r w:rsidR="00023455" w:rsidRPr="00E8121C">
      <w:rPr>
        <w:sz w:val="20"/>
      </w:rPr>
      <w:instrText xml:space="preserve"> PAGE   \* MERGEFORMAT </w:instrText>
    </w:r>
    <w:r w:rsidRPr="00E8121C">
      <w:rPr>
        <w:sz w:val="20"/>
      </w:rPr>
      <w:fldChar w:fldCharType="separate"/>
    </w:r>
    <w:r w:rsidR="000F2688">
      <w:rPr>
        <w:noProof/>
        <w:sz w:val="20"/>
      </w:rPr>
      <w:t>2</w:t>
    </w:r>
    <w:r w:rsidRPr="00E8121C">
      <w:rPr>
        <w:sz w:val="20"/>
      </w:rPr>
      <w:fldChar w:fldCharType="end"/>
    </w:r>
  </w:p>
  <w:p w:rsidR="00857485" w:rsidRDefault="00353A23">
    <w:pPr>
      <w:pStyle w:val="a3"/>
    </w:pPr>
  </w:p>
  <w:p w:rsidR="00857485" w:rsidRDefault="00353A2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2D2" w:rsidRDefault="005402D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A23" w:rsidRDefault="00353A23" w:rsidP="00023455">
      <w:r>
        <w:separator/>
      </w:r>
    </w:p>
  </w:footnote>
  <w:footnote w:type="continuationSeparator" w:id="0">
    <w:p w:rsidR="00353A23" w:rsidRDefault="00353A23" w:rsidP="00023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2D2" w:rsidRDefault="005402D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2D2" w:rsidRDefault="005402D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2D2" w:rsidRDefault="005402D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hdrShapeDefaults>
    <o:shapedefaults v:ext="edit" spidmax="29698"/>
  </w:hdrShapeDefaults>
  <w:footnotePr>
    <w:footnote w:id="-1"/>
    <w:footnote w:id="0"/>
  </w:footnotePr>
  <w:endnotePr>
    <w:endnote w:id="-1"/>
    <w:endnote w:id="0"/>
  </w:endnotePr>
  <w:compat/>
  <w:docVars>
    <w:docVar w:name="BossProviderVariable" w:val="25_01_2006!25d4d852-d9f6-48ae-a59a-54abe8bed282"/>
  </w:docVars>
  <w:rsids>
    <w:rsidRoot w:val="00023455"/>
    <w:rsid w:val="00001434"/>
    <w:rsid w:val="00004F89"/>
    <w:rsid w:val="00007DE1"/>
    <w:rsid w:val="00011315"/>
    <w:rsid w:val="000123DB"/>
    <w:rsid w:val="00013A2D"/>
    <w:rsid w:val="00013A9D"/>
    <w:rsid w:val="000147B4"/>
    <w:rsid w:val="00015491"/>
    <w:rsid w:val="0001560A"/>
    <w:rsid w:val="00016B95"/>
    <w:rsid w:val="000177DE"/>
    <w:rsid w:val="00021A67"/>
    <w:rsid w:val="00023455"/>
    <w:rsid w:val="00023950"/>
    <w:rsid w:val="00024454"/>
    <w:rsid w:val="000245D2"/>
    <w:rsid w:val="00024FD4"/>
    <w:rsid w:val="00026A0E"/>
    <w:rsid w:val="000271F6"/>
    <w:rsid w:val="000301E7"/>
    <w:rsid w:val="000304B0"/>
    <w:rsid w:val="000305AA"/>
    <w:rsid w:val="00032E74"/>
    <w:rsid w:val="00033471"/>
    <w:rsid w:val="00033923"/>
    <w:rsid w:val="000347C6"/>
    <w:rsid w:val="00034B72"/>
    <w:rsid w:val="0003645B"/>
    <w:rsid w:val="000369A9"/>
    <w:rsid w:val="000369D4"/>
    <w:rsid w:val="0003722B"/>
    <w:rsid w:val="00040912"/>
    <w:rsid w:val="000409F2"/>
    <w:rsid w:val="0004314E"/>
    <w:rsid w:val="000436B7"/>
    <w:rsid w:val="00043FC8"/>
    <w:rsid w:val="000440E2"/>
    <w:rsid w:val="0004423E"/>
    <w:rsid w:val="000448CD"/>
    <w:rsid w:val="000452F9"/>
    <w:rsid w:val="000456E6"/>
    <w:rsid w:val="000458DA"/>
    <w:rsid w:val="000469A1"/>
    <w:rsid w:val="000507C4"/>
    <w:rsid w:val="00051CE7"/>
    <w:rsid w:val="000526B2"/>
    <w:rsid w:val="00053396"/>
    <w:rsid w:val="00054398"/>
    <w:rsid w:val="000555EF"/>
    <w:rsid w:val="00055F3A"/>
    <w:rsid w:val="000610A7"/>
    <w:rsid w:val="00061528"/>
    <w:rsid w:val="00062860"/>
    <w:rsid w:val="00063808"/>
    <w:rsid w:val="00063868"/>
    <w:rsid w:val="000641A0"/>
    <w:rsid w:val="000648DB"/>
    <w:rsid w:val="00065ACB"/>
    <w:rsid w:val="00067548"/>
    <w:rsid w:val="00070142"/>
    <w:rsid w:val="0007143B"/>
    <w:rsid w:val="00071EB8"/>
    <w:rsid w:val="00075FA2"/>
    <w:rsid w:val="000760EF"/>
    <w:rsid w:val="000775D0"/>
    <w:rsid w:val="00080B71"/>
    <w:rsid w:val="00082189"/>
    <w:rsid w:val="00084CA8"/>
    <w:rsid w:val="00087476"/>
    <w:rsid w:val="00092559"/>
    <w:rsid w:val="0009263D"/>
    <w:rsid w:val="000929B6"/>
    <w:rsid w:val="000961DB"/>
    <w:rsid w:val="00096806"/>
    <w:rsid w:val="0009695C"/>
    <w:rsid w:val="000A139D"/>
    <w:rsid w:val="000A2300"/>
    <w:rsid w:val="000A392C"/>
    <w:rsid w:val="000B1686"/>
    <w:rsid w:val="000B3AA2"/>
    <w:rsid w:val="000B3EE5"/>
    <w:rsid w:val="000B5BCE"/>
    <w:rsid w:val="000B74BA"/>
    <w:rsid w:val="000C19CE"/>
    <w:rsid w:val="000C1FAC"/>
    <w:rsid w:val="000C416D"/>
    <w:rsid w:val="000C45EC"/>
    <w:rsid w:val="000C5910"/>
    <w:rsid w:val="000C5AB5"/>
    <w:rsid w:val="000C5D88"/>
    <w:rsid w:val="000C6C9B"/>
    <w:rsid w:val="000D0416"/>
    <w:rsid w:val="000D0525"/>
    <w:rsid w:val="000D1AA2"/>
    <w:rsid w:val="000D1BC9"/>
    <w:rsid w:val="000D2A76"/>
    <w:rsid w:val="000D3853"/>
    <w:rsid w:val="000E00CD"/>
    <w:rsid w:val="000E1D34"/>
    <w:rsid w:val="000E3D3E"/>
    <w:rsid w:val="000E4A3A"/>
    <w:rsid w:val="000E70DF"/>
    <w:rsid w:val="000F2688"/>
    <w:rsid w:val="000F3854"/>
    <w:rsid w:val="000F4132"/>
    <w:rsid w:val="000F439C"/>
    <w:rsid w:val="000F75BE"/>
    <w:rsid w:val="000F7B88"/>
    <w:rsid w:val="001016B2"/>
    <w:rsid w:val="0010224E"/>
    <w:rsid w:val="001022FA"/>
    <w:rsid w:val="001033D6"/>
    <w:rsid w:val="00107950"/>
    <w:rsid w:val="0011094B"/>
    <w:rsid w:val="00110B65"/>
    <w:rsid w:val="001119E5"/>
    <w:rsid w:val="00111C47"/>
    <w:rsid w:val="00112B33"/>
    <w:rsid w:val="00113C8F"/>
    <w:rsid w:val="0011627E"/>
    <w:rsid w:val="00116B4E"/>
    <w:rsid w:val="00117C0B"/>
    <w:rsid w:val="001234BF"/>
    <w:rsid w:val="00123974"/>
    <w:rsid w:val="0012606B"/>
    <w:rsid w:val="00126123"/>
    <w:rsid w:val="00126210"/>
    <w:rsid w:val="00127380"/>
    <w:rsid w:val="00127ADA"/>
    <w:rsid w:val="00130278"/>
    <w:rsid w:val="001314EC"/>
    <w:rsid w:val="00131556"/>
    <w:rsid w:val="00131A42"/>
    <w:rsid w:val="00132FA3"/>
    <w:rsid w:val="00136782"/>
    <w:rsid w:val="00136F7D"/>
    <w:rsid w:val="00143688"/>
    <w:rsid w:val="00145E2E"/>
    <w:rsid w:val="0015041C"/>
    <w:rsid w:val="00151216"/>
    <w:rsid w:val="0015289B"/>
    <w:rsid w:val="00152D6E"/>
    <w:rsid w:val="00152E2B"/>
    <w:rsid w:val="00152F7E"/>
    <w:rsid w:val="00153ACD"/>
    <w:rsid w:val="00154EE7"/>
    <w:rsid w:val="001552B0"/>
    <w:rsid w:val="00155D7C"/>
    <w:rsid w:val="00157807"/>
    <w:rsid w:val="00161653"/>
    <w:rsid w:val="00164073"/>
    <w:rsid w:val="00164F1A"/>
    <w:rsid w:val="00166469"/>
    <w:rsid w:val="00167783"/>
    <w:rsid w:val="00167C4B"/>
    <w:rsid w:val="001726FF"/>
    <w:rsid w:val="00172DC7"/>
    <w:rsid w:val="00173469"/>
    <w:rsid w:val="00173CC2"/>
    <w:rsid w:val="001752E5"/>
    <w:rsid w:val="00177182"/>
    <w:rsid w:val="0017790D"/>
    <w:rsid w:val="00181D0C"/>
    <w:rsid w:val="00182BF6"/>
    <w:rsid w:val="00183771"/>
    <w:rsid w:val="001849EB"/>
    <w:rsid w:val="001856B0"/>
    <w:rsid w:val="00186BED"/>
    <w:rsid w:val="0019084A"/>
    <w:rsid w:val="00195FAF"/>
    <w:rsid w:val="001961B3"/>
    <w:rsid w:val="00196994"/>
    <w:rsid w:val="0019708D"/>
    <w:rsid w:val="00197392"/>
    <w:rsid w:val="00197410"/>
    <w:rsid w:val="001A04DB"/>
    <w:rsid w:val="001A1193"/>
    <w:rsid w:val="001A209B"/>
    <w:rsid w:val="001A349E"/>
    <w:rsid w:val="001A4175"/>
    <w:rsid w:val="001A641A"/>
    <w:rsid w:val="001A71F7"/>
    <w:rsid w:val="001B05B7"/>
    <w:rsid w:val="001B0796"/>
    <w:rsid w:val="001B0973"/>
    <w:rsid w:val="001B1E8A"/>
    <w:rsid w:val="001B2E31"/>
    <w:rsid w:val="001B406A"/>
    <w:rsid w:val="001B40F3"/>
    <w:rsid w:val="001B4599"/>
    <w:rsid w:val="001B48B3"/>
    <w:rsid w:val="001B5D95"/>
    <w:rsid w:val="001B5E4E"/>
    <w:rsid w:val="001B7165"/>
    <w:rsid w:val="001C44F2"/>
    <w:rsid w:val="001C64B4"/>
    <w:rsid w:val="001C6E91"/>
    <w:rsid w:val="001C7C61"/>
    <w:rsid w:val="001D09E7"/>
    <w:rsid w:val="001D15B1"/>
    <w:rsid w:val="001D2CF9"/>
    <w:rsid w:val="001D36ED"/>
    <w:rsid w:val="001D55B5"/>
    <w:rsid w:val="001D67C3"/>
    <w:rsid w:val="001E1C78"/>
    <w:rsid w:val="001E2770"/>
    <w:rsid w:val="001E3958"/>
    <w:rsid w:val="001E5B4C"/>
    <w:rsid w:val="001F230C"/>
    <w:rsid w:val="001F404C"/>
    <w:rsid w:val="001F4711"/>
    <w:rsid w:val="001F52D6"/>
    <w:rsid w:val="001F61BC"/>
    <w:rsid w:val="001F6FAC"/>
    <w:rsid w:val="002004CE"/>
    <w:rsid w:val="002048A7"/>
    <w:rsid w:val="0020539C"/>
    <w:rsid w:val="0020685D"/>
    <w:rsid w:val="0021022E"/>
    <w:rsid w:val="002104C3"/>
    <w:rsid w:val="00211913"/>
    <w:rsid w:val="002129B1"/>
    <w:rsid w:val="00215C0D"/>
    <w:rsid w:val="00215F9C"/>
    <w:rsid w:val="00216196"/>
    <w:rsid w:val="00220205"/>
    <w:rsid w:val="00221152"/>
    <w:rsid w:val="002213CE"/>
    <w:rsid w:val="0022181B"/>
    <w:rsid w:val="002244A3"/>
    <w:rsid w:val="0022523C"/>
    <w:rsid w:val="00225880"/>
    <w:rsid w:val="00225C5F"/>
    <w:rsid w:val="00226F3F"/>
    <w:rsid w:val="002278D4"/>
    <w:rsid w:val="00227E7D"/>
    <w:rsid w:val="0023086F"/>
    <w:rsid w:val="00230E77"/>
    <w:rsid w:val="0023444E"/>
    <w:rsid w:val="00234DE3"/>
    <w:rsid w:val="002354A0"/>
    <w:rsid w:val="00236197"/>
    <w:rsid w:val="0023683F"/>
    <w:rsid w:val="00236B13"/>
    <w:rsid w:val="00237DD3"/>
    <w:rsid w:val="0024043E"/>
    <w:rsid w:val="00241BF2"/>
    <w:rsid w:val="0024296A"/>
    <w:rsid w:val="0025031D"/>
    <w:rsid w:val="00252B8C"/>
    <w:rsid w:val="00253DEB"/>
    <w:rsid w:val="002552F0"/>
    <w:rsid w:val="002554F1"/>
    <w:rsid w:val="00255681"/>
    <w:rsid w:val="002567A7"/>
    <w:rsid w:val="00256A20"/>
    <w:rsid w:val="00256D7D"/>
    <w:rsid w:val="002575DE"/>
    <w:rsid w:val="002575F9"/>
    <w:rsid w:val="0026049B"/>
    <w:rsid w:val="00260B81"/>
    <w:rsid w:val="0026215E"/>
    <w:rsid w:val="0026422E"/>
    <w:rsid w:val="0026465B"/>
    <w:rsid w:val="002647EF"/>
    <w:rsid w:val="00266F00"/>
    <w:rsid w:val="0027165F"/>
    <w:rsid w:val="00272D31"/>
    <w:rsid w:val="002737DC"/>
    <w:rsid w:val="0027461C"/>
    <w:rsid w:val="0027650E"/>
    <w:rsid w:val="00276939"/>
    <w:rsid w:val="00277771"/>
    <w:rsid w:val="002779FB"/>
    <w:rsid w:val="00284DAC"/>
    <w:rsid w:val="00285FB3"/>
    <w:rsid w:val="00286A40"/>
    <w:rsid w:val="0029013E"/>
    <w:rsid w:val="002914AF"/>
    <w:rsid w:val="0029232D"/>
    <w:rsid w:val="00293BA0"/>
    <w:rsid w:val="002942E6"/>
    <w:rsid w:val="0029591C"/>
    <w:rsid w:val="00296449"/>
    <w:rsid w:val="002979E4"/>
    <w:rsid w:val="002A02E6"/>
    <w:rsid w:val="002A05E5"/>
    <w:rsid w:val="002A15E5"/>
    <w:rsid w:val="002A16B3"/>
    <w:rsid w:val="002A4902"/>
    <w:rsid w:val="002A5EDC"/>
    <w:rsid w:val="002A5FBD"/>
    <w:rsid w:val="002A666F"/>
    <w:rsid w:val="002B0C3E"/>
    <w:rsid w:val="002B0DF8"/>
    <w:rsid w:val="002B1176"/>
    <w:rsid w:val="002B193B"/>
    <w:rsid w:val="002B2CA8"/>
    <w:rsid w:val="002B366D"/>
    <w:rsid w:val="002B4A64"/>
    <w:rsid w:val="002B717C"/>
    <w:rsid w:val="002C0471"/>
    <w:rsid w:val="002C153A"/>
    <w:rsid w:val="002C3119"/>
    <w:rsid w:val="002C38E0"/>
    <w:rsid w:val="002C5A75"/>
    <w:rsid w:val="002C600A"/>
    <w:rsid w:val="002D2C29"/>
    <w:rsid w:val="002D46A1"/>
    <w:rsid w:val="002D523A"/>
    <w:rsid w:val="002E20C2"/>
    <w:rsid w:val="002E25F1"/>
    <w:rsid w:val="002E2F26"/>
    <w:rsid w:val="002E470D"/>
    <w:rsid w:val="002E4CF5"/>
    <w:rsid w:val="002E50A7"/>
    <w:rsid w:val="002E542A"/>
    <w:rsid w:val="002E6EB3"/>
    <w:rsid w:val="002E715C"/>
    <w:rsid w:val="002E772C"/>
    <w:rsid w:val="002E7A2F"/>
    <w:rsid w:val="002E7C5B"/>
    <w:rsid w:val="002F19EC"/>
    <w:rsid w:val="002F3051"/>
    <w:rsid w:val="002F35F6"/>
    <w:rsid w:val="002F5946"/>
    <w:rsid w:val="002F676E"/>
    <w:rsid w:val="00301BBE"/>
    <w:rsid w:val="00301E01"/>
    <w:rsid w:val="003022C3"/>
    <w:rsid w:val="00305FD2"/>
    <w:rsid w:val="00310C2D"/>
    <w:rsid w:val="00311F04"/>
    <w:rsid w:val="00316B1B"/>
    <w:rsid w:val="00317700"/>
    <w:rsid w:val="003216E7"/>
    <w:rsid w:val="00322105"/>
    <w:rsid w:val="00322A79"/>
    <w:rsid w:val="00324B77"/>
    <w:rsid w:val="003251E3"/>
    <w:rsid w:val="00330019"/>
    <w:rsid w:val="00331721"/>
    <w:rsid w:val="00331B26"/>
    <w:rsid w:val="00331DC5"/>
    <w:rsid w:val="00333313"/>
    <w:rsid w:val="00334D60"/>
    <w:rsid w:val="00336262"/>
    <w:rsid w:val="00340BAA"/>
    <w:rsid w:val="00343AC3"/>
    <w:rsid w:val="003441BC"/>
    <w:rsid w:val="00345ACE"/>
    <w:rsid w:val="00347C0B"/>
    <w:rsid w:val="00351B90"/>
    <w:rsid w:val="00351CA6"/>
    <w:rsid w:val="00351D18"/>
    <w:rsid w:val="00352AA9"/>
    <w:rsid w:val="003530A6"/>
    <w:rsid w:val="003532D9"/>
    <w:rsid w:val="00353A23"/>
    <w:rsid w:val="003540A2"/>
    <w:rsid w:val="00356AA4"/>
    <w:rsid w:val="0036145D"/>
    <w:rsid w:val="00362804"/>
    <w:rsid w:val="003635FE"/>
    <w:rsid w:val="003657C7"/>
    <w:rsid w:val="003658A9"/>
    <w:rsid w:val="0037065D"/>
    <w:rsid w:val="00370FD3"/>
    <w:rsid w:val="003725F2"/>
    <w:rsid w:val="00374412"/>
    <w:rsid w:val="00375049"/>
    <w:rsid w:val="00375910"/>
    <w:rsid w:val="00375B34"/>
    <w:rsid w:val="0037761A"/>
    <w:rsid w:val="003802E5"/>
    <w:rsid w:val="00380F08"/>
    <w:rsid w:val="00382ACB"/>
    <w:rsid w:val="003837D8"/>
    <w:rsid w:val="00387B80"/>
    <w:rsid w:val="0039008B"/>
    <w:rsid w:val="0039014E"/>
    <w:rsid w:val="00390BA6"/>
    <w:rsid w:val="003921BC"/>
    <w:rsid w:val="00393D7A"/>
    <w:rsid w:val="00396B77"/>
    <w:rsid w:val="003977FA"/>
    <w:rsid w:val="00397D36"/>
    <w:rsid w:val="003A1D19"/>
    <w:rsid w:val="003A1E88"/>
    <w:rsid w:val="003A3133"/>
    <w:rsid w:val="003A5B9D"/>
    <w:rsid w:val="003A6749"/>
    <w:rsid w:val="003A6A25"/>
    <w:rsid w:val="003B0163"/>
    <w:rsid w:val="003B1E3B"/>
    <w:rsid w:val="003B3DA2"/>
    <w:rsid w:val="003B4CA7"/>
    <w:rsid w:val="003B523D"/>
    <w:rsid w:val="003B748E"/>
    <w:rsid w:val="003B79FB"/>
    <w:rsid w:val="003C03B8"/>
    <w:rsid w:val="003C0E7E"/>
    <w:rsid w:val="003C1ADA"/>
    <w:rsid w:val="003C2A61"/>
    <w:rsid w:val="003C33AF"/>
    <w:rsid w:val="003C4999"/>
    <w:rsid w:val="003C53C9"/>
    <w:rsid w:val="003C5B97"/>
    <w:rsid w:val="003C7890"/>
    <w:rsid w:val="003C7F8E"/>
    <w:rsid w:val="003D0970"/>
    <w:rsid w:val="003D10F0"/>
    <w:rsid w:val="003D1C5B"/>
    <w:rsid w:val="003D35A9"/>
    <w:rsid w:val="003D36A1"/>
    <w:rsid w:val="003D48ED"/>
    <w:rsid w:val="003D7B41"/>
    <w:rsid w:val="003E1CD8"/>
    <w:rsid w:val="003E22D5"/>
    <w:rsid w:val="003E2A35"/>
    <w:rsid w:val="003E3537"/>
    <w:rsid w:val="003E5760"/>
    <w:rsid w:val="003E6653"/>
    <w:rsid w:val="003E6B3C"/>
    <w:rsid w:val="003F22B0"/>
    <w:rsid w:val="003F3258"/>
    <w:rsid w:val="003F4AD4"/>
    <w:rsid w:val="003F4DE6"/>
    <w:rsid w:val="003F5C05"/>
    <w:rsid w:val="003F5C26"/>
    <w:rsid w:val="003F66C7"/>
    <w:rsid w:val="003F7B41"/>
    <w:rsid w:val="0040084E"/>
    <w:rsid w:val="0040097C"/>
    <w:rsid w:val="00400A0F"/>
    <w:rsid w:val="0040256F"/>
    <w:rsid w:val="00402827"/>
    <w:rsid w:val="0040409F"/>
    <w:rsid w:val="00404E13"/>
    <w:rsid w:val="004059E9"/>
    <w:rsid w:val="00407EE6"/>
    <w:rsid w:val="0041135F"/>
    <w:rsid w:val="00411854"/>
    <w:rsid w:val="00412684"/>
    <w:rsid w:val="00413AAA"/>
    <w:rsid w:val="004151B7"/>
    <w:rsid w:val="00416DCC"/>
    <w:rsid w:val="004173CE"/>
    <w:rsid w:val="00420A65"/>
    <w:rsid w:val="004219E9"/>
    <w:rsid w:val="0042344C"/>
    <w:rsid w:val="004244D2"/>
    <w:rsid w:val="00426200"/>
    <w:rsid w:val="004271BF"/>
    <w:rsid w:val="00431367"/>
    <w:rsid w:val="00432C65"/>
    <w:rsid w:val="0043452D"/>
    <w:rsid w:val="004406C7"/>
    <w:rsid w:val="0044362D"/>
    <w:rsid w:val="004460E3"/>
    <w:rsid w:val="00447866"/>
    <w:rsid w:val="00447CAC"/>
    <w:rsid w:val="00450BB8"/>
    <w:rsid w:val="00450DCE"/>
    <w:rsid w:val="00452466"/>
    <w:rsid w:val="00453FF8"/>
    <w:rsid w:val="004549C2"/>
    <w:rsid w:val="004617F7"/>
    <w:rsid w:val="00461A05"/>
    <w:rsid w:val="00464CFE"/>
    <w:rsid w:val="00465807"/>
    <w:rsid w:val="00466F13"/>
    <w:rsid w:val="00474EB8"/>
    <w:rsid w:val="00474EBD"/>
    <w:rsid w:val="00483977"/>
    <w:rsid w:val="00485934"/>
    <w:rsid w:val="00486001"/>
    <w:rsid w:val="004875DB"/>
    <w:rsid w:val="00492196"/>
    <w:rsid w:val="00492218"/>
    <w:rsid w:val="004926DF"/>
    <w:rsid w:val="004932FB"/>
    <w:rsid w:val="00493A2B"/>
    <w:rsid w:val="00494A88"/>
    <w:rsid w:val="00495369"/>
    <w:rsid w:val="00497212"/>
    <w:rsid w:val="0049755E"/>
    <w:rsid w:val="0049783A"/>
    <w:rsid w:val="00497923"/>
    <w:rsid w:val="004A060D"/>
    <w:rsid w:val="004A0E10"/>
    <w:rsid w:val="004A1D2C"/>
    <w:rsid w:val="004A21F2"/>
    <w:rsid w:val="004A356A"/>
    <w:rsid w:val="004A3C02"/>
    <w:rsid w:val="004A4F44"/>
    <w:rsid w:val="004A550B"/>
    <w:rsid w:val="004A6F5D"/>
    <w:rsid w:val="004A7E99"/>
    <w:rsid w:val="004B2266"/>
    <w:rsid w:val="004B26FD"/>
    <w:rsid w:val="004B3724"/>
    <w:rsid w:val="004B4BBE"/>
    <w:rsid w:val="004B59EC"/>
    <w:rsid w:val="004B7F9F"/>
    <w:rsid w:val="004C02A6"/>
    <w:rsid w:val="004C0F05"/>
    <w:rsid w:val="004C16C0"/>
    <w:rsid w:val="004C1BB8"/>
    <w:rsid w:val="004C2E08"/>
    <w:rsid w:val="004C32AC"/>
    <w:rsid w:val="004C3BB9"/>
    <w:rsid w:val="004C453C"/>
    <w:rsid w:val="004C62AA"/>
    <w:rsid w:val="004C7001"/>
    <w:rsid w:val="004C7EF0"/>
    <w:rsid w:val="004D0327"/>
    <w:rsid w:val="004D1569"/>
    <w:rsid w:val="004D16F6"/>
    <w:rsid w:val="004D21D7"/>
    <w:rsid w:val="004D28BB"/>
    <w:rsid w:val="004D45D9"/>
    <w:rsid w:val="004D57F9"/>
    <w:rsid w:val="004E03CD"/>
    <w:rsid w:val="004E2D57"/>
    <w:rsid w:val="004E4CDD"/>
    <w:rsid w:val="004E5903"/>
    <w:rsid w:val="004E77FA"/>
    <w:rsid w:val="004E7E12"/>
    <w:rsid w:val="004F068D"/>
    <w:rsid w:val="004F3AA0"/>
    <w:rsid w:val="004F434E"/>
    <w:rsid w:val="004F533C"/>
    <w:rsid w:val="004F5474"/>
    <w:rsid w:val="004F59A4"/>
    <w:rsid w:val="004F5B79"/>
    <w:rsid w:val="005030FC"/>
    <w:rsid w:val="005043C6"/>
    <w:rsid w:val="0050501D"/>
    <w:rsid w:val="00505568"/>
    <w:rsid w:val="00506B71"/>
    <w:rsid w:val="00511C65"/>
    <w:rsid w:val="005153FE"/>
    <w:rsid w:val="00515719"/>
    <w:rsid w:val="005160C0"/>
    <w:rsid w:val="005161C0"/>
    <w:rsid w:val="0051632B"/>
    <w:rsid w:val="00517402"/>
    <w:rsid w:val="005178CB"/>
    <w:rsid w:val="0052022B"/>
    <w:rsid w:val="00522986"/>
    <w:rsid w:val="00522B29"/>
    <w:rsid w:val="005246DF"/>
    <w:rsid w:val="00527651"/>
    <w:rsid w:val="0053177B"/>
    <w:rsid w:val="00533A95"/>
    <w:rsid w:val="005345B7"/>
    <w:rsid w:val="005347FC"/>
    <w:rsid w:val="00535FAA"/>
    <w:rsid w:val="005361DB"/>
    <w:rsid w:val="005402D2"/>
    <w:rsid w:val="005423F0"/>
    <w:rsid w:val="0054320F"/>
    <w:rsid w:val="0054368B"/>
    <w:rsid w:val="005436AC"/>
    <w:rsid w:val="00546B8C"/>
    <w:rsid w:val="00546FDB"/>
    <w:rsid w:val="005510DD"/>
    <w:rsid w:val="005514C5"/>
    <w:rsid w:val="00552E4B"/>
    <w:rsid w:val="00553C35"/>
    <w:rsid w:val="0055469D"/>
    <w:rsid w:val="005548F8"/>
    <w:rsid w:val="005550BD"/>
    <w:rsid w:val="00555E3E"/>
    <w:rsid w:val="005563EE"/>
    <w:rsid w:val="005603B3"/>
    <w:rsid w:val="00560B07"/>
    <w:rsid w:val="00564B03"/>
    <w:rsid w:val="0057631C"/>
    <w:rsid w:val="00577452"/>
    <w:rsid w:val="00581702"/>
    <w:rsid w:val="0058302C"/>
    <w:rsid w:val="00585590"/>
    <w:rsid w:val="00585681"/>
    <w:rsid w:val="005857D5"/>
    <w:rsid w:val="00586208"/>
    <w:rsid w:val="00591E70"/>
    <w:rsid w:val="00592F75"/>
    <w:rsid w:val="00594AF0"/>
    <w:rsid w:val="00595690"/>
    <w:rsid w:val="005A4E86"/>
    <w:rsid w:val="005A62B7"/>
    <w:rsid w:val="005B0AF8"/>
    <w:rsid w:val="005B0E90"/>
    <w:rsid w:val="005B232B"/>
    <w:rsid w:val="005B2D74"/>
    <w:rsid w:val="005B2E52"/>
    <w:rsid w:val="005B3CAE"/>
    <w:rsid w:val="005B6080"/>
    <w:rsid w:val="005B6145"/>
    <w:rsid w:val="005C05B6"/>
    <w:rsid w:val="005C2657"/>
    <w:rsid w:val="005C27AA"/>
    <w:rsid w:val="005C3E47"/>
    <w:rsid w:val="005C6766"/>
    <w:rsid w:val="005C794A"/>
    <w:rsid w:val="005D07E4"/>
    <w:rsid w:val="005D085E"/>
    <w:rsid w:val="005D2492"/>
    <w:rsid w:val="005D3A8A"/>
    <w:rsid w:val="005D3E7C"/>
    <w:rsid w:val="005D4FDA"/>
    <w:rsid w:val="005D6BA5"/>
    <w:rsid w:val="005E224A"/>
    <w:rsid w:val="005E45ED"/>
    <w:rsid w:val="005E4CC1"/>
    <w:rsid w:val="005E4D27"/>
    <w:rsid w:val="005E5B37"/>
    <w:rsid w:val="005E7B16"/>
    <w:rsid w:val="005F01F6"/>
    <w:rsid w:val="005F07E5"/>
    <w:rsid w:val="005F18AA"/>
    <w:rsid w:val="005F2DC2"/>
    <w:rsid w:val="005F5938"/>
    <w:rsid w:val="005F6DEA"/>
    <w:rsid w:val="006001EB"/>
    <w:rsid w:val="006004D5"/>
    <w:rsid w:val="0060054E"/>
    <w:rsid w:val="0060085B"/>
    <w:rsid w:val="00601958"/>
    <w:rsid w:val="006021AD"/>
    <w:rsid w:val="00603CFB"/>
    <w:rsid w:val="00604921"/>
    <w:rsid w:val="00605282"/>
    <w:rsid w:val="00606BCF"/>
    <w:rsid w:val="00607E9B"/>
    <w:rsid w:val="006113AA"/>
    <w:rsid w:val="00612512"/>
    <w:rsid w:val="00612763"/>
    <w:rsid w:val="00613F3C"/>
    <w:rsid w:val="006148B8"/>
    <w:rsid w:val="00614EA8"/>
    <w:rsid w:val="00615AEF"/>
    <w:rsid w:val="0061648A"/>
    <w:rsid w:val="00616E56"/>
    <w:rsid w:val="00617A31"/>
    <w:rsid w:val="00617DD4"/>
    <w:rsid w:val="00620260"/>
    <w:rsid w:val="00621144"/>
    <w:rsid w:val="00622636"/>
    <w:rsid w:val="00624253"/>
    <w:rsid w:val="006248C4"/>
    <w:rsid w:val="00624C16"/>
    <w:rsid w:val="00625716"/>
    <w:rsid w:val="00627D76"/>
    <w:rsid w:val="006300C5"/>
    <w:rsid w:val="0063018E"/>
    <w:rsid w:val="00630303"/>
    <w:rsid w:val="00631982"/>
    <w:rsid w:val="00632449"/>
    <w:rsid w:val="00633FBB"/>
    <w:rsid w:val="006341E8"/>
    <w:rsid w:val="00635063"/>
    <w:rsid w:val="006358AF"/>
    <w:rsid w:val="00635EBB"/>
    <w:rsid w:val="00636AF1"/>
    <w:rsid w:val="00636B96"/>
    <w:rsid w:val="00636BAC"/>
    <w:rsid w:val="0063715A"/>
    <w:rsid w:val="00642D25"/>
    <w:rsid w:val="00644D8B"/>
    <w:rsid w:val="00645343"/>
    <w:rsid w:val="00645C10"/>
    <w:rsid w:val="006464CD"/>
    <w:rsid w:val="00646D4E"/>
    <w:rsid w:val="00646EE1"/>
    <w:rsid w:val="0064784C"/>
    <w:rsid w:val="006574C1"/>
    <w:rsid w:val="006577CD"/>
    <w:rsid w:val="00657F40"/>
    <w:rsid w:val="006603E4"/>
    <w:rsid w:val="0066111F"/>
    <w:rsid w:val="00661E17"/>
    <w:rsid w:val="0066305D"/>
    <w:rsid w:val="0066317D"/>
    <w:rsid w:val="00665A3F"/>
    <w:rsid w:val="00665A96"/>
    <w:rsid w:val="00667663"/>
    <w:rsid w:val="00670AE4"/>
    <w:rsid w:val="00671F8D"/>
    <w:rsid w:val="0067279B"/>
    <w:rsid w:val="00672F81"/>
    <w:rsid w:val="006736FD"/>
    <w:rsid w:val="0067445A"/>
    <w:rsid w:val="00674563"/>
    <w:rsid w:val="00674EFD"/>
    <w:rsid w:val="00675B98"/>
    <w:rsid w:val="006805F5"/>
    <w:rsid w:val="006811C3"/>
    <w:rsid w:val="006826DA"/>
    <w:rsid w:val="00684891"/>
    <w:rsid w:val="00684EB7"/>
    <w:rsid w:val="00685297"/>
    <w:rsid w:val="00685435"/>
    <w:rsid w:val="00686736"/>
    <w:rsid w:val="00687403"/>
    <w:rsid w:val="00687A0B"/>
    <w:rsid w:val="006912ED"/>
    <w:rsid w:val="00696E9D"/>
    <w:rsid w:val="00697E1C"/>
    <w:rsid w:val="006A0CDA"/>
    <w:rsid w:val="006A0EC8"/>
    <w:rsid w:val="006A1213"/>
    <w:rsid w:val="006A207F"/>
    <w:rsid w:val="006A37BD"/>
    <w:rsid w:val="006A4BB7"/>
    <w:rsid w:val="006A5D46"/>
    <w:rsid w:val="006B1837"/>
    <w:rsid w:val="006B56FE"/>
    <w:rsid w:val="006B5A08"/>
    <w:rsid w:val="006B667B"/>
    <w:rsid w:val="006C0B91"/>
    <w:rsid w:val="006C32A4"/>
    <w:rsid w:val="006C3E62"/>
    <w:rsid w:val="006C4781"/>
    <w:rsid w:val="006C5572"/>
    <w:rsid w:val="006C6AE2"/>
    <w:rsid w:val="006C733E"/>
    <w:rsid w:val="006D0BC2"/>
    <w:rsid w:val="006D25AE"/>
    <w:rsid w:val="006D2A62"/>
    <w:rsid w:val="006D42CF"/>
    <w:rsid w:val="006D4D74"/>
    <w:rsid w:val="006D537E"/>
    <w:rsid w:val="006D672B"/>
    <w:rsid w:val="006E0E76"/>
    <w:rsid w:val="006E10C0"/>
    <w:rsid w:val="006E2D05"/>
    <w:rsid w:val="006E41F5"/>
    <w:rsid w:val="006F0075"/>
    <w:rsid w:val="006F2731"/>
    <w:rsid w:val="006F4127"/>
    <w:rsid w:val="006F4A67"/>
    <w:rsid w:val="006F4C1F"/>
    <w:rsid w:val="006F7851"/>
    <w:rsid w:val="00701A42"/>
    <w:rsid w:val="0070363B"/>
    <w:rsid w:val="00713404"/>
    <w:rsid w:val="00714ACF"/>
    <w:rsid w:val="00715132"/>
    <w:rsid w:val="00715AD0"/>
    <w:rsid w:val="00716239"/>
    <w:rsid w:val="00716820"/>
    <w:rsid w:val="00716CD8"/>
    <w:rsid w:val="00721E22"/>
    <w:rsid w:val="0072251C"/>
    <w:rsid w:val="00724CDD"/>
    <w:rsid w:val="00725112"/>
    <w:rsid w:val="00726128"/>
    <w:rsid w:val="00726EB7"/>
    <w:rsid w:val="00731999"/>
    <w:rsid w:val="007329F9"/>
    <w:rsid w:val="0073540B"/>
    <w:rsid w:val="00735947"/>
    <w:rsid w:val="00735A84"/>
    <w:rsid w:val="00736786"/>
    <w:rsid w:val="007377E4"/>
    <w:rsid w:val="00740261"/>
    <w:rsid w:val="007409E2"/>
    <w:rsid w:val="007420BC"/>
    <w:rsid w:val="00742D46"/>
    <w:rsid w:val="0074369E"/>
    <w:rsid w:val="00744911"/>
    <w:rsid w:val="0074623C"/>
    <w:rsid w:val="00746779"/>
    <w:rsid w:val="00750C31"/>
    <w:rsid w:val="0075224E"/>
    <w:rsid w:val="00754864"/>
    <w:rsid w:val="00754A35"/>
    <w:rsid w:val="00755AF2"/>
    <w:rsid w:val="00755CD9"/>
    <w:rsid w:val="00756778"/>
    <w:rsid w:val="00764DD3"/>
    <w:rsid w:val="00767144"/>
    <w:rsid w:val="007700DE"/>
    <w:rsid w:val="00770710"/>
    <w:rsid w:val="00770C21"/>
    <w:rsid w:val="00777157"/>
    <w:rsid w:val="00777B78"/>
    <w:rsid w:val="00780F01"/>
    <w:rsid w:val="007842ED"/>
    <w:rsid w:val="00786D94"/>
    <w:rsid w:val="00786E81"/>
    <w:rsid w:val="00787C9B"/>
    <w:rsid w:val="0079133D"/>
    <w:rsid w:val="00793DEE"/>
    <w:rsid w:val="007941A4"/>
    <w:rsid w:val="00796C2F"/>
    <w:rsid w:val="00796D79"/>
    <w:rsid w:val="007979D9"/>
    <w:rsid w:val="007A128B"/>
    <w:rsid w:val="007A421D"/>
    <w:rsid w:val="007A4B1C"/>
    <w:rsid w:val="007A5299"/>
    <w:rsid w:val="007A6C15"/>
    <w:rsid w:val="007A7F71"/>
    <w:rsid w:val="007B0E38"/>
    <w:rsid w:val="007B16EC"/>
    <w:rsid w:val="007B46CC"/>
    <w:rsid w:val="007B6E32"/>
    <w:rsid w:val="007B7A66"/>
    <w:rsid w:val="007C0B4F"/>
    <w:rsid w:val="007C243D"/>
    <w:rsid w:val="007C3313"/>
    <w:rsid w:val="007C3371"/>
    <w:rsid w:val="007C4699"/>
    <w:rsid w:val="007C4AD2"/>
    <w:rsid w:val="007C730B"/>
    <w:rsid w:val="007C7BEF"/>
    <w:rsid w:val="007C7EAC"/>
    <w:rsid w:val="007D04FE"/>
    <w:rsid w:val="007D2A7B"/>
    <w:rsid w:val="007D4C3C"/>
    <w:rsid w:val="007D5738"/>
    <w:rsid w:val="007D6C88"/>
    <w:rsid w:val="007D7947"/>
    <w:rsid w:val="007D795E"/>
    <w:rsid w:val="007E11C5"/>
    <w:rsid w:val="007E2270"/>
    <w:rsid w:val="007E30DB"/>
    <w:rsid w:val="007E76AF"/>
    <w:rsid w:val="007F3A4C"/>
    <w:rsid w:val="007F3E3B"/>
    <w:rsid w:val="007F4128"/>
    <w:rsid w:val="007F4EEE"/>
    <w:rsid w:val="007F64A8"/>
    <w:rsid w:val="007F6C15"/>
    <w:rsid w:val="00800E8E"/>
    <w:rsid w:val="0080139D"/>
    <w:rsid w:val="00802D45"/>
    <w:rsid w:val="00803607"/>
    <w:rsid w:val="00804008"/>
    <w:rsid w:val="0080611F"/>
    <w:rsid w:val="00807BC7"/>
    <w:rsid w:val="0081012B"/>
    <w:rsid w:val="00814895"/>
    <w:rsid w:val="00814C41"/>
    <w:rsid w:val="008154A6"/>
    <w:rsid w:val="00815944"/>
    <w:rsid w:val="008163DF"/>
    <w:rsid w:val="0081756A"/>
    <w:rsid w:val="008245C6"/>
    <w:rsid w:val="00825138"/>
    <w:rsid w:val="00826609"/>
    <w:rsid w:val="0083041D"/>
    <w:rsid w:val="008325A3"/>
    <w:rsid w:val="00833BB3"/>
    <w:rsid w:val="00834FBA"/>
    <w:rsid w:val="00835DF6"/>
    <w:rsid w:val="00836992"/>
    <w:rsid w:val="00837C80"/>
    <w:rsid w:val="00842B4B"/>
    <w:rsid w:val="00843105"/>
    <w:rsid w:val="00843C83"/>
    <w:rsid w:val="00843EC9"/>
    <w:rsid w:val="00844B29"/>
    <w:rsid w:val="0084544D"/>
    <w:rsid w:val="00846080"/>
    <w:rsid w:val="008460D1"/>
    <w:rsid w:val="00850640"/>
    <w:rsid w:val="0085077E"/>
    <w:rsid w:val="00851801"/>
    <w:rsid w:val="00852122"/>
    <w:rsid w:val="00853D15"/>
    <w:rsid w:val="00855DA7"/>
    <w:rsid w:val="00856FBC"/>
    <w:rsid w:val="0086056E"/>
    <w:rsid w:val="0086144E"/>
    <w:rsid w:val="00862405"/>
    <w:rsid w:val="008634D5"/>
    <w:rsid w:val="00866B6B"/>
    <w:rsid w:val="00867DDE"/>
    <w:rsid w:val="00867E8C"/>
    <w:rsid w:val="00871F14"/>
    <w:rsid w:val="00872D37"/>
    <w:rsid w:val="0087398D"/>
    <w:rsid w:val="008774A1"/>
    <w:rsid w:val="00880F83"/>
    <w:rsid w:val="00882ED1"/>
    <w:rsid w:val="0088398D"/>
    <w:rsid w:val="008856E5"/>
    <w:rsid w:val="00886689"/>
    <w:rsid w:val="00886707"/>
    <w:rsid w:val="00886ECF"/>
    <w:rsid w:val="00886F4D"/>
    <w:rsid w:val="00890D22"/>
    <w:rsid w:val="008948BB"/>
    <w:rsid w:val="00895127"/>
    <w:rsid w:val="0089562E"/>
    <w:rsid w:val="008A06B5"/>
    <w:rsid w:val="008A09ED"/>
    <w:rsid w:val="008A271A"/>
    <w:rsid w:val="008A353C"/>
    <w:rsid w:val="008A419A"/>
    <w:rsid w:val="008A6343"/>
    <w:rsid w:val="008B1A79"/>
    <w:rsid w:val="008B1B97"/>
    <w:rsid w:val="008B1C30"/>
    <w:rsid w:val="008B1C31"/>
    <w:rsid w:val="008B2172"/>
    <w:rsid w:val="008B387D"/>
    <w:rsid w:val="008B427A"/>
    <w:rsid w:val="008B57B4"/>
    <w:rsid w:val="008B633E"/>
    <w:rsid w:val="008B7D34"/>
    <w:rsid w:val="008C33A5"/>
    <w:rsid w:val="008C7E3F"/>
    <w:rsid w:val="008D07D2"/>
    <w:rsid w:val="008D1E42"/>
    <w:rsid w:val="008D3D8A"/>
    <w:rsid w:val="008D3FF4"/>
    <w:rsid w:val="008D4D6F"/>
    <w:rsid w:val="008D6096"/>
    <w:rsid w:val="008D6B0D"/>
    <w:rsid w:val="008D7147"/>
    <w:rsid w:val="008E069A"/>
    <w:rsid w:val="008E0763"/>
    <w:rsid w:val="008E0CA0"/>
    <w:rsid w:val="008E18B1"/>
    <w:rsid w:val="008E273A"/>
    <w:rsid w:val="008E279B"/>
    <w:rsid w:val="008E55E3"/>
    <w:rsid w:val="008E5953"/>
    <w:rsid w:val="008E6433"/>
    <w:rsid w:val="008E7C7C"/>
    <w:rsid w:val="008F186F"/>
    <w:rsid w:val="008F30E0"/>
    <w:rsid w:val="008F58BC"/>
    <w:rsid w:val="008F709D"/>
    <w:rsid w:val="008F73CE"/>
    <w:rsid w:val="00901C99"/>
    <w:rsid w:val="00902A8A"/>
    <w:rsid w:val="00904370"/>
    <w:rsid w:val="00905B56"/>
    <w:rsid w:val="00905FD2"/>
    <w:rsid w:val="00907C07"/>
    <w:rsid w:val="00911E7F"/>
    <w:rsid w:val="00911F10"/>
    <w:rsid w:val="00914001"/>
    <w:rsid w:val="0091466E"/>
    <w:rsid w:val="0091611E"/>
    <w:rsid w:val="00916700"/>
    <w:rsid w:val="00916CDB"/>
    <w:rsid w:val="009202B6"/>
    <w:rsid w:val="00922802"/>
    <w:rsid w:val="00924FCF"/>
    <w:rsid w:val="009273B1"/>
    <w:rsid w:val="0093128B"/>
    <w:rsid w:val="0093174C"/>
    <w:rsid w:val="009331A4"/>
    <w:rsid w:val="00937215"/>
    <w:rsid w:val="0093779B"/>
    <w:rsid w:val="0094038E"/>
    <w:rsid w:val="0094138B"/>
    <w:rsid w:val="00943F66"/>
    <w:rsid w:val="00945814"/>
    <w:rsid w:val="0094672E"/>
    <w:rsid w:val="0094784A"/>
    <w:rsid w:val="0095073A"/>
    <w:rsid w:val="00950D5B"/>
    <w:rsid w:val="00954177"/>
    <w:rsid w:val="00954D58"/>
    <w:rsid w:val="00956238"/>
    <w:rsid w:val="00956A2F"/>
    <w:rsid w:val="00957A89"/>
    <w:rsid w:val="00957DF8"/>
    <w:rsid w:val="00960514"/>
    <w:rsid w:val="00961DD7"/>
    <w:rsid w:val="00967043"/>
    <w:rsid w:val="00970D25"/>
    <w:rsid w:val="00971976"/>
    <w:rsid w:val="0097203F"/>
    <w:rsid w:val="00972873"/>
    <w:rsid w:val="0097516C"/>
    <w:rsid w:val="00976AB9"/>
    <w:rsid w:val="00977398"/>
    <w:rsid w:val="00977FA5"/>
    <w:rsid w:val="0098483A"/>
    <w:rsid w:val="00984D3D"/>
    <w:rsid w:val="00984EC4"/>
    <w:rsid w:val="009857EA"/>
    <w:rsid w:val="00987C54"/>
    <w:rsid w:val="0099126E"/>
    <w:rsid w:val="00991898"/>
    <w:rsid w:val="0099192D"/>
    <w:rsid w:val="00992F07"/>
    <w:rsid w:val="00993A80"/>
    <w:rsid w:val="00996353"/>
    <w:rsid w:val="009A0D88"/>
    <w:rsid w:val="009A1376"/>
    <w:rsid w:val="009A235D"/>
    <w:rsid w:val="009A2BD4"/>
    <w:rsid w:val="009A42A9"/>
    <w:rsid w:val="009A5006"/>
    <w:rsid w:val="009A544D"/>
    <w:rsid w:val="009A60FF"/>
    <w:rsid w:val="009A645D"/>
    <w:rsid w:val="009A6B66"/>
    <w:rsid w:val="009B1339"/>
    <w:rsid w:val="009B4CE4"/>
    <w:rsid w:val="009B5990"/>
    <w:rsid w:val="009B6836"/>
    <w:rsid w:val="009C03C6"/>
    <w:rsid w:val="009C197C"/>
    <w:rsid w:val="009C2202"/>
    <w:rsid w:val="009C461F"/>
    <w:rsid w:val="009C4E70"/>
    <w:rsid w:val="009C6B18"/>
    <w:rsid w:val="009C6C5A"/>
    <w:rsid w:val="009C7896"/>
    <w:rsid w:val="009D045D"/>
    <w:rsid w:val="009D2A78"/>
    <w:rsid w:val="009D2AB9"/>
    <w:rsid w:val="009D52F4"/>
    <w:rsid w:val="009D5946"/>
    <w:rsid w:val="009D6495"/>
    <w:rsid w:val="009D7573"/>
    <w:rsid w:val="009E0C70"/>
    <w:rsid w:val="009E1DCB"/>
    <w:rsid w:val="009E343C"/>
    <w:rsid w:val="009E510D"/>
    <w:rsid w:val="009E6494"/>
    <w:rsid w:val="009F0A84"/>
    <w:rsid w:val="009F33B1"/>
    <w:rsid w:val="009F6456"/>
    <w:rsid w:val="009F65C5"/>
    <w:rsid w:val="00A0195D"/>
    <w:rsid w:val="00A01979"/>
    <w:rsid w:val="00A02827"/>
    <w:rsid w:val="00A05696"/>
    <w:rsid w:val="00A07978"/>
    <w:rsid w:val="00A133DD"/>
    <w:rsid w:val="00A14115"/>
    <w:rsid w:val="00A147F1"/>
    <w:rsid w:val="00A15069"/>
    <w:rsid w:val="00A1643C"/>
    <w:rsid w:val="00A203BA"/>
    <w:rsid w:val="00A24640"/>
    <w:rsid w:val="00A27783"/>
    <w:rsid w:val="00A313D1"/>
    <w:rsid w:val="00A3292A"/>
    <w:rsid w:val="00A333A5"/>
    <w:rsid w:val="00A34456"/>
    <w:rsid w:val="00A357D4"/>
    <w:rsid w:val="00A3747B"/>
    <w:rsid w:val="00A414FB"/>
    <w:rsid w:val="00A417DF"/>
    <w:rsid w:val="00A4263F"/>
    <w:rsid w:val="00A4350F"/>
    <w:rsid w:val="00A4541E"/>
    <w:rsid w:val="00A47B74"/>
    <w:rsid w:val="00A51945"/>
    <w:rsid w:val="00A52069"/>
    <w:rsid w:val="00A542D7"/>
    <w:rsid w:val="00A55D64"/>
    <w:rsid w:val="00A56C9F"/>
    <w:rsid w:val="00A570B0"/>
    <w:rsid w:val="00A61C36"/>
    <w:rsid w:val="00A624FE"/>
    <w:rsid w:val="00A66902"/>
    <w:rsid w:val="00A7392B"/>
    <w:rsid w:val="00A831CC"/>
    <w:rsid w:val="00A8745A"/>
    <w:rsid w:val="00A87644"/>
    <w:rsid w:val="00A87A9C"/>
    <w:rsid w:val="00A909A5"/>
    <w:rsid w:val="00A92A7D"/>
    <w:rsid w:val="00A92B4F"/>
    <w:rsid w:val="00A94F5B"/>
    <w:rsid w:val="00A95756"/>
    <w:rsid w:val="00A96996"/>
    <w:rsid w:val="00AA283F"/>
    <w:rsid w:val="00AA2FD0"/>
    <w:rsid w:val="00AA4804"/>
    <w:rsid w:val="00AA5AAD"/>
    <w:rsid w:val="00AB01F0"/>
    <w:rsid w:val="00AB1A64"/>
    <w:rsid w:val="00AB1B52"/>
    <w:rsid w:val="00AB2D43"/>
    <w:rsid w:val="00AB360F"/>
    <w:rsid w:val="00AB5B95"/>
    <w:rsid w:val="00AC34A2"/>
    <w:rsid w:val="00AC486E"/>
    <w:rsid w:val="00AC51F8"/>
    <w:rsid w:val="00AC58CB"/>
    <w:rsid w:val="00AC7AA5"/>
    <w:rsid w:val="00AD070D"/>
    <w:rsid w:val="00AD1AA9"/>
    <w:rsid w:val="00AD1DDF"/>
    <w:rsid w:val="00AD2D77"/>
    <w:rsid w:val="00AD4D12"/>
    <w:rsid w:val="00AE0724"/>
    <w:rsid w:val="00AE0B09"/>
    <w:rsid w:val="00AE0DA3"/>
    <w:rsid w:val="00AE2BE7"/>
    <w:rsid w:val="00AE4016"/>
    <w:rsid w:val="00AE5213"/>
    <w:rsid w:val="00AE6F58"/>
    <w:rsid w:val="00AE76A8"/>
    <w:rsid w:val="00AE783F"/>
    <w:rsid w:val="00AF59AC"/>
    <w:rsid w:val="00AF7185"/>
    <w:rsid w:val="00B00544"/>
    <w:rsid w:val="00B02A49"/>
    <w:rsid w:val="00B02A6D"/>
    <w:rsid w:val="00B05F58"/>
    <w:rsid w:val="00B06284"/>
    <w:rsid w:val="00B0749D"/>
    <w:rsid w:val="00B1072A"/>
    <w:rsid w:val="00B13304"/>
    <w:rsid w:val="00B134CF"/>
    <w:rsid w:val="00B13C79"/>
    <w:rsid w:val="00B16AD9"/>
    <w:rsid w:val="00B21B92"/>
    <w:rsid w:val="00B21FDA"/>
    <w:rsid w:val="00B23003"/>
    <w:rsid w:val="00B24B20"/>
    <w:rsid w:val="00B26B31"/>
    <w:rsid w:val="00B306DB"/>
    <w:rsid w:val="00B32578"/>
    <w:rsid w:val="00B32937"/>
    <w:rsid w:val="00B34E3B"/>
    <w:rsid w:val="00B34E88"/>
    <w:rsid w:val="00B405A4"/>
    <w:rsid w:val="00B4183F"/>
    <w:rsid w:val="00B4196E"/>
    <w:rsid w:val="00B420F2"/>
    <w:rsid w:val="00B435DF"/>
    <w:rsid w:val="00B45439"/>
    <w:rsid w:val="00B4738E"/>
    <w:rsid w:val="00B5147B"/>
    <w:rsid w:val="00B53199"/>
    <w:rsid w:val="00B543B2"/>
    <w:rsid w:val="00B5654B"/>
    <w:rsid w:val="00B617CA"/>
    <w:rsid w:val="00B631FA"/>
    <w:rsid w:val="00B633D2"/>
    <w:rsid w:val="00B6461E"/>
    <w:rsid w:val="00B646CA"/>
    <w:rsid w:val="00B6482C"/>
    <w:rsid w:val="00B7345D"/>
    <w:rsid w:val="00B7493C"/>
    <w:rsid w:val="00B764FA"/>
    <w:rsid w:val="00B76A99"/>
    <w:rsid w:val="00B774B2"/>
    <w:rsid w:val="00B81994"/>
    <w:rsid w:val="00B81E0B"/>
    <w:rsid w:val="00B8613D"/>
    <w:rsid w:val="00B86A46"/>
    <w:rsid w:val="00B92749"/>
    <w:rsid w:val="00B93F0B"/>
    <w:rsid w:val="00B9461B"/>
    <w:rsid w:val="00B94D9D"/>
    <w:rsid w:val="00BA09CF"/>
    <w:rsid w:val="00BA0DDC"/>
    <w:rsid w:val="00BA270E"/>
    <w:rsid w:val="00BA33A0"/>
    <w:rsid w:val="00BA353C"/>
    <w:rsid w:val="00BA3B16"/>
    <w:rsid w:val="00BA3C0C"/>
    <w:rsid w:val="00BA5CA6"/>
    <w:rsid w:val="00BA629D"/>
    <w:rsid w:val="00BB1402"/>
    <w:rsid w:val="00BB5D9B"/>
    <w:rsid w:val="00BB5E88"/>
    <w:rsid w:val="00BB68BB"/>
    <w:rsid w:val="00BB7CC0"/>
    <w:rsid w:val="00BC09CB"/>
    <w:rsid w:val="00BC2056"/>
    <w:rsid w:val="00BC2905"/>
    <w:rsid w:val="00BC4728"/>
    <w:rsid w:val="00BC6545"/>
    <w:rsid w:val="00BC6D4B"/>
    <w:rsid w:val="00BC6ED3"/>
    <w:rsid w:val="00BD0BAC"/>
    <w:rsid w:val="00BD3160"/>
    <w:rsid w:val="00BD3965"/>
    <w:rsid w:val="00BD7E10"/>
    <w:rsid w:val="00BE05BB"/>
    <w:rsid w:val="00BE4A2C"/>
    <w:rsid w:val="00BE5AEB"/>
    <w:rsid w:val="00BF0328"/>
    <w:rsid w:val="00BF19A2"/>
    <w:rsid w:val="00BF3ADE"/>
    <w:rsid w:val="00BF3BC4"/>
    <w:rsid w:val="00BF4AE7"/>
    <w:rsid w:val="00BF4DF7"/>
    <w:rsid w:val="00BF5D98"/>
    <w:rsid w:val="00BF6E2F"/>
    <w:rsid w:val="00BF77AF"/>
    <w:rsid w:val="00BF7926"/>
    <w:rsid w:val="00C00543"/>
    <w:rsid w:val="00C03104"/>
    <w:rsid w:val="00C03195"/>
    <w:rsid w:val="00C040D0"/>
    <w:rsid w:val="00C05FF0"/>
    <w:rsid w:val="00C0704D"/>
    <w:rsid w:val="00C071A9"/>
    <w:rsid w:val="00C078B6"/>
    <w:rsid w:val="00C100E9"/>
    <w:rsid w:val="00C1060A"/>
    <w:rsid w:val="00C11D2F"/>
    <w:rsid w:val="00C1366A"/>
    <w:rsid w:val="00C13ED3"/>
    <w:rsid w:val="00C15BFC"/>
    <w:rsid w:val="00C16D98"/>
    <w:rsid w:val="00C177C3"/>
    <w:rsid w:val="00C17AE6"/>
    <w:rsid w:val="00C21723"/>
    <w:rsid w:val="00C2321D"/>
    <w:rsid w:val="00C23EA6"/>
    <w:rsid w:val="00C24592"/>
    <w:rsid w:val="00C27107"/>
    <w:rsid w:val="00C277C3"/>
    <w:rsid w:val="00C317CC"/>
    <w:rsid w:val="00C34E5B"/>
    <w:rsid w:val="00C34EC6"/>
    <w:rsid w:val="00C35F16"/>
    <w:rsid w:val="00C363A3"/>
    <w:rsid w:val="00C36AC5"/>
    <w:rsid w:val="00C37077"/>
    <w:rsid w:val="00C37436"/>
    <w:rsid w:val="00C40231"/>
    <w:rsid w:val="00C43044"/>
    <w:rsid w:val="00C45040"/>
    <w:rsid w:val="00C45155"/>
    <w:rsid w:val="00C5239A"/>
    <w:rsid w:val="00C5397E"/>
    <w:rsid w:val="00C54D9D"/>
    <w:rsid w:val="00C5534F"/>
    <w:rsid w:val="00C56637"/>
    <w:rsid w:val="00C56D86"/>
    <w:rsid w:val="00C57B31"/>
    <w:rsid w:val="00C618EC"/>
    <w:rsid w:val="00C62207"/>
    <w:rsid w:val="00C631F9"/>
    <w:rsid w:val="00C63248"/>
    <w:rsid w:val="00C63F83"/>
    <w:rsid w:val="00C644BD"/>
    <w:rsid w:val="00C6581D"/>
    <w:rsid w:val="00C67EF9"/>
    <w:rsid w:val="00C67F7C"/>
    <w:rsid w:val="00C73410"/>
    <w:rsid w:val="00C74677"/>
    <w:rsid w:val="00C75F5B"/>
    <w:rsid w:val="00C77001"/>
    <w:rsid w:val="00C7787E"/>
    <w:rsid w:val="00C77EC7"/>
    <w:rsid w:val="00C8041A"/>
    <w:rsid w:val="00C85CA0"/>
    <w:rsid w:val="00C871C5"/>
    <w:rsid w:val="00C90FDC"/>
    <w:rsid w:val="00C91B15"/>
    <w:rsid w:val="00C925F8"/>
    <w:rsid w:val="00C92B8A"/>
    <w:rsid w:val="00C92FAF"/>
    <w:rsid w:val="00C9389C"/>
    <w:rsid w:val="00C93CA0"/>
    <w:rsid w:val="00C93F80"/>
    <w:rsid w:val="00C951D9"/>
    <w:rsid w:val="00C955C7"/>
    <w:rsid w:val="00C95F3D"/>
    <w:rsid w:val="00C96599"/>
    <w:rsid w:val="00C97333"/>
    <w:rsid w:val="00CA09BA"/>
    <w:rsid w:val="00CA37A7"/>
    <w:rsid w:val="00CA4C7F"/>
    <w:rsid w:val="00CA701E"/>
    <w:rsid w:val="00CA702F"/>
    <w:rsid w:val="00CA7557"/>
    <w:rsid w:val="00CB0B01"/>
    <w:rsid w:val="00CB1379"/>
    <w:rsid w:val="00CB3544"/>
    <w:rsid w:val="00CB3C2E"/>
    <w:rsid w:val="00CB414B"/>
    <w:rsid w:val="00CB6BB2"/>
    <w:rsid w:val="00CC0380"/>
    <w:rsid w:val="00CC03D3"/>
    <w:rsid w:val="00CC0CCD"/>
    <w:rsid w:val="00CC2498"/>
    <w:rsid w:val="00CC3E3E"/>
    <w:rsid w:val="00CC6E8D"/>
    <w:rsid w:val="00CD0362"/>
    <w:rsid w:val="00CD079F"/>
    <w:rsid w:val="00CD295A"/>
    <w:rsid w:val="00CD2D2A"/>
    <w:rsid w:val="00CD2E96"/>
    <w:rsid w:val="00CD3303"/>
    <w:rsid w:val="00CD4B50"/>
    <w:rsid w:val="00CD57B3"/>
    <w:rsid w:val="00CE1203"/>
    <w:rsid w:val="00CE4455"/>
    <w:rsid w:val="00CE4A4A"/>
    <w:rsid w:val="00CF351F"/>
    <w:rsid w:val="00CF35A8"/>
    <w:rsid w:val="00CF43C5"/>
    <w:rsid w:val="00CF63B1"/>
    <w:rsid w:val="00CF7349"/>
    <w:rsid w:val="00CF753C"/>
    <w:rsid w:val="00D00A1B"/>
    <w:rsid w:val="00D00A71"/>
    <w:rsid w:val="00D02CCC"/>
    <w:rsid w:val="00D02DE2"/>
    <w:rsid w:val="00D044AB"/>
    <w:rsid w:val="00D048EB"/>
    <w:rsid w:val="00D05CF3"/>
    <w:rsid w:val="00D06AFF"/>
    <w:rsid w:val="00D06DFD"/>
    <w:rsid w:val="00D07C65"/>
    <w:rsid w:val="00D07D3A"/>
    <w:rsid w:val="00D1058B"/>
    <w:rsid w:val="00D126C9"/>
    <w:rsid w:val="00D12FB8"/>
    <w:rsid w:val="00D14482"/>
    <w:rsid w:val="00D15370"/>
    <w:rsid w:val="00D209EF"/>
    <w:rsid w:val="00D21757"/>
    <w:rsid w:val="00D229D4"/>
    <w:rsid w:val="00D22BA4"/>
    <w:rsid w:val="00D24880"/>
    <w:rsid w:val="00D26A9F"/>
    <w:rsid w:val="00D2715A"/>
    <w:rsid w:val="00D27210"/>
    <w:rsid w:val="00D27C34"/>
    <w:rsid w:val="00D30406"/>
    <w:rsid w:val="00D30E48"/>
    <w:rsid w:val="00D3117A"/>
    <w:rsid w:val="00D32511"/>
    <w:rsid w:val="00D362A7"/>
    <w:rsid w:val="00D400FE"/>
    <w:rsid w:val="00D40E1E"/>
    <w:rsid w:val="00D42AA8"/>
    <w:rsid w:val="00D43222"/>
    <w:rsid w:val="00D43FD0"/>
    <w:rsid w:val="00D4476B"/>
    <w:rsid w:val="00D456BF"/>
    <w:rsid w:val="00D45FFA"/>
    <w:rsid w:val="00D46374"/>
    <w:rsid w:val="00D465B0"/>
    <w:rsid w:val="00D505C5"/>
    <w:rsid w:val="00D508AC"/>
    <w:rsid w:val="00D509DF"/>
    <w:rsid w:val="00D531B0"/>
    <w:rsid w:val="00D534D4"/>
    <w:rsid w:val="00D53532"/>
    <w:rsid w:val="00D539A0"/>
    <w:rsid w:val="00D54EAB"/>
    <w:rsid w:val="00D57ABA"/>
    <w:rsid w:val="00D60598"/>
    <w:rsid w:val="00D605D0"/>
    <w:rsid w:val="00D61594"/>
    <w:rsid w:val="00D61DB9"/>
    <w:rsid w:val="00D63F32"/>
    <w:rsid w:val="00D6438A"/>
    <w:rsid w:val="00D66BFD"/>
    <w:rsid w:val="00D713A4"/>
    <w:rsid w:val="00D73EC3"/>
    <w:rsid w:val="00D7537F"/>
    <w:rsid w:val="00D80C41"/>
    <w:rsid w:val="00D80EF3"/>
    <w:rsid w:val="00D81AAE"/>
    <w:rsid w:val="00D81E7A"/>
    <w:rsid w:val="00D85EF7"/>
    <w:rsid w:val="00D87CFA"/>
    <w:rsid w:val="00D90C7A"/>
    <w:rsid w:val="00D91784"/>
    <w:rsid w:val="00D92436"/>
    <w:rsid w:val="00D92A1E"/>
    <w:rsid w:val="00D92D4A"/>
    <w:rsid w:val="00D96285"/>
    <w:rsid w:val="00D96762"/>
    <w:rsid w:val="00D97279"/>
    <w:rsid w:val="00D97900"/>
    <w:rsid w:val="00DA0F90"/>
    <w:rsid w:val="00DA3FFD"/>
    <w:rsid w:val="00DA4E22"/>
    <w:rsid w:val="00DA5081"/>
    <w:rsid w:val="00DA70A5"/>
    <w:rsid w:val="00DA7FCF"/>
    <w:rsid w:val="00DB1F0F"/>
    <w:rsid w:val="00DB2654"/>
    <w:rsid w:val="00DB28DB"/>
    <w:rsid w:val="00DB37CF"/>
    <w:rsid w:val="00DB38A4"/>
    <w:rsid w:val="00DB4A2A"/>
    <w:rsid w:val="00DB5A8B"/>
    <w:rsid w:val="00DB5BB5"/>
    <w:rsid w:val="00DB5BCE"/>
    <w:rsid w:val="00DB5E8C"/>
    <w:rsid w:val="00DC07D7"/>
    <w:rsid w:val="00DC49F3"/>
    <w:rsid w:val="00DC519A"/>
    <w:rsid w:val="00DC6B6F"/>
    <w:rsid w:val="00DC7471"/>
    <w:rsid w:val="00DD0B24"/>
    <w:rsid w:val="00DD3F36"/>
    <w:rsid w:val="00DD5342"/>
    <w:rsid w:val="00DD7759"/>
    <w:rsid w:val="00DE0CDA"/>
    <w:rsid w:val="00DE1950"/>
    <w:rsid w:val="00DE455D"/>
    <w:rsid w:val="00DE4697"/>
    <w:rsid w:val="00DE46EC"/>
    <w:rsid w:val="00DE4DB4"/>
    <w:rsid w:val="00DE570F"/>
    <w:rsid w:val="00DE7F05"/>
    <w:rsid w:val="00DF07DF"/>
    <w:rsid w:val="00DF29A1"/>
    <w:rsid w:val="00DF2B84"/>
    <w:rsid w:val="00DF2D3D"/>
    <w:rsid w:val="00DF34B4"/>
    <w:rsid w:val="00DF53AB"/>
    <w:rsid w:val="00DF5F1D"/>
    <w:rsid w:val="00E00569"/>
    <w:rsid w:val="00E01EB0"/>
    <w:rsid w:val="00E0205F"/>
    <w:rsid w:val="00E03528"/>
    <w:rsid w:val="00E0401A"/>
    <w:rsid w:val="00E04850"/>
    <w:rsid w:val="00E060C6"/>
    <w:rsid w:val="00E1027C"/>
    <w:rsid w:val="00E12A4A"/>
    <w:rsid w:val="00E14474"/>
    <w:rsid w:val="00E1456C"/>
    <w:rsid w:val="00E156B5"/>
    <w:rsid w:val="00E2558B"/>
    <w:rsid w:val="00E25A71"/>
    <w:rsid w:val="00E33AD2"/>
    <w:rsid w:val="00E35238"/>
    <w:rsid w:val="00E362A5"/>
    <w:rsid w:val="00E417C1"/>
    <w:rsid w:val="00E43FB7"/>
    <w:rsid w:val="00E461AA"/>
    <w:rsid w:val="00E5037C"/>
    <w:rsid w:val="00E50955"/>
    <w:rsid w:val="00E52AC4"/>
    <w:rsid w:val="00E52CFB"/>
    <w:rsid w:val="00E55198"/>
    <w:rsid w:val="00E55AA3"/>
    <w:rsid w:val="00E61254"/>
    <w:rsid w:val="00E639AA"/>
    <w:rsid w:val="00E6418B"/>
    <w:rsid w:val="00E642A2"/>
    <w:rsid w:val="00E649D9"/>
    <w:rsid w:val="00E66ECB"/>
    <w:rsid w:val="00E67EE5"/>
    <w:rsid w:val="00E711F9"/>
    <w:rsid w:val="00E733E3"/>
    <w:rsid w:val="00E73D38"/>
    <w:rsid w:val="00E73D7A"/>
    <w:rsid w:val="00E7400E"/>
    <w:rsid w:val="00E74FFE"/>
    <w:rsid w:val="00E752BF"/>
    <w:rsid w:val="00E76A0F"/>
    <w:rsid w:val="00E80C8F"/>
    <w:rsid w:val="00E818CB"/>
    <w:rsid w:val="00E844EF"/>
    <w:rsid w:val="00E846EC"/>
    <w:rsid w:val="00E87F84"/>
    <w:rsid w:val="00E90565"/>
    <w:rsid w:val="00E90931"/>
    <w:rsid w:val="00E914B7"/>
    <w:rsid w:val="00E91841"/>
    <w:rsid w:val="00E92968"/>
    <w:rsid w:val="00E92ADA"/>
    <w:rsid w:val="00E94D39"/>
    <w:rsid w:val="00E94EE3"/>
    <w:rsid w:val="00E95C6A"/>
    <w:rsid w:val="00E96A30"/>
    <w:rsid w:val="00E97DE2"/>
    <w:rsid w:val="00EA1B2A"/>
    <w:rsid w:val="00EA297F"/>
    <w:rsid w:val="00EA36BD"/>
    <w:rsid w:val="00EA3C1F"/>
    <w:rsid w:val="00EA3C79"/>
    <w:rsid w:val="00EA757F"/>
    <w:rsid w:val="00EA7C05"/>
    <w:rsid w:val="00EB313D"/>
    <w:rsid w:val="00EB5DC7"/>
    <w:rsid w:val="00EB7C55"/>
    <w:rsid w:val="00EC081F"/>
    <w:rsid w:val="00EC20D2"/>
    <w:rsid w:val="00EC7BCA"/>
    <w:rsid w:val="00ED0062"/>
    <w:rsid w:val="00ED3285"/>
    <w:rsid w:val="00ED526C"/>
    <w:rsid w:val="00ED5E58"/>
    <w:rsid w:val="00ED68C7"/>
    <w:rsid w:val="00ED7636"/>
    <w:rsid w:val="00ED7A8B"/>
    <w:rsid w:val="00EE028F"/>
    <w:rsid w:val="00EE040D"/>
    <w:rsid w:val="00EE18A7"/>
    <w:rsid w:val="00EE1F06"/>
    <w:rsid w:val="00EE3DFF"/>
    <w:rsid w:val="00EE6D5E"/>
    <w:rsid w:val="00EF08E4"/>
    <w:rsid w:val="00EF4D9B"/>
    <w:rsid w:val="00EF7F67"/>
    <w:rsid w:val="00F01D56"/>
    <w:rsid w:val="00F01F99"/>
    <w:rsid w:val="00F031C3"/>
    <w:rsid w:val="00F03427"/>
    <w:rsid w:val="00F05913"/>
    <w:rsid w:val="00F05BAA"/>
    <w:rsid w:val="00F1036F"/>
    <w:rsid w:val="00F11E62"/>
    <w:rsid w:val="00F12DD6"/>
    <w:rsid w:val="00F13DFB"/>
    <w:rsid w:val="00F14009"/>
    <w:rsid w:val="00F14615"/>
    <w:rsid w:val="00F15A51"/>
    <w:rsid w:val="00F16CA5"/>
    <w:rsid w:val="00F17132"/>
    <w:rsid w:val="00F17526"/>
    <w:rsid w:val="00F21926"/>
    <w:rsid w:val="00F225D5"/>
    <w:rsid w:val="00F2282A"/>
    <w:rsid w:val="00F233E1"/>
    <w:rsid w:val="00F24733"/>
    <w:rsid w:val="00F2579F"/>
    <w:rsid w:val="00F31693"/>
    <w:rsid w:val="00F31F28"/>
    <w:rsid w:val="00F31FC3"/>
    <w:rsid w:val="00F33DCE"/>
    <w:rsid w:val="00F44714"/>
    <w:rsid w:val="00F44F5D"/>
    <w:rsid w:val="00F4537C"/>
    <w:rsid w:val="00F458E6"/>
    <w:rsid w:val="00F47713"/>
    <w:rsid w:val="00F47D22"/>
    <w:rsid w:val="00F50C99"/>
    <w:rsid w:val="00F51000"/>
    <w:rsid w:val="00F51E44"/>
    <w:rsid w:val="00F5274B"/>
    <w:rsid w:val="00F52A4B"/>
    <w:rsid w:val="00F53B0D"/>
    <w:rsid w:val="00F54B2F"/>
    <w:rsid w:val="00F55442"/>
    <w:rsid w:val="00F57F1F"/>
    <w:rsid w:val="00F60818"/>
    <w:rsid w:val="00F60C47"/>
    <w:rsid w:val="00F612B6"/>
    <w:rsid w:val="00F61B24"/>
    <w:rsid w:val="00F61C82"/>
    <w:rsid w:val="00F61D1D"/>
    <w:rsid w:val="00F632F5"/>
    <w:rsid w:val="00F646A5"/>
    <w:rsid w:val="00F65C16"/>
    <w:rsid w:val="00F66024"/>
    <w:rsid w:val="00F70AC6"/>
    <w:rsid w:val="00F72208"/>
    <w:rsid w:val="00F802C2"/>
    <w:rsid w:val="00F80AEE"/>
    <w:rsid w:val="00F81DB7"/>
    <w:rsid w:val="00F82148"/>
    <w:rsid w:val="00F848CA"/>
    <w:rsid w:val="00F86E0B"/>
    <w:rsid w:val="00F90A04"/>
    <w:rsid w:val="00F910EB"/>
    <w:rsid w:val="00F91D37"/>
    <w:rsid w:val="00F9450C"/>
    <w:rsid w:val="00F968C4"/>
    <w:rsid w:val="00FA20A4"/>
    <w:rsid w:val="00FA3173"/>
    <w:rsid w:val="00FA42E9"/>
    <w:rsid w:val="00FA473E"/>
    <w:rsid w:val="00FA4C39"/>
    <w:rsid w:val="00FA6250"/>
    <w:rsid w:val="00FA70D9"/>
    <w:rsid w:val="00FA7A00"/>
    <w:rsid w:val="00FB024A"/>
    <w:rsid w:val="00FB035D"/>
    <w:rsid w:val="00FB0CC6"/>
    <w:rsid w:val="00FB4224"/>
    <w:rsid w:val="00FB55D0"/>
    <w:rsid w:val="00FC0ED6"/>
    <w:rsid w:val="00FC2B82"/>
    <w:rsid w:val="00FC35D3"/>
    <w:rsid w:val="00FC4BB8"/>
    <w:rsid w:val="00FC4E25"/>
    <w:rsid w:val="00FC6B41"/>
    <w:rsid w:val="00FC6F36"/>
    <w:rsid w:val="00FC790D"/>
    <w:rsid w:val="00FC7BCC"/>
    <w:rsid w:val="00FD00E6"/>
    <w:rsid w:val="00FD0188"/>
    <w:rsid w:val="00FD4F82"/>
    <w:rsid w:val="00FD6579"/>
    <w:rsid w:val="00FD69CD"/>
    <w:rsid w:val="00FD73A4"/>
    <w:rsid w:val="00FD7A78"/>
    <w:rsid w:val="00FE0E7D"/>
    <w:rsid w:val="00FE4CA7"/>
    <w:rsid w:val="00FE5CE6"/>
    <w:rsid w:val="00FF01D8"/>
    <w:rsid w:val="00FF30BE"/>
    <w:rsid w:val="00FF3D57"/>
    <w:rsid w:val="00FF4CC4"/>
    <w:rsid w:val="00FF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455"/>
    <w:pPr>
      <w:spacing w:after="0" w:line="240" w:lineRule="auto"/>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3455"/>
    <w:pPr>
      <w:tabs>
        <w:tab w:val="center" w:pos="4677"/>
        <w:tab w:val="right" w:pos="9355"/>
      </w:tabs>
    </w:pPr>
  </w:style>
  <w:style w:type="character" w:customStyle="1" w:styleId="a4">
    <w:name w:val="Нижний колонтитул Знак"/>
    <w:basedOn w:val="a0"/>
    <w:link w:val="a3"/>
    <w:uiPriority w:val="99"/>
    <w:rsid w:val="00023455"/>
    <w:rPr>
      <w:rFonts w:ascii="Times New Roman" w:eastAsia="Times New Roman" w:hAnsi="Times New Roman" w:cs="Times New Roman"/>
      <w:szCs w:val="20"/>
      <w:lang w:eastAsia="ru-RU"/>
    </w:rPr>
  </w:style>
  <w:style w:type="paragraph" w:styleId="a5">
    <w:name w:val="List Paragraph"/>
    <w:basedOn w:val="a"/>
    <w:uiPriority w:val="34"/>
    <w:qFormat/>
    <w:rsid w:val="00023455"/>
    <w:pPr>
      <w:spacing w:after="200" w:line="276" w:lineRule="auto"/>
      <w:ind w:left="720"/>
      <w:contextualSpacing/>
    </w:pPr>
    <w:rPr>
      <w:rFonts w:ascii="Calibri" w:eastAsia="Calibri" w:hAnsi="Calibri"/>
      <w:szCs w:val="22"/>
      <w:lang w:eastAsia="en-US"/>
    </w:rPr>
  </w:style>
  <w:style w:type="table" w:styleId="a6">
    <w:name w:val="Table Grid"/>
    <w:basedOn w:val="a1"/>
    <w:uiPriority w:val="59"/>
    <w:rsid w:val="00023455"/>
    <w:pPr>
      <w:spacing w:after="0" w:line="240" w:lineRule="auto"/>
      <w:ind w:left="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023455"/>
    <w:pPr>
      <w:tabs>
        <w:tab w:val="center" w:pos="4677"/>
        <w:tab w:val="right" w:pos="9355"/>
      </w:tabs>
    </w:pPr>
  </w:style>
  <w:style w:type="character" w:customStyle="1" w:styleId="a8">
    <w:name w:val="Верхний колонтитул Знак"/>
    <w:basedOn w:val="a0"/>
    <w:link w:val="a7"/>
    <w:uiPriority w:val="99"/>
    <w:semiHidden/>
    <w:rsid w:val="00023455"/>
    <w:rPr>
      <w:rFonts w:ascii="Times New Roman" w:eastAsia="Times New Roman" w:hAnsi="Times New Roman" w:cs="Times New Roman"/>
      <w:szCs w:val="20"/>
      <w:lang w:eastAsia="ru-RU"/>
    </w:rPr>
  </w:style>
  <w:style w:type="paragraph" w:customStyle="1" w:styleId="ConsPlusNonformat">
    <w:name w:val="ConsPlusNonformat"/>
    <w:rsid w:val="006052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 - Ремнева Е.И.</dc:creator>
  <cp:lastModifiedBy>Совет депутатов - Рябинкина Е.В.</cp:lastModifiedBy>
  <cp:revision>2</cp:revision>
  <cp:lastPrinted>2024-10-02T13:03:00Z</cp:lastPrinted>
  <dcterms:created xsi:type="dcterms:W3CDTF">2024-10-14T13:44:00Z</dcterms:created>
  <dcterms:modified xsi:type="dcterms:W3CDTF">2024-10-14T13:44:00Z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25d4d852-d9f6-48ae-a59a-54abe8bed282</vt:lpwstr>
  </property>
</Properties>
</file>