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67" w:rsidRPr="00DB5667" w:rsidRDefault="00DB5667" w:rsidP="00DB5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6"/>
          <w:lang w:eastAsia="ru-RU"/>
        </w:rPr>
        <w:drawing>
          <wp:inline distT="0" distB="0" distL="0" distR="0">
            <wp:extent cx="676275" cy="851606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5667" w:rsidRPr="00DB5667" w:rsidRDefault="00DB5667" w:rsidP="00DB5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DB5667" w:rsidRPr="00D974EE" w:rsidRDefault="00DB5667" w:rsidP="00DB5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667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Pr="00D97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ОБЩЕСТВЕННАЯ ПАЛАТА МУНИЦИПАЛЬНОГО ОБРАЗОВАНИЯ</w:t>
      </w:r>
    </w:p>
    <w:p w:rsidR="00DB5667" w:rsidRPr="00D974EE" w:rsidRDefault="00DB5667" w:rsidP="00DB5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СОСНОВОБОРСКИЙ ГОРОДСКОЙ ОКРУГ ЛЕНИНГРАДСКОЙ ОБЛАСТИ</w:t>
      </w:r>
    </w:p>
    <w:p w:rsidR="00DB5667" w:rsidRPr="00D974EE" w:rsidRDefault="00DB5667" w:rsidP="00DB5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974EE" w:rsidRPr="00D97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ЧЕТВЕРТЫЙ </w:t>
      </w:r>
      <w:r w:rsidRPr="00D97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СОЗЫВ)</w:t>
      </w:r>
    </w:p>
    <w:p w:rsidR="00DB5667" w:rsidRPr="00D974EE" w:rsidRDefault="00D82CD1" w:rsidP="00DB5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flip:y;z-index:251658240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" o:allowincell="f" strokeweight="2pt">
            <v:stroke startarrowwidth="narrow" startarrowlength="short" endarrowwidth="narrow" endarrowlength="short"/>
          </v:line>
        </w:pict>
      </w:r>
    </w:p>
    <w:p w:rsidR="00DB5667" w:rsidRPr="00DB5667" w:rsidRDefault="00DB5667" w:rsidP="00DB5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</w:pPr>
      <w:r w:rsidRPr="00DB5667"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  <w:t>ПОСТАНОВЛЕНИЕ</w:t>
      </w:r>
    </w:p>
    <w:p w:rsidR="00DB5667" w:rsidRPr="00DB5667" w:rsidRDefault="00DB5667" w:rsidP="00DB5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DB5667" w:rsidRDefault="00DB5667" w:rsidP="00DB5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</w:t>
      </w:r>
      <w:r w:rsidR="00D97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DB5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20</w:t>
      </w:r>
      <w:r w:rsidR="00D97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DB5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№ 2</w:t>
      </w:r>
    </w:p>
    <w:p w:rsidR="00D974EE" w:rsidRDefault="00D974EE" w:rsidP="00DB5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4EE" w:rsidRPr="00DB5667" w:rsidRDefault="00D974EE" w:rsidP="00DB5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5667" w:rsidRPr="00DB5667" w:rsidRDefault="00DB5667" w:rsidP="00D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667" w:rsidRPr="00DB5667" w:rsidRDefault="00DB5667" w:rsidP="00DB5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5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</w:t>
      </w:r>
      <w:r w:rsidR="00D974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председательствующего</w:t>
      </w:r>
      <w:r w:rsidR="00D974EE" w:rsidRPr="00D97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7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Общественной палаты   Радченко Ю.П., </w:t>
      </w:r>
      <w:r w:rsidRPr="00DB566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Общественной палаты</w:t>
      </w:r>
    </w:p>
    <w:p w:rsidR="00DB5667" w:rsidRPr="00DB5667" w:rsidRDefault="00DB5667" w:rsidP="00DB566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667" w:rsidRPr="00DB5667" w:rsidRDefault="00DB5667" w:rsidP="00DB5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566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РЕШИЛИ:</w:t>
      </w:r>
    </w:p>
    <w:p w:rsidR="00DB5667" w:rsidRPr="00DB5667" w:rsidRDefault="00DB5667" w:rsidP="00DB5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667" w:rsidRPr="00DB5667" w:rsidRDefault="00DB5667" w:rsidP="00DB56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5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Избрать </w:t>
      </w:r>
      <w:r w:rsidR="00D974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DB5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редседателем Общественной палаты Сосновоборского городского округа Ленинградской области (</w:t>
      </w:r>
      <w:r w:rsidR="00D974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четвертый</w:t>
      </w:r>
      <w:r w:rsidRPr="00DB5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созыв) – </w:t>
      </w:r>
      <w:r w:rsidR="00D974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Горелова Игоря Игоревич;</w:t>
      </w:r>
    </w:p>
    <w:p w:rsidR="00DB5667" w:rsidRPr="00DB5667" w:rsidRDefault="00DB5667" w:rsidP="00DB56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56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принятия.</w:t>
      </w:r>
    </w:p>
    <w:p w:rsidR="00DB5667" w:rsidRPr="00DB5667" w:rsidRDefault="00DB5667" w:rsidP="00D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667" w:rsidRPr="00DB5667" w:rsidRDefault="00DB5667" w:rsidP="00D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667" w:rsidRDefault="00DB5667" w:rsidP="00D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4EE" w:rsidRPr="00DB5667" w:rsidRDefault="00D974EE" w:rsidP="00D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667" w:rsidRPr="00DB5667" w:rsidRDefault="00DB5667" w:rsidP="00D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5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</w:t>
      </w:r>
    </w:p>
    <w:p w:rsidR="00DB5667" w:rsidRPr="00DB5667" w:rsidRDefault="00DB5667" w:rsidP="00D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5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B5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D97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DB5667">
        <w:rPr>
          <w:rFonts w:ascii="Times New Roman" w:eastAsia="Times New Roman" w:hAnsi="Times New Roman" w:cs="Times New Roman"/>
          <w:sz w:val="26"/>
          <w:szCs w:val="26"/>
          <w:lang w:eastAsia="ru-RU"/>
        </w:rPr>
        <w:t>Ю.П. Радченко</w:t>
      </w:r>
    </w:p>
    <w:p w:rsidR="00DB5667" w:rsidRPr="00DB5667" w:rsidRDefault="00DB5667" w:rsidP="00D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667" w:rsidRPr="00DB5667" w:rsidRDefault="00DB5667" w:rsidP="00D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FD9" w:rsidRDefault="00D974EE" w:rsidP="00DB5667"/>
    <w:sectPr w:rsidR="00B03FD9" w:rsidSect="00D974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5BA4"/>
    <w:multiLevelType w:val="hybridMultilevel"/>
    <w:tmpl w:val="52F61EDA"/>
    <w:lvl w:ilvl="0" w:tplc="84506FF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2BA"/>
    <w:rsid w:val="000942BA"/>
    <w:rsid w:val="00CD2F02"/>
    <w:rsid w:val="00D82CD1"/>
    <w:rsid w:val="00D974EE"/>
    <w:rsid w:val="00DB5667"/>
    <w:rsid w:val="00DC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Депутатов-Матвеев А.С.</dc:creator>
  <cp:keywords/>
  <dc:description/>
  <cp:lastModifiedBy>Совет депутатов - Рябинкина Е.В.</cp:lastModifiedBy>
  <cp:revision>3</cp:revision>
  <dcterms:created xsi:type="dcterms:W3CDTF">2020-03-24T12:10:00Z</dcterms:created>
  <dcterms:modified xsi:type="dcterms:W3CDTF">2022-12-22T07:42:00Z</dcterms:modified>
</cp:coreProperties>
</file>