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9E" w:rsidRDefault="006C489E" w:rsidP="006C489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89E" w:rsidRDefault="006C489E" w:rsidP="006C489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C489E" w:rsidRDefault="006C489E" w:rsidP="006C489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C489E" w:rsidRDefault="002759AD" w:rsidP="006C489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2E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C489E" w:rsidRDefault="006C489E" w:rsidP="006C489E">
      <w:pPr>
        <w:pStyle w:val="3"/>
        <w:jc w:val="left"/>
      </w:pPr>
      <w:r>
        <w:t xml:space="preserve">                             постановление</w:t>
      </w:r>
    </w:p>
    <w:p w:rsidR="006C489E" w:rsidRDefault="006C489E" w:rsidP="006C489E">
      <w:pPr>
        <w:jc w:val="center"/>
        <w:rPr>
          <w:sz w:val="24"/>
        </w:rPr>
      </w:pPr>
    </w:p>
    <w:p w:rsidR="006C489E" w:rsidRDefault="006C489E" w:rsidP="006C489E">
      <w:pPr>
        <w:rPr>
          <w:sz w:val="24"/>
        </w:rPr>
      </w:pPr>
      <w:r>
        <w:rPr>
          <w:sz w:val="24"/>
        </w:rPr>
        <w:t xml:space="preserve">                                                         от 15/11/2021 № 2286</w:t>
      </w:r>
    </w:p>
    <w:p w:rsidR="006C489E" w:rsidRDefault="006C489E" w:rsidP="006C489E">
      <w:pPr>
        <w:jc w:val="both"/>
        <w:rPr>
          <w:sz w:val="24"/>
        </w:rPr>
      </w:pP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О внесении изменений в постановление администрации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Сосновоборского городского округа от 01.10.2013 № 2464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«Об утверждении муниципальной программы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«Стимулирование экономической активности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малого и среднего предпринимательства</w:t>
      </w:r>
    </w:p>
    <w:p w:rsidR="006C489E" w:rsidRPr="0075196E" w:rsidRDefault="006C489E" w:rsidP="006C489E">
      <w:pPr>
        <w:rPr>
          <w:sz w:val="24"/>
          <w:szCs w:val="24"/>
        </w:rPr>
      </w:pPr>
      <w:r w:rsidRPr="0075196E">
        <w:rPr>
          <w:sz w:val="24"/>
          <w:szCs w:val="24"/>
        </w:rPr>
        <w:t>в Сосновоборском городском округе до 2030 года»</w:t>
      </w:r>
    </w:p>
    <w:p w:rsidR="006C489E" w:rsidRPr="001A480D" w:rsidRDefault="006C489E" w:rsidP="006C489E">
      <w:pPr>
        <w:ind w:firstLine="709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6C489E" w:rsidRPr="001A480D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Pr="001F30B8" w:rsidRDefault="006C489E" w:rsidP="006C489E">
      <w:pPr>
        <w:ind w:firstLine="709"/>
        <w:jc w:val="both"/>
        <w:rPr>
          <w:sz w:val="24"/>
          <w:szCs w:val="24"/>
        </w:rPr>
      </w:pPr>
      <w:r w:rsidRPr="00BC1C41">
        <w:rPr>
          <w:sz w:val="24"/>
          <w:szCs w:val="24"/>
        </w:rPr>
        <w:t xml:space="preserve">В соответствии с решением совета депутатов от 22.09.2021 № 131 «О внесении изменений в решение Совета депутатов от 08.12.2020 г. № 156 </w:t>
      </w:r>
      <w:r w:rsidRPr="00BC1C41">
        <w:rPr>
          <w:sz w:val="24"/>
          <w:szCs w:val="24"/>
          <w:lang w:eastAsia="en-US"/>
        </w:rPr>
        <w:t>«О бюджете Сосновоборского</w:t>
      </w:r>
      <w:r w:rsidRPr="001F30B8">
        <w:rPr>
          <w:sz w:val="24"/>
          <w:szCs w:val="24"/>
          <w:lang w:eastAsia="en-US"/>
        </w:rPr>
        <w:t xml:space="preserve"> городского округа на 2021 год и на плановый период 2022 и 2023 годов»</w:t>
      </w:r>
      <w:r w:rsidRPr="001F30B8">
        <w:rPr>
          <w:sz w:val="24"/>
          <w:szCs w:val="24"/>
        </w:rPr>
        <w:t>,</w:t>
      </w:r>
      <w:r w:rsidRPr="001F30B8">
        <w:rPr>
          <w:color w:val="FF0000"/>
          <w:sz w:val="24"/>
          <w:szCs w:val="24"/>
        </w:rPr>
        <w:t xml:space="preserve"> </w:t>
      </w:r>
      <w:r w:rsidRPr="001F30B8">
        <w:rPr>
          <w:sz w:val="24"/>
          <w:szCs w:val="24"/>
        </w:rPr>
        <w:t xml:space="preserve">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(с изменениями от 06.11.2019 № 4107),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17.06.2021 № 1209)), администрация Сосновоборского городского округа </w:t>
      </w:r>
      <w:r w:rsidRPr="001F30B8">
        <w:rPr>
          <w:b/>
          <w:sz w:val="24"/>
          <w:szCs w:val="24"/>
        </w:rPr>
        <w:t>п о с т а н о в л я е т</w:t>
      </w:r>
      <w:r w:rsidRPr="001F30B8">
        <w:rPr>
          <w:sz w:val="24"/>
          <w:szCs w:val="24"/>
        </w:rPr>
        <w:t>:</w:t>
      </w:r>
    </w:p>
    <w:p w:rsidR="006C489E" w:rsidRPr="001D2118" w:rsidRDefault="006C489E" w:rsidP="006C489E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 xml:space="preserve">1. 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3702EF">
        <w:rPr>
          <w:sz w:val="24"/>
        </w:rPr>
        <w:t>17.06.2021 № 1209</w:t>
      </w:r>
      <w:r w:rsidRPr="003702EF">
        <w:rPr>
          <w:sz w:val="24"/>
          <w:szCs w:val="24"/>
        </w:rPr>
        <w:t>)</w:t>
      </w:r>
      <w:r>
        <w:rPr>
          <w:sz w:val="24"/>
          <w:szCs w:val="24"/>
        </w:rPr>
        <w:t xml:space="preserve"> (Приложение)</w:t>
      </w:r>
      <w:r w:rsidRPr="003702EF">
        <w:rPr>
          <w:sz w:val="24"/>
          <w:szCs w:val="24"/>
        </w:rPr>
        <w:t>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C489E" w:rsidRPr="003702EF" w:rsidRDefault="006C489E" w:rsidP="006C489E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C489E" w:rsidRPr="003702EF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Pr="003702EF" w:rsidRDefault="006C489E" w:rsidP="006C489E">
      <w:pPr>
        <w:jc w:val="both"/>
        <w:rPr>
          <w:sz w:val="24"/>
          <w:szCs w:val="24"/>
        </w:rPr>
      </w:pP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</w:t>
      </w:r>
      <w:r>
        <w:rPr>
          <w:sz w:val="24"/>
        </w:rPr>
        <w:t xml:space="preserve">   </w:t>
      </w:r>
      <w:r w:rsidRPr="003702EF">
        <w:rPr>
          <w:sz w:val="24"/>
        </w:rPr>
        <w:t xml:space="preserve">  М.В. Воронков</w:t>
      </w: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</w:p>
    <w:p w:rsidR="006C489E" w:rsidRPr="003702EF" w:rsidRDefault="006C489E" w:rsidP="006C489E">
      <w:pPr>
        <w:tabs>
          <w:tab w:val="left" w:pos="6946"/>
        </w:tabs>
        <w:jc w:val="both"/>
        <w:rPr>
          <w:sz w:val="24"/>
          <w:szCs w:val="24"/>
        </w:rPr>
      </w:pP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 xml:space="preserve">Булатова Татьяна Евгеньевна </w:t>
      </w: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6C489E" w:rsidRPr="003702EF" w:rsidRDefault="006C489E" w:rsidP="006C489E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(отдел экономического развития)</w:t>
      </w:r>
    </w:p>
    <w:p w:rsidR="006C489E" w:rsidRPr="001A480D" w:rsidRDefault="006C489E" w:rsidP="006C489E">
      <w:pPr>
        <w:jc w:val="both"/>
        <w:rPr>
          <w:color w:val="FF0000"/>
          <w:sz w:val="16"/>
          <w:szCs w:val="16"/>
          <w:highlight w:val="yellow"/>
        </w:rPr>
        <w:sectPr w:rsidR="006C489E" w:rsidRPr="001A480D" w:rsidSect="002D6E76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6C489E" w:rsidRPr="0075196E" w:rsidRDefault="006C489E" w:rsidP="006C48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6C489E" w:rsidRPr="001A480D" w:rsidRDefault="006C489E" w:rsidP="006C489E">
      <w:pPr>
        <w:rPr>
          <w:sz w:val="24"/>
          <w:szCs w:val="24"/>
          <w:highlight w:val="yellow"/>
        </w:rPr>
      </w:pPr>
    </w:p>
    <w:p w:rsidR="006C489E" w:rsidRDefault="006C489E" w:rsidP="006C48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0" cy="4733925"/>
            <wp:effectExtent l="19050" t="0" r="0" b="0"/>
            <wp:docPr id="1" name="Рисунок 1" descr="ShooterScreenshot-1142-12-11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1142-12-11-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9E" w:rsidRDefault="006C489E" w:rsidP="006C489E">
      <w:pPr>
        <w:rPr>
          <w:sz w:val="24"/>
          <w:szCs w:val="24"/>
        </w:rPr>
      </w:pPr>
    </w:p>
    <w:p w:rsidR="006C489E" w:rsidRPr="000C6851" w:rsidRDefault="006C489E" w:rsidP="006C489E">
      <w:pPr>
        <w:rPr>
          <w:sz w:val="24"/>
          <w:szCs w:val="24"/>
        </w:rPr>
      </w:pPr>
      <w:r w:rsidRPr="000C6851">
        <w:rPr>
          <w:sz w:val="24"/>
          <w:szCs w:val="24"/>
        </w:rPr>
        <w:t>Председатель контрольно-счетной палаты</w:t>
      </w:r>
    </w:p>
    <w:p w:rsidR="006C489E" w:rsidRPr="00667819" w:rsidRDefault="006C489E" w:rsidP="006C489E">
      <w:pPr>
        <w:rPr>
          <w:sz w:val="24"/>
          <w:szCs w:val="24"/>
        </w:rPr>
      </w:pPr>
      <w:r w:rsidRPr="00667819">
        <w:rPr>
          <w:sz w:val="24"/>
          <w:szCs w:val="24"/>
        </w:rPr>
        <w:t>_______________ М.Н. Морозова</w:t>
      </w:r>
    </w:p>
    <w:p w:rsidR="006C489E" w:rsidRPr="00667819" w:rsidRDefault="006C489E" w:rsidP="006C489E">
      <w:pPr>
        <w:jc w:val="both"/>
        <w:rPr>
          <w:sz w:val="24"/>
          <w:szCs w:val="24"/>
        </w:rPr>
      </w:pPr>
      <w:r>
        <w:rPr>
          <w:sz w:val="24"/>
          <w:szCs w:val="24"/>
        </w:rPr>
        <w:t>14.10.2021</w:t>
      </w:r>
    </w:p>
    <w:p w:rsidR="006C489E" w:rsidRDefault="006C489E" w:rsidP="006C489E">
      <w:pPr>
        <w:jc w:val="right"/>
        <w:rPr>
          <w:sz w:val="24"/>
          <w:szCs w:val="24"/>
        </w:rPr>
      </w:pPr>
    </w:p>
    <w:p w:rsidR="006C489E" w:rsidRPr="001A480D" w:rsidRDefault="006C489E" w:rsidP="006C489E">
      <w:pPr>
        <w:jc w:val="right"/>
        <w:rPr>
          <w:sz w:val="24"/>
          <w:szCs w:val="24"/>
          <w:highlight w:val="yellow"/>
        </w:rPr>
      </w:pPr>
    </w:p>
    <w:p w:rsidR="006C489E" w:rsidRPr="001A480D" w:rsidRDefault="006C489E" w:rsidP="006C489E">
      <w:pPr>
        <w:jc w:val="right"/>
        <w:rPr>
          <w:sz w:val="24"/>
          <w:szCs w:val="24"/>
          <w:highlight w:val="yellow"/>
        </w:rPr>
      </w:pPr>
    </w:p>
    <w:p w:rsidR="006C489E" w:rsidRPr="003702EF" w:rsidRDefault="006C489E" w:rsidP="006C489E">
      <w:pPr>
        <w:ind w:firstLine="709"/>
        <w:jc w:val="right"/>
      </w:pPr>
    </w:p>
    <w:p w:rsidR="006C489E" w:rsidRPr="003702EF" w:rsidRDefault="006C489E" w:rsidP="006C489E">
      <w:pPr>
        <w:ind w:firstLine="709"/>
        <w:jc w:val="right"/>
      </w:pPr>
      <w:r w:rsidRPr="003702EF">
        <w:t>Рассылка:</w:t>
      </w:r>
    </w:p>
    <w:p w:rsidR="006C489E" w:rsidRPr="003702EF" w:rsidRDefault="006C489E" w:rsidP="006C489E">
      <w:pPr>
        <w:ind w:firstLine="709"/>
        <w:jc w:val="right"/>
      </w:pPr>
      <w:r w:rsidRPr="003702EF">
        <w:t>Общий отдел, КОбр.,</w:t>
      </w:r>
    </w:p>
    <w:p w:rsidR="006C489E" w:rsidRPr="003702EF" w:rsidRDefault="006C489E" w:rsidP="006C489E">
      <w:pPr>
        <w:ind w:firstLine="709"/>
        <w:jc w:val="right"/>
      </w:pPr>
      <w:r w:rsidRPr="003702EF">
        <w:t>ОЭР, СМФПП,</w:t>
      </w:r>
    </w:p>
    <w:p w:rsidR="006C489E" w:rsidRPr="003702EF" w:rsidRDefault="006C489E" w:rsidP="006C489E">
      <w:pPr>
        <w:ind w:firstLine="709"/>
        <w:jc w:val="right"/>
      </w:pPr>
      <w:r w:rsidRPr="003702EF">
        <w:t>МБОУ ДО «ЦРТ»,</w:t>
      </w:r>
    </w:p>
    <w:p w:rsidR="006C489E" w:rsidRPr="003702EF" w:rsidRDefault="006C489E" w:rsidP="006C489E">
      <w:pPr>
        <w:jc w:val="right"/>
      </w:pPr>
      <w:r w:rsidRPr="003702EF">
        <w:t>Контр.-счетн. палата</w:t>
      </w:r>
    </w:p>
    <w:p w:rsidR="006C489E" w:rsidRPr="003702EF" w:rsidRDefault="006C489E" w:rsidP="006C489E">
      <w:pPr>
        <w:ind w:firstLine="709"/>
        <w:jc w:val="right"/>
      </w:pPr>
    </w:p>
    <w:p w:rsidR="006C489E" w:rsidRPr="001A480D" w:rsidRDefault="006C489E" w:rsidP="006C489E">
      <w:pPr>
        <w:ind w:firstLine="709"/>
        <w:jc w:val="right"/>
        <w:rPr>
          <w:highlight w:val="yellow"/>
        </w:rPr>
        <w:sectPr w:rsidR="006C489E" w:rsidRPr="001A480D" w:rsidSect="001D2AEC">
          <w:headerReference w:type="even" r:id="rId10"/>
          <w:headerReference w:type="default" r:id="rId11"/>
          <w:footerReference w:type="even" r:id="rId12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15/11/2021 № 2286</w:t>
      </w: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489E" w:rsidRPr="009D4A79" w:rsidRDefault="006C489E" w:rsidP="006C489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C489E" w:rsidRPr="009D4A79" w:rsidRDefault="006C489E" w:rsidP="006C489E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89E" w:rsidRPr="001A480D" w:rsidRDefault="006C489E" w:rsidP="006C489E">
      <w:pPr>
        <w:widowControl w:val="0"/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6C489E" w:rsidRPr="001F30B8" w:rsidRDefault="006C489E" w:rsidP="006C489E">
      <w:pPr>
        <w:ind w:firstLine="709"/>
        <w:jc w:val="right"/>
      </w:pPr>
    </w:p>
    <w:p w:rsidR="006C489E" w:rsidRPr="001F30B8" w:rsidRDefault="006C489E" w:rsidP="006C489E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>Изменения,</w:t>
      </w:r>
    </w:p>
    <w:p w:rsidR="006C489E" w:rsidRPr="001F30B8" w:rsidRDefault="006C489E" w:rsidP="006C489E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1F30B8">
        <w:rPr>
          <w:sz w:val="24"/>
        </w:rPr>
        <w:t>17.06.2021 № 1209</w:t>
      </w:r>
      <w:r w:rsidRPr="001F30B8">
        <w:rPr>
          <w:sz w:val="24"/>
          <w:szCs w:val="24"/>
        </w:rPr>
        <w:t>)</w:t>
      </w:r>
    </w:p>
    <w:p w:rsidR="006C489E" w:rsidRPr="001A480D" w:rsidRDefault="006C489E" w:rsidP="006C489E">
      <w:pPr>
        <w:ind w:firstLine="709"/>
        <w:jc w:val="right"/>
        <w:rPr>
          <w:highlight w:val="yellow"/>
        </w:rPr>
      </w:pPr>
    </w:p>
    <w:p w:rsidR="006C489E" w:rsidRPr="006D742F" w:rsidRDefault="006C489E" w:rsidP="006C489E">
      <w:pPr>
        <w:ind w:firstLine="709"/>
        <w:jc w:val="both"/>
        <w:rPr>
          <w:sz w:val="24"/>
        </w:rPr>
      </w:pPr>
      <w:r w:rsidRPr="00C570B8">
        <w:rPr>
          <w:sz w:val="24"/>
        </w:rPr>
        <w:t xml:space="preserve">1. Внести изменения в </w:t>
      </w:r>
      <w:r w:rsidRPr="00C570B8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(в редакции постановления от 05.03.2020 № 487 (с изменениями </w:t>
      </w:r>
      <w:r w:rsidRPr="006D742F">
        <w:rPr>
          <w:sz w:val="24"/>
          <w:szCs w:val="24"/>
        </w:rPr>
        <w:t>от 17.06.2021 № 1209))</w:t>
      </w:r>
      <w:r w:rsidRPr="006D742F">
        <w:rPr>
          <w:sz w:val="24"/>
        </w:rPr>
        <w:t xml:space="preserve"> (далее – муниципальная программа):</w:t>
      </w:r>
    </w:p>
    <w:p w:rsidR="006C489E" w:rsidRPr="00F83A3D" w:rsidRDefault="006C489E" w:rsidP="006C489E">
      <w:pPr>
        <w:ind w:firstLine="709"/>
        <w:jc w:val="both"/>
        <w:rPr>
          <w:sz w:val="24"/>
        </w:rPr>
      </w:pPr>
      <w:r w:rsidRPr="006D742F">
        <w:rPr>
          <w:sz w:val="24"/>
        </w:rPr>
        <w:t>1</w:t>
      </w:r>
      <w:r>
        <w:rPr>
          <w:sz w:val="24"/>
        </w:rPr>
        <w:t>.1</w:t>
      </w:r>
      <w:r w:rsidRPr="006D742F">
        <w:rPr>
          <w:sz w:val="24"/>
        </w:rPr>
        <w:t>. Изложить в новой редакции в Паспорте муниципальной программы и в «Общей характеристике муниципальной программы» «</w:t>
      </w:r>
      <w:r w:rsidRPr="006D742F">
        <w:rPr>
          <w:sz w:val="24"/>
          <w:szCs w:val="24"/>
        </w:rPr>
        <w:t xml:space="preserve">Объем бюджетных ассигнований </w:t>
      </w:r>
      <w:r w:rsidRPr="00F83A3D">
        <w:rPr>
          <w:sz w:val="24"/>
          <w:szCs w:val="24"/>
        </w:rPr>
        <w:t>муниципальной программы»</w:t>
      </w:r>
      <w:r w:rsidRPr="00F83A3D">
        <w:rPr>
          <w:sz w:val="24"/>
        </w:rPr>
        <w:t>:</w:t>
      </w:r>
    </w:p>
    <w:p w:rsidR="006C489E" w:rsidRPr="00F83A3D" w:rsidRDefault="006C489E" w:rsidP="006C489E">
      <w:pPr>
        <w:ind w:firstLine="709"/>
        <w:jc w:val="both"/>
        <w:rPr>
          <w:sz w:val="24"/>
          <w:szCs w:val="24"/>
        </w:rPr>
      </w:pPr>
      <w:r w:rsidRPr="00F83A3D">
        <w:rPr>
          <w:sz w:val="24"/>
          <w:szCs w:val="24"/>
        </w:rPr>
        <w:t xml:space="preserve">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46 116,843</w:t>
      </w:r>
      <w:r w:rsidRPr="00F83A3D">
        <w:rPr>
          <w:sz w:val="24"/>
          <w:szCs w:val="24"/>
        </w:rPr>
        <w:t xml:space="preserve"> тыс. рублей*, в том числе (тыс. руб.):</w:t>
      </w:r>
    </w:p>
    <w:tbl>
      <w:tblPr>
        <w:tblpPr w:leftFromText="181" w:rightFromText="181" w:vertAnchor="page" w:horzAnchor="margin" w:tblpY="8614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949"/>
        <w:gridCol w:w="1949"/>
        <w:gridCol w:w="1949"/>
        <w:gridCol w:w="1949"/>
      </w:tblGrid>
      <w:tr w:rsidR="006C489E" w:rsidRPr="00F83A3D" w:rsidTr="00330706">
        <w:trPr>
          <w:trHeight w:val="675"/>
        </w:trPr>
        <w:tc>
          <w:tcPr>
            <w:tcW w:w="1384" w:type="dxa"/>
            <w:vAlign w:val="center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49" w:type="dxa"/>
            <w:noWrap/>
            <w:vAlign w:val="center"/>
          </w:tcPr>
          <w:p w:rsidR="006C489E" w:rsidRPr="00F83A3D" w:rsidRDefault="006C489E" w:rsidP="003307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3A3D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2014-2018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8 958,099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6 594,264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3 608,0</w:t>
            </w:r>
          </w:p>
        </w:tc>
        <w:tc>
          <w:tcPr>
            <w:tcW w:w="1949" w:type="dxa"/>
            <w:shd w:val="clear" w:color="auto" w:fill="auto"/>
            <w:noWrap/>
            <w:vAlign w:val="bottom"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19 160,363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2019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1 590,059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867,7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2 457,759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1 473,661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769,7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2 243,361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2021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1 719,808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949,8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2 669,608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2022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1 908,600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911,0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2 819,600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2023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925,0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2 90</w:t>
            </w:r>
            <w:r>
              <w:rPr>
                <w:sz w:val="24"/>
                <w:szCs w:val="24"/>
              </w:rPr>
              <w:t>5</w:t>
            </w:r>
            <w:r w:rsidRPr="00F83A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F83A3D">
              <w:rPr>
                <w:sz w:val="24"/>
                <w:szCs w:val="24"/>
              </w:rPr>
              <w:t>44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2024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2025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2026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2027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2028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2029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2030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</w:rPr>
            </w:pPr>
            <w:r w:rsidRPr="002A51A8">
              <w:rPr>
                <w:sz w:val="24"/>
                <w:szCs w:val="24"/>
              </w:rPr>
              <w:t>0,0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sz w:val="24"/>
                <w:szCs w:val="24"/>
                <w:highlight w:val="yellow"/>
              </w:rPr>
            </w:pPr>
            <w:r w:rsidRPr="00F83A3D">
              <w:rPr>
                <w:sz w:val="24"/>
                <w:szCs w:val="24"/>
              </w:rPr>
              <w:t>1 98</w:t>
            </w:r>
            <w:r>
              <w:rPr>
                <w:sz w:val="24"/>
                <w:szCs w:val="24"/>
              </w:rPr>
              <w:t>0,1</w:t>
            </w:r>
            <w:r w:rsidRPr="00F83A3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*</w:t>
            </w:r>
          </w:p>
        </w:tc>
      </w:tr>
      <w:tr w:rsidR="006C489E" w:rsidRPr="00F83A3D" w:rsidTr="00330706">
        <w:trPr>
          <w:trHeight w:val="31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C489E" w:rsidRPr="00F83A3D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F83A3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51A8">
              <w:rPr>
                <w:bCs/>
                <w:sz w:val="24"/>
                <w:szCs w:val="24"/>
              </w:rPr>
              <w:t>31 491,379*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2A51A8">
              <w:rPr>
                <w:bCs/>
                <w:sz w:val="24"/>
                <w:szCs w:val="24"/>
              </w:rPr>
              <w:t>11 017,464*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</w:rPr>
            </w:pPr>
            <w:r w:rsidRPr="002A51A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6C489E" w:rsidRPr="002A51A8" w:rsidRDefault="006C489E" w:rsidP="0033070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A51A8">
              <w:rPr>
                <w:bCs/>
                <w:sz w:val="24"/>
                <w:szCs w:val="24"/>
              </w:rPr>
              <w:t>46 </w:t>
            </w:r>
            <w:r>
              <w:rPr>
                <w:bCs/>
                <w:sz w:val="24"/>
                <w:szCs w:val="24"/>
              </w:rPr>
              <w:t>11</w:t>
            </w:r>
            <w:r w:rsidRPr="002A51A8">
              <w:rPr>
                <w:bCs/>
                <w:sz w:val="24"/>
                <w:szCs w:val="24"/>
              </w:rPr>
              <w:t>6,843*</w:t>
            </w:r>
          </w:p>
        </w:tc>
      </w:tr>
    </w:tbl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Pr="00F83A3D" w:rsidRDefault="006C489E" w:rsidP="006C489E">
      <w:pPr>
        <w:ind w:firstLine="709"/>
        <w:jc w:val="both"/>
        <w:rPr>
          <w:sz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jc w:val="center"/>
        <w:rPr>
          <w:sz w:val="24"/>
        </w:rPr>
      </w:pPr>
      <w:r w:rsidRPr="001E02A4">
        <w:rPr>
          <w:sz w:val="24"/>
          <w:szCs w:val="24"/>
        </w:rPr>
        <w:t>* - финансирование будет уточняться при дальнейшей разработке Программы</w:t>
      </w:r>
      <w:r>
        <w:rPr>
          <w:sz w:val="24"/>
          <w:szCs w:val="24"/>
        </w:rPr>
        <w:t>».</w:t>
      </w: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1.2. </w:t>
      </w:r>
      <w:r w:rsidRPr="006D742F">
        <w:rPr>
          <w:sz w:val="24"/>
        </w:rPr>
        <w:t>Изложить в новой редакции</w:t>
      </w:r>
      <w:r>
        <w:rPr>
          <w:sz w:val="24"/>
        </w:rPr>
        <w:t xml:space="preserve"> в Паспорте Подпрограммы </w:t>
      </w:r>
      <w:r w:rsidRPr="001E02A4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>
        <w:rPr>
          <w:sz w:val="24"/>
          <w:szCs w:val="24"/>
        </w:rPr>
        <w:t xml:space="preserve"> «</w:t>
      </w:r>
      <w:r w:rsidRPr="001E02A4">
        <w:rPr>
          <w:sz w:val="24"/>
          <w:szCs w:val="24"/>
        </w:rPr>
        <w:t>Объемы бюджетных ассигнований Подпрограммы</w:t>
      </w:r>
      <w:r>
        <w:rPr>
          <w:sz w:val="24"/>
          <w:szCs w:val="24"/>
        </w:rPr>
        <w:t>»: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47"/>
      </w:tblGrid>
      <w:tr w:rsidR="006C489E" w:rsidRPr="00DF750C" w:rsidTr="00330706">
        <w:trPr>
          <w:trHeight w:val="400"/>
          <w:tblCellSpacing w:w="5" w:type="nil"/>
          <w:jc w:val="center"/>
        </w:trPr>
        <w:tc>
          <w:tcPr>
            <w:tcW w:w="7484" w:type="dxa"/>
          </w:tcPr>
          <w:p w:rsidR="006C489E" w:rsidRPr="00F83A3D" w:rsidRDefault="006C489E" w:rsidP="00330706">
            <w:pPr>
              <w:jc w:val="both"/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«Общий объем ресурсного обеспечения Подпрограммы составляет 4</w:t>
            </w:r>
            <w:r>
              <w:rPr>
                <w:sz w:val="24"/>
                <w:szCs w:val="24"/>
              </w:rPr>
              <w:t>3</w:t>
            </w:r>
            <w:r w:rsidRPr="00F83A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411</w:t>
            </w:r>
            <w:r w:rsidRPr="00F83A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493</w:t>
            </w:r>
            <w:r w:rsidRPr="00F83A3D">
              <w:rPr>
                <w:sz w:val="24"/>
                <w:szCs w:val="24"/>
              </w:rPr>
              <w:t> тыс. рублей*, в том числе (тыс. руб.):</w:t>
            </w:r>
          </w:p>
          <w:tbl>
            <w:tblPr>
              <w:tblW w:w="89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823"/>
              <w:gridCol w:w="1823"/>
              <w:gridCol w:w="1823"/>
              <w:gridCol w:w="1824"/>
            </w:tblGrid>
            <w:tr w:rsidR="006C489E" w:rsidRPr="00F83A3D" w:rsidTr="00330706">
              <w:trPr>
                <w:trHeight w:val="675"/>
                <w:jc w:val="center"/>
              </w:trPr>
              <w:tc>
                <w:tcPr>
                  <w:tcW w:w="1624" w:type="dxa"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ind w:firstLine="2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824" w:type="dxa"/>
                  <w:noWrap/>
                  <w:vAlign w:val="center"/>
                </w:tcPr>
                <w:p w:rsidR="006C489E" w:rsidRPr="00F83A3D" w:rsidRDefault="006C489E" w:rsidP="0033070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83A3D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2014-2018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7 772,749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6 594,264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3 608,0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17 975,013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1 490,059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867,7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2 357,759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1 473,661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769,7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2 243,361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1 619,808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949,8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2 569,608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1 788,600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911,0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2 699,600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2 755,144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F83A3D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bottom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</w:rPr>
                  </w:pPr>
                  <w:r w:rsidRPr="00500EB0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00EB0">
                    <w:rPr>
                      <w:sz w:val="24"/>
                      <w:szCs w:val="24"/>
                    </w:rPr>
                    <w:t>1 830,144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6C489E" w:rsidRPr="00F83A3D" w:rsidTr="00330706">
              <w:trPr>
                <w:trHeight w:val="315"/>
                <w:jc w:val="center"/>
              </w:trPr>
              <w:tc>
                <w:tcPr>
                  <w:tcW w:w="1624" w:type="dxa"/>
                  <w:shd w:val="clear" w:color="auto" w:fill="auto"/>
                  <w:noWrap/>
                  <w:vAlign w:val="bottom"/>
                </w:tcPr>
                <w:p w:rsidR="006C489E" w:rsidRPr="00F83A3D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83A3D">
                    <w:rPr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2E7676">
                    <w:rPr>
                      <w:bCs/>
                      <w:sz w:val="24"/>
                      <w:szCs w:val="24"/>
                    </w:rPr>
                    <w:t>28 786,029*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00EB0">
                    <w:rPr>
                      <w:bCs/>
                      <w:sz w:val="24"/>
                      <w:szCs w:val="24"/>
                    </w:rPr>
                    <w:t>11 017,464*</w:t>
                  </w:r>
                </w:p>
              </w:tc>
              <w:tc>
                <w:tcPr>
                  <w:tcW w:w="1823" w:type="dxa"/>
                  <w:shd w:val="clear" w:color="auto" w:fill="auto"/>
                  <w:noWrap/>
                  <w:vAlign w:val="center"/>
                </w:tcPr>
                <w:p w:rsidR="006C489E" w:rsidRPr="00500EB0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00EB0">
                    <w:rPr>
                      <w:bCs/>
                      <w:sz w:val="24"/>
                      <w:szCs w:val="24"/>
                    </w:rPr>
                    <w:t>3 608,0</w:t>
                  </w:r>
                </w:p>
              </w:tc>
              <w:tc>
                <w:tcPr>
                  <w:tcW w:w="1824" w:type="dxa"/>
                  <w:shd w:val="clear" w:color="auto" w:fill="auto"/>
                  <w:noWrap/>
                  <w:vAlign w:val="center"/>
                </w:tcPr>
                <w:p w:rsidR="006C489E" w:rsidRPr="002E7676" w:rsidRDefault="006C489E" w:rsidP="0033070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E7676">
                    <w:rPr>
                      <w:bCs/>
                      <w:sz w:val="24"/>
                      <w:szCs w:val="24"/>
                    </w:rPr>
                    <w:t>43 411,493*</w:t>
                  </w:r>
                </w:p>
              </w:tc>
            </w:tr>
          </w:tbl>
          <w:p w:rsidR="006C489E" w:rsidRPr="00DF750C" w:rsidRDefault="006C489E" w:rsidP="00330706">
            <w:pPr>
              <w:rPr>
                <w:sz w:val="24"/>
                <w:szCs w:val="24"/>
              </w:rPr>
            </w:pPr>
            <w:r w:rsidRPr="00F83A3D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</w:p>
        </w:tc>
      </w:tr>
    </w:tbl>
    <w:p w:rsidR="006C489E" w:rsidRPr="00DF750C" w:rsidRDefault="006C489E" w:rsidP="006C489E">
      <w:pPr>
        <w:jc w:val="both"/>
        <w:rPr>
          <w:sz w:val="24"/>
          <w:szCs w:val="24"/>
        </w:rPr>
      </w:pPr>
    </w:p>
    <w:p w:rsidR="006C489E" w:rsidRPr="00DF750C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F750C">
        <w:rPr>
          <w:sz w:val="24"/>
          <w:szCs w:val="24"/>
        </w:rPr>
        <w:t xml:space="preserve">3. Изложить в новой редакции абзац третий раздела </w:t>
      </w:r>
      <w:r w:rsidRPr="00DF750C">
        <w:rPr>
          <w:sz w:val="24"/>
          <w:szCs w:val="24"/>
          <w:lang w:val="en-US"/>
        </w:rPr>
        <w:t>VI</w:t>
      </w:r>
      <w:r w:rsidRPr="00DF750C">
        <w:rPr>
          <w:sz w:val="24"/>
          <w:szCs w:val="24"/>
        </w:rPr>
        <w:t xml:space="preserve"> «Ресурсное обеспечение Подпрограммы»:</w:t>
      </w:r>
    </w:p>
    <w:p w:rsidR="006C489E" w:rsidRPr="001E02A4" w:rsidRDefault="006C489E" w:rsidP="006C489E">
      <w:pPr>
        <w:ind w:firstLine="567"/>
        <w:jc w:val="both"/>
        <w:rPr>
          <w:sz w:val="24"/>
          <w:szCs w:val="24"/>
        </w:rPr>
      </w:pPr>
      <w:r w:rsidRPr="00DF750C">
        <w:rPr>
          <w:b/>
          <w:sz w:val="24"/>
          <w:szCs w:val="24"/>
        </w:rPr>
        <w:t>«</w:t>
      </w:r>
      <w:r w:rsidRPr="00DF750C">
        <w:rPr>
          <w:sz w:val="24"/>
          <w:szCs w:val="24"/>
        </w:rPr>
        <w:t xml:space="preserve">Всего на реализацию комплекса подпрограммных мероприятий предусмотрено </w:t>
      </w:r>
      <w:r w:rsidRPr="00F83A3D">
        <w:rPr>
          <w:sz w:val="24"/>
          <w:szCs w:val="24"/>
        </w:rPr>
        <w:t xml:space="preserve">выделение средств местного бюджета в </w:t>
      </w:r>
      <w:r w:rsidRPr="002E7676">
        <w:rPr>
          <w:sz w:val="24"/>
          <w:szCs w:val="24"/>
        </w:rPr>
        <w:t xml:space="preserve">объеме </w:t>
      </w:r>
      <w:r w:rsidRPr="002E7676">
        <w:rPr>
          <w:bCs/>
          <w:sz w:val="24"/>
          <w:szCs w:val="24"/>
        </w:rPr>
        <w:t>28 786</w:t>
      </w:r>
      <w:r>
        <w:rPr>
          <w:bCs/>
          <w:sz w:val="24"/>
          <w:szCs w:val="24"/>
        </w:rPr>
        <w:t>,029</w:t>
      </w:r>
      <w:r w:rsidRPr="00F83A3D">
        <w:rPr>
          <w:sz w:val="24"/>
          <w:szCs w:val="24"/>
        </w:rPr>
        <w:t xml:space="preserve"> тыс. рублей, средств областного</w:t>
      </w:r>
      <w:r w:rsidRPr="00DF750C">
        <w:rPr>
          <w:sz w:val="24"/>
          <w:szCs w:val="24"/>
        </w:rPr>
        <w:t xml:space="preserve"> бюджета </w:t>
      </w:r>
      <w:r w:rsidRPr="002E7676">
        <w:rPr>
          <w:sz w:val="24"/>
          <w:szCs w:val="24"/>
        </w:rPr>
        <w:t xml:space="preserve">– </w:t>
      </w:r>
      <w:r w:rsidRPr="002E7676">
        <w:rPr>
          <w:bCs/>
          <w:sz w:val="24"/>
          <w:szCs w:val="24"/>
        </w:rPr>
        <w:t>11 017,464</w:t>
      </w:r>
      <w:r w:rsidRPr="002E7676">
        <w:rPr>
          <w:sz w:val="24"/>
          <w:szCs w:val="24"/>
        </w:rPr>
        <w:t xml:space="preserve"> тыс</w:t>
      </w:r>
      <w:r w:rsidRPr="00DF750C">
        <w:rPr>
          <w:sz w:val="24"/>
          <w:szCs w:val="24"/>
        </w:rPr>
        <w:t>. рублей, федерального бюджета – 3 608,0 тыс. рублей. Объемы финансирования реализации Подпрограммы в дальнейшем будут уточняться.»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6A0AEF">
        <w:rPr>
          <w:sz w:val="24"/>
          <w:szCs w:val="24"/>
        </w:rPr>
        <w:t xml:space="preserve"> </w:t>
      </w:r>
      <w:r w:rsidRPr="00DF750C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Приложение 1 к муниципальной программе: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sz w:val="24"/>
          <w:szCs w:val="24"/>
          <w:highlight w:val="yellow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</w:pPr>
    </w:p>
    <w:p w:rsidR="006C489E" w:rsidRDefault="006C489E" w:rsidP="006C489E">
      <w:pPr>
        <w:ind w:firstLine="709"/>
        <w:jc w:val="both"/>
        <w:rPr>
          <w:rFonts w:eastAsia="Calibri"/>
          <w:sz w:val="24"/>
          <w:szCs w:val="24"/>
        </w:rPr>
        <w:sectPr w:rsidR="006C489E" w:rsidSect="001D2118">
          <w:pgSz w:w="11906" w:h="16838"/>
          <w:pgMar w:top="709" w:right="567" w:bottom="1701" w:left="1701" w:header="720" w:footer="720" w:gutter="0"/>
          <w:cols w:space="720"/>
          <w:docGrid w:linePitch="272"/>
        </w:sectPr>
      </w:pPr>
    </w:p>
    <w:p w:rsidR="006C489E" w:rsidRPr="001E02A4" w:rsidRDefault="006C489E" w:rsidP="006C489E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1E02A4">
        <w:rPr>
          <w:sz w:val="24"/>
          <w:szCs w:val="24"/>
        </w:rPr>
        <w:t>Приложение 1</w:t>
      </w:r>
    </w:p>
    <w:p w:rsidR="006C489E" w:rsidRPr="00BF3D5F" w:rsidRDefault="006C489E" w:rsidP="006C489E">
      <w:pPr>
        <w:spacing w:line="240" w:lineRule="atLeast"/>
        <w:jc w:val="right"/>
        <w:rPr>
          <w:sz w:val="24"/>
          <w:szCs w:val="24"/>
        </w:rPr>
      </w:pPr>
      <w:r w:rsidRPr="001E02A4">
        <w:rPr>
          <w:sz w:val="24"/>
          <w:szCs w:val="24"/>
        </w:rPr>
        <w:t>к Программе</w:t>
      </w:r>
    </w:p>
    <w:p w:rsidR="006C489E" w:rsidRPr="001E02A4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Перечень основных мероприятий</w:t>
      </w:r>
    </w:p>
    <w:p w:rsidR="006C489E" w:rsidRPr="001E02A4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C489E" w:rsidRPr="001E02A4" w:rsidRDefault="006C489E" w:rsidP="006C489E">
      <w:pPr>
        <w:ind w:left="284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6C489E" w:rsidRPr="001E02A4" w:rsidRDefault="006C489E" w:rsidP="006C489E">
      <w:pPr>
        <w:ind w:left="284"/>
        <w:jc w:val="center"/>
        <w:rPr>
          <w:b/>
          <w:sz w:val="24"/>
          <w:szCs w:val="24"/>
        </w:rPr>
      </w:pPr>
      <w:r w:rsidRPr="001E02A4">
        <w:rPr>
          <w:b/>
          <w:sz w:val="24"/>
          <w:szCs w:val="24"/>
        </w:rPr>
        <w:t>в Сосновоборском городском округе до 2030 года»</w:t>
      </w:r>
    </w:p>
    <w:p w:rsidR="006C489E" w:rsidRDefault="006C489E" w:rsidP="006C489E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72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993"/>
      </w:tblGrid>
      <w:tr w:rsidR="006C489E" w:rsidRPr="00A34387" w:rsidTr="00330706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  <w:lang w:val="en-US"/>
              </w:rPr>
              <w:t>III</w:t>
            </w:r>
            <w:r w:rsidRPr="00A34387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</w:tr>
      <w:tr w:rsidR="006C489E" w:rsidRPr="00A34387" w:rsidTr="00330706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58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right="-144"/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 годы</w:t>
            </w:r>
          </w:p>
        </w:tc>
      </w:tr>
      <w:tr w:rsidR="006C489E" w:rsidRPr="00A34387" w:rsidTr="00330706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Админи-страция,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3 608</w:t>
            </w:r>
          </w:p>
        </w:tc>
      </w:tr>
      <w:tr w:rsidR="006C489E" w:rsidRPr="00A34387" w:rsidTr="00330706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6 594,264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11 017,464</w:t>
            </w:r>
          </w:p>
        </w:tc>
      </w:tr>
      <w:tr w:rsidR="006C489E" w:rsidRPr="00A34387" w:rsidTr="00330706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8 958,099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3 063,72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1 719,808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1 908,6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1 980,144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31 491,379</w:t>
            </w:r>
          </w:p>
        </w:tc>
      </w:tr>
      <w:tr w:rsidR="006C489E" w:rsidRPr="00A34387" w:rsidTr="00330706">
        <w:trPr>
          <w:trHeight w:val="28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19 160,363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4 701,12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2 669,608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2 819,6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2 905,144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1 980,144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46 116,843</w:t>
            </w:r>
          </w:p>
        </w:tc>
      </w:tr>
      <w:tr w:rsidR="006C489E" w:rsidRPr="00A34387" w:rsidTr="00330706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Админи-страция,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Комитет образования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</w:tr>
      <w:tr w:rsidR="006C489E" w:rsidRPr="00A34387" w:rsidTr="00330706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6 594,264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1637,4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11 017,464</w:t>
            </w:r>
          </w:p>
        </w:tc>
      </w:tr>
      <w:tr w:rsidR="006C489E" w:rsidRPr="00A34387" w:rsidTr="00330706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7 772,749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2 963,72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1 619,808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1 788,6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1 830,144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28 786,029</w:t>
            </w:r>
          </w:p>
        </w:tc>
      </w:tr>
      <w:tr w:rsidR="006C489E" w:rsidRPr="00A34387" w:rsidTr="00330706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17 975,013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4 601,12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2 569,608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2 755,144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1 830,144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43 411,493</w:t>
            </w:r>
          </w:p>
        </w:tc>
      </w:tr>
      <w:tr w:rsidR="006C489E" w:rsidRPr="00A34387" w:rsidTr="00330706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</w:t>
            </w:r>
          </w:p>
        </w:tc>
      </w:tr>
      <w:tr w:rsidR="006C489E" w:rsidRPr="00A34387" w:rsidTr="00330706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9 666,1</w:t>
            </w:r>
          </w:p>
        </w:tc>
      </w:tr>
      <w:tr w:rsidR="006C489E" w:rsidRPr="00A34387" w:rsidTr="00330706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4 040,963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521,52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879,808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1 070,144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16 032,043</w:t>
            </w:r>
          </w:p>
        </w:tc>
      </w:tr>
      <w:tr w:rsidR="006C489E" w:rsidRPr="00A34387" w:rsidTr="00330706">
        <w:trPr>
          <w:trHeight w:val="5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 </w:t>
            </w:r>
            <w:r w:rsidRPr="00A34387">
              <w:rPr>
                <w:b/>
                <w:sz w:val="12"/>
                <w:szCs w:val="12"/>
              </w:rPr>
              <w:t>076,92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1 995,144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1 070,144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29 306,143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в том числе: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Админи-страция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3 608,0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</w:rPr>
              <w:t>3 608,0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 xml:space="preserve">Областной </w:t>
            </w:r>
            <w:r w:rsidRPr="00A34387">
              <w:rPr>
                <w:sz w:val="12"/>
                <w:szCs w:val="12"/>
                <w:lang w:eastAsia="en-US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lastRenderedPageBreak/>
              <w:t>5 324,9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1555,4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color w:val="FF0000"/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</w:rPr>
              <w:t>9 666,1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740,0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303,66667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3 704,05627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489E" w:rsidRPr="00A34387" w:rsidRDefault="006C489E" w:rsidP="0033070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jc w:val="center"/>
              <w:rPr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A34387" w:rsidRDefault="006C489E" w:rsidP="0033070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722,9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855,4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099,8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1 214,66667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1 201,2987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276 298,7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276,2987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A34387">
              <w:rPr>
                <w:sz w:val="12"/>
                <w:szCs w:val="12"/>
                <w:lang w:eastAsia="en-US"/>
              </w:rPr>
              <w:t>16 978, 15627</w:t>
            </w:r>
          </w:p>
        </w:tc>
      </w:tr>
      <w:tr w:rsidR="006C489E" w:rsidRPr="00A34387" w:rsidTr="00330706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849,264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849,264</w:t>
            </w:r>
          </w:p>
        </w:tc>
      </w:tr>
      <w:tr w:rsidR="006C489E" w:rsidRPr="00A34387" w:rsidTr="00330706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A34387">
              <w:rPr>
                <w:sz w:val="12"/>
                <w:szCs w:val="12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5 733,4</w:t>
            </w:r>
          </w:p>
        </w:tc>
      </w:tr>
      <w:tr w:rsidR="006C489E" w:rsidRPr="00A34387" w:rsidTr="00330706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6 582,664</w:t>
            </w:r>
          </w:p>
        </w:tc>
      </w:tr>
      <w:tr w:rsidR="006C489E" w:rsidRPr="00A34387" w:rsidTr="00330706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Админи-страция, 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A34387">
              <w:rPr>
                <w:b/>
                <w:sz w:val="12"/>
                <w:szCs w:val="12"/>
              </w:rPr>
              <w:t>2 407,93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 ЦРТ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1 318,4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438,4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462,4</w:t>
            </w:r>
          </w:p>
        </w:tc>
      </w:tr>
      <w:tr w:rsidR="006C489E" w:rsidRPr="00A34387" w:rsidTr="00330706">
        <w:trPr>
          <w:trHeight w:val="4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856</w:t>
            </w:r>
          </w:p>
        </w:tc>
      </w:tr>
      <w:tr w:rsidR="006C489E" w:rsidRPr="00A34387" w:rsidTr="00330706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6C489E" w:rsidRPr="00A34387" w:rsidRDefault="006C489E" w:rsidP="00330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4387">
              <w:rPr>
                <w:sz w:val="12"/>
                <w:szCs w:val="12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образования,</w:t>
            </w:r>
          </w:p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Админи-страция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1 089,53</w:t>
            </w:r>
          </w:p>
        </w:tc>
      </w:tr>
      <w:tr w:rsidR="006C489E" w:rsidRPr="00A34387" w:rsidTr="00330706">
        <w:trPr>
          <w:trHeight w:val="52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301,33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429,53</w:t>
            </w:r>
          </w:p>
        </w:tc>
      </w:tr>
      <w:tr w:rsidR="006C489E" w:rsidRPr="00A34387" w:rsidTr="00330706">
        <w:trPr>
          <w:trHeight w:val="4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Адмист-рация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660</w:t>
            </w:r>
          </w:p>
        </w:tc>
      </w:tr>
      <w:tr w:rsidR="006C489E" w:rsidRPr="00A34387" w:rsidTr="00330706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65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Арт-</w:t>
            </w:r>
            <w:r w:rsidRPr="00A34387">
              <w:rPr>
                <w:sz w:val="11"/>
                <w:szCs w:val="11"/>
              </w:rPr>
              <w:t>Карусель</w:t>
            </w:r>
            <w:r w:rsidRPr="00A34387">
              <w:rPr>
                <w:sz w:val="12"/>
                <w:szCs w:val="12"/>
              </w:rPr>
              <w:t>,СМФПП,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1 577,656</w:t>
            </w:r>
          </w:p>
        </w:tc>
      </w:tr>
      <w:tr w:rsidR="006C489E" w:rsidRPr="00A34387" w:rsidTr="00330706">
        <w:trPr>
          <w:trHeight w:val="38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777,056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920,056</w:t>
            </w:r>
          </w:p>
        </w:tc>
      </w:tr>
      <w:tr w:rsidR="006C489E" w:rsidRPr="00A34387" w:rsidTr="00330706">
        <w:trPr>
          <w:trHeight w:val="41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657,6</w:t>
            </w:r>
          </w:p>
        </w:tc>
      </w:tr>
      <w:tr w:rsidR="006C489E" w:rsidRPr="00A34387" w:rsidTr="00330706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6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  <w:highlight w:val="yellow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420,1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502,1</w:t>
            </w:r>
          </w:p>
        </w:tc>
      </w:tr>
      <w:tr w:rsidR="006C489E" w:rsidRPr="00A34387" w:rsidTr="00330706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55</w:t>
            </w:r>
          </w:p>
        </w:tc>
      </w:tr>
      <w:tr w:rsidR="006C489E" w:rsidRPr="00A34387" w:rsidTr="00330706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557,1</w:t>
            </w:r>
          </w:p>
        </w:tc>
      </w:tr>
      <w:tr w:rsidR="006C489E" w:rsidRPr="00A34387" w:rsidTr="00330706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sz w:val="12"/>
                <w:szCs w:val="12"/>
              </w:rPr>
            </w:pPr>
            <w:r w:rsidRPr="00A34387">
              <w:rPr>
                <w:b/>
                <w:sz w:val="12"/>
                <w:szCs w:val="12"/>
              </w:rPr>
              <w:t>3 520</w:t>
            </w:r>
          </w:p>
        </w:tc>
      </w:tr>
      <w:tr w:rsidR="006C489E" w:rsidRPr="00A34387" w:rsidTr="00330706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</w:tr>
      <w:tr w:rsidR="006C489E" w:rsidRPr="00A34387" w:rsidTr="00330706">
        <w:trPr>
          <w:trHeight w:val="13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 </w:t>
            </w:r>
          </w:p>
        </w:tc>
      </w:tr>
      <w:tr w:rsidR="006C489E" w:rsidRPr="00A34387" w:rsidTr="00330706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  <w:r w:rsidRPr="00A34387">
              <w:rPr>
                <w:b/>
                <w:bCs/>
                <w:sz w:val="12"/>
                <w:szCs w:val="12"/>
              </w:rPr>
              <w:t>2 705,35</w:t>
            </w:r>
          </w:p>
        </w:tc>
      </w:tr>
      <w:tr w:rsidR="006C489E" w:rsidRPr="00A34387" w:rsidTr="00330706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6C489E" w:rsidRPr="00A34387" w:rsidTr="00330706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1 020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2 340</w:t>
            </w:r>
          </w:p>
        </w:tc>
      </w:tr>
      <w:tr w:rsidR="006C489E" w:rsidRPr="00A34387" w:rsidTr="00330706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165,35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365,35</w:t>
            </w:r>
          </w:p>
        </w:tc>
      </w:tr>
      <w:tr w:rsidR="006C489E" w:rsidRPr="00A34387" w:rsidTr="00330706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jc w:val="center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9E" w:rsidRPr="00A34387" w:rsidRDefault="006C489E" w:rsidP="00330706">
            <w:pPr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ind w:hanging="14"/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89E" w:rsidRPr="00A34387" w:rsidRDefault="006C489E" w:rsidP="00330706">
            <w:pPr>
              <w:jc w:val="right"/>
              <w:rPr>
                <w:sz w:val="12"/>
                <w:szCs w:val="12"/>
              </w:rPr>
            </w:pPr>
            <w:r w:rsidRPr="00A34387">
              <w:rPr>
                <w:sz w:val="12"/>
                <w:szCs w:val="12"/>
              </w:rPr>
              <w:t xml:space="preserve">-»  </w:t>
            </w:r>
          </w:p>
        </w:tc>
      </w:tr>
    </w:tbl>
    <w:p w:rsidR="006C489E" w:rsidRPr="001F6CF9" w:rsidRDefault="006C489E" w:rsidP="006C489E"/>
    <w:p w:rsidR="006C489E" w:rsidRDefault="006C489E" w:rsidP="006C4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6A0AEF">
        <w:rPr>
          <w:sz w:val="24"/>
          <w:szCs w:val="24"/>
        </w:rPr>
        <w:t xml:space="preserve"> </w:t>
      </w:r>
      <w:r w:rsidRPr="00DF750C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 xml:space="preserve"> Приложение 2 к муниципальной программе:</w:t>
      </w:r>
    </w:p>
    <w:p w:rsidR="006C489E" w:rsidRDefault="006C489E" w:rsidP="006C489E">
      <w:pPr>
        <w:ind w:firstLine="709"/>
        <w:jc w:val="both"/>
        <w:rPr>
          <w:sz w:val="24"/>
          <w:szCs w:val="24"/>
        </w:rPr>
      </w:pPr>
    </w:p>
    <w:p w:rsidR="006C489E" w:rsidRPr="00DA61C9" w:rsidRDefault="006C489E" w:rsidP="006C489E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_Toc30516190"/>
      <w:r>
        <w:rPr>
          <w:sz w:val="24"/>
          <w:szCs w:val="24"/>
        </w:rPr>
        <w:lastRenderedPageBreak/>
        <w:t>«</w:t>
      </w:r>
      <w:r w:rsidRPr="00DA61C9">
        <w:rPr>
          <w:sz w:val="24"/>
          <w:szCs w:val="24"/>
        </w:rPr>
        <w:t>Приложение 2</w:t>
      </w:r>
      <w:bookmarkEnd w:id="1"/>
      <w:r w:rsidRPr="00DA61C9">
        <w:rPr>
          <w:sz w:val="24"/>
          <w:szCs w:val="24"/>
        </w:rPr>
        <w:t xml:space="preserve"> 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A61C9">
        <w:rPr>
          <w:sz w:val="24"/>
          <w:szCs w:val="24"/>
        </w:rPr>
        <w:t>к Программе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 xml:space="preserve">Таблица взаимосвязи целей, задач и целевых показателей </w:t>
      </w:r>
    </w:p>
    <w:p w:rsidR="006C489E" w:rsidRPr="00DA61C9" w:rsidRDefault="006C489E" w:rsidP="006C48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6C489E" w:rsidRPr="00DA61C9" w:rsidRDefault="006C489E" w:rsidP="006C489E">
      <w:pPr>
        <w:ind w:left="284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6C489E" w:rsidRPr="00DA61C9" w:rsidRDefault="006C489E" w:rsidP="006C489E">
      <w:pPr>
        <w:ind w:left="284"/>
        <w:jc w:val="center"/>
        <w:rPr>
          <w:b/>
          <w:sz w:val="24"/>
          <w:szCs w:val="24"/>
        </w:rPr>
      </w:pPr>
      <w:r w:rsidRPr="00DA61C9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81"/>
        <w:gridCol w:w="848"/>
        <w:gridCol w:w="850"/>
        <w:gridCol w:w="8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6C489E" w:rsidRPr="00143809" w:rsidTr="00330706">
        <w:trPr>
          <w:trHeight w:val="465"/>
          <w:tblHeader/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№ п/п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Наименование целей, задач и целевых показателей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Единица изме-рения</w:t>
            </w:r>
          </w:p>
        </w:tc>
        <w:tc>
          <w:tcPr>
            <w:tcW w:w="850" w:type="dxa"/>
            <w:vMerge w:val="restart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364" w:type="dxa"/>
            <w:gridSpan w:val="12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6C489E" w:rsidRPr="00143809" w:rsidTr="00330706">
        <w:trPr>
          <w:trHeight w:val="495"/>
          <w:tblHeader/>
          <w:jc w:val="center"/>
        </w:trPr>
        <w:tc>
          <w:tcPr>
            <w:tcW w:w="504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Факт</w:t>
            </w:r>
          </w:p>
        </w:tc>
        <w:tc>
          <w:tcPr>
            <w:tcW w:w="8646" w:type="dxa"/>
            <w:gridSpan w:val="10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План</w:t>
            </w:r>
          </w:p>
        </w:tc>
      </w:tr>
      <w:tr w:rsidR="006C489E" w:rsidRPr="00143809" w:rsidTr="00330706">
        <w:trPr>
          <w:trHeight w:val="705"/>
          <w:tblHeader/>
          <w:jc w:val="center"/>
        </w:trPr>
        <w:tc>
          <w:tcPr>
            <w:tcW w:w="504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2014-2018 годы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2019 -2020 годы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2030 год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b/>
                <w:bCs/>
                <w:sz w:val="16"/>
                <w:szCs w:val="16"/>
              </w:rPr>
            </w:pPr>
            <w:r w:rsidRPr="00143809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43809">
              <w:rPr>
                <w:b/>
                <w:sz w:val="16"/>
                <w:szCs w:val="16"/>
              </w:rPr>
              <w:t>«Стимулирование экономической активности малого и среднего предпринимательства в Сосновоборском городском округе до 2030 года»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</w:tcPr>
          <w:p w:rsidR="006C489E" w:rsidRPr="00143809" w:rsidRDefault="006C489E" w:rsidP="00330706">
            <w:pPr>
              <w:tabs>
                <w:tab w:val="left" w:pos="6321"/>
              </w:tabs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Цель 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6C489E" w:rsidRPr="00143809" w:rsidTr="00330706">
        <w:trPr>
          <w:trHeight w:val="412"/>
          <w:jc w:val="center"/>
        </w:trPr>
        <w:tc>
          <w:tcPr>
            <w:tcW w:w="14747" w:type="dxa"/>
            <w:gridSpan w:val="16"/>
            <w:shd w:val="clear" w:color="auto" w:fill="auto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Задача 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</w:t>
            </w:r>
          </w:p>
        </w:tc>
      </w:tr>
      <w:tr w:rsidR="006C489E" w:rsidRPr="00143809" w:rsidTr="00330706">
        <w:trPr>
          <w:trHeight w:val="713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336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351, 2015г. – 346, 2016г. – 346, 2017г. – 346,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- 284,4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300,9, 2020г. – 280,2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379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388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397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406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422</w:t>
            </w:r>
          </w:p>
        </w:tc>
      </w:tr>
      <w:tr w:rsidR="006C489E" w:rsidRPr="00143809" w:rsidTr="00330706">
        <w:trPr>
          <w:trHeight w:val="1978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18,1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-16,8, 2015г. -15,7, 2016г. – 21, 2017г. – 21, 2018г. - 22,1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21,1,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2020г. – 21,85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1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  <w:tc>
          <w:tcPr>
            <w:tcW w:w="992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22,5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Цель 2. Создание условий для развития товаропроизводителей в сфере агропромышленного и рыбохозяйственного комплекса в Сосновоборском городском округе</w:t>
            </w:r>
          </w:p>
        </w:tc>
      </w:tr>
      <w:tr w:rsidR="006C489E" w:rsidRPr="00143809" w:rsidTr="00330706">
        <w:trPr>
          <w:trHeight w:val="332"/>
          <w:jc w:val="center"/>
        </w:trPr>
        <w:tc>
          <w:tcPr>
            <w:tcW w:w="14747" w:type="dxa"/>
            <w:gridSpan w:val="16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Задача 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рыбохозяйственного комплекса округа</w:t>
            </w:r>
          </w:p>
        </w:tc>
      </w:tr>
      <w:tr w:rsidR="006C489E" w:rsidRPr="00143809" w:rsidTr="00330706">
        <w:trPr>
          <w:trHeight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-1,444, 2015г. -1,129, 2016г. –0,822, 2017г. – 0,964,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– 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0,73, 2020г. – 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1,0</w:t>
            </w:r>
          </w:p>
        </w:tc>
      </w:tr>
      <w:tr w:rsidR="006C489E" w:rsidRPr="00143809" w:rsidTr="00330706">
        <w:trPr>
          <w:trHeight w:val="378"/>
          <w:jc w:val="center"/>
        </w:trPr>
        <w:tc>
          <w:tcPr>
            <w:tcW w:w="14747" w:type="dxa"/>
            <w:gridSpan w:val="16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rPr>
                <w:b/>
                <w:bCs/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 </w:t>
            </w:r>
            <w:r w:rsidRPr="00143809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6C489E" w:rsidRPr="00143809" w:rsidTr="00330706">
        <w:trPr>
          <w:trHeight w:val="15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1.1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14, 2015г. – 22, 2016г. – 13, 2017г. -11,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23, 2020г. - 10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9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1.2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21, 2015г. – 15, 2016г. – 13, 2017г. – 12,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15, 2020г. - 17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6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1.3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13, 2015г. – 3,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2016г. – 4,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– 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- 2, 2020г. - 2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416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Предоставление СМП, самозанятым гражданам услуг в форме индивидуальных консультаций, обучения, организованных Фондом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1164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996, 2015г. – 877, 2016г. – 945, 2017г. – 971,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- 975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6090, 2020г. - 6476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500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1.5</w:t>
            </w:r>
          </w:p>
        </w:tc>
        <w:tc>
          <w:tcPr>
            <w:tcW w:w="2181" w:type="dxa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48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2019г. --,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2020г. -39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25</w:t>
            </w:r>
          </w:p>
        </w:tc>
      </w:tr>
      <w:tr w:rsidR="006C489E" w:rsidRPr="00143809" w:rsidTr="00330706">
        <w:trPr>
          <w:trHeight w:val="6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1.6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Организация Фондом семинаров для СМП, самозанятых граждан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2015г.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2016г. – 2, 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– 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- 11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3, 2020г. - 2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1515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1.7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120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– 146, 2015г. – 214, 2016г. – 311, 2017г. – 222,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- 722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219, 2020г. - 105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</w:t>
            </w:r>
          </w:p>
        </w:tc>
      </w:tr>
      <w:tr w:rsidR="006C489E" w:rsidRPr="00143809" w:rsidTr="00330706">
        <w:trPr>
          <w:trHeight w:val="567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41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2014г. – 37, 2015г. – 40, 2016г. – 45, </w:t>
            </w:r>
            <w:r w:rsidRPr="00143809">
              <w:rPr>
                <w:sz w:val="16"/>
                <w:szCs w:val="16"/>
              </w:rPr>
              <w:lastRenderedPageBreak/>
              <w:t>2017г. – 74,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  <w:highlight w:val="yellow"/>
              </w:rPr>
            </w:pPr>
            <w:r w:rsidRPr="00143809">
              <w:rPr>
                <w:sz w:val="16"/>
                <w:szCs w:val="16"/>
              </w:rPr>
              <w:t>2018г. - 59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2019г. – 75, 2020г. - 35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35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--,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2020г. - 5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</w:t>
            </w:r>
          </w:p>
        </w:tc>
      </w:tr>
      <w:tr w:rsidR="006C489E" w:rsidRPr="00143809" w:rsidTr="00330706">
        <w:trPr>
          <w:trHeight w:val="1215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1.10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43809">
              <w:rPr>
                <w:sz w:val="16"/>
                <w:szCs w:val="16"/>
              </w:rPr>
              <w:t>Участие СМП, самозанятых граждан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389, 2020г. - 82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</w:t>
            </w:r>
          </w:p>
        </w:tc>
      </w:tr>
      <w:tr w:rsidR="006C489E" w:rsidRPr="00143809" w:rsidTr="00330706">
        <w:trPr>
          <w:trHeight w:val="351"/>
          <w:jc w:val="center"/>
        </w:trPr>
        <w:tc>
          <w:tcPr>
            <w:tcW w:w="14747" w:type="dxa"/>
            <w:gridSpan w:val="16"/>
            <w:tcBorders>
              <w:top w:val="nil"/>
            </w:tcBorders>
            <w:shd w:val="clear" w:color="auto" w:fill="auto"/>
            <w:vAlign w:val="center"/>
            <w:hideMark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 </w:t>
            </w:r>
            <w:r w:rsidRPr="00143809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6C489E" w:rsidRPr="00143809" w:rsidTr="00330706">
        <w:trPr>
          <w:trHeight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- 98,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2015г. - 113,0,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2016г. - 124,3,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- 129,8,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– 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81,8, 2020г. – 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100,1</w:t>
            </w:r>
          </w:p>
        </w:tc>
      </w:tr>
      <w:tr w:rsidR="006C489E" w:rsidRPr="00143809" w:rsidTr="00330706">
        <w:trPr>
          <w:trHeight w:val="4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118,1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2014г. - 113,0,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2015г. - 150,3,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2016г. - 104,6,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2017г. -  98,3,</w:t>
            </w:r>
          </w:p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2018г. -66,5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2019г. – 149,1, 2020г. – 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E" w:rsidRPr="00143809" w:rsidRDefault="006C489E" w:rsidP="00330706">
            <w:pPr>
              <w:jc w:val="center"/>
              <w:rPr>
                <w:sz w:val="16"/>
                <w:szCs w:val="16"/>
              </w:rPr>
            </w:pPr>
            <w:r w:rsidRPr="00143809">
              <w:rPr>
                <w:sz w:val="16"/>
                <w:szCs w:val="16"/>
              </w:rPr>
              <w:t>101,1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6C489E" w:rsidRDefault="006C489E" w:rsidP="006C489E">
      <w:pPr>
        <w:ind w:firstLine="709"/>
        <w:jc w:val="both"/>
        <w:rPr>
          <w:sz w:val="24"/>
        </w:rPr>
      </w:pPr>
    </w:p>
    <w:p w:rsidR="00986B56" w:rsidRDefault="00986B56"/>
    <w:sectPr w:rsidR="00986B56" w:rsidSect="001D2118">
      <w:headerReference w:type="default" r:id="rId13"/>
      <w:pgSz w:w="16838" w:h="11906" w:orient="landscape"/>
      <w:pgMar w:top="170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FB" w:rsidRDefault="009B15FB" w:rsidP="006C489E">
      <w:r>
        <w:separator/>
      </w:r>
    </w:p>
  </w:endnote>
  <w:endnote w:type="continuationSeparator" w:id="0">
    <w:p w:rsidR="009B15FB" w:rsidRDefault="009B15FB" w:rsidP="006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6C489E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1D2118" w:rsidRDefault="009B15FB" w:rsidP="00B12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FB" w:rsidRDefault="009B15FB" w:rsidP="006C489E">
      <w:r>
        <w:separator/>
      </w:r>
    </w:p>
  </w:footnote>
  <w:footnote w:type="continuationSeparator" w:id="0">
    <w:p w:rsidR="009B15FB" w:rsidRDefault="009B15FB" w:rsidP="006C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2759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9AD" w:rsidRPr="002759AD" w:rsidRDefault="002759AD" w:rsidP="002759AD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6406707/631176(1)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0/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OIhzT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2759AD" w:rsidRPr="002759AD" w:rsidRDefault="002759AD" w:rsidP="002759AD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6406707/631176(1)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6C489E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1D2118" w:rsidRDefault="009B15FB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8" w:rsidRDefault="009B15F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B1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433ede6-a47f-4582-978d-78b5305526b4"/>
  </w:docVars>
  <w:rsids>
    <w:rsidRoot w:val="006C489E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59AD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3EC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489E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15FB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9B311-12D9-4713-AEB3-D3D6D5E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89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C489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C489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C489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6C489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6C489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8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89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89E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489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C48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C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C4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C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489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C489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6C48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6C489E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6C48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C489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C4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C48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6C4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6C489E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6C489E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6C489E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6C489E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C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C489E"/>
  </w:style>
  <w:style w:type="character" w:styleId="af5">
    <w:name w:val="page number"/>
    <w:rsid w:val="006C489E"/>
    <w:rPr>
      <w:rFonts w:cs="Times New Roman"/>
    </w:rPr>
  </w:style>
  <w:style w:type="character" w:customStyle="1" w:styleId="BodyTextIndentChar">
    <w:name w:val="Body Text Indent Char"/>
    <w:locked/>
    <w:rsid w:val="006C489E"/>
    <w:rPr>
      <w:rFonts w:cs="Times New Roman"/>
    </w:rPr>
  </w:style>
  <w:style w:type="character" w:customStyle="1" w:styleId="PlainTextChar">
    <w:name w:val="Plain Text Char"/>
    <w:locked/>
    <w:rsid w:val="006C489E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6C489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6C489E"/>
    <w:rPr>
      <w:b/>
      <w:bCs/>
    </w:rPr>
  </w:style>
  <w:style w:type="paragraph" w:customStyle="1" w:styleId="ConsPlusNonformat">
    <w:name w:val="ConsPlusNonformat"/>
    <w:uiPriority w:val="99"/>
    <w:rsid w:val="006C4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6C489E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6C489E"/>
    <w:rPr>
      <w:sz w:val="24"/>
      <w:szCs w:val="24"/>
    </w:rPr>
  </w:style>
  <w:style w:type="character" w:customStyle="1" w:styleId="afa">
    <w:name w:val="Основной текст_"/>
    <w:link w:val="14"/>
    <w:rsid w:val="006C489E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6C489E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6C489E"/>
    <w:rPr>
      <w:i/>
      <w:iCs/>
    </w:rPr>
  </w:style>
  <w:style w:type="paragraph" w:customStyle="1" w:styleId="ConsPlusTitle">
    <w:name w:val="ConsPlusTitle"/>
    <w:rsid w:val="006C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6C489E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6C489E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6C489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C489E"/>
  </w:style>
  <w:style w:type="character" w:styleId="aff">
    <w:name w:val="FollowedHyperlink"/>
    <w:uiPriority w:val="99"/>
    <w:unhideWhenUsed/>
    <w:rsid w:val="006C489E"/>
    <w:rPr>
      <w:color w:val="954F72"/>
      <w:u w:val="single"/>
    </w:rPr>
  </w:style>
  <w:style w:type="paragraph" w:customStyle="1" w:styleId="xl65">
    <w:name w:val="xl65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C4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C4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C4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C4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C4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C4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C48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C489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C489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C4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6C4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6C489E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C489E"/>
    <w:pPr>
      <w:spacing w:after="100"/>
      <w:ind w:left="400"/>
    </w:pPr>
  </w:style>
  <w:style w:type="paragraph" w:customStyle="1" w:styleId="16">
    <w:name w:val="Без интервала1"/>
    <w:rsid w:val="006C489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6C48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2021-11-29T13:24:00Z</cp:lastPrinted>
  <dcterms:created xsi:type="dcterms:W3CDTF">2021-11-29T14:34:00Z</dcterms:created>
  <dcterms:modified xsi:type="dcterms:W3CDTF">2021-11-29T14:34:00Z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2433ede6-a47f-4582-978d-78b5305526b4</vt:lpwstr>
  </property>
</Properties>
</file>