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8A58D8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5B0407" w:rsidP="00762166">
      <w:pPr>
        <w:jc w:val="center"/>
        <w:rPr>
          <w:b/>
          <w:spacing w:val="20"/>
          <w:sz w:val="32"/>
        </w:rPr>
      </w:pPr>
      <w:r w:rsidRPr="005B0407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="00762166">
        <w:rPr>
          <w:sz w:val="24"/>
        </w:rPr>
        <w:t xml:space="preserve">от </w:t>
      </w:r>
      <w:r w:rsidR="000959D8">
        <w:rPr>
          <w:sz w:val="24"/>
        </w:rPr>
        <w:t>05/08/2021</w:t>
      </w:r>
      <w:r w:rsidR="00762166">
        <w:rPr>
          <w:sz w:val="24"/>
        </w:rPr>
        <w:t xml:space="preserve"> № </w:t>
      </w:r>
      <w:r w:rsidR="000959D8">
        <w:rPr>
          <w:sz w:val="24"/>
        </w:rPr>
        <w:t>1677</w:t>
      </w:r>
    </w:p>
    <w:p w:rsidR="00974AAE" w:rsidRPr="00974AAE" w:rsidRDefault="00974AAE" w:rsidP="00974AAE">
      <w:pPr>
        <w:jc w:val="both"/>
        <w:rPr>
          <w:sz w:val="10"/>
          <w:szCs w:val="10"/>
        </w:rPr>
      </w:pPr>
    </w:p>
    <w:p w:rsidR="00974AAE" w:rsidRPr="00974AAE" w:rsidRDefault="00974AAE" w:rsidP="00974AAE">
      <w:pPr>
        <w:rPr>
          <w:sz w:val="24"/>
          <w:szCs w:val="24"/>
        </w:rPr>
      </w:pPr>
      <w:r w:rsidRPr="00974AAE">
        <w:rPr>
          <w:sz w:val="24"/>
          <w:szCs w:val="24"/>
        </w:rPr>
        <w:t>О внесении изменений в постановление администрации</w:t>
      </w:r>
    </w:p>
    <w:p w:rsidR="00974AAE" w:rsidRPr="00974AAE" w:rsidRDefault="00974AAE" w:rsidP="00974AAE">
      <w:pPr>
        <w:rPr>
          <w:sz w:val="24"/>
          <w:szCs w:val="24"/>
        </w:rPr>
      </w:pPr>
      <w:r w:rsidRPr="00974AAE">
        <w:rPr>
          <w:bCs/>
          <w:sz w:val="24"/>
          <w:szCs w:val="24"/>
        </w:rPr>
        <w:t>Сосновоборского городского округа</w:t>
      </w:r>
      <w:r w:rsidRPr="00974AAE">
        <w:rPr>
          <w:sz w:val="24"/>
          <w:szCs w:val="24"/>
        </w:rPr>
        <w:t xml:space="preserve"> от 19.03.2015 № 947 </w:t>
      </w:r>
    </w:p>
    <w:p w:rsidR="00974AAE" w:rsidRPr="00974AAE" w:rsidRDefault="00974AAE" w:rsidP="00974AAE">
      <w:pPr>
        <w:rPr>
          <w:sz w:val="24"/>
          <w:szCs w:val="24"/>
        </w:rPr>
      </w:pPr>
      <w:r w:rsidRPr="00974AAE">
        <w:rPr>
          <w:sz w:val="24"/>
          <w:szCs w:val="24"/>
        </w:rPr>
        <w:t xml:space="preserve">«Об образовании межведомственной рабочей группы </w:t>
      </w:r>
    </w:p>
    <w:p w:rsidR="00974AAE" w:rsidRPr="00974AAE" w:rsidRDefault="00974AAE" w:rsidP="00974AAE">
      <w:pPr>
        <w:rPr>
          <w:sz w:val="24"/>
          <w:szCs w:val="24"/>
        </w:rPr>
      </w:pPr>
      <w:r w:rsidRPr="00974AAE">
        <w:rPr>
          <w:sz w:val="24"/>
          <w:szCs w:val="24"/>
        </w:rPr>
        <w:t xml:space="preserve">по снижению неформальной занятости, повышению собираемости </w:t>
      </w:r>
    </w:p>
    <w:p w:rsidR="00974AAE" w:rsidRPr="00974AAE" w:rsidRDefault="00974AAE" w:rsidP="00974AAE">
      <w:pPr>
        <w:rPr>
          <w:sz w:val="24"/>
          <w:szCs w:val="24"/>
        </w:rPr>
      </w:pPr>
      <w:r w:rsidRPr="00974AAE">
        <w:rPr>
          <w:sz w:val="24"/>
          <w:szCs w:val="24"/>
        </w:rPr>
        <w:t xml:space="preserve">страховых взносов в бюджеты государственных </w:t>
      </w:r>
    </w:p>
    <w:p w:rsidR="00974AAE" w:rsidRPr="00974AAE" w:rsidRDefault="00974AAE" w:rsidP="00974AAE">
      <w:pPr>
        <w:rPr>
          <w:bCs/>
          <w:snapToGrid w:val="0"/>
          <w:sz w:val="24"/>
          <w:szCs w:val="24"/>
        </w:rPr>
      </w:pPr>
      <w:r w:rsidRPr="00974AAE">
        <w:rPr>
          <w:sz w:val="24"/>
          <w:szCs w:val="24"/>
        </w:rPr>
        <w:t>внебюджетных фондов и налога на доходы физических лиц,</w:t>
      </w:r>
      <w:r w:rsidRPr="00974AAE">
        <w:rPr>
          <w:bCs/>
          <w:snapToGrid w:val="0"/>
          <w:sz w:val="24"/>
          <w:szCs w:val="24"/>
        </w:rPr>
        <w:t xml:space="preserve"> </w:t>
      </w:r>
    </w:p>
    <w:p w:rsidR="00974AAE" w:rsidRPr="00974AAE" w:rsidRDefault="00974AAE" w:rsidP="00974AAE">
      <w:pPr>
        <w:rPr>
          <w:bCs/>
          <w:snapToGrid w:val="0"/>
          <w:sz w:val="24"/>
          <w:szCs w:val="24"/>
        </w:rPr>
      </w:pPr>
      <w:r w:rsidRPr="00974AAE">
        <w:rPr>
          <w:bCs/>
          <w:snapToGrid w:val="0"/>
          <w:sz w:val="24"/>
          <w:szCs w:val="24"/>
        </w:rPr>
        <w:t xml:space="preserve">при администрации муниципального образования </w:t>
      </w:r>
    </w:p>
    <w:p w:rsidR="00974AAE" w:rsidRPr="00974AAE" w:rsidRDefault="00974AAE" w:rsidP="00974AAE">
      <w:pPr>
        <w:rPr>
          <w:bCs/>
          <w:snapToGrid w:val="0"/>
          <w:sz w:val="24"/>
          <w:szCs w:val="24"/>
        </w:rPr>
      </w:pPr>
      <w:r w:rsidRPr="00974AAE">
        <w:rPr>
          <w:bCs/>
          <w:snapToGrid w:val="0"/>
          <w:sz w:val="24"/>
          <w:szCs w:val="24"/>
        </w:rPr>
        <w:t>Сосновоборский городской округ Ленинградской области»</w:t>
      </w:r>
    </w:p>
    <w:p w:rsidR="00974AAE" w:rsidRPr="00974AAE" w:rsidRDefault="00974AAE" w:rsidP="00974AAE">
      <w:pPr>
        <w:ind w:firstLine="708"/>
        <w:jc w:val="both"/>
        <w:rPr>
          <w:bCs/>
          <w:snapToGrid w:val="0"/>
          <w:sz w:val="24"/>
          <w:szCs w:val="24"/>
        </w:rPr>
      </w:pPr>
    </w:p>
    <w:p w:rsidR="00974AAE" w:rsidRPr="00974AAE" w:rsidRDefault="00974AAE" w:rsidP="00974AAE">
      <w:pPr>
        <w:ind w:firstLine="708"/>
        <w:jc w:val="both"/>
        <w:rPr>
          <w:bCs/>
          <w:snapToGrid w:val="0"/>
          <w:sz w:val="24"/>
          <w:szCs w:val="24"/>
        </w:rPr>
      </w:pPr>
    </w:p>
    <w:p w:rsidR="00974AAE" w:rsidRPr="00974AAE" w:rsidRDefault="00974AAE" w:rsidP="00974AAE">
      <w:pPr>
        <w:ind w:firstLine="708"/>
        <w:jc w:val="both"/>
        <w:rPr>
          <w:bCs/>
          <w:snapToGrid w:val="0"/>
          <w:sz w:val="24"/>
          <w:szCs w:val="24"/>
        </w:rPr>
      </w:pPr>
    </w:p>
    <w:p w:rsidR="00974AAE" w:rsidRPr="00974AAE" w:rsidRDefault="00974AAE" w:rsidP="00974AAE">
      <w:pPr>
        <w:ind w:firstLine="709"/>
        <w:jc w:val="both"/>
        <w:rPr>
          <w:sz w:val="24"/>
          <w:szCs w:val="24"/>
        </w:rPr>
      </w:pPr>
      <w:r w:rsidRPr="00974AAE">
        <w:rPr>
          <w:bCs/>
          <w:snapToGrid w:val="0"/>
          <w:sz w:val="24"/>
          <w:szCs w:val="24"/>
        </w:rPr>
        <w:t xml:space="preserve">В связи с организационно-штатными изменениями в структуре </w:t>
      </w:r>
      <w:r w:rsidRPr="00974AAE">
        <w:rPr>
          <w:sz w:val="24"/>
          <w:szCs w:val="24"/>
        </w:rPr>
        <w:t>ГУ-УПФР в Ломоносовском районе Ленинградской области (межрайонное) г</w:t>
      </w:r>
      <w:r>
        <w:rPr>
          <w:sz w:val="24"/>
          <w:szCs w:val="24"/>
        </w:rPr>
        <w:t>.</w:t>
      </w:r>
      <w:r w:rsidRPr="00974AAE">
        <w:rPr>
          <w:sz w:val="24"/>
          <w:szCs w:val="24"/>
        </w:rPr>
        <w:t>Сосновый Бор</w:t>
      </w:r>
      <w:r w:rsidRPr="00974AAE">
        <w:rPr>
          <w:bCs/>
          <w:snapToGrid w:val="0"/>
          <w:sz w:val="24"/>
          <w:szCs w:val="24"/>
        </w:rPr>
        <w:t xml:space="preserve">, администрация Сосновоборского городского округа </w:t>
      </w:r>
      <w:r w:rsidRPr="00974AAE">
        <w:rPr>
          <w:b/>
          <w:sz w:val="24"/>
          <w:szCs w:val="24"/>
        </w:rPr>
        <w:t>п о с т а н о в л я е т</w:t>
      </w:r>
      <w:r w:rsidRPr="00974AAE">
        <w:rPr>
          <w:sz w:val="24"/>
          <w:szCs w:val="24"/>
        </w:rPr>
        <w:t>:</w:t>
      </w:r>
    </w:p>
    <w:p w:rsidR="00974AAE" w:rsidRPr="00974AAE" w:rsidRDefault="00974AAE" w:rsidP="00974AAE">
      <w:pPr>
        <w:ind w:firstLine="709"/>
        <w:jc w:val="both"/>
        <w:rPr>
          <w:sz w:val="24"/>
          <w:szCs w:val="24"/>
        </w:rPr>
      </w:pPr>
    </w:p>
    <w:p w:rsidR="00974AAE" w:rsidRPr="00974AAE" w:rsidRDefault="00974AAE" w:rsidP="00974AAE">
      <w:pPr>
        <w:ind w:firstLine="709"/>
        <w:jc w:val="both"/>
        <w:rPr>
          <w:bCs/>
          <w:snapToGrid w:val="0"/>
          <w:sz w:val="24"/>
          <w:szCs w:val="24"/>
        </w:rPr>
      </w:pPr>
      <w:r w:rsidRPr="00974AAE">
        <w:rPr>
          <w:sz w:val="24"/>
          <w:szCs w:val="24"/>
        </w:rPr>
        <w:t>1.</w:t>
      </w:r>
      <w:r w:rsidRPr="00974AAE">
        <w:rPr>
          <w:bCs/>
          <w:snapToGrid w:val="0"/>
          <w:sz w:val="24"/>
          <w:szCs w:val="24"/>
        </w:rPr>
        <w:t xml:space="preserve"> Внести изменение в постановление администрации Сосновоборского городского округа </w:t>
      </w:r>
      <w:r w:rsidRPr="00974AAE">
        <w:rPr>
          <w:sz w:val="24"/>
          <w:szCs w:val="24"/>
        </w:rPr>
        <w:t>от 19.03.2015 № 947 «Об образовании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</w:t>
      </w:r>
      <w:r w:rsidRPr="00974AAE">
        <w:rPr>
          <w:bCs/>
          <w:snapToGrid w:val="0"/>
          <w:sz w:val="24"/>
          <w:szCs w:val="24"/>
        </w:rPr>
        <w:t xml:space="preserve"> при администрации муниципального образования Сосновоборский городской округ Ленинградской области» </w:t>
      </w:r>
      <w:r w:rsidRPr="00974AAE">
        <w:rPr>
          <w:color w:val="000000" w:themeColor="text1"/>
          <w:sz w:val="24"/>
          <w:szCs w:val="24"/>
        </w:rPr>
        <w:t xml:space="preserve">(с внесенными изменениями </w:t>
      </w:r>
      <w:r w:rsidRPr="00974AAE">
        <w:rPr>
          <w:sz w:val="24"/>
          <w:szCs w:val="24"/>
        </w:rPr>
        <w:t>от 13.12.2018 № 2657)</w:t>
      </w:r>
      <w:r w:rsidRPr="00974AAE">
        <w:rPr>
          <w:bCs/>
          <w:snapToGrid w:val="0"/>
          <w:sz w:val="24"/>
          <w:szCs w:val="24"/>
        </w:rPr>
        <w:t>:</w:t>
      </w:r>
    </w:p>
    <w:p w:rsidR="00974AAE" w:rsidRPr="00974AAE" w:rsidRDefault="00974AAE" w:rsidP="00974AAE">
      <w:pPr>
        <w:ind w:firstLine="709"/>
        <w:jc w:val="both"/>
        <w:rPr>
          <w:sz w:val="24"/>
          <w:szCs w:val="24"/>
        </w:rPr>
      </w:pPr>
      <w:r w:rsidRPr="00974AAE">
        <w:rPr>
          <w:sz w:val="24"/>
          <w:szCs w:val="24"/>
        </w:rPr>
        <w:t xml:space="preserve">1.1. В составе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 </w:t>
      </w:r>
      <w:r w:rsidRPr="00974AAE">
        <w:rPr>
          <w:bCs/>
          <w:snapToGrid w:val="0"/>
          <w:sz w:val="24"/>
          <w:szCs w:val="24"/>
        </w:rPr>
        <w:t xml:space="preserve">при администрации муниципального образования Сосновоборский городской округ Ленинградской области </w:t>
      </w:r>
      <w:r w:rsidRPr="00974AAE">
        <w:rPr>
          <w:sz w:val="24"/>
          <w:szCs w:val="24"/>
        </w:rPr>
        <w:t>слова «Представитель Управления Пенсионного фонда РФ в г. Сосновый Бор (по согласованию)» заменить на</w:t>
      </w:r>
      <w:r w:rsidRPr="00974AAE">
        <w:rPr>
          <w:b/>
          <w:sz w:val="24"/>
          <w:szCs w:val="24"/>
        </w:rPr>
        <w:t xml:space="preserve"> </w:t>
      </w:r>
      <w:r w:rsidRPr="00974AAE">
        <w:rPr>
          <w:sz w:val="24"/>
          <w:szCs w:val="24"/>
        </w:rPr>
        <w:t>слова</w:t>
      </w:r>
      <w:r w:rsidRPr="00974AAE">
        <w:rPr>
          <w:b/>
          <w:sz w:val="24"/>
          <w:szCs w:val="24"/>
        </w:rPr>
        <w:t xml:space="preserve"> </w:t>
      </w:r>
      <w:r w:rsidRPr="00974AAE">
        <w:rPr>
          <w:sz w:val="24"/>
          <w:szCs w:val="24"/>
        </w:rPr>
        <w:t>«Представитель отделения  ПФ РФ по Санкт-Петербургу и  Ленинградской области  (по согласованию)».</w:t>
      </w:r>
    </w:p>
    <w:p w:rsidR="00974AAE" w:rsidRPr="00974AAE" w:rsidRDefault="00974AAE" w:rsidP="00974AAE">
      <w:pPr>
        <w:ind w:firstLine="709"/>
        <w:jc w:val="both"/>
        <w:rPr>
          <w:sz w:val="24"/>
        </w:rPr>
      </w:pPr>
      <w:r w:rsidRPr="00974AAE">
        <w:rPr>
          <w:sz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74AAE" w:rsidRPr="00974AAE" w:rsidRDefault="00974AAE" w:rsidP="00974AAE">
      <w:pPr>
        <w:ind w:firstLine="709"/>
        <w:jc w:val="both"/>
        <w:rPr>
          <w:sz w:val="24"/>
          <w:szCs w:val="24"/>
        </w:rPr>
      </w:pPr>
      <w:r w:rsidRPr="00974AAE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974AAE" w:rsidRPr="00974AAE" w:rsidRDefault="00974AAE" w:rsidP="00974AAE">
      <w:pPr>
        <w:ind w:firstLine="709"/>
        <w:jc w:val="both"/>
        <w:rPr>
          <w:sz w:val="24"/>
          <w:szCs w:val="24"/>
        </w:rPr>
      </w:pPr>
      <w:r w:rsidRPr="00974AAE">
        <w:rPr>
          <w:sz w:val="24"/>
        </w:rPr>
        <w:t>4. Настоящее постановление вступает в силу со дня официального обнародования.</w:t>
      </w:r>
    </w:p>
    <w:p w:rsidR="00974AAE" w:rsidRPr="00974AAE" w:rsidRDefault="00974AAE" w:rsidP="00974AAE">
      <w:pPr>
        <w:ind w:firstLine="709"/>
        <w:jc w:val="both"/>
        <w:rPr>
          <w:sz w:val="24"/>
          <w:szCs w:val="24"/>
        </w:rPr>
      </w:pPr>
      <w:r w:rsidRPr="00974AAE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974AAE" w:rsidRPr="00974AAE" w:rsidRDefault="00974AAE" w:rsidP="00974AAE">
      <w:pPr>
        <w:rPr>
          <w:sz w:val="24"/>
        </w:rPr>
      </w:pPr>
    </w:p>
    <w:p w:rsidR="00974AAE" w:rsidRPr="00974AAE" w:rsidRDefault="00974AAE" w:rsidP="00974AAE">
      <w:pPr>
        <w:ind w:firstLine="708"/>
        <w:jc w:val="both"/>
        <w:rPr>
          <w:bCs/>
          <w:snapToGrid w:val="0"/>
          <w:sz w:val="24"/>
          <w:szCs w:val="24"/>
        </w:rPr>
      </w:pPr>
    </w:p>
    <w:p w:rsidR="00974AAE" w:rsidRPr="00974AAE" w:rsidRDefault="00974AAE" w:rsidP="00974AAE">
      <w:pPr>
        <w:ind w:firstLine="708"/>
        <w:jc w:val="both"/>
        <w:rPr>
          <w:bCs/>
          <w:snapToGrid w:val="0"/>
          <w:sz w:val="24"/>
          <w:szCs w:val="24"/>
        </w:rPr>
      </w:pPr>
    </w:p>
    <w:p w:rsidR="00974AAE" w:rsidRPr="00974AAE" w:rsidRDefault="00974AAE" w:rsidP="00974AAE">
      <w:pPr>
        <w:rPr>
          <w:sz w:val="24"/>
          <w:szCs w:val="24"/>
        </w:rPr>
      </w:pPr>
      <w:r w:rsidRPr="00974AAE">
        <w:rPr>
          <w:sz w:val="24"/>
          <w:szCs w:val="24"/>
        </w:rPr>
        <w:t xml:space="preserve">Глава </w:t>
      </w:r>
      <w:r w:rsidRPr="00974AAE">
        <w:rPr>
          <w:bCs/>
          <w:snapToGrid w:val="0"/>
          <w:sz w:val="24"/>
          <w:szCs w:val="24"/>
        </w:rPr>
        <w:t>Сосновоборского городского округа</w:t>
      </w:r>
      <w:r w:rsidRPr="00974AAE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</w:t>
      </w:r>
      <w:r w:rsidRPr="00974AAE">
        <w:rPr>
          <w:sz w:val="24"/>
          <w:szCs w:val="24"/>
        </w:rPr>
        <w:t xml:space="preserve">  М.В.</w:t>
      </w:r>
      <w:r>
        <w:rPr>
          <w:sz w:val="24"/>
          <w:szCs w:val="24"/>
        </w:rPr>
        <w:t xml:space="preserve"> </w:t>
      </w:r>
      <w:r w:rsidRPr="00974AAE">
        <w:rPr>
          <w:sz w:val="24"/>
          <w:szCs w:val="24"/>
        </w:rPr>
        <w:t>Воронков</w:t>
      </w:r>
    </w:p>
    <w:p w:rsidR="00974AAE" w:rsidRPr="00974AAE" w:rsidRDefault="00974AAE" w:rsidP="00974AAE">
      <w:pPr>
        <w:rPr>
          <w:sz w:val="24"/>
          <w:szCs w:val="24"/>
        </w:rPr>
      </w:pPr>
      <w:r w:rsidRPr="00974AAE">
        <w:rPr>
          <w:sz w:val="24"/>
          <w:szCs w:val="24"/>
        </w:rPr>
        <w:t xml:space="preserve">    </w:t>
      </w:r>
    </w:p>
    <w:p w:rsidR="00974AAE" w:rsidRPr="00974AAE" w:rsidRDefault="00974AAE" w:rsidP="00974AAE">
      <w:pPr>
        <w:rPr>
          <w:sz w:val="24"/>
          <w:szCs w:val="24"/>
        </w:rPr>
      </w:pPr>
      <w:r w:rsidRPr="00974AAE">
        <w:rPr>
          <w:sz w:val="24"/>
          <w:szCs w:val="24"/>
        </w:rPr>
        <w:t xml:space="preserve">                                      </w:t>
      </w:r>
    </w:p>
    <w:p w:rsidR="00974AAE" w:rsidRPr="00974AAE" w:rsidRDefault="00974AAE" w:rsidP="00974AAE">
      <w:pPr>
        <w:rPr>
          <w:sz w:val="18"/>
          <w:szCs w:val="18"/>
        </w:rPr>
      </w:pPr>
      <w:r w:rsidRPr="00974AAE">
        <w:rPr>
          <w:sz w:val="12"/>
          <w:szCs w:val="18"/>
        </w:rPr>
        <w:t>Исп. Смирнова Н.А.62835</w:t>
      </w:r>
      <w:r>
        <w:rPr>
          <w:sz w:val="12"/>
          <w:szCs w:val="18"/>
        </w:rPr>
        <w:t>, ЯЕ</w:t>
      </w:r>
    </w:p>
    <w:p w:rsidR="00974AAE" w:rsidRPr="00974AAE" w:rsidRDefault="00974AAE" w:rsidP="00974AAE">
      <w:pPr>
        <w:pageBreakBefore/>
        <w:spacing w:line="360" w:lineRule="auto"/>
        <w:rPr>
          <w:sz w:val="24"/>
          <w:szCs w:val="24"/>
        </w:rPr>
      </w:pPr>
      <w:r w:rsidRPr="00974AAE">
        <w:rPr>
          <w:sz w:val="24"/>
          <w:szCs w:val="24"/>
        </w:rPr>
        <w:lastRenderedPageBreak/>
        <w:t>СОГЛАСОВАНО:</w:t>
      </w:r>
      <w:r w:rsidR="008A58D8">
        <w:rPr>
          <w:noProof/>
          <w:sz w:val="24"/>
          <w:szCs w:val="24"/>
        </w:rPr>
        <w:drawing>
          <wp:inline distT="0" distB="0" distL="0" distR="0">
            <wp:extent cx="6126480" cy="4762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AAE" w:rsidRPr="00974AAE" w:rsidRDefault="00974AAE" w:rsidP="00974AAE">
      <w:pPr>
        <w:rPr>
          <w:sz w:val="24"/>
          <w:szCs w:val="24"/>
        </w:rPr>
      </w:pPr>
      <w:r w:rsidRPr="00974AAE">
        <w:rPr>
          <w:sz w:val="24"/>
          <w:szCs w:val="24"/>
        </w:rPr>
        <w:t xml:space="preserve">Руководитель клиентской службы (на правах отдела) </w:t>
      </w:r>
    </w:p>
    <w:p w:rsidR="00974AAE" w:rsidRPr="00974AAE" w:rsidRDefault="00974AAE" w:rsidP="00974AAE">
      <w:pPr>
        <w:rPr>
          <w:sz w:val="24"/>
          <w:szCs w:val="24"/>
        </w:rPr>
      </w:pPr>
      <w:r w:rsidRPr="00974AA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974AAE">
        <w:rPr>
          <w:sz w:val="24"/>
          <w:szCs w:val="24"/>
        </w:rPr>
        <w:t xml:space="preserve">Сосновый Бор </w:t>
      </w:r>
      <w:r>
        <w:rPr>
          <w:sz w:val="24"/>
          <w:szCs w:val="24"/>
        </w:rPr>
        <w:t xml:space="preserve">отделения </w:t>
      </w:r>
      <w:r w:rsidRPr="00974AAE">
        <w:rPr>
          <w:sz w:val="24"/>
          <w:szCs w:val="24"/>
        </w:rPr>
        <w:t>ПФ РФ по Санкт-Петербургу</w:t>
      </w:r>
    </w:p>
    <w:p w:rsidR="00974AAE" w:rsidRPr="00974AAE" w:rsidRDefault="00974AAE" w:rsidP="00974AAE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974AAE">
        <w:rPr>
          <w:sz w:val="24"/>
          <w:szCs w:val="24"/>
        </w:rPr>
        <w:t>Ленинградской области</w:t>
      </w:r>
    </w:p>
    <w:p w:rsidR="00974AAE" w:rsidRPr="00974AAE" w:rsidRDefault="00974AAE" w:rsidP="00974AAE">
      <w:pPr>
        <w:rPr>
          <w:sz w:val="24"/>
          <w:szCs w:val="24"/>
        </w:rPr>
      </w:pPr>
    </w:p>
    <w:p w:rsidR="00974AAE" w:rsidRPr="00974AAE" w:rsidRDefault="00974AAE" w:rsidP="00974AAE">
      <w:pPr>
        <w:rPr>
          <w:sz w:val="24"/>
          <w:szCs w:val="24"/>
        </w:rPr>
      </w:pPr>
      <w:r>
        <w:rPr>
          <w:sz w:val="24"/>
          <w:szCs w:val="24"/>
        </w:rPr>
        <w:t>п.п.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4AAE">
        <w:rPr>
          <w:sz w:val="24"/>
          <w:szCs w:val="24"/>
        </w:rPr>
        <w:t>А.И. Сироткин</w:t>
      </w:r>
    </w:p>
    <w:p w:rsidR="00974AAE" w:rsidRPr="00974AAE" w:rsidRDefault="00974AAE" w:rsidP="00974AAE">
      <w:pPr>
        <w:rPr>
          <w:sz w:val="24"/>
          <w:szCs w:val="24"/>
        </w:rPr>
      </w:pPr>
    </w:p>
    <w:p w:rsidR="00974AAE" w:rsidRPr="00974AAE" w:rsidRDefault="00974AAE" w:rsidP="00974AAE">
      <w:pPr>
        <w:rPr>
          <w:sz w:val="24"/>
          <w:szCs w:val="24"/>
        </w:rPr>
      </w:pPr>
    </w:p>
    <w:p w:rsidR="00974AAE" w:rsidRPr="00974AAE" w:rsidRDefault="00974AAE" w:rsidP="00974AAE">
      <w:pPr>
        <w:rPr>
          <w:sz w:val="24"/>
          <w:szCs w:val="24"/>
        </w:rPr>
      </w:pPr>
    </w:p>
    <w:p w:rsidR="00974AAE" w:rsidRPr="00974AAE" w:rsidRDefault="00974AAE" w:rsidP="00974AAE"/>
    <w:p w:rsidR="00974AAE" w:rsidRPr="00974AAE" w:rsidRDefault="00974AAE" w:rsidP="00974AAE">
      <w:pPr>
        <w:jc w:val="right"/>
      </w:pPr>
    </w:p>
    <w:p w:rsidR="00974AAE" w:rsidRPr="00974AAE" w:rsidRDefault="00974AAE" w:rsidP="00974AAE">
      <w:pPr>
        <w:jc w:val="right"/>
      </w:pPr>
    </w:p>
    <w:p w:rsidR="00974AAE" w:rsidRPr="00974AAE" w:rsidRDefault="00974AAE" w:rsidP="00974AAE">
      <w:pPr>
        <w:jc w:val="right"/>
      </w:pPr>
      <w:r w:rsidRPr="00974AAE">
        <w:t xml:space="preserve">Рассылка: ОЭР, </w:t>
      </w:r>
    </w:p>
    <w:p w:rsidR="00974AAE" w:rsidRPr="00974AAE" w:rsidRDefault="00974AAE" w:rsidP="00974AAE">
      <w:pPr>
        <w:jc w:val="right"/>
      </w:pPr>
      <w:r w:rsidRPr="00974AAE">
        <w:t xml:space="preserve">общий отдел, руководителю </w:t>
      </w:r>
    </w:p>
    <w:p w:rsidR="00974AAE" w:rsidRPr="00974AAE" w:rsidRDefault="00974AAE" w:rsidP="00974AAE">
      <w:pPr>
        <w:jc w:val="right"/>
      </w:pPr>
      <w:r w:rsidRPr="00974AAE">
        <w:t>клиентской службы (на правах отдела) г. Сосновый Бор Ленинградской области,</w:t>
      </w:r>
    </w:p>
    <w:p w:rsidR="00974AAE" w:rsidRPr="00974AAE" w:rsidRDefault="00974AAE" w:rsidP="00974AAE">
      <w:pPr>
        <w:jc w:val="right"/>
      </w:pPr>
      <w:r w:rsidRPr="00974AAE">
        <w:t>прокуратура</w:t>
      </w:r>
    </w:p>
    <w:p w:rsidR="00974AAE" w:rsidRPr="00974AAE" w:rsidRDefault="00974AAE" w:rsidP="00974AAE">
      <w:pPr>
        <w:rPr>
          <w:sz w:val="24"/>
          <w:szCs w:val="24"/>
        </w:rPr>
      </w:pPr>
    </w:p>
    <w:p w:rsidR="00762166" w:rsidRDefault="00762166" w:rsidP="00974AAE">
      <w:pPr>
        <w:jc w:val="both"/>
        <w:rPr>
          <w:sz w:val="24"/>
        </w:rPr>
      </w:pPr>
    </w:p>
    <w:sectPr w:rsidR="0076216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AE" w:rsidRDefault="00974AAE" w:rsidP="00762166">
      <w:r>
        <w:separator/>
      </w:r>
    </w:p>
  </w:endnote>
  <w:endnote w:type="continuationSeparator" w:id="0">
    <w:p w:rsidR="00974AAE" w:rsidRDefault="00974AAE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10" w:rsidRDefault="00C734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10" w:rsidRDefault="00C734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10" w:rsidRDefault="00C734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AE" w:rsidRDefault="00974AAE" w:rsidP="00762166">
      <w:r>
        <w:separator/>
      </w:r>
    </w:p>
  </w:footnote>
  <w:footnote w:type="continuationSeparator" w:id="0">
    <w:p w:rsidR="00974AAE" w:rsidRDefault="00974AAE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10" w:rsidRDefault="00C734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10" w:rsidRDefault="00C734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12c041b-6ad0-4a3f-a61a-cd6845dd4065"/>
  </w:docVars>
  <w:rsids>
    <w:rsidRoot w:val="00C73410"/>
    <w:rsid w:val="000216DC"/>
    <w:rsid w:val="00024F94"/>
    <w:rsid w:val="0005521C"/>
    <w:rsid w:val="00070E72"/>
    <w:rsid w:val="000959D8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2D72FA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B0407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58D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74AAE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3410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2a9aa3b5-64fd-44cd-afbd-2a2aa71d0e8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2a9aa3b5-64fd-44cd-afbd-2a2aa71d0e8c.dot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</dc:creator>
  <cp:lastModifiedBy>  </cp:lastModifiedBy>
  <cp:revision>2</cp:revision>
  <cp:lastPrinted>2021-08-04T06:12:00Z</cp:lastPrinted>
  <dcterms:created xsi:type="dcterms:W3CDTF">2021-08-09T06:27:00Z</dcterms:created>
  <dcterms:modified xsi:type="dcterms:W3CDTF">2021-08-09T06:27:00Z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312c041b-6ad0-4a3f-a61a-cd6845dd4065</vt:lpwstr>
  </property>
</Properties>
</file>