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9D" w:rsidRDefault="00295D9D" w:rsidP="00295D9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5D9D" w:rsidRDefault="00295D9D" w:rsidP="00295D9D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295D9D" w:rsidRDefault="00172018" w:rsidP="00295D9D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1590" r="18415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7B33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95D9D" w:rsidRDefault="00295D9D" w:rsidP="00295D9D">
      <w:pPr>
        <w:pStyle w:val="3"/>
      </w:pPr>
      <w:r>
        <w:t>постановление</w:t>
      </w:r>
    </w:p>
    <w:p w:rsidR="00295D9D" w:rsidRDefault="00295D9D" w:rsidP="00295D9D">
      <w:pPr>
        <w:jc w:val="center"/>
        <w:rPr>
          <w:sz w:val="24"/>
        </w:rPr>
      </w:pPr>
    </w:p>
    <w:p w:rsidR="00295D9D" w:rsidRDefault="00295D9D" w:rsidP="00295D9D">
      <w:pPr>
        <w:jc w:val="center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22/05/2019 № 1087</w:t>
      </w:r>
    </w:p>
    <w:p w:rsidR="00295D9D" w:rsidRPr="00B041CD" w:rsidRDefault="00295D9D" w:rsidP="00295D9D">
      <w:pPr>
        <w:jc w:val="both"/>
        <w:rPr>
          <w:sz w:val="10"/>
          <w:szCs w:val="10"/>
        </w:rPr>
      </w:pPr>
    </w:p>
    <w:p w:rsidR="00295D9D" w:rsidRPr="00100C67" w:rsidRDefault="00295D9D" w:rsidP="00295D9D">
      <w:pPr>
        <w:rPr>
          <w:sz w:val="24"/>
          <w:szCs w:val="24"/>
        </w:rPr>
      </w:pPr>
      <w:r w:rsidRPr="00100C67">
        <w:rPr>
          <w:sz w:val="24"/>
          <w:szCs w:val="24"/>
        </w:rPr>
        <w:t xml:space="preserve">О внесении изменений в постановление администрации </w:t>
      </w:r>
    </w:p>
    <w:p w:rsidR="00295D9D" w:rsidRPr="00100C67" w:rsidRDefault="00295D9D" w:rsidP="00295D9D">
      <w:pPr>
        <w:rPr>
          <w:sz w:val="24"/>
          <w:szCs w:val="24"/>
        </w:rPr>
      </w:pPr>
      <w:r w:rsidRPr="00100C67">
        <w:rPr>
          <w:sz w:val="24"/>
          <w:szCs w:val="24"/>
        </w:rPr>
        <w:t>Сосновоборского городского округа от 01.10.2013 № 2464</w:t>
      </w:r>
    </w:p>
    <w:p w:rsidR="00295D9D" w:rsidRPr="00100C67" w:rsidRDefault="00295D9D" w:rsidP="00295D9D">
      <w:pPr>
        <w:rPr>
          <w:sz w:val="24"/>
          <w:szCs w:val="24"/>
        </w:rPr>
      </w:pPr>
      <w:r w:rsidRPr="00100C67">
        <w:rPr>
          <w:sz w:val="24"/>
          <w:szCs w:val="24"/>
        </w:rPr>
        <w:t xml:space="preserve">«Об утверждении муниципальной программы </w:t>
      </w:r>
    </w:p>
    <w:p w:rsidR="00295D9D" w:rsidRPr="00100C67" w:rsidRDefault="00295D9D" w:rsidP="00295D9D">
      <w:pPr>
        <w:rPr>
          <w:sz w:val="24"/>
          <w:szCs w:val="24"/>
        </w:rPr>
      </w:pPr>
      <w:r w:rsidRPr="00100C67">
        <w:rPr>
          <w:sz w:val="24"/>
          <w:szCs w:val="24"/>
        </w:rPr>
        <w:t xml:space="preserve">«Стимулирование экономической активности </w:t>
      </w:r>
    </w:p>
    <w:p w:rsidR="00295D9D" w:rsidRPr="00100C67" w:rsidRDefault="00295D9D" w:rsidP="00295D9D">
      <w:pPr>
        <w:rPr>
          <w:sz w:val="24"/>
          <w:szCs w:val="24"/>
        </w:rPr>
      </w:pPr>
      <w:proofErr w:type="gramStart"/>
      <w:r w:rsidRPr="00100C67">
        <w:rPr>
          <w:sz w:val="24"/>
          <w:szCs w:val="24"/>
        </w:rPr>
        <w:t>малого</w:t>
      </w:r>
      <w:proofErr w:type="gramEnd"/>
      <w:r w:rsidRPr="00100C67">
        <w:rPr>
          <w:sz w:val="24"/>
          <w:szCs w:val="24"/>
        </w:rPr>
        <w:t xml:space="preserve"> и среднего предпринимательства </w:t>
      </w:r>
    </w:p>
    <w:p w:rsidR="00295D9D" w:rsidRDefault="00295D9D" w:rsidP="00295D9D">
      <w:pPr>
        <w:rPr>
          <w:sz w:val="24"/>
          <w:szCs w:val="24"/>
        </w:rPr>
      </w:pPr>
      <w:proofErr w:type="gramStart"/>
      <w:r w:rsidRPr="00100C67">
        <w:rPr>
          <w:sz w:val="24"/>
          <w:szCs w:val="24"/>
        </w:rPr>
        <w:t>в</w:t>
      </w:r>
      <w:proofErr w:type="gramEnd"/>
      <w:r w:rsidRPr="00100C67">
        <w:rPr>
          <w:sz w:val="24"/>
          <w:szCs w:val="24"/>
        </w:rPr>
        <w:t xml:space="preserve"> Сосновоборском городском округе до 2030 года»»</w:t>
      </w:r>
    </w:p>
    <w:p w:rsidR="00295D9D" w:rsidRDefault="00295D9D" w:rsidP="00295D9D">
      <w:pPr>
        <w:rPr>
          <w:sz w:val="24"/>
          <w:szCs w:val="24"/>
        </w:rPr>
      </w:pPr>
    </w:p>
    <w:p w:rsidR="00295D9D" w:rsidRPr="00B041CD" w:rsidRDefault="00295D9D" w:rsidP="00295D9D">
      <w:pPr>
        <w:rPr>
          <w:sz w:val="24"/>
          <w:szCs w:val="24"/>
        </w:rPr>
      </w:pPr>
    </w:p>
    <w:p w:rsidR="00295D9D" w:rsidRPr="00B041CD" w:rsidRDefault="00295D9D" w:rsidP="00295D9D">
      <w:pPr>
        <w:ind w:firstLine="709"/>
        <w:jc w:val="both"/>
        <w:rPr>
          <w:sz w:val="24"/>
          <w:szCs w:val="24"/>
        </w:rPr>
      </w:pPr>
      <w:r w:rsidRPr="00B041CD">
        <w:rPr>
          <w:sz w:val="24"/>
          <w:szCs w:val="24"/>
        </w:rPr>
        <w:t xml:space="preserve">В соответствии с постановлением Правительства Ленинградской области </w:t>
      </w:r>
      <w:r>
        <w:rPr>
          <w:sz w:val="24"/>
          <w:szCs w:val="24"/>
        </w:rPr>
        <w:t xml:space="preserve">                     </w:t>
      </w:r>
      <w:r w:rsidRPr="00B041CD">
        <w:rPr>
          <w:sz w:val="24"/>
          <w:szCs w:val="24"/>
        </w:rPr>
        <w:t xml:space="preserve">от 28.03.2019 № 123 «О внесении изменений в постановление Правительства Ленинградской области от 20.07.2015 № 273», Перечнем поручений Губернатора Ленинградской области по итогам видеоконференции с главами муниципальных образований и главами администраций муниципальных образований Ленинградской области от 28.01.2019 года, информационным письмом комитета по развитию малого, среднего бизнеса и потребительского рынка Ленинградской области от 16.04.2019 </w:t>
      </w:r>
      <w:r>
        <w:rPr>
          <w:sz w:val="24"/>
          <w:szCs w:val="24"/>
        </w:rPr>
        <w:t xml:space="preserve">                           </w:t>
      </w:r>
      <w:r w:rsidRPr="00B041CD">
        <w:rPr>
          <w:sz w:val="24"/>
          <w:szCs w:val="24"/>
        </w:rPr>
        <w:t xml:space="preserve">№ 18-1-1405/2019, в целях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года»», администрация Сосновоборского городского округа </w:t>
      </w:r>
      <w:r w:rsidRPr="00B041CD">
        <w:rPr>
          <w:b/>
          <w:sz w:val="24"/>
          <w:szCs w:val="24"/>
        </w:rPr>
        <w:t>п о с т а н о в л я е т</w:t>
      </w:r>
      <w:r w:rsidRPr="00B041CD">
        <w:rPr>
          <w:sz w:val="24"/>
          <w:szCs w:val="24"/>
        </w:rPr>
        <w:t>:</w:t>
      </w:r>
    </w:p>
    <w:p w:rsidR="00295D9D" w:rsidRPr="00B041CD" w:rsidRDefault="00295D9D" w:rsidP="00295D9D">
      <w:pPr>
        <w:ind w:firstLine="709"/>
        <w:jc w:val="both"/>
        <w:rPr>
          <w:sz w:val="24"/>
          <w:szCs w:val="24"/>
        </w:rPr>
      </w:pPr>
      <w:r w:rsidRPr="00B041CD">
        <w:rPr>
          <w:sz w:val="24"/>
          <w:szCs w:val="24"/>
        </w:rPr>
        <w:t>1. Внести изменения в постановление администрации Сосновоборского городского округа от 01.10.2013 № 2464 «Об утверждении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года»» (с изменениями от 05.02.2019 № 189):</w:t>
      </w:r>
    </w:p>
    <w:p w:rsidR="00295D9D" w:rsidRPr="00731355" w:rsidRDefault="00295D9D" w:rsidP="00295D9D">
      <w:pPr>
        <w:ind w:firstLine="709"/>
        <w:jc w:val="both"/>
        <w:rPr>
          <w:sz w:val="24"/>
          <w:szCs w:val="24"/>
        </w:rPr>
      </w:pPr>
      <w:r w:rsidRPr="00B041CD">
        <w:rPr>
          <w:sz w:val="24"/>
          <w:szCs w:val="24"/>
        </w:rPr>
        <w:t xml:space="preserve">1.1. Внести изменения в раздел </w:t>
      </w:r>
      <w:r w:rsidRPr="00B041CD">
        <w:rPr>
          <w:sz w:val="24"/>
          <w:szCs w:val="24"/>
          <w:lang w:val="en-US"/>
        </w:rPr>
        <w:t>II</w:t>
      </w:r>
      <w:r w:rsidRPr="00B041CD">
        <w:rPr>
          <w:sz w:val="24"/>
          <w:szCs w:val="24"/>
        </w:rPr>
        <w:t xml:space="preserve"> «Состояние развития малого и среднего предпринимательства и потребительского рынка на территории Сосновоборского городского округа, итоги реализации ДМЦП и проблемы предпринимательства. Целевые ориентиры развития малого и среднего предпринимательства в Сосновоборском городском </w:t>
      </w:r>
      <w:r w:rsidRPr="00731355">
        <w:rPr>
          <w:sz w:val="24"/>
          <w:szCs w:val="24"/>
        </w:rPr>
        <w:t>округе до 2030 года» «Общей характеристики Подпрограммы «Развитие и поддержка малого и среднего предпринимательства и потребительского рынка на территории Сосновоборского городского округа»»:</w:t>
      </w:r>
    </w:p>
    <w:p w:rsidR="00295D9D" w:rsidRPr="00731355" w:rsidRDefault="00295D9D" w:rsidP="00295D9D">
      <w:pPr>
        <w:ind w:firstLine="709"/>
        <w:jc w:val="both"/>
        <w:rPr>
          <w:sz w:val="24"/>
          <w:szCs w:val="24"/>
        </w:rPr>
      </w:pPr>
      <w:r w:rsidRPr="00731355">
        <w:rPr>
          <w:sz w:val="24"/>
          <w:szCs w:val="24"/>
        </w:rPr>
        <w:t>1.1.1. Подраздел «Приоритетные направления развития малого и среднего предпринимательства на территории Сосновоборского городского округа» изложить в новой редакции:</w:t>
      </w:r>
    </w:p>
    <w:p w:rsidR="00295D9D" w:rsidRPr="00731355" w:rsidRDefault="00295D9D" w:rsidP="00295D9D">
      <w:pPr>
        <w:ind w:firstLine="567"/>
        <w:jc w:val="both"/>
        <w:rPr>
          <w:sz w:val="24"/>
          <w:szCs w:val="24"/>
        </w:rPr>
      </w:pPr>
      <w:r w:rsidRPr="00731355">
        <w:rPr>
          <w:sz w:val="24"/>
          <w:szCs w:val="24"/>
        </w:rPr>
        <w:t>«В настоящее время приоритетными направлениями являются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народных художественных промыслов и ремесел, общественное питание в учреждениях социальной сферы, жилищно-коммунальное хозяйство, предоставление бытовых услуг населению (за исключением парикмахерских услуг, услуг по ремонту и строительству жилья и других строений, услуг фотоателье), а также развитие информационно-коммуникационных технологий.»</w:t>
      </w:r>
    </w:p>
    <w:p w:rsidR="00295D9D" w:rsidRPr="00731355" w:rsidRDefault="00295D9D" w:rsidP="00295D9D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731355">
        <w:rPr>
          <w:rFonts w:eastAsia="Calibri"/>
          <w:sz w:val="24"/>
          <w:szCs w:val="24"/>
          <w:lang w:eastAsia="en-US"/>
        </w:rPr>
        <w:lastRenderedPageBreak/>
        <w:t xml:space="preserve">1.1.2. Таблицу целевых ориентиров развития </w:t>
      </w:r>
      <w:r w:rsidRPr="00731355">
        <w:rPr>
          <w:sz w:val="24"/>
          <w:szCs w:val="24"/>
        </w:rPr>
        <w:t xml:space="preserve">малого и среднего предпринимательства в Сосновоборском городском </w:t>
      </w:r>
      <w:proofErr w:type="gramStart"/>
      <w:r w:rsidRPr="00731355">
        <w:rPr>
          <w:sz w:val="24"/>
          <w:szCs w:val="24"/>
        </w:rPr>
        <w:t>округе  изложить</w:t>
      </w:r>
      <w:proofErr w:type="gramEnd"/>
      <w:r w:rsidRPr="00731355">
        <w:rPr>
          <w:sz w:val="24"/>
          <w:szCs w:val="24"/>
        </w:rPr>
        <w:t xml:space="preserve"> в новой редакции: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789"/>
        <w:gridCol w:w="2790"/>
        <w:gridCol w:w="2790"/>
      </w:tblGrid>
      <w:tr w:rsidR="00731355" w:rsidRPr="00731355" w:rsidTr="00993345">
        <w:trPr>
          <w:jc w:val="center"/>
        </w:trPr>
        <w:tc>
          <w:tcPr>
            <w:tcW w:w="1129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«Год</w:t>
            </w:r>
          </w:p>
        </w:tc>
        <w:tc>
          <w:tcPr>
            <w:tcW w:w="8369" w:type="dxa"/>
            <w:gridSpan w:val="3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rFonts w:eastAsia="Calibri"/>
                <w:sz w:val="24"/>
                <w:szCs w:val="24"/>
              </w:rPr>
              <w:t>Наименование целевого показателя развития малого и среднего предпринимательства</w:t>
            </w:r>
          </w:p>
        </w:tc>
      </w:tr>
      <w:tr w:rsidR="00731355" w:rsidRPr="00731355" w:rsidTr="00993345">
        <w:trPr>
          <w:jc w:val="center"/>
        </w:trPr>
        <w:tc>
          <w:tcPr>
            <w:tcW w:w="1129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Количество субъектов СМП (включая индивидуальных предпринимателей) в расчете на 1000 человек населения, единиц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bCs/>
                <w:sz w:val="24"/>
                <w:szCs w:val="24"/>
              </w:rPr>
              <w:t xml:space="preserve">Численность занятых </w:t>
            </w:r>
            <w:r w:rsidRPr="00731355">
              <w:rPr>
                <w:bCs/>
                <w:sz w:val="24"/>
                <w:szCs w:val="24"/>
              </w:rPr>
              <w:br/>
              <w:t>в секторе МСП, включая индивидуальных предпринимателей, тысяч человек, в том числе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bCs/>
                <w:sz w:val="24"/>
                <w:szCs w:val="24"/>
              </w:rPr>
              <w:t>Количество самозанятых граждан, зафиксировавших свой статус, с учетом введения налогового режима для самозанятых, тысяч человек нарастающим итогом</w:t>
            </w:r>
          </w:p>
        </w:tc>
      </w:tr>
      <w:tr w:rsidR="00731355" w:rsidRPr="00731355" w:rsidTr="00993345">
        <w:trPr>
          <w:jc w:val="center"/>
        </w:trPr>
        <w:tc>
          <w:tcPr>
            <w:tcW w:w="1129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1</w:t>
            </w:r>
          </w:p>
        </w:tc>
        <w:tc>
          <w:tcPr>
            <w:tcW w:w="2789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bCs/>
                <w:sz w:val="24"/>
                <w:szCs w:val="24"/>
              </w:rPr>
            </w:pPr>
            <w:r w:rsidRPr="0073135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bCs/>
                <w:sz w:val="24"/>
                <w:szCs w:val="24"/>
              </w:rPr>
            </w:pPr>
            <w:r w:rsidRPr="00731355">
              <w:rPr>
                <w:bCs/>
                <w:sz w:val="24"/>
                <w:szCs w:val="24"/>
              </w:rPr>
              <w:t>4</w:t>
            </w:r>
          </w:p>
        </w:tc>
      </w:tr>
      <w:tr w:rsidR="00731355" w:rsidRPr="00731355" w:rsidTr="00993345">
        <w:trPr>
          <w:jc w:val="center"/>
        </w:trPr>
        <w:tc>
          <w:tcPr>
            <w:tcW w:w="1129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2018 год</w:t>
            </w:r>
          </w:p>
        </w:tc>
        <w:tc>
          <w:tcPr>
            <w:tcW w:w="2789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28,5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6,9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-</w:t>
            </w:r>
          </w:p>
        </w:tc>
      </w:tr>
      <w:tr w:rsidR="00731355" w:rsidRPr="00731355" w:rsidTr="00993345">
        <w:trPr>
          <w:jc w:val="center"/>
        </w:trPr>
        <w:tc>
          <w:tcPr>
            <w:tcW w:w="1129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2019 год</w:t>
            </w:r>
          </w:p>
        </w:tc>
        <w:tc>
          <w:tcPr>
            <w:tcW w:w="2789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29,5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7,0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-</w:t>
            </w:r>
          </w:p>
        </w:tc>
      </w:tr>
      <w:tr w:rsidR="00731355" w:rsidRPr="00731355" w:rsidTr="00993345">
        <w:trPr>
          <w:jc w:val="center"/>
        </w:trPr>
        <w:tc>
          <w:tcPr>
            <w:tcW w:w="1129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2020 год</w:t>
            </w:r>
          </w:p>
        </w:tc>
        <w:tc>
          <w:tcPr>
            <w:tcW w:w="2789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30,5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7,1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0,2</w:t>
            </w:r>
          </w:p>
        </w:tc>
      </w:tr>
      <w:tr w:rsidR="00731355" w:rsidRPr="00731355" w:rsidTr="00993345">
        <w:trPr>
          <w:jc w:val="center"/>
        </w:trPr>
        <w:tc>
          <w:tcPr>
            <w:tcW w:w="1129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2021 год</w:t>
            </w:r>
          </w:p>
        </w:tc>
        <w:tc>
          <w:tcPr>
            <w:tcW w:w="2789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31,5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7,4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0,5</w:t>
            </w:r>
          </w:p>
        </w:tc>
      </w:tr>
      <w:tr w:rsidR="00731355" w:rsidRPr="00731355" w:rsidTr="00993345">
        <w:trPr>
          <w:jc w:val="center"/>
        </w:trPr>
        <w:tc>
          <w:tcPr>
            <w:tcW w:w="1129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2022 год</w:t>
            </w:r>
          </w:p>
        </w:tc>
        <w:tc>
          <w:tcPr>
            <w:tcW w:w="2789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32,8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7,7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0,7</w:t>
            </w:r>
          </w:p>
        </w:tc>
      </w:tr>
      <w:tr w:rsidR="00731355" w:rsidRPr="00731355" w:rsidTr="00993345">
        <w:trPr>
          <w:jc w:val="center"/>
        </w:trPr>
        <w:tc>
          <w:tcPr>
            <w:tcW w:w="1129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2023 год</w:t>
            </w:r>
          </w:p>
        </w:tc>
        <w:tc>
          <w:tcPr>
            <w:tcW w:w="2789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34,1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8,0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0,8</w:t>
            </w:r>
          </w:p>
        </w:tc>
      </w:tr>
      <w:tr w:rsidR="00731355" w:rsidRPr="00731355" w:rsidTr="00993345">
        <w:trPr>
          <w:jc w:val="center"/>
        </w:trPr>
        <w:tc>
          <w:tcPr>
            <w:tcW w:w="1129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2024 год</w:t>
            </w:r>
          </w:p>
        </w:tc>
        <w:tc>
          <w:tcPr>
            <w:tcW w:w="2789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35,4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8,2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0,9</w:t>
            </w:r>
          </w:p>
        </w:tc>
      </w:tr>
      <w:tr w:rsidR="00731355" w:rsidRPr="00731355" w:rsidTr="00993345">
        <w:trPr>
          <w:jc w:val="center"/>
        </w:trPr>
        <w:tc>
          <w:tcPr>
            <w:tcW w:w="1129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2030 год</w:t>
            </w:r>
          </w:p>
        </w:tc>
        <w:tc>
          <w:tcPr>
            <w:tcW w:w="2789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42,2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9,9</w:t>
            </w:r>
          </w:p>
        </w:tc>
        <w:tc>
          <w:tcPr>
            <w:tcW w:w="2790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1,2»</w:t>
            </w:r>
          </w:p>
        </w:tc>
      </w:tr>
    </w:tbl>
    <w:p w:rsidR="00295D9D" w:rsidRPr="00731355" w:rsidRDefault="00295D9D" w:rsidP="00295D9D">
      <w:pPr>
        <w:ind w:firstLine="709"/>
        <w:jc w:val="both"/>
        <w:rPr>
          <w:sz w:val="24"/>
          <w:szCs w:val="24"/>
        </w:rPr>
      </w:pPr>
      <w:r w:rsidRPr="00731355">
        <w:rPr>
          <w:sz w:val="24"/>
          <w:szCs w:val="24"/>
        </w:rPr>
        <w:t>1.1.3. Подраздел «Целевой показатель «Численность занятых в секторе малого и среднего предпринимательства, включая индивидуальных предпринимателей (тысяч человек)» заменить подразделом «Целевые показатели региональных проектов Ленинградской области»:</w:t>
      </w:r>
    </w:p>
    <w:p w:rsidR="00295D9D" w:rsidRPr="00731355" w:rsidRDefault="00295D9D" w:rsidP="00295D9D">
      <w:pPr>
        <w:ind w:firstLine="709"/>
        <w:jc w:val="both"/>
        <w:rPr>
          <w:sz w:val="24"/>
          <w:szCs w:val="24"/>
          <w:highlight w:val="yellow"/>
        </w:rPr>
      </w:pPr>
      <w:r w:rsidRPr="00731355">
        <w:rPr>
          <w:sz w:val="24"/>
          <w:szCs w:val="24"/>
        </w:rPr>
        <w:t>«Целевые показатели являются показателями региональных проектов Ленинградской области «Улучшение условий ведения предпринимательской деятельности», «Акселерация субъектов малого и среднего предпринимательства», «Популяризация предпринимательства», «Расширение доступа субъектов малого и среднего предпринимательства к финансовым ресурсам, в том числе к льготному финансированию», «Создание системы поддержки фермеров и развитие сельской кооперации Ленинградской области», обеспечивающих достижение целей, показателей и результатов федеральных проектов национального проекта «Малое и среднее предпринимательство и поддержка индивидуальной предпринимательской инициативы»: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643"/>
        <w:gridCol w:w="1643"/>
        <w:gridCol w:w="1644"/>
        <w:gridCol w:w="1643"/>
        <w:gridCol w:w="1644"/>
      </w:tblGrid>
      <w:tr w:rsidR="00731355" w:rsidRPr="00731355" w:rsidTr="00993345">
        <w:tc>
          <w:tcPr>
            <w:tcW w:w="1129" w:type="dxa"/>
            <w:vMerge w:val="restart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Год</w:t>
            </w:r>
          </w:p>
        </w:tc>
        <w:tc>
          <w:tcPr>
            <w:tcW w:w="8217" w:type="dxa"/>
            <w:gridSpan w:val="5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 xml:space="preserve">Наименование целевого показателя развития малого и среднего предпринимательства </w:t>
            </w:r>
          </w:p>
        </w:tc>
      </w:tr>
      <w:tr w:rsidR="00731355" w:rsidRPr="00731355" w:rsidTr="00993345">
        <w:tc>
          <w:tcPr>
            <w:tcW w:w="1129" w:type="dxa"/>
            <w:vMerge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</w:p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 xml:space="preserve">Количество субъектом МСП и самозанятых граждан, получивших поддержку в рамках </w:t>
            </w:r>
            <w:proofErr w:type="gramStart"/>
            <w:r w:rsidRPr="00731355">
              <w:rPr>
                <w:sz w:val="24"/>
                <w:szCs w:val="24"/>
              </w:rPr>
              <w:t>регионально-</w:t>
            </w:r>
            <w:proofErr w:type="spellStart"/>
            <w:r w:rsidRPr="00731355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731355">
              <w:rPr>
                <w:sz w:val="24"/>
                <w:szCs w:val="24"/>
              </w:rPr>
              <w:t xml:space="preserve"> проекта «</w:t>
            </w:r>
            <w:proofErr w:type="spellStart"/>
            <w:r w:rsidRPr="00731355">
              <w:rPr>
                <w:sz w:val="24"/>
                <w:szCs w:val="24"/>
              </w:rPr>
              <w:t>Акселера-ция</w:t>
            </w:r>
            <w:proofErr w:type="spellEnd"/>
            <w:r w:rsidRPr="00731355">
              <w:rPr>
                <w:sz w:val="24"/>
                <w:szCs w:val="24"/>
              </w:rPr>
              <w:t xml:space="preserve"> субъектов МСП», единиц </w:t>
            </w:r>
            <w:r w:rsidRPr="00731355">
              <w:rPr>
                <w:sz w:val="24"/>
                <w:szCs w:val="24"/>
              </w:rPr>
              <w:lastRenderedPageBreak/>
              <w:t>нарастающим итогом</w:t>
            </w:r>
          </w:p>
        </w:tc>
        <w:tc>
          <w:tcPr>
            <w:tcW w:w="1643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</w:p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 xml:space="preserve">Количество физических лиц – участников </w:t>
            </w:r>
            <w:proofErr w:type="gramStart"/>
            <w:r w:rsidRPr="00731355">
              <w:rPr>
                <w:sz w:val="24"/>
                <w:szCs w:val="24"/>
              </w:rPr>
              <w:t>регионально-</w:t>
            </w:r>
            <w:proofErr w:type="spellStart"/>
            <w:r w:rsidRPr="00731355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731355">
              <w:rPr>
                <w:sz w:val="24"/>
                <w:szCs w:val="24"/>
              </w:rPr>
              <w:t xml:space="preserve"> проекта «</w:t>
            </w:r>
            <w:proofErr w:type="spellStart"/>
            <w:r w:rsidRPr="00731355">
              <w:rPr>
                <w:sz w:val="24"/>
                <w:szCs w:val="24"/>
              </w:rPr>
              <w:t>Популяри-зация</w:t>
            </w:r>
            <w:proofErr w:type="spellEnd"/>
            <w:r w:rsidRPr="00731355">
              <w:rPr>
                <w:sz w:val="24"/>
                <w:szCs w:val="24"/>
              </w:rPr>
              <w:t xml:space="preserve"> </w:t>
            </w:r>
            <w:proofErr w:type="spellStart"/>
            <w:r w:rsidRPr="00731355">
              <w:rPr>
                <w:sz w:val="24"/>
                <w:szCs w:val="24"/>
              </w:rPr>
              <w:t>предприни-мательства</w:t>
            </w:r>
            <w:proofErr w:type="spellEnd"/>
            <w:r w:rsidRPr="00731355">
              <w:rPr>
                <w:sz w:val="24"/>
                <w:szCs w:val="24"/>
              </w:rPr>
              <w:t xml:space="preserve">», занятых в сфере МСП, по итогам участия в </w:t>
            </w:r>
            <w:proofErr w:type="spellStart"/>
            <w:r w:rsidRPr="00731355">
              <w:rPr>
                <w:sz w:val="24"/>
                <w:szCs w:val="24"/>
              </w:rPr>
              <w:t>региональ</w:t>
            </w:r>
            <w:proofErr w:type="spellEnd"/>
            <w:r w:rsidRPr="00731355">
              <w:rPr>
                <w:sz w:val="24"/>
                <w:szCs w:val="24"/>
              </w:rPr>
              <w:t>-</w:t>
            </w:r>
            <w:r w:rsidRPr="00731355">
              <w:rPr>
                <w:sz w:val="24"/>
                <w:szCs w:val="24"/>
              </w:rPr>
              <w:lastRenderedPageBreak/>
              <w:t>ном проекте, человек нарастающим итогом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lastRenderedPageBreak/>
              <w:t xml:space="preserve">Количество обученных основам ведения бизнеса, финансовой грамотности и иным навыкам </w:t>
            </w:r>
            <w:proofErr w:type="spellStart"/>
            <w:proofErr w:type="gramStart"/>
            <w:r w:rsidRPr="00731355">
              <w:rPr>
                <w:sz w:val="24"/>
                <w:szCs w:val="24"/>
              </w:rPr>
              <w:t>предприни-мательской</w:t>
            </w:r>
            <w:proofErr w:type="spellEnd"/>
            <w:proofErr w:type="gramEnd"/>
            <w:r w:rsidRPr="00731355">
              <w:rPr>
                <w:sz w:val="24"/>
                <w:szCs w:val="24"/>
              </w:rPr>
              <w:t xml:space="preserve"> деятельности в рамках </w:t>
            </w:r>
            <w:proofErr w:type="spellStart"/>
            <w:r w:rsidRPr="00731355">
              <w:rPr>
                <w:sz w:val="24"/>
                <w:szCs w:val="24"/>
              </w:rPr>
              <w:t>региональ-ного</w:t>
            </w:r>
            <w:proofErr w:type="spellEnd"/>
            <w:r w:rsidRPr="00731355">
              <w:rPr>
                <w:sz w:val="24"/>
                <w:szCs w:val="24"/>
              </w:rPr>
              <w:t xml:space="preserve"> проекта «</w:t>
            </w:r>
            <w:proofErr w:type="spellStart"/>
            <w:r w:rsidRPr="00731355">
              <w:rPr>
                <w:sz w:val="24"/>
                <w:szCs w:val="24"/>
              </w:rPr>
              <w:t>Популяри-</w:t>
            </w:r>
            <w:r w:rsidRPr="00731355">
              <w:rPr>
                <w:sz w:val="24"/>
                <w:szCs w:val="24"/>
              </w:rPr>
              <w:lastRenderedPageBreak/>
              <w:t>зация</w:t>
            </w:r>
            <w:proofErr w:type="spellEnd"/>
            <w:r w:rsidRPr="00731355">
              <w:rPr>
                <w:sz w:val="24"/>
                <w:szCs w:val="24"/>
              </w:rPr>
              <w:t xml:space="preserve"> </w:t>
            </w:r>
            <w:proofErr w:type="spellStart"/>
            <w:r w:rsidRPr="00731355">
              <w:rPr>
                <w:sz w:val="24"/>
                <w:szCs w:val="24"/>
              </w:rPr>
              <w:t>предприни-мательства</w:t>
            </w:r>
            <w:proofErr w:type="spellEnd"/>
            <w:r w:rsidRPr="00731355">
              <w:rPr>
                <w:sz w:val="24"/>
                <w:szCs w:val="24"/>
              </w:rPr>
              <w:t>», человек нарастающим итогом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</w:p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</w:p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</w:p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 xml:space="preserve">Количество физических лиц – участников </w:t>
            </w:r>
            <w:proofErr w:type="spellStart"/>
            <w:proofErr w:type="gramStart"/>
            <w:r w:rsidRPr="00731355">
              <w:rPr>
                <w:sz w:val="24"/>
                <w:szCs w:val="24"/>
              </w:rPr>
              <w:t>региональ-ного</w:t>
            </w:r>
            <w:proofErr w:type="spellEnd"/>
            <w:proofErr w:type="gramEnd"/>
            <w:r w:rsidRPr="00731355">
              <w:rPr>
                <w:sz w:val="24"/>
                <w:szCs w:val="24"/>
              </w:rPr>
              <w:t xml:space="preserve"> проекта «</w:t>
            </w:r>
            <w:proofErr w:type="spellStart"/>
            <w:r w:rsidRPr="00731355">
              <w:rPr>
                <w:sz w:val="24"/>
                <w:szCs w:val="24"/>
              </w:rPr>
              <w:t>Популяри-зация</w:t>
            </w:r>
            <w:proofErr w:type="spellEnd"/>
            <w:r w:rsidRPr="00731355">
              <w:rPr>
                <w:sz w:val="24"/>
                <w:szCs w:val="24"/>
              </w:rPr>
              <w:t xml:space="preserve"> </w:t>
            </w:r>
            <w:proofErr w:type="spellStart"/>
            <w:r w:rsidRPr="00731355">
              <w:rPr>
                <w:sz w:val="24"/>
                <w:szCs w:val="24"/>
              </w:rPr>
              <w:t>предприни-мательства</w:t>
            </w:r>
            <w:proofErr w:type="spellEnd"/>
            <w:r w:rsidRPr="00731355">
              <w:rPr>
                <w:sz w:val="24"/>
                <w:szCs w:val="24"/>
              </w:rPr>
              <w:t>», человек нарастающим итогом</w:t>
            </w:r>
          </w:p>
        </w:tc>
        <w:tc>
          <w:tcPr>
            <w:tcW w:w="1644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</w:p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</w:p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 xml:space="preserve">Количество вновь созданных субъектов МСП участниками </w:t>
            </w:r>
            <w:proofErr w:type="spellStart"/>
            <w:proofErr w:type="gramStart"/>
            <w:r w:rsidRPr="00731355">
              <w:rPr>
                <w:sz w:val="24"/>
                <w:szCs w:val="24"/>
              </w:rPr>
              <w:t>региональ-ного</w:t>
            </w:r>
            <w:proofErr w:type="spellEnd"/>
            <w:proofErr w:type="gramEnd"/>
            <w:r w:rsidRPr="00731355">
              <w:rPr>
                <w:sz w:val="24"/>
                <w:szCs w:val="24"/>
              </w:rPr>
              <w:t xml:space="preserve"> проекта «</w:t>
            </w:r>
            <w:proofErr w:type="spellStart"/>
            <w:r w:rsidRPr="00731355">
              <w:rPr>
                <w:sz w:val="24"/>
                <w:szCs w:val="24"/>
              </w:rPr>
              <w:t>Популяри-зация</w:t>
            </w:r>
            <w:proofErr w:type="spellEnd"/>
            <w:r w:rsidRPr="00731355">
              <w:rPr>
                <w:sz w:val="24"/>
                <w:szCs w:val="24"/>
              </w:rPr>
              <w:t xml:space="preserve"> </w:t>
            </w:r>
            <w:proofErr w:type="spellStart"/>
            <w:r w:rsidRPr="00731355">
              <w:rPr>
                <w:sz w:val="24"/>
                <w:szCs w:val="24"/>
              </w:rPr>
              <w:t>предприни-мательства</w:t>
            </w:r>
            <w:proofErr w:type="spellEnd"/>
            <w:r w:rsidRPr="00731355">
              <w:rPr>
                <w:sz w:val="24"/>
                <w:szCs w:val="24"/>
              </w:rPr>
              <w:t xml:space="preserve">», единиц </w:t>
            </w:r>
            <w:r w:rsidRPr="00731355">
              <w:rPr>
                <w:sz w:val="24"/>
                <w:szCs w:val="24"/>
              </w:rPr>
              <w:lastRenderedPageBreak/>
              <w:t>нарастающим итогом</w:t>
            </w:r>
          </w:p>
        </w:tc>
      </w:tr>
      <w:tr w:rsidR="00731355" w:rsidRPr="00731355" w:rsidTr="00993345">
        <w:tc>
          <w:tcPr>
            <w:tcW w:w="1129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43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5</w:t>
            </w:r>
          </w:p>
        </w:tc>
        <w:tc>
          <w:tcPr>
            <w:tcW w:w="1644" w:type="dxa"/>
            <w:vAlign w:val="center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6</w:t>
            </w:r>
          </w:p>
        </w:tc>
      </w:tr>
      <w:tr w:rsidR="00731355" w:rsidRPr="00731355" w:rsidTr="00993345">
        <w:tc>
          <w:tcPr>
            <w:tcW w:w="1129" w:type="dxa"/>
          </w:tcPr>
          <w:p w:rsidR="00295D9D" w:rsidRPr="00731355" w:rsidRDefault="00295D9D" w:rsidP="00993345">
            <w:pPr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2019 год</w:t>
            </w:r>
          </w:p>
        </w:tc>
        <w:tc>
          <w:tcPr>
            <w:tcW w:w="1643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102</w:t>
            </w:r>
          </w:p>
        </w:tc>
        <w:tc>
          <w:tcPr>
            <w:tcW w:w="1643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17</w:t>
            </w:r>
          </w:p>
        </w:tc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52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284</w:t>
            </w:r>
          </w:p>
        </w:tc>
        <w:tc>
          <w:tcPr>
            <w:tcW w:w="1644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5</w:t>
            </w:r>
          </w:p>
        </w:tc>
      </w:tr>
      <w:tr w:rsidR="00731355" w:rsidRPr="00731355" w:rsidTr="00993345">
        <w:tc>
          <w:tcPr>
            <w:tcW w:w="1129" w:type="dxa"/>
          </w:tcPr>
          <w:p w:rsidR="00295D9D" w:rsidRPr="00731355" w:rsidRDefault="00295D9D" w:rsidP="00993345">
            <w:pPr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2020 год</w:t>
            </w:r>
          </w:p>
        </w:tc>
        <w:tc>
          <w:tcPr>
            <w:tcW w:w="1643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145</w:t>
            </w:r>
          </w:p>
        </w:tc>
        <w:tc>
          <w:tcPr>
            <w:tcW w:w="1643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69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106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584</w:t>
            </w:r>
          </w:p>
        </w:tc>
        <w:tc>
          <w:tcPr>
            <w:tcW w:w="1644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13</w:t>
            </w:r>
          </w:p>
        </w:tc>
      </w:tr>
      <w:tr w:rsidR="00731355" w:rsidRPr="00731355" w:rsidTr="00993345">
        <w:tc>
          <w:tcPr>
            <w:tcW w:w="1129" w:type="dxa"/>
          </w:tcPr>
          <w:p w:rsidR="00295D9D" w:rsidRPr="00731355" w:rsidRDefault="00295D9D" w:rsidP="00993345">
            <w:pPr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2021 год</w:t>
            </w:r>
          </w:p>
        </w:tc>
        <w:tc>
          <w:tcPr>
            <w:tcW w:w="1643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192</w:t>
            </w:r>
          </w:p>
        </w:tc>
        <w:tc>
          <w:tcPr>
            <w:tcW w:w="1643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126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160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891</w:t>
            </w:r>
          </w:p>
        </w:tc>
        <w:tc>
          <w:tcPr>
            <w:tcW w:w="1644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21</w:t>
            </w:r>
          </w:p>
        </w:tc>
      </w:tr>
      <w:tr w:rsidR="00731355" w:rsidRPr="00731355" w:rsidTr="00993345">
        <w:tc>
          <w:tcPr>
            <w:tcW w:w="1129" w:type="dxa"/>
          </w:tcPr>
          <w:p w:rsidR="00295D9D" w:rsidRPr="00731355" w:rsidRDefault="00295D9D" w:rsidP="00993345">
            <w:pPr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2022 год</w:t>
            </w:r>
          </w:p>
        </w:tc>
        <w:tc>
          <w:tcPr>
            <w:tcW w:w="1643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276</w:t>
            </w:r>
          </w:p>
        </w:tc>
        <w:tc>
          <w:tcPr>
            <w:tcW w:w="1643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184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195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1175</w:t>
            </w:r>
          </w:p>
        </w:tc>
        <w:tc>
          <w:tcPr>
            <w:tcW w:w="1644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27</w:t>
            </w:r>
          </w:p>
        </w:tc>
      </w:tr>
      <w:tr w:rsidR="00731355" w:rsidRPr="00731355" w:rsidTr="00993345">
        <w:tc>
          <w:tcPr>
            <w:tcW w:w="1129" w:type="dxa"/>
          </w:tcPr>
          <w:p w:rsidR="00295D9D" w:rsidRPr="00731355" w:rsidRDefault="00295D9D" w:rsidP="00993345">
            <w:pPr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2023 год</w:t>
            </w:r>
          </w:p>
        </w:tc>
        <w:tc>
          <w:tcPr>
            <w:tcW w:w="1643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364</w:t>
            </w:r>
          </w:p>
        </w:tc>
        <w:tc>
          <w:tcPr>
            <w:tcW w:w="1643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241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228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1448</w:t>
            </w:r>
          </w:p>
        </w:tc>
        <w:tc>
          <w:tcPr>
            <w:tcW w:w="1644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32</w:t>
            </w:r>
          </w:p>
        </w:tc>
      </w:tr>
      <w:tr w:rsidR="00731355" w:rsidRPr="00731355" w:rsidTr="00993345">
        <w:tc>
          <w:tcPr>
            <w:tcW w:w="1129" w:type="dxa"/>
          </w:tcPr>
          <w:p w:rsidR="00295D9D" w:rsidRPr="00731355" w:rsidRDefault="00295D9D" w:rsidP="00993345">
            <w:pPr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2024 год</w:t>
            </w:r>
          </w:p>
        </w:tc>
        <w:tc>
          <w:tcPr>
            <w:tcW w:w="1643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416</w:t>
            </w:r>
          </w:p>
        </w:tc>
        <w:tc>
          <w:tcPr>
            <w:tcW w:w="1643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299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257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1673</w:t>
            </w:r>
          </w:p>
        </w:tc>
        <w:tc>
          <w:tcPr>
            <w:tcW w:w="1644" w:type="dxa"/>
          </w:tcPr>
          <w:p w:rsidR="00295D9D" w:rsidRPr="00731355" w:rsidRDefault="00295D9D" w:rsidP="00993345">
            <w:pPr>
              <w:jc w:val="center"/>
              <w:rPr>
                <w:sz w:val="24"/>
                <w:szCs w:val="24"/>
              </w:rPr>
            </w:pPr>
            <w:r w:rsidRPr="00731355">
              <w:rPr>
                <w:sz w:val="24"/>
                <w:szCs w:val="24"/>
              </w:rPr>
              <w:t>35.»</w:t>
            </w:r>
          </w:p>
        </w:tc>
      </w:tr>
    </w:tbl>
    <w:p w:rsidR="00295D9D" w:rsidRPr="00731355" w:rsidRDefault="00295D9D" w:rsidP="00295D9D">
      <w:pPr>
        <w:ind w:firstLine="709"/>
        <w:jc w:val="both"/>
        <w:rPr>
          <w:sz w:val="24"/>
          <w:szCs w:val="24"/>
        </w:rPr>
      </w:pPr>
      <w:r w:rsidRPr="00731355">
        <w:rPr>
          <w:sz w:val="24"/>
          <w:szCs w:val="24"/>
        </w:rPr>
        <w:t>2. Общему отделу администрации обнародовать настоящее постановление на электронном сайте городской газеты «Маяк».</w:t>
      </w:r>
    </w:p>
    <w:p w:rsidR="00295D9D" w:rsidRPr="00731355" w:rsidRDefault="00295D9D" w:rsidP="00295D9D">
      <w:pPr>
        <w:ind w:firstLine="709"/>
        <w:jc w:val="both"/>
        <w:rPr>
          <w:sz w:val="24"/>
          <w:szCs w:val="24"/>
        </w:rPr>
      </w:pPr>
      <w:r w:rsidRPr="00731355"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295D9D" w:rsidRPr="00731355" w:rsidRDefault="00295D9D" w:rsidP="00295D9D">
      <w:pPr>
        <w:ind w:firstLine="709"/>
        <w:jc w:val="both"/>
        <w:rPr>
          <w:sz w:val="24"/>
          <w:szCs w:val="24"/>
        </w:rPr>
      </w:pPr>
      <w:r w:rsidRPr="00731355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295D9D" w:rsidRPr="00731355" w:rsidRDefault="00295D9D" w:rsidP="00295D9D">
      <w:pPr>
        <w:ind w:firstLine="709"/>
        <w:jc w:val="both"/>
        <w:rPr>
          <w:sz w:val="24"/>
          <w:szCs w:val="24"/>
        </w:rPr>
      </w:pPr>
      <w:r w:rsidRPr="00731355">
        <w:rPr>
          <w:sz w:val="24"/>
          <w:szCs w:val="24"/>
        </w:rPr>
        <w:t>5. Контроль исполнения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295D9D" w:rsidRPr="00B041CD" w:rsidRDefault="00295D9D" w:rsidP="00295D9D">
      <w:pPr>
        <w:ind w:firstLine="709"/>
        <w:jc w:val="both"/>
        <w:rPr>
          <w:sz w:val="24"/>
          <w:szCs w:val="24"/>
          <w:highlight w:val="yellow"/>
        </w:rPr>
      </w:pPr>
    </w:p>
    <w:p w:rsidR="00295D9D" w:rsidRPr="00B041CD" w:rsidRDefault="00295D9D" w:rsidP="00295D9D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295D9D" w:rsidRPr="00B041CD" w:rsidRDefault="00295D9D" w:rsidP="00295D9D">
      <w:pPr>
        <w:jc w:val="both"/>
        <w:rPr>
          <w:sz w:val="24"/>
          <w:szCs w:val="24"/>
        </w:rPr>
      </w:pPr>
      <w:r w:rsidRPr="00B041CD">
        <w:rPr>
          <w:sz w:val="24"/>
          <w:szCs w:val="24"/>
        </w:rPr>
        <w:t xml:space="preserve">Глава администрации </w:t>
      </w:r>
    </w:p>
    <w:p w:rsidR="00295D9D" w:rsidRPr="00B041CD" w:rsidRDefault="00295D9D" w:rsidP="00295D9D">
      <w:pPr>
        <w:jc w:val="both"/>
        <w:rPr>
          <w:sz w:val="24"/>
          <w:szCs w:val="24"/>
        </w:rPr>
      </w:pPr>
      <w:r w:rsidRPr="00B041CD">
        <w:rPr>
          <w:sz w:val="24"/>
          <w:szCs w:val="24"/>
        </w:rPr>
        <w:t>Сосновоборского городского округа</w:t>
      </w:r>
      <w:r w:rsidRPr="00B041CD">
        <w:rPr>
          <w:sz w:val="24"/>
          <w:szCs w:val="24"/>
        </w:rPr>
        <w:tab/>
      </w:r>
      <w:r w:rsidRPr="00B041CD">
        <w:rPr>
          <w:sz w:val="24"/>
          <w:szCs w:val="24"/>
        </w:rPr>
        <w:tab/>
      </w:r>
      <w:r w:rsidRPr="00B041CD">
        <w:rPr>
          <w:sz w:val="24"/>
          <w:szCs w:val="24"/>
        </w:rPr>
        <w:tab/>
      </w:r>
      <w:r w:rsidRPr="00B041C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proofErr w:type="spellStart"/>
      <w:r w:rsidRPr="00B041CD">
        <w:rPr>
          <w:sz w:val="24"/>
          <w:szCs w:val="24"/>
        </w:rPr>
        <w:t>М.В.Воронков</w:t>
      </w:r>
      <w:proofErr w:type="spellEnd"/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>
      <w:pPr>
        <w:rPr>
          <w:sz w:val="16"/>
          <w:szCs w:val="16"/>
        </w:rPr>
      </w:pPr>
    </w:p>
    <w:p w:rsidR="00295D9D" w:rsidRDefault="00295D9D" w:rsidP="00295D9D"/>
    <w:p w:rsidR="00295D9D" w:rsidRDefault="00295D9D" w:rsidP="00295D9D"/>
    <w:p w:rsidR="00295D9D" w:rsidRDefault="00295D9D" w:rsidP="00295D9D"/>
    <w:p w:rsidR="00295D9D" w:rsidRDefault="00295D9D" w:rsidP="00295D9D"/>
    <w:p w:rsidR="00295D9D" w:rsidRDefault="00295D9D" w:rsidP="00295D9D"/>
    <w:p w:rsidR="00295D9D" w:rsidRDefault="00295D9D" w:rsidP="00295D9D"/>
    <w:p w:rsidR="00295D9D" w:rsidRDefault="00295D9D" w:rsidP="00295D9D"/>
    <w:p w:rsidR="00295D9D" w:rsidRDefault="00295D9D" w:rsidP="00295D9D"/>
    <w:p w:rsidR="00295D9D" w:rsidRDefault="00295D9D" w:rsidP="00295D9D"/>
    <w:p w:rsidR="00295D9D" w:rsidRDefault="00295D9D" w:rsidP="00295D9D"/>
    <w:p w:rsidR="00295D9D" w:rsidRPr="009F44A4" w:rsidRDefault="00295D9D" w:rsidP="00295D9D"/>
    <w:p w:rsidR="00295D9D" w:rsidRPr="00B041CD" w:rsidRDefault="00295D9D" w:rsidP="00295D9D">
      <w:pPr>
        <w:rPr>
          <w:sz w:val="12"/>
          <w:szCs w:val="16"/>
        </w:rPr>
      </w:pPr>
      <w:r w:rsidRPr="00B041CD">
        <w:rPr>
          <w:sz w:val="12"/>
          <w:szCs w:val="16"/>
        </w:rPr>
        <w:t>Исп. Булатова Т.Е. (ОЭР),</w:t>
      </w:r>
    </w:p>
    <w:p w:rsidR="00295D9D" w:rsidRPr="00B041CD" w:rsidRDefault="00295D9D" w:rsidP="00295D9D">
      <w:pPr>
        <w:rPr>
          <w:sz w:val="12"/>
          <w:szCs w:val="16"/>
        </w:rPr>
      </w:pPr>
      <w:r w:rsidRPr="00B041CD">
        <w:rPr>
          <w:rFonts w:ascii="Segoe UI Symbol" w:eastAsia="MS Mincho" w:hAnsi="Segoe UI Symbol"/>
          <w:sz w:val="12"/>
          <w:szCs w:val="16"/>
        </w:rPr>
        <w:t>☎</w:t>
      </w:r>
      <w:r w:rsidRPr="00B041CD">
        <w:rPr>
          <w:sz w:val="12"/>
          <w:szCs w:val="16"/>
        </w:rPr>
        <w:t xml:space="preserve"> 6-28-49; ЛЕ</w:t>
      </w:r>
    </w:p>
    <w:p w:rsidR="00295D9D" w:rsidRPr="009F44A4" w:rsidRDefault="00295D9D" w:rsidP="00295D9D">
      <w:pPr>
        <w:rPr>
          <w:sz w:val="16"/>
          <w:szCs w:val="16"/>
        </w:rPr>
        <w:sectPr w:rsidR="00295D9D" w:rsidRPr="009F44A4" w:rsidSect="004044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849" w:bottom="993" w:left="1701" w:header="708" w:footer="708" w:gutter="0"/>
          <w:cols w:space="708"/>
          <w:docGrid w:linePitch="360"/>
        </w:sectPr>
      </w:pPr>
    </w:p>
    <w:p w:rsidR="00295D9D" w:rsidRDefault="00295D9D" w:rsidP="00295D9D">
      <w:pPr>
        <w:jc w:val="both"/>
        <w:rPr>
          <w:sz w:val="24"/>
          <w:szCs w:val="24"/>
        </w:rPr>
      </w:pPr>
    </w:p>
    <w:p w:rsidR="00295D9D" w:rsidRDefault="00295D9D" w:rsidP="00295D9D">
      <w:pPr>
        <w:jc w:val="both"/>
        <w:rPr>
          <w:sz w:val="24"/>
          <w:szCs w:val="24"/>
        </w:rPr>
      </w:pPr>
    </w:p>
    <w:p w:rsidR="00295D9D" w:rsidRDefault="00295D9D" w:rsidP="00295D9D">
      <w:pPr>
        <w:jc w:val="both"/>
        <w:rPr>
          <w:sz w:val="24"/>
          <w:szCs w:val="24"/>
        </w:rPr>
      </w:pPr>
      <w:r w:rsidRPr="000E7CB5">
        <w:rPr>
          <w:sz w:val="24"/>
          <w:szCs w:val="24"/>
        </w:rPr>
        <w:t>СОГЛАСОВАНО:</w:t>
      </w:r>
    </w:p>
    <w:p w:rsidR="00295D9D" w:rsidRPr="000E7CB5" w:rsidRDefault="00295D9D" w:rsidP="00295D9D">
      <w:pPr>
        <w:jc w:val="both"/>
        <w:rPr>
          <w:sz w:val="24"/>
          <w:szCs w:val="24"/>
        </w:rPr>
      </w:pPr>
    </w:p>
    <w:p w:rsidR="00295D9D" w:rsidRPr="000E7CB5" w:rsidRDefault="00295D9D" w:rsidP="00295D9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4575" cy="489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D9D" w:rsidRPr="000E7CB5" w:rsidRDefault="00295D9D" w:rsidP="00295D9D">
      <w:pPr>
        <w:jc w:val="both"/>
        <w:rPr>
          <w:rFonts w:eastAsia="Calibri"/>
          <w:sz w:val="24"/>
        </w:rPr>
      </w:pPr>
    </w:p>
    <w:p w:rsidR="00295D9D" w:rsidRPr="00FA50EA" w:rsidRDefault="00295D9D" w:rsidP="00295D9D">
      <w:pPr>
        <w:ind w:firstLine="567"/>
        <w:jc w:val="right"/>
      </w:pPr>
      <w:r w:rsidRPr="00FA50EA">
        <w:t>Рассылка:</w:t>
      </w:r>
    </w:p>
    <w:p w:rsidR="00295D9D" w:rsidRPr="00B021E0" w:rsidRDefault="00295D9D" w:rsidP="00295D9D">
      <w:pPr>
        <w:jc w:val="right"/>
        <w:rPr>
          <w:szCs w:val="18"/>
        </w:rPr>
      </w:pPr>
      <w:r>
        <w:rPr>
          <w:szCs w:val="18"/>
        </w:rPr>
        <w:t>Общий отдел,</w:t>
      </w:r>
    </w:p>
    <w:p w:rsidR="00295D9D" w:rsidRPr="00B021E0" w:rsidRDefault="00295D9D" w:rsidP="00295D9D">
      <w:pPr>
        <w:jc w:val="right"/>
        <w:rPr>
          <w:szCs w:val="18"/>
        </w:rPr>
      </w:pPr>
      <w:r w:rsidRPr="00B021E0">
        <w:rPr>
          <w:szCs w:val="18"/>
        </w:rPr>
        <w:t>ОЭР, Пресс-центр,</w:t>
      </w:r>
    </w:p>
    <w:p w:rsidR="00295D9D" w:rsidRPr="00B021E0" w:rsidRDefault="00295D9D" w:rsidP="00295D9D">
      <w:pPr>
        <w:jc w:val="right"/>
        <w:rPr>
          <w:szCs w:val="18"/>
        </w:rPr>
      </w:pPr>
      <w:r w:rsidRPr="00B021E0">
        <w:rPr>
          <w:szCs w:val="18"/>
        </w:rPr>
        <w:t>СМФПП, МАОУ ДО ЦИТ,</w:t>
      </w:r>
    </w:p>
    <w:p w:rsidR="00295D9D" w:rsidRPr="00703EF0" w:rsidRDefault="00295D9D" w:rsidP="00295D9D">
      <w:pPr>
        <w:jc w:val="right"/>
        <w:rPr>
          <w:sz w:val="24"/>
          <w:szCs w:val="24"/>
        </w:rPr>
      </w:pPr>
      <w:r w:rsidRPr="00B021E0">
        <w:rPr>
          <w:szCs w:val="18"/>
        </w:rPr>
        <w:t>МАУК</w:t>
      </w:r>
      <w:r>
        <w:rPr>
          <w:szCs w:val="18"/>
        </w:rPr>
        <w:t xml:space="preserve"> «ГКЦ «Арт-Карусель»»</w:t>
      </w:r>
    </w:p>
    <w:p w:rsidR="00295D9D" w:rsidRDefault="00295D9D" w:rsidP="00295D9D">
      <w:pPr>
        <w:jc w:val="both"/>
      </w:pPr>
    </w:p>
    <w:p w:rsidR="00986B56" w:rsidRDefault="00986B56"/>
    <w:sectPr w:rsidR="00986B56" w:rsidSect="004A33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017" w:rsidRDefault="002B4017" w:rsidP="00295D9D">
      <w:r>
        <w:separator/>
      </w:r>
    </w:p>
  </w:endnote>
  <w:endnote w:type="continuationSeparator" w:id="0">
    <w:p w:rsidR="002B4017" w:rsidRDefault="002B4017" w:rsidP="002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1CD" w:rsidRDefault="002B40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1CD" w:rsidRDefault="002B40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1CD" w:rsidRDefault="002B401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2B4017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2B4017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2B40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017" w:rsidRDefault="002B4017" w:rsidP="00295D9D">
      <w:r>
        <w:separator/>
      </w:r>
    </w:p>
  </w:footnote>
  <w:footnote w:type="continuationSeparator" w:id="0">
    <w:p w:rsidR="002B4017" w:rsidRDefault="002B4017" w:rsidP="002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1CD" w:rsidRDefault="002B40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1CD" w:rsidRDefault="002B40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1CD" w:rsidRDefault="002B401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2B4017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2B4017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2B40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c8d9f6c-771f-4bd1-981f-22cc7875cc2c"/>
  </w:docVars>
  <w:rsids>
    <w:rsidRoot w:val="00295D9D"/>
    <w:rsid w:val="000230E3"/>
    <w:rsid w:val="00057AB4"/>
    <w:rsid w:val="00061FBC"/>
    <w:rsid w:val="000B0B5B"/>
    <w:rsid w:val="000F4AB1"/>
    <w:rsid w:val="00124ABE"/>
    <w:rsid w:val="0014354D"/>
    <w:rsid w:val="00152546"/>
    <w:rsid w:val="00172018"/>
    <w:rsid w:val="001D0766"/>
    <w:rsid w:val="00207A5B"/>
    <w:rsid w:val="00222A92"/>
    <w:rsid w:val="00222B38"/>
    <w:rsid w:val="00295D9D"/>
    <w:rsid w:val="002B4017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C7B6D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31355"/>
    <w:rsid w:val="00766982"/>
    <w:rsid w:val="007B2BB7"/>
    <w:rsid w:val="007E321A"/>
    <w:rsid w:val="00805F1E"/>
    <w:rsid w:val="00821021"/>
    <w:rsid w:val="0084000B"/>
    <w:rsid w:val="008554B1"/>
    <w:rsid w:val="0086142F"/>
    <w:rsid w:val="00862220"/>
    <w:rsid w:val="0088303D"/>
    <w:rsid w:val="008E6448"/>
    <w:rsid w:val="00911E52"/>
    <w:rsid w:val="00917BF1"/>
    <w:rsid w:val="00941FC4"/>
    <w:rsid w:val="00965960"/>
    <w:rsid w:val="0098408B"/>
    <w:rsid w:val="00986B56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31C4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9853D3-A537-4597-A740-323A15F4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95D9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5D9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295D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5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95D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95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5D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D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3</cp:revision>
  <dcterms:created xsi:type="dcterms:W3CDTF">2019-05-22T10:11:00Z</dcterms:created>
  <dcterms:modified xsi:type="dcterms:W3CDTF">2019-05-22T12:13:00Z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bc8d9f6c-771f-4bd1-981f-22cc7875cc2c</vt:lpwstr>
  </property>
</Properties>
</file>