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8F" w:rsidRDefault="00AA618F" w:rsidP="00AA618F">
      <w:pPr>
        <w:jc w:val="center"/>
      </w:pPr>
      <w:r>
        <w:rPr>
          <w:noProof/>
        </w:rPr>
        <w:drawing>
          <wp:anchor distT="0" distB="0" distL="114300" distR="114300" simplePos="0" relativeHeight="251661312" behindDoc="0" locked="0" layoutInCell="1" allowOverlap="1">
            <wp:simplePos x="0" y="0"/>
            <wp:positionH relativeFrom="column">
              <wp:posOffset>2780030</wp:posOffset>
            </wp:positionH>
            <wp:positionV relativeFrom="paragraph">
              <wp:posOffset>-375285</wp:posOffset>
            </wp:positionV>
            <wp:extent cx="607695" cy="784860"/>
            <wp:effectExtent l="19050" t="0" r="1905"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07695" cy="784860"/>
                    </a:xfrm>
                    <a:prstGeom prst="rect">
                      <a:avLst/>
                    </a:prstGeom>
                    <a:noFill/>
                    <a:ln w="9525">
                      <a:noFill/>
                      <a:miter lim="800000"/>
                      <a:headEnd/>
                      <a:tailEnd/>
                    </a:ln>
                  </pic:spPr>
                </pic:pic>
              </a:graphicData>
            </a:graphic>
          </wp:anchor>
        </w:drawing>
      </w:r>
    </w:p>
    <w:p w:rsidR="00AA618F" w:rsidRPr="00AA618F" w:rsidRDefault="00AA618F" w:rsidP="00AA618F">
      <w:pPr>
        <w:jc w:val="center"/>
        <w:rPr>
          <w:rFonts w:ascii="Times New Roman" w:hAnsi="Times New Roman" w:cs="Times New Roman"/>
          <w:b/>
          <w:sz w:val="22"/>
          <w:szCs w:val="22"/>
        </w:rPr>
      </w:pPr>
      <w:r w:rsidRPr="00AA618F">
        <w:rPr>
          <w:rFonts w:ascii="Times New Roman" w:hAnsi="Times New Roman" w:cs="Times New Roman"/>
          <w:b/>
          <w:sz w:val="22"/>
          <w:szCs w:val="22"/>
        </w:rPr>
        <w:t>СОВЕТ ДЕПУТАТОВ МУНИЦИПАЛЬНОГО ОБРАЗОВАНИЯ</w:t>
      </w:r>
    </w:p>
    <w:p w:rsidR="00AA618F" w:rsidRPr="00AA618F" w:rsidRDefault="00AA618F" w:rsidP="00AA618F">
      <w:pPr>
        <w:jc w:val="center"/>
        <w:rPr>
          <w:rFonts w:ascii="Times New Roman" w:hAnsi="Times New Roman" w:cs="Times New Roman"/>
          <w:b/>
          <w:sz w:val="22"/>
          <w:szCs w:val="22"/>
        </w:rPr>
      </w:pPr>
      <w:r w:rsidRPr="00AA618F">
        <w:rPr>
          <w:rFonts w:ascii="Times New Roman" w:hAnsi="Times New Roman" w:cs="Times New Roman"/>
          <w:b/>
          <w:sz w:val="22"/>
          <w:szCs w:val="22"/>
        </w:rPr>
        <w:t>СОСНОВОБОРСКИЙ ГОРОДСКОЙ ОКРУГ ЛЕНИНГРАДСКОЙ ОБЛАСТИ</w:t>
      </w:r>
    </w:p>
    <w:p w:rsidR="00AA618F" w:rsidRPr="00AA618F" w:rsidRDefault="00AA618F" w:rsidP="00AA618F">
      <w:pPr>
        <w:jc w:val="center"/>
        <w:rPr>
          <w:rFonts w:ascii="Times New Roman" w:hAnsi="Times New Roman" w:cs="Times New Roman"/>
          <w:b/>
          <w:sz w:val="22"/>
          <w:szCs w:val="22"/>
        </w:rPr>
      </w:pPr>
      <w:r w:rsidRPr="00AA618F">
        <w:rPr>
          <w:rFonts w:ascii="Times New Roman" w:hAnsi="Times New Roman" w:cs="Times New Roman"/>
          <w:b/>
          <w:sz w:val="22"/>
          <w:szCs w:val="22"/>
        </w:rPr>
        <w:t>(ТРЕТИЙ СОЗЫВ)</w:t>
      </w:r>
    </w:p>
    <w:p w:rsidR="00AA618F" w:rsidRDefault="00A27B73" w:rsidP="00AA618F">
      <w:pPr>
        <w:jc w:val="center"/>
        <w:rPr>
          <w:b/>
        </w:rPr>
      </w:pPr>
      <w:r w:rsidRPr="00A27B73">
        <w:rPr>
          <w:noProof/>
          <w:sz w:val="20"/>
        </w:rPr>
        <w:pict>
          <v:line id="_x0000_s1026" style="position:absolute;left:0;text-align:left;flip:y;z-index:251660288" from="5.4pt,4.35pt" to="468.65pt,5pt" o:allowincell="f" strokeweight="2pt">
            <v:stroke startarrowwidth="narrow" startarrowlength="short" endarrowwidth="narrow" endarrowlength="short"/>
          </v:line>
        </w:pict>
      </w:r>
    </w:p>
    <w:p w:rsidR="00496E58" w:rsidRPr="00414C90" w:rsidRDefault="00496E58" w:rsidP="00496E58">
      <w:pPr>
        <w:jc w:val="center"/>
        <w:rPr>
          <w:rFonts w:ascii="Times New Roman" w:hAnsi="Times New Roman" w:cs="Times New Roman"/>
          <w:b/>
          <w:spacing w:val="20"/>
          <w:sz w:val="40"/>
          <w:szCs w:val="40"/>
        </w:rPr>
      </w:pPr>
      <w:r w:rsidRPr="00414C90">
        <w:rPr>
          <w:rFonts w:ascii="Times New Roman" w:hAnsi="Times New Roman" w:cs="Times New Roman"/>
          <w:b/>
          <w:spacing w:val="20"/>
          <w:sz w:val="40"/>
          <w:szCs w:val="40"/>
        </w:rPr>
        <w:t>Р Е Ш Е Н И Е</w:t>
      </w:r>
    </w:p>
    <w:p w:rsidR="00414C90" w:rsidRDefault="00414C90" w:rsidP="00496E58">
      <w:pPr>
        <w:jc w:val="center"/>
        <w:rPr>
          <w:rFonts w:ascii="Times New Roman" w:hAnsi="Times New Roman" w:cs="Times New Roman"/>
          <w:b/>
          <w:sz w:val="28"/>
          <w:szCs w:val="28"/>
        </w:rPr>
      </w:pPr>
    </w:p>
    <w:p w:rsidR="00496E58" w:rsidRPr="00AA618F" w:rsidRDefault="00AA618F" w:rsidP="00496E58">
      <w:pPr>
        <w:jc w:val="center"/>
        <w:rPr>
          <w:rFonts w:ascii="Times New Roman" w:hAnsi="Times New Roman" w:cs="Times New Roman"/>
          <w:b/>
          <w:sz w:val="28"/>
          <w:szCs w:val="28"/>
        </w:rPr>
      </w:pPr>
      <w:r w:rsidRPr="00AA618F">
        <w:rPr>
          <w:rFonts w:ascii="Times New Roman" w:hAnsi="Times New Roman" w:cs="Times New Roman"/>
          <w:b/>
          <w:sz w:val="28"/>
          <w:szCs w:val="28"/>
        </w:rPr>
        <w:t>о</w:t>
      </w:r>
      <w:r w:rsidR="00496E58" w:rsidRPr="00AA618F">
        <w:rPr>
          <w:rFonts w:ascii="Times New Roman" w:hAnsi="Times New Roman" w:cs="Times New Roman"/>
          <w:b/>
          <w:sz w:val="28"/>
          <w:szCs w:val="28"/>
        </w:rPr>
        <w:t>т</w:t>
      </w:r>
      <w:r w:rsidRPr="00AA618F">
        <w:rPr>
          <w:rFonts w:ascii="Times New Roman" w:hAnsi="Times New Roman" w:cs="Times New Roman"/>
          <w:b/>
          <w:sz w:val="28"/>
          <w:szCs w:val="28"/>
        </w:rPr>
        <w:t xml:space="preserve"> 25</w:t>
      </w:r>
      <w:r w:rsidR="00414C90">
        <w:rPr>
          <w:rFonts w:ascii="Times New Roman" w:hAnsi="Times New Roman" w:cs="Times New Roman"/>
          <w:b/>
          <w:sz w:val="28"/>
          <w:szCs w:val="28"/>
        </w:rPr>
        <w:t>.04.</w:t>
      </w:r>
      <w:r w:rsidRPr="00AA618F">
        <w:rPr>
          <w:rFonts w:ascii="Times New Roman" w:hAnsi="Times New Roman" w:cs="Times New Roman"/>
          <w:b/>
          <w:sz w:val="28"/>
          <w:szCs w:val="28"/>
        </w:rPr>
        <w:t>2018 г.</w:t>
      </w:r>
      <w:r w:rsidR="00496E58" w:rsidRPr="00AA618F">
        <w:rPr>
          <w:rFonts w:ascii="Times New Roman" w:hAnsi="Times New Roman" w:cs="Times New Roman"/>
          <w:b/>
          <w:sz w:val="28"/>
          <w:szCs w:val="28"/>
        </w:rPr>
        <w:t xml:space="preserve"> №</w:t>
      </w:r>
      <w:r w:rsidR="00414C90">
        <w:rPr>
          <w:rFonts w:ascii="Times New Roman" w:hAnsi="Times New Roman" w:cs="Times New Roman"/>
          <w:b/>
          <w:sz w:val="28"/>
          <w:szCs w:val="28"/>
        </w:rPr>
        <w:t xml:space="preserve"> 69</w:t>
      </w:r>
    </w:p>
    <w:p w:rsidR="00FA516F" w:rsidRDefault="00FA516F" w:rsidP="00FA516F"/>
    <w:p w:rsidR="00020E09" w:rsidRDefault="00FA516F" w:rsidP="00AA618F">
      <w:pPr>
        <w:pStyle w:val="4"/>
        <w:shd w:val="clear" w:color="auto" w:fill="auto"/>
        <w:tabs>
          <w:tab w:val="left" w:pos="6379"/>
        </w:tabs>
        <w:spacing w:before="0" w:after="0" w:line="240" w:lineRule="auto"/>
        <w:ind w:left="40" w:right="2980" w:firstLine="0"/>
        <w:rPr>
          <w:b/>
          <w:color w:val="auto"/>
          <w:sz w:val="28"/>
          <w:szCs w:val="28"/>
        </w:rPr>
      </w:pPr>
      <w:r w:rsidRPr="00E73A9A">
        <w:rPr>
          <w:b/>
          <w:color w:val="17365D" w:themeColor="text2" w:themeShade="BF"/>
          <w:sz w:val="28"/>
          <w:szCs w:val="28"/>
        </w:rPr>
        <w:t xml:space="preserve"> </w:t>
      </w:r>
      <w:r w:rsidR="0090352E" w:rsidRPr="002A74E5">
        <w:rPr>
          <w:b/>
          <w:color w:val="auto"/>
          <w:sz w:val="28"/>
          <w:szCs w:val="28"/>
        </w:rPr>
        <w:t xml:space="preserve">«О внесении изменений в решение совета депутатов </w:t>
      </w:r>
      <w:r w:rsidR="00165CF5">
        <w:rPr>
          <w:b/>
          <w:color w:val="auto"/>
          <w:sz w:val="28"/>
          <w:szCs w:val="28"/>
        </w:rPr>
        <w:t xml:space="preserve">Сосновоборского городского округа от 20.11.2007 №143 </w:t>
      </w:r>
      <w:r w:rsidR="0090352E" w:rsidRPr="002A74E5">
        <w:rPr>
          <w:b/>
          <w:color w:val="auto"/>
          <w:sz w:val="28"/>
          <w:szCs w:val="28"/>
        </w:rPr>
        <w:t xml:space="preserve">«Об утверждении «Положения о бюджетном процессе в Сосновоборском городском округе» в новой редакции» </w:t>
      </w:r>
    </w:p>
    <w:p w:rsidR="00AA618F" w:rsidRPr="002A74E5" w:rsidRDefault="00AA618F" w:rsidP="00AA618F">
      <w:pPr>
        <w:pStyle w:val="4"/>
        <w:shd w:val="clear" w:color="auto" w:fill="auto"/>
        <w:tabs>
          <w:tab w:val="left" w:pos="6379"/>
        </w:tabs>
        <w:spacing w:before="0" w:after="0" w:line="240" w:lineRule="auto"/>
        <w:ind w:left="40" w:right="2980" w:firstLine="0"/>
        <w:rPr>
          <w:b/>
          <w:color w:val="auto"/>
          <w:sz w:val="28"/>
          <w:szCs w:val="28"/>
        </w:rPr>
      </w:pPr>
    </w:p>
    <w:p w:rsidR="00020E09" w:rsidRPr="007126F9" w:rsidRDefault="00496E58" w:rsidP="007126F9">
      <w:pPr>
        <w:autoSpaceDE w:val="0"/>
        <w:autoSpaceDN w:val="0"/>
        <w:adjustRightInd w:val="0"/>
        <w:jc w:val="both"/>
        <w:rPr>
          <w:rFonts w:ascii="Times New Roman" w:hAnsi="Times New Roman" w:cs="Times New Roman"/>
          <w:bCs/>
        </w:rPr>
      </w:pPr>
      <w:r w:rsidRPr="00103D62">
        <w:rPr>
          <w:rFonts w:ascii="Times New Roman" w:hAnsi="Times New Roman" w:cs="Times New Roman"/>
          <w:color w:val="8DB3E2" w:themeColor="text2" w:themeTint="66"/>
        </w:rPr>
        <w:t xml:space="preserve">         </w:t>
      </w:r>
      <w:r w:rsidR="002A74E5">
        <w:rPr>
          <w:rFonts w:ascii="Times New Roman" w:hAnsi="Times New Roman" w:cs="Times New Roman"/>
          <w:color w:val="auto"/>
        </w:rPr>
        <w:t xml:space="preserve">   </w:t>
      </w:r>
      <w:r w:rsidR="002A74E5" w:rsidRPr="00117EC7">
        <w:rPr>
          <w:rFonts w:ascii="Times New Roman" w:hAnsi="Times New Roman" w:cs="Times New Roman"/>
          <w:color w:val="auto"/>
        </w:rPr>
        <w:t>В связи с внесением изменений в Бюджетный кодекс Российской Федерации федеральным законом от 28.12.2017 №434-ФЗ "</w:t>
      </w:r>
      <w:r w:rsidR="002A74E5" w:rsidRPr="00117EC7">
        <w:rPr>
          <w:rFonts w:ascii="Times New Roman" w:hAnsi="Times New Roman" w:cs="Times New Roman"/>
          <w:bCs/>
        </w:rPr>
        <w:t xml:space="preserve">О внесении изменений в </w:t>
      </w:r>
      <w:r w:rsidR="002A74E5">
        <w:rPr>
          <w:rFonts w:ascii="Times New Roman" w:hAnsi="Times New Roman" w:cs="Times New Roman"/>
          <w:bCs/>
        </w:rPr>
        <w:t>Б</w:t>
      </w:r>
      <w:r w:rsidR="002A74E5" w:rsidRPr="00117EC7">
        <w:rPr>
          <w:rFonts w:ascii="Times New Roman" w:hAnsi="Times New Roman" w:cs="Times New Roman"/>
          <w:bCs/>
        </w:rPr>
        <w:t>юджетный</w:t>
      </w:r>
      <w:r w:rsidR="002A74E5">
        <w:rPr>
          <w:rFonts w:ascii="Times New Roman" w:hAnsi="Times New Roman" w:cs="Times New Roman"/>
          <w:bCs/>
        </w:rPr>
        <w:t xml:space="preserve"> </w:t>
      </w:r>
      <w:r w:rsidR="002A74E5" w:rsidRPr="00117EC7">
        <w:rPr>
          <w:rFonts w:ascii="Times New Roman" w:hAnsi="Times New Roman" w:cs="Times New Roman"/>
          <w:bCs/>
        </w:rPr>
        <w:t>кодекс Российской Федерации и отдельные законодательные</w:t>
      </w:r>
      <w:r w:rsidR="002A74E5">
        <w:rPr>
          <w:rFonts w:ascii="Times New Roman" w:hAnsi="Times New Roman" w:cs="Times New Roman"/>
          <w:bCs/>
        </w:rPr>
        <w:t xml:space="preserve"> </w:t>
      </w:r>
      <w:r w:rsidR="002A74E5" w:rsidRPr="00117EC7">
        <w:rPr>
          <w:rFonts w:ascii="Times New Roman" w:hAnsi="Times New Roman" w:cs="Times New Roman"/>
          <w:bCs/>
        </w:rPr>
        <w:t>акты Российской Федерации и установлении особенностей</w:t>
      </w:r>
      <w:r w:rsidR="002A74E5">
        <w:rPr>
          <w:rFonts w:ascii="Times New Roman" w:hAnsi="Times New Roman" w:cs="Times New Roman"/>
          <w:bCs/>
        </w:rPr>
        <w:t xml:space="preserve"> </w:t>
      </w:r>
      <w:r w:rsidR="002A74E5" w:rsidRPr="00117EC7">
        <w:rPr>
          <w:rFonts w:ascii="Times New Roman" w:hAnsi="Times New Roman" w:cs="Times New Roman"/>
          <w:bCs/>
        </w:rPr>
        <w:t>исполнения федерального бюджета в 2018 году"</w:t>
      </w:r>
      <w:r w:rsidR="002A74E5">
        <w:rPr>
          <w:rFonts w:ascii="Times New Roman" w:hAnsi="Times New Roman" w:cs="Times New Roman"/>
          <w:bCs/>
        </w:rPr>
        <w:t xml:space="preserve">; федеральным законом от 03.07.2016 №345-ФЗ </w:t>
      </w:r>
      <w:r w:rsidR="002A74E5" w:rsidRPr="00117EC7">
        <w:rPr>
          <w:rFonts w:ascii="Times New Roman" w:hAnsi="Times New Roman" w:cs="Times New Roman"/>
          <w:color w:val="auto"/>
        </w:rPr>
        <w:t>"</w:t>
      </w:r>
      <w:r w:rsidR="002A74E5">
        <w:rPr>
          <w:rFonts w:ascii="Times New Roman" w:hAnsi="Times New Roman" w:cs="Times New Roman"/>
          <w:bCs/>
        </w:rPr>
        <w:t>О</w:t>
      </w:r>
      <w:r w:rsidR="002A74E5" w:rsidRPr="00117EC7">
        <w:rPr>
          <w:rFonts w:ascii="Times New Roman" w:hAnsi="Times New Roman" w:cs="Times New Roman"/>
          <w:bCs/>
        </w:rPr>
        <w:t xml:space="preserve"> внесении изменений </w:t>
      </w:r>
      <w:r w:rsidR="002A74E5">
        <w:rPr>
          <w:rFonts w:ascii="Times New Roman" w:hAnsi="Times New Roman" w:cs="Times New Roman"/>
          <w:bCs/>
        </w:rPr>
        <w:t>Б</w:t>
      </w:r>
      <w:r w:rsidR="002A74E5" w:rsidRPr="00117EC7">
        <w:rPr>
          <w:rFonts w:ascii="Times New Roman" w:hAnsi="Times New Roman" w:cs="Times New Roman"/>
          <w:bCs/>
        </w:rPr>
        <w:t xml:space="preserve">юджетный кодекс </w:t>
      </w:r>
      <w:r w:rsidR="002A74E5">
        <w:rPr>
          <w:rFonts w:ascii="Times New Roman" w:hAnsi="Times New Roman" w:cs="Times New Roman"/>
          <w:bCs/>
        </w:rPr>
        <w:t>Р</w:t>
      </w:r>
      <w:r w:rsidR="002A74E5" w:rsidRPr="00117EC7">
        <w:rPr>
          <w:rFonts w:ascii="Times New Roman" w:hAnsi="Times New Roman" w:cs="Times New Roman"/>
          <w:bCs/>
        </w:rPr>
        <w:t xml:space="preserve">оссийской </w:t>
      </w:r>
      <w:r w:rsidR="002A74E5">
        <w:rPr>
          <w:rFonts w:ascii="Times New Roman" w:hAnsi="Times New Roman" w:cs="Times New Roman"/>
          <w:bCs/>
        </w:rPr>
        <w:t>Ф</w:t>
      </w:r>
      <w:r w:rsidR="002A74E5" w:rsidRPr="00117EC7">
        <w:rPr>
          <w:rFonts w:ascii="Times New Roman" w:hAnsi="Times New Roman" w:cs="Times New Roman"/>
          <w:bCs/>
        </w:rPr>
        <w:t>едерации и статьи 7 и 10</w:t>
      </w:r>
      <w:r w:rsidR="002A74E5">
        <w:rPr>
          <w:rFonts w:ascii="Times New Roman" w:hAnsi="Times New Roman" w:cs="Times New Roman"/>
          <w:bCs/>
        </w:rPr>
        <w:t xml:space="preserve"> федерального закона "О</w:t>
      </w:r>
      <w:r w:rsidR="002A74E5" w:rsidRPr="00117EC7">
        <w:rPr>
          <w:rFonts w:ascii="Times New Roman" w:hAnsi="Times New Roman" w:cs="Times New Roman"/>
          <w:bCs/>
        </w:rPr>
        <w:t xml:space="preserve"> приостановлении действия отдельных</w:t>
      </w:r>
      <w:r w:rsidR="002A74E5">
        <w:rPr>
          <w:rFonts w:ascii="Times New Roman" w:hAnsi="Times New Roman" w:cs="Times New Roman"/>
          <w:bCs/>
        </w:rPr>
        <w:t xml:space="preserve"> положений Б</w:t>
      </w:r>
      <w:r w:rsidR="002A74E5" w:rsidRPr="00117EC7">
        <w:rPr>
          <w:rFonts w:ascii="Times New Roman" w:hAnsi="Times New Roman" w:cs="Times New Roman"/>
          <w:bCs/>
        </w:rPr>
        <w:t xml:space="preserve">юджетного кодекса </w:t>
      </w:r>
      <w:r w:rsidR="002A74E5">
        <w:rPr>
          <w:rFonts w:ascii="Times New Roman" w:hAnsi="Times New Roman" w:cs="Times New Roman"/>
          <w:bCs/>
        </w:rPr>
        <w:t>Р</w:t>
      </w:r>
      <w:r w:rsidR="002A74E5" w:rsidRPr="00117EC7">
        <w:rPr>
          <w:rFonts w:ascii="Times New Roman" w:hAnsi="Times New Roman" w:cs="Times New Roman"/>
          <w:bCs/>
        </w:rPr>
        <w:t xml:space="preserve">оссийской </w:t>
      </w:r>
      <w:r w:rsidR="002A74E5">
        <w:rPr>
          <w:rFonts w:ascii="Times New Roman" w:hAnsi="Times New Roman" w:cs="Times New Roman"/>
          <w:bCs/>
        </w:rPr>
        <w:t>Ф</w:t>
      </w:r>
      <w:r w:rsidR="002A74E5" w:rsidRPr="00117EC7">
        <w:rPr>
          <w:rFonts w:ascii="Times New Roman" w:hAnsi="Times New Roman" w:cs="Times New Roman"/>
          <w:bCs/>
        </w:rPr>
        <w:t>едерации</w:t>
      </w:r>
      <w:r w:rsidR="002A74E5">
        <w:rPr>
          <w:rFonts w:ascii="Times New Roman" w:hAnsi="Times New Roman" w:cs="Times New Roman"/>
          <w:bCs/>
        </w:rPr>
        <w:t xml:space="preserve"> </w:t>
      </w:r>
      <w:r w:rsidR="002A74E5" w:rsidRPr="00117EC7">
        <w:rPr>
          <w:rFonts w:ascii="Times New Roman" w:hAnsi="Times New Roman" w:cs="Times New Roman"/>
          <w:bCs/>
        </w:rPr>
        <w:t>и внесении изменений в отдельные законодательные</w:t>
      </w:r>
      <w:r w:rsidR="002A74E5">
        <w:rPr>
          <w:rFonts w:ascii="Times New Roman" w:hAnsi="Times New Roman" w:cs="Times New Roman"/>
          <w:bCs/>
        </w:rPr>
        <w:t xml:space="preserve"> акты Российской Ф</w:t>
      </w:r>
      <w:r w:rsidR="002A74E5" w:rsidRPr="00117EC7">
        <w:rPr>
          <w:rFonts w:ascii="Times New Roman" w:hAnsi="Times New Roman" w:cs="Times New Roman"/>
          <w:bCs/>
        </w:rPr>
        <w:t>едерации"</w:t>
      </w:r>
      <w:r w:rsidR="002A74E5">
        <w:rPr>
          <w:rFonts w:ascii="Times New Roman" w:hAnsi="Times New Roman" w:cs="Times New Roman"/>
          <w:bCs/>
        </w:rPr>
        <w:t xml:space="preserve"> (с изменениями); федеральным законом от 14.11.2017 №315-ФЗ </w:t>
      </w:r>
      <w:r w:rsidR="002A74E5" w:rsidRPr="00AF5BE5">
        <w:rPr>
          <w:rFonts w:ascii="Times New Roman" w:hAnsi="Times New Roman" w:cs="Times New Roman"/>
          <w:bCs/>
        </w:rPr>
        <w:t>"</w:t>
      </w:r>
      <w:r w:rsidR="002A74E5">
        <w:rPr>
          <w:rFonts w:ascii="Times New Roman" w:hAnsi="Times New Roman" w:cs="Times New Roman"/>
          <w:bCs/>
        </w:rPr>
        <w:t xml:space="preserve"> О</w:t>
      </w:r>
      <w:r w:rsidR="002A74E5" w:rsidRPr="00AF5BE5">
        <w:rPr>
          <w:rFonts w:ascii="Times New Roman" w:hAnsi="Times New Roman" w:cs="Times New Roman"/>
          <w:bCs/>
        </w:rPr>
        <w:t xml:space="preserve"> внесении изменений</w:t>
      </w:r>
      <w:r w:rsidR="002A74E5">
        <w:rPr>
          <w:rFonts w:ascii="Times New Roman" w:hAnsi="Times New Roman" w:cs="Times New Roman"/>
          <w:bCs/>
        </w:rPr>
        <w:t xml:space="preserve"> </w:t>
      </w:r>
      <w:r w:rsidR="002A74E5" w:rsidRPr="00AF5BE5">
        <w:rPr>
          <w:rFonts w:ascii="Times New Roman" w:hAnsi="Times New Roman" w:cs="Times New Roman"/>
          <w:bCs/>
        </w:rPr>
        <w:t xml:space="preserve">в </w:t>
      </w:r>
      <w:r w:rsidR="002A74E5">
        <w:rPr>
          <w:rFonts w:ascii="Times New Roman" w:hAnsi="Times New Roman" w:cs="Times New Roman"/>
          <w:bCs/>
        </w:rPr>
        <w:t>Б</w:t>
      </w:r>
      <w:r w:rsidR="002A74E5" w:rsidRPr="00AF5BE5">
        <w:rPr>
          <w:rFonts w:ascii="Times New Roman" w:hAnsi="Times New Roman" w:cs="Times New Roman"/>
          <w:bCs/>
        </w:rPr>
        <w:t xml:space="preserve">юджетный </w:t>
      </w:r>
      <w:r w:rsidR="002A74E5">
        <w:rPr>
          <w:rFonts w:ascii="Times New Roman" w:hAnsi="Times New Roman" w:cs="Times New Roman"/>
          <w:bCs/>
        </w:rPr>
        <w:t>К</w:t>
      </w:r>
      <w:r w:rsidR="002A74E5" w:rsidRPr="00AF5BE5">
        <w:rPr>
          <w:rFonts w:ascii="Times New Roman" w:hAnsi="Times New Roman" w:cs="Times New Roman"/>
          <w:bCs/>
        </w:rPr>
        <w:t xml:space="preserve">одекс </w:t>
      </w:r>
      <w:r w:rsidR="002A74E5">
        <w:rPr>
          <w:rFonts w:ascii="Times New Roman" w:hAnsi="Times New Roman" w:cs="Times New Roman"/>
          <w:bCs/>
        </w:rPr>
        <w:t>Р</w:t>
      </w:r>
      <w:r w:rsidR="002A74E5" w:rsidRPr="00AF5BE5">
        <w:rPr>
          <w:rFonts w:ascii="Times New Roman" w:hAnsi="Times New Roman" w:cs="Times New Roman"/>
          <w:bCs/>
        </w:rPr>
        <w:t xml:space="preserve">оссийской </w:t>
      </w:r>
      <w:r w:rsidR="002A74E5">
        <w:rPr>
          <w:rFonts w:ascii="Times New Roman" w:hAnsi="Times New Roman" w:cs="Times New Roman"/>
          <w:bCs/>
        </w:rPr>
        <w:t>Ф</w:t>
      </w:r>
      <w:r w:rsidR="002A74E5" w:rsidRPr="00AF5BE5">
        <w:rPr>
          <w:rFonts w:ascii="Times New Roman" w:hAnsi="Times New Roman" w:cs="Times New Roman"/>
          <w:bCs/>
        </w:rPr>
        <w:t>едерации и отдельные</w:t>
      </w:r>
      <w:r w:rsidR="002A74E5">
        <w:rPr>
          <w:rFonts w:ascii="Times New Roman" w:hAnsi="Times New Roman" w:cs="Times New Roman"/>
          <w:bCs/>
        </w:rPr>
        <w:t xml:space="preserve"> </w:t>
      </w:r>
      <w:r w:rsidR="002A74E5" w:rsidRPr="00AF5BE5">
        <w:rPr>
          <w:rFonts w:ascii="Times New Roman" w:hAnsi="Times New Roman" w:cs="Times New Roman"/>
          <w:bCs/>
        </w:rPr>
        <w:t xml:space="preserve">законодательные акты </w:t>
      </w:r>
      <w:r w:rsidR="002A74E5">
        <w:rPr>
          <w:rFonts w:ascii="Times New Roman" w:hAnsi="Times New Roman" w:cs="Times New Roman"/>
          <w:bCs/>
        </w:rPr>
        <w:t>Р</w:t>
      </w:r>
      <w:r w:rsidR="002A74E5" w:rsidRPr="00AF5BE5">
        <w:rPr>
          <w:rFonts w:ascii="Times New Roman" w:hAnsi="Times New Roman" w:cs="Times New Roman"/>
          <w:bCs/>
        </w:rPr>
        <w:t xml:space="preserve">оссийской </w:t>
      </w:r>
      <w:r w:rsidR="002A74E5">
        <w:rPr>
          <w:rFonts w:ascii="Times New Roman" w:hAnsi="Times New Roman" w:cs="Times New Roman"/>
          <w:bCs/>
        </w:rPr>
        <w:t>Ф</w:t>
      </w:r>
      <w:r w:rsidR="002A74E5" w:rsidRPr="00AF5BE5">
        <w:rPr>
          <w:rFonts w:ascii="Times New Roman" w:hAnsi="Times New Roman" w:cs="Times New Roman"/>
          <w:bCs/>
        </w:rPr>
        <w:t>едерации и установлении</w:t>
      </w:r>
      <w:r w:rsidR="002A74E5">
        <w:rPr>
          <w:rFonts w:ascii="Times New Roman" w:hAnsi="Times New Roman" w:cs="Times New Roman"/>
          <w:bCs/>
        </w:rPr>
        <w:t xml:space="preserve"> </w:t>
      </w:r>
      <w:r w:rsidR="002A74E5" w:rsidRPr="00AF5BE5">
        <w:rPr>
          <w:rFonts w:ascii="Times New Roman" w:hAnsi="Times New Roman" w:cs="Times New Roman"/>
          <w:bCs/>
        </w:rPr>
        <w:t>особенностей исполнения фед</w:t>
      </w:r>
      <w:r w:rsidR="002A74E5">
        <w:rPr>
          <w:rFonts w:ascii="Times New Roman" w:hAnsi="Times New Roman" w:cs="Times New Roman"/>
          <w:bCs/>
        </w:rPr>
        <w:t>ерального бюджета в 2018 году "</w:t>
      </w:r>
      <w:r w:rsidR="007126F9">
        <w:rPr>
          <w:rFonts w:ascii="Times New Roman" w:hAnsi="Times New Roman" w:cs="Times New Roman"/>
          <w:bCs/>
        </w:rPr>
        <w:t xml:space="preserve"> </w:t>
      </w:r>
      <w:r w:rsidR="00275191" w:rsidRPr="002A74E5">
        <w:rPr>
          <w:rFonts w:ascii="Times New Roman" w:hAnsi="Times New Roman" w:cs="Times New Roman"/>
          <w:color w:val="auto"/>
        </w:rPr>
        <w:t>и</w:t>
      </w:r>
      <w:r w:rsidR="00531874" w:rsidRPr="002A74E5">
        <w:rPr>
          <w:rFonts w:ascii="Times New Roman" w:hAnsi="Times New Roman" w:cs="Times New Roman"/>
          <w:color w:val="auto"/>
        </w:rPr>
        <w:t xml:space="preserve"> </w:t>
      </w:r>
      <w:r w:rsidR="0090352E" w:rsidRPr="002A74E5">
        <w:rPr>
          <w:rFonts w:ascii="Times New Roman" w:hAnsi="Times New Roman" w:cs="Times New Roman"/>
          <w:color w:val="auto"/>
        </w:rPr>
        <w:t>рассмотрев предложение администрации Сосновоборского городского округа, совет депутатов Сосновоборского городского округа</w:t>
      </w:r>
    </w:p>
    <w:p w:rsidR="00EF19A3" w:rsidRPr="002A74E5" w:rsidRDefault="00EF19A3" w:rsidP="00277EFD">
      <w:pPr>
        <w:autoSpaceDE w:val="0"/>
        <w:autoSpaceDN w:val="0"/>
        <w:adjustRightInd w:val="0"/>
        <w:ind w:left="540"/>
        <w:jc w:val="both"/>
        <w:rPr>
          <w:rFonts w:ascii="Times New Roman" w:hAnsi="Times New Roman" w:cs="Times New Roman"/>
          <w:color w:val="auto"/>
        </w:rPr>
      </w:pPr>
    </w:p>
    <w:p w:rsidR="00020E09" w:rsidRPr="007126F9" w:rsidRDefault="0090352E" w:rsidP="00556854">
      <w:pPr>
        <w:pStyle w:val="4"/>
        <w:shd w:val="clear" w:color="auto" w:fill="auto"/>
        <w:spacing w:before="0" w:after="258" w:line="230" w:lineRule="exact"/>
        <w:ind w:firstLine="709"/>
        <w:jc w:val="center"/>
        <w:rPr>
          <w:color w:val="auto"/>
          <w:sz w:val="24"/>
          <w:szCs w:val="24"/>
        </w:rPr>
      </w:pPr>
      <w:r w:rsidRPr="007126F9">
        <w:rPr>
          <w:rStyle w:val="3pt"/>
          <w:color w:val="auto"/>
          <w:sz w:val="24"/>
          <w:szCs w:val="24"/>
        </w:rPr>
        <w:t>РЕШИЛ:</w:t>
      </w:r>
    </w:p>
    <w:p w:rsidR="00CD7C56" w:rsidRPr="007126F9" w:rsidRDefault="00BE2D2C" w:rsidP="00414C90">
      <w:pPr>
        <w:ind w:firstLine="709"/>
        <w:jc w:val="both"/>
        <w:rPr>
          <w:rFonts w:ascii="Times New Roman" w:hAnsi="Times New Roman" w:cs="Times New Roman"/>
          <w:color w:val="auto"/>
        </w:rPr>
      </w:pPr>
      <w:r w:rsidRPr="007126F9">
        <w:rPr>
          <w:rFonts w:ascii="Times New Roman" w:hAnsi="Times New Roman" w:cs="Times New Roman"/>
          <w:color w:val="auto"/>
        </w:rPr>
        <w:t>1.</w:t>
      </w:r>
      <w:r w:rsidR="00524913">
        <w:rPr>
          <w:rFonts w:ascii="Times New Roman" w:hAnsi="Times New Roman" w:cs="Times New Roman"/>
          <w:color w:val="auto"/>
        </w:rPr>
        <w:t xml:space="preserve"> </w:t>
      </w:r>
      <w:r w:rsidR="007E6BAB" w:rsidRPr="007126F9">
        <w:rPr>
          <w:rFonts w:ascii="Times New Roman" w:hAnsi="Times New Roman" w:cs="Times New Roman"/>
          <w:color w:val="auto"/>
        </w:rPr>
        <w:t xml:space="preserve">Внести </w:t>
      </w:r>
      <w:r w:rsidR="00664555" w:rsidRPr="007126F9">
        <w:rPr>
          <w:rFonts w:ascii="Times New Roman" w:hAnsi="Times New Roman" w:cs="Times New Roman"/>
          <w:color w:val="auto"/>
        </w:rPr>
        <w:t xml:space="preserve">следующие </w:t>
      </w:r>
      <w:r w:rsidR="007E6BAB" w:rsidRPr="007126F9">
        <w:rPr>
          <w:rFonts w:ascii="Times New Roman" w:hAnsi="Times New Roman" w:cs="Times New Roman"/>
          <w:color w:val="auto"/>
        </w:rPr>
        <w:t xml:space="preserve">изменения в </w:t>
      </w:r>
      <w:r w:rsidR="007E6BAB" w:rsidRPr="007126F9">
        <w:rPr>
          <w:rFonts w:ascii="Times New Roman" w:hAnsi="Times New Roman" w:cs="Times New Roman"/>
          <w:bCs/>
          <w:color w:val="auto"/>
        </w:rPr>
        <w:t>Положение о бюджетном процессе в Сосновоборском городском округе, утвержденное</w:t>
      </w:r>
      <w:r w:rsidR="007E6BAB" w:rsidRPr="007126F9">
        <w:rPr>
          <w:rFonts w:ascii="Times New Roman" w:hAnsi="Times New Roman" w:cs="Times New Roman"/>
          <w:color w:val="auto"/>
        </w:rPr>
        <w:t xml:space="preserve"> решением совета депутатов от </w:t>
      </w:r>
      <w:r w:rsidR="007E6BAB" w:rsidRPr="007126F9">
        <w:rPr>
          <w:rFonts w:ascii="Times New Roman" w:hAnsi="Times New Roman" w:cs="Times New Roman"/>
          <w:bCs/>
          <w:color w:val="auto"/>
        </w:rPr>
        <w:t xml:space="preserve">20.11.2007 № 143 </w:t>
      </w:r>
      <w:r w:rsidR="007E6BAB" w:rsidRPr="007126F9">
        <w:rPr>
          <w:rFonts w:ascii="Times New Roman" w:hAnsi="Times New Roman" w:cs="Times New Roman"/>
          <w:color w:val="auto"/>
        </w:rPr>
        <w:t xml:space="preserve"> </w:t>
      </w:r>
      <w:r w:rsidR="007E6BAB" w:rsidRPr="007126F9">
        <w:rPr>
          <w:rFonts w:ascii="Times New Roman" w:hAnsi="Times New Roman" w:cs="Times New Roman"/>
          <w:bCs/>
          <w:color w:val="auto"/>
        </w:rPr>
        <w:t>«Об утверждении «Положения о бюджетном процессе в Сосновоборском городском округе» в новой редакции»</w:t>
      </w:r>
      <w:r w:rsidR="007E6BAB" w:rsidRPr="007126F9">
        <w:rPr>
          <w:rFonts w:ascii="Times New Roman" w:hAnsi="Times New Roman" w:cs="Times New Roman"/>
          <w:color w:val="auto"/>
        </w:rPr>
        <w:t xml:space="preserve"> (далее</w:t>
      </w:r>
      <w:r w:rsidR="0071308C" w:rsidRPr="007126F9">
        <w:rPr>
          <w:rFonts w:ascii="Times New Roman" w:hAnsi="Times New Roman" w:cs="Times New Roman"/>
          <w:color w:val="auto"/>
        </w:rPr>
        <w:t xml:space="preserve"> </w:t>
      </w:r>
      <w:r w:rsidR="007E6BAB" w:rsidRPr="007126F9">
        <w:rPr>
          <w:rFonts w:ascii="Times New Roman" w:hAnsi="Times New Roman" w:cs="Times New Roman"/>
          <w:color w:val="auto"/>
        </w:rPr>
        <w:t>-</w:t>
      </w:r>
      <w:r w:rsidR="0071308C" w:rsidRPr="007126F9">
        <w:rPr>
          <w:rFonts w:ascii="Times New Roman" w:hAnsi="Times New Roman" w:cs="Times New Roman"/>
          <w:color w:val="auto"/>
        </w:rPr>
        <w:t xml:space="preserve"> </w:t>
      </w:r>
      <w:r w:rsidR="007E6BAB" w:rsidRPr="007126F9">
        <w:rPr>
          <w:rFonts w:ascii="Times New Roman" w:hAnsi="Times New Roman" w:cs="Times New Roman"/>
          <w:color w:val="auto"/>
        </w:rPr>
        <w:t>Положение)</w:t>
      </w:r>
      <w:r w:rsidR="0017522E" w:rsidRPr="007126F9">
        <w:rPr>
          <w:rFonts w:ascii="Times New Roman" w:hAnsi="Times New Roman" w:cs="Times New Roman"/>
          <w:color w:val="auto"/>
        </w:rPr>
        <w:t>:</w:t>
      </w:r>
    </w:p>
    <w:p w:rsidR="00BE2D2C" w:rsidRPr="007126F9" w:rsidRDefault="00BE2D2C" w:rsidP="00414C90">
      <w:pPr>
        <w:autoSpaceDE w:val="0"/>
        <w:autoSpaceDN w:val="0"/>
        <w:adjustRightInd w:val="0"/>
        <w:ind w:firstLine="709"/>
        <w:jc w:val="both"/>
        <w:rPr>
          <w:rFonts w:ascii="Times New Roman" w:hAnsi="Times New Roman" w:cs="Times New Roman"/>
          <w:iCs/>
          <w:color w:val="auto"/>
        </w:rPr>
      </w:pPr>
      <w:r w:rsidRPr="007126F9">
        <w:rPr>
          <w:rFonts w:ascii="Times New Roman" w:hAnsi="Times New Roman" w:cs="Times New Roman"/>
          <w:color w:val="auto"/>
        </w:rPr>
        <w:t xml:space="preserve">1.1. </w:t>
      </w:r>
      <w:r w:rsidRPr="007126F9">
        <w:rPr>
          <w:rFonts w:ascii="Times New Roman" w:hAnsi="Times New Roman" w:cs="Times New Roman"/>
          <w:bCs/>
          <w:color w:val="auto"/>
        </w:rPr>
        <w:t>В статье 3 Положения о бюджетном процессе (далее ПБП) понятие «</w:t>
      </w:r>
      <w:r w:rsidR="007126F9" w:rsidRPr="007126F9">
        <w:rPr>
          <w:rFonts w:ascii="Times New Roman" w:hAnsi="Times New Roman" w:cs="Times New Roman"/>
          <w:color w:val="auto"/>
        </w:rPr>
        <w:t>публичные нормативные обязательства</w:t>
      </w:r>
      <w:r w:rsidRPr="007126F9">
        <w:rPr>
          <w:rFonts w:ascii="Times New Roman" w:hAnsi="Times New Roman" w:cs="Times New Roman"/>
          <w:bCs/>
          <w:color w:val="auto"/>
        </w:rPr>
        <w:t>» изложить в редакции:</w:t>
      </w:r>
      <w:r w:rsidRPr="007126F9">
        <w:rPr>
          <w:rFonts w:ascii="Times New Roman" w:hAnsi="Times New Roman" w:cs="Times New Roman"/>
          <w:color w:val="auto"/>
        </w:rPr>
        <w:t xml:space="preserve"> </w:t>
      </w:r>
      <w:r w:rsidRPr="007126F9">
        <w:rPr>
          <w:rFonts w:ascii="Times New Roman" w:hAnsi="Times New Roman" w:cs="Times New Roman"/>
          <w:iCs/>
          <w:color w:val="auto"/>
        </w:rPr>
        <w:t>"</w:t>
      </w:r>
      <w:r w:rsidR="007126F9" w:rsidRPr="007126F9">
        <w:rPr>
          <w:rFonts w:ascii="Times New Roman" w:hAnsi="Times New Roman" w:cs="Times New Roman"/>
          <w:color w:val="auto"/>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r w:rsidRPr="007126F9">
        <w:rPr>
          <w:rFonts w:ascii="Times New Roman" w:hAnsi="Times New Roman" w:cs="Times New Roman"/>
          <w:iCs/>
          <w:color w:val="auto"/>
        </w:rPr>
        <w:t>";</w:t>
      </w:r>
    </w:p>
    <w:p w:rsidR="00E26C32" w:rsidRDefault="00BE2D2C" w:rsidP="00414C90">
      <w:pPr>
        <w:pStyle w:val="ConsNormal"/>
        <w:widowControl/>
        <w:ind w:right="0" w:firstLine="709"/>
        <w:jc w:val="both"/>
        <w:rPr>
          <w:rFonts w:ascii="Times New Roman" w:hAnsi="Times New Roman" w:cs="Times New Roman"/>
          <w:color w:val="8DB3E2" w:themeColor="text2" w:themeTint="66"/>
          <w:sz w:val="24"/>
          <w:szCs w:val="24"/>
        </w:rPr>
      </w:pPr>
      <w:r w:rsidRPr="00524913">
        <w:rPr>
          <w:rFonts w:ascii="Times New Roman" w:hAnsi="Times New Roman" w:cs="Times New Roman"/>
          <w:sz w:val="24"/>
          <w:szCs w:val="24"/>
        </w:rPr>
        <w:t>1</w:t>
      </w:r>
      <w:r w:rsidR="00E26C32" w:rsidRPr="00524913">
        <w:rPr>
          <w:rFonts w:ascii="Times New Roman" w:hAnsi="Times New Roman" w:cs="Times New Roman"/>
          <w:sz w:val="24"/>
          <w:szCs w:val="24"/>
        </w:rPr>
        <w:t>.</w:t>
      </w:r>
      <w:r w:rsidRPr="00524913">
        <w:rPr>
          <w:rFonts w:ascii="Times New Roman" w:hAnsi="Times New Roman" w:cs="Times New Roman"/>
          <w:sz w:val="24"/>
          <w:szCs w:val="24"/>
        </w:rPr>
        <w:t>2</w:t>
      </w:r>
      <w:r w:rsidR="00E26C32" w:rsidRPr="00524913">
        <w:rPr>
          <w:rFonts w:ascii="Times New Roman" w:hAnsi="Times New Roman" w:cs="Times New Roman"/>
          <w:sz w:val="24"/>
          <w:szCs w:val="24"/>
        </w:rPr>
        <w:t xml:space="preserve">. </w:t>
      </w:r>
      <w:r w:rsidR="007126F9" w:rsidRPr="00524913">
        <w:rPr>
          <w:rFonts w:ascii="Times New Roman" w:hAnsi="Times New Roman" w:cs="Times New Roman"/>
          <w:sz w:val="24"/>
          <w:szCs w:val="24"/>
        </w:rPr>
        <w:t>Абзац 3 п</w:t>
      </w:r>
      <w:r w:rsidR="00BD5C39" w:rsidRPr="00524913">
        <w:rPr>
          <w:rFonts w:ascii="Times New Roman" w:hAnsi="Times New Roman" w:cs="Times New Roman"/>
          <w:sz w:val="24"/>
          <w:szCs w:val="24"/>
        </w:rPr>
        <w:t>ункт</w:t>
      </w:r>
      <w:r w:rsidR="007126F9" w:rsidRPr="00524913">
        <w:rPr>
          <w:rFonts w:ascii="Times New Roman" w:hAnsi="Times New Roman" w:cs="Times New Roman"/>
          <w:sz w:val="24"/>
          <w:szCs w:val="24"/>
        </w:rPr>
        <w:t>а</w:t>
      </w:r>
      <w:r w:rsidR="00E26C32" w:rsidRPr="00524913">
        <w:rPr>
          <w:rFonts w:ascii="Times New Roman" w:hAnsi="Times New Roman" w:cs="Times New Roman"/>
          <w:sz w:val="24"/>
          <w:szCs w:val="24"/>
        </w:rPr>
        <w:t xml:space="preserve"> </w:t>
      </w:r>
      <w:r w:rsidR="007126F9" w:rsidRPr="00524913">
        <w:rPr>
          <w:rFonts w:ascii="Times New Roman" w:hAnsi="Times New Roman" w:cs="Times New Roman"/>
          <w:sz w:val="24"/>
          <w:szCs w:val="24"/>
        </w:rPr>
        <w:t>1</w:t>
      </w:r>
      <w:r w:rsidR="00E26C32" w:rsidRPr="00524913">
        <w:rPr>
          <w:rFonts w:ascii="Times New Roman" w:hAnsi="Times New Roman" w:cs="Times New Roman"/>
          <w:sz w:val="24"/>
          <w:szCs w:val="24"/>
        </w:rPr>
        <w:t xml:space="preserve"> статьи </w:t>
      </w:r>
      <w:r w:rsidR="007126F9" w:rsidRPr="00524913">
        <w:rPr>
          <w:rFonts w:ascii="Times New Roman" w:hAnsi="Times New Roman" w:cs="Times New Roman"/>
          <w:sz w:val="24"/>
          <w:szCs w:val="24"/>
        </w:rPr>
        <w:t>3</w:t>
      </w:r>
      <w:r w:rsidR="00524913">
        <w:rPr>
          <w:rFonts w:ascii="Times New Roman" w:hAnsi="Times New Roman" w:cs="Times New Roman"/>
          <w:sz w:val="24"/>
          <w:szCs w:val="24"/>
        </w:rPr>
        <w:t>1</w:t>
      </w:r>
      <w:r w:rsidR="00E26C32" w:rsidRPr="00524913">
        <w:rPr>
          <w:rFonts w:ascii="Times New Roman" w:hAnsi="Times New Roman" w:cs="Times New Roman"/>
          <w:sz w:val="24"/>
          <w:szCs w:val="24"/>
        </w:rPr>
        <w:t xml:space="preserve"> изложить в новой редакции</w:t>
      </w:r>
      <w:r w:rsidR="00E26C32" w:rsidRPr="00524913">
        <w:rPr>
          <w:rFonts w:ascii="Times New Roman" w:hAnsi="Times New Roman" w:cs="Times New Roman"/>
        </w:rPr>
        <w:t xml:space="preserve"> «</w:t>
      </w:r>
      <w:r w:rsidR="007126F9" w:rsidRPr="00524913">
        <w:rPr>
          <w:rFonts w:ascii="Times New Roman" w:hAnsi="Times New Roman" w:cs="Times New Roman"/>
          <w:sz w:val="24"/>
          <w:szCs w:val="24"/>
        </w:rPr>
        <w:t>До утверждения указанного в абзаце первом настоящего пункта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r w:rsidR="00BD5C39" w:rsidRPr="00524913">
        <w:rPr>
          <w:rFonts w:ascii="Times New Roman" w:hAnsi="Times New Roman" w:cs="Times New Roman"/>
          <w:sz w:val="24"/>
          <w:szCs w:val="24"/>
        </w:rPr>
        <w:t>;</w:t>
      </w:r>
    </w:p>
    <w:p w:rsidR="00CB785B" w:rsidRDefault="007126F9" w:rsidP="00414C90">
      <w:pPr>
        <w:pStyle w:val="ConsNormal"/>
        <w:widowControl/>
        <w:ind w:right="0" w:firstLine="709"/>
        <w:jc w:val="both"/>
        <w:rPr>
          <w:rFonts w:ascii="Times New Roman" w:hAnsi="Times New Roman" w:cs="Times New Roman"/>
          <w:color w:val="8DB3E2" w:themeColor="text2" w:themeTint="66"/>
        </w:rPr>
      </w:pPr>
      <w:r w:rsidRPr="007126F9">
        <w:rPr>
          <w:rFonts w:ascii="Times New Roman" w:hAnsi="Times New Roman" w:cs="Times New Roman"/>
          <w:sz w:val="24"/>
          <w:szCs w:val="24"/>
        </w:rPr>
        <w:lastRenderedPageBreak/>
        <w:t xml:space="preserve">1.3. </w:t>
      </w:r>
      <w:r w:rsidR="00CB785B">
        <w:rPr>
          <w:rFonts w:ascii="Times New Roman" w:hAnsi="Times New Roman" w:cs="Times New Roman"/>
          <w:sz w:val="24"/>
          <w:szCs w:val="24"/>
        </w:rPr>
        <w:t>П</w:t>
      </w:r>
      <w:r w:rsidR="00CB785B" w:rsidRPr="007126F9">
        <w:rPr>
          <w:rFonts w:ascii="Times New Roman" w:hAnsi="Times New Roman" w:cs="Times New Roman"/>
          <w:sz w:val="24"/>
          <w:szCs w:val="24"/>
        </w:rPr>
        <w:t xml:space="preserve">ункта </w:t>
      </w:r>
      <w:r w:rsidR="00CB785B">
        <w:rPr>
          <w:rFonts w:ascii="Times New Roman" w:hAnsi="Times New Roman" w:cs="Times New Roman"/>
          <w:sz w:val="24"/>
          <w:szCs w:val="24"/>
        </w:rPr>
        <w:t>4</w:t>
      </w:r>
      <w:r w:rsidR="00CB785B" w:rsidRPr="007126F9">
        <w:rPr>
          <w:rFonts w:ascii="Times New Roman" w:hAnsi="Times New Roman" w:cs="Times New Roman"/>
          <w:sz w:val="24"/>
          <w:szCs w:val="24"/>
        </w:rPr>
        <w:t xml:space="preserve"> статьи 33 изложить в новой редакции</w:t>
      </w:r>
      <w:r w:rsidR="00CB785B">
        <w:rPr>
          <w:rFonts w:ascii="Times New Roman" w:hAnsi="Times New Roman" w:cs="Times New Roman"/>
          <w:sz w:val="24"/>
          <w:szCs w:val="24"/>
        </w:rPr>
        <w:t xml:space="preserve"> «</w:t>
      </w:r>
      <w:r w:rsidR="00CB785B" w:rsidRPr="00A819D8">
        <w:rPr>
          <w:rFonts w:ascii="Times New Roman" w:hAnsi="Times New Roman" w:cs="Times New Roman"/>
          <w:sz w:val="24"/>
          <w:szCs w:val="24"/>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w:t>
      </w:r>
      <w:r w:rsidR="00CB785B" w:rsidRPr="00CB785B">
        <w:rPr>
          <w:rFonts w:ascii="Times New Roman" w:hAnsi="Times New Roman" w:cs="Times New Roman"/>
          <w:sz w:val="24"/>
          <w:szCs w:val="24"/>
        </w:rPr>
        <w:t>субсидий</w:t>
      </w:r>
      <w:r w:rsidR="00651DCF">
        <w:rPr>
          <w:rFonts w:ascii="Times New Roman" w:hAnsi="Times New Roman" w:cs="Times New Roman"/>
          <w:sz w:val="24"/>
          <w:szCs w:val="24"/>
        </w:rPr>
        <w:t>.</w:t>
      </w:r>
      <w:r w:rsidR="00CB785B" w:rsidRPr="00CB785B">
        <w:rPr>
          <w:rFonts w:ascii="Times New Roman" w:hAnsi="Times New Roman" w:cs="Times New Roman"/>
        </w:rPr>
        <w:t>»</w:t>
      </w:r>
      <w:r w:rsidR="00651DCF">
        <w:rPr>
          <w:rFonts w:ascii="Times New Roman" w:hAnsi="Times New Roman" w:cs="Times New Roman"/>
        </w:rPr>
        <w:t>;</w:t>
      </w:r>
    </w:p>
    <w:p w:rsidR="00BD5C39" w:rsidRPr="00CB785B" w:rsidRDefault="00BD5C39" w:rsidP="00414C90">
      <w:pPr>
        <w:pStyle w:val="ConsNormal"/>
        <w:widowControl/>
        <w:ind w:right="0" w:firstLine="709"/>
        <w:jc w:val="both"/>
        <w:rPr>
          <w:rFonts w:ascii="Times New Roman" w:hAnsi="Times New Roman" w:cs="Times New Roman"/>
          <w:color w:val="8DB3E2" w:themeColor="text2" w:themeTint="66"/>
          <w:sz w:val="24"/>
          <w:szCs w:val="24"/>
        </w:rPr>
      </w:pPr>
      <w:r w:rsidRPr="00CB785B">
        <w:rPr>
          <w:rFonts w:ascii="Times New Roman" w:hAnsi="Times New Roman" w:cs="Times New Roman"/>
          <w:sz w:val="24"/>
          <w:szCs w:val="24"/>
        </w:rPr>
        <w:t>1.</w:t>
      </w:r>
      <w:r w:rsidR="00BE2D2C" w:rsidRPr="00CB785B">
        <w:rPr>
          <w:rFonts w:ascii="Times New Roman" w:hAnsi="Times New Roman" w:cs="Times New Roman"/>
          <w:sz w:val="24"/>
          <w:szCs w:val="24"/>
        </w:rPr>
        <w:t>4</w:t>
      </w:r>
      <w:r w:rsidRPr="00CB785B">
        <w:rPr>
          <w:rFonts w:ascii="Times New Roman" w:hAnsi="Times New Roman" w:cs="Times New Roman"/>
          <w:sz w:val="24"/>
          <w:szCs w:val="24"/>
        </w:rPr>
        <w:t>.</w:t>
      </w:r>
      <w:r w:rsidR="003037D4" w:rsidRPr="00CB785B">
        <w:rPr>
          <w:rFonts w:ascii="Times New Roman" w:hAnsi="Times New Roman" w:cs="Times New Roman"/>
          <w:sz w:val="24"/>
          <w:szCs w:val="24"/>
        </w:rPr>
        <w:t xml:space="preserve"> </w:t>
      </w:r>
      <w:r w:rsidR="00CB785B" w:rsidRPr="00CB785B">
        <w:rPr>
          <w:rFonts w:ascii="Times New Roman" w:hAnsi="Times New Roman" w:cs="Times New Roman"/>
          <w:sz w:val="24"/>
          <w:szCs w:val="24"/>
        </w:rPr>
        <w:t>П</w:t>
      </w:r>
      <w:r w:rsidRPr="00CB785B">
        <w:rPr>
          <w:rFonts w:ascii="Times New Roman" w:hAnsi="Times New Roman" w:cs="Times New Roman"/>
          <w:sz w:val="24"/>
          <w:szCs w:val="24"/>
        </w:rPr>
        <w:t xml:space="preserve">ункт </w:t>
      </w:r>
      <w:r w:rsidR="00CB785B" w:rsidRPr="00CB785B">
        <w:rPr>
          <w:rFonts w:ascii="Times New Roman" w:hAnsi="Times New Roman" w:cs="Times New Roman"/>
          <w:sz w:val="24"/>
          <w:szCs w:val="24"/>
        </w:rPr>
        <w:t xml:space="preserve">4.1. </w:t>
      </w:r>
      <w:r w:rsidRPr="00CB785B">
        <w:rPr>
          <w:rFonts w:ascii="Times New Roman" w:hAnsi="Times New Roman" w:cs="Times New Roman"/>
          <w:sz w:val="24"/>
          <w:szCs w:val="24"/>
        </w:rPr>
        <w:t xml:space="preserve">статьи </w:t>
      </w:r>
      <w:r w:rsidR="00CB785B" w:rsidRPr="00CB785B">
        <w:rPr>
          <w:rFonts w:ascii="Times New Roman" w:hAnsi="Times New Roman" w:cs="Times New Roman"/>
          <w:sz w:val="24"/>
          <w:szCs w:val="24"/>
        </w:rPr>
        <w:t>33</w:t>
      </w:r>
      <w:r w:rsidRPr="00CB785B">
        <w:rPr>
          <w:rFonts w:ascii="Times New Roman" w:hAnsi="Times New Roman" w:cs="Times New Roman"/>
          <w:sz w:val="24"/>
          <w:szCs w:val="24"/>
        </w:rPr>
        <w:t xml:space="preserve"> </w:t>
      </w:r>
      <w:r w:rsidR="00CB785B" w:rsidRPr="00CB785B">
        <w:rPr>
          <w:rFonts w:ascii="Times New Roman" w:hAnsi="Times New Roman" w:cs="Times New Roman"/>
          <w:sz w:val="24"/>
          <w:szCs w:val="24"/>
        </w:rPr>
        <w:t>изложить в новой редакции</w:t>
      </w:r>
      <w:r w:rsidR="00CB785B">
        <w:rPr>
          <w:rFonts w:ascii="Times New Roman" w:hAnsi="Times New Roman" w:cs="Times New Roman"/>
          <w:color w:val="8DB3E2" w:themeColor="text2" w:themeTint="66"/>
          <w:sz w:val="24"/>
          <w:szCs w:val="24"/>
        </w:rPr>
        <w:t xml:space="preserve"> </w:t>
      </w:r>
      <w:r w:rsidRPr="00CB785B">
        <w:rPr>
          <w:rFonts w:ascii="Times New Roman" w:hAnsi="Times New Roman" w:cs="Times New Roman"/>
          <w:sz w:val="24"/>
          <w:szCs w:val="24"/>
        </w:rPr>
        <w:t>«</w:t>
      </w:r>
      <w:r w:rsidR="00CB785B">
        <w:rPr>
          <w:rFonts w:ascii="Times New Roman" w:hAnsi="Times New Roman" w:cs="Times New Roman"/>
          <w:sz w:val="24"/>
          <w:szCs w:val="24"/>
        </w:rPr>
        <w:t xml:space="preserve">4.1. </w:t>
      </w:r>
      <w:r w:rsidR="00CB785B" w:rsidRPr="00A819D8">
        <w:rPr>
          <w:rFonts w:ascii="Times New Roman" w:hAnsi="Times New Roman" w:cs="Times New Roman"/>
          <w:sz w:val="24"/>
          <w:szCs w:val="24"/>
        </w:rPr>
        <w:t xml:space="preserve">При предоставлении субсидий, предусмотренных настоящей статьей, юридическим лицам, указанным в </w:t>
      </w:r>
      <w:hyperlink w:anchor="P1908" w:history="1">
        <w:r w:rsidR="00CB785B" w:rsidRPr="00A819D8">
          <w:rPr>
            <w:rFonts w:ascii="Times New Roman" w:hAnsi="Times New Roman" w:cs="Times New Roman"/>
            <w:sz w:val="24"/>
            <w:szCs w:val="24"/>
          </w:rPr>
          <w:t>пункте 1</w:t>
        </w:r>
      </w:hyperlink>
      <w:r w:rsidR="00CB785B" w:rsidRPr="00A819D8">
        <w:rPr>
          <w:rFonts w:ascii="Times New Roman" w:hAnsi="Times New Roman" w:cs="Times New Roman"/>
          <w:sz w:val="24"/>
          <w:szCs w:val="24"/>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sidR="00CB785B" w:rsidRPr="00CB785B">
        <w:rPr>
          <w:rFonts w:ascii="Times New Roman" w:hAnsi="Times New Roman" w:cs="Times New Roman"/>
          <w:sz w:val="24"/>
          <w:szCs w:val="24"/>
        </w:rPr>
        <w:t>.</w:t>
      </w:r>
      <w:r w:rsidRPr="00CB785B">
        <w:rPr>
          <w:rFonts w:ascii="Times New Roman" w:hAnsi="Times New Roman" w:cs="Times New Roman"/>
          <w:sz w:val="24"/>
          <w:szCs w:val="24"/>
        </w:rPr>
        <w:t>»;</w:t>
      </w:r>
    </w:p>
    <w:p w:rsidR="00BD5C39" w:rsidRPr="00103D62" w:rsidRDefault="00BD5C39" w:rsidP="00414C90">
      <w:pPr>
        <w:autoSpaceDE w:val="0"/>
        <w:autoSpaceDN w:val="0"/>
        <w:adjustRightInd w:val="0"/>
        <w:ind w:firstLine="709"/>
        <w:jc w:val="both"/>
        <w:rPr>
          <w:rFonts w:ascii="Times New Roman" w:hAnsi="Times New Roman" w:cs="Times New Roman"/>
          <w:color w:val="8DB3E2" w:themeColor="text2" w:themeTint="66"/>
        </w:rPr>
      </w:pPr>
      <w:r w:rsidRPr="00CB785B">
        <w:rPr>
          <w:rFonts w:ascii="Times New Roman" w:hAnsi="Times New Roman" w:cs="Times New Roman"/>
          <w:color w:val="auto"/>
        </w:rPr>
        <w:t>1.</w:t>
      </w:r>
      <w:r w:rsidR="00BE2D2C" w:rsidRPr="00CB785B">
        <w:rPr>
          <w:rFonts w:ascii="Times New Roman" w:hAnsi="Times New Roman" w:cs="Times New Roman"/>
          <w:color w:val="auto"/>
        </w:rPr>
        <w:t>5</w:t>
      </w:r>
      <w:r w:rsidRPr="00CB785B">
        <w:rPr>
          <w:rFonts w:ascii="Times New Roman" w:hAnsi="Times New Roman" w:cs="Times New Roman"/>
          <w:color w:val="auto"/>
        </w:rPr>
        <w:t>.</w:t>
      </w:r>
      <w:r w:rsidRPr="00103D62">
        <w:rPr>
          <w:rFonts w:ascii="Times New Roman" w:hAnsi="Times New Roman" w:cs="Times New Roman"/>
          <w:color w:val="8DB3E2" w:themeColor="text2" w:themeTint="66"/>
        </w:rPr>
        <w:t xml:space="preserve"> </w:t>
      </w:r>
      <w:r w:rsidR="00CB785B" w:rsidRPr="00CB785B">
        <w:rPr>
          <w:rFonts w:ascii="Times New Roman" w:hAnsi="Times New Roman" w:cs="Times New Roman"/>
          <w:color w:val="auto"/>
        </w:rPr>
        <w:t xml:space="preserve">Пункт </w:t>
      </w:r>
      <w:r w:rsidR="00C62799">
        <w:rPr>
          <w:rFonts w:ascii="Times New Roman" w:hAnsi="Times New Roman" w:cs="Times New Roman"/>
          <w:color w:val="auto"/>
        </w:rPr>
        <w:t>3</w:t>
      </w:r>
      <w:r w:rsidR="00CB785B" w:rsidRPr="00CB785B">
        <w:rPr>
          <w:rFonts w:ascii="Times New Roman" w:hAnsi="Times New Roman" w:cs="Times New Roman"/>
          <w:color w:val="auto"/>
        </w:rPr>
        <w:t xml:space="preserve"> статьи </w:t>
      </w:r>
      <w:r w:rsidR="00C62799">
        <w:rPr>
          <w:rFonts w:ascii="Times New Roman" w:hAnsi="Times New Roman" w:cs="Times New Roman"/>
          <w:color w:val="auto"/>
        </w:rPr>
        <w:t>34.1.</w:t>
      </w:r>
      <w:r w:rsidR="00CB785B" w:rsidRPr="00CB785B">
        <w:rPr>
          <w:rFonts w:ascii="Times New Roman" w:hAnsi="Times New Roman" w:cs="Times New Roman"/>
          <w:color w:val="auto"/>
        </w:rPr>
        <w:t xml:space="preserve"> изложить в новой редакции</w:t>
      </w:r>
      <w:r w:rsidR="00CB785B">
        <w:rPr>
          <w:rFonts w:ascii="Times New Roman" w:hAnsi="Times New Roman" w:cs="Times New Roman"/>
          <w:color w:val="8DB3E2" w:themeColor="text2" w:themeTint="66"/>
        </w:rPr>
        <w:t xml:space="preserve"> </w:t>
      </w:r>
      <w:r w:rsidRPr="00CB785B">
        <w:rPr>
          <w:rFonts w:ascii="Times New Roman" w:hAnsi="Times New Roman" w:cs="Times New Roman"/>
          <w:color w:val="auto"/>
        </w:rPr>
        <w:t>«</w:t>
      </w:r>
      <w:r w:rsidR="00CB785B" w:rsidRPr="00CB785B">
        <w:rPr>
          <w:rFonts w:ascii="Times New Roman" w:hAnsi="Times New Roman" w:cs="Times New Roman"/>
          <w:color w:val="auto"/>
        </w:rPr>
        <w:t>3. Предоставление предусмотренной настоящей статьей субсидии осуществляется в соответствии с соглашением о предоставлении субсидии, и (или) нормативными правовыми актами, муниципальными правовыми актами, регулирующими порядок их предоставления,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настоящего пункта.</w:t>
      </w:r>
      <w:r w:rsidRPr="00CB785B">
        <w:rPr>
          <w:rFonts w:ascii="Times New Roman" w:hAnsi="Times New Roman" w:cs="Times New Roman"/>
          <w:color w:val="auto"/>
        </w:rPr>
        <w:t>»</w:t>
      </w:r>
      <w:r w:rsidR="00651DCF">
        <w:rPr>
          <w:rFonts w:ascii="Times New Roman" w:hAnsi="Times New Roman" w:cs="Times New Roman"/>
          <w:color w:val="auto"/>
        </w:rPr>
        <w:t>;</w:t>
      </w:r>
    </w:p>
    <w:p w:rsidR="00CB785B" w:rsidRPr="00CB785B" w:rsidRDefault="00BD5C39" w:rsidP="00414C90">
      <w:pPr>
        <w:autoSpaceDE w:val="0"/>
        <w:autoSpaceDN w:val="0"/>
        <w:adjustRightInd w:val="0"/>
        <w:ind w:firstLine="709"/>
        <w:jc w:val="both"/>
        <w:rPr>
          <w:rFonts w:ascii="Times New Roman" w:hAnsi="Times New Roman" w:cs="Times New Roman"/>
          <w:iCs/>
          <w:color w:val="auto"/>
        </w:rPr>
      </w:pPr>
      <w:r w:rsidRPr="00CB785B">
        <w:rPr>
          <w:rFonts w:ascii="Times New Roman" w:hAnsi="Times New Roman" w:cs="Times New Roman"/>
          <w:color w:val="auto"/>
        </w:rPr>
        <w:t>1.</w:t>
      </w:r>
      <w:r w:rsidR="00BE2D2C" w:rsidRPr="00CB785B">
        <w:rPr>
          <w:rFonts w:ascii="Times New Roman" w:hAnsi="Times New Roman" w:cs="Times New Roman"/>
          <w:color w:val="auto"/>
        </w:rPr>
        <w:t>6</w:t>
      </w:r>
      <w:r w:rsidRPr="00CB785B">
        <w:rPr>
          <w:rFonts w:ascii="Times New Roman" w:hAnsi="Times New Roman" w:cs="Times New Roman"/>
          <w:color w:val="auto"/>
        </w:rPr>
        <w:t xml:space="preserve">. Пункт </w:t>
      </w:r>
      <w:r w:rsidR="00CB785B" w:rsidRPr="00CB785B">
        <w:rPr>
          <w:rFonts w:ascii="Times New Roman" w:hAnsi="Times New Roman" w:cs="Times New Roman"/>
          <w:color w:val="auto"/>
        </w:rPr>
        <w:t>2</w:t>
      </w:r>
      <w:r w:rsidRPr="00CB785B">
        <w:rPr>
          <w:rFonts w:ascii="Times New Roman" w:hAnsi="Times New Roman" w:cs="Times New Roman"/>
          <w:color w:val="auto"/>
        </w:rPr>
        <w:t xml:space="preserve"> статьи </w:t>
      </w:r>
      <w:r w:rsidR="00CB785B" w:rsidRPr="00CB785B">
        <w:rPr>
          <w:rFonts w:ascii="Times New Roman" w:hAnsi="Times New Roman" w:cs="Times New Roman"/>
          <w:color w:val="auto"/>
        </w:rPr>
        <w:t>66</w:t>
      </w:r>
      <w:r w:rsidRPr="00CB785B">
        <w:rPr>
          <w:rFonts w:ascii="Times New Roman" w:hAnsi="Times New Roman" w:cs="Times New Roman"/>
          <w:color w:val="auto"/>
        </w:rPr>
        <w:t xml:space="preserve"> </w:t>
      </w:r>
      <w:r w:rsidR="00CB785B" w:rsidRPr="00CB785B">
        <w:rPr>
          <w:rFonts w:ascii="Times New Roman" w:hAnsi="Times New Roman" w:cs="Times New Roman"/>
          <w:bCs/>
          <w:color w:val="auto"/>
        </w:rPr>
        <w:t xml:space="preserve"> </w:t>
      </w:r>
      <w:r w:rsidR="00CB785B" w:rsidRPr="00CB785B">
        <w:rPr>
          <w:rFonts w:ascii="Times New Roman" w:hAnsi="Times New Roman" w:cs="Times New Roman"/>
          <w:color w:val="auto"/>
        </w:rPr>
        <w:t xml:space="preserve">изложить в новой редакции </w:t>
      </w:r>
      <w:r w:rsidR="00CB785B" w:rsidRPr="00CB785B">
        <w:rPr>
          <w:rFonts w:ascii="Times New Roman" w:hAnsi="Times New Roman" w:cs="Times New Roman"/>
          <w:bCs/>
          <w:color w:val="auto"/>
        </w:rPr>
        <w:t>«</w:t>
      </w:r>
      <w:r w:rsidR="00CB785B" w:rsidRPr="00CB785B">
        <w:rPr>
          <w:rFonts w:ascii="Times New Roman" w:hAnsi="Times New Roman" w:cs="Times New Roman"/>
          <w:color w:val="auto"/>
        </w:rPr>
        <w:t>2. Информация о долговых обязательствах (за исключением обязательств по муниципальным гарантиям в валюте Российской Федерации)  вносится комитетом финансов администрации в муниципальную долговую книгу в срок, не превышающий пяти рабочих дней с момента возникновения соответствующего обязательства</w:t>
      </w:r>
      <w:r w:rsidR="00144B95">
        <w:rPr>
          <w:rFonts w:ascii="Times New Roman" w:hAnsi="Times New Roman" w:cs="Times New Roman"/>
          <w:color w:val="auto"/>
        </w:rPr>
        <w:t>.</w:t>
      </w:r>
      <w:r w:rsidR="00CB785B" w:rsidRPr="00CB785B">
        <w:rPr>
          <w:rFonts w:ascii="Times New Roman" w:hAnsi="Times New Roman" w:cs="Times New Roman"/>
          <w:iCs/>
          <w:color w:val="auto"/>
        </w:rPr>
        <w:t>»;</w:t>
      </w:r>
    </w:p>
    <w:p w:rsidR="00BE2D2C" w:rsidRPr="00144B95" w:rsidRDefault="00BE2D2C" w:rsidP="00414C90">
      <w:pPr>
        <w:pStyle w:val="ConsPlusCell"/>
        <w:ind w:firstLine="709"/>
        <w:jc w:val="both"/>
        <w:rPr>
          <w:rFonts w:ascii="Times New Roman" w:hAnsi="Times New Roman" w:cs="Times New Roman"/>
          <w:iCs/>
          <w:sz w:val="24"/>
          <w:szCs w:val="24"/>
        </w:rPr>
      </w:pPr>
      <w:r w:rsidRPr="00144B95">
        <w:rPr>
          <w:rFonts w:ascii="Times New Roman" w:hAnsi="Times New Roman" w:cs="Times New Roman"/>
          <w:iCs/>
          <w:sz w:val="24"/>
          <w:szCs w:val="24"/>
        </w:rPr>
        <w:t xml:space="preserve">1.7. </w:t>
      </w:r>
      <w:r w:rsidR="00CB785B" w:rsidRPr="00144B95">
        <w:rPr>
          <w:rFonts w:ascii="Times New Roman" w:hAnsi="Times New Roman" w:cs="Times New Roman"/>
          <w:bCs/>
          <w:sz w:val="24"/>
          <w:szCs w:val="24"/>
        </w:rPr>
        <w:t xml:space="preserve">Статью </w:t>
      </w:r>
      <w:r w:rsidR="00144B95" w:rsidRPr="00144B95">
        <w:rPr>
          <w:rFonts w:ascii="Times New Roman" w:hAnsi="Times New Roman" w:cs="Times New Roman"/>
          <w:bCs/>
          <w:sz w:val="24"/>
          <w:szCs w:val="24"/>
        </w:rPr>
        <w:t>66</w:t>
      </w:r>
      <w:r w:rsidRPr="00144B95">
        <w:rPr>
          <w:rFonts w:ascii="Times New Roman" w:hAnsi="Times New Roman" w:cs="Times New Roman"/>
          <w:bCs/>
          <w:sz w:val="24"/>
          <w:szCs w:val="24"/>
        </w:rPr>
        <w:t xml:space="preserve"> </w:t>
      </w:r>
      <w:r w:rsidR="00144B95" w:rsidRPr="00144B95">
        <w:rPr>
          <w:rFonts w:ascii="Times New Roman" w:hAnsi="Times New Roman" w:cs="Times New Roman"/>
          <w:sz w:val="24"/>
          <w:szCs w:val="24"/>
        </w:rPr>
        <w:t xml:space="preserve">дополнить п.8 </w:t>
      </w:r>
      <w:r w:rsidR="00CB785B" w:rsidRPr="00144B95">
        <w:rPr>
          <w:rFonts w:ascii="Times New Roman" w:hAnsi="Times New Roman" w:cs="Times New Roman"/>
          <w:sz w:val="24"/>
          <w:szCs w:val="24"/>
        </w:rPr>
        <w:t xml:space="preserve"> </w:t>
      </w:r>
      <w:r w:rsidRPr="00144B95">
        <w:rPr>
          <w:rFonts w:ascii="Times New Roman" w:hAnsi="Times New Roman" w:cs="Times New Roman"/>
          <w:bCs/>
          <w:sz w:val="24"/>
          <w:szCs w:val="24"/>
        </w:rPr>
        <w:t>«</w:t>
      </w:r>
      <w:r w:rsidR="00144B95" w:rsidRPr="00144B95">
        <w:rPr>
          <w:rFonts w:ascii="Times New Roman" w:hAnsi="Times New Roman" w:cs="Times New Roman"/>
          <w:sz w:val="24"/>
          <w:szCs w:val="24"/>
        </w:rPr>
        <w:t>8. Информация о долговых обязательствах по муниципальным  гарантиям вносится в долговую книгу в течение пяти рабочих дней с момента получения сведений о фактическом возникновении (увеличении) или прекращении (уменьшении) обязательств принципала, обеспеченных муниципальной гарантией</w:t>
      </w:r>
      <w:r w:rsidR="00144B95">
        <w:rPr>
          <w:rFonts w:ascii="Times New Roman" w:hAnsi="Times New Roman" w:cs="Times New Roman"/>
          <w:sz w:val="24"/>
          <w:szCs w:val="24"/>
        </w:rPr>
        <w:t>.</w:t>
      </w:r>
      <w:r w:rsidRPr="00144B95">
        <w:rPr>
          <w:rFonts w:ascii="Times New Roman" w:hAnsi="Times New Roman" w:cs="Times New Roman"/>
          <w:iCs/>
          <w:sz w:val="24"/>
          <w:szCs w:val="24"/>
        </w:rPr>
        <w:t>»;</w:t>
      </w:r>
    </w:p>
    <w:p w:rsidR="00544D18" w:rsidRPr="00144B95" w:rsidRDefault="00544D18" w:rsidP="00414C90">
      <w:pPr>
        <w:autoSpaceDE w:val="0"/>
        <w:autoSpaceDN w:val="0"/>
        <w:adjustRightInd w:val="0"/>
        <w:ind w:firstLine="709"/>
        <w:jc w:val="both"/>
        <w:rPr>
          <w:rFonts w:ascii="Times New Roman" w:hAnsi="Times New Roman" w:cs="Times New Roman"/>
          <w:iCs/>
          <w:color w:val="auto"/>
        </w:rPr>
      </w:pPr>
      <w:r>
        <w:rPr>
          <w:rFonts w:ascii="Times New Roman" w:hAnsi="Times New Roman" w:cs="Times New Roman"/>
          <w:color w:val="auto"/>
        </w:rPr>
        <w:t>1.</w:t>
      </w:r>
      <w:r w:rsidR="00524913">
        <w:rPr>
          <w:rFonts w:ascii="Times New Roman" w:hAnsi="Times New Roman" w:cs="Times New Roman"/>
          <w:color w:val="auto"/>
        </w:rPr>
        <w:t>8</w:t>
      </w:r>
      <w:r>
        <w:rPr>
          <w:rFonts w:ascii="Times New Roman" w:hAnsi="Times New Roman" w:cs="Times New Roman"/>
          <w:color w:val="auto"/>
        </w:rPr>
        <w:t>.</w:t>
      </w:r>
      <w:r w:rsidRPr="00544D18">
        <w:rPr>
          <w:rFonts w:ascii="Times New Roman" w:hAnsi="Times New Roman" w:cs="Times New Roman"/>
        </w:rPr>
        <w:t xml:space="preserve"> </w:t>
      </w:r>
      <w:r>
        <w:rPr>
          <w:rFonts w:ascii="Times New Roman" w:hAnsi="Times New Roman" w:cs="Times New Roman"/>
        </w:rPr>
        <w:t xml:space="preserve">Абзац </w:t>
      </w:r>
      <w:r w:rsidR="00C62799">
        <w:rPr>
          <w:rFonts w:ascii="Times New Roman" w:hAnsi="Times New Roman" w:cs="Times New Roman"/>
        </w:rPr>
        <w:t>1</w:t>
      </w:r>
      <w:r>
        <w:rPr>
          <w:rFonts w:ascii="Times New Roman" w:hAnsi="Times New Roman" w:cs="Times New Roman"/>
        </w:rPr>
        <w:t xml:space="preserve"> п.5 статьи 124 </w:t>
      </w:r>
      <w:r w:rsidRPr="00144B95">
        <w:rPr>
          <w:rFonts w:ascii="Times New Roman" w:hAnsi="Times New Roman" w:cs="Times New Roman"/>
          <w:color w:val="auto"/>
        </w:rPr>
        <w:t>изложить в новой редакции</w:t>
      </w:r>
      <w:r>
        <w:rPr>
          <w:rFonts w:ascii="Times New Roman" w:hAnsi="Times New Roman" w:cs="Times New Roman"/>
          <w:color w:val="auto"/>
        </w:rPr>
        <w:t xml:space="preserve"> «</w:t>
      </w:r>
      <w:r w:rsidRPr="00A819D8">
        <w:rPr>
          <w:rFonts w:ascii="Times New Roman" w:hAnsi="Times New Roman" w:cs="Times New Roman"/>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w:t>
      </w:r>
      <w:r w:rsidR="00524913">
        <w:rPr>
          <w:rFonts w:ascii="Times New Roman" w:hAnsi="Times New Roman" w:cs="Times New Roman"/>
        </w:rPr>
        <w:t xml:space="preserve">Президента Российской Федерации </w:t>
      </w:r>
      <w:r w:rsidRPr="00A819D8">
        <w:rPr>
          <w:rFonts w:ascii="Times New Roman" w:hAnsi="Times New Roman" w:cs="Times New Roman"/>
        </w:rPr>
        <w:t>подлежат возврату в доход бюджета, из которого они были ранее предоставлены, в течение первых 15 рабочих дней текущего финансового года.</w:t>
      </w:r>
      <w:r>
        <w:rPr>
          <w:rFonts w:ascii="Times New Roman" w:hAnsi="Times New Roman" w:cs="Times New Roman"/>
        </w:rPr>
        <w:t>»;</w:t>
      </w:r>
    </w:p>
    <w:p w:rsidR="00556854" w:rsidRDefault="00556854" w:rsidP="00414C90">
      <w:pPr>
        <w:pStyle w:val="ConsPlusCell"/>
        <w:ind w:firstLine="709"/>
        <w:jc w:val="both"/>
        <w:rPr>
          <w:rFonts w:ascii="Times New Roman" w:hAnsi="Times New Roman" w:cs="Times New Roman"/>
          <w:sz w:val="24"/>
          <w:szCs w:val="24"/>
        </w:rPr>
      </w:pPr>
    </w:p>
    <w:p w:rsidR="00556854" w:rsidRDefault="00556854" w:rsidP="00414C90">
      <w:pPr>
        <w:pStyle w:val="ConsPlusCell"/>
        <w:ind w:firstLine="709"/>
        <w:jc w:val="both"/>
        <w:rPr>
          <w:rFonts w:ascii="Times New Roman" w:hAnsi="Times New Roman" w:cs="Times New Roman"/>
          <w:sz w:val="24"/>
          <w:szCs w:val="24"/>
        </w:rPr>
      </w:pPr>
    </w:p>
    <w:p w:rsidR="00556854" w:rsidRDefault="00556854" w:rsidP="00414C90">
      <w:pPr>
        <w:pStyle w:val="ConsPlusCell"/>
        <w:ind w:firstLine="709"/>
        <w:jc w:val="both"/>
        <w:rPr>
          <w:rFonts w:ascii="Times New Roman" w:hAnsi="Times New Roman" w:cs="Times New Roman"/>
          <w:sz w:val="24"/>
          <w:szCs w:val="24"/>
        </w:rPr>
      </w:pPr>
    </w:p>
    <w:p w:rsidR="00556854" w:rsidRDefault="00556854" w:rsidP="00414C90">
      <w:pPr>
        <w:pStyle w:val="ConsPlusCell"/>
        <w:ind w:firstLine="709"/>
        <w:jc w:val="both"/>
        <w:rPr>
          <w:rFonts w:ascii="Times New Roman" w:hAnsi="Times New Roman" w:cs="Times New Roman"/>
          <w:sz w:val="24"/>
          <w:szCs w:val="24"/>
        </w:rPr>
      </w:pPr>
    </w:p>
    <w:p w:rsidR="00144B95" w:rsidRDefault="006643AD" w:rsidP="00414C90">
      <w:pPr>
        <w:pStyle w:val="ConsPlusCell"/>
        <w:ind w:firstLine="709"/>
        <w:jc w:val="both"/>
        <w:rPr>
          <w:rFonts w:ascii="Times New Roman" w:hAnsi="Times New Roman" w:cs="Times New Roman"/>
          <w:sz w:val="24"/>
          <w:szCs w:val="24"/>
        </w:rPr>
      </w:pPr>
      <w:r w:rsidRPr="00144B95">
        <w:rPr>
          <w:rFonts w:ascii="Times New Roman" w:hAnsi="Times New Roman" w:cs="Times New Roman"/>
          <w:sz w:val="24"/>
          <w:szCs w:val="24"/>
        </w:rPr>
        <w:lastRenderedPageBreak/>
        <w:t>1.</w:t>
      </w:r>
      <w:r w:rsidR="00524913">
        <w:rPr>
          <w:rFonts w:ascii="Times New Roman" w:hAnsi="Times New Roman" w:cs="Times New Roman"/>
          <w:sz w:val="24"/>
          <w:szCs w:val="24"/>
        </w:rPr>
        <w:t>9</w:t>
      </w:r>
      <w:r w:rsidRPr="00144B95">
        <w:rPr>
          <w:rFonts w:ascii="Times New Roman" w:hAnsi="Times New Roman" w:cs="Times New Roman"/>
          <w:sz w:val="24"/>
          <w:szCs w:val="24"/>
        </w:rPr>
        <w:t xml:space="preserve">. </w:t>
      </w:r>
      <w:r w:rsidR="00144B95">
        <w:rPr>
          <w:rFonts w:ascii="Times New Roman" w:hAnsi="Times New Roman" w:cs="Times New Roman"/>
          <w:sz w:val="24"/>
          <w:szCs w:val="24"/>
        </w:rPr>
        <w:t xml:space="preserve">Абзац 2 п.5 статьи 124 </w:t>
      </w:r>
      <w:r w:rsidRPr="00144B95">
        <w:rPr>
          <w:rFonts w:ascii="Times New Roman" w:hAnsi="Times New Roman" w:cs="Times New Roman"/>
          <w:sz w:val="24"/>
          <w:szCs w:val="24"/>
        </w:rPr>
        <w:t>изложить в новой редакции «</w:t>
      </w:r>
      <w:r w:rsidR="00144B95" w:rsidRPr="00A819D8">
        <w:rPr>
          <w:rFonts w:ascii="Times New Roman" w:hAnsi="Times New Roman" w:cs="Times New Roman"/>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w:anchor="P5645" w:history="1">
        <w:r w:rsidR="00144B95" w:rsidRPr="00A819D8">
          <w:rPr>
            <w:rFonts w:ascii="Times New Roman" w:hAnsi="Times New Roman" w:cs="Times New Roman"/>
            <w:sz w:val="24"/>
            <w:szCs w:val="24"/>
          </w:rPr>
          <w:t>абзаце первом</w:t>
        </w:r>
      </w:hyperlink>
      <w:r w:rsidR="00144B95" w:rsidRPr="00A819D8">
        <w:rPr>
          <w:rFonts w:ascii="Times New Roman" w:hAnsi="Times New Roman" w:cs="Times New Roman"/>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r w:rsidR="00144B95">
        <w:rPr>
          <w:rFonts w:ascii="Times New Roman" w:hAnsi="Times New Roman" w:cs="Times New Roman"/>
          <w:sz w:val="24"/>
          <w:szCs w:val="24"/>
        </w:rPr>
        <w:t>»</w:t>
      </w:r>
      <w:r w:rsidR="00651DCF">
        <w:rPr>
          <w:rFonts w:ascii="Times New Roman" w:hAnsi="Times New Roman" w:cs="Times New Roman"/>
          <w:sz w:val="24"/>
          <w:szCs w:val="24"/>
        </w:rPr>
        <w:t>;</w:t>
      </w:r>
    </w:p>
    <w:p w:rsidR="00BE2D2C" w:rsidRDefault="00BE2D2C" w:rsidP="00414C90">
      <w:pPr>
        <w:pStyle w:val="ConsPlusCell"/>
        <w:ind w:firstLine="709"/>
        <w:jc w:val="both"/>
        <w:rPr>
          <w:rFonts w:ascii="Times New Roman" w:hAnsi="Times New Roman" w:cs="Times New Roman"/>
          <w:sz w:val="24"/>
          <w:szCs w:val="24"/>
        </w:rPr>
      </w:pPr>
      <w:r w:rsidRPr="00144B95">
        <w:rPr>
          <w:rFonts w:ascii="Times New Roman" w:hAnsi="Times New Roman" w:cs="Times New Roman"/>
          <w:sz w:val="24"/>
          <w:szCs w:val="24"/>
        </w:rPr>
        <w:t>1.1</w:t>
      </w:r>
      <w:r w:rsidR="00524913">
        <w:rPr>
          <w:rFonts w:ascii="Times New Roman" w:hAnsi="Times New Roman" w:cs="Times New Roman"/>
          <w:sz w:val="24"/>
          <w:szCs w:val="24"/>
        </w:rPr>
        <w:t>0</w:t>
      </w:r>
      <w:r w:rsidRPr="00144B95">
        <w:rPr>
          <w:rFonts w:ascii="Times New Roman" w:hAnsi="Times New Roman" w:cs="Times New Roman"/>
          <w:sz w:val="24"/>
          <w:szCs w:val="24"/>
        </w:rPr>
        <w:t xml:space="preserve">.  </w:t>
      </w:r>
      <w:r w:rsidR="00144B95" w:rsidRPr="00144B95">
        <w:rPr>
          <w:rFonts w:ascii="Times New Roman" w:hAnsi="Times New Roman" w:cs="Times New Roman"/>
          <w:sz w:val="24"/>
          <w:szCs w:val="24"/>
        </w:rPr>
        <w:t>Абзац 3 п.5 статьи 124 изложить в новой редакции «</w:t>
      </w:r>
      <w:r w:rsidR="00524913" w:rsidRPr="00A819D8">
        <w:rPr>
          <w:rFonts w:ascii="Times New Roman" w:hAnsi="Times New Roman" w:cs="Times New Roman"/>
          <w:sz w:val="24"/>
          <w:szCs w:val="24"/>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sidR="00144B95" w:rsidRPr="00144B95">
        <w:rPr>
          <w:rFonts w:ascii="Times New Roman" w:hAnsi="Times New Roman" w:cs="Times New Roman"/>
          <w:sz w:val="24"/>
          <w:szCs w:val="24"/>
        </w:rPr>
        <w:t>.»</w:t>
      </w:r>
      <w:r w:rsidRPr="00144B95">
        <w:rPr>
          <w:rFonts w:ascii="Times New Roman" w:hAnsi="Times New Roman" w:cs="Times New Roman"/>
          <w:sz w:val="24"/>
          <w:szCs w:val="24"/>
        </w:rPr>
        <w:t>;</w:t>
      </w:r>
    </w:p>
    <w:p w:rsidR="00544D18" w:rsidRDefault="00544D18" w:rsidP="00414C9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1.1</w:t>
      </w:r>
      <w:r w:rsidR="00524913">
        <w:rPr>
          <w:rFonts w:ascii="Times New Roman" w:hAnsi="Times New Roman" w:cs="Times New Roman"/>
          <w:sz w:val="24"/>
          <w:szCs w:val="24"/>
        </w:rPr>
        <w:t>1</w:t>
      </w:r>
      <w:r>
        <w:rPr>
          <w:rFonts w:ascii="Times New Roman" w:hAnsi="Times New Roman" w:cs="Times New Roman"/>
          <w:sz w:val="24"/>
          <w:szCs w:val="24"/>
        </w:rPr>
        <w:t>.</w:t>
      </w:r>
      <w:r w:rsidRPr="00144B95">
        <w:rPr>
          <w:rFonts w:ascii="Times New Roman" w:hAnsi="Times New Roman" w:cs="Times New Roman"/>
          <w:sz w:val="24"/>
          <w:szCs w:val="24"/>
        </w:rPr>
        <w:t xml:space="preserve"> Абзац </w:t>
      </w:r>
      <w:r>
        <w:rPr>
          <w:rFonts w:ascii="Times New Roman" w:hAnsi="Times New Roman" w:cs="Times New Roman"/>
          <w:sz w:val="24"/>
          <w:szCs w:val="24"/>
        </w:rPr>
        <w:t>4</w:t>
      </w:r>
      <w:r w:rsidRPr="00144B95">
        <w:rPr>
          <w:rFonts w:ascii="Times New Roman" w:hAnsi="Times New Roman" w:cs="Times New Roman"/>
          <w:sz w:val="24"/>
          <w:szCs w:val="24"/>
        </w:rPr>
        <w:t xml:space="preserve"> п.5 статьи 124 изложить в новой редакции</w:t>
      </w:r>
      <w:r>
        <w:rPr>
          <w:rFonts w:ascii="Times New Roman" w:hAnsi="Times New Roman" w:cs="Times New Roman"/>
          <w:sz w:val="24"/>
          <w:szCs w:val="24"/>
        </w:rPr>
        <w:t xml:space="preserve"> «</w:t>
      </w:r>
      <w:r w:rsidRPr="00A819D8">
        <w:rPr>
          <w:rFonts w:ascii="Times New Roman" w:hAnsi="Times New Roman" w:cs="Times New Roman"/>
          <w:sz w:val="24"/>
          <w:szCs w:val="24"/>
        </w:rPr>
        <w:t xml:space="preserve">Порядок принятия решений, предусмотренных </w:t>
      </w:r>
      <w:hyperlink w:anchor="P5650" w:history="1">
        <w:r w:rsidRPr="00A819D8">
          <w:rPr>
            <w:rFonts w:ascii="Times New Roman" w:hAnsi="Times New Roman" w:cs="Times New Roman"/>
            <w:sz w:val="24"/>
            <w:szCs w:val="24"/>
          </w:rPr>
          <w:t>абзацем четвертым</w:t>
        </w:r>
      </w:hyperlink>
      <w:r w:rsidRPr="00A819D8">
        <w:rPr>
          <w:rFonts w:ascii="Times New Roman" w:hAnsi="Times New Roman" w:cs="Times New Roman"/>
          <w:sz w:val="24"/>
          <w:szCs w:val="24"/>
        </w:rP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w:t>
      </w:r>
      <w:r w:rsidR="00524913">
        <w:rPr>
          <w:rFonts w:ascii="Times New Roman" w:hAnsi="Times New Roman" w:cs="Times New Roman"/>
          <w:sz w:val="24"/>
          <w:szCs w:val="24"/>
        </w:rPr>
        <w:t>,</w:t>
      </w:r>
      <w:r w:rsidRPr="00A819D8">
        <w:rPr>
          <w:rFonts w:ascii="Times New Roman" w:hAnsi="Times New Roman" w:cs="Times New Roman"/>
          <w:sz w:val="24"/>
          <w:szCs w:val="24"/>
        </w:rPr>
        <w:t xml:space="preserve"> местных бюджетов.</w:t>
      </w:r>
      <w:r>
        <w:rPr>
          <w:rFonts w:ascii="Times New Roman" w:hAnsi="Times New Roman" w:cs="Times New Roman"/>
          <w:sz w:val="24"/>
          <w:szCs w:val="24"/>
        </w:rPr>
        <w:t>»;</w:t>
      </w:r>
    </w:p>
    <w:p w:rsidR="00544D18" w:rsidRPr="00144B95" w:rsidRDefault="00544D18" w:rsidP="00414C90">
      <w:pPr>
        <w:pStyle w:val="ConsPlusCell"/>
        <w:ind w:firstLine="709"/>
        <w:jc w:val="both"/>
        <w:rPr>
          <w:rFonts w:ascii="Times New Roman" w:hAnsi="Times New Roman" w:cs="Times New Roman"/>
          <w:sz w:val="24"/>
          <w:szCs w:val="24"/>
        </w:rPr>
      </w:pPr>
      <w:r>
        <w:rPr>
          <w:rFonts w:ascii="Times New Roman" w:hAnsi="Times New Roman" w:cs="Times New Roman"/>
          <w:sz w:val="24"/>
          <w:szCs w:val="24"/>
        </w:rPr>
        <w:t>1.1</w:t>
      </w:r>
      <w:r w:rsidR="00524913">
        <w:rPr>
          <w:rFonts w:ascii="Times New Roman" w:hAnsi="Times New Roman" w:cs="Times New Roman"/>
          <w:sz w:val="24"/>
          <w:szCs w:val="24"/>
        </w:rPr>
        <w:t>2</w:t>
      </w:r>
      <w:r>
        <w:rPr>
          <w:rFonts w:ascii="Times New Roman" w:hAnsi="Times New Roman" w:cs="Times New Roman"/>
          <w:sz w:val="24"/>
          <w:szCs w:val="24"/>
        </w:rPr>
        <w:t xml:space="preserve">. </w:t>
      </w:r>
      <w:r w:rsidRPr="00144B95">
        <w:rPr>
          <w:rFonts w:ascii="Times New Roman" w:hAnsi="Times New Roman" w:cs="Times New Roman"/>
          <w:sz w:val="24"/>
          <w:szCs w:val="24"/>
        </w:rPr>
        <w:t xml:space="preserve">Абзац </w:t>
      </w:r>
      <w:r>
        <w:rPr>
          <w:rFonts w:ascii="Times New Roman" w:hAnsi="Times New Roman" w:cs="Times New Roman"/>
          <w:sz w:val="24"/>
          <w:szCs w:val="24"/>
        </w:rPr>
        <w:t>5</w:t>
      </w:r>
      <w:r w:rsidRPr="00144B95">
        <w:rPr>
          <w:rFonts w:ascii="Times New Roman" w:hAnsi="Times New Roman" w:cs="Times New Roman"/>
          <w:sz w:val="24"/>
          <w:szCs w:val="24"/>
        </w:rPr>
        <w:t xml:space="preserve"> п.5 статьи 124 изложить в новой редакции</w:t>
      </w:r>
      <w:r>
        <w:rPr>
          <w:rFonts w:ascii="Times New Roman" w:hAnsi="Times New Roman" w:cs="Times New Roman"/>
          <w:sz w:val="24"/>
          <w:szCs w:val="24"/>
        </w:rPr>
        <w:t xml:space="preserve"> «</w:t>
      </w:r>
      <w:r w:rsidRPr="00A819D8">
        <w:rPr>
          <w:rFonts w:ascii="Times New Roman" w:hAnsi="Times New Roman" w:cs="Times New Roman"/>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w:t>
      </w:r>
      <w:r w:rsidR="00524913">
        <w:rPr>
          <w:rFonts w:ascii="Times New Roman" w:hAnsi="Times New Roman" w:cs="Times New Roman"/>
          <w:sz w:val="24"/>
          <w:szCs w:val="24"/>
        </w:rPr>
        <w:t xml:space="preserve"> Президента Российской Федерации</w:t>
      </w:r>
      <w:r w:rsidRPr="00A819D8">
        <w:rPr>
          <w:rFonts w:ascii="Times New Roman" w:hAnsi="Times New Roman" w:cs="Times New Roman"/>
          <w:sz w:val="24"/>
          <w:szCs w:val="24"/>
        </w:rPr>
        <w:t xml:space="preserve">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9" w:history="1">
        <w:r w:rsidRPr="00A819D8">
          <w:rPr>
            <w:rFonts w:ascii="Times New Roman" w:hAnsi="Times New Roman" w:cs="Times New Roman"/>
            <w:sz w:val="24"/>
            <w:szCs w:val="24"/>
          </w:rPr>
          <w:t>общих требований</w:t>
        </w:r>
      </w:hyperlink>
      <w:r w:rsidRPr="00A819D8">
        <w:rPr>
          <w:rFonts w:ascii="Times New Roman" w:hAnsi="Times New Roman" w:cs="Times New Roman"/>
          <w:sz w:val="24"/>
          <w:szCs w:val="24"/>
        </w:rPr>
        <w:t>, установленных Министерством финансов Российской Федерации.</w:t>
      </w:r>
      <w:r>
        <w:rPr>
          <w:rFonts w:ascii="Times New Roman" w:hAnsi="Times New Roman" w:cs="Times New Roman"/>
          <w:sz w:val="24"/>
          <w:szCs w:val="24"/>
        </w:rPr>
        <w:t>».</w:t>
      </w:r>
    </w:p>
    <w:p w:rsidR="00D20C1C" w:rsidRPr="00103D62" w:rsidRDefault="00D20C1C" w:rsidP="00414C90">
      <w:pPr>
        <w:autoSpaceDE w:val="0"/>
        <w:autoSpaceDN w:val="0"/>
        <w:adjustRightInd w:val="0"/>
        <w:ind w:firstLine="709"/>
        <w:jc w:val="both"/>
        <w:rPr>
          <w:rFonts w:ascii="Times New Roman" w:hAnsi="Times New Roman" w:cs="Times New Roman"/>
          <w:color w:val="8DB3E2" w:themeColor="text2" w:themeTint="66"/>
        </w:rPr>
      </w:pPr>
    </w:p>
    <w:p w:rsidR="001F6861" w:rsidRPr="00544D18" w:rsidRDefault="00A64BFF" w:rsidP="00414C90">
      <w:pPr>
        <w:autoSpaceDE w:val="0"/>
        <w:autoSpaceDN w:val="0"/>
        <w:adjustRightInd w:val="0"/>
        <w:ind w:firstLine="709"/>
        <w:jc w:val="both"/>
        <w:rPr>
          <w:rFonts w:ascii="Times New Roman" w:hAnsi="Times New Roman" w:cs="Times New Roman"/>
          <w:color w:val="auto"/>
        </w:rPr>
      </w:pPr>
      <w:r w:rsidRPr="00544D18">
        <w:rPr>
          <w:rFonts w:ascii="Times New Roman" w:hAnsi="Times New Roman" w:cs="Times New Roman"/>
          <w:color w:val="auto"/>
        </w:rPr>
        <w:t xml:space="preserve">2. </w:t>
      </w:r>
      <w:r w:rsidR="00413264" w:rsidRPr="00544D18">
        <w:rPr>
          <w:rFonts w:ascii="Times New Roman" w:hAnsi="Times New Roman" w:cs="Times New Roman"/>
          <w:color w:val="auto"/>
        </w:rPr>
        <w:t xml:space="preserve"> </w:t>
      </w:r>
      <w:r w:rsidRPr="00544D18">
        <w:rPr>
          <w:rFonts w:ascii="Times New Roman" w:hAnsi="Times New Roman" w:cs="Times New Roman"/>
          <w:color w:val="auto"/>
        </w:rPr>
        <w:t>Настоящее решение обнародовать на электронном сайте городской газеты «Маяк».</w:t>
      </w:r>
    </w:p>
    <w:p w:rsidR="000274A2" w:rsidRPr="00103D62" w:rsidRDefault="000274A2" w:rsidP="00414C90">
      <w:pPr>
        <w:autoSpaceDE w:val="0"/>
        <w:autoSpaceDN w:val="0"/>
        <w:adjustRightInd w:val="0"/>
        <w:ind w:firstLine="709"/>
        <w:jc w:val="both"/>
        <w:rPr>
          <w:rFonts w:ascii="Times New Roman" w:hAnsi="Times New Roman" w:cs="Times New Roman"/>
          <w:color w:val="8DB3E2" w:themeColor="text2" w:themeTint="66"/>
        </w:rPr>
      </w:pPr>
    </w:p>
    <w:p w:rsidR="00A64BFF" w:rsidRDefault="00277EFD" w:rsidP="00414C90">
      <w:pPr>
        <w:autoSpaceDE w:val="0"/>
        <w:autoSpaceDN w:val="0"/>
        <w:adjustRightInd w:val="0"/>
        <w:ind w:firstLine="709"/>
        <w:jc w:val="both"/>
        <w:rPr>
          <w:rFonts w:ascii="Times New Roman" w:hAnsi="Times New Roman" w:cs="Times New Roman"/>
          <w:color w:val="auto"/>
        </w:rPr>
      </w:pPr>
      <w:r w:rsidRPr="00A958FF">
        <w:rPr>
          <w:rFonts w:ascii="Times New Roman" w:hAnsi="Times New Roman" w:cs="Times New Roman"/>
          <w:color w:val="auto"/>
        </w:rPr>
        <w:t xml:space="preserve">3. </w:t>
      </w:r>
      <w:r w:rsidR="00A958FF">
        <w:rPr>
          <w:rFonts w:ascii="Times New Roman" w:hAnsi="Times New Roman" w:cs="Times New Roman"/>
          <w:color w:val="auto"/>
        </w:rPr>
        <w:t>Пункты</w:t>
      </w:r>
      <w:r w:rsidR="001767F5">
        <w:rPr>
          <w:rFonts w:ascii="Times New Roman" w:hAnsi="Times New Roman" w:cs="Times New Roman"/>
          <w:color w:val="auto"/>
        </w:rPr>
        <w:t xml:space="preserve"> 1.2,</w:t>
      </w:r>
      <w:r w:rsidR="00A958FF">
        <w:rPr>
          <w:rFonts w:ascii="Times New Roman" w:hAnsi="Times New Roman" w:cs="Times New Roman"/>
          <w:color w:val="auto"/>
        </w:rPr>
        <w:t xml:space="preserve"> 1.3, 1.4, 1.5, 1.6, 1.7, 1.9, 1.10, 1.11, вступают в силу с 01.01.2018.</w:t>
      </w:r>
    </w:p>
    <w:p w:rsidR="00A958FF" w:rsidRDefault="00A958FF" w:rsidP="00414C90">
      <w:pPr>
        <w:autoSpaceDE w:val="0"/>
        <w:autoSpaceDN w:val="0"/>
        <w:adjustRightInd w:val="0"/>
        <w:ind w:firstLine="709"/>
        <w:jc w:val="both"/>
        <w:rPr>
          <w:rFonts w:ascii="Times New Roman" w:hAnsi="Times New Roman" w:cs="Times New Roman"/>
          <w:color w:val="auto"/>
        </w:rPr>
      </w:pPr>
    </w:p>
    <w:p w:rsidR="00A958FF" w:rsidRPr="00544D18" w:rsidRDefault="00A958FF" w:rsidP="00414C90">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4. Пункты 1.1, 1.8, 1.12 вступают в силу с момента </w:t>
      </w:r>
      <w:r w:rsidRPr="00544D18">
        <w:rPr>
          <w:rFonts w:ascii="Times New Roman" w:hAnsi="Times New Roman" w:cs="Times New Roman"/>
          <w:color w:val="auto"/>
        </w:rPr>
        <w:t>обнародова</w:t>
      </w:r>
      <w:r>
        <w:rPr>
          <w:rFonts w:ascii="Times New Roman" w:hAnsi="Times New Roman" w:cs="Times New Roman"/>
          <w:color w:val="auto"/>
        </w:rPr>
        <w:t>ния</w:t>
      </w:r>
      <w:r w:rsidRPr="00544D18">
        <w:rPr>
          <w:rFonts w:ascii="Times New Roman" w:hAnsi="Times New Roman" w:cs="Times New Roman"/>
          <w:color w:val="auto"/>
        </w:rPr>
        <w:t xml:space="preserve"> на электронном сайте городской газеты «Маяк».</w:t>
      </w:r>
    </w:p>
    <w:p w:rsidR="00A958FF" w:rsidRPr="00103D62" w:rsidRDefault="00A958FF" w:rsidP="00414C90">
      <w:pPr>
        <w:autoSpaceDE w:val="0"/>
        <w:autoSpaceDN w:val="0"/>
        <w:adjustRightInd w:val="0"/>
        <w:ind w:firstLine="709"/>
        <w:jc w:val="both"/>
        <w:rPr>
          <w:rFonts w:ascii="Times New Roman" w:hAnsi="Times New Roman" w:cs="Times New Roman"/>
          <w:color w:val="8DB3E2" w:themeColor="text2" w:themeTint="66"/>
        </w:rPr>
      </w:pPr>
    </w:p>
    <w:p w:rsidR="00556854" w:rsidRPr="00556854" w:rsidRDefault="00556854" w:rsidP="00556854">
      <w:pPr>
        <w:ind w:firstLine="709"/>
        <w:rPr>
          <w:rFonts w:ascii="Times New Roman" w:hAnsi="Times New Roman" w:cs="Times New Roman"/>
          <w:b/>
          <w:sz w:val="28"/>
          <w:szCs w:val="28"/>
        </w:rPr>
      </w:pPr>
      <w:bookmarkStart w:id="0" w:name="_Toc164233621"/>
      <w:r w:rsidRPr="00556854">
        <w:rPr>
          <w:rFonts w:ascii="Times New Roman" w:hAnsi="Times New Roman" w:cs="Times New Roman"/>
          <w:b/>
          <w:sz w:val="28"/>
          <w:szCs w:val="28"/>
        </w:rPr>
        <w:t>Заместитель председателя</w:t>
      </w:r>
    </w:p>
    <w:p w:rsidR="00B24573" w:rsidRPr="00103D62" w:rsidRDefault="00556854" w:rsidP="00556854">
      <w:pPr>
        <w:ind w:firstLine="709"/>
        <w:rPr>
          <w:rFonts w:ascii="Times New Roman" w:hAnsi="Times New Roman"/>
          <w:color w:val="auto"/>
        </w:rPr>
      </w:pPr>
      <w:r w:rsidRPr="00556854">
        <w:rPr>
          <w:rFonts w:ascii="Times New Roman" w:hAnsi="Times New Roman" w:cs="Times New Roman"/>
          <w:b/>
          <w:sz w:val="28"/>
          <w:szCs w:val="28"/>
        </w:rPr>
        <w:t xml:space="preserve">совета депутатов                                                                   Н.П.Сорокин </w:t>
      </w:r>
      <w:bookmarkEnd w:id="0"/>
    </w:p>
    <w:sectPr w:rsidR="00B24573" w:rsidRPr="00103D62" w:rsidSect="00FA516F">
      <w:footerReference w:type="default" r:id="rId10"/>
      <w:type w:val="continuous"/>
      <w:pgSz w:w="11905" w:h="16837"/>
      <w:pgMar w:top="851" w:right="884" w:bottom="851" w:left="122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664" w:rsidRDefault="00DA0664" w:rsidP="00020E09">
      <w:r>
        <w:separator/>
      </w:r>
    </w:p>
  </w:endnote>
  <w:endnote w:type="continuationSeparator" w:id="1">
    <w:p w:rsidR="00DA0664" w:rsidRDefault="00DA0664" w:rsidP="00020E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auto"/>
        <w:sz w:val="20"/>
        <w:szCs w:val="20"/>
      </w:rPr>
      <w:id w:val="28117512"/>
      <w:docPartObj>
        <w:docPartGallery w:val="Page Numbers (Bottom of Page)"/>
        <w:docPartUnique/>
      </w:docPartObj>
    </w:sdtPr>
    <w:sdtContent>
      <w:p w:rsidR="001B0CB3" w:rsidRPr="00FA516F" w:rsidRDefault="00A27B73">
        <w:pPr>
          <w:pStyle w:val="a9"/>
          <w:jc w:val="right"/>
          <w:rPr>
            <w:rFonts w:ascii="Times New Roman" w:hAnsi="Times New Roman" w:cs="Times New Roman"/>
            <w:sz w:val="20"/>
            <w:szCs w:val="20"/>
          </w:rPr>
        </w:pPr>
        <w:r w:rsidRPr="00FA516F">
          <w:rPr>
            <w:rFonts w:ascii="Times New Roman" w:hAnsi="Times New Roman" w:cs="Times New Roman"/>
            <w:sz w:val="20"/>
            <w:szCs w:val="20"/>
          </w:rPr>
          <w:fldChar w:fldCharType="begin"/>
        </w:r>
        <w:r w:rsidR="001B0CB3" w:rsidRPr="00FA516F">
          <w:rPr>
            <w:rFonts w:ascii="Times New Roman" w:hAnsi="Times New Roman" w:cs="Times New Roman"/>
            <w:sz w:val="20"/>
            <w:szCs w:val="20"/>
          </w:rPr>
          <w:instrText xml:space="preserve"> PAGE   \* MERGEFORMAT </w:instrText>
        </w:r>
        <w:r w:rsidRPr="00FA516F">
          <w:rPr>
            <w:rFonts w:ascii="Times New Roman" w:hAnsi="Times New Roman" w:cs="Times New Roman"/>
            <w:sz w:val="20"/>
            <w:szCs w:val="20"/>
          </w:rPr>
          <w:fldChar w:fldCharType="separate"/>
        </w:r>
        <w:r w:rsidR="000F1468">
          <w:rPr>
            <w:rFonts w:ascii="Times New Roman" w:hAnsi="Times New Roman" w:cs="Times New Roman"/>
            <w:noProof/>
            <w:sz w:val="20"/>
            <w:szCs w:val="20"/>
          </w:rPr>
          <w:t>3</w:t>
        </w:r>
        <w:r w:rsidRPr="00FA516F">
          <w:rPr>
            <w:rFonts w:ascii="Times New Roman" w:hAnsi="Times New Roman" w:cs="Times New Roman"/>
            <w:sz w:val="20"/>
            <w:szCs w:val="20"/>
          </w:rPr>
          <w:fldChar w:fldCharType="end"/>
        </w:r>
      </w:p>
    </w:sdtContent>
  </w:sdt>
  <w:p w:rsidR="001B0CB3" w:rsidRDefault="001B0C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664" w:rsidRDefault="00DA0664"/>
  </w:footnote>
  <w:footnote w:type="continuationSeparator" w:id="1">
    <w:p w:rsidR="00DA0664" w:rsidRDefault="00DA06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3270"/>
    <w:multiLevelType w:val="hybridMultilevel"/>
    <w:tmpl w:val="4CD64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669DA"/>
    <w:multiLevelType w:val="hybridMultilevel"/>
    <w:tmpl w:val="D1426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593046"/>
    <w:multiLevelType w:val="hybridMultilevel"/>
    <w:tmpl w:val="B6F8D5B8"/>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70D0D"/>
    <w:multiLevelType w:val="hybridMultilevel"/>
    <w:tmpl w:val="95EC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3969AE"/>
    <w:multiLevelType w:val="multilevel"/>
    <w:tmpl w:val="044878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594323"/>
    <w:multiLevelType w:val="multilevel"/>
    <w:tmpl w:val="A87AF41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AD2FC3"/>
    <w:multiLevelType w:val="hybridMultilevel"/>
    <w:tmpl w:val="DE04D20C"/>
    <w:lvl w:ilvl="0" w:tplc="200485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740D22"/>
    <w:multiLevelType w:val="multilevel"/>
    <w:tmpl w:val="6F28C4D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09000F"/>
    <w:multiLevelType w:val="multilevel"/>
    <w:tmpl w:val="BE9628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BB6FBC"/>
    <w:multiLevelType w:val="multilevel"/>
    <w:tmpl w:val="86107D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AC5D34"/>
    <w:multiLevelType w:val="hybridMultilevel"/>
    <w:tmpl w:val="80CA263A"/>
    <w:lvl w:ilvl="0" w:tplc="9ADA47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F61467D"/>
    <w:multiLevelType w:val="hybridMultilevel"/>
    <w:tmpl w:val="D97AB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A41DAA"/>
    <w:multiLevelType w:val="hybridMultilevel"/>
    <w:tmpl w:val="96D6033E"/>
    <w:lvl w:ilvl="0" w:tplc="F07C69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5"/>
  </w:num>
  <w:num w:numId="4">
    <w:abstractNumId w:val="9"/>
  </w:num>
  <w:num w:numId="5">
    <w:abstractNumId w:val="8"/>
  </w:num>
  <w:num w:numId="6">
    <w:abstractNumId w:val="6"/>
  </w:num>
  <w:num w:numId="7">
    <w:abstractNumId w:val="1"/>
  </w:num>
  <w:num w:numId="8">
    <w:abstractNumId w:val="12"/>
  </w:num>
  <w:num w:numId="9">
    <w:abstractNumId w:val="0"/>
  </w:num>
  <w:num w:numId="10">
    <w:abstractNumId w:val="2"/>
  </w:num>
  <w:num w:numId="11">
    <w:abstractNumId w:val="10"/>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0"/>
    <w:footnote w:id="1"/>
  </w:footnotePr>
  <w:endnotePr>
    <w:endnote w:id="0"/>
    <w:endnote w:id="1"/>
  </w:endnotePr>
  <w:compat>
    <w:doNotExpandShiftReturn/>
    <w:useFELayout/>
  </w:compat>
  <w:docVars>
    <w:docVar w:name="BossProviderVariable" w:val="25_01_2006!59b97aa3-51f8-4eff-a729-e22c214b9efd"/>
  </w:docVars>
  <w:rsids>
    <w:rsidRoot w:val="00020E09"/>
    <w:rsid w:val="00004ECE"/>
    <w:rsid w:val="00006937"/>
    <w:rsid w:val="000138DE"/>
    <w:rsid w:val="000155F7"/>
    <w:rsid w:val="00020E09"/>
    <w:rsid w:val="0002382C"/>
    <w:rsid w:val="00024660"/>
    <w:rsid w:val="00024BA4"/>
    <w:rsid w:val="000274A2"/>
    <w:rsid w:val="00027AD6"/>
    <w:rsid w:val="00030657"/>
    <w:rsid w:val="00041055"/>
    <w:rsid w:val="00051CF8"/>
    <w:rsid w:val="00053AE0"/>
    <w:rsid w:val="0006154B"/>
    <w:rsid w:val="00062386"/>
    <w:rsid w:val="00070E35"/>
    <w:rsid w:val="00074ECC"/>
    <w:rsid w:val="00086CE5"/>
    <w:rsid w:val="0009416E"/>
    <w:rsid w:val="000A09CA"/>
    <w:rsid w:val="000B027D"/>
    <w:rsid w:val="000B063D"/>
    <w:rsid w:val="000B1EF6"/>
    <w:rsid w:val="000B27DE"/>
    <w:rsid w:val="000B7A35"/>
    <w:rsid w:val="000C3D26"/>
    <w:rsid w:val="000C488E"/>
    <w:rsid w:val="000D25E9"/>
    <w:rsid w:val="000D48E3"/>
    <w:rsid w:val="000F1468"/>
    <w:rsid w:val="000F26C1"/>
    <w:rsid w:val="000F4069"/>
    <w:rsid w:val="000F6BE7"/>
    <w:rsid w:val="00102BAC"/>
    <w:rsid w:val="00103D62"/>
    <w:rsid w:val="00114166"/>
    <w:rsid w:val="0011759C"/>
    <w:rsid w:val="00125601"/>
    <w:rsid w:val="00144B95"/>
    <w:rsid w:val="00145389"/>
    <w:rsid w:val="00146CA1"/>
    <w:rsid w:val="001569DA"/>
    <w:rsid w:val="001636D5"/>
    <w:rsid w:val="00165CF5"/>
    <w:rsid w:val="00174735"/>
    <w:rsid w:val="0017522E"/>
    <w:rsid w:val="001767F5"/>
    <w:rsid w:val="0018479B"/>
    <w:rsid w:val="00184AB9"/>
    <w:rsid w:val="00185EC9"/>
    <w:rsid w:val="00193ED6"/>
    <w:rsid w:val="001A4286"/>
    <w:rsid w:val="001A7039"/>
    <w:rsid w:val="001A710D"/>
    <w:rsid w:val="001B0CB3"/>
    <w:rsid w:val="001D41E7"/>
    <w:rsid w:val="001D4518"/>
    <w:rsid w:val="001D6D09"/>
    <w:rsid w:val="001E2F5E"/>
    <w:rsid w:val="001E41A3"/>
    <w:rsid w:val="001E7EDF"/>
    <w:rsid w:val="001F6861"/>
    <w:rsid w:val="00201683"/>
    <w:rsid w:val="002147D2"/>
    <w:rsid w:val="00214922"/>
    <w:rsid w:val="00220799"/>
    <w:rsid w:val="00225C82"/>
    <w:rsid w:val="00233FC4"/>
    <w:rsid w:val="00237700"/>
    <w:rsid w:val="00242E89"/>
    <w:rsid w:val="0024412B"/>
    <w:rsid w:val="00245B96"/>
    <w:rsid w:val="00254B6A"/>
    <w:rsid w:val="00265C3B"/>
    <w:rsid w:val="00265DE1"/>
    <w:rsid w:val="00271166"/>
    <w:rsid w:val="00275191"/>
    <w:rsid w:val="00277EFD"/>
    <w:rsid w:val="0028225D"/>
    <w:rsid w:val="00285F3C"/>
    <w:rsid w:val="00285F6B"/>
    <w:rsid w:val="0029208D"/>
    <w:rsid w:val="00294FF2"/>
    <w:rsid w:val="002A19F8"/>
    <w:rsid w:val="002A74E5"/>
    <w:rsid w:val="002A7C7A"/>
    <w:rsid w:val="002B5854"/>
    <w:rsid w:val="002B6F0F"/>
    <w:rsid w:val="002C229E"/>
    <w:rsid w:val="002C6735"/>
    <w:rsid w:val="002C74F0"/>
    <w:rsid w:val="002D4C24"/>
    <w:rsid w:val="002E24A1"/>
    <w:rsid w:val="002E36F8"/>
    <w:rsid w:val="002E55A3"/>
    <w:rsid w:val="002F0930"/>
    <w:rsid w:val="002F398F"/>
    <w:rsid w:val="002F6439"/>
    <w:rsid w:val="002F652F"/>
    <w:rsid w:val="003013DF"/>
    <w:rsid w:val="003037D4"/>
    <w:rsid w:val="00303CA9"/>
    <w:rsid w:val="0030797F"/>
    <w:rsid w:val="0031524E"/>
    <w:rsid w:val="0031556F"/>
    <w:rsid w:val="00316E8C"/>
    <w:rsid w:val="00321B45"/>
    <w:rsid w:val="0032558A"/>
    <w:rsid w:val="0032627A"/>
    <w:rsid w:val="0034713F"/>
    <w:rsid w:val="003563F0"/>
    <w:rsid w:val="003658E6"/>
    <w:rsid w:val="0037422B"/>
    <w:rsid w:val="003779EC"/>
    <w:rsid w:val="003827CB"/>
    <w:rsid w:val="003A4335"/>
    <w:rsid w:val="003B1A12"/>
    <w:rsid w:val="003B56CC"/>
    <w:rsid w:val="003C08D0"/>
    <w:rsid w:val="003C3C9B"/>
    <w:rsid w:val="003C4C0C"/>
    <w:rsid w:val="003D3409"/>
    <w:rsid w:val="003D369E"/>
    <w:rsid w:val="003D7F91"/>
    <w:rsid w:val="003E3942"/>
    <w:rsid w:val="003E4E93"/>
    <w:rsid w:val="003E6E0C"/>
    <w:rsid w:val="003F000F"/>
    <w:rsid w:val="003F0357"/>
    <w:rsid w:val="003F4638"/>
    <w:rsid w:val="004019EC"/>
    <w:rsid w:val="00401EBF"/>
    <w:rsid w:val="00413264"/>
    <w:rsid w:val="00414635"/>
    <w:rsid w:val="00414C90"/>
    <w:rsid w:val="00415420"/>
    <w:rsid w:val="00424713"/>
    <w:rsid w:val="00427845"/>
    <w:rsid w:val="0043297C"/>
    <w:rsid w:val="004417EF"/>
    <w:rsid w:val="00452B0F"/>
    <w:rsid w:val="004578DC"/>
    <w:rsid w:val="004601B9"/>
    <w:rsid w:val="00460E8E"/>
    <w:rsid w:val="00462008"/>
    <w:rsid w:val="004633F7"/>
    <w:rsid w:val="00467D22"/>
    <w:rsid w:val="004721D5"/>
    <w:rsid w:val="0047308D"/>
    <w:rsid w:val="00477F1E"/>
    <w:rsid w:val="004869C8"/>
    <w:rsid w:val="00487818"/>
    <w:rsid w:val="00493A6D"/>
    <w:rsid w:val="00496E58"/>
    <w:rsid w:val="004A13E1"/>
    <w:rsid w:val="004A1B75"/>
    <w:rsid w:val="004A2C98"/>
    <w:rsid w:val="004A6B9C"/>
    <w:rsid w:val="004A72C4"/>
    <w:rsid w:val="004A7480"/>
    <w:rsid w:val="004B30E1"/>
    <w:rsid w:val="004C0454"/>
    <w:rsid w:val="004C0FAD"/>
    <w:rsid w:val="004C5D8E"/>
    <w:rsid w:val="004C70A9"/>
    <w:rsid w:val="004D49FD"/>
    <w:rsid w:val="004D6BC7"/>
    <w:rsid w:val="004D6F17"/>
    <w:rsid w:val="004E001A"/>
    <w:rsid w:val="004E1AE0"/>
    <w:rsid w:val="004E4E2A"/>
    <w:rsid w:val="004F6545"/>
    <w:rsid w:val="00501C2A"/>
    <w:rsid w:val="00506EE0"/>
    <w:rsid w:val="00522E68"/>
    <w:rsid w:val="00524077"/>
    <w:rsid w:val="00524913"/>
    <w:rsid w:val="00524FE7"/>
    <w:rsid w:val="00527345"/>
    <w:rsid w:val="00530E8C"/>
    <w:rsid w:val="005312B9"/>
    <w:rsid w:val="00531874"/>
    <w:rsid w:val="00532149"/>
    <w:rsid w:val="00537F94"/>
    <w:rsid w:val="00544D18"/>
    <w:rsid w:val="00544D41"/>
    <w:rsid w:val="00551F47"/>
    <w:rsid w:val="00555E00"/>
    <w:rsid w:val="0055610D"/>
    <w:rsid w:val="00556854"/>
    <w:rsid w:val="00562A62"/>
    <w:rsid w:val="005658A8"/>
    <w:rsid w:val="005761C5"/>
    <w:rsid w:val="00577900"/>
    <w:rsid w:val="00577C7C"/>
    <w:rsid w:val="005821F2"/>
    <w:rsid w:val="005911CF"/>
    <w:rsid w:val="00594928"/>
    <w:rsid w:val="005A5176"/>
    <w:rsid w:val="005A75FA"/>
    <w:rsid w:val="005B179C"/>
    <w:rsid w:val="005B1D78"/>
    <w:rsid w:val="005B37FA"/>
    <w:rsid w:val="005B5412"/>
    <w:rsid w:val="005C6E9D"/>
    <w:rsid w:val="005C7D7D"/>
    <w:rsid w:val="005D1533"/>
    <w:rsid w:val="005D1C08"/>
    <w:rsid w:val="005F4E3C"/>
    <w:rsid w:val="006148F9"/>
    <w:rsid w:val="006168C5"/>
    <w:rsid w:val="0063084B"/>
    <w:rsid w:val="00635078"/>
    <w:rsid w:val="006367FE"/>
    <w:rsid w:val="00644C5B"/>
    <w:rsid w:val="00651DCF"/>
    <w:rsid w:val="00653327"/>
    <w:rsid w:val="00653C1E"/>
    <w:rsid w:val="006643AD"/>
    <w:rsid w:val="00664555"/>
    <w:rsid w:val="0066557C"/>
    <w:rsid w:val="00670675"/>
    <w:rsid w:val="0068666D"/>
    <w:rsid w:val="006945F4"/>
    <w:rsid w:val="0069570E"/>
    <w:rsid w:val="00696917"/>
    <w:rsid w:val="006A7536"/>
    <w:rsid w:val="006B18DF"/>
    <w:rsid w:val="006B1CC4"/>
    <w:rsid w:val="006B5D12"/>
    <w:rsid w:val="006C2C8A"/>
    <w:rsid w:val="006C3D43"/>
    <w:rsid w:val="006C4CB0"/>
    <w:rsid w:val="006C6C3A"/>
    <w:rsid w:val="006D17F4"/>
    <w:rsid w:val="006E2FBF"/>
    <w:rsid w:val="006E7F14"/>
    <w:rsid w:val="006F04C1"/>
    <w:rsid w:val="006F1059"/>
    <w:rsid w:val="006F19BF"/>
    <w:rsid w:val="006F60B0"/>
    <w:rsid w:val="007003FE"/>
    <w:rsid w:val="00702D0D"/>
    <w:rsid w:val="007126F9"/>
    <w:rsid w:val="00712E6F"/>
    <w:rsid w:val="0071308C"/>
    <w:rsid w:val="00713927"/>
    <w:rsid w:val="00714751"/>
    <w:rsid w:val="00716C1B"/>
    <w:rsid w:val="00731CC5"/>
    <w:rsid w:val="00735ABD"/>
    <w:rsid w:val="007416A8"/>
    <w:rsid w:val="007455E8"/>
    <w:rsid w:val="00755FF6"/>
    <w:rsid w:val="00764BF5"/>
    <w:rsid w:val="00777844"/>
    <w:rsid w:val="00781BCF"/>
    <w:rsid w:val="0078730D"/>
    <w:rsid w:val="007952E2"/>
    <w:rsid w:val="00797EC8"/>
    <w:rsid w:val="007A19B7"/>
    <w:rsid w:val="007B24A8"/>
    <w:rsid w:val="007B398A"/>
    <w:rsid w:val="007D030F"/>
    <w:rsid w:val="007E0B68"/>
    <w:rsid w:val="007E6BAB"/>
    <w:rsid w:val="00801D71"/>
    <w:rsid w:val="00806212"/>
    <w:rsid w:val="00813C69"/>
    <w:rsid w:val="008160B1"/>
    <w:rsid w:val="008304AF"/>
    <w:rsid w:val="00830BDB"/>
    <w:rsid w:val="00831C98"/>
    <w:rsid w:val="008330F0"/>
    <w:rsid w:val="00833A72"/>
    <w:rsid w:val="00834928"/>
    <w:rsid w:val="008407B0"/>
    <w:rsid w:val="00841F38"/>
    <w:rsid w:val="0084209A"/>
    <w:rsid w:val="0085198E"/>
    <w:rsid w:val="008545F5"/>
    <w:rsid w:val="00861FA3"/>
    <w:rsid w:val="0086512D"/>
    <w:rsid w:val="00870C50"/>
    <w:rsid w:val="0087449E"/>
    <w:rsid w:val="008767D5"/>
    <w:rsid w:val="008802C3"/>
    <w:rsid w:val="00880D57"/>
    <w:rsid w:val="008932EC"/>
    <w:rsid w:val="008A5590"/>
    <w:rsid w:val="008B68EB"/>
    <w:rsid w:val="008B6D20"/>
    <w:rsid w:val="008C2128"/>
    <w:rsid w:val="008D05AA"/>
    <w:rsid w:val="008D4DFD"/>
    <w:rsid w:val="008E185A"/>
    <w:rsid w:val="008E2E26"/>
    <w:rsid w:val="008E494C"/>
    <w:rsid w:val="008E51F6"/>
    <w:rsid w:val="008E589F"/>
    <w:rsid w:val="008E5CEC"/>
    <w:rsid w:val="008F06C3"/>
    <w:rsid w:val="008F289B"/>
    <w:rsid w:val="0090352E"/>
    <w:rsid w:val="009045ED"/>
    <w:rsid w:val="00922D18"/>
    <w:rsid w:val="009250C6"/>
    <w:rsid w:val="00947333"/>
    <w:rsid w:val="00974792"/>
    <w:rsid w:val="00976D78"/>
    <w:rsid w:val="009A1E55"/>
    <w:rsid w:val="009A7FCF"/>
    <w:rsid w:val="009B4865"/>
    <w:rsid w:val="009B5375"/>
    <w:rsid w:val="009C4826"/>
    <w:rsid w:val="009C5768"/>
    <w:rsid w:val="009D1016"/>
    <w:rsid w:val="009D2F4C"/>
    <w:rsid w:val="009E30EC"/>
    <w:rsid w:val="009E63EB"/>
    <w:rsid w:val="00A00CFC"/>
    <w:rsid w:val="00A07248"/>
    <w:rsid w:val="00A12D70"/>
    <w:rsid w:val="00A21735"/>
    <w:rsid w:val="00A21E69"/>
    <w:rsid w:val="00A26988"/>
    <w:rsid w:val="00A27B73"/>
    <w:rsid w:val="00A32D11"/>
    <w:rsid w:val="00A37D69"/>
    <w:rsid w:val="00A41B7E"/>
    <w:rsid w:val="00A62D9E"/>
    <w:rsid w:val="00A64BFF"/>
    <w:rsid w:val="00A655BA"/>
    <w:rsid w:val="00A72259"/>
    <w:rsid w:val="00A800F2"/>
    <w:rsid w:val="00A80908"/>
    <w:rsid w:val="00A958FF"/>
    <w:rsid w:val="00A961E2"/>
    <w:rsid w:val="00A97DFF"/>
    <w:rsid w:val="00AA047A"/>
    <w:rsid w:val="00AA0482"/>
    <w:rsid w:val="00AA30BE"/>
    <w:rsid w:val="00AA56C4"/>
    <w:rsid w:val="00AA618F"/>
    <w:rsid w:val="00AA77B5"/>
    <w:rsid w:val="00AB18E0"/>
    <w:rsid w:val="00AB70A7"/>
    <w:rsid w:val="00AC3BD1"/>
    <w:rsid w:val="00AC5BD2"/>
    <w:rsid w:val="00AC7EEC"/>
    <w:rsid w:val="00AD4801"/>
    <w:rsid w:val="00AE67AD"/>
    <w:rsid w:val="00AF354A"/>
    <w:rsid w:val="00AF5BDE"/>
    <w:rsid w:val="00AF65BE"/>
    <w:rsid w:val="00B053F8"/>
    <w:rsid w:val="00B06542"/>
    <w:rsid w:val="00B1312F"/>
    <w:rsid w:val="00B1501E"/>
    <w:rsid w:val="00B178B6"/>
    <w:rsid w:val="00B24573"/>
    <w:rsid w:val="00B24CFD"/>
    <w:rsid w:val="00B31102"/>
    <w:rsid w:val="00B345E1"/>
    <w:rsid w:val="00B35B58"/>
    <w:rsid w:val="00B36B40"/>
    <w:rsid w:val="00B418E8"/>
    <w:rsid w:val="00B6020E"/>
    <w:rsid w:val="00B71D07"/>
    <w:rsid w:val="00B71D55"/>
    <w:rsid w:val="00B80827"/>
    <w:rsid w:val="00B809B7"/>
    <w:rsid w:val="00B84ABE"/>
    <w:rsid w:val="00B8521D"/>
    <w:rsid w:val="00B85AAC"/>
    <w:rsid w:val="00B93085"/>
    <w:rsid w:val="00B93AF3"/>
    <w:rsid w:val="00BA2922"/>
    <w:rsid w:val="00BA4044"/>
    <w:rsid w:val="00BA54D0"/>
    <w:rsid w:val="00BB6016"/>
    <w:rsid w:val="00BB7237"/>
    <w:rsid w:val="00BD254B"/>
    <w:rsid w:val="00BD3FD9"/>
    <w:rsid w:val="00BD4BC3"/>
    <w:rsid w:val="00BD5C39"/>
    <w:rsid w:val="00BE2D2C"/>
    <w:rsid w:val="00BF0755"/>
    <w:rsid w:val="00BF5FCA"/>
    <w:rsid w:val="00C03414"/>
    <w:rsid w:val="00C110A5"/>
    <w:rsid w:val="00C14EA3"/>
    <w:rsid w:val="00C1532C"/>
    <w:rsid w:val="00C20BC9"/>
    <w:rsid w:val="00C25C47"/>
    <w:rsid w:val="00C27503"/>
    <w:rsid w:val="00C307CA"/>
    <w:rsid w:val="00C30972"/>
    <w:rsid w:val="00C33E4C"/>
    <w:rsid w:val="00C42B71"/>
    <w:rsid w:val="00C46566"/>
    <w:rsid w:val="00C50125"/>
    <w:rsid w:val="00C51726"/>
    <w:rsid w:val="00C62799"/>
    <w:rsid w:val="00C80560"/>
    <w:rsid w:val="00C900D9"/>
    <w:rsid w:val="00C95603"/>
    <w:rsid w:val="00CA1A00"/>
    <w:rsid w:val="00CB4849"/>
    <w:rsid w:val="00CB785B"/>
    <w:rsid w:val="00CC7796"/>
    <w:rsid w:val="00CD2C4D"/>
    <w:rsid w:val="00CD41B8"/>
    <w:rsid w:val="00CD7C56"/>
    <w:rsid w:val="00CE2649"/>
    <w:rsid w:val="00CF3E6C"/>
    <w:rsid w:val="00CF6048"/>
    <w:rsid w:val="00D0534B"/>
    <w:rsid w:val="00D1344F"/>
    <w:rsid w:val="00D20C1C"/>
    <w:rsid w:val="00D22DE4"/>
    <w:rsid w:val="00D246FF"/>
    <w:rsid w:val="00D24E18"/>
    <w:rsid w:val="00D25E2A"/>
    <w:rsid w:val="00D2684E"/>
    <w:rsid w:val="00D274B0"/>
    <w:rsid w:val="00D27BB0"/>
    <w:rsid w:val="00D30FC5"/>
    <w:rsid w:val="00D32F0D"/>
    <w:rsid w:val="00D33E27"/>
    <w:rsid w:val="00D42320"/>
    <w:rsid w:val="00D43425"/>
    <w:rsid w:val="00D43539"/>
    <w:rsid w:val="00D45D54"/>
    <w:rsid w:val="00D5425D"/>
    <w:rsid w:val="00D57599"/>
    <w:rsid w:val="00D75011"/>
    <w:rsid w:val="00D817E8"/>
    <w:rsid w:val="00D84562"/>
    <w:rsid w:val="00D955EF"/>
    <w:rsid w:val="00DA0664"/>
    <w:rsid w:val="00DA5562"/>
    <w:rsid w:val="00DC4C70"/>
    <w:rsid w:val="00DD69D7"/>
    <w:rsid w:val="00DE00DA"/>
    <w:rsid w:val="00DE0379"/>
    <w:rsid w:val="00DE7A0F"/>
    <w:rsid w:val="00DF2411"/>
    <w:rsid w:val="00DF3F11"/>
    <w:rsid w:val="00DF7E77"/>
    <w:rsid w:val="00E029DE"/>
    <w:rsid w:val="00E03CBB"/>
    <w:rsid w:val="00E06F87"/>
    <w:rsid w:val="00E10787"/>
    <w:rsid w:val="00E16718"/>
    <w:rsid w:val="00E16AC5"/>
    <w:rsid w:val="00E24D99"/>
    <w:rsid w:val="00E26C32"/>
    <w:rsid w:val="00E33969"/>
    <w:rsid w:val="00E34E3C"/>
    <w:rsid w:val="00E37067"/>
    <w:rsid w:val="00E40F5B"/>
    <w:rsid w:val="00E429E4"/>
    <w:rsid w:val="00E4724F"/>
    <w:rsid w:val="00E51A5F"/>
    <w:rsid w:val="00E5525C"/>
    <w:rsid w:val="00E61839"/>
    <w:rsid w:val="00E62DBF"/>
    <w:rsid w:val="00E6510B"/>
    <w:rsid w:val="00E73A9A"/>
    <w:rsid w:val="00E7694D"/>
    <w:rsid w:val="00EA07EA"/>
    <w:rsid w:val="00EB2562"/>
    <w:rsid w:val="00EB59C7"/>
    <w:rsid w:val="00EF19A3"/>
    <w:rsid w:val="00F01A8C"/>
    <w:rsid w:val="00F04096"/>
    <w:rsid w:val="00F12CCE"/>
    <w:rsid w:val="00F16660"/>
    <w:rsid w:val="00F30048"/>
    <w:rsid w:val="00F30E94"/>
    <w:rsid w:val="00F34ED0"/>
    <w:rsid w:val="00F360C5"/>
    <w:rsid w:val="00F57FDB"/>
    <w:rsid w:val="00F63964"/>
    <w:rsid w:val="00F65B56"/>
    <w:rsid w:val="00F71997"/>
    <w:rsid w:val="00F7316A"/>
    <w:rsid w:val="00F7604E"/>
    <w:rsid w:val="00F77DF4"/>
    <w:rsid w:val="00F82DB1"/>
    <w:rsid w:val="00F918D0"/>
    <w:rsid w:val="00F95742"/>
    <w:rsid w:val="00FA516F"/>
    <w:rsid w:val="00FA7E1F"/>
    <w:rsid w:val="00FB3C86"/>
    <w:rsid w:val="00FB5F49"/>
    <w:rsid w:val="00FB7DA5"/>
    <w:rsid w:val="00FC7DE4"/>
    <w:rsid w:val="00FD2451"/>
    <w:rsid w:val="00FD258E"/>
    <w:rsid w:val="00FD2D36"/>
    <w:rsid w:val="00FD45C1"/>
    <w:rsid w:val="00FD470B"/>
    <w:rsid w:val="00FD49A4"/>
    <w:rsid w:val="00FE2791"/>
    <w:rsid w:val="00FE38E9"/>
    <w:rsid w:val="00FF3292"/>
    <w:rsid w:val="00FF64A4"/>
    <w:rsid w:val="00FF7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0E0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0E09"/>
    <w:rPr>
      <w:color w:val="000080"/>
      <w:u w:val="single"/>
    </w:rPr>
  </w:style>
  <w:style w:type="character" w:customStyle="1" w:styleId="3">
    <w:name w:val="Основной текст (3)_"/>
    <w:basedOn w:val="a0"/>
    <w:link w:val="30"/>
    <w:rsid w:val="00020E09"/>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
    <w:basedOn w:val="3"/>
    <w:rsid w:val="00020E09"/>
    <w:rPr>
      <w:spacing w:val="0"/>
    </w:rPr>
  </w:style>
  <w:style w:type="character" w:customStyle="1" w:styleId="1">
    <w:name w:val="Заголовок №1_"/>
    <w:basedOn w:val="a0"/>
    <w:link w:val="10"/>
    <w:rsid w:val="00020E09"/>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Заголовок №2_"/>
    <w:basedOn w:val="a0"/>
    <w:link w:val="20"/>
    <w:rsid w:val="00020E09"/>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Основной текст (2)_"/>
    <w:basedOn w:val="a0"/>
    <w:link w:val="22"/>
    <w:rsid w:val="00020E09"/>
    <w:rPr>
      <w:rFonts w:ascii="Times New Roman" w:eastAsia="Times New Roman" w:hAnsi="Times New Roman" w:cs="Times New Roman"/>
      <w:b w:val="0"/>
      <w:bCs w:val="0"/>
      <w:i w:val="0"/>
      <w:iCs w:val="0"/>
      <w:smallCaps w:val="0"/>
      <w:strike w:val="0"/>
      <w:spacing w:val="160"/>
      <w:sz w:val="40"/>
      <w:szCs w:val="40"/>
    </w:rPr>
  </w:style>
  <w:style w:type="character" w:customStyle="1" w:styleId="a4">
    <w:name w:val="Основной текст_"/>
    <w:basedOn w:val="a0"/>
    <w:link w:val="4"/>
    <w:rsid w:val="00020E09"/>
    <w:rPr>
      <w:rFonts w:ascii="Times New Roman" w:eastAsia="Times New Roman" w:hAnsi="Times New Roman" w:cs="Times New Roman"/>
      <w:b w:val="0"/>
      <w:bCs w:val="0"/>
      <w:i w:val="0"/>
      <w:iCs w:val="0"/>
      <w:smallCaps w:val="0"/>
      <w:strike w:val="0"/>
      <w:spacing w:val="0"/>
      <w:sz w:val="23"/>
      <w:szCs w:val="23"/>
    </w:rPr>
  </w:style>
  <w:style w:type="character" w:customStyle="1" w:styleId="3pt">
    <w:name w:val="Основной текст + Интервал 3 pt"/>
    <w:basedOn w:val="a4"/>
    <w:rsid w:val="00020E09"/>
    <w:rPr>
      <w:spacing w:val="60"/>
    </w:rPr>
  </w:style>
  <w:style w:type="character" w:customStyle="1" w:styleId="11">
    <w:name w:val="Основной текст1"/>
    <w:basedOn w:val="a4"/>
    <w:rsid w:val="00020E09"/>
  </w:style>
  <w:style w:type="character" w:customStyle="1" w:styleId="-1pt">
    <w:name w:val="Основной текст + Интервал -1 pt"/>
    <w:basedOn w:val="a4"/>
    <w:rsid w:val="00020E09"/>
    <w:rPr>
      <w:spacing w:val="-20"/>
    </w:rPr>
  </w:style>
  <w:style w:type="character" w:customStyle="1" w:styleId="23">
    <w:name w:val="Основной текст2"/>
    <w:basedOn w:val="a4"/>
    <w:rsid w:val="00020E09"/>
    <w:rPr>
      <w:spacing w:val="0"/>
    </w:rPr>
  </w:style>
  <w:style w:type="character" w:customStyle="1" w:styleId="32">
    <w:name w:val="Основной текст3"/>
    <w:basedOn w:val="a4"/>
    <w:rsid w:val="00020E09"/>
    <w:rPr>
      <w:spacing w:val="0"/>
    </w:rPr>
  </w:style>
  <w:style w:type="character" w:customStyle="1" w:styleId="-1pt0">
    <w:name w:val="Основной текст + Интервал -1 pt"/>
    <w:basedOn w:val="a4"/>
    <w:rsid w:val="00020E09"/>
    <w:rPr>
      <w:spacing w:val="-20"/>
      <w:lang w:val="en-US"/>
    </w:rPr>
  </w:style>
  <w:style w:type="character" w:customStyle="1" w:styleId="105pt">
    <w:name w:val="Основной текст + 10;5 pt;Полужирный"/>
    <w:basedOn w:val="a4"/>
    <w:rsid w:val="00020E09"/>
    <w:rPr>
      <w:b/>
      <w:bCs/>
      <w:spacing w:val="0"/>
      <w:sz w:val="21"/>
      <w:szCs w:val="21"/>
    </w:rPr>
  </w:style>
  <w:style w:type="character" w:customStyle="1" w:styleId="ArialUnicodeMS8pt">
    <w:name w:val="Основной текст + Arial Unicode MS;8 pt;Курсив"/>
    <w:basedOn w:val="a4"/>
    <w:rsid w:val="00020E09"/>
    <w:rPr>
      <w:rFonts w:ascii="Arial Unicode MS" w:eastAsia="Arial Unicode MS" w:hAnsi="Arial Unicode MS" w:cs="Arial Unicode MS"/>
      <w:i/>
      <w:iCs/>
      <w:spacing w:val="0"/>
      <w:w w:val="100"/>
      <w:sz w:val="16"/>
      <w:szCs w:val="16"/>
    </w:rPr>
  </w:style>
  <w:style w:type="character" w:customStyle="1" w:styleId="ArialUnicodeMS8pt0">
    <w:name w:val="Основной текст + Arial Unicode MS;8 pt;Курсив"/>
    <w:basedOn w:val="a4"/>
    <w:rsid w:val="00020E09"/>
    <w:rPr>
      <w:rFonts w:ascii="Arial Unicode MS" w:eastAsia="Arial Unicode MS" w:hAnsi="Arial Unicode MS" w:cs="Arial Unicode MS"/>
      <w:i/>
      <w:iCs/>
      <w:spacing w:val="0"/>
      <w:w w:val="100"/>
      <w:sz w:val="16"/>
      <w:szCs w:val="16"/>
    </w:rPr>
  </w:style>
  <w:style w:type="character" w:customStyle="1" w:styleId="11pt">
    <w:name w:val="Основной текст + 11 pt;Полужирный"/>
    <w:basedOn w:val="a4"/>
    <w:rsid w:val="00020E09"/>
    <w:rPr>
      <w:b/>
      <w:bCs/>
      <w:spacing w:val="0"/>
      <w:sz w:val="22"/>
      <w:szCs w:val="22"/>
    </w:rPr>
  </w:style>
  <w:style w:type="character" w:customStyle="1" w:styleId="105pt0">
    <w:name w:val="Основной текст + 10;5 pt;Полужирный"/>
    <w:basedOn w:val="a4"/>
    <w:rsid w:val="00020E09"/>
    <w:rPr>
      <w:b/>
      <w:bCs/>
      <w:spacing w:val="0"/>
      <w:sz w:val="21"/>
      <w:szCs w:val="21"/>
    </w:rPr>
  </w:style>
  <w:style w:type="character" w:customStyle="1" w:styleId="105pt-1pt">
    <w:name w:val="Основной текст + 10;5 pt;Полужирный;Интервал -1 pt"/>
    <w:basedOn w:val="a4"/>
    <w:rsid w:val="00020E09"/>
    <w:rPr>
      <w:b/>
      <w:bCs/>
      <w:spacing w:val="-20"/>
      <w:sz w:val="21"/>
      <w:szCs w:val="21"/>
    </w:rPr>
  </w:style>
  <w:style w:type="character" w:customStyle="1" w:styleId="12">
    <w:name w:val="Заголовок №1"/>
    <w:basedOn w:val="1"/>
    <w:rsid w:val="00020E09"/>
    <w:rPr>
      <w:spacing w:val="0"/>
    </w:rPr>
  </w:style>
  <w:style w:type="paragraph" w:customStyle="1" w:styleId="30">
    <w:name w:val="Основной текст (3)"/>
    <w:basedOn w:val="a"/>
    <w:link w:val="3"/>
    <w:rsid w:val="00020E09"/>
    <w:pPr>
      <w:shd w:val="clear" w:color="auto" w:fill="FFFFFF"/>
      <w:spacing w:line="0" w:lineRule="atLeast"/>
    </w:pPr>
    <w:rPr>
      <w:rFonts w:ascii="Times New Roman" w:eastAsia="Times New Roman" w:hAnsi="Times New Roman" w:cs="Times New Roman"/>
      <w:b/>
      <w:bCs/>
      <w:sz w:val="27"/>
      <w:szCs w:val="27"/>
    </w:rPr>
  </w:style>
  <w:style w:type="paragraph" w:customStyle="1" w:styleId="10">
    <w:name w:val="Заголовок №1"/>
    <w:basedOn w:val="a"/>
    <w:link w:val="1"/>
    <w:rsid w:val="00020E09"/>
    <w:pPr>
      <w:shd w:val="clear" w:color="auto" w:fill="FFFFFF"/>
      <w:spacing w:after="1140" w:line="0" w:lineRule="atLeast"/>
      <w:outlineLvl w:val="0"/>
    </w:pPr>
    <w:rPr>
      <w:rFonts w:ascii="Times New Roman" w:eastAsia="Times New Roman" w:hAnsi="Times New Roman" w:cs="Times New Roman"/>
      <w:b/>
      <w:bCs/>
      <w:sz w:val="27"/>
      <w:szCs w:val="27"/>
    </w:rPr>
  </w:style>
  <w:style w:type="paragraph" w:customStyle="1" w:styleId="20">
    <w:name w:val="Заголовок №2"/>
    <w:basedOn w:val="a"/>
    <w:link w:val="2"/>
    <w:rsid w:val="00020E09"/>
    <w:pPr>
      <w:shd w:val="clear" w:color="auto" w:fill="FFFFFF"/>
      <w:spacing w:before="240" w:line="252" w:lineRule="exact"/>
      <w:jc w:val="center"/>
      <w:outlineLvl w:val="1"/>
    </w:pPr>
    <w:rPr>
      <w:rFonts w:ascii="Times New Roman" w:eastAsia="Times New Roman" w:hAnsi="Times New Roman" w:cs="Times New Roman"/>
      <w:b/>
      <w:bCs/>
      <w:sz w:val="21"/>
      <w:szCs w:val="21"/>
    </w:rPr>
  </w:style>
  <w:style w:type="paragraph" w:customStyle="1" w:styleId="22">
    <w:name w:val="Основной текст (2)"/>
    <w:basedOn w:val="a"/>
    <w:link w:val="21"/>
    <w:rsid w:val="00020E09"/>
    <w:pPr>
      <w:shd w:val="clear" w:color="auto" w:fill="FFFFFF"/>
      <w:spacing w:before="360" w:after="360" w:line="0" w:lineRule="atLeast"/>
      <w:jc w:val="center"/>
    </w:pPr>
    <w:rPr>
      <w:rFonts w:ascii="Times New Roman" w:eastAsia="Times New Roman" w:hAnsi="Times New Roman" w:cs="Times New Roman"/>
      <w:spacing w:val="160"/>
      <w:sz w:val="40"/>
      <w:szCs w:val="40"/>
    </w:rPr>
  </w:style>
  <w:style w:type="paragraph" w:customStyle="1" w:styleId="4">
    <w:name w:val="Основной текст4"/>
    <w:basedOn w:val="a"/>
    <w:link w:val="a4"/>
    <w:rsid w:val="00020E09"/>
    <w:pPr>
      <w:shd w:val="clear" w:color="auto" w:fill="FFFFFF"/>
      <w:spacing w:before="360" w:after="1080" w:line="274" w:lineRule="exact"/>
      <w:ind w:hanging="420"/>
      <w:jc w:val="both"/>
    </w:pPr>
    <w:rPr>
      <w:rFonts w:ascii="Times New Roman" w:eastAsia="Times New Roman" w:hAnsi="Times New Roman" w:cs="Times New Roman"/>
      <w:sz w:val="23"/>
      <w:szCs w:val="23"/>
    </w:rPr>
  </w:style>
  <w:style w:type="paragraph" w:customStyle="1" w:styleId="Heading">
    <w:name w:val="Heading"/>
    <w:rsid w:val="000F6BE7"/>
    <w:pPr>
      <w:widowControl w:val="0"/>
    </w:pPr>
    <w:rPr>
      <w:rFonts w:ascii="Arial" w:eastAsia="Times New Roman" w:hAnsi="Arial" w:cs="Times New Roman"/>
      <w:b/>
      <w:sz w:val="22"/>
      <w:szCs w:val="20"/>
    </w:rPr>
  </w:style>
  <w:style w:type="paragraph" w:customStyle="1" w:styleId="ConsNormal">
    <w:name w:val="ConsNormal"/>
    <w:rsid w:val="000F6BE7"/>
    <w:pPr>
      <w:widowControl w:val="0"/>
      <w:autoSpaceDE w:val="0"/>
      <w:autoSpaceDN w:val="0"/>
      <w:adjustRightInd w:val="0"/>
      <w:ind w:right="19772" w:firstLine="720"/>
    </w:pPr>
    <w:rPr>
      <w:rFonts w:ascii="Arial" w:eastAsia="Times New Roman" w:hAnsi="Arial" w:cs="Arial"/>
      <w:sz w:val="20"/>
      <w:szCs w:val="20"/>
      <w:lang w:eastAsia="en-US"/>
    </w:rPr>
  </w:style>
  <w:style w:type="paragraph" w:styleId="a5">
    <w:name w:val="Balloon Text"/>
    <w:basedOn w:val="a"/>
    <w:link w:val="a6"/>
    <w:uiPriority w:val="99"/>
    <w:semiHidden/>
    <w:unhideWhenUsed/>
    <w:rsid w:val="00A37D69"/>
    <w:rPr>
      <w:rFonts w:ascii="Tahoma" w:hAnsi="Tahoma" w:cs="Tahoma"/>
      <w:sz w:val="16"/>
      <w:szCs w:val="16"/>
    </w:rPr>
  </w:style>
  <w:style w:type="character" w:customStyle="1" w:styleId="a6">
    <w:name w:val="Текст выноски Знак"/>
    <w:basedOn w:val="a0"/>
    <w:link w:val="a5"/>
    <w:uiPriority w:val="99"/>
    <w:semiHidden/>
    <w:rsid w:val="00A37D69"/>
    <w:rPr>
      <w:rFonts w:ascii="Tahoma" w:hAnsi="Tahoma" w:cs="Tahoma"/>
      <w:color w:val="000000"/>
      <w:sz w:val="16"/>
      <w:szCs w:val="16"/>
    </w:rPr>
  </w:style>
  <w:style w:type="paragraph" w:styleId="a7">
    <w:name w:val="header"/>
    <w:basedOn w:val="a"/>
    <w:link w:val="a8"/>
    <w:unhideWhenUsed/>
    <w:rsid w:val="000F4069"/>
    <w:pPr>
      <w:tabs>
        <w:tab w:val="center" w:pos="4677"/>
        <w:tab w:val="right" w:pos="9355"/>
      </w:tabs>
    </w:pPr>
  </w:style>
  <w:style w:type="character" w:customStyle="1" w:styleId="a8">
    <w:name w:val="Верхний колонтитул Знак"/>
    <w:basedOn w:val="a0"/>
    <w:link w:val="a7"/>
    <w:rsid w:val="000F4069"/>
    <w:rPr>
      <w:color w:val="000000"/>
    </w:rPr>
  </w:style>
  <w:style w:type="paragraph" w:styleId="a9">
    <w:name w:val="footer"/>
    <w:basedOn w:val="a"/>
    <w:link w:val="aa"/>
    <w:uiPriority w:val="99"/>
    <w:unhideWhenUsed/>
    <w:rsid w:val="000F4069"/>
    <w:pPr>
      <w:tabs>
        <w:tab w:val="center" w:pos="4677"/>
        <w:tab w:val="right" w:pos="9355"/>
      </w:tabs>
    </w:pPr>
  </w:style>
  <w:style w:type="character" w:customStyle="1" w:styleId="aa">
    <w:name w:val="Нижний колонтитул Знак"/>
    <w:basedOn w:val="a0"/>
    <w:link w:val="a9"/>
    <w:uiPriority w:val="99"/>
    <w:rsid w:val="000F4069"/>
    <w:rPr>
      <w:color w:val="000000"/>
    </w:rPr>
  </w:style>
  <w:style w:type="paragraph" w:customStyle="1" w:styleId="ConsPlusNormal">
    <w:name w:val="ConsPlusNormal"/>
    <w:rsid w:val="00FB7DA5"/>
    <w:pPr>
      <w:autoSpaceDE w:val="0"/>
      <w:autoSpaceDN w:val="0"/>
      <w:adjustRightInd w:val="0"/>
    </w:pPr>
    <w:rPr>
      <w:rFonts w:ascii="Arial" w:hAnsi="Arial" w:cs="Arial"/>
      <w:sz w:val="20"/>
      <w:szCs w:val="20"/>
    </w:rPr>
  </w:style>
  <w:style w:type="paragraph" w:styleId="ab">
    <w:name w:val="List Paragraph"/>
    <w:basedOn w:val="a"/>
    <w:uiPriority w:val="34"/>
    <w:qFormat/>
    <w:rsid w:val="00CE2649"/>
    <w:pPr>
      <w:ind w:left="720"/>
      <w:contextualSpacing/>
    </w:pPr>
  </w:style>
  <w:style w:type="paragraph" w:customStyle="1" w:styleId="ConsPlusCell">
    <w:name w:val="ConsPlusCell"/>
    <w:rsid w:val="00E26C32"/>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746F6D51C47A967694F1FEFAB904FBAF588ABF2D6DF2DE7DDF1A47B1A344CCB7D2E3B711827C1EFUA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EADFD-F624-489E-BD5D-44383CF6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8749</Characters>
  <Application>Microsoft Office Word</Application>
  <DocSecurity>4</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Васильева</cp:lastModifiedBy>
  <cp:revision>2</cp:revision>
  <cp:lastPrinted>2018-03-27T06:51:00Z</cp:lastPrinted>
  <dcterms:created xsi:type="dcterms:W3CDTF">2018-07-03T11:45:00Z</dcterms:created>
  <dcterms:modified xsi:type="dcterms:W3CDTF">2018-07-03T11:45:00Z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59b97aa3-51f8-4eff-a729-e22c214b9efd</vt:lpwstr>
  </property>
</Properties>
</file>