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1B" w:rsidRDefault="003F3D1B"/>
    <w:p w:rsidR="002078C6" w:rsidRPr="002078C6" w:rsidRDefault="002078C6" w:rsidP="00207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8C6">
        <w:rPr>
          <w:rFonts w:ascii="Times New Roman" w:hAnsi="Times New Roman" w:cs="Times New Roman"/>
          <w:sz w:val="24"/>
          <w:szCs w:val="24"/>
        </w:rPr>
        <w:t>РЕЙТИНГ ГРБС ПО ОЦЕНКЕ КАЧЕСТВА УПРАВЛЕНИЯ ФИНАНСОВЫМ МЕНЕДЖМЕНТОМ:</w:t>
      </w:r>
    </w:p>
    <w:p w:rsidR="002078C6" w:rsidRPr="002078C6" w:rsidRDefault="002078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3" w:type="dxa"/>
        <w:tblInd w:w="96" w:type="dxa"/>
        <w:tblLook w:val="04A0"/>
      </w:tblPr>
      <w:tblGrid>
        <w:gridCol w:w="2989"/>
        <w:gridCol w:w="1171"/>
        <w:gridCol w:w="1664"/>
        <w:gridCol w:w="3119"/>
      </w:tblGrid>
      <w:tr w:rsidR="002078C6" w:rsidRPr="002078C6" w:rsidTr="002078C6">
        <w:trPr>
          <w:trHeight w:val="288"/>
        </w:trPr>
        <w:tc>
          <w:tcPr>
            <w:tcW w:w="4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Сводная оценка качества финансового менеджмента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количеству групп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качества управления финансовым менеджментом</w:t>
            </w:r>
          </w:p>
        </w:tc>
      </w:tr>
      <w:tr w:rsidR="002078C6" w:rsidRPr="002078C6" w:rsidTr="002078C6">
        <w:trPr>
          <w:trHeight w:val="288"/>
        </w:trPr>
        <w:tc>
          <w:tcPr>
            <w:tcW w:w="4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8C6" w:rsidRPr="002078C6" w:rsidRDefault="002078C6" w:rsidP="002078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8C6" w:rsidRPr="002078C6" w:rsidRDefault="002078C6" w:rsidP="002078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8C6" w:rsidRPr="002078C6" w:rsidRDefault="002078C6" w:rsidP="002078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8C6" w:rsidRPr="002078C6" w:rsidTr="002078C6">
        <w:trPr>
          <w:trHeight w:val="600"/>
        </w:trPr>
        <w:tc>
          <w:tcPr>
            <w:tcW w:w="4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8C6" w:rsidRPr="002078C6" w:rsidRDefault="002078C6" w:rsidP="002078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8C6" w:rsidRPr="002078C6" w:rsidRDefault="002078C6" w:rsidP="002078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8C6" w:rsidRPr="002078C6" w:rsidRDefault="002078C6" w:rsidP="002078C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8C6" w:rsidRPr="002078C6" w:rsidTr="002078C6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 (015)</w:t>
            </w:r>
          </w:p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2078C6" w:rsidRPr="002078C6" w:rsidTr="002078C6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(001)</w:t>
            </w:r>
          </w:p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2078C6" w:rsidRPr="002078C6" w:rsidTr="002078C6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 Финансов (012)</w:t>
            </w:r>
          </w:p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2078C6" w:rsidRPr="002078C6" w:rsidTr="002078C6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 (003)</w:t>
            </w:r>
          </w:p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2078C6" w:rsidRPr="002078C6" w:rsidTr="002078C6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 Образования (007)</w:t>
            </w:r>
          </w:p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6" w:rsidRPr="002078C6" w:rsidRDefault="002078C6" w:rsidP="002078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</w:tbl>
    <w:p w:rsidR="002078C6" w:rsidRDefault="002078C6"/>
    <w:sectPr w:rsidR="002078C6" w:rsidSect="003F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C6"/>
    <w:rsid w:val="002078C6"/>
    <w:rsid w:val="003F3D1B"/>
    <w:rsid w:val="005B0609"/>
    <w:rsid w:val="009A1FE4"/>
    <w:rsid w:val="00E8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343</Characters>
  <Application>Microsoft Office Word</Application>
  <DocSecurity>0</DocSecurity>
  <Lines>2</Lines>
  <Paragraphs>1</Paragraphs>
  <ScaleCrop>false</ScaleCrop>
  <Company>  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findopoln</dc:creator>
  <cp:keywords/>
  <dc:description/>
  <cp:lastModifiedBy>findopoln</cp:lastModifiedBy>
  <cp:revision>2</cp:revision>
  <dcterms:created xsi:type="dcterms:W3CDTF">2019-06-04T13:46:00Z</dcterms:created>
  <dcterms:modified xsi:type="dcterms:W3CDTF">2019-06-04T14:17:00Z</dcterms:modified>
</cp:coreProperties>
</file>