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AC" w:rsidRDefault="008017AC">
      <w:pPr>
        <w:pStyle w:val="ConsPlusTitlePage"/>
      </w:pPr>
      <w:r>
        <w:t xml:space="preserve">Документ предоставлен </w:t>
      </w:r>
      <w:hyperlink r:id="rId4" w:history="1">
        <w:r>
          <w:rPr>
            <w:color w:val="0000FF"/>
          </w:rPr>
          <w:t>КонсультантПлюс</w:t>
        </w:r>
      </w:hyperlink>
      <w:r>
        <w:br/>
      </w:r>
    </w:p>
    <w:p w:rsidR="008017AC" w:rsidRDefault="008017AC">
      <w:pPr>
        <w:pStyle w:val="ConsPlusNormal"/>
        <w:jc w:val="both"/>
        <w:outlineLvl w:val="0"/>
      </w:pPr>
    </w:p>
    <w:p w:rsidR="008017AC" w:rsidRDefault="008017AC">
      <w:pPr>
        <w:pStyle w:val="ConsPlusNormal"/>
        <w:outlineLvl w:val="0"/>
      </w:pPr>
      <w:r>
        <w:t>Зарегистрировано в Минюсте России 13 марта 2018 г. N 50330</w:t>
      </w:r>
    </w:p>
    <w:p w:rsidR="008017AC" w:rsidRDefault="008017AC">
      <w:pPr>
        <w:pStyle w:val="ConsPlusNormal"/>
        <w:pBdr>
          <w:top w:val="single" w:sz="6" w:space="0" w:color="auto"/>
        </w:pBdr>
        <w:spacing w:before="100" w:after="100"/>
        <w:jc w:val="both"/>
        <w:rPr>
          <w:sz w:val="2"/>
          <w:szCs w:val="2"/>
        </w:rPr>
      </w:pPr>
    </w:p>
    <w:p w:rsidR="008017AC" w:rsidRDefault="008017AC">
      <w:pPr>
        <w:pStyle w:val="ConsPlusNormal"/>
        <w:jc w:val="both"/>
      </w:pPr>
    </w:p>
    <w:p w:rsidR="008017AC" w:rsidRDefault="008017AC">
      <w:pPr>
        <w:pStyle w:val="ConsPlusTitle"/>
        <w:jc w:val="center"/>
      </w:pPr>
      <w:r>
        <w:t>МИНИСТЕРСТВО ФИНАНСОВ РОССИЙСКОЙ ФЕДЕРАЦИИ</w:t>
      </w:r>
    </w:p>
    <w:p w:rsidR="008017AC" w:rsidRDefault="008017AC">
      <w:pPr>
        <w:pStyle w:val="ConsPlusTitle"/>
        <w:jc w:val="both"/>
      </w:pPr>
    </w:p>
    <w:p w:rsidR="008017AC" w:rsidRDefault="008017AC">
      <w:pPr>
        <w:pStyle w:val="ConsPlusTitle"/>
        <w:jc w:val="center"/>
      </w:pPr>
      <w:r>
        <w:t>ПРИКАЗ</w:t>
      </w:r>
    </w:p>
    <w:p w:rsidR="008017AC" w:rsidRDefault="008017AC">
      <w:pPr>
        <w:pStyle w:val="ConsPlusTitle"/>
        <w:jc w:val="center"/>
      </w:pPr>
      <w:r>
        <w:t>от 14 февраля 2018 г. N 26н</w:t>
      </w:r>
    </w:p>
    <w:p w:rsidR="008017AC" w:rsidRDefault="008017AC">
      <w:pPr>
        <w:pStyle w:val="ConsPlusTitle"/>
        <w:jc w:val="both"/>
      </w:pPr>
    </w:p>
    <w:p w:rsidR="008017AC" w:rsidRDefault="008017AC">
      <w:pPr>
        <w:pStyle w:val="ConsPlusTitle"/>
        <w:jc w:val="center"/>
      </w:pPr>
      <w:r>
        <w:t>ОБ ОБЩИХ ТРЕБОВАНИЯХ</w:t>
      </w:r>
    </w:p>
    <w:p w:rsidR="008017AC" w:rsidRDefault="008017AC">
      <w:pPr>
        <w:pStyle w:val="ConsPlusTitle"/>
        <w:jc w:val="center"/>
      </w:pPr>
      <w:r>
        <w:t>К ПОРЯДКУ СОСТАВЛЕНИЯ, УТВЕРЖДЕНИЯ И ВЕДЕНИЯ БЮДЖЕТНЫХ СМЕТ</w:t>
      </w:r>
    </w:p>
    <w:p w:rsidR="008017AC" w:rsidRDefault="008017AC">
      <w:pPr>
        <w:pStyle w:val="ConsPlusTitle"/>
        <w:jc w:val="center"/>
      </w:pPr>
      <w:r>
        <w:t>КАЗЕННЫХ УЧРЕЖДЕНИЙ</w:t>
      </w:r>
    </w:p>
    <w:p w:rsidR="008017AC" w:rsidRDefault="008017AC">
      <w:pPr>
        <w:pStyle w:val="ConsPlusNormal"/>
        <w:jc w:val="both"/>
      </w:pPr>
    </w:p>
    <w:p w:rsidR="008017AC" w:rsidRDefault="008017AC">
      <w:pPr>
        <w:pStyle w:val="ConsPlusNormal"/>
        <w:ind w:firstLine="540"/>
        <w:jc w:val="both"/>
      </w:pPr>
      <w:r>
        <w:t xml:space="preserve">В соответствии со </w:t>
      </w:r>
      <w:hyperlink r:id="rId5" w:history="1">
        <w:r>
          <w:rPr>
            <w:color w:val="0000FF"/>
          </w:rPr>
          <w:t>статьей 221</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 2016, N 27, ст. 4278; 2017, N 14, ст. 2007; N 31, ст. 4811) приказываю:</w:t>
      </w:r>
    </w:p>
    <w:p w:rsidR="008017AC" w:rsidRDefault="008017AC">
      <w:pPr>
        <w:pStyle w:val="ConsPlusNormal"/>
        <w:spacing w:before="220"/>
        <w:ind w:firstLine="540"/>
        <w:jc w:val="both"/>
      </w:pPr>
      <w:r>
        <w:t xml:space="preserve">1. Утвердить прилагаемые Общие </w:t>
      </w:r>
      <w:hyperlink w:anchor="P29" w:history="1">
        <w:r>
          <w:rPr>
            <w:color w:val="0000FF"/>
          </w:rPr>
          <w:t>требования</w:t>
        </w:r>
      </w:hyperlink>
      <w:r>
        <w:t xml:space="preserve"> к порядку составления, утверждения и ведения бюджетных смет казенных учреждений.</w:t>
      </w:r>
    </w:p>
    <w:p w:rsidR="008017AC" w:rsidRDefault="008017AC">
      <w:pPr>
        <w:pStyle w:val="ConsPlusNormal"/>
        <w:spacing w:before="220"/>
        <w:ind w:firstLine="540"/>
        <w:jc w:val="both"/>
      </w:pPr>
      <w:r>
        <w:t>2. Настоящий приказ применяется при составлении, утверждении и ведении бюджетной сметы казенного учреждения, начиная с составления, утверждения и ведения бюджетной сметы казенного учреждения на 2019 год (на 2019 год и плановый период 2020 и 2021 годов).</w:t>
      </w:r>
    </w:p>
    <w:p w:rsidR="008017AC" w:rsidRDefault="008017AC">
      <w:pPr>
        <w:pStyle w:val="ConsPlusNormal"/>
        <w:jc w:val="both"/>
      </w:pPr>
    </w:p>
    <w:p w:rsidR="008017AC" w:rsidRDefault="008017AC">
      <w:pPr>
        <w:pStyle w:val="ConsPlusNormal"/>
        <w:jc w:val="right"/>
      </w:pPr>
      <w:r>
        <w:t>Министр</w:t>
      </w:r>
    </w:p>
    <w:p w:rsidR="008017AC" w:rsidRDefault="008017AC">
      <w:pPr>
        <w:pStyle w:val="ConsPlusNormal"/>
        <w:jc w:val="right"/>
      </w:pPr>
      <w:r>
        <w:t>А.Г.СИЛУАНОВ</w:t>
      </w:r>
    </w:p>
    <w:p w:rsidR="008017AC" w:rsidRDefault="008017AC">
      <w:pPr>
        <w:pStyle w:val="ConsPlusNormal"/>
        <w:jc w:val="both"/>
      </w:pPr>
    </w:p>
    <w:p w:rsidR="008017AC" w:rsidRDefault="008017AC">
      <w:pPr>
        <w:pStyle w:val="ConsPlusNormal"/>
        <w:jc w:val="both"/>
      </w:pPr>
    </w:p>
    <w:p w:rsidR="008017AC" w:rsidRDefault="008017AC">
      <w:pPr>
        <w:pStyle w:val="ConsPlusNormal"/>
        <w:jc w:val="both"/>
      </w:pPr>
    </w:p>
    <w:p w:rsidR="008017AC" w:rsidRDefault="008017AC">
      <w:pPr>
        <w:pStyle w:val="ConsPlusNormal"/>
        <w:jc w:val="both"/>
      </w:pPr>
    </w:p>
    <w:p w:rsidR="008017AC" w:rsidRDefault="008017AC">
      <w:pPr>
        <w:pStyle w:val="ConsPlusNormal"/>
        <w:jc w:val="both"/>
      </w:pPr>
    </w:p>
    <w:p w:rsidR="008017AC" w:rsidRDefault="008017AC">
      <w:pPr>
        <w:pStyle w:val="ConsPlusNormal"/>
        <w:jc w:val="right"/>
        <w:outlineLvl w:val="0"/>
      </w:pPr>
      <w:r>
        <w:t>Утверждены</w:t>
      </w:r>
    </w:p>
    <w:p w:rsidR="008017AC" w:rsidRDefault="008017AC">
      <w:pPr>
        <w:pStyle w:val="ConsPlusNormal"/>
        <w:jc w:val="right"/>
      </w:pPr>
      <w:r>
        <w:t>приказом Министерства финансов</w:t>
      </w:r>
    </w:p>
    <w:p w:rsidR="008017AC" w:rsidRDefault="008017AC">
      <w:pPr>
        <w:pStyle w:val="ConsPlusNormal"/>
        <w:jc w:val="right"/>
      </w:pPr>
      <w:r>
        <w:t>Российской Федерации</w:t>
      </w:r>
    </w:p>
    <w:p w:rsidR="008017AC" w:rsidRDefault="008017AC">
      <w:pPr>
        <w:pStyle w:val="ConsPlusNormal"/>
        <w:jc w:val="right"/>
      </w:pPr>
      <w:r>
        <w:t>от 14 февраля 2018 г. N 26н</w:t>
      </w:r>
    </w:p>
    <w:p w:rsidR="008017AC" w:rsidRDefault="008017AC">
      <w:pPr>
        <w:pStyle w:val="ConsPlusNormal"/>
        <w:jc w:val="both"/>
      </w:pPr>
    </w:p>
    <w:p w:rsidR="008017AC" w:rsidRDefault="008017AC">
      <w:pPr>
        <w:pStyle w:val="ConsPlusTitle"/>
        <w:jc w:val="center"/>
      </w:pPr>
      <w:bookmarkStart w:id="0" w:name="P29"/>
      <w:bookmarkEnd w:id="0"/>
      <w:r>
        <w:t>ОБЩИЕ ТРЕБОВАНИЯ</w:t>
      </w:r>
    </w:p>
    <w:p w:rsidR="008017AC" w:rsidRDefault="008017AC">
      <w:pPr>
        <w:pStyle w:val="ConsPlusTitle"/>
        <w:jc w:val="center"/>
      </w:pPr>
      <w:r>
        <w:t>К ПОРЯДКУ СОСТАВЛЕНИЯ, УТВЕРЖДЕНИЯ И ВЕДЕНИЯ БЮДЖЕТНЫХ СМЕТ</w:t>
      </w:r>
    </w:p>
    <w:p w:rsidR="008017AC" w:rsidRDefault="008017AC">
      <w:pPr>
        <w:pStyle w:val="ConsPlusTitle"/>
        <w:jc w:val="center"/>
      </w:pPr>
      <w:r>
        <w:t>КАЗЕННЫХ УЧРЕЖДЕНИЙ</w:t>
      </w:r>
    </w:p>
    <w:p w:rsidR="008017AC" w:rsidRDefault="008017AC">
      <w:pPr>
        <w:pStyle w:val="ConsPlusNormal"/>
        <w:jc w:val="both"/>
      </w:pPr>
    </w:p>
    <w:p w:rsidR="008017AC" w:rsidRDefault="008017AC">
      <w:pPr>
        <w:pStyle w:val="ConsPlusTitle"/>
        <w:jc w:val="center"/>
        <w:outlineLvl w:val="1"/>
      </w:pPr>
      <w:r>
        <w:t>I. Общие положения</w:t>
      </w:r>
    </w:p>
    <w:p w:rsidR="008017AC" w:rsidRDefault="008017AC">
      <w:pPr>
        <w:pStyle w:val="ConsPlusNormal"/>
        <w:jc w:val="both"/>
      </w:pPr>
    </w:p>
    <w:p w:rsidR="008017AC" w:rsidRDefault="008017AC">
      <w:pPr>
        <w:pStyle w:val="ConsPlusNormal"/>
        <w:ind w:firstLine="540"/>
        <w:jc w:val="both"/>
      </w:pPr>
      <w:r>
        <w:t xml:space="preserve">1. Настоящий документ устанавливает требования к составлению, утверждению и ведению бюджетной сметы (далее - смета) государственного (муниципального) 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а также с учетом положений </w:t>
      </w:r>
      <w:hyperlink r:id="rId6" w:history="1">
        <w:r>
          <w:rPr>
            <w:color w:val="0000FF"/>
          </w:rPr>
          <w:t>статьи 161</w:t>
        </w:r>
      </w:hyperlink>
      <w:r>
        <w:t xml:space="preserve"> Бюджетного кодекса Российской Федерации (Собрание законодательства Российской Федерации, 1998, N 31, ст. 3823; 2010, N 19, ст. 2291; 2011, N 49, ст. 7039; 2013, N 19, ст. 2331; N 52, ст. 6983; 2016, N 7, ст. 911; 2017, N 30, ст. 4458) органов государственной власти (государственных органов), органов местного самоуправления (муниципальных органов) и органов управления государственными внебюджетными фондами (далее - учреждение).</w:t>
      </w:r>
    </w:p>
    <w:p w:rsidR="008017AC" w:rsidRDefault="008017AC">
      <w:pPr>
        <w:pStyle w:val="ConsPlusNormal"/>
        <w:spacing w:before="220"/>
        <w:ind w:firstLine="540"/>
        <w:jc w:val="both"/>
      </w:pPr>
      <w:r>
        <w:lastRenderedPageBreak/>
        <w:t>Составление, утверждение и ведение сметы, не содержащей сведения, составляющие государственную тайну, осуществляется федеральным казенным учреждением в форме электронного документа, подписанного усиленной квалифицированной электронной подписью лица, уполномоченного в установленном законодательством Российской Федерации порядке действовать от имени федерального казенного учреждения, с использованием государственной интегрированной информационной системы управления общественными финансами "Электронный бюджет" (далее - информационная система).</w:t>
      </w:r>
    </w:p>
    <w:p w:rsidR="008017AC" w:rsidRDefault="008017AC">
      <w:pPr>
        <w:pStyle w:val="ConsPlusNormal"/>
        <w:spacing w:before="220"/>
        <w:ind w:firstLine="540"/>
        <w:jc w:val="both"/>
      </w:pPr>
      <w:r>
        <w:t>Составление, утверждение и ведение сметы учреждения, содержащей сведения, составляющие государственную тайну, осуществляется с соблюдением законодательства Российской Федерации о защите государственной тайны.</w:t>
      </w:r>
    </w:p>
    <w:p w:rsidR="008017AC" w:rsidRDefault="008017AC">
      <w:pPr>
        <w:pStyle w:val="ConsPlusNormal"/>
        <w:spacing w:before="220"/>
        <w:ind w:firstLine="540"/>
        <w:jc w:val="both"/>
      </w:pPr>
      <w:r>
        <w:t>Показатели сметы, содержащие сведения, составляющие государственную тайну, утверждаются и ведутся обособленно.</w:t>
      </w:r>
    </w:p>
    <w:p w:rsidR="008017AC" w:rsidRDefault="008017AC">
      <w:pPr>
        <w:pStyle w:val="ConsPlusNormal"/>
        <w:spacing w:before="220"/>
        <w:ind w:firstLine="540"/>
        <w:jc w:val="both"/>
      </w:pPr>
      <w:r>
        <w:t xml:space="preserve">2. Главный распорядитель средств федерального бюджета, средств бюджета субъекта Российской Федерации (местного бюджета), бюджета государственного внебюджетного фонда (далее при совместном упоминании - главный распорядитель бюджетных средств) утверждает </w:t>
      </w:r>
      <w:hyperlink r:id="rId7" w:history="1">
        <w:r>
          <w:rPr>
            <w:color w:val="0000FF"/>
          </w:rPr>
          <w:t>порядок</w:t>
        </w:r>
      </w:hyperlink>
      <w:r>
        <w:t xml:space="preserve"> составления, утверждения и ведения смет подведомственных учреждений в соответствии с настоящими Общими требованиями (далее - Порядок главного распорядителя бюджетных средств).</w:t>
      </w:r>
    </w:p>
    <w:p w:rsidR="008017AC" w:rsidRDefault="008017AC">
      <w:pPr>
        <w:pStyle w:val="ConsPlusNormal"/>
        <w:spacing w:before="220"/>
        <w:ind w:firstLine="540"/>
        <w:jc w:val="both"/>
      </w:pPr>
      <w:r>
        <w:t>Порядок главного распорядителя бюджетных средств принимается в форме единого документа.</w:t>
      </w:r>
    </w:p>
    <w:p w:rsidR="008017AC" w:rsidRDefault="008017AC">
      <w:pPr>
        <w:pStyle w:val="ConsPlusNormal"/>
        <w:spacing w:before="220"/>
        <w:ind w:firstLine="540"/>
        <w:jc w:val="both"/>
      </w:pPr>
      <w:r>
        <w:t>3. Главный распорядитель средств федерального бюджета, бюджета государственного внебюджетного фонда Российской Федерации при утверждении Порядка главного распорядителя бюджетных средств вправе установить следующие положения для утверждения смет для подведомственных учреждений:</w:t>
      </w:r>
    </w:p>
    <w:p w:rsidR="008017AC" w:rsidRDefault="008017AC">
      <w:pPr>
        <w:pStyle w:val="ConsPlusNormal"/>
        <w:spacing w:before="220"/>
        <w:ind w:firstLine="540"/>
        <w:jc w:val="both"/>
      </w:pPr>
      <w:r>
        <w:t>1) сроки составления и подписания проектов смет;</w:t>
      </w:r>
    </w:p>
    <w:p w:rsidR="008017AC" w:rsidRDefault="008017AC">
      <w:pPr>
        <w:pStyle w:val="ConsPlusNormal"/>
        <w:spacing w:before="220"/>
        <w:ind w:firstLine="540"/>
        <w:jc w:val="both"/>
      </w:pPr>
      <w:r>
        <w:t>2) порядок и сроки утверждения смет (внесения изменений в сметы);</w:t>
      </w:r>
    </w:p>
    <w:p w:rsidR="008017AC" w:rsidRDefault="008017AC">
      <w:pPr>
        <w:pStyle w:val="ConsPlusNormal"/>
        <w:spacing w:before="220"/>
        <w:ind w:firstLine="540"/>
        <w:jc w:val="both"/>
      </w:pPr>
      <w:r>
        <w:t>3) полномочия главного распорядителя (распорядителя) средств федерального бюджета, учреждения по утверждению сметы (внесению изменений в смету).</w:t>
      </w:r>
    </w:p>
    <w:p w:rsidR="008017AC" w:rsidRDefault="008017AC">
      <w:pPr>
        <w:pStyle w:val="ConsPlusNormal"/>
        <w:spacing w:before="220"/>
        <w:ind w:firstLine="540"/>
        <w:jc w:val="both"/>
      </w:pPr>
      <w:bookmarkStart w:id="1" w:name="P45"/>
      <w:bookmarkEnd w:id="1"/>
      <w:r>
        <w:t>4. Порядок составления и ведения бюджетных смет федеральных казенных учреждений устанавливается Министерством финансов Российской Федерации &lt;1&gt;.</w:t>
      </w:r>
    </w:p>
    <w:p w:rsidR="008017AC" w:rsidRDefault="008017AC">
      <w:pPr>
        <w:pStyle w:val="ConsPlusNormal"/>
        <w:spacing w:before="220"/>
        <w:ind w:firstLine="540"/>
        <w:jc w:val="both"/>
      </w:pPr>
      <w:r>
        <w:t>--------------------------------</w:t>
      </w:r>
    </w:p>
    <w:p w:rsidR="008017AC" w:rsidRDefault="008017AC">
      <w:pPr>
        <w:pStyle w:val="ConsPlusNormal"/>
        <w:spacing w:before="220"/>
        <w:ind w:firstLine="540"/>
        <w:jc w:val="both"/>
      </w:pPr>
      <w:r>
        <w:t xml:space="preserve">&lt;1&gt; В соответствии со </w:t>
      </w:r>
      <w:hyperlink r:id="rId8" w:history="1">
        <w:r>
          <w:rPr>
            <w:color w:val="0000FF"/>
          </w:rPr>
          <w:t>статьей 165</w:t>
        </w:r>
      </w:hyperlink>
      <w:r>
        <w:t xml:space="preserve"> Бюджетного кодекса Российской Федерации (Собрание законодательства Российской Федерации, 1998, N 31, ст. 3823; 2007, N 18, ст. 2117; N 45, ст. 5424; 2010, N 19, ст. 2291; 2013, N 19, ст. 2331; N 52, ст. 6983; 2014, N 43, ст. 5795; 2016, N 27, ст. 4278; 2017, N 14, ст. 2007; N 30, ст. 4458; N 31, ст. 4811; N 47, ст. 6841).</w:t>
      </w:r>
    </w:p>
    <w:p w:rsidR="008017AC" w:rsidRDefault="008017AC">
      <w:pPr>
        <w:pStyle w:val="ConsPlusNormal"/>
        <w:jc w:val="both"/>
      </w:pPr>
    </w:p>
    <w:p w:rsidR="008017AC" w:rsidRDefault="008017AC">
      <w:pPr>
        <w:pStyle w:val="ConsPlusNormal"/>
        <w:ind w:firstLine="540"/>
        <w:jc w:val="both"/>
      </w:pPr>
      <w:r>
        <w:t>5. Главный распорядитель средств бюджета субъекта Российской Федерации (местного бюджета), бюджета территориального государственного внебюджетного фонда вправе установить в Порядке главного распорядителя бюджетных средств следующие положения для составления, ведения и утверждения смет для подведомственных учреждений:</w:t>
      </w:r>
    </w:p>
    <w:p w:rsidR="008017AC" w:rsidRDefault="008017AC">
      <w:pPr>
        <w:pStyle w:val="ConsPlusNormal"/>
        <w:spacing w:before="220"/>
        <w:ind w:firstLine="540"/>
        <w:jc w:val="both"/>
      </w:pPr>
      <w:r>
        <w:t>1) порядок и сроки составления и подписания проектов смет;</w:t>
      </w:r>
    </w:p>
    <w:p w:rsidR="008017AC" w:rsidRDefault="008017AC">
      <w:pPr>
        <w:pStyle w:val="ConsPlusNormal"/>
        <w:spacing w:before="220"/>
        <w:ind w:firstLine="540"/>
        <w:jc w:val="both"/>
      </w:pPr>
      <w:r>
        <w:t>2) порядок и сроки составления, ведения и утверждения смет (внесения изменений в сметы);</w:t>
      </w:r>
    </w:p>
    <w:p w:rsidR="008017AC" w:rsidRDefault="008017AC">
      <w:pPr>
        <w:pStyle w:val="ConsPlusNormal"/>
        <w:spacing w:before="220"/>
        <w:ind w:firstLine="540"/>
        <w:jc w:val="both"/>
      </w:pPr>
      <w:r>
        <w:lastRenderedPageBreak/>
        <w:t>3) полномочия главного распорядителя (распорядителя) средств бюджета субъекта Российской Федерации (местного бюджета), бюджета территориального внебюджетного фонда, учреждения по утверждению сметы (внесению изменений в смету).</w:t>
      </w:r>
    </w:p>
    <w:p w:rsidR="008017AC" w:rsidRDefault="008017AC">
      <w:pPr>
        <w:pStyle w:val="ConsPlusNormal"/>
        <w:jc w:val="both"/>
      </w:pPr>
    </w:p>
    <w:p w:rsidR="008017AC" w:rsidRDefault="008017AC">
      <w:pPr>
        <w:pStyle w:val="ConsPlusTitle"/>
        <w:jc w:val="center"/>
        <w:outlineLvl w:val="1"/>
      </w:pPr>
      <w:r>
        <w:t>II. Составление смет учреждений</w:t>
      </w:r>
    </w:p>
    <w:p w:rsidR="008017AC" w:rsidRDefault="008017AC">
      <w:pPr>
        <w:pStyle w:val="ConsPlusNormal"/>
        <w:jc w:val="both"/>
      </w:pPr>
    </w:p>
    <w:p w:rsidR="008017AC" w:rsidRDefault="008017AC">
      <w:pPr>
        <w:pStyle w:val="ConsPlusNormal"/>
        <w:ind w:firstLine="540"/>
        <w:jc w:val="both"/>
      </w:pPr>
      <w:r>
        <w:t>6. Составлением сметы в целях настоящих Общих требований является установление объема и распределения направлений расходов бюджета на срок закона (решения) о бюджете на очередной финансовый год (на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8017AC" w:rsidRDefault="008017AC">
      <w:pPr>
        <w:pStyle w:val="ConsPlusNormal"/>
        <w:spacing w:before="220"/>
        <w:ind w:firstLine="540"/>
        <w:jc w:val="both"/>
      </w:pPr>
      <w:r>
        <w:t>В смете справочно указываются объем и распределение направлений расходов на исполнение публичных нормативных обязательств.</w:t>
      </w:r>
    </w:p>
    <w:p w:rsidR="008017AC" w:rsidRDefault="008017AC">
      <w:pPr>
        <w:pStyle w:val="ConsPlusNormal"/>
        <w:spacing w:before="220"/>
        <w:ind w:firstLine="540"/>
        <w:jc w:val="both"/>
      </w:pPr>
      <w:r>
        <w:t xml:space="preserve">В смете дополнительно утверждаются иные показатели, предусмотренные установленным Министерством финансов Российской Федерации в соответствии с </w:t>
      </w:r>
      <w:hyperlink w:anchor="P45" w:history="1">
        <w:r>
          <w:rPr>
            <w:color w:val="0000FF"/>
          </w:rPr>
          <w:t>пунктом 4</w:t>
        </w:r>
      </w:hyperlink>
      <w:r>
        <w:t xml:space="preserve"> настоящих Общих требований порядком составления и ведения бюджетных смет федеральных казенных учреждений и установленным главным распорядителем средств бюджета субъекта Российской Федерации (местного бюджета), бюджета территориального государственного внебюджетного фонда Порядком главного распорядителя бюджетных средств (далее при совместном упоминании - Порядок ведения сметы).</w:t>
      </w:r>
    </w:p>
    <w:p w:rsidR="008017AC" w:rsidRDefault="008017AC">
      <w:pPr>
        <w:pStyle w:val="ConsPlusNormal"/>
        <w:spacing w:before="220"/>
        <w:ind w:firstLine="540"/>
        <w:jc w:val="both"/>
      </w:pPr>
      <w:r>
        <w:t>7.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 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(подстатей) групп (статей) классификации операций сектора государственного управления (кодам аналитических показателей) в пределах доведенных лимитов бюджетных обязательств.</w:t>
      </w:r>
    </w:p>
    <w:p w:rsidR="008017AC" w:rsidRDefault="008017AC">
      <w:pPr>
        <w:pStyle w:val="ConsPlusNormal"/>
        <w:spacing w:before="220"/>
        <w:ind w:firstLine="540"/>
        <w:jc w:val="both"/>
      </w:pPr>
      <w:bookmarkStart w:id="2" w:name="P60"/>
      <w:bookmarkEnd w:id="2"/>
      <w:r>
        <w:t xml:space="preserve">8.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Рекомендуемые образцы указанных в абзаце первом настоящего пункта документов приведены в </w:t>
      </w:r>
      <w:hyperlink w:anchor="P127" w:history="1">
        <w:r>
          <w:rPr>
            <w:color w:val="0000FF"/>
          </w:rPr>
          <w:t>приложениях N 1</w:t>
        </w:r>
      </w:hyperlink>
      <w:r>
        <w:t xml:space="preserve"> и </w:t>
      </w:r>
      <w:hyperlink w:anchor="P783" w:history="1">
        <w:r>
          <w:rPr>
            <w:color w:val="0000FF"/>
          </w:rPr>
          <w:t>2</w:t>
        </w:r>
      </w:hyperlink>
      <w:r>
        <w:t xml:space="preserve"> к настоящим Общим требованиям.</w:t>
      </w:r>
    </w:p>
    <w:p w:rsidR="008017AC" w:rsidRDefault="008017AC">
      <w:pPr>
        <w:pStyle w:val="ConsPlusNormal"/>
        <w:spacing w:before="220"/>
        <w:ind w:firstLine="540"/>
        <w:jc w:val="both"/>
      </w:pPr>
      <w:r>
        <w:t>Смета составляется на основании обоснований (расчетов) плановых сметных показателей, являющихся неотъемлемой частью сметы.</w:t>
      </w:r>
    </w:p>
    <w:p w:rsidR="008017AC" w:rsidRDefault="008017AC">
      <w:pPr>
        <w:pStyle w:val="ConsPlusNormal"/>
        <w:spacing w:before="220"/>
        <w:ind w:firstLine="540"/>
        <w:jc w:val="both"/>
      </w:pPr>
      <w:r>
        <w:t xml:space="preserve">Обоснования (расчеты) плановых сметных показателей составляются в процессе формирования проекта закона (решения) о бюджете на очередной финансовый год (на очередной финансовый год и плановый период) и утверждаются в соответствии с </w:t>
      </w:r>
      <w:hyperlink w:anchor="P67" w:history="1">
        <w:r>
          <w:rPr>
            <w:color w:val="0000FF"/>
          </w:rPr>
          <w:t>главой III</w:t>
        </w:r>
      </w:hyperlink>
      <w:r>
        <w:t xml:space="preserve"> настоящих Общих требований.</w:t>
      </w:r>
    </w:p>
    <w:p w:rsidR="008017AC" w:rsidRDefault="008017AC">
      <w:pPr>
        <w:pStyle w:val="ConsPlusNormal"/>
        <w:spacing w:before="220"/>
        <w:ind w:firstLine="540"/>
        <w:jc w:val="both"/>
      </w:pPr>
      <w:r>
        <w:t>Формирование проекта сметы на очередной финансовый год (на очередной финансовый год и плановый период) осуществляется в соответствии со сроками, установленными в Порядке ведения сметы.</w:t>
      </w:r>
    </w:p>
    <w:p w:rsidR="008017AC" w:rsidRDefault="008017AC">
      <w:pPr>
        <w:pStyle w:val="ConsPlusNormal"/>
        <w:spacing w:before="220"/>
        <w:ind w:firstLine="540"/>
        <w:jc w:val="both"/>
      </w:pPr>
      <w:r>
        <w:t xml:space="preserve">В случае если Порядком главного распорядителя бюджетных средств предусмотрено согласование сметы учреждения распорядителем бюджетных средств, осуществляющим </w:t>
      </w:r>
      <w:r>
        <w:lastRenderedPageBreak/>
        <w:t>распределение лимитов бюджетных обязательств учреждению, то согласование оформляется после подписи руководителя учреждения (уполномоченного лица) грифом "Согласовано" с указанием наименования должности согласовавшего смету учреждения должностного лица распорядителя бюджетных средств, личной подписи, расшифровки подписи и даты согласования.</w:t>
      </w:r>
    </w:p>
    <w:p w:rsidR="008017AC" w:rsidRDefault="008017AC">
      <w:pPr>
        <w:pStyle w:val="ConsPlusNormal"/>
        <w:spacing w:before="220"/>
        <w:ind w:firstLine="540"/>
        <w:jc w:val="both"/>
      </w:pPr>
      <w:r>
        <w:t>9. Смета реорганизуемого учреждения составляется в соответствии с Порядком главного распорядителя бюджетных средств, установленным главным распорядителем бюджетных средств, в ведение которого перешло реорганизуемое учреждение, на период текущего финансового года (текущего финансового года и планового периода) в объеме доведенных учреждению лимитов бюджетных обязательств на текущий финансовый год (текущий финансовый год и плановый период).</w:t>
      </w:r>
    </w:p>
    <w:p w:rsidR="008017AC" w:rsidRDefault="008017AC">
      <w:pPr>
        <w:pStyle w:val="ConsPlusNormal"/>
        <w:jc w:val="both"/>
      </w:pPr>
    </w:p>
    <w:p w:rsidR="008017AC" w:rsidRDefault="008017AC">
      <w:pPr>
        <w:pStyle w:val="ConsPlusTitle"/>
        <w:jc w:val="center"/>
        <w:outlineLvl w:val="1"/>
      </w:pPr>
      <w:bookmarkStart w:id="3" w:name="P67"/>
      <w:bookmarkEnd w:id="3"/>
      <w:r>
        <w:t>III. Утверждение смет учреждений</w:t>
      </w:r>
    </w:p>
    <w:p w:rsidR="008017AC" w:rsidRDefault="008017AC">
      <w:pPr>
        <w:pStyle w:val="ConsPlusNormal"/>
        <w:jc w:val="both"/>
      </w:pPr>
    </w:p>
    <w:p w:rsidR="008017AC" w:rsidRDefault="008017AC">
      <w:pPr>
        <w:pStyle w:val="ConsPlusNormal"/>
        <w:ind w:firstLine="540"/>
        <w:jc w:val="both"/>
      </w:pPr>
      <w:r>
        <w:t>10. Смета учреждения, являющегося органом государственной власти (государственным органом), органом управления государственным внебюджетным фондом Российской Федерации, органом местного самоуправления, осуществляющим бюджетные полномочия главного распорядителя (распорядителя) бюджетных средств, утверждается руководителем главного распорядителя (распорядителя) бюджетных средств или иным лицом, уполномоченным действовать в установленном законодательством Российской Федерации порядке от имени главного распорядителя (распорядителя) бюджетных средств (далее - руководитель главного распорядителя бюджетных средств).</w:t>
      </w:r>
    </w:p>
    <w:p w:rsidR="008017AC" w:rsidRDefault="008017AC">
      <w:pPr>
        <w:pStyle w:val="ConsPlusNormal"/>
        <w:spacing w:before="220"/>
        <w:ind w:firstLine="540"/>
        <w:jc w:val="both"/>
      </w:pPr>
      <w:r>
        <w:t>Смета учреждения, не осуществляющего бюджетные полномочия главного распорядителя (распорядителя) бюджетных средств, утверждается руководителем учреждения или иным лицом, уполномоченным действовать в установленном законодательством Российской Федерации порядке от имени учреждения (далее - руководитель учреждения), если иное не установлено Порядком главного распорядителя бюджетных средств.</w:t>
      </w:r>
    </w:p>
    <w:p w:rsidR="008017AC" w:rsidRDefault="008017AC">
      <w:pPr>
        <w:pStyle w:val="ConsPlusNormal"/>
        <w:spacing w:before="220"/>
        <w:ind w:firstLine="540"/>
        <w:jc w:val="both"/>
      </w:pPr>
      <w:r>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rsidR="008017AC" w:rsidRDefault="008017AC">
      <w:pPr>
        <w:pStyle w:val="ConsPlusNormal"/>
        <w:spacing w:before="220"/>
        <w:ind w:firstLine="540"/>
        <w:jc w:val="both"/>
      </w:pPr>
      <w:r>
        <w:t>Обоснования (расчеты) плановых сметных показателей утверждаются руководителем учреждения (обособленного (структурного) подразделения учреждения без прав юридического лица).</w:t>
      </w:r>
    </w:p>
    <w:p w:rsidR="008017AC" w:rsidRDefault="008017AC">
      <w:pPr>
        <w:pStyle w:val="ConsPlusNormal"/>
        <w:spacing w:before="220"/>
        <w:ind w:firstLine="540"/>
        <w:jc w:val="both"/>
      </w:pPr>
      <w:r>
        <w:t>Утверждение сметы учреждения в соответствии с настоящим пунктом:</w:t>
      </w:r>
    </w:p>
    <w:p w:rsidR="008017AC" w:rsidRDefault="008017AC">
      <w:pPr>
        <w:pStyle w:val="ConsPlusNormal"/>
        <w:spacing w:before="220"/>
        <w:ind w:firstLine="540"/>
        <w:jc w:val="both"/>
      </w:pPr>
      <w:bookmarkStart w:id="4" w:name="P74"/>
      <w:bookmarkEnd w:id="4"/>
      <w:r>
        <w:t>не содержащей сведения, составляющие государственную тайну,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p>
    <w:p w:rsidR="008017AC" w:rsidRDefault="008017AC">
      <w:pPr>
        <w:pStyle w:val="ConsPlusNormal"/>
        <w:spacing w:before="220"/>
        <w:ind w:firstLine="540"/>
        <w:jc w:val="both"/>
      </w:pPr>
      <w:bookmarkStart w:id="5" w:name="P75"/>
      <w:bookmarkEnd w:id="5"/>
      <w:r>
        <w:t>содержащей сведения, составляющие государственную тайну, -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w:t>
      </w:r>
    </w:p>
    <w:p w:rsidR="008017AC" w:rsidRDefault="008017AC">
      <w:pPr>
        <w:pStyle w:val="ConsPlusNormal"/>
        <w:spacing w:before="220"/>
        <w:ind w:firstLine="540"/>
        <w:jc w:val="both"/>
      </w:pPr>
      <w:r>
        <w:t>11. Руководитель главного распорядителя бюджетных средств в случае доведения государственного (муниципального) задания на оказание государственных (муниципальных) услуг (выполнение работ)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w:t>
      </w:r>
    </w:p>
    <w:p w:rsidR="008017AC" w:rsidRDefault="008017AC">
      <w:pPr>
        <w:pStyle w:val="ConsPlusNormal"/>
        <w:spacing w:before="220"/>
        <w:ind w:firstLine="540"/>
        <w:jc w:val="both"/>
      </w:pPr>
      <w:r>
        <w:t xml:space="preserve">12. Руководитель главного распорядителя бюджетных средств вправе в соответствии с Порядком главного распорядителя бюджетных средств ограничить предоставленное право </w:t>
      </w:r>
      <w:r>
        <w:lastRenderedPageBreak/>
        <w:t>утверждать смету учреждения руководителю распорядителя бюджетных средств (учреждения) в случае выявления нарушений бюджетного законодательства Российской Федерации, допущенных распорядителем бюджетных средств (учреждением) при исполнении сметы.</w:t>
      </w:r>
    </w:p>
    <w:p w:rsidR="008017AC" w:rsidRDefault="008017AC">
      <w:pPr>
        <w:pStyle w:val="ConsPlusNormal"/>
        <w:spacing w:before="220"/>
        <w:ind w:firstLine="540"/>
        <w:jc w:val="both"/>
      </w:pPr>
      <w:r>
        <w:t>13. Утвержденные сметы с обоснованиями (расчетами) плановых сметных показателей, использованными при формировании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сметы.</w:t>
      </w:r>
    </w:p>
    <w:p w:rsidR="008017AC" w:rsidRDefault="008017AC">
      <w:pPr>
        <w:pStyle w:val="ConsPlusNormal"/>
        <w:jc w:val="both"/>
      </w:pPr>
    </w:p>
    <w:p w:rsidR="008017AC" w:rsidRDefault="008017AC">
      <w:pPr>
        <w:pStyle w:val="ConsPlusTitle"/>
        <w:jc w:val="center"/>
        <w:outlineLvl w:val="1"/>
      </w:pPr>
      <w:r>
        <w:t>IV. Ведение смет учреждений</w:t>
      </w:r>
    </w:p>
    <w:p w:rsidR="008017AC" w:rsidRDefault="008017AC">
      <w:pPr>
        <w:pStyle w:val="ConsPlusNormal"/>
        <w:jc w:val="both"/>
      </w:pPr>
    </w:p>
    <w:p w:rsidR="008017AC" w:rsidRDefault="008017AC">
      <w:pPr>
        <w:pStyle w:val="ConsPlusNormal"/>
        <w:ind w:firstLine="540"/>
        <w:jc w:val="both"/>
      </w:pPr>
      <w:r>
        <w:t>14. Ведением сметы в целях настоящих Общих требований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w:t>
      </w:r>
    </w:p>
    <w:p w:rsidR="008017AC" w:rsidRDefault="008017AC">
      <w:pPr>
        <w:pStyle w:val="ConsPlusNormal"/>
        <w:spacing w:before="220"/>
        <w:ind w:firstLine="540"/>
        <w:jc w:val="both"/>
      </w:pPr>
      <w:r>
        <w:t xml:space="preserve">Изменения показателей сметы составляются учреждением. Рекомендуемый образец изменений показателей сметы приведен в </w:t>
      </w:r>
      <w:hyperlink w:anchor="P783" w:history="1">
        <w:r>
          <w:rPr>
            <w:color w:val="0000FF"/>
          </w:rPr>
          <w:t>приложении N 2</w:t>
        </w:r>
      </w:hyperlink>
      <w:r>
        <w:t xml:space="preserve"> к настоящим Общим требованиям.</w:t>
      </w:r>
    </w:p>
    <w:p w:rsidR="008017AC" w:rsidRDefault="008017AC">
      <w:pPr>
        <w:pStyle w:val="ConsPlusNormal"/>
        <w:spacing w:before="220"/>
        <w:ind w:firstLine="540"/>
        <w:jc w:val="both"/>
      </w:pPr>
      <w:r>
        <w:t>15.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8017AC" w:rsidRDefault="008017AC">
      <w:pPr>
        <w:pStyle w:val="ConsPlusNormal"/>
        <w:spacing w:before="220"/>
        <w:ind w:firstLine="540"/>
        <w:jc w:val="both"/>
      </w:pPr>
      <w:bookmarkStart w:id="6" w:name="P85"/>
      <w:bookmarkEnd w:id="6"/>
      <w:r>
        <w:t>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w:t>
      </w:r>
    </w:p>
    <w:p w:rsidR="008017AC" w:rsidRDefault="008017AC">
      <w:pPr>
        <w:pStyle w:val="ConsPlusNormal"/>
        <w:spacing w:before="220"/>
        <w:ind w:firstLine="540"/>
        <w:jc w:val="both"/>
      </w:pPr>
      <w: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8017AC" w:rsidRDefault="008017AC">
      <w:pPr>
        <w:pStyle w:val="ConsPlusNormal"/>
        <w:spacing w:before="220"/>
        <w:ind w:firstLine="540"/>
        <w:jc w:val="both"/>
      </w:pPr>
      <w:bookmarkStart w:id="7" w:name="P87"/>
      <w:bookmarkEnd w:id="7"/>
      <w:r>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8017AC" w:rsidRDefault="008017AC">
      <w:pPr>
        <w:pStyle w:val="ConsPlusNormal"/>
        <w:spacing w:before="220"/>
        <w:ind w:firstLine="540"/>
        <w:jc w:val="both"/>
      </w:pPr>
      <w:r>
        <w:t>изменяющих объемы сметных назначений, приводящих к перераспределению их между разделами сметы;</w:t>
      </w:r>
    </w:p>
    <w:p w:rsidR="008017AC" w:rsidRDefault="008017AC">
      <w:pPr>
        <w:pStyle w:val="ConsPlusNormal"/>
        <w:spacing w:before="220"/>
        <w:ind w:firstLine="540"/>
        <w:jc w:val="both"/>
      </w:pPr>
      <w:r>
        <w:t>изменяющих иные показатели, предусмотренные Порядком ведения сметы.</w:t>
      </w:r>
    </w:p>
    <w:p w:rsidR="008017AC" w:rsidRDefault="008017AC">
      <w:pPr>
        <w:pStyle w:val="ConsPlusNormal"/>
        <w:spacing w:before="220"/>
        <w:ind w:firstLine="540"/>
        <w:jc w:val="both"/>
      </w:pPr>
      <w:r>
        <w:t xml:space="preserve">16. Изменения в смету формируются на основании изменений показателей обоснований (расчетов) плановых сметных показателей, сформированных в соответствии с положениями </w:t>
      </w:r>
      <w:hyperlink w:anchor="P60" w:history="1">
        <w:r>
          <w:rPr>
            <w:color w:val="0000FF"/>
          </w:rPr>
          <w:t>пункта 8</w:t>
        </w:r>
      </w:hyperlink>
      <w:r>
        <w:t xml:space="preserve"> настоящих Общих требований.</w:t>
      </w:r>
    </w:p>
    <w:p w:rsidR="008017AC" w:rsidRDefault="008017AC">
      <w:pPr>
        <w:pStyle w:val="ConsPlusNormal"/>
        <w:spacing w:before="220"/>
        <w:ind w:firstLine="540"/>
        <w:jc w:val="both"/>
      </w:pPr>
      <w:r>
        <w:t xml:space="preserve">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утверждаются в соответствии с </w:t>
      </w:r>
      <w:hyperlink w:anchor="P97" w:history="1">
        <w:r>
          <w:rPr>
            <w:color w:val="0000FF"/>
          </w:rPr>
          <w:t>пунктом 19</w:t>
        </w:r>
      </w:hyperlink>
      <w:r>
        <w:t xml:space="preserve"> настоящих Общих требований.</w:t>
      </w:r>
    </w:p>
    <w:p w:rsidR="008017AC" w:rsidRDefault="008017AC">
      <w:pPr>
        <w:pStyle w:val="ConsPlusNormal"/>
        <w:spacing w:before="220"/>
        <w:ind w:firstLine="540"/>
        <w:jc w:val="both"/>
      </w:pPr>
      <w:r>
        <w:t>17. 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(распорядителя) бюджетных средств и лимиты бюджетных обязательств.</w:t>
      </w:r>
    </w:p>
    <w:p w:rsidR="008017AC" w:rsidRDefault="008017AC">
      <w:pPr>
        <w:pStyle w:val="ConsPlusNormal"/>
        <w:spacing w:before="220"/>
        <w:ind w:firstLine="540"/>
        <w:jc w:val="both"/>
      </w:pPr>
      <w:r>
        <w:lastRenderedPageBreak/>
        <w:t>18. Внесение изменений в показатели обоснований (расчетов) плановых сметных показателей федеральных казенных учреждений, требующих изменения показателей обоснований (расчетов) бюджетных ассигнований, утверждается после внесения изменений в показатели обоснований (расчетов) бюджетных ассигнований в соответствии с порядком формирования и представления главными распорядителями средств федерального бюджета обоснований бюджетных ассигнований &lt;2&gt;.</w:t>
      </w:r>
    </w:p>
    <w:p w:rsidR="008017AC" w:rsidRDefault="008017AC">
      <w:pPr>
        <w:pStyle w:val="ConsPlusNormal"/>
        <w:spacing w:before="220"/>
        <w:ind w:firstLine="540"/>
        <w:jc w:val="both"/>
      </w:pPr>
      <w:r>
        <w:t>--------------------------------</w:t>
      </w:r>
    </w:p>
    <w:p w:rsidR="008017AC" w:rsidRDefault="008017AC">
      <w:pPr>
        <w:pStyle w:val="ConsPlusNormal"/>
        <w:spacing w:before="220"/>
        <w:ind w:firstLine="540"/>
        <w:jc w:val="both"/>
      </w:pPr>
      <w:r>
        <w:t xml:space="preserve">&lt;2&gt; </w:t>
      </w:r>
      <w:hyperlink r:id="rId9" w:history="1">
        <w:r>
          <w:rPr>
            <w:color w:val="0000FF"/>
          </w:rPr>
          <w:t>Приказ</w:t>
        </w:r>
      </w:hyperlink>
      <w:r>
        <w:t xml:space="preserve"> Министерства финансов Российской Федерации от 31 декабря 2016 г. N 261н "О Порядке формирования и представления главными распорядителями средств федерального бюджета обоснований бюджетных ассигнований" (зарегистрирован в Министерстве юстиции Российской Федерации 3 февраля 2017 г., регистрационный номер 45535) с изменениями, внесенными приказом Министерства финансов Российской Федерации от 3 июля 2017 г. N 107н (зарегистрирован в Министерстве юстиции Российской Федерации от 3 августа 2017 г., регистрационный номер 47663).</w:t>
      </w:r>
    </w:p>
    <w:p w:rsidR="008017AC" w:rsidRDefault="008017AC">
      <w:pPr>
        <w:pStyle w:val="ConsPlusNormal"/>
        <w:jc w:val="both"/>
      </w:pPr>
    </w:p>
    <w:p w:rsidR="008017AC" w:rsidRDefault="008017AC">
      <w:pPr>
        <w:pStyle w:val="ConsPlusNormal"/>
        <w:ind w:firstLine="540"/>
        <w:jc w:val="both"/>
      </w:pPr>
      <w:bookmarkStart w:id="8" w:name="P97"/>
      <w:bookmarkEnd w:id="8"/>
      <w:r>
        <w:t xml:space="preserve">19. Утверждение изменений в показатели сметы и изменений обоснований (расчетов) плановых сметных показателей осуществляется в сроки, предусмотренные </w:t>
      </w:r>
      <w:hyperlink w:anchor="P74" w:history="1">
        <w:r>
          <w:rPr>
            <w:color w:val="0000FF"/>
          </w:rPr>
          <w:t>абзацами шестым</w:t>
        </w:r>
      </w:hyperlink>
      <w:r>
        <w:t xml:space="preserve"> и </w:t>
      </w:r>
      <w:hyperlink w:anchor="P75" w:history="1">
        <w:r>
          <w:rPr>
            <w:color w:val="0000FF"/>
          </w:rPr>
          <w:t>седьмым пункта 10</w:t>
        </w:r>
      </w:hyperlink>
      <w:r>
        <w:t xml:space="preserve"> настоящих Общих требований, в случаях внесения изменений в смету, установленных </w:t>
      </w:r>
      <w:hyperlink w:anchor="P85" w:history="1">
        <w:r>
          <w:rPr>
            <w:color w:val="0000FF"/>
          </w:rPr>
          <w:t>абзацами вторым</w:t>
        </w:r>
      </w:hyperlink>
      <w:r>
        <w:t xml:space="preserve"> - </w:t>
      </w:r>
      <w:hyperlink w:anchor="P87" w:history="1">
        <w:r>
          <w:rPr>
            <w:color w:val="0000FF"/>
          </w:rPr>
          <w:t>четвертым пункта 15</w:t>
        </w:r>
      </w:hyperlink>
      <w:r>
        <w:t xml:space="preserve"> настоящих Общих требований.</w:t>
      </w:r>
    </w:p>
    <w:p w:rsidR="008017AC" w:rsidRDefault="008017AC">
      <w:pPr>
        <w:pStyle w:val="ConsPlusNormal"/>
        <w:spacing w:before="220"/>
        <w:ind w:firstLine="540"/>
        <w:jc w:val="both"/>
      </w:pPr>
      <w:r>
        <w:t>20. Изменения в смету с обоснованиями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
    <w:p w:rsidR="008017AC" w:rsidRDefault="008017AC">
      <w:pPr>
        <w:pStyle w:val="ConsPlusNormal"/>
        <w:jc w:val="both"/>
      </w:pPr>
    </w:p>
    <w:p w:rsidR="008017AC" w:rsidRDefault="008017AC">
      <w:pPr>
        <w:pStyle w:val="ConsPlusNormal"/>
        <w:jc w:val="both"/>
      </w:pPr>
    </w:p>
    <w:p w:rsidR="008017AC" w:rsidRDefault="008017AC">
      <w:pPr>
        <w:pStyle w:val="ConsPlusNormal"/>
        <w:jc w:val="both"/>
      </w:pPr>
    </w:p>
    <w:p w:rsidR="008017AC" w:rsidRDefault="008017AC">
      <w:pPr>
        <w:pStyle w:val="ConsPlusNormal"/>
        <w:jc w:val="both"/>
      </w:pPr>
    </w:p>
    <w:p w:rsidR="008017AC" w:rsidRDefault="008017AC">
      <w:pPr>
        <w:pStyle w:val="ConsPlusNormal"/>
        <w:jc w:val="both"/>
      </w:pPr>
    </w:p>
    <w:p w:rsidR="008017AC" w:rsidRDefault="008017AC">
      <w:pPr>
        <w:pStyle w:val="ConsPlusNormal"/>
        <w:jc w:val="right"/>
        <w:outlineLvl w:val="1"/>
      </w:pPr>
      <w:r>
        <w:t>Приложение N 1</w:t>
      </w:r>
    </w:p>
    <w:p w:rsidR="008017AC" w:rsidRDefault="008017AC">
      <w:pPr>
        <w:pStyle w:val="ConsPlusNormal"/>
        <w:jc w:val="right"/>
      </w:pPr>
      <w:r>
        <w:t>к Общим требованиям к порядку</w:t>
      </w:r>
    </w:p>
    <w:p w:rsidR="008017AC" w:rsidRDefault="008017AC">
      <w:pPr>
        <w:pStyle w:val="ConsPlusNormal"/>
        <w:jc w:val="right"/>
      </w:pPr>
      <w:r>
        <w:t>составления, утверждения и ведения</w:t>
      </w:r>
    </w:p>
    <w:p w:rsidR="008017AC" w:rsidRDefault="008017AC">
      <w:pPr>
        <w:pStyle w:val="ConsPlusNormal"/>
        <w:jc w:val="right"/>
      </w:pPr>
      <w:r>
        <w:t>бюджетных смет казенных учреждений,</w:t>
      </w:r>
    </w:p>
    <w:p w:rsidR="008017AC" w:rsidRDefault="008017AC">
      <w:pPr>
        <w:pStyle w:val="ConsPlusNormal"/>
        <w:jc w:val="right"/>
      </w:pPr>
      <w:r>
        <w:t>утвержденным приказом</w:t>
      </w:r>
    </w:p>
    <w:p w:rsidR="008017AC" w:rsidRDefault="008017AC">
      <w:pPr>
        <w:pStyle w:val="ConsPlusNormal"/>
        <w:jc w:val="right"/>
      </w:pPr>
      <w:r>
        <w:t>Министерства финансов</w:t>
      </w:r>
    </w:p>
    <w:p w:rsidR="008017AC" w:rsidRDefault="008017AC">
      <w:pPr>
        <w:pStyle w:val="ConsPlusNormal"/>
        <w:jc w:val="right"/>
      </w:pPr>
      <w:r>
        <w:t>Российской Федерации</w:t>
      </w:r>
    </w:p>
    <w:p w:rsidR="008017AC" w:rsidRDefault="008017AC">
      <w:pPr>
        <w:pStyle w:val="ConsPlusNormal"/>
        <w:jc w:val="right"/>
      </w:pPr>
      <w:r>
        <w:t>от 14 февраля 2018 г. N 26н</w:t>
      </w:r>
    </w:p>
    <w:p w:rsidR="008017AC" w:rsidRDefault="008017AC">
      <w:pPr>
        <w:pStyle w:val="ConsPlusNormal"/>
        <w:jc w:val="both"/>
      </w:pPr>
    </w:p>
    <w:p w:rsidR="008017AC" w:rsidRDefault="008017AC">
      <w:pPr>
        <w:pStyle w:val="ConsPlusNormal"/>
        <w:jc w:val="right"/>
      </w:pPr>
      <w:r>
        <w:t>(рекомендуемый образец)</w:t>
      </w:r>
    </w:p>
    <w:p w:rsidR="008017AC" w:rsidRDefault="008017AC">
      <w:pPr>
        <w:pStyle w:val="ConsPlusNormal"/>
        <w:jc w:val="both"/>
      </w:pPr>
    </w:p>
    <w:p w:rsidR="008017AC" w:rsidRDefault="008017AC">
      <w:pPr>
        <w:pStyle w:val="ConsPlusNonformat"/>
        <w:jc w:val="both"/>
      </w:pPr>
      <w:r>
        <w:t xml:space="preserve">                                                     УТВЕРЖДАЮ</w:t>
      </w:r>
    </w:p>
    <w:p w:rsidR="008017AC" w:rsidRDefault="008017AC">
      <w:pPr>
        <w:pStyle w:val="ConsPlusNonformat"/>
        <w:jc w:val="both"/>
      </w:pPr>
      <w:r>
        <w:t xml:space="preserve">                                       ____________________________________</w:t>
      </w:r>
    </w:p>
    <w:p w:rsidR="008017AC" w:rsidRDefault="008017AC">
      <w:pPr>
        <w:pStyle w:val="ConsPlusNonformat"/>
        <w:jc w:val="both"/>
      </w:pPr>
      <w:r>
        <w:t xml:space="preserve">                                           (наименование должности лица,</w:t>
      </w:r>
    </w:p>
    <w:p w:rsidR="008017AC" w:rsidRDefault="008017AC">
      <w:pPr>
        <w:pStyle w:val="ConsPlusNonformat"/>
        <w:jc w:val="both"/>
      </w:pPr>
      <w:r>
        <w:t xml:space="preserve">                                               утверждающего смету;</w:t>
      </w:r>
    </w:p>
    <w:p w:rsidR="008017AC" w:rsidRDefault="008017AC">
      <w:pPr>
        <w:pStyle w:val="ConsPlusNonformat"/>
        <w:jc w:val="both"/>
      </w:pPr>
      <w:r>
        <w:t xml:space="preserve">                                       ____________________________________</w:t>
      </w:r>
    </w:p>
    <w:p w:rsidR="008017AC" w:rsidRDefault="008017AC">
      <w:pPr>
        <w:pStyle w:val="ConsPlusNonformat"/>
        <w:jc w:val="both"/>
      </w:pPr>
      <w:r>
        <w:t xml:space="preserve">                                        наименование главного распорядителя</w:t>
      </w:r>
    </w:p>
    <w:p w:rsidR="008017AC" w:rsidRDefault="008017AC">
      <w:pPr>
        <w:pStyle w:val="ConsPlusNonformat"/>
        <w:jc w:val="both"/>
      </w:pPr>
      <w:r>
        <w:t xml:space="preserve">                                             (распорядителя) бюджетных</w:t>
      </w:r>
    </w:p>
    <w:p w:rsidR="008017AC" w:rsidRDefault="008017AC">
      <w:pPr>
        <w:pStyle w:val="ConsPlusNonformat"/>
        <w:jc w:val="both"/>
      </w:pPr>
      <w:r>
        <w:t xml:space="preserve">                                               средств; учреждения)</w:t>
      </w:r>
    </w:p>
    <w:p w:rsidR="008017AC" w:rsidRDefault="008017AC">
      <w:pPr>
        <w:pStyle w:val="ConsPlusNonformat"/>
        <w:jc w:val="both"/>
      </w:pPr>
      <w:r>
        <w:t xml:space="preserve">                                       ___________ ________________________</w:t>
      </w:r>
    </w:p>
    <w:p w:rsidR="008017AC" w:rsidRDefault="008017AC">
      <w:pPr>
        <w:pStyle w:val="ConsPlusNonformat"/>
        <w:jc w:val="both"/>
      </w:pPr>
      <w:r>
        <w:t xml:space="preserve">                                        (подпись)    (расшифровка подписи)</w:t>
      </w:r>
    </w:p>
    <w:p w:rsidR="008017AC" w:rsidRDefault="008017AC">
      <w:pPr>
        <w:pStyle w:val="ConsPlusNonformat"/>
        <w:jc w:val="both"/>
      </w:pPr>
      <w:r>
        <w:t xml:space="preserve">                                       "__" _____________ 20__ г.</w:t>
      </w:r>
    </w:p>
    <w:p w:rsidR="008017AC" w:rsidRDefault="008017AC">
      <w:pPr>
        <w:pStyle w:val="ConsPlusNonformat"/>
        <w:jc w:val="both"/>
      </w:pPr>
    </w:p>
    <w:p w:rsidR="008017AC" w:rsidRDefault="008017AC">
      <w:pPr>
        <w:pStyle w:val="ConsPlusNonformat"/>
        <w:jc w:val="both"/>
      </w:pPr>
      <w:bookmarkStart w:id="9" w:name="P127"/>
      <w:bookmarkEnd w:id="9"/>
      <w:r>
        <w:lastRenderedPageBreak/>
        <w:t xml:space="preserve">                  БЮДЖЕТНАЯ СМЕТА НА 20__ ФИНАНСОВЫЙ ГОД</w:t>
      </w:r>
    </w:p>
    <w:p w:rsidR="008017AC" w:rsidRDefault="008017AC">
      <w:pPr>
        <w:pStyle w:val="ConsPlusNonformat"/>
        <w:jc w:val="both"/>
      </w:pPr>
      <w:r>
        <w:t xml:space="preserve">                 (НА 20__ ФИНАНСОВЫЙ ГОД И ПЛАНОВЫЙ ПЕРИОД</w:t>
      </w:r>
    </w:p>
    <w:p w:rsidR="008017AC" w:rsidRDefault="008017AC">
      <w:pPr>
        <w:pStyle w:val="ConsPlusNonformat"/>
        <w:jc w:val="both"/>
      </w:pPr>
      <w:r>
        <w:t xml:space="preserve">                          20__ и 20__ ГОДОВ </w:t>
      </w:r>
      <w:hyperlink w:anchor="P750" w:history="1">
        <w:r>
          <w:rPr>
            <w:color w:val="0000FF"/>
          </w:rPr>
          <w:t>&lt;*&gt;</w:t>
        </w:r>
      </w:hyperlink>
      <w:r>
        <w:t>)</w:t>
      </w:r>
    </w:p>
    <w:p w:rsidR="008017AC" w:rsidRDefault="008017A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835"/>
        <w:gridCol w:w="3402"/>
        <w:gridCol w:w="340"/>
        <w:gridCol w:w="1474"/>
        <w:gridCol w:w="964"/>
      </w:tblGrid>
      <w:tr w:rsidR="008017AC">
        <w:tc>
          <w:tcPr>
            <w:tcW w:w="6237" w:type="dxa"/>
            <w:gridSpan w:val="2"/>
            <w:vMerge w:val="restart"/>
            <w:tcBorders>
              <w:top w:val="nil"/>
              <w:left w:val="nil"/>
              <w:bottom w:val="nil"/>
              <w:right w:val="nil"/>
            </w:tcBorders>
          </w:tcPr>
          <w:p w:rsidR="008017AC" w:rsidRDefault="008017AC">
            <w:pPr>
              <w:pStyle w:val="ConsPlusNormal"/>
            </w:pPr>
          </w:p>
        </w:tc>
        <w:tc>
          <w:tcPr>
            <w:tcW w:w="340" w:type="dxa"/>
            <w:tcBorders>
              <w:top w:val="nil"/>
              <w:left w:val="nil"/>
              <w:bottom w:val="nil"/>
              <w:right w:val="nil"/>
            </w:tcBorders>
          </w:tcPr>
          <w:p w:rsidR="008017AC" w:rsidRDefault="008017AC">
            <w:pPr>
              <w:pStyle w:val="ConsPlusNormal"/>
            </w:pPr>
          </w:p>
        </w:tc>
        <w:tc>
          <w:tcPr>
            <w:tcW w:w="1474" w:type="dxa"/>
            <w:tcBorders>
              <w:top w:val="nil"/>
              <w:left w:val="nil"/>
              <w:bottom w:val="nil"/>
              <w:right w:val="single" w:sz="4" w:space="0" w:color="auto"/>
            </w:tcBorders>
            <w:vAlign w:val="bottom"/>
          </w:tcPr>
          <w:p w:rsidR="008017AC" w:rsidRDefault="008017A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017AC" w:rsidRDefault="008017AC">
            <w:pPr>
              <w:pStyle w:val="ConsPlusNormal"/>
              <w:jc w:val="center"/>
            </w:pPr>
            <w:r>
              <w:t>КОДЫ</w:t>
            </w:r>
          </w:p>
        </w:tc>
      </w:tr>
      <w:tr w:rsidR="008017AC">
        <w:tc>
          <w:tcPr>
            <w:tcW w:w="6237" w:type="dxa"/>
            <w:gridSpan w:val="2"/>
            <w:vMerge/>
            <w:tcBorders>
              <w:top w:val="nil"/>
              <w:left w:val="nil"/>
              <w:bottom w:val="nil"/>
              <w:right w:val="nil"/>
            </w:tcBorders>
          </w:tcPr>
          <w:p w:rsidR="008017AC" w:rsidRDefault="008017AC"/>
        </w:tc>
        <w:tc>
          <w:tcPr>
            <w:tcW w:w="340" w:type="dxa"/>
            <w:tcBorders>
              <w:top w:val="nil"/>
              <w:left w:val="nil"/>
              <w:bottom w:val="nil"/>
              <w:right w:val="nil"/>
            </w:tcBorders>
          </w:tcPr>
          <w:p w:rsidR="008017AC" w:rsidRDefault="008017AC">
            <w:pPr>
              <w:pStyle w:val="ConsPlusNormal"/>
            </w:pPr>
          </w:p>
        </w:tc>
        <w:tc>
          <w:tcPr>
            <w:tcW w:w="1474" w:type="dxa"/>
            <w:tcBorders>
              <w:top w:val="nil"/>
              <w:left w:val="nil"/>
              <w:bottom w:val="nil"/>
              <w:right w:val="single" w:sz="4" w:space="0" w:color="auto"/>
            </w:tcBorders>
            <w:vAlign w:val="bottom"/>
          </w:tcPr>
          <w:p w:rsidR="008017AC" w:rsidRDefault="008017AC">
            <w:pPr>
              <w:pStyle w:val="ConsPlusNormal"/>
              <w:jc w:val="right"/>
            </w:pPr>
            <w:r>
              <w:t xml:space="preserve">Форма по </w:t>
            </w:r>
            <w:hyperlink r:id="rId10" w:history="1">
              <w:r>
                <w:rPr>
                  <w:color w:val="0000FF"/>
                </w:rPr>
                <w:t>ОКУД</w:t>
              </w:r>
            </w:hyperlink>
          </w:p>
        </w:tc>
        <w:tc>
          <w:tcPr>
            <w:tcW w:w="964" w:type="dxa"/>
            <w:tcBorders>
              <w:top w:val="single" w:sz="4" w:space="0" w:color="auto"/>
              <w:left w:val="single" w:sz="4" w:space="0" w:color="auto"/>
              <w:bottom w:val="single" w:sz="4" w:space="0" w:color="auto"/>
              <w:right w:val="single" w:sz="4" w:space="0" w:color="auto"/>
            </w:tcBorders>
            <w:vAlign w:val="bottom"/>
          </w:tcPr>
          <w:p w:rsidR="008017AC" w:rsidRDefault="008017AC">
            <w:pPr>
              <w:pStyle w:val="ConsPlusNormal"/>
              <w:jc w:val="center"/>
            </w:pPr>
            <w:r>
              <w:t>0501012</w:t>
            </w:r>
          </w:p>
        </w:tc>
      </w:tr>
      <w:tr w:rsidR="008017AC">
        <w:tc>
          <w:tcPr>
            <w:tcW w:w="2835" w:type="dxa"/>
            <w:tcBorders>
              <w:top w:val="nil"/>
              <w:left w:val="nil"/>
              <w:bottom w:val="nil"/>
              <w:right w:val="nil"/>
            </w:tcBorders>
          </w:tcPr>
          <w:p w:rsidR="008017AC" w:rsidRDefault="008017AC">
            <w:pPr>
              <w:pStyle w:val="ConsPlusNormal"/>
            </w:pPr>
          </w:p>
        </w:tc>
        <w:tc>
          <w:tcPr>
            <w:tcW w:w="3402" w:type="dxa"/>
            <w:tcBorders>
              <w:top w:val="nil"/>
              <w:left w:val="nil"/>
              <w:bottom w:val="nil"/>
              <w:right w:val="nil"/>
            </w:tcBorders>
            <w:vAlign w:val="bottom"/>
          </w:tcPr>
          <w:p w:rsidR="008017AC" w:rsidRDefault="008017AC">
            <w:pPr>
              <w:pStyle w:val="ConsPlusNormal"/>
              <w:jc w:val="center"/>
            </w:pPr>
            <w:r>
              <w:t xml:space="preserve">от "__" ______ 20__ г. </w:t>
            </w:r>
            <w:hyperlink w:anchor="P751" w:history="1">
              <w:r>
                <w:rPr>
                  <w:color w:val="0000FF"/>
                </w:rPr>
                <w:t>&lt;**&gt;</w:t>
              </w:r>
            </w:hyperlink>
          </w:p>
        </w:tc>
        <w:tc>
          <w:tcPr>
            <w:tcW w:w="340" w:type="dxa"/>
            <w:tcBorders>
              <w:top w:val="nil"/>
              <w:left w:val="nil"/>
              <w:bottom w:val="nil"/>
              <w:right w:val="nil"/>
            </w:tcBorders>
          </w:tcPr>
          <w:p w:rsidR="008017AC" w:rsidRDefault="008017AC">
            <w:pPr>
              <w:pStyle w:val="ConsPlusNormal"/>
            </w:pPr>
          </w:p>
        </w:tc>
        <w:tc>
          <w:tcPr>
            <w:tcW w:w="1474" w:type="dxa"/>
            <w:tcBorders>
              <w:top w:val="nil"/>
              <w:left w:val="nil"/>
              <w:bottom w:val="nil"/>
              <w:right w:val="single" w:sz="4" w:space="0" w:color="auto"/>
            </w:tcBorders>
            <w:vAlign w:val="bottom"/>
          </w:tcPr>
          <w:p w:rsidR="008017AC" w:rsidRDefault="008017AC">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vAlign w:val="bottom"/>
          </w:tcPr>
          <w:p w:rsidR="008017AC" w:rsidRDefault="008017AC">
            <w:pPr>
              <w:pStyle w:val="ConsPlusNormal"/>
            </w:pPr>
          </w:p>
        </w:tc>
      </w:tr>
      <w:tr w:rsidR="008017AC">
        <w:tc>
          <w:tcPr>
            <w:tcW w:w="2835" w:type="dxa"/>
            <w:tcBorders>
              <w:top w:val="nil"/>
              <w:left w:val="nil"/>
              <w:bottom w:val="nil"/>
              <w:right w:val="nil"/>
            </w:tcBorders>
          </w:tcPr>
          <w:p w:rsidR="008017AC" w:rsidRDefault="008017AC">
            <w:pPr>
              <w:pStyle w:val="ConsPlusNormal"/>
            </w:pPr>
            <w:r>
              <w:t>Получатель бюджетных средств</w:t>
            </w:r>
          </w:p>
        </w:tc>
        <w:tc>
          <w:tcPr>
            <w:tcW w:w="3402" w:type="dxa"/>
            <w:tcBorders>
              <w:top w:val="nil"/>
              <w:left w:val="nil"/>
              <w:bottom w:val="nil"/>
              <w:right w:val="nil"/>
            </w:tcBorders>
            <w:vAlign w:val="bottom"/>
          </w:tcPr>
          <w:p w:rsidR="008017AC" w:rsidRDefault="008017AC">
            <w:pPr>
              <w:pStyle w:val="ConsPlusNormal"/>
              <w:jc w:val="center"/>
            </w:pPr>
            <w:r>
              <w:t>___________________________</w:t>
            </w:r>
          </w:p>
        </w:tc>
        <w:tc>
          <w:tcPr>
            <w:tcW w:w="340" w:type="dxa"/>
            <w:tcBorders>
              <w:top w:val="nil"/>
              <w:left w:val="nil"/>
              <w:bottom w:val="nil"/>
              <w:right w:val="nil"/>
            </w:tcBorders>
          </w:tcPr>
          <w:p w:rsidR="008017AC" w:rsidRDefault="008017AC">
            <w:pPr>
              <w:pStyle w:val="ConsPlusNormal"/>
            </w:pPr>
          </w:p>
        </w:tc>
        <w:tc>
          <w:tcPr>
            <w:tcW w:w="1474" w:type="dxa"/>
            <w:tcBorders>
              <w:top w:val="nil"/>
              <w:left w:val="nil"/>
              <w:bottom w:val="nil"/>
              <w:right w:val="single" w:sz="4" w:space="0" w:color="auto"/>
            </w:tcBorders>
            <w:vAlign w:val="bottom"/>
          </w:tcPr>
          <w:p w:rsidR="008017AC" w:rsidRDefault="008017AC">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8017AC" w:rsidRDefault="008017AC">
            <w:pPr>
              <w:pStyle w:val="ConsPlusNormal"/>
            </w:pPr>
          </w:p>
        </w:tc>
      </w:tr>
      <w:tr w:rsidR="008017AC">
        <w:tc>
          <w:tcPr>
            <w:tcW w:w="2835" w:type="dxa"/>
            <w:tcBorders>
              <w:top w:val="nil"/>
              <w:left w:val="nil"/>
              <w:bottom w:val="nil"/>
              <w:right w:val="nil"/>
            </w:tcBorders>
          </w:tcPr>
          <w:p w:rsidR="008017AC" w:rsidRDefault="008017AC">
            <w:pPr>
              <w:pStyle w:val="ConsPlusNormal"/>
            </w:pPr>
            <w:r>
              <w:t>Распорядитель бюджетных средств</w:t>
            </w:r>
          </w:p>
        </w:tc>
        <w:tc>
          <w:tcPr>
            <w:tcW w:w="3402" w:type="dxa"/>
            <w:tcBorders>
              <w:top w:val="nil"/>
              <w:left w:val="nil"/>
              <w:bottom w:val="nil"/>
              <w:right w:val="nil"/>
            </w:tcBorders>
            <w:vAlign w:val="bottom"/>
          </w:tcPr>
          <w:p w:rsidR="008017AC" w:rsidRDefault="008017AC">
            <w:pPr>
              <w:pStyle w:val="ConsPlusNormal"/>
              <w:jc w:val="center"/>
            </w:pPr>
            <w:r>
              <w:t>___________________________</w:t>
            </w:r>
          </w:p>
        </w:tc>
        <w:tc>
          <w:tcPr>
            <w:tcW w:w="340" w:type="dxa"/>
            <w:tcBorders>
              <w:top w:val="nil"/>
              <w:left w:val="nil"/>
              <w:bottom w:val="nil"/>
              <w:right w:val="nil"/>
            </w:tcBorders>
          </w:tcPr>
          <w:p w:rsidR="008017AC" w:rsidRDefault="008017AC">
            <w:pPr>
              <w:pStyle w:val="ConsPlusNormal"/>
            </w:pPr>
          </w:p>
        </w:tc>
        <w:tc>
          <w:tcPr>
            <w:tcW w:w="1474" w:type="dxa"/>
            <w:tcBorders>
              <w:top w:val="nil"/>
              <w:left w:val="nil"/>
              <w:bottom w:val="nil"/>
              <w:right w:val="single" w:sz="4" w:space="0" w:color="auto"/>
            </w:tcBorders>
            <w:vAlign w:val="bottom"/>
          </w:tcPr>
          <w:p w:rsidR="008017AC" w:rsidRDefault="008017AC">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8017AC" w:rsidRDefault="008017AC">
            <w:pPr>
              <w:pStyle w:val="ConsPlusNormal"/>
            </w:pPr>
          </w:p>
        </w:tc>
      </w:tr>
      <w:tr w:rsidR="008017AC">
        <w:tc>
          <w:tcPr>
            <w:tcW w:w="2835" w:type="dxa"/>
            <w:tcBorders>
              <w:top w:val="nil"/>
              <w:left w:val="nil"/>
              <w:bottom w:val="nil"/>
              <w:right w:val="nil"/>
            </w:tcBorders>
          </w:tcPr>
          <w:p w:rsidR="008017AC" w:rsidRDefault="008017AC">
            <w:pPr>
              <w:pStyle w:val="ConsPlusNormal"/>
            </w:pPr>
            <w:r>
              <w:t>Главный распорядитель бюджетных средств</w:t>
            </w:r>
          </w:p>
        </w:tc>
        <w:tc>
          <w:tcPr>
            <w:tcW w:w="3402" w:type="dxa"/>
            <w:tcBorders>
              <w:top w:val="nil"/>
              <w:left w:val="nil"/>
              <w:bottom w:val="nil"/>
              <w:right w:val="nil"/>
            </w:tcBorders>
            <w:vAlign w:val="bottom"/>
          </w:tcPr>
          <w:p w:rsidR="008017AC" w:rsidRDefault="008017AC">
            <w:pPr>
              <w:pStyle w:val="ConsPlusNormal"/>
              <w:jc w:val="center"/>
            </w:pPr>
            <w:r>
              <w:t>___________________________</w:t>
            </w:r>
          </w:p>
        </w:tc>
        <w:tc>
          <w:tcPr>
            <w:tcW w:w="340" w:type="dxa"/>
            <w:tcBorders>
              <w:top w:val="nil"/>
              <w:left w:val="nil"/>
              <w:bottom w:val="nil"/>
              <w:right w:val="nil"/>
            </w:tcBorders>
          </w:tcPr>
          <w:p w:rsidR="008017AC" w:rsidRDefault="008017AC">
            <w:pPr>
              <w:pStyle w:val="ConsPlusNormal"/>
            </w:pPr>
          </w:p>
        </w:tc>
        <w:tc>
          <w:tcPr>
            <w:tcW w:w="1474" w:type="dxa"/>
            <w:tcBorders>
              <w:top w:val="nil"/>
              <w:left w:val="nil"/>
              <w:bottom w:val="nil"/>
              <w:right w:val="single" w:sz="4" w:space="0" w:color="auto"/>
            </w:tcBorders>
            <w:vAlign w:val="bottom"/>
          </w:tcPr>
          <w:p w:rsidR="008017AC" w:rsidRDefault="008017AC">
            <w:pPr>
              <w:pStyle w:val="ConsPlusNormal"/>
              <w:jc w:val="right"/>
            </w:pPr>
            <w:r>
              <w:t>Глава по БК</w:t>
            </w:r>
          </w:p>
        </w:tc>
        <w:tc>
          <w:tcPr>
            <w:tcW w:w="964" w:type="dxa"/>
            <w:tcBorders>
              <w:top w:val="single" w:sz="4" w:space="0" w:color="auto"/>
              <w:left w:val="single" w:sz="4" w:space="0" w:color="auto"/>
              <w:bottom w:val="single" w:sz="4" w:space="0" w:color="auto"/>
              <w:right w:val="single" w:sz="4" w:space="0" w:color="auto"/>
            </w:tcBorders>
            <w:vAlign w:val="bottom"/>
          </w:tcPr>
          <w:p w:rsidR="008017AC" w:rsidRDefault="008017AC">
            <w:pPr>
              <w:pStyle w:val="ConsPlusNormal"/>
            </w:pPr>
          </w:p>
        </w:tc>
      </w:tr>
      <w:tr w:rsidR="008017AC">
        <w:tc>
          <w:tcPr>
            <w:tcW w:w="2835" w:type="dxa"/>
            <w:tcBorders>
              <w:top w:val="nil"/>
              <w:left w:val="nil"/>
              <w:bottom w:val="nil"/>
              <w:right w:val="nil"/>
            </w:tcBorders>
          </w:tcPr>
          <w:p w:rsidR="008017AC" w:rsidRDefault="008017AC">
            <w:pPr>
              <w:pStyle w:val="ConsPlusNormal"/>
            </w:pPr>
            <w:r>
              <w:t>Наименование бюджета</w:t>
            </w:r>
          </w:p>
        </w:tc>
        <w:tc>
          <w:tcPr>
            <w:tcW w:w="3402" w:type="dxa"/>
            <w:tcBorders>
              <w:top w:val="nil"/>
              <w:left w:val="nil"/>
              <w:bottom w:val="nil"/>
              <w:right w:val="nil"/>
            </w:tcBorders>
            <w:vAlign w:val="bottom"/>
          </w:tcPr>
          <w:p w:rsidR="008017AC" w:rsidRDefault="008017AC">
            <w:pPr>
              <w:pStyle w:val="ConsPlusNormal"/>
              <w:jc w:val="center"/>
            </w:pPr>
            <w:r>
              <w:t>___________________________</w:t>
            </w:r>
          </w:p>
        </w:tc>
        <w:tc>
          <w:tcPr>
            <w:tcW w:w="340" w:type="dxa"/>
            <w:tcBorders>
              <w:top w:val="nil"/>
              <w:left w:val="nil"/>
              <w:bottom w:val="nil"/>
              <w:right w:val="nil"/>
            </w:tcBorders>
          </w:tcPr>
          <w:p w:rsidR="008017AC" w:rsidRDefault="008017AC">
            <w:pPr>
              <w:pStyle w:val="ConsPlusNormal"/>
            </w:pPr>
          </w:p>
        </w:tc>
        <w:tc>
          <w:tcPr>
            <w:tcW w:w="1474" w:type="dxa"/>
            <w:tcBorders>
              <w:top w:val="nil"/>
              <w:left w:val="nil"/>
              <w:bottom w:val="nil"/>
              <w:right w:val="single" w:sz="4" w:space="0" w:color="auto"/>
            </w:tcBorders>
            <w:vAlign w:val="bottom"/>
          </w:tcPr>
          <w:p w:rsidR="008017AC" w:rsidRDefault="008017AC">
            <w:pPr>
              <w:pStyle w:val="ConsPlusNormal"/>
              <w:jc w:val="right"/>
            </w:pPr>
            <w:r>
              <w:t xml:space="preserve">по </w:t>
            </w:r>
            <w:hyperlink r:id="rId11" w:history="1">
              <w:r>
                <w:rPr>
                  <w:color w:val="0000FF"/>
                </w:rPr>
                <w:t>ОКТМО</w:t>
              </w:r>
            </w:hyperlink>
          </w:p>
        </w:tc>
        <w:tc>
          <w:tcPr>
            <w:tcW w:w="964" w:type="dxa"/>
            <w:tcBorders>
              <w:top w:val="single" w:sz="4" w:space="0" w:color="auto"/>
              <w:left w:val="single" w:sz="4" w:space="0" w:color="auto"/>
              <w:bottom w:val="single" w:sz="4" w:space="0" w:color="auto"/>
              <w:right w:val="single" w:sz="4" w:space="0" w:color="auto"/>
            </w:tcBorders>
            <w:vAlign w:val="bottom"/>
          </w:tcPr>
          <w:p w:rsidR="008017AC" w:rsidRDefault="008017AC">
            <w:pPr>
              <w:pStyle w:val="ConsPlusNormal"/>
            </w:pPr>
          </w:p>
        </w:tc>
      </w:tr>
      <w:tr w:rsidR="008017AC">
        <w:tc>
          <w:tcPr>
            <w:tcW w:w="2835" w:type="dxa"/>
            <w:tcBorders>
              <w:top w:val="nil"/>
              <w:left w:val="nil"/>
              <w:bottom w:val="nil"/>
              <w:right w:val="nil"/>
            </w:tcBorders>
          </w:tcPr>
          <w:p w:rsidR="008017AC" w:rsidRDefault="008017AC">
            <w:pPr>
              <w:pStyle w:val="ConsPlusNormal"/>
            </w:pPr>
            <w:r>
              <w:t>Единица измерения: руб</w:t>
            </w:r>
          </w:p>
        </w:tc>
        <w:tc>
          <w:tcPr>
            <w:tcW w:w="3402" w:type="dxa"/>
            <w:tcBorders>
              <w:top w:val="nil"/>
              <w:left w:val="nil"/>
              <w:bottom w:val="nil"/>
              <w:right w:val="nil"/>
            </w:tcBorders>
            <w:vAlign w:val="bottom"/>
          </w:tcPr>
          <w:p w:rsidR="008017AC" w:rsidRDefault="008017AC">
            <w:pPr>
              <w:pStyle w:val="ConsPlusNormal"/>
            </w:pPr>
          </w:p>
        </w:tc>
        <w:tc>
          <w:tcPr>
            <w:tcW w:w="340" w:type="dxa"/>
            <w:tcBorders>
              <w:top w:val="nil"/>
              <w:left w:val="nil"/>
              <w:bottom w:val="nil"/>
              <w:right w:val="nil"/>
            </w:tcBorders>
          </w:tcPr>
          <w:p w:rsidR="008017AC" w:rsidRDefault="008017AC">
            <w:pPr>
              <w:pStyle w:val="ConsPlusNormal"/>
            </w:pPr>
          </w:p>
        </w:tc>
        <w:tc>
          <w:tcPr>
            <w:tcW w:w="1474" w:type="dxa"/>
            <w:tcBorders>
              <w:top w:val="nil"/>
              <w:left w:val="nil"/>
              <w:bottom w:val="nil"/>
              <w:right w:val="single" w:sz="4" w:space="0" w:color="auto"/>
            </w:tcBorders>
            <w:vAlign w:val="bottom"/>
          </w:tcPr>
          <w:p w:rsidR="008017AC" w:rsidRDefault="008017AC">
            <w:pPr>
              <w:pStyle w:val="ConsPlusNormal"/>
              <w:jc w:val="right"/>
            </w:pPr>
            <w:r>
              <w:t xml:space="preserve">по </w:t>
            </w:r>
            <w:hyperlink r:id="rId12" w:history="1">
              <w:r>
                <w:rPr>
                  <w:color w:val="0000FF"/>
                </w:rPr>
                <w:t>ОКЕИ</w:t>
              </w:r>
            </w:hyperlink>
          </w:p>
        </w:tc>
        <w:tc>
          <w:tcPr>
            <w:tcW w:w="964" w:type="dxa"/>
            <w:tcBorders>
              <w:top w:val="single" w:sz="4" w:space="0" w:color="auto"/>
              <w:left w:val="single" w:sz="4" w:space="0" w:color="auto"/>
              <w:bottom w:val="single" w:sz="4" w:space="0" w:color="auto"/>
              <w:right w:val="single" w:sz="4" w:space="0" w:color="auto"/>
            </w:tcBorders>
            <w:vAlign w:val="bottom"/>
          </w:tcPr>
          <w:p w:rsidR="008017AC" w:rsidRDefault="008017AC">
            <w:pPr>
              <w:pStyle w:val="ConsPlusNormal"/>
              <w:jc w:val="center"/>
            </w:pPr>
            <w:r>
              <w:t>383</w:t>
            </w:r>
          </w:p>
        </w:tc>
      </w:tr>
    </w:tbl>
    <w:p w:rsidR="008017AC" w:rsidRDefault="008017AC">
      <w:pPr>
        <w:pStyle w:val="ConsPlusNormal"/>
        <w:jc w:val="both"/>
      </w:pPr>
    </w:p>
    <w:p w:rsidR="008017AC" w:rsidRDefault="008017AC">
      <w:pPr>
        <w:pStyle w:val="ConsPlusNonformat"/>
        <w:jc w:val="both"/>
      </w:pPr>
      <w:r>
        <w:t xml:space="preserve">               Раздел 1. Итоговые показатели бюджетной сметы</w:t>
      </w:r>
    </w:p>
    <w:p w:rsidR="008017AC" w:rsidRDefault="008017AC">
      <w:pPr>
        <w:pStyle w:val="ConsPlusNormal"/>
        <w:jc w:val="both"/>
      </w:pPr>
    </w:p>
    <w:p w:rsidR="008017AC" w:rsidRDefault="008017AC">
      <w:pPr>
        <w:sectPr w:rsidR="008017AC" w:rsidSect="00EB70E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737"/>
        <w:gridCol w:w="737"/>
        <w:gridCol w:w="680"/>
        <w:gridCol w:w="964"/>
        <w:gridCol w:w="1077"/>
        <w:gridCol w:w="624"/>
        <w:gridCol w:w="737"/>
        <w:gridCol w:w="1020"/>
        <w:gridCol w:w="680"/>
        <w:gridCol w:w="850"/>
        <w:gridCol w:w="1020"/>
        <w:gridCol w:w="680"/>
        <w:gridCol w:w="794"/>
      </w:tblGrid>
      <w:tr w:rsidR="008017AC">
        <w:tc>
          <w:tcPr>
            <w:tcW w:w="2948" w:type="dxa"/>
            <w:gridSpan w:val="4"/>
            <w:vMerge w:val="restart"/>
            <w:tcBorders>
              <w:left w:val="nil"/>
            </w:tcBorders>
          </w:tcPr>
          <w:p w:rsidR="008017AC" w:rsidRDefault="008017AC">
            <w:pPr>
              <w:pStyle w:val="ConsPlusNormal"/>
              <w:jc w:val="center"/>
            </w:pPr>
            <w:r>
              <w:lastRenderedPageBreak/>
              <w:t>Код по бюджетной классификации Российской Федерации</w:t>
            </w:r>
          </w:p>
        </w:tc>
        <w:tc>
          <w:tcPr>
            <w:tcW w:w="964" w:type="dxa"/>
            <w:vMerge w:val="restart"/>
          </w:tcPr>
          <w:p w:rsidR="008017AC" w:rsidRDefault="008017AC">
            <w:pPr>
              <w:pStyle w:val="ConsPlusNormal"/>
              <w:jc w:val="center"/>
            </w:pPr>
            <w:r>
              <w:t xml:space="preserve">Код аналитического показателя </w:t>
            </w:r>
            <w:hyperlink w:anchor="P753" w:history="1">
              <w:r>
                <w:rPr>
                  <w:color w:val="0000FF"/>
                </w:rPr>
                <w:t>&lt;****&gt;</w:t>
              </w:r>
            </w:hyperlink>
          </w:p>
        </w:tc>
        <w:tc>
          <w:tcPr>
            <w:tcW w:w="7482" w:type="dxa"/>
            <w:gridSpan w:val="9"/>
            <w:tcBorders>
              <w:right w:val="nil"/>
            </w:tcBorders>
          </w:tcPr>
          <w:p w:rsidR="008017AC" w:rsidRDefault="008017AC">
            <w:pPr>
              <w:pStyle w:val="ConsPlusNormal"/>
              <w:jc w:val="center"/>
            </w:pPr>
            <w:r>
              <w:t>Сумма</w:t>
            </w:r>
          </w:p>
        </w:tc>
      </w:tr>
      <w:tr w:rsidR="008017AC">
        <w:tc>
          <w:tcPr>
            <w:tcW w:w="2948" w:type="dxa"/>
            <w:gridSpan w:val="4"/>
            <w:vMerge/>
            <w:tcBorders>
              <w:left w:val="nil"/>
            </w:tcBorders>
          </w:tcPr>
          <w:p w:rsidR="008017AC" w:rsidRDefault="008017AC"/>
        </w:tc>
        <w:tc>
          <w:tcPr>
            <w:tcW w:w="964" w:type="dxa"/>
            <w:vMerge/>
          </w:tcPr>
          <w:p w:rsidR="008017AC" w:rsidRDefault="008017AC"/>
        </w:tc>
        <w:tc>
          <w:tcPr>
            <w:tcW w:w="2438" w:type="dxa"/>
            <w:gridSpan w:val="3"/>
          </w:tcPr>
          <w:p w:rsidR="008017AC" w:rsidRDefault="008017AC">
            <w:pPr>
              <w:pStyle w:val="ConsPlusNormal"/>
              <w:jc w:val="center"/>
            </w:pPr>
            <w:r>
              <w:t>на 20__ год</w:t>
            </w:r>
          </w:p>
          <w:p w:rsidR="008017AC" w:rsidRDefault="008017AC">
            <w:pPr>
              <w:pStyle w:val="ConsPlusNormal"/>
              <w:jc w:val="center"/>
            </w:pPr>
            <w:r>
              <w:t>(на текущий финансовый год)</w:t>
            </w:r>
          </w:p>
        </w:tc>
        <w:tc>
          <w:tcPr>
            <w:tcW w:w="2550" w:type="dxa"/>
            <w:gridSpan w:val="3"/>
          </w:tcPr>
          <w:p w:rsidR="008017AC" w:rsidRDefault="008017AC">
            <w:pPr>
              <w:pStyle w:val="ConsPlusNormal"/>
              <w:jc w:val="center"/>
            </w:pPr>
            <w:r>
              <w:t>на 20__ год</w:t>
            </w:r>
          </w:p>
          <w:p w:rsidR="008017AC" w:rsidRDefault="008017AC">
            <w:pPr>
              <w:pStyle w:val="ConsPlusNormal"/>
              <w:jc w:val="center"/>
            </w:pPr>
            <w:r>
              <w:t>(на первый год планового периода)</w:t>
            </w:r>
          </w:p>
        </w:tc>
        <w:tc>
          <w:tcPr>
            <w:tcW w:w="2494" w:type="dxa"/>
            <w:gridSpan w:val="3"/>
            <w:tcBorders>
              <w:right w:val="nil"/>
            </w:tcBorders>
          </w:tcPr>
          <w:p w:rsidR="008017AC" w:rsidRDefault="008017AC">
            <w:pPr>
              <w:pStyle w:val="ConsPlusNormal"/>
              <w:jc w:val="center"/>
            </w:pPr>
            <w:r>
              <w:t>на 20__ год</w:t>
            </w:r>
          </w:p>
          <w:p w:rsidR="008017AC" w:rsidRDefault="008017AC">
            <w:pPr>
              <w:pStyle w:val="ConsPlusNormal"/>
              <w:jc w:val="center"/>
            </w:pPr>
            <w:r>
              <w:t>(на второй год планового периода)</w:t>
            </w:r>
          </w:p>
        </w:tc>
      </w:tr>
      <w:tr w:rsidR="008017AC">
        <w:tc>
          <w:tcPr>
            <w:tcW w:w="794" w:type="dxa"/>
            <w:tcBorders>
              <w:left w:val="nil"/>
            </w:tcBorders>
          </w:tcPr>
          <w:p w:rsidR="008017AC" w:rsidRDefault="008017AC">
            <w:pPr>
              <w:pStyle w:val="ConsPlusNormal"/>
              <w:jc w:val="center"/>
            </w:pPr>
            <w:r>
              <w:t>раздел</w:t>
            </w:r>
          </w:p>
        </w:tc>
        <w:tc>
          <w:tcPr>
            <w:tcW w:w="737" w:type="dxa"/>
          </w:tcPr>
          <w:p w:rsidR="008017AC" w:rsidRDefault="008017AC">
            <w:pPr>
              <w:pStyle w:val="ConsPlusNormal"/>
              <w:jc w:val="center"/>
            </w:pPr>
            <w:r>
              <w:t>подраздел</w:t>
            </w:r>
          </w:p>
        </w:tc>
        <w:tc>
          <w:tcPr>
            <w:tcW w:w="737" w:type="dxa"/>
          </w:tcPr>
          <w:p w:rsidR="008017AC" w:rsidRDefault="008017AC">
            <w:pPr>
              <w:pStyle w:val="ConsPlusNormal"/>
              <w:jc w:val="center"/>
            </w:pPr>
            <w:r>
              <w:t>целевая статья</w:t>
            </w:r>
          </w:p>
        </w:tc>
        <w:tc>
          <w:tcPr>
            <w:tcW w:w="680" w:type="dxa"/>
          </w:tcPr>
          <w:p w:rsidR="008017AC" w:rsidRDefault="008017AC">
            <w:pPr>
              <w:pStyle w:val="ConsPlusNormal"/>
              <w:jc w:val="center"/>
            </w:pPr>
            <w:r>
              <w:t>вид расходов</w:t>
            </w:r>
          </w:p>
        </w:tc>
        <w:tc>
          <w:tcPr>
            <w:tcW w:w="964" w:type="dxa"/>
            <w:vMerge/>
          </w:tcPr>
          <w:p w:rsidR="008017AC" w:rsidRDefault="008017AC"/>
        </w:tc>
        <w:tc>
          <w:tcPr>
            <w:tcW w:w="1077" w:type="dxa"/>
          </w:tcPr>
          <w:p w:rsidR="008017AC" w:rsidRDefault="008017AC">
            <w:pPr>
              <w:pStyle w:val="ConsPlusNormal"/>
              <w:jc w:val="center"/>
            </w:pPr>
            <w:r>
              <w:t>в рублях (рублевом эквиваленте)</w:t>
            </w:r>
          </w:p>
        </w:tc>
        <w:tc>
          <w:tcPr>
            <w:tcW w:w="624" w:type="dxa"/>
          </w:tcPr>
          <w:p w:rsidR="008017AC" w:rsidRDefault="008017AC">
            <w:pPr>
              <w:pStyle w:val="ConsPlusNormal"/>
              <w:jc w:val="center"/>
            </w:pPr>
            <w:r>
              <w:t>в валюте</w:t>
            </w:r>
          </w:p>
        </w:tc>
        <w:tc>
          <w:tcPr>
            <w:tcW w:w="737" w:type="dxa"/>
          </w:tcPr>
          <w:p w:rsidR="008017AC" w:rsidRDefault="008017AC">
            <w:pPr>
              <w:pStyle w:val="ConsPlusNormal"/>
              <w:jc w:val="center"/>
            </w:pPr>
            <w:r>
              <w:t xml:space="preserve">код валюты по </w:t>
            </w:r>
            <w:hyperlink r:id="rId13" w:history="1">
              <w:r>
                <w:rPr>
                  <w:color w:val="0000FF"/>
                </w:rPr>
                <w:t>ОКВ</w:t>
              </w:r>
            </w:hyperlink>
          </w:p>
        </w:tc>
        <w:tc>
          <w:tcPr>
            <w:tcW w:w="1020" w:type="dxa"/>
          </w:tcPr>
          <w:p w:rsidR="008017AC" w:rsidRDefault="008017AC">
            <w:pPr>
              <w:pStyle w:val="ConsPlusNormal"/>
              <w:jc w:val="center"/>
            </w:pPr>
            <w:r>
              <w:t>в рублях (рублевом эквиваленте)</w:t>
            </w:r>
          </w:p>
        </w:tc>
        <w:tc>
          <w:tcPr>
            <w:tcW w:w="680" w:type="dxa"/>
          </w:tcPr>
          <w:p w:rsidR="008017AC" w:rsidRDefault="008017AC">
            <w:pPr>
              <w:pStyle w:val="ConsPlusNormal"/>
              <w:jc w:val="center"/>
            </w:pPr>
            <w:r>
              <w:t>в валюте</w:t>
            </w:r>
          </w:p>
        </w:tc>
        <w:tc>
          <w:tcPr>
            <w:tcW w:w="850" w:type="dxa"/>
          </w:tcPr>
          <w:p w:rsidR="008017AC" w:rsidRDefault="008017AC">
            <w:pPr>
              <w:pStyle w:val="ConsPlusNormal"/>
              <w:jc w:val="center"/>
            </w:pPr>
            <w:r>
              <w:t xml:space="preserve">код валюты по </w:t>
            </w:r>
            <w:hyperlink r:id="rId14" w:history="1">
              <w:r>
                <w:rPr>
                  <w:color w:val="0000FF"/>
                </w:rPr>
                <w:t>ОКВ</w:t>
              </w:r>
            </w:hyperlink>
          </w:p>
        </w:tc>
        <w:tc>
          <w:tcPr>
            <w:tcW w:w="1020" w:type="dxa"/>
          </w:tcPr>
          <w:p w:rsidR="008017AC" w:rsidRDefault="008017AC">
            <w:pPr>
              <w:pStyle w:val="ConsPlusNormal"/>
              <w:jc w:val="center"/>
            </w:pPr>
            <w:r>
              <w:t>в рублях (рублевом эквиваленте)</w:t>
            </w:r>
          </w:p>
        </w:tc>
        <w:tc>
          <w:tcPr>
            <w:tcW w:w="680" w:type="dxa"/>
          </w:tcPr>
          <w:p w:rsidR="008017AC" w:rsidRDefault="008017AC">
            <w:pPr>
              <w:pStyle w:val="ConsPlusNormal"/>
              <w:jc w:val="center"/>
            </w:pPr>
            <w:r>
              <w:t>в валюте</w:t>
            </w:r>
          </w:p>
        </w:tc>
        <w:tc>
          <w:tcPr>
            <w:tcW w:w="794" w:type="dxa"/>
            <w:tcBorders>
              <w:right w:val="nil"/>
            </w:tcBorders>
          </w:tcPr>
          <w:p w:rsidR="008017AC" w:rsidRDefault="008017AC">
            <w:pPr>
              <w:pStyle w:val="ConsPlusNormal"/>
              <w:jc w:val="center"/>
            </w:pPr>
            <w:r>
              <w:t xml:space="preserve">код валюты по </w:t>
            </w:r>
            <w:hyperlink r:id="rId15" w:history="1">
              <w:r>
                <w:rPr>
                  <w:color w:val="0000FF"/>
                </w:rPr>
                <w:t>ОКВ</w:t>
              </w:r>
            </w:hyperlink>
          </w:p>
        </w:tc>
      </w:tr>
      <w:tr w:rsidR="008017AC">
        <w:tc>
          <w:tcPr>
            <w:tcW w:w="794" w:type="dxa"/>
            <w:tcBorders>
              <w:left w:val="nil"/>
            </w:tcBorders>
          </w:tcPr>
          <w:p w:rsidR="008017AC" w:rsidRDefault="008017AC">
            <w:pPr>
              <w:pStyle w:val="ConsPlusNormal"/>
              <w:jc w:val="center"/>
            </w:pPr>
            <w:r>
              <w:t>1</w:t>
            </w:r>
          </w:p>
        </w:tc>
        <w:tc>
          <w:tcPr>
            <w:tcW w:w="737" w:type="dxa"/>
          </w:tcPr>
          <w:p w:rsidR="008017AC" w:rsidRDefault="008017AC">
            <w:pPr>
              <w:pStyle w:val="ConsPlusNormal"/>
              <w:jc w:val="center"/>
            </w:pPr>
            <w:r>
              <w:t>2</w:t>
            </w:r>
          </w:p>
        </w:tc>
        <w:tc>
          <w:tcPr>
            <w:tcW w:w="737" w:type="dxa"/>
          </w:tcPr>
          <w:p w:rsidR="008017AC" w:rsidRDefault="008017AC">
            <w:pPr>
              <w:pStyle w:val="ConsPlusNormal"/>
              <w:jc w:val="center"/>
            </w:pPr>
            <w:r>
              <w:t>3</w:t>
            </w:r>
          </w:p>
        </w:tc>
        <w:tc>
          <w:tcPr>
            <w:tcW w:w="680" w:type="dxa"/>
          </w:tcPr>
          <w:p w:rsidR="008017AC" w:rsidRDefault="008017AC">
            <w:pPr>
              <w:pStyle w:val="ConsPlusNormal"/>
              <w:jc w:val="center"/>
            </w:pPr>
            <w:r>
              <w:t>4</w:t>
            </w:r>
          </w:p>
        </w:tc>
        <w:tc>
          <w:tcPr>
            <w:tcW w:w="964" w:type="dxa"/>
          </w:tcPr>
          <w:p w:rsidR="008017AC" w:rsidRDefault="008017AC">
            <w:pPr>
              <w:pStyle w:val="ConsPlusNormal"/>
              <w:jc w:val="center"/>
            </w:pPr>
            <w:r>
              <w:t>5</w:t>
            </w:r>
          </w:p>
        </w:tc>
        <w:tc>
          <w:tcPr>
            <w:tcW w:w="1077" w:type="dxa"/>
          </w:tcPr>
          <w:p w:rsidR="008017AC" w:rsidRDefault="008017AC">
            <w:pPr>
              <w:pStyle w:val="ConsPlusNormal"/>
              <w:jc w:val="center"/>
            </w:pPr>
            <w:r>
              <w:t>6</w:t>
            </w:r>
          </w:p>
        </w:tc>
        <w:tc>
          <w:tcPr>
            <w:tcW w:w="624" w:type="dxa"/>
          </w:tcPr>
          <w:p w:rsidR="008017AC" w:rsidRDefault="008017AC">
            <w:pPr>
              <w:pStyle w:val="ConsPlusNormal"/>
              <w:jc w:val="center"/>
            </w:pPr>
            <w:r>
              <w:t>7</w:t>
            </w:r>
          </w:p>
        </w:tc>
        <w:tc>
          <w:tcPr>
            <w:tcW w:w="737" w:type="dxa"/>
          </w:tcPr>
          <w:p w:rsidR="008017AC" w:rsidRDefault="008017AC">
            <w:pPr>
              <w:pStyle w:val="ConsPlusNormal"/>
              <w:jc w:val="center"/>
            </w:pPr>
            <w:r>
              <w:t>8</w:t>
            </w:r>
          </w:p>
        </w:tc>
        <w:tc>
          <w:tcPr>
            <w:tcW w:w="1020" w:type="dxa"/>
          </w:tcPr>
          <w:p w:rsidR="008017AC" w:rsidRDefault="008017AC">
            <w:pPr>
              <w:pStyle w:val="ConsPlusNormal"/>
              <w:jc w:val="center"/>
            </w:pPr>
            <w:r>
              <w:t>9</w:t>
            </w:r>
          </w:p>
        </w:tc>
        <w:tc>
          <w:tcPr>
            <w:tcW w:w="680" w:type="dxa"/>
          </w:tcPr>
          <w:p w:rsidR="008017AC" w:rsidRDefault="008017AC">
            <w:pPr>
              <w:pStyle w:val="ConsPlusNormal"/>
              <w:jc w:val="center"/>
            </w:pPr>
            <w:r>
              <w:t>10</w:t>
            </w:r>
          </w:p>
        </w:tc>
        <w:tc>
          <w:tcPr>
            <w:tcW w:w="850" w:type="dxa"/>
          </w:tcPr>
          <w:p w:rsidR="008017AC" w:rsidRDefault="008017AC">
            <w:pPr>
              <w:pStyle w:val="ConsPlusNormal"/>
              <w:jc w:val="center"/>
            </w:pPr>
            <w:r>
              <w:t>11</w:t>
            </w:r>
          </w:p>
        </w:tc>
        <w:tc>
          <w:tcPr>
            <w:tcW w:w="1020" w:type="dxa"/>
          </w:tcPr>
          <w:p w:rsidR="008017AC" w:rsidRDefault="008017AC">
            <w:pPr>
              <w:pStyle w:val="ConsPlusNormal"/>
              <w:jc w:val="center"/>
            </w:pPr>
            <w:r>
              <w:t>12</w:t>
            </w:r>
          </w:p>
        </w:tc>
        <w:tc>
          <w:tcPr>
            <w:tcW w:w="680" w:type="dxa"/>
          </w:tcPr>
          <w:p w:rsidR="008017AC" w:rsidRDefault="008017AC">
            <w:pPr>
              <w:pStyle w:val="ConsPlusNormal"/>
              <w:jc w:val="center"/>
            </w:pPr>
            <w:r>
              <w:t>13</w:t>
            </w:r>
          </w:p>
        </w:tc>
        <w:tc>
          <w:tcPr>
            <w:tcW w:w="794" w:type="dxa"/>
            <w:tcBorders>
              <w:right w:val="nil"/>
            </w:tcBorders>
          </w:tcPr>
          <w:p w:rsidR="008017AC" w:rsidRDefault="008017AC">
            <w:pPr>
              <w:pStyle w:val="ConsPlusNormal"/>
              <w:jc w:val="center"/>
            </w:pPr>
            <w:r>
              <w:t>14</w:t>
            </w:r>
          </w:p>
        </w:tc>
      </w:tr>
      <w:tr w:rsidR="008017AC">
        <w:tblPrEx>
          <w:tblBorders>
            <w:left w:val="single" w:sz="4" w:space="0" w:color="auto"/>
            <w:right w:val="single" w:sz="4" w:space="0" w:color="auto"/>
          </w:tblBorders>
        </w:tblPrEx>
        <w:tc>
          <w:tcPr>
            <w:tcW w:w="794" w:type="dxa"/>
          </w:tcPr>
          <w:p w:rsidR="008017AC" w:rsidRDefault="008017AC">
            <w:pPr>
              <w:pStyle w:val="ConsPlusNormal"/>
            </w:pPr>
          </w:p>
        </w:tc>
        <w:tc>
          <w:tcPr>
            <w:tcW w:w="737" w:type="dxa"/>
          </w:tcPr>
          <w:p w:rsidR="008017AC" w:rsidRDefault="008017AC">
            <w:pPr>
              <w:pStyle w:val="ConsPlusNormal"/>
            </w:pPr>
          </w:p>
        </w:tc>
        <w:tc>
          <w:tcPr>
            <w:tcW w:w="737" w:type="dxa"/>
          </w:tcPr>
          <w:p w:rsidR="008017AC" w:rsidRDefault="008017AC">
            <w:pPr>
              <w:pStyle w:val="ConsPlusNormal"/>
            </w:pPr>
          </w:p>
        </w:tc>
        <w:tc>
          <w:tcPr>
            <w:tcW w:w="680" w:type="dxa"/>
          </w:tcPr>
          <w:p w:rsidR="008017AC" w:rsidRDefault="008017AC">
            <w:pPr>
              <w:pStyle w:val="ConsPlusNormal"/>
            </w:pPr>
          </w:p>
        </w:tc>
        <w:tc>
          <w:tcPr>
            <w:tcW w:w="964" w:type="dxa"/>
          </w:tcPr>
          <w:p w:rsidR="008017AC" w:rsidRDefault="008017AC">
            <w:pPr>
              <w:pStyle w:val="ConsPlusNormal"/>
            </w:pPr>
          </w:p>
        </w:tc>
        <w:tc>
          <w:tcPr>
            <w:tcW w:w="1077"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1020" w:type="dxa"/>
          </w:tcPr>
          <w:p w:rsidR="008017AC" w:rsidRDefault="008017AC">
            <w:pPr>
              <w:pStyle w:val="ConsPlusNormal"/>
            </w:pPr>
          </w:p>
        </w:tc>
        <w:tc>
          <w:tcPr>
            <w:tcW w:w="680" w:type="dxa"/>
          </w:tcPr>
          <w:p w:rsidR="008017AC" w:rsidRDefault="008017AC">
            <w:pPr>
              <w:pStyle w:val="ConsPlusNormal"/>
            </w:pPr>
          </w:p>
        </w:tc>
        <w:tc>
          <w:tcPr>
            <w:tcW w:w="850" w:type="dxa"/>
          </w:tcPr>
          <w:p w:rsidR="008017AC" w:rsidRDefault="008017AC">
            <w:pPr>
              <w:pStyle w:val="ConsPlusNormal"/>
            </w:pPr>
          </w:p>
        </w:tc>
        <w:tc>
          <w:tcPr>
            <w:tcW w:w="1020" w:type="dxa"/>
          </w:tcPr>
          <w:p w:rsidR="008017AC" w:rsidRDefault="008017AC">
            <w:pPr>
              <w:pStyle w:val="ConsPlusNormal"/>
            </w:pPr>
          </w:p>
        </w:tc>
        <w:tc>
          <w:tcPr>
            <w:tcW w:w="680" w:type="dxa"/>
          </w:tcPr>
          <w:p w:rsidR="008017AC" w:rsidRDefault="008017AC">
            <w:pPr>
              <w:pStyle w:val="ConsPlusNormal"/>
            </w:pPr>
          </w:p>
        </w:tc>
        <w:tc>
          <w:tcPr>
            <w:tcW w:w="794" w:type="dxa"/>
          </w:tcPr>
          <w:p w:rsidR="008017AC" w:rsidRDefault="008017AC">
            <w:pPr>
              <w:pStyle w:val="ConsPlusNormal"/>
            </w:pPr>
          </w:p>
        </w:tc>
      </w:tr>
      <w:tr w:rsidR="008017AC">
        <w:tblPrEx>
          <w:tblBorders>
            <w:left w:val="single" w:sz="4" w:space="0" w:color="auto"/>
            <w:right w:val="single" w:sz="4" w:space="0" w:color="auto"/>
          </w:tblBorders>
        </w:tblPrEx>
        <w:tc>
          <w:tcPr>
            <w:tcW w:w="794" w:type="dxa"/>
          </w:tcPr>
          <w:p w:rsidR="008017AC" w:rsidRDefault="008017AC">
            <w:pPr>
              <w:pStyle w:val="ConsPlusNormal"/>
            </w:pPr>
          </w:p>
        </w:tc>
        <w:tc>
          <w:tcPr>
            <w:tcW w:w="737" w:type="dxa"/>
          </w:tcPr>
          <w:p w:rsidR="008017AC" w:rsidRDefault="008017AC">
            <w:pPr>
              <w:pStyle w:val="ConsPlusNormal"/>
            </w:pPr>
          </w:p>
        </w:tc>
        <w:tc>
          <w:tcPr>
            <w:tcW w:w="737" w:type="dxa"/>
          </w:tcPr>
          <w:p w:rsidR="008017AC" w:rsidRDefault="008017AC">
            <w:pPr>
              <w:pStyle w:val="ConsPlusNormal"/>
            </w:pPr>
          </w:p>
        </w:tc>
        <w:tc>
          <w:tcPr>
            <w:tcW w:w="680" w:type="dxa"/>
          </w:tcPr>
          <w:p w:rsidR="008017AC" w:rsidRDefault="008017AC">
            <w:pPr>
              <w:pStyle w:val="ConsPlusNormal"/>
            </w:pPr>
          </w:p>
        </w:tc>
        <w:tc>
          <w:tcPr>
            <w:tcW w:w="964" w:type="dxa"/>
          </w:tcPr>
          <w:p w:rsidR="008017AC" w:rsidRDefault="008017AC">
            <w:pPr>
              <w:pStyle w:val="ConsPlusNormal"/>
            </w:pPr>
          </w:p>
        </w:tc>
        <w:tc>
          <w:tcPr>
            <w:tcW w:w="1077"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1020" w:type="dxa"/>
          </w:tcPr>
          <w:p w:rsidR="008017AC" w:rsidRDefault="008017AC">
            <w:pPr>
              <w:pStyle w:val="ConsPlusNormal"/>
            </w:pPr>
          </w:p>
        </w:tc>
        <w:tc>
          <w:tcPr>
            <w:tcW w:w="680" w:type="dxa"/>
          </w:tcPr>
          <w:p w:rsidR="008017AC" w:rsidRDefault="008017AC">
            <w:pPr>
              <w:pStyle w:val="ConsPlusNormal"/>
            </w:pPr>
          </w:p>
        </w:tc>
        <w:tc>
          <w:tcPr>
            <w:tcW w:w="850" w:type="dxa"/>
          </w:tcPr>
          <w:p w:rsidR="008017AC" w:rsidRDefault="008017AC">
            <w:pPr>
              <w:pStyle w:val="ConsPlusNormal"/>
            </w:pPr>
          </w:p>
        </w:tc>
        <w:tc>
          <w:tcPr>
            <w:tcW w:w="1020" w:type="dxa"/>
          </w:tcPr>
          <w:p w:rsidR="008017AC" w:rsidRDefault="008017AC">
            <w:pPr>
              <w:pStyle w:val="ConsPlusNormal"/>
            </w:pPr>
          </w:p>
        </w:tc>
        <w:tc>
          <w:tcPr>
            <w:tcW w:w="680" w:type="dxa"/>
          </w:tcPr>
          <w:p w:rsidR="008017AC" w:rsidRDefault="008017AC">
            <w:pPr>
              <w:pStyle w:val="ConsPlusNormal"/>
            </w:pPr>
          </w:p>
        </w:tc>
        <w:tc>
          <w:tcPr>
            <w:tcW w:w="794" w:type="dxa"/>
          </w:tcPr>
          <w:p w:rsidR="008017AC" w:rsidRDefault="008017AC">
            <w:pPr>
              <w:pStyle w:val="ConsPlusNormal"/>
            </w:pPr>
          </w:p>
        </w:tc>
      </w:tr>
      <w:tr w:rsidR="008017AC">
        <w:tblPrEx>
          <w:tblBorders>
            <w:left w:val="single" w:sz="4" w:space="0" w:color="auto"/>
            <w:right w:val="single" w:sz="4" w:space="0" w:color="auto"/>
          </w:tblBorders>
        </w:tblPrEx>
        <w:tc>
          <w:tcPr>
            <w:tcW w:w="794" w:type="dxa"/>
          </w:tcPr>
          <w:p w:rsidR="008017AC" w:rsidRDefault="008017AC">
            <w:pPr>
              <w:pStyle w:val="ConsPlusNormal"/>
            </w:pPr>
          </w:p>
        </w:tc>
        <w:tc>
          <w:tcPr>
            <w:tcW w:w="737" w:type="dxa"/>
          </w:tcPr>
          <w:p w:rsidR="008017AC" w:rsidRDefault="008017AC">
            <w:pPr>
              <w:pStyle w:val="ConsPlusNormal"/>
            </w:pPr>
          </w:p>
        </w:tc>
        <w:tc>
          <w:tcPr>
            <w:tcW w:w="737" w:type="dxa"/>
          </w:tcPr>
          <w:p w:rsidR="008017AC" w:rsidRDefault="008017AC">
            <w:pPr>
              <w:pStyle w:val="ConsPlusNormal"/>
            </w:pPr>
          </w:p>
        </w:tc>
        <w:tc>
          <w:tcPr>
            <w:tcW w:w="680" w:type="dxa"/>
          </w:tcPr>
          <w:p w:rsidR="008017AC" w:rsidRDefault="008017AC">
            <w:pPr>
              <w:pStyle w:val="ConsPlusNormal"/>
            </w:pPr>
          </w:p>
        </w:tc>
        <w:tc>
          <w:tcPr>
            <w:tcW w:w="964" w:type="dxa"/>
          </w:tcPr>
          <w:p w:rsidR="008017AC" w:rsidRDefault="008017AC">
            <w:pPr>
              <w:pStyle w:val="ConsPlusNormal"/>
            </w:pPr>
          </w:p>
        </w:tc>
        <w:tc>
          <w:tcPr>
            <w:tcW w:w="1077"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1020" w:type="dxa"/>
          </w:tcPr>
          <w:p w:rsidR="008017AC" w:rsidRDefault="008017AC">
            <w:pPr>
              <w:pStyle w:val="ConsPlusNormal"/>
            </w:pPr>
          </w:p>
        </w:tc>
        <w:tc>
          <w:tcPr>
            <w:tcW w:w="680" w:type="dxa"/>
          </w:tcPr>
          <w:p w:rsidR="008017AC" w:rsidRDefault="008017AC">
            <w:pPr>
              <w:pStyle w:val="ConsPlusNormal"/>
            </w:pPr>
          </w:p>
        </w:tc>
        <w:tc>
          <w:tcPr>
            <w:tcW w:w="850" w:type="dxa"/>
          </w:tcPr>
          <w:p w:rsidR="008017AC" w:rsidRDefault="008017AC">
            <w:pPr>
              <w:pStyle w:val="ConsPlusNormal"/>
            </w:pPr>
          </w:p>
        </w:tc>
        <w:tc>
          <w:tcPr>
            <w:tcW w:w="1020" w:type="dxa"/>
          </w:tcPr>
          <w:p w:rsidR="008017AC" w:rsidRDefault="008017AC">
            <w:pPr>
              <w:pStyle w:val="ConsPlusNormal"/>
            </w:pPr>
          </w:p>
        </w:tc>
        <w:tc>
          <w:tcPr>
            <w:tcW w:w="680" w:type="dxa"/>
          </w:tcPr>
          <w:p w:rsidR="008017AC" w:rsidRDefault="008017AC">
            <w:pPr>
              <w:pStyle w:val="ConsPlusNormal"/>
            </w:pPr>
          </w:p>
        </w:tc>
        <w:tc>
          <w:tcPr>
            <w:tcW w:w="794" w:type="dxa"/>
          </w:tcPr>
          <w:p w:rsidR="008017AC" w:rsidRDefault="008017AC">
            <w:pPr>
              <w:pStyle w:val="ConsPlusNormal"/>
            </w:pPr>
          </w:p>
        </w:tc>
      </w:tr>
      <w:tr w:rsidR="008017AC">
        <w:tblPrEx>
          <w:tblBorders>
            <w:right w:val="single" w:sz="4" w:space="0" w:color="auto"/>
          </w:tblBorders>
        </w:tblPrEx>
        <w:tc>
          <w:tcPr>
            <w:tcW w:w="2948" w:type="dxa"/>
            <w:gridSpan w:val="4"/>
            <w:tcBorders>
              <w:left w:val="nil"/>
              <w:bottom w:val="nil"/>
            </w:tcBorders>
          </w:tcPr>
          <w:p w:rsidR="008017AC" w:rsidRDefault="008017AC">
            <w:pPr>
              <w:pStyle w:val="ConsPlusNormal"/>
              <w:jc w:val="right"/>
            </w:pPr>
            <w:r>
              <w:t>Итого по коду БК</w:t>
            </w:r>
          </w:p>
        </w:tc>
        <w:tc>
          <w:tcPr>
            <w:tcW w:w="964" w:type="dxa"/>
          </w:tcPr>
          <w:p w:rsidR="008017AC" w:rsidRDefault="008017AC">
            <w:pPr>
              <w:pStyle w:val="ConsPlusNormal"/>
            </w:pPr>
          </w:p>
        </w:tc>
        <w:tc>
          <w:tcPr>
            <w:tcW w:w="1077" w:type="dxa"/>
          </w:tcPr>
          <w:p w:rsidR="008017AC" w:rsidRDefault="008017AC">
            <w:pPr>
              <w:pStyle w:val="ConsPlusNormal"/>
            </w:pPr>
          </w:p>
        </w:tc>
        <w:tc>
          <w:tcPr>
            <w:tcW w:w="624"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c>
          <w:tcPr>
            <w:tcW w:w="1020" w:type="dxa"/>
            <w:vAlign w:val="bottom"/>
          </w:tcPr>
          <w:p w:rsidR="008017AC" w:rsidRDefault="008017AC">
            <w:pPr>
              <w:pStyle w:val="ConsPlusNormal"/>
            </w:pPr>
          </w:p>
        </w:tc>
        <w:tc>
          <w:tcPr>
            <w:tcW w:w="680" w:type="dxa"/>
            <w:vAlign w:val="bottom"/>
          </w:tcPr>
          <w:p w:rsidR="008017AC" w:rsidRDefault="008017AC">
            <w:pPr>
              <w:pStyle w:val="ConsPlusNormal"/>
              <w:jc w:val="center"/>
            </w:pPr>
            <w:r>
              <w:t>x</w:t>
            </w:r>
          </w:p>
        </w:tc>
        <w:tc>
          <w:tcPr>
            <w:tcW w:w="850" w:type="dxa"/>
            <w:vAlign w:val="bottom"/>
          </w:tcPr>
          <w:p w:rsidR="008017AC" w:rsidRDefault="008017AC">
            <w:pPr>
              <w:pStyle w:val="ConsPlusNormal"/>
              <w:jc w:val="center"/>
            </w:pPr>
            <w:r>
              <w:t>x</w:t>
            </w:r>
          </w:p>
        </w:tc>
        <w:tc>
          <w:tcPr>
            <w:tcW w:w="1020" w:type="dxa"/>
            <w:vAlign w:val="bottom"/>
          </w:tcPr>
          <w:p w:rsidR="008017AC" w:rsidRDefault="008017AC">
            <w:pPr>
              <w:pStyle w:val="ConsPlusNormal"/>
            </w:pPr>
          </w:p>
        </w:tc>
        <w:tc>
          <w:tcPr>
            <w:tcW w:w="680" w:type="dxa"/>
            <w:vAlign w:val="bottom"/>
          </w:tcPr>
          <w:p w:rsidR="008017AC" w:rsidRDefault="008017AC">
            <w:pPr>
              <w:pStyle w:val="ConsPlusNormal"/>
              <w:jc w:val="center"/>
            </w:pPr>
            <w:r>
              <w:t>x</w:t>
            </w:r>
          </w:p>
        </w:tc>
        <w:tc>
          <w:tcPr>
            <w:tcW w:w="794" w:type="dxa"/>
            <w:vAlign w:val="bottom"/>
          </w:tcPr>
          <w:p w:rsidR="008017AC" w:rsidRDefault="008017AC">
            <w:pPr>
              <w:pStyle w:val="ConsPlusNormal"/>
              <w:jc w:val="center"/>
            </w:pPr>
            <w:r>
              <w:t>x</w:t>
            </w:r>
          </w:p>
        </w:tc>
      </w:tr>
      <w:tr w:rsidR="008017AC">
        <w:tblPrEx>
          <w:tblBorders>
            <w:right w:val="single" w:sz="4" w:space="0" w:color="auto"/>
          </w:tblBorders>
        </w:tblPrEx>
        <w:tc>
          <w:tcPr>
            <w:tcW w:w="2948" w:type="dxa"/>
            <w:gridSpan w:val="4"/>
            <w:tcBorders>
              <w:top w:val="nil"/>
              <w:left w:val="nil"/>
              <w:bottom w:val="nil"/>
              <w:right w:val="nil"/>
            </w:tcBorders>
          </w:tcPr>
          <w:p w:rsidR="008017AC" w:rsidRDefault="008017AC">
            <w:pPr>
              <w:pStyle w:val="ConsPlusNormal"/>
            </w:pPr>
          </w:p>
        </w:tc>
        <w:tc>
          <w:tcPr>
            <w:tcW w:w="964" w:type="dxa"/>
            <w:tcBorders>
              <w:left w:val="nil"/>
              <w:bottom w:val="nil"/>
            </w:tcBorders>
          </w:tcPr>
          <w:p w:rsidR="008017AC" w:rsidRDefault="008017AC">
            <w:pPr>
              <w:pStyle w:val="ConsPlusNormal"/>
              <w:jc w:val="right"/>
            </w:pPr>
            <w:r>
              <w:t>Всего</w:t>
            </w:r>
          </w:p>
        </w:tc>
        <w:tc>
          <w:tcPr>
            <w:tcW w:w="1077" w:type="dxa"/>
          </w:tcPr>
          <w:p w:rsidR="008017AC" w:rsidRDefault="008017AC">
            <w:pPr>
              <w:pStyle w:val="ConsPlusNormal"/>
            </w:pPr>
          </w:p>
        </w:tc>
        <w:tc>
          <w:tcPr>
            <w:tcW w:w="624"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c>
          <w:tcPr>
            <w:tcW w:w="1020" w:type="dxa"/>
            <w:vAlign w:val="bottom"/>
          </w:tcPr>
          <w:p w:rsidR="008017AC" w:rsidRDefault="008017AC">
            <w:pPr>
              <w:pStyle w:val="ConsPlusNormal"/>
            </w:pPr>
          </w:p>
        </w:tc>
        <w:tc>
          <w:tcPr>
            <w:tcW w:w="680" w:type="dxa"/>
            <w:vAlign w:val="bottom"/>
          </w:tcPr>
          <w:p w:rsidR="008017AC" w:rsidRDefault="008017AC">
            <w:pPr>
              <w:pStyle w:val="ConsPlusNormal"/>
              <w:jc w:val="center"/>
            </w:pPr>
            <w:r>
              <w:t>x</w:t>
            </w:r>
          </w:p>
        </w:tc>
        <w:tc>
          <w:tcPr>
            <w:tcW w:w="850" w:type="dxa"/>
            <w:vAlign w:val="bottom"/>
          </w:tcPr>
          <w:p w:rsidR="008017AC" w:rsidRDefault="008017AC">
            <w:pPr>
              <w:pStyle w:val="ConsPlusNormal"/>
              <w:jc w:val="center"/>
            </w:pPr>
            <w:r>
              <w:t>x</w:t>
            </w:r>
          </w:p>
        </w:tc>
        <w:tc>
          <w:tcPr>
            <w:tcW w:w="1020" w:type="dxa"/>
            <w:vAlign w:val="bottom"/>
          </w:tcPr>
          <w:p w:rsidR="008017AC" w:rsidRDefault="008017AC">
            <w:pPr>
              <w:pStyle w:val="ConsPlusNormal"/>
            </w:pPr>
          </w:p>
        </w:tc>
        <w:tc>
          <w:tcPr>
            <w:tcW w:w="680" w:type="dxa"/>
            <w:vAlign w:val="bottom"/>
          </w:tcPr>
          <w:p w:rsidR="008017AC" w:rsidRDefault="008017AC">
            <w:pPr>
              <w:pStyle w:val="ConsPlusNormal"/>
              <w:jc w:val="center"/>
            </w:pPr>
            <w:r>
              <w:t>x</w:t>
            </w:r>
          </w:p>
        </w:tc>
        <w:tc>
          <w:tcPr>
            <w:tcW w:w="794" w:type="dxa"/>
            <w:vAlign w:val="bottom"/>
          </w:tcPr>
          <w:p w:rsidR="008017AC" w:rsidRDefault="008017AC">
            <w:pPr>
              <w:pStyle w:val="ConsPlusNormal"/>
              <w:jc w:val="center"/>
            </w:pPr>
            <w:r>
              <w:t>x</w:t>
            </w:r>
          </w:p>
        </w:tc>
      </w:tr>
    </w:tbl>
    <w:p w:rsidR="008017AC" w:rsidRDefault="008017AC">
      <w:pPr>
        <w:pStyle w:val="ConsPlusNormal"/>
        <w:jc w:val="both"/>
      </w:pPr>
    </w:p>
    <w:p w:rsidR="008017AC" w:rsidRDefault="008017AC">
      <w:pPr>
        <w:pStyle w:val="ConsPlusNonformat"/>
        <w:jc w:val="both"/>
      </w:pPr>
      <w:r>
        <w:t xml:space="preserve">            Раздел 2. Лимиты бюджетных обязательств по расходам</w:t>
      </w:r>
    </w:p>
    <w:p w:rsidR="008017AC" w:rsidRDefault="008017AC">
      <w:pPr>
        <w:pStyle w:val="ConsPlusNonformat"/>
        <w:jc w:val="both"/>
      </w:pPr>
      <w:r>
        <w:t xml:space="preserve">                    получателя бюджетных средств </w:t>
      </w:r>
      <w:hyperlink w:anchor="P752" w:history="1">
        <w:r>
          <w:rPr>
            <w:color w:val="0000FF"/>
          </w:rPr>
          <w:t>&lt;***&gt;</w:t>
        </w:r>
      </w:hyperlink>
    </w:p>
    <w:p w:rsidR="008017AC" w:rsidRDefault="008017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304"/>
        <w:gridCol w:w="624"/>
        <w:gridCol w:w="680"/>
        <w:gridCol w:w="1304"/>
        <w:gridCol w:w="567"/>
        <w:gridCol w:w="737"/>
        <w:gridCol w:w="1247"/>
        <w:gridCol w:w="680"/>
        <w:gridCol w:w="737"/>
      </w:tblGrid>
      <w:tr w:rsidR="008017AC">
        <w:tc>
          <w:tcPr>
            <w:tcW w:w="1814" w:type="dxa"/>
            <w:vMerge w:val="restart"/>
            <w:tcBorders>
              <w:left w:val="nil"/>
            </w:tcBorders>
          </w:tcPr>
          <w:p w:rsidR="008017AC" w:rsidRDefault="008017AC">
            <w:pPr>
              <w:pStyle w:val="ConsPlusNormal"/>
              <w:jc w:val="center"/>
            </w:pPr>
            <w:r>
              <w:t>Наименование показателя</w:t>
            </w:r>
          </w:p>
        </w:tc>
        <w:tc>
          <w:tcPr>
            <w:tcW w:w="624" w:type="dxa"/>
            <w:vMerge w:val="restart"/>
          </w:tcPr>
          <w:p w:rsidR="008017AC" w:rsidRDefault="008017AC">
            <w:pPr>
              <w:pStyle w:val="ConsPlusNormal"/>
              <w:jc w:val="center"/>
            </w:pPr>
            <w:r>
              <w:t>Код строки</w:t>
            </w:r>
          </w:p>
        </w:tc>
        <w:tc>
          <w:tcPr>
            <w:tcW w:w="2609" w:type="dxa"/>
            <w:gridSpan w:val="4"/>
            <w:vMerge w:val="restart"/>
          </w:tcPr>
          <w:p w:rsidR="008017AC" w:rsidRDefault="008017AC">
            <w:pPr>
              <w:pStyle w:val="ConsPlusNormal"/>
              <w:jc w:val="center"/>
            </w:pPr>
            <w:r>
              <w:t>Код по бюджетной классификации Российской Федерации</w:t>
            </w:r>
          </w:p>
        </w:tc>
        <w:tc>
          <w:tcPr>
            <w:tcW w:w="907" w:type="dxa"/>
            <w:vMerge w:val="restart"/>
          </w:tcPr>
          <w:p w:rsidR="008017AC" w:rsidRDefault="008017AC">
            <w:pPr>
              <w:pStyle w:val="ConsPlusNormal"/>
              <w:jc w:val="center"/>
            </w:pPr>
            <w:r>
              <w:t xml:space="preserve">Код аналитического показателя </w:t>
            </w:r>
            <w:hyperlink w:anchor="P753" w:history="1">
              <w:r>
                <w:rPr>
                  <w:color w:val="0000FF"/>
                </w:rPr>
                <w:t>&lt;****&gt;</w:t>
              </w:r>
            </w:hyperlink>
          </w:p>
        </w:tc>
        <w:tc>
          <w:tcPr>
            <w:tcW w:w="7880" w:type="dxa"/>
            <w:gridSpan w:val="9"/>
            <w:tcBorders>
              <w:right w:val="nil"/>
            </w:tcBorders>
          </w:tcPr>
          <w:p w:rsidR="008017AC" w:rsidRDefault="008017AC">
            <w:pPr>
              <w:pStyle w:val="ConsPlusNormal"/>
              <w:jc w:val="center"/>
            </w:pPr>
            <w:r>
              <w:t>Сумма</w:t>
            </w:r>
          </w:p>
        </w:tc>
      </w:tr>
      <w:tr w:rsidR="008017AC">
        <w:tc>
          <w:tcPr>
            <w:tcW w:w="1814" w:type="dxa"/>
            <w:vMerge/>
            <w:tcBorders>
              <w:left w:val="nil"/>
            </w:tcBorders>
          </w:tcPr>
          <w:p w:rsidR="008017AC" w:rsidRDefault="008017AC"/>
        </w:tc>
        <w:tc>
          <w:tcPr>
            <w:tcW w:w="624" w:type="dxa"/>
            <w:vMerge/>
          </w:tcPr>
          <w:p w:rsidR="008017AC" w:rsidRDefault="008017AC"/>
        </w:tc>
        <w:tc>
          <w:tcPr>
            <w:tcW w:w="2609" w:type="dxa"/>
            <w:gridSpan w:val="4"/>
            <w:vMerge/>
          </w:tcPr>
          <w:p w:rsidR="008017AC" w:rsidRDefault="008017AC"/>
        </w:tc>
        <w:tc>
          <w:tcPr>
            <w:tcW w:w="907" w:type="dxa"/>
            <w:vMerge/>
          </w:tcPr>
          <w:p w:rsidR="008017AC" w:rsidRDefault="008017AC"/>
        </w:tc>
        <w:tc>
          <w:tcPr>
            <w:tcW w:w="2608" w:type="dxa"/>
            <w:gridSpan w:val="3"/>
          </w:tcPr>
          <w:p w:rsidR="008017AC" w:rsidRDefault="008017AC">
            <w:pPr>
              <w:pStyle w:val="ConsPlusNormal"/>
              <w:jc w:val="center"/>
            </w:pPr>
            <w:r>
              <w:t>на 20__ год</w:t>
            </w:r>
          </w:p>
          <w:p w:rsidR="008017AC" w:rsidRDefault="008017AC">
            <w:pPr>
              <w:pStyle w:val="ConsPlusNormal"/>
              <w:jc w:val="center"/>
            </w:pPr>
            <w:r>
              <w:t>(на текущий финансовый год)</w:t>
            </w:r>
          </w:p>
        </w:tc>
        <w:tc>
          <w:tcPr>
            <w:tcW w:w="2608" w:type="dxa"/>
            <w:gridSpan w:val="3"/>
          </w:tcPr>
          <w:p w:rsidR="008017AC" w:rsidRDefault="008017AC">
            <w:pPr>
              <w:pStyle w:val="ConsPlusNormal"/>
              <w:jc w:val="center"/>
            </w:pPr>
            <w:r>
              <w:t>на 20__ год</w:t>
            </w:r>
          </w:p>
          <w:p w:rsidR="008017AC" w:rsidRDefault="008017AC">
            <w:pPr>
              <w:pStyle w:val="ConsPlusNormal"/>
              <w:jc w:val="center"/>
            </w:pPr>
            <w:r>
              <w:t>(на первый год планового периода)</w:t>
            </w:r>
          </w:p>
        </w:tc>
        <w:tc>
          <w:tcPr>
            <w:tcW w:w="2664" w:type="dxa"/>
            <w:gridSpan w:val="3"/>
            <w:tcBorders>
              <w:right w:val="nil"/>
            </w:tcBorders>
          </w:tcPr>
          <w:p w:rsidR="008017AC" w:rsidRDefault="008017AC">
            <w:pPr>
              <w:pStyle w:val="ConsPlusNormal"/>
              <w:jc w:val="center"/>
            </w:pPr>
            <w:r>
              <w:t>на 20__ год</w:t>
            </w:r>
          </w:p>
          <w:p w:rsidR="008017AC" w:rsidRDefault="008017AC">
            <w:pPr>
              <w:pStyle w:val="ConsPlusNormal"/>
              <w:jc w:val="center"/>
            </w:pPr>
            <w:r>
              <w:t>(на второй год планового периода)</w:t>
            </w:r>
          </w:p>
        </w:tc>
      </w:tr>
      <w:tr w:rsidR="008017AC">
        <w:tc>
          <w:tcPr>
            <w:tcW w:w="1814" w:type="dxa"/>
            <w:vMerge/>
            <w:tcBorders>
              <w:left w:val="nil"/>
            </w:tcBorders>
          </w:tcPr>
          <w:p w:rsidR="008017AC" w:rsidRDefault="008017AC"/>
        </w:tc>
        <w:tc>
          <w:tcPr>
            <w:tcW w:w="624" w:type="dxa"/>
            <w:vMerge/>
          </w:tcPr>
          <w:p w:rsidR="008017AC" w:rsidRDefault="008017AC"/>
        </w:tc>
        <w:tc>
          <w:tcPr>
            <w:tcW w:w="624" w:type="dxa"/>
          </w:tcPr>
          <w:p w:rsidR="008017AC" w:rsidRDefault="008017AC">
            <w:pPr>
              <w:pStyle w:val="ConsPlusNormal"/>
              <w:jc w:val="center"/>
            </w:pPr>
            <w:r>
              <w:t>раздел</w:t>
            </w:r>
          </w:p>
        </w:tc>
        <w:tc>
          <w:tcPr>
            <w:tcW w:w="624" w:type="dxa"/>
          </w:tcPr>
          <w:p w:rsidR="008017AC" w:rsidRDefault="008017AC">
            <w:pPr>
              <w:pStyle w:val="ConsPlusNormal"/>
              <w:jc w:val="center"/>
            </w:pPr>
            <w:r>
              <w:t>подразде</w:t>
            </w:r>
            <w:r>
              <w:lastRenderedPageBreak/>
              <w:t>л</w:t>
            </w:r>
          </w:p>
        </w:tc>
        <w:tc>
          <w:tcPr>
            <w:tcW w:w="737" w:type="dxa"/>
          </w:tcPr>
          <w:p w:rsidR="008017AC" w:rsidRDefault="008017AC">
            <w:pPr>
              <w:pStyle w:val="ConsPlusNormal"/>
              <w:jc w:val="center"/>
            </w:pPr>
            <w:r>
              <w:lastRenderedPageBreak/>
              <w:t xml:space="preserve">целевая </w:t>
            </w:r>
            <w:r>
              <w:lastRenderedPageBreak/>
              <w:t>статья</w:t>
            </w:r>
          </w:p>
        </w:tc>
        <w:tc>
          <w:tcPr>
            <w:tcW w:w="624" w:type="dxa"/>
          </w:tcPr>
          <w:p w:rsidR="008017AC" w:rsidRDefault="008017AC">
            <w:pPr>
              <w:pStyle w:val="ConsPlusNormal"/>
              <w:jc w:val="center"/>
            </w:pPr>
            <w:r>
              <w:lastRenderedPageBreak/>
              <w:t>вид расх</w:t>
            </w:r>
            <w:r>
              <w:lastRenderedPageBreak/>
              <w:t>одов</w:t>
            </w:r>
          </w:p>
        </w:tc>
        <w:tc>
          <w:tcPr>
            <w:tcW w:w="907" w:type="dxa"/>
            <w:vMerge/>
          </w:tcPr>
          <w:p w:rsidR="008017AC" w:rsidRDefault="008017AC"/>
        </w:tc>
        <w:tc>
          <w:tcPr>
            <w:tcW w:w="1304" w:type="dxa"/>
          </w:tcPr>
          <w:p w:rsidR="008017AC" w:rsidRDefault="008017AC">
            <w:pPr>
              <w:pStyle w:val="ConsPlusNormal"/>
              <w:jc w:val="center"/>
            </w:pPr>
            <w:r>
              <w:t xml:space="preserve">в рублях (рублевом </w:t>
            </w:r>
            <w:r>
              <w:lastRenderedPageBreak/>
              <w:t>эквиваленте)</w:t>
            </w:r>
          </w:p>
        </w:tc>
        <w:tc>
          <w:tcPr>
            <w:tcW w:w="624" w:type="dxa"/>
          </w:tcPr>
          <w:p w:rsidR="008017AC" w:rsidRDefault="008017AC">
            <w:pPr>
              <w:pStyle w:val="ConsPlusNormal"/>
              <w:jc w:val="center"/>
            </w:pPr>
            <w:r>
              <w:lastRenderedPageBreak/>
              <w:t>в валю</w:t>
            </w:r>
            <w:r>
              <w:lastRenderedPageBreak/>
              <w:t>те</w:t>
            </w:r>
          </w:p>
        </w:tc>
        <w:tc>
          <w:tcPr>
            <w:tcW w:w="680" w:type="dxa"/>
          </w:tcPr>
          <w:p w:rsidR="008017AC" w:rsidRDefault="008017AC">
            <w:pPr>
              <w:pStyle w:val="ConsPlusNormal"/>
              <w:jc w:val="center"/>
            </w:pPr>
            <w:r>
              <w:lastRenderedPageBreak/>
              <w:t>код валю</w:t>
            </w:r>
            <w:r>
              <w:lastRenderedPageBreak/>
              <w:t xml:space="preserve">ты по </w:t>
            </w:r>
            <w:hyperlink r:id="rId16" w:history="1">
              <w:r>
                <w:rPr>
                  <w:color w:val="0000FF"/>
                </w:rPr>
                <w:t>ОКВ</w:t>
              </w:r>
            </w:hyperlink>
          </w:p>
        </w:tc>
        <w:tc>
          <w:tcPr>
            <w:tcW w:w="1304" w:type="dxa"/>
          </w:tcPr>
          <w:p w:rsidR="008017AC" w:rsidRDefault="008017AC">
            <w:pPr>
              <w:pStyle w:val="ConsPlusNormal"/>
              <w:jc w:val="center"/>
            </w:pPr>
            <w:r>
              <w:lastRenderedPageBreak/>
              <w:t xml:space="preserve">в рублях (рублевом </w:t>
            </w:r>
            <w:r>
              <w:lastRenderedPageBreak/>
              <w:t>эквиваленте)</w:t>
            </w:r>
          </w:p>
        </w:tc>
        <w:tc>
          <w:tcPr>
            <w:tcW w:w="567" w:type="dxa"/>
          </w:tcPr>
          <w:p w:rsidR="008017AC" w:rsidRDefault="008017AC">
            <w:pPr>
              <w:pStyle w:val="ConsPlusNormal"/>
              <w:jc w:val="center"/>
            </w:pPr>
            <w:r>
              <w:lastRenderedPageBreak/>
              <w:t>в вал</w:t>
            </w:r>
            <w:r>
              <w:lastRenderedPageBreak/>
              <w:t>юте</w:t>
            </w:r>
          </w:p>
        </w:tc>
        <w:tc>
          <w:tcPr>
            <w:tcW w:w="737" w:type="dxa"/>
          </w:tcPr>
          <w:p w:rsidR="008017AC" w:rsidRDefault="008017AC">
            <w:pPr>
              <w:pStyle w:val="ConsPlusNormal"/>
              <w:jc w:val="center"/>
            </w:pPr>
            <w:r>
              <w:lastRenderedPageBreak/>
              <w:t>код валют</w:t>
            </w:r>
            <w:r>
              <w:lastRenderedPageBreak/>
              <w:t xml:space="preserve">ы по </w:t>
            </w:r>
            <w:hyperlink r:id="rId17" w:history="1">
              <w:r>
                <w:rPr>
                  <w:color w:val="0000FF"/>
                </w:rPr>
                <w:t>ОКВ</w:t>
              </w:r>
            </w:hyperlink>
          </w:p>
        </w:tc>
        <w:tc>
          <w:tcPr>
            <w:tcW w:w="1247" w:type="dxa"/>
          </w:tcPr>
          <w:p w:rsidR="008017AC" w:rsidRDefault="008017AC">
            <w:pPr>
              <w:pStyle w:val="ConsPlusNormal"/>
              <w:jc w:val="center"/>
            </w:pPr>
            <w:r>
              <w:lastRenderedPageBreak/>
              <w:t xml:space="preserve">в рублях (рублевом </w:t>
            </w:r>
            <w:r>
              <w:lastRenderedPageBreak/>
              <w:t>эквиваленте)</w:t>
            </w:r>
          </w:p>
        </w:tc>
        <w:tc>
          <w:tcPr>
            <w:tcW w:w="680" w:type="dxa"/>
          </w:tcPr>
          <w:p w:rsidR="008017AC" w:rsidRDefault="008017AC">
            <w:pPr>
              <w:pStyle w:val="ConsPlusNormal"/>
              <w:jc w:val="center"/>
            </w:pPr>
            <w:r>
              <w:lastRenderedPageBreak/>
              <w:t>в валю</w:t>
            </w:r>
            <w:r>
              <w:lastRenderedPageBreak/>
              <w:t>те</w:t>
            </w:r>
          </w:p>
        </w:tc>
        <w:tc>
          <w:tcPr>
            <w:tcW w:w="737" w:type="dxa"/>
            <w:tcBorders>
              <w:right w:val="nil"/>
            </w:tcBorders>
          </w:tcPr>
          <w:p w:rsidR="008017AC" w:rsidRDefault="008017AC">
            <w:pPr>
              <w:pStyle w:val="ConsPlusNormal"/>
              <w:jc w:val="center"/>
            </w:pPr>
            <w:r>
              <w:lastRenderedPageBreak/>
              <w:t>код валют</w:t>
            </w:r>
            <w:r>
              <w:lastRenderedPageBreak/>
              <w:t xml:space="preserve">ы по </w:t>
            </w:r>
            <w:hyperlink r:id="rId18" w:history="1">
              <w:r>
                <w:rPr>
                  <w:color w:val="0000FF"/>
                </w:rPr>
                <w:t>ОКВ</w:t>
              </w:r>
            </w:hyperlink>
          </w:p>
        </w:tc>
      </w:tr>
      <w:tr w:rsidR="008017AC">
        <w:tc>
          <w:tcPr>
            <w:tcW w:w="1814" w:type="dxa"/>
            <w:tcBorders>
              <w:left w:val="nil"/>
            </w:tcBorders>
          </w:tcPr>
          <w:p w:rsidR="008017AC" w:rsidRDefault="008017AC">
            <w:pPr>
              <w:pStyle w:val="ConsPlusNormal"/>
              <w:jc w:val="center"/>
            </w:pPr>
            <w:r>
              <w:lastRenderedPageBreak/>
              <w:t>1</w:t>
            </w:r>
          </w:p>
        </w:tc>
        <w:tc>
          <w:tcPr>
            <w:tcW w:w="624" w:type="dxa"/>
          </w:tcPr>
          <w:p w:rsidR="008017AC" w:rsidRDefault="008017AC">
            <w:pPr>
              <w:pStyle w:val="ConsPlusNormal"/>
              <w:jc w:val="center"/>
            </w:pPr>
            <w:r>
              <w:t>2</w:t>
            </w:r>
          </w:p>
        </w:tc>
        <w:tc>
          <w:tcPr>
            <w:tcW w:w="624" w:type="dxa"/>
          </w:tcPr>
          <w:p w:rsidR="008017AC" w:rsidRDefault="008017AC">
            <w:pPr>
              <w:pStyle w:val="ConsPlusNormal"/>
              <w:jc w:val="center"/>
            </w:pPr>
            <w:r>
              <w:t>3</w:t>
            </w:r>
          </w:p>
        </w:tc>
        <w:tc>
          <w:tcPr>
            <w:tcW w:w="624" w:type="dxa"/>
          </w:tcPr>
          <w:p w:rsidR="008017AC" w:rsidRDefault="008017AC">
            <w:pPr>
              <w:pStyle w:val="ConsPlusNormal"/>
              <w:jc w:val="center"/>
            </w:pPr>
            <w:r>
              <w:t>4</w:t>
            </w:r>
          </w:p>
        </w:tc>
        <w:tc>
          <w:tcPr>
            <w:tcW w:w="737" w:type="dxa"/>
          </w:tcPr>
          <w:p w:rsidR="008017AC" w:rsidRDefault="008017AC">
            <w:pPr>
              <w:pStyle w:val="ConsPlusNormal"/>
              <w:jc w:val="center"/>
            </w:pPr>
            <w:r>
              <w:t>5</w:t>
            </w:r>
          </w:p>
        </w:tc>
        <w:tc>
          <w:tcPr>
            <w:tcW w:w="624" w:type="dxa"/>
          </w:tcPr>
          <w:p w:rsidR="008017AC" w:rsidRDefault="008017AC">
            <w:pPr>
              <w:pStyle w:val="ConsPlusNormal"/>
              <w:jc w:val="center"/>
            </w:pPr>
            <w:r>
              <w:t>6</w:t>
            </w:r>
          </w:p>
        </w:tc>
        <w:tc>
          <w:tcPr>
            <w:tcW w:w="907" w:type="dxa"/>
          </w:tcPr>
          <w:p w:rsidR="008017AC" w:rsidRDefault="008017AC">
            <w:pPr>
              <w:pStyle w:val="ConsPlusNormal"/>
              <w:jc w:val="center"/>
            </w:pPr>
            <w:r>
              <w:t>7</w:t>
            </w:r>
          </w:p>
        </w:tc>
        <w:tc>
          <w:tcPr>
            <w:tcW w:w="1304" w:type="dxa"/>
          </w:tcPr>
          <w:p w:rsidR="008017AC" w:rsidRDefault="008017AC">
            <w:pPr>
              <w:pStyle w:val="ConsPlusNormal"/>
              <w:jc w:val="center"/>
            </w:pPr>
            <w:r>
              <w:t>8</w:t>
            </w:r>
          </w:p>
        </w:tc>
        <w:tc>
          <w:tcPr>
            <w:tcW w:w="624" w:type="dxa"/>
          </w:tcPr>
          <w:p w:rsidR="008017AC" w:rsidRDefault="008017AC">
            <w:pPr>
              <w:pStyle w:val="ConsPlusNormal"/>
              <w:jc w:val="center"/>
            </w:pPr>
            <w:r>
              <w:t>9</w:t>
            </w:r>
          </w:p>
        </w:tc>
        <w:tc>
          <w:tcPr>
            <w:tcW w:w="680" w:type="dxa"/>
          </w:tcPr>
          <w:p w:rsidR="008017AC" w:rsidRDefault="008017AC">
            <w:pPr>
              <w:pStyle w:val="ConsPlusNormal"/>
              <w:jc w:val="center"/>
            </w:pPr>
            <w:r>
              <w:t>10</w:t>
            </w:r>
          </w:p>
        </w:tc>
        <w:tc>
          <w:tcPr>
            <w:tcW w:w="1304" w:type="dxa"/>
          </w:tcPr>
          <w:p w:rsidR="008017AC" w:rsidRDefault="008017AC">
            <w:pPr>
              <w:pStyle w:val="ConsPlusNormal"/>
              <w:jc w:val="center"/>
            </w:pPr>
            <w:r>
              <w:t>11</w:t>
            </w:r>
          </w:p>
        </w:tc>
        <w:tc>
          <w:tcPr>
            <w:tcW w:w="567" w:type="dxa"/>
          </w:tcPr>
          <w:p w:rsidR="008017AC" w:rsidRDefault="008017AC">
            <w:pPr>
              <w:pStyle w:val="ConsPlusNormal"/>
              <w:jc w:val="center"/>
            </w:pPr>
            <w:r>
              <w:t>12</w:t>
            </w:r>
          </w:p>
        </w:tc>
        <w:tc>
          <w:tcPr>
            <w:tcW w:w="737" w:type="dxa"/>
          </w:tcPr>
          <w:p w:rsidR="008017AC" w:rsidRDefault="008017AC">
            <w:pPr>
              <w:pStyle w:val="ConsPlusNormal"/>
              <w:jc w:val="center"/>
            </w:pPr>
            <w:r>
              <w:t>13</w:t>
            </w:r>
          </w:p>
        </w:tc>
        <w:tc>
          <w:tcPr>
            <w:tcW w:w="1247" w:type="dxa"/>
          </w:tcPr>
          <w:p w:rsidR="008017AC" w:rsidRDefault="008017AC">
            <w:pPr>
              <w:pStyle w:val="ConsPlusNormal"/>
              <w:jc w:val="center"/>
            </w:pPr>
            <w:r>
              <w:t>14</w:t>
            </w:r>
          </w:p>
        </w:tc>
        <w:tc>
          <w:tcPr>
            <w:tcW w:w="680" w:type="dxa"/>
          </w:tcPr>
          <w:p w:rsidR="008017AC" w:rsidRDefault="008017AC">
            <w:pPr>
              <w:pStyle w:val="ConsPlusNormal"/>
              <w:jc w:val="center"/>
            </w:pPr>
            <w:r>
              <w:t>15</w:t>
            </w:r>
          </w:p>
        </w:tc>
        <w:tc>
          <w:tcPr>
            <w:tcW w:w="737" w:type="dxa"/>
            <w:tcBorders>
              <w:right w:val="nil"/>
            </w:tcBorders>
          </w:tcPr>
          <w:p w:rsidR="008017AC" w:rsidRDefault="008017AC">
            <w:pPr>
              <w:pStyle w:val="ConsPlusNormal"/>
              <w:jc w:val="center"/>
            </w:pPr>
            <w:r>
              <w:t>16</w:t>
            </w:r>
          </w:p>
        </w:tc>
      </w:tr>
      <w:tr w:rsidR="008017AC">
        <w:tblPrEx>
          <w:tblBorders>
            <w:right w:val="single" w:sz="4" w:space="0" w:color="auto"/>
          </w:tblBorders>
        </w:tblPrEx>
        <w:tc>
          <w:tcPr>
            <w:tcW w:w="1814" w:type="dxa"/>
            <w:tcBorders>
              <w:left w:val="nil"/>
            </w:tcBorders>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304" w:type="dxa"/>
          </w:tcPr>
          <w:p w:rsidR="008017AC" w:rsidRDefault="008017AC">
            <w:pPr>
              <w:pStyle w:val="ConsPlusNormal"/>
            </w:pPr>
          </w:p>
        </w:tc>
        <w:tc>
          <w:tcPr>
            <w:tcW w:w="624" w:type="dxa"/>
          </w:tcPr>
          <w:p w:rsidR="008017AC" w:rsidRDefault="008017AC">
            <w:pPr>
              <w:pStyle w:val="ConsPlusNormal"/>
            </w:pPr>
          </w:p>
        </w:tc>
        <w:tc>
          <w:tcPr>
            <w:tcW w:w="680" w:type="dxa"/>
          </w:tcPr>
          <w:p w:rsidR="008017AC" w:rsidRDefault="008017AC">
            <w:pPr>
              <w:pStyle w:val="ConsPlusNormal"/>
            </w:pPr>
          </w:p>
        </w:tc>
        <w:tc>
          <w:tcPr>
            <w:tcW w:w="1304" w:type="dxa"/>
          </w:tcPr>
          <w:p w:rsidR="008017AC" w:rsidRDefault="008017AC">
            <w:pPr>
              <w:pStyle w:val="ConsPlusNormal"/>
            </w:pPr>
          </w:p>
        </w:tc>
        <w:tc>
          <w:tcPr>
            <w:tcW w:w="567" w:type="dxa"/>
          </w:tcPr>
          <w:p w:rsidR="008017AC" w:rsidRDefault="008017AC">
            <w:pPr>
              <w:pStyle w:val="ConsPlusNormal"/>
            </w:pPr>
          </w:p>
        </w:tc>
        <w:tc>
          <w:tcPr>
            <w:tcW w:w="737" w:type="dxa"/>
          </w:tcPr>
          <w:p w:rsidR="008017AC" w:rsidRDefault="008017AC">
            <w:pPr>
              <w:pStyle w:val="ConsPlusNormal"/>
            </w:pPr>
          </w:p>
        </w:tc>
        <w:tc>
          <w:tcPr>
            <w:tcW w:w="1247" w:type="dxa"/>
          </w:tcPr>
          <w:p w:rsidR="008017AC" w:rsidRDefault="008017AC">
            <w:pPr>
              <w:pStyle w:val="ConsPlusNormal"/>
            </w:pPr>
          </w:p>
        </w:tc>
        <w:tc>
          <w:tcPr>
            <w:tcW w:w="680" w:type="dxa"/>
          </w:tcPr>
          <w:p w:rsidR="008017AC" w:rsidRDefault="008017AC">
            <w:pPr>
              <w:pStyle w:val="ConsPlusNormal"/>
            </w:pPr>
          </w:p>
        </w:tc>
        <w:tc>
          <w:tcPr>
            <w:tcW w:w="737" w:type="dxa"/>
          </w:tcPr>
          <w:p w:rsidR="008017AC" w:rsidRDefault="008017AC">
            <w:pPr>
              <w:pStyle w:val="ConsPlusNormal"/>
            </w:pPr>
          </w:p>
        </w:tc>
      </w:tr>
      <w:tr w:rsidR="008017AC">
        <w:tblPrEx>
          <w:tblBorders>
            <w:right w:val="single" w:sz="4" w:space="0" w:color="auto"/>
          </w:tblBorders>
        </w:tblPrEx>
        <w:tc>
          <w:tcPr>
            <w:tcW w:w="1814" w:type="dxa"/>
            <w:tcBorders>
              <w:left w:val="nil"/>
            </w:tcBorders>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304" w:type="dxa"/>
          </w:tcPr>
          <w:p w:rsidR="008017AC" w:rsidRDefault="008017AC">
            <w:pPr>
              <w:pStyle w:val="ConsPlusNormal"/>
            </w:pPr>
          </w:p>
        </w:tc>
        <w:tc>
          <w:tcPr>
            <w:tcW w:w="624" w:type="dxa"/>
          </w:tcPr>
          <w:p w:rsidR="008017AC" w:rsidRDefault="008017AC">
            <w:pPr>
              <w:pStyle w:val="ConsPlusNormal"/>
            </w:pPr>
          </w:p>
        </w:tc>
        <w:tc>
          <w:tcPr>
            <w:tcW w:w="680" w:type="dxa"/>
          </w:tcPr>
          <w:p w:rsidR="008017AC" w:rsidRDefault="008017AC">
            <w:pPr>
              <w:pStyle w:val="ConsPlusNormal"/>
            </w:pPr>
          </w:p>
        </w:tc>
        <w:tc>
          <w:tcPr>
            <w:tcW w:w="1304" w:type="dxa"/>
          </w:tcPr>
          <w:p w:rsidR="008017AC" w:rsidRDefault="008017AC">
            <w:pPr>
              <w:pStyle w:val="ConsPlusNormal"/>
            </w:pPr>
          </w:p>
        </w:tc>
        <w:tc>
          <w:tcPr>
            <w:tcW w:w="567" w:type="dxa"/>
          </w:tcPr>
          <w:p w:rsidR="008017AC" w:rsidRDefault="008017AC">
            <w:pPr>
              <w:pStyle w:val="ConsPlusNormal"/>
            </w:pPr>
          </w:p>
        </w:tc>
        <w:tc>
          <w:tcPr>
            <w:tcW w:w="737" w:type="dxa"/>
          </w:tcPr>
          <w:p w:rsidR="008017AC" w:rsidRDefault="008017AC">
            <w:pPr>
              <w:pStyle w:val="ConsPlusNormal"/>
            </w:pPr>
          </w:p>
        </w:tc>
        <w:tc>
          <w:tcPr>
            <w:tcW w:w="1247" w:type="dxa"/>
          </w:tcPr>
          <w:p w:rsidR="008017AC" w:rsidRDefault="008017AC">
            <w:pPr>
              <w:pStyle w:val="ConsPlusNormal"/>
            </w:pPr>
          </w:p>
        </w:tc>
        <w:tc>
          <w:tcPr>
            <w:tcW w:w="680" w:type="dxa"/>
          </w:tcPr>
          <w:p w:rsidR="008017AC" w:rsidRDefault="008017AC">
            <w:pPr>
              <w:pStyle w:val="ConsPlusNormal"/>
            </w:pPr>
          </w:p>
        </w:tc>
        <w:tc>
          <w:tcPr>
            <w:tcW w:w="737" w:type="dxa"/>
          </w:tcPr>
          <w:p w:rsidR="008017AC" w:rsidRDefault="008017AC">
            <w:pPr>
              <w:pStyle w:val="ConsPlusNormal"/>
            </w:pPr>
          </w:p>
        </w:tc>
      </w:tr>
      <w:tr w:rsidR="008017AC">
        <w:tblPrEx>
          <w:tblBorders>
            <w:right w:val="single" w:sz="4" w:space="0" w:color="auto"/>
          </w:tblBorders>
        </w:tblPrEx>
        <w:tc>
          <w:tcPr>
            <w:tcW w:w="2438" w:type="dxa"/>
            <w:gridSpan w:val="2"/>
            <w:tcBorders>
              <w:left w:val="nil"/>
              <w:bottom w:val="nil"/>
            </w:tcBorders>
          </w:tcPr>
          <w:p w:rsidR="008017AC" w:rsidRDefault="008017AC">
            <w:pPr>
              <w:pStyle w:val="ConsPlusNormal"/>
              <w:jc w:val="right"/>
            </w:pPr>
            <w:r>
              <w:t>Итого по коду БК</w:t>
            </w: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304" w:type="dxa"/>
          </w:tcPr>
          <w:p w:rsidR="008017AC" w:rsidRDefault="008017AC">
            <w:pPr>
              <w:pStyle w:val="ConsPlusNormal"/>
            </w:pPr>
          </w:p>
        </w:tc>
        <w:tc>
          <w:tcPr>
            <w:tcW w:w="624" w:type="dxa"/>
            <w:vAlign w:val="bottom"/>
          </w:tcPr>
          <w:p w:rsidR="008017AC" w:rsidRDefault="008017AC">
            <w:pPr>
              <w:pStyle w:val="ConsPlusNormal"/>
              <w:jc w:val="center"/>
            </w:pPr>
            <w:r>
              <w:t>x</w:t>
            </w:r>
          </w:p>
        </w:tc>
        <w:tc>
          <w:tcPr>
            <w:tcW w:w="680" w:type="dxa"/>
            <w:vAlign w:val="bottom"/>
          </w:tcPr>
          <w:p w:rsidR="008017AC" w:rsidRDefault="008017AC">
            <w:pPr>
              <w:pStyle w:val="ConsPlusNormal"/>
              <w:jc w:val="center"/>
            </w:pPr>
            <w:r>
              <w:t>x</w:t>
            </w:r>
          </w:p>
        </w:tc>
        <w:tc>
          <w:tcPr>
            <w:tcW w:w="1304" w:type="dxa"/>
            <w:vAlign w:val="bottom"/>
          </w:tcPr>
          <w:p w:rsidR="008017AC" w:rsidRDefault="008017AC">
            <w:pPr>
              <w:pStyle w:val="ConsPlusNormal"/>
            </w:pPr>
          </w:p>
        </w:tc>
        <w:tc>
          <w:tcPr>
            <w:tcW w:w="567"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c>
          <w:tcPr>
            <w:tcW w:w="1247" w:type="dxa"/>
            <w:vAlign w:val="bottom"/>
          </w:tcPr>
          <w:p w:rsidR="008017AC" w:rsidRDefault="008017AC">
            <w:pPr>
              <w:pStyle w:val="ConsPlusNormal"/>
            </w:pPr>
          </w:p>
        </w:tc>
        <w:tc>
          <w:tcPr>
            <w:tcW w:w="680"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r>
      <w:tr w:rsidR="008017AC">
        <w:tblPrEx>
          <w:tblBorders>
            <w:right w:val="single" w:sz="4" w:space="0" w:color="auto"/>
          </w:tblBorders>
        </w:tblPrEx>
        <w:tc>
          <w:tcPr>
            <w:tcW w:w="2438" w:type="dxa"/>
            <w:gridSpan w:val="2"/>
            <w:tcBorders>
              <w:top w:val="nil"/>
              <w:left w:val="nil"/>
              <w:bottom w:val="nil"/>
              <w:right w:val="nil"/>
            </w:tcBorders>
          </w:tcPr>
          <w:p w:rsidR="008017AC" w:rsidRDefault="008017AC">
            <w:pPr>
              <w:pStyle w:val="ConsPlusNormal"/>
            </w:pPr>
          </w:p>
        </w:tc>
        <w:tc>
          <w:tcPr>
            <w:tcW w:w="3516" w:type="dxa"/>
            <w:gridSpan w:val="5"/>
            <w:tcBorders>
              <w:left w:val="nil"/>
              <w:bottom w:val="nil"/>
            </w:tcBorders>
          </w:tcPr>
          <w:p w:rsidR="008017AC" w:rsidRDefault="008017AC">
            <w:pPr>
              <w:pStyle w:val="ConsPlusNormal"/>
              <w:jc w:val="right"/>
            </w:pPr>
            <w:r>
              <w:t>Всего</w:t>
            </w:r>
          </w:p>
        </w:tc>
        <w:tc>
          <w:tcPr>
            <w:tcW w:w="1304" w:type="dxa"/>
          </w:tcPr>
          <w:p w:rsidR="008017AC" w:rsidRDefault="008017AC">
            <w:pPr>
              <w:pStyle w:val="ConsPlusNormal"/>
            </w:pPr>
          </w:p>
        </w:tc>
        <w:tc>
          <w:tcPr>
            <w:tcW w:w="624" w:type="dxa"/>
            <w:vAlign w:val="bottom"/>
          </w:tcPr>
          <w:p w:rsidR="008017AC" w:rsidRDefault="008017AC">
            <w:pPr>
              <w:pStyle w:val="ConsPlusNormal"/>
              <w:jc w:val="center"/>
            </w:pPr>
            <w:r>
              <w:t>x</w:t>
            </w:r>
          </w:p>
        </w:tc>
        <w:tc>
          <w:tcPr>
            <w:tcW w:w="680" w:type="dxa"/>
            <w:vAlign w:val="bottom"/>
          </w:tcPr>
          <w:p w:rsidR="008017AC" w:rsidRDefault="008017AC">
            <w:pPr>
              <w:pStyle w:val="ConsPlusNormal"/>
              <w:jc w:val="center"/>
            </w:pPr>
            <w:r>
              <w:t>x</w:t>
            </w:r>
          </w:p>
        </w:tc>
        <w:tc>
          <w:tcPr>
            <w:tcW w:w="1304" w:type="dxa"/>
            <w:vAlign w:val="bottom"/>
          </w:tcPr>
          <w:p w:rsidR="008017AC" w:rsidRDefault="008017AC">
            <w:pPr>
              <w:pStyle w:val="ConsPlusNormal"/>
            </w:pPr>
          </w:p>
        </w:tc>
        <w:tc>
          <w:tcPr>
            <w:tcW w:w="567"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c>
          <w:tcPr>
            <w:tcW w:w="1247" w:type="dxa"/>
            <w:vAlign w:val="bottom"/>
          </w:tcPr>
          <w:p w:rsidR="008017AC" w:rsidRDefault="008017AC">
            <w:pPr>
              <w:pStyle w:val="ConsPlusNormal"/>
            </w:pPr>
          </w:p>
        </w:tc>
        <w:tc>
          <w:tcPr>
            <w:tcW w:w="680"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r>
    </w:tbl>
    <w:p w:rsidR="008017AC" w:rsidRDefault="008017AC">
      <w:pPr>
        <w:pStyle w:val="ConsPlusNormal"/>
        <w:jc w:val="both"/>
      </w:pPr>
    </w:p>
    <w:p w:rsidR="008017AC" w:rsidRDefault="008017AC">
      <w:pPr>
        <w:pStyle w:val="ConsPlusNonformat"/>
        <w:jc w:val="both"/>
      </w:pPr>
      <w:r>
        <w:t xml:space="preserve">            Раздел 3. Лимиты бюджетных обязательств по расходам</w:t>
      </w:r>
    </w:p>
    <w:p w:rsidR="008017AC" w:rsidRDefault="008017AC">
      <w:pPr>
        <w:pStyle w:val="ConsPlusNonformat"/>
        <w:jc w:val="both"/>
      </w:pPr>
      <w:r>
        <w:t xml:space="preserve">         на предоставление бюджетных инвестиций юридическим лицам,</w:t>
      </w:r>
    </w:p>
    <w:p w:rsidR="008017AC" w:rsidRDefault="008017AC">
      <w:pPr>
        <w:pStyle w:val="ConsPlusNonformat"/>
        <w:jc w:val="both"/>
      </w:pPr>
      <w:r>
        <w:t xml:space="preserve">             субсидий бюджетным и автономным учреждениям, иным</w:t>
      </w:r>
    </w:p>
    <w:p w:rsidR="008017AC" w:rsidRDefault="008017AC">
      <w:pPr>
        <w:pStyle w:val="ConsPlusNonformat"/>
        <w:jc w:val="both"/>
      </w:pPr>
      <w:r>
        <w:t xml:space="preserve">          некоммерческим организациям, межбюджетных трансфертов,</w:t>
      </w:r>
    </w:p>
    <w:p w:rsidR="008017AC" w:rsidRDefault="008017AC">
      <w:pPr>
        <w:pStyle w:val="ConsPlusNonformat"/>
        <w:jc w:val="both"/>
      </w:pPr>
      <w:r>
        <w:t xml:space="preserve">                субсидий юридическим лицам, индивидуальным</w:t>
      </w:r>
    </w:p>
    <w:p w:rsidR="008017AC" w:rsidRDefault="008017AC">
      <w:pPr>
        <w:pStyle w:val="ConsPlusNonformat"/>
        <w:jc w:val="both"/>
      </w:pPr>
      <w:r>
        <w:t xml:space="preserve">            предпринимателям, физическим лицам - производителям</w:t>
      </w:r>
    </w:p>
    <w:p w:rsidR="008017AC" w:rsidRDefault="008017AC">
      <w:pPr>
        <w:pStyle w:val="ConsPlusNonformat"/>
        <w:jc w:val="both"/>
      </w:pPr>
      <w:r>
        <w:t xml:space="preserve">              товаров, работ, услуг, субсидий государственным</w:t>
      </w:r>
    </w:p>
    <w:p w:rsidR="008017AC" w:rsidRDefault="008017AC">
      <w:pPr>
        <w:pStyle w:val="ConsPlusNonformat"/>
        <w:jc w:val="both"/>
      </w:pPr>
      <w:r>
        <w:t xml:space="preserve">           корпорациям, компаниям, публично-правовым компаниям;</w:t>
      </w:r>
    </w:p>
    <w:p w:rsidR="008017AC" w:rsidRDefault="008017AC">
      <w:pPr>
        <w:pStyle w:val="ConsPlusNonformat"/>
        <w:jc w:val="both"/>
      </w:pPr>
      <w:r>
        <w:t xml:space="preserve">        осуществление платежей, взносов, безвозмездных перечислений</w:t>
      </w:r>
    </w:p>
    <w:p w:rsidR="008017AC" w:rsidRDefault="008017AC">
      <w:pPr>
        <w:pStyle w:val="ConsPlusNonformat"/>
        <w:jc w:val="both"/>
      </w:pPr>
      <w:r>
        <w:t xml:space="preserve">               субъектам международного права; обслуживание</w:t>
      </w:r>
    </w:p>
    <w:p w:rsidR="008017AC" w:rsidRDefault="008017AC">
      <w:pPr>
        <w:pStyle w:val="ConsPlusNonformat"/>
        <w:jc w:val="both"/>
      </w:pPr>
      <w:r>
        <w:t xml:space="preserve">            государственного долга, исполнение судебных актов,</w:t>
      </w:r>
    </w:p>
    <w:p w:rsidR="008017AC" w:rsidRDefault="008017AC">
      <w:pPr>
        <w:pStyle w:val="ConsPlusNonformat"/>
        <w:jc w:val="both"/>
      </w:pPr>
      <w:r>
        <w:t xml:space="preserve">              государственных гарантий Российской Федерации,</w:t>
      </w:r>
    </w:p>
    <w:p w:rsidR="008017AC" w:rsidRDefault="008017AC">
      <w:pPr>
        <w:pStyle w:val="ConsPlusNonformat"/>
        <w:jc w:val="both"/>
      </w:pPr>
      <w:r>
        <w:t xml:space="preserve">                       а также по резервным расходам</w:t>
      </w:r>
    </w:p>
    <w:p w:rsidR="008017AC" w:rsidRDefault="008017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304"/>
        <w:gridCol w:w="624"/>
        <w:gridCol w:w="680"/>
        <w:gridCol w:w="1304"/>
        <w:gridCol w:w="567"/>
        <w:gridCol w:w="737"/>
        <w:gridCol w:w="1247"/>
        <w:gridCol w:w="680"/>
        <w:gridCol w:w="737"/>
      </w:tblGrid>
      <w:tr w:rsidR="008017AC">
        <w:tc>
          <w:tcPr>
            <w:tcW w:w="1814" w:type="dxa"/>
            <w:vMerge w:val="restart"/>
            <w:tcBorders>
              <w:left w:val="nil"/>
            </w:tcBorders>
          </w:tcPr>
          <w:p w:rsidR="008017AC" w:rsidRDefault="008017AC">
            <w:pPr>
              <w:pStyle w:val="ConsPlusNormal"/>
              <w:jc w:val="center"/>
            </w:pPr>
            <w:r>
              <w:t>Наименование показателя</w:t>
            </w:r>
          </w:p>
        </w:tc>
        <w:tc>
          <w:tcPr>
            <w:tcW w:w="624" w:type="dxa"/>
            <w:vMerge w:val="restart"/>
          </w:tcPr>
          <w:p w:rsidR="008017AC" w:rsidRDefault="008017AC">
            <w:pPr>
              <w:pStyle w:val="ConsPlusNormal"/>
              <w:jc w:val="center"/>
            </w:pPr>
            <w:r>
              <w:t>Код строки</w:t>
            </w:r>
          </w:p>
        </w:tc>
        <w:tc>
          <w:tcPr>
            <w:tcW w:w="2609" w:type="dxa"/>
            <w:gridSpan w:val="4"/>
            <w:vMerge w:val="restart"/>
          </w:tcPr>
          <w:p w:rsidR="008017AC" w:rsidRDefault="008017AC">
            <w:pPr>
              <w:pStyle w:val="ConsPlusNormal"/>
              <w:jc w:val="center"/>
            </w:pPr>
            <w:r>
              <w:t>Код по бюджетной классификации Российской Федерации</w:t>
            </w:r>
          </w:p>
        </w:tc>
        <w:tc>
          <w:tcPr>
            <w:tcW w:w="907" w:type="dxa"/>
            <w:vMerge w:val="restart"/>
          </w:tcPr>
          <w:p w:rsidR="008017AC" w:rsidRDefault="008017AC">
            <w:pPr>
              <w:pStyle w:val="ConsPlusNormal"/>
              <w:jc w:val="center"/>
            </w:pPr>
            <w:r>
              <w:t xml:space="preserve">Код аналитического показателя </w:t>
            </w:r>
            <w:hyperlink w:anchor="P753" w:history="1">
              <w:r>
                <w:rPr>
                  <w:color w:val="0000FF"/>
                </w:rPr>
                <w:t>&lt;****&gt;</w:t>
              </w:r>
            </w:hyperlink>
          </w:p>
        </w:tc>
        <w:tc>
          <w:tcPr>
            <w:tcW w:w="7880" w:type="dxa"/>
            <w:gridSpan w:val="9"/>
            <w:tcBorders>
              <w:right w:val="nil"/>
            </w:tcBorders>
          </w:tcPr>
          <w:p w:rsidR="008017AC" w:rsidRDefault="008017AC">
            <w:pPr>
              <w:pStyle w:val="ConsPlusNormal"/>
              <w:jc w:val="center"/>
            </w:pPr>
            <w:r>
              <w:t>Сумма</w:t>
            </w:r>
          </w:p>
        </w:tc>
      </w:tr>
      <w:tr w:rsidR="008017AC">
        <w:tc>
          <w:tcPr>
            <w:tcW w:w="1814" w:type="dxa"/>
            <w:vMerge/>
            <w:tcBorders>
              <w:left w:val="nil"/>
            </w:tcBorders>
          </w:tcPr>
          <w:p w:rsidR="008017AC" w:rsidRDefault="008017AC"/>
        </w:tc>
        <w:tc>
          <w:tcPr>
            <w:tcW w:w="624" w:type="dxa"/>
            <w:vMerge/>
          </w:tcPr>
          <w:p w:rsidR="008017AC" w:rsidRDefault="008017AC"/>
        </w:tc>
        <w:tc>
          <w:tcPr>
            <w:tcW w:w="2609" w:type="dxa"/>
            <w:gridSpan w:val="4"/>
            <w:vMerge/>
          </w:tcPr>
          <w:p w:rsidR="008017AC" w:rsidRDefault="008017AC"/>
        </w:tc>
        <w:tc>
          <w:tcPr>
            <w:tcW w:w="907" w:type="dxa"/>
            <w:vMerge/>
          </w:tcPr>
          <w:p w:rsidR="008017AC" w:rsidRDefault="008017AC"/>
        </w:tc>
        <w:tc>
          <w:tcPr>
            <w:tcW w:w="2608" w:type="dxa"/>
            <w:gridSpan w:val="3"/>
          </w:tcPr>
          <w:p w:rsidR="008017AC" w:rsidRDefault="008017AC">
            <w:pPr>
              <w:pStyle w:val="ConsPlusNormal"/>
              <w:jc w:val="center"/>
            </w:pPr>
            <w:r>
              <w:t>на 20__ год</w:t>
            </w:r>
          </w:p>
          <w:p w:rsidR="008017AC" w:rsidRDefault="008017AC">
            <w:pPr>
              <w:pStyle w:val="ConsPlusNormal"/>
              <w:jc w:val="center"/>
            </w:pPr>
            <w:r>
              <w:t>(на текущий финансовый год)</w:t>
            </w:r>
          </w:p>
        </w:tc>
        <w:tc>
          <w:tcPr>
            <w:tcW w:w="2608" w:type="dxa"/>
            <w:gridSpan w:val="3"/>
          </w:tcPr>
          <w:p w:rsidR="008017AC" w:rsidRDefault="008017AC">
            <w:pPr>
              <w:pStyle w:val="ConsPlusNormal"/>
              <w:jc w:val="center"/>
            </w:pPr>
            <w:r>
              <w:t>на 20__ год</w:t>
            </w:r>
          </w:p>
          <w:p w:rsidR="008017AC" w:rsidRDefault="008017AC">
            <w:pPr>
              <w:pStyle w:val="ConsPlusNormal"/>
              <w:jc w:val="center"/>
            </w:pPr>
            <w:r>
              <w:t>(на первый год планового периода)</w:t>
            </w:r>
          </w:p>
        </w:tc>
        <w:tc>
          <w:tcPr>
            <w:tcW w:w="2664" w:type="dxa"/>
            <w:gridSpan w:val="3"/>
            <w:tcBorders>
              <w:right w:val="nil"/>
            </w:tcBorders>
          </w:tcPr>
          <w:p w:rsidR="008017AC" w:rsidRDefault="008017AC">
            <w:pPr>
              <w:pStyle w:val="ConsPlusNormal"/>
              <w:jc w:val="center"/>
            </w:pPr>
            <w:r>
              <w:t>на 20__ год</w:t>
            </w:r>
          </w:p>
          <w:p w:rsidR="008017AC" w:rsidRDefault="008017AC">
            <w:pPr>
              <w:pStyle w:val="ConsPlusNormal"/>
              <w:jc w:val="center"/>
            </w:pPr>
            <w:r>
              <w:t>(на второй год планового периода)</w:t>
            </w:r>
          </w:p>
        </w:tc>
      </w:tr>
      <w:tr w:rsidR="008017AC">
        <w:tc>
          <w:tcPr>
            <w:tcW w:w="1814" w:type="dxa"/>
            <w:vMerge/>
            <w:tcBorders>
              <w:left w:val="nil"/>
            </w:tcBorders>
          </w:tcPr>
          <w:p w:rsidR="008017AC" w:rsidRDefault="008017AC"/>
        </w:tc>
        <w:tc>
          <w:tcPr>
            <w:tcW w:w="624" w:type="dxa"/>
            <w:vMerge/>
          </w:tcPr>
          <w:p w:rsidR="008017AC" w:rsidRDefault="008017AC"/>
        </w:tc>
        <w:tc>
          <w:tcPr>
            <w:tcW w:w="624" w:type="dxa"/>
          </w:tcPr>
          <w:p w:rsidR="008017AC" w:rsidRDefault="008017AC">
            <w:pPr>
              <w:pStyle w:val="ConsPlusNormal"/>
              <w:jc w:val="center"/>
            </w:pPr>
            <w:r>
              <w:t>раздел</w:t>
            </w:r>
          </w:p>
        </w:tc>
        <w:tc>
          <w:tcPr>
            <w:tcW w:w="624" w:type="dxa"/>
          </w:tcPr>
          <w:p w:rsidR="008017AC" w:rsidRDefault="008017AC">
            <w:pPr>
              <w:pStyle w:val="ConsPlusNormal"/>
              <w:jc w:val="center"/>
            </w:pPr>
            <w:r>
              <w:t>подраздел</w:t>
            </w:r>
          </w:p>
        </w:tc>
        <w:tc>
          <w:tcPr>
            <w:tcW w:w="737" w:type="dxa"/>
          </w:tcPr>
          <w:p w:rsidR="008017AC" w:rsidRDefault="008017AC">
            <w:pPr>
              <w:pStyle w:val="ConsPlusNormal"/>
              <w:jc w:val="center"/>
            </w:pPr>
            <w:r>
              <w:t>целевая статья</w:t>
            </w:r>
          </w:p>
        </w:tc>
        <w:tc>
          <w:tcPr>
            <w:tcW w:w="624" w:type="dxa"/>
          </w:tcPr>
          <w:p w:rsidR="008017AC" w:rsidRDefault="008017AC">
            <w:pPr>
              <w:pStyle w:val="ConsPlusNormal"/>
              <w:jc w:val="center"/>
            </w:pPr>
            <w:r>
              <w:t>вид расходов</w:t>
            </w:r>
          </w:p>
        </w:tc>
        <w:tc>
          <w:tcPr>
            <w:tcW w:w="907" w:type="dxa"/>
            <w:vMerge/>
          </w:tcPr>
          <w:p w:rsidR="008017AC" w:rsidRDefault="008017AC"/>
        </w:tc>
        <w:tc>
          <w:tcPr>
            <w:tcW w:w="1304" w:type="dxa"/>
          </w:tcPr>
          <w:p w:rsidR="008017AC" w:rsidRDefault="008017AC">
            <w:pPr>
              <w:pStyle w:val="ConsPlusNormal"/>
              <w:jc w:val="center"/>
            </w:pPr>
            <w:r>
              <w:t>в рублях (рублевом эквиваленте</w:t>
            </w:r>
            <w:r>
              <w:lastRenderedPageBreak/>
              <w:t>)</w:t>
            </w:r>
          </w:p>
        </w:tc>
        <w:tc>
          <w:tcPr>
            <w:tcW w:w="624" w:type="dxa"/>
          </w:tcPr>
          <w:p w:rsidR="008017AC" w:rsidRDefault="008017AC">
            <w:pPr>
              <w:pStyle w:val="ConsPlusNormal"/>
              <w:jc w:val="center"/>
            </w:pPr>
            <w:r>
              <w:lastRenderedPageBreak/>
              <w:t>в валюте</w:t>
            </w:r>
          </w:p>
        </w:tc>
        <w:tc>
          <w:tcPr>
            <w:tcW w:w="680" w:type="dxa"/>
          </w:tcPr>
          <w:p w:rsidR="008017AC" w:rsidRDefault="008017AC">
            <w:pPr>
              <w:pStyle w:val="ConsPlusNormal"/>
              <w:jc w:val="center"/>
            </w:pPr>
            <w:r>
              <w:t xml:space="preserve">код валюты по </w:t>
            </w:r>
            <w:hyperlink r:id="rId19" w:history="1">
              <w:r>
                <w:rPr>
                  <w:color w:val="0000FF"/>
                </w:rPr>
                <w:t>ОКВ</w:t>
              </w:r>
            </w:hyperlink>
          </w:p>
        </w:tc>
        <w:tc>
          <w:tcPr>
            <w:tcW w:w="1304" w:type="dxa"/>
          </w:tcPr>
          <w:p w:rsidR="008017AC" w:rsidRDefault="008017AC">
            <w:pPr>
              <w:pStyle w:val="ConsPlusNormal"/>
              <w:jc w:val="center"/>
            </w:pPr>
            <w:r>
              <w:lastRenderedPageBreak/>
              <w:t>в рублях (рублевом эквиваленте</w:t>
            </w:r>
            <w:r>
              <w:lastRenderedPageBreak/>
              <w:t>)</w:t>
            </w:r>
          </w:p>
        </w:tc>
        <w:tc>
          <w:tcPr>
            <w:tcW w:w="567" w:type="dxa"/>
          </w:tcPr>
          <w:p w:rsidR="008017AC" w:rsidRDefault="008017AC">
            <w:pPr>
              <w:pStyle w:val="ConsPlusNormal"/>
              <w:jc w:val="center"/>
            </w:pPr>
            <w:r>
              <w:lastRenderedPageBreak/>
              <w:t>в валюте</w:t>
            </w:r>
          </w:p>
        </w:tc>
        <w:tc>
          <w:tcPr>
            <w:tcW w:w="737" w:type="dxa"/>
          </w:tcPr>
          <w:p w:rsidR="008017AC" w:rsidRDefault="008017AC">
            <w:pPr>
              <w:pStyle w:val="ConsPlusNormal"/>
              <w:jc w:val="center"/>
            </w:pPr>
            <w:r>
              <w:t xml:space="preserve">код валюты по </w:t>
            </w:r>
            <w:hyperlink r:id="rId20" w:history="1">
              <w:r>
                <w:rPr>
                  <w:color w:val="0000FF"/>
                </w:rPr>
                <w:t>ОКВ</w:t>
              </w:r>
            </w:hyperlink>
          </w:p>
        </w:tc>
        <w:tc>
          <w:tcPr>
            <w:tcW w:w="1247" w:type="dxa"/>
          </w:tcPr>
          <w:p w:rsidR="008017AC" w:rsidRDefault="008017AC">
            <w:pPr>
              <w:pStyle w:val="ConsPlusNormal"/>
              <w:jc w:val="center"/>
            </w:pPr>
            <w:r>
              <w:lastRenderedPageBreak/>
              <w:t>в рублях (рублевом эквивалент</w:t>
            </w:r>
            <w:r>
              <w:lastRenderedPageBreak/>
              <w:t>е)</w:t>
            </w:r>
          </w:p>
        </w:tc>
        <w:tc>
          <w:tcPr>
            <w:tcW w:w="680" w:type="dxa"/>
          </w:tcPr>
          <w:p w:rsidR="008017AC" w:rsidRDefault="008017AC">
            <w:pPr>
              <w:pStyle w:val="ConsPlusNormal"/>
              <w:jc w:val="center"/>
            </w:pPr>
            <w:r>
              <w:lastRenderedPageBreak/>
              <w:t>в валюте</w:t>
            </w:r>
          </w:p>
        </w:tc>
        <w:tc>
          <w:tcPr>
            <w:tcW w:w="737" w:type="dxa"/>
            <w:tcBorders>
              <w:right w:val="nil"/>
            </w:tcBorders>
          </w:tcPr>
          <w:p w:rsidR="008017AC" w:rsidRDefault="008017AC">
            <w:pPr>
              <w:pStyle w:val="ConsPlusNormal"/>
              <w:jc w:val="center"/>
            </w:pPr>
            <w:r>
              <w:t xml:space="preserve">код валюты по </w:t>
            </w:r>
            <w:hyperlink r:id="rId21" w:history="1">
              <w:r>
                <w:rPr>
                  <w:color w:val="0000FF"/>
                </w:rPr>
                <w:t>ОКВ</w:t>
              </w:r>
            </w:hyperlink>
          </w:p>
        </w:tc>
      </w:tr>
      <w:tr w:rsidR="008017AC">
        <w:tc>
          <w:tcPr>
            <w:tcW w:w="1814" w:type="dxa"/>
            <w:tcBorders>
              <w:left w:val="nil"/>
            </w:tcBorders>
          </w:tcPr>
          <w:p w:rsidR="008017AC" w:rsidRDefault="008017AC">
            <w:pPr>
              <w:pStyle w:val="ConsPlusNormal"/>
              <w:jc w:val="center"/>
            </w:pPr>
            <w:r>
              <w:lastRenderedPageBreak/>
              <w:t>1</w:t>
            </w:r>
          </w:p>
        </w:tc>
        <w:tc>
          <w:tcPr>
            <w:tcW w:w="624" w:type="dxa"/>
          </w:tcPr>
          <w:p w:rsidR="008017AC" w:rsidRDefault="008017AC">
            <w:pPr>
              <w:pStyle w:val="ConsPlusNormal"/>
              <w:jc w:val="center"/>
            </w:pPr>
            <w:r>
              <w:t>2</w:t>
            </w:r>
          </w:p>
        </w:tc>
        <w:tc>
          <w:tcPr>
            <w:tcW w:w="624" w:type="dxa"/>
          </w:tcPr>
          <w:p w:rsidR="008017AC" w:rsidRDefault="008017AC">
            <w:pPr>
              <w:pStyle w:val="ConsPlusNormal"/>
              <w:jc w:val="center"/>
            </w:pPr>
            <w:r>
              <w:t>3</w:t>
            </w:r>
          </w:p>
        </w:tc>
        <w:tc>
          <w:tcPr>
            <w:tcW w:w="624" w:type="dxa"/>
          </w:tcPr>
          <w:p w:rsidR="008017AC" w:rsidRDefault="008017AC">
            <w:pPr>
              <w:pStyle w:val="ConsPlusNormal"/>
              <w:jc w:val="center"/>
            </w:pPr>
            <w:r>
              <w:t>4</w:t>
            </w:r>
          </w:p>
        </w:tc>
        <w:tc>
          <w:tcPr>
            <w:tcW w:w="737" w:type="dxa"/>
          </w:tcPr>
          <w:p w:rsidR="008017AC" w:rsidRDefault="008017AC">
            <w:pPr>
              <w:pStyle w:val="ConsPlusNormal"/>
              <w:jc w:val="center"/>
            </w:pPr>
            <w:r>
              <w:t>5</w:t>
            </w:r>
          </w:p>
        </w:tc>
        <w:tc>
          <w:tcPr>
            <w:tcW w:w="624" w:type="dxa"/>
          </w:tcPr>
          <w:p w:rsidR="008017AC" w:rsidRDefault="008017AC">
            <w:pPr>
              <w:pStyle w:val="ConsPlusNormal"/>
              <w:jc w:val="center"/>
            </w:pPr>
            <w:r>
              <w:t>6</w:t>
            </w:r>
          </w:p>
        </w:tc>
        <w:tc>
          <w:tcPr>
            <w:tcW w:w="907" w:type="dxa"/>
          </w:tcPr>
          <w:p w:rsidR="008017AC" w:rsidRDefault="008017AC">
            <w:pPr>
              <w:pStyle w:val="ConsPlusNormal"/>
              <w:jc w:val="center"/>
            </w:pPr>
            <w:r>
              <w:t>7</w:t>
            </w:r>
          </w:p>
        </w:tc>
        <w:tc>
          <w:tcPr>
            <w:tcW w:w="1304" w:type="dxa"/>
          </w:tcPr>
          <w:p w:rsidR="008017AC" w:rsidRDefault="008017AC">
            <w:pPr>
              <w:pStyle w:val="ConsPlusNormal"/>
              <w:jc w:val="center"/>
            </w:pPr>
            <w:r>
              <w:t>8</w:t>
            </w:r>
          </w:p>
        </w:tc>
        <w:tc>
          <w:tcPr>
            <w:tcW w:w="624" w:type="dxa"/>
          </w:tcPr>
          <w:p w:rsidR="008017AC" w:rsidRDefault="008017AC">
            <w:pPr>
              <w:pStyle w:val="ConsPlusNormal"/>
              <w:jc w:val="center"/>
            </w:pPr>
            <w:r>
              <w:t>9</w:t>
            </w:r>
          </w:p>
        </w:tc>
        <w:tc>
          <w:tcPr>
            <w:tcW w:w="680" w:type="dxa"/>
          </w:tcPr>
          <w:p w:rsidR="008017AC" w:rsidRDefault="008017AC">
            <w:pPr>
              <w:pStyle w:val="ConsPlusNormal"/>
              <w:jc w:val="center"/>
            </w:pPr>
            <w:r>
              <w:t>10</w:t>
            </w:r>
          </w:p>
        </w:tc>
        <w:tc>
          <w:tcPr>
            <w:tcW w:w="1304" w:type="dxa"/>
          </w:tcPr>
          <w:p w:rsidR="008017AC" w:rsidRDefault="008017AC">
            <w:pPr>
              <w:pStyle w:val="ConsPlusNormal"/>
              <w:jc w:val="center"/>
            </w:pPr>
            <w:r>
              <w:t>11</w:t>
            </w:r>
          </w:p>
        </w:tc>
        <w:tc>
          <w:tcPr>
            <w:tcW w:w="567" w:type="dxa"/>
          </w:tcPr>
          <w:p w:rsidR="008017AC" w:rsidRDefault="008017AC">
            <w:pPr>
              <w:pStyle w:val="ConsPlusNormal"/>
              <w:jc w:val="center"/>
            </w:pPr>
            <w:r>
              <w:t>12</w:t>
            </w:r>
          </w:p>
        </w:tc>
        <w:tc>
          <w:tcPr>
            <w:tcW w:w="737" w:type="dxa"/>
          </w:tcPr>
          <w:p w:rsidR="008017AC" w:rsidRDefault="008017AC">
            <w:pPr>
              <w:pStyle w:val="ConsPlusNormal"/>
              <w:jc w:val="center"/>
            </w:pPr>
            <w:r>
              <w:t>13</w:t>
            </w:r>
          </w:p>
        </w:tc>
        <w:tc>
          <w:tcPr>
            <w:tcW w:w="1247" w:type="dxa"/>
          </w:tcPr>
          <w:p w:rsidR="008017AC" w:rsidRDefault="008017AC">
            <w:pPr>
              <w:pStyle w:val="ConsPlusNormal"/>
              <w:jc w:val="center"/>
            </w:pPr>
            <w:r>
              <w:t>14</w:t>
            </w:r>
          </w:p>
        </w:tc>
        <w:tc>
          <w:tcPr>
            <w:tcW w:w="680" w:type="dxa"/>
          </w:tcPr>
          <w:p w:rsidR="008017AC" w:rsidRDefault="008017AC">
            <w:pPr>
              <w:pStyle w:val="ConsPlusNormal"/>
              <w:jc w:val="center"/>
            </w:pPr>
            <w:r>
              <w:t>15</w:t>
            </w:r>
          </w:p>
        </w:tc>
        <w:tc>
          <w:tcPr>
            <w:tcW w:w="737" w:type="dxa"/>
            <w:tcBorders>
              <w:right w:val="nil"/>
            </w:tcBorders>
          </w:tcPr>
          <w:p w:rsidR="008017AC" w:rsidRDefault="008017AC">
            <w:pPr>
              <w:pStyle w:val="ConsPlusNormal"/>
              <w:jc w:val="center"/>
            </w:pPr>
            <w:r>
              <w:t>16</w:t>
            </w:r>
          </w:p>
        </w:tc>
      </w:tr>
      <w:tr w:rsidR="008017AC">
        <w:tblPrEx>
          <w:tblBorders>
            <w:right w:val="single" w:sz="4" w:space="0" w:color="auto"/>
          </w:tblBorders>
        </w:tblPrEx>
        <w:tc>
          <w:tcPr>
            <w:tcW w:w="1814" w:type="dxa"/>
            <w:tcBorders>
              <w:left w:val="nil"/>
            </w:tcBorders>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304" w:type="dxa"/>
          </w:tcPr>
          <w:p w:rsidR="008017AC" w:rsidRDefault="008017AC">
            <w:pPr>
              <w:pStyle w:val="ConsPlusNormal"/>
            </w:pPr>
          </w:p>
        </w:tc>
        <w:tc>
          <w:tcPr>
            <w:tcW w:w="624" w:type="dxa"/>
          </w:tcPr>
          <w:p w:rsidR="008017AC" w:rsidRDefault="008017AC">
            <w:pPr>
              <w:pStyle w:val="ConsPlusNormal"/>
            </w:pPr>
          </w:p>
        </w:tc>
        <w:tc>
          <w:tcPr>
            <w:tcW w:w="680" w:type="dxa"/>
          </w:tcPr>
          <w:p w:rsidR="008017AC" w:rsidRDefault="008017AC">
            <w:pPr>
              <w:pStyle w:val="ConsPlusNormal"/>
            </w:pPr>
          </w:p>
        </w:tc>
        <w:tc>
          <w:tcPr>
            <w:tcW w:w="1304" w:type="dxa"/>
          </w:tcPr>
          <w:p w:rsidR="008017AC" w:rsidRDefault="008017AC">
            <w:pPr>
              <w:pStyle w:val="ConsPlusNormal"/>
            </w:pPr>
          </w:p>
        </w:tc>
        <w:tc>
          <w:tcPr>
            <w:tcW w:w="567" w:type="dxa"/>
          </w:tcPr>
          <w:p w:rsidR="008017AC" w:rsidRDefault="008017AC">
            <w:pPr>
              <w:pStyle w:val="ConsPlusNormal"/>
            </w:pPr>
          </w:p>
        </w:tc>
        <w:tc>
          <w:tcPr>
            <w:tcW w:w="737" w:type="dxa"/>
          </w:tcPr>
          <w:p w:rsidR="008017AC" w:rsidRDefault="008017AC">
            <w:pPr>
              <w:pStyle w:val="ConsPlusNormal"/>
            </w:pPr>
          </w:p>
        </w:tc>
        <w:tc>
          <w:tcPr>
            <w:tcW w:w="1247" w:type="dxa"/>
          </w:tcPr>
          <w:p w:rsidR="008017AC" w:rsidRDefault="008017AC">
            <w:pPr>
              <w:pStyle w:val="ConsPlusNormal"/>
            </w:pPr>
          </w:p>
        </w:tc>
        <w:tc>
          <w:tcPr>
            <w:tcW w:w="680" w:type="dxa"/>
          </w:tcPr>
          <w:p w:rsidR="008017AC" w:rsidRDefault="008017AC">
            <w:pPr>
              <w:pStyle w:val="ConsPlusNormal"/>
            </w:pPr>
          </w:p>
        </w:tc>
        <w:tc>
          <w:tcPr>
            <w:tcW w:w="737" w:type="dxa"/>
          </w:tcPr>
          <w:p w:rsidR="008017AC" w:rsidRDefault="008017AC">
            <w:pPr>
              <w:pStyle w:val="ConsPlusNormal"/>
            </w:pPr>
          </w:p>
        </w:tc>
      </w:tr>
      <w:tr w:rsidR="008017AC">
        <w:tblPrEx>
          <w:tblBorders>
            <w:right w:val="single" w:sz="4" w:space="0" w:color="auto"/>
          </w:tblBorders>
        </w:tblPrEx>
        <w:tc>
          <w:tcPr>
            <w:tcW w:w="1814" w:type="dxa"/>
            <w:tcBorders>
              <w:left w:val="nil"/>
            </w:tcBorders>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304" w:type="dxa"/>
          </w:tcPr>
          <w:p w:rsidR="008017AC" w:rsidRDefault="008017AC">
            <w:pPr>
              <w:pStyle w:val="ConsPlusNormal"/>
            </w:pPr>
          </w:p>
        </w:tc>
        <w:tc>
          <w:tcPr>
            <w:tcW w:w="624" w:type="dxa"/>
          </w:tcPr>
          <w:p w:rsidR="008017AC" w:rsidRDefault="008017AC">
            <w:pPr>
              <w:pStyle w:val="ConsPlusNormal"/>
            </w:pPr>
          </w:p>
        </w:tc>
        <w:tc>
          <w:tcPr>
            <w:tcW w:w="680" w:type="dxa"/>
          </w:tcPr>
          <w:p w:rsidR="008017AC" w:rsidRDefault="008017AC">
            <w:pPr>
              <w:pStyle w:val="ConsPlusNormal"/>
            </w:pPr>
          </w:p>
        </w:tc>
        <w:tc>
          <w:tcPr>
            <w:tcW w:w="1304" w:type="dxa"/>
          </w:tcPr>
          <w:p w:rsidR="008017AC" w:rsidRDefault="008017AC">
            <w:pPr>
              <w:pStyle w:val="ConsPlusNormal"/>
            </w:pPr>
          </w:p>
        </w:tc>
        <w:tc>
          <w:tcPr>
            <w:tcW w:w="567" w:type="dxa"/>
          </w:tcPr>
          <w:p w:rsidR="008017AC" w:rsidRDefault="008017AC">
            <w:pPr>
              <w:pStyle w:val="ConsPlusNormal"/>
            </w:pPr>
          </w:p>
        </w:tc>
        <w:tc>
          <w:tcPr>
            <w:tcW w:w="737" w:type="dxa"/>
          </w:tcPr>
          <w:p w:rsidR="008017AC" w:rsidRDefault="008017AC">
            <w:pPr>
              <w:pStyle w:val="ConsPlusNormal"/>
            </w:pPr>
          </w:p>
        </w:tc>
        <w:tc>
          <w:tcPr>
            <w:tcW w:w="1247" w:type="dxa"/>
          </w:tcPr>
          <w:p w:rsidR="008017AC" w:rsidRDefault="008017AC">
            <w:pPr>
              <w:pStyle w:val="ConsPlusNormal"/>
            </w:pPr>
          </w:p>
        </w:tc>
        <w:tc>
          <w:tcPr>
            <w:tcW w:w="680" w:type="dxa"/>
          </w:tcPr>
          <w:p w:rsidR="008017AC" w:rsidRDefault="008017AC">
            <w:pPr>
              <w:pStyle w:val="ConsPlusNormal"/>
            </w:pPr>
          </w:p>
        </w:tc>
        <w:tc>
          <w:tcPr>
            <w:tcW w:w="737" w:type="dxa"/>
          </w:tcPr>
          <w:p w:rsidR="008017AC" w:rsidRDefault="008017AC">
            <w:pPr>
              <w:pStyle w:val="ConsPlusNormal"/>
            </w:pPr>
          </w:p>
        </w:tc>
      </w:tr>
      <w:tr w:rsidR="008017AC">
        <w:tblPrEx>
          <w:tblBorders>
            <w:right w:val="single" w:sz="4" w:space="0" w:color="auto"/>
          </w:tblBorders>
        </w:tblPrEx>
        <w:tc>
          <w:tcPr>
            <w:tcW w:w="2438" w:type="dxa"/>
            <w:gridSpan w:val="2"/>
            <w:tcBorders>
              <w:left w:val="nil"/>
              <w:bottom w:val="nil"/>
            </w:tcBorders>
          </w:tcPr>
          <w:p w:rsidR="008017AC" w:rsidRDefault="008017AC">
            <w:pPr>
              <w:pStyle w:val="ConsPlusNormal"/>
              <w:jc w:val="right"/>
            </w:pPr>
            <w:r>
              <w:t>Итого по коду БК</w:t>
            </w: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304" w:type="dxa"/>
          </w:tcPr>
          <w:p w:rsidR="008017AC" w:rsidRDefault="008017AC">
            <w:pPr>
              <w:pStyle w:val="ConsPlusNormal"/>
            </w:pPr>
          </w:p>
        </w:tc>
        <w:tc>
          <w:tcPr>
            <w:tcW w:w="624" w:type="dxa"/>
          </w:tcPr>
          <w:p w:rsidR="008017AC" w:rsidRDefault="008017AC">
            <w:pPr>
              <w:pStyle w:val="ConsPlusNormal"/>
              <w:jc w:val="center"/>
            </w:pPr>
            <w:r>
              <w:t>x</w:t>
            </w:r>
          </w:p>
        </w:tc>
        <w:tc>
          <w:tcPr>
            <w:tcW w:w="680" w:type="dxa"/>
          </w:tcPr>
          <w:p w:rsidR="008017AC" w:rsidRDefault="008017AC">
            <w:pPr>
              <w:pStyle w:val="ConsPlusNormal"/>
              <w:jc w:val="center"/>
            </w:pPr>
            <w:r>
              <w:t>x</w:t>
            </w:r>
          </w:p>
        </w:tc>
        <w:tc>
          <w:tcPr>
            <w:tcW w:w="1304" w:type="dxa"/>
          </w:tcPr>
          <w:p w:rsidR="008017AC" w:rsidRDefault="008017AC">
            <w:pPr>
              <w:pStyle w:val="ConsPlusNormal"/>
            </w:pPr>
          </w:p>
        </w:tc>
        <w:tc>
          <w:tcPr>
            <w:tcW w:w="567" w:type="dxa"/>
          </w:tcPr>
          <w:p w:rsidR="008017AC" w:rsidRDefault="008017AC">
            <w:pPr>
              <w:pStyle w:val="ConsPlusNormal"/>
              <w:jc w:val="center"/>
            </w:pPr>
            <w:r>
              <w:t>x</w:t>
            </w:r>
          </w:p>
        </w:tc>
        <w:tc>
          <w:tcPr>
            <w:tcW w:w="737" w:type="dxa"/>
          </w:tcPr>
          <w:p w:rsidR="008017AC" w:rsidRDefault="008017AC">
            <w:pPr>
              <w:pStyle w:val="ConsPlusNormal"/>
              <w:jc w:val="center"/>
            </w:pPr>
            <w:r>
              <w:t>x</w:t>
            </w:r>
          </w:p>
        </w:tc>
        <w:tc>
          <w:tcPr>
            <w:tcW w:w="1247" w:type="dxa"/>
          </w:tcPr>
          <w:p w:rsidR="008017AC" w:rsidRDefault="008017AC">
            <w:pPr>
              <w:pStyle w:val="ConsPlusNormal"/>
            </w:pPr>
          </w:p>
        </w:tc>
        <w:tc>
          <w:tcPr>
            <w:tcW w:w="680" w:type="dxa"/>
          </w:tcPr>
          <w:p w:rsidR="008017AC" w:rsidRDefault="008017AC">
            <w:pPr>
              <w:pStyle w:val="ConsPlusNormal"/>
              <w:jc w:val="center"/>
            </w:pPr>
            <w:r>
              <w:t>x</w:t>
            </w:r>
          </w:p>
        </w:tc>
        <w:tc>
          <w:tcPr>
            <w:tcW w:w="737" w:type="dxa"/>
          </w:tcPr>
          <w:p w:rsidR="008017AC" w:rsidRDefault="008017AC">
            <w:pPr>
              <w:pStyle w:val="ConsPlusNormal"/>
              <w:jc w:val="center"/>
            </w:pPr>
            <w:r>
              <w:t>x</w:t>
            </w:r>
          </w:p>
        </w:tc>
      </w:tr>
      <w:tr w:rsidR="008017AC">
        <w:tblPrEx>
          <w:tblBorders>
            <w:right w:val="single" w:sz="4" w:space="0" w:color="auto"/>
          </w:tblBorders>
        </w:tblPrEx>
        <w:tc>
          <w:tcPr>
            <w:tcW w:w="2438" w:type="dxa"/>
            <w:gridSpan w:val="2"/>
            <w:tcBorders>
              <w:top w:val="nil"/>
              <w:left w:val="nil"/>
              <w:bottom w:val="nil"/>
              <w:right w:val="nil"/>
            </w:tcBorders>
          </w:tcPr>
          <w:p w:rsidR="008017AC" w:rsidRDefault="008017AC">
            <w:pPr>
              <w:pStyle w:val="ConsPlusNormal"/>
            </w:pPr>
          </w:p>
        </w:tc>
        <w:tc>
          <w:tcPr>
            <w:tcW w:w="3516" w:type="dxa"/>
            <w:gridSpan w:val="5"/>
            <w:tcBorders>
              <w:left w:val="nil"/>
              <w:bottom w:val="nil"/>
            </w:tcBorders>
          </w:tcPr>
          <w:p w:rsidR="008017AC" w:rsidRDefault="008017AC">
            <w:pPr>
              <w:pStyle w:val="ConsPlusNormal"/>
              <w:jc w:val="right"/>
            </w:pPr>
            <w:r>
              <w:t>Всего</w:t>
            </w:r>
          </w:p>
        </w:tc>
        <w:tc>
          <w:tcPr>
            <w:tcW w:w="1304" w:type="dxa"/>
          </w:tcPr>
          <w:p w:rsidR="008017AC" w:rsidRDefault="008017AC">
            <w:pPr>
              <w:pStyle w:val="ConsPlusNormal"/>
            </w:pPr>
          </w:p>
        </w:tc>
        <w:tc>
          <w:tcPr>
            <w:tcW w:w="624" w:type="dxa"/>
          </w:tcPr>
          <w:p w:rsidR="008017AC" w:rsidRDefault="008017AC">
            <w:pPr>
              <w:pStyle w:val="ConsPlusNormal"/>
              <w:jc w:val="center"/>
            </w:pPr>
            <w:r>
              <w:t>x</w:t>
            </w:r>
          </w:p>
        </w:tc>
        <w:tc>
          <w:tcPr>
            <w:tcW w:w="680" w:type="dxa"/>
          </w:tcPr>
          <w:p w:rsidR="008017AC" w:rsidRDefault="008017AC">
            <w:pPr>
              <w:pStyle w:val="ConsPlusNormal"/>
              <w:jc w:val="center"/>
            </w:pPr>
            <w:r>
              <w:t>x</w:t>
            </w:r>
          </w:p>
        </w:tc>
        <w:tc>
          <w:tcPr>
            <w:tcW w:w="1304" w:type="dxa"/>
          </w:tcPr>
          <w:p w:rsidR="008017AC" w:rsidRDefault="008017AC">
            <w:pPr>
              <w:pStyle w:val="ConsPlusNormal"/>
            </w:pPr>
          </w:p>
        </w:tc>
        <w:tc>
          <w:tcPr>
            <w:tcW w:w="567" w:type="dxa"/>
          </w:tcPr>
          <w:p w:rsidR="008017AC" w:rsidRDefault="008017AC">
            <w:pPr>
              <w:pStyle w:val="ConsPlusNormal"/>
              <w:jc w:val="center"/>
            </w:pPr>
            <w:r>
              <w:t>x</w:t>
            </w:r>
          </w:p>
        </w:tc>
        <w:tc>
          <w:tcPr>
            <w:tcW w:w="737" w:type="dxa"/>
          </w:tcPr>
          <w:p w:rsidR="008017AC" w:rsidRDefault="008017AC">
            <w:pPr>
              <w:pStyle w:val="ConsPlusNormal"/>
              <w:jc w:val="center"/>
            </w:pPr>
            <w:r>
              <w:t>x</w:t>
            </w:r>
          </w:p>
        </w:tc>
        <w:tc>
          <w:tcPr>
            <w:tcW w:w="1247" w:type="dxa"/>
          </w:tcPr>
          <w:p w:rsidR="008017AC" w:rsidRDefault="008017AC">
            <w:pPr>
              <w:pStyle w:val="ConsPlusNormal"/>
            </w:pPr>
          </w:p>
        </w:tc>
        <w:tc>
          <w:tcPr>
            <w:tcW w:w="680" w:type="dxa"/>
          </w:tcPr>
          <w:p w:rsidR="008017AC" w:rsidRDefault="008017AC">
            <w:pPr>
              <w:pStyle w:val="ConsPlusNormal"/>
              <w:jc w:val="center"/>
            </w:pPr>
            <w:r>
              <w:t>x</w:t>
            </w:r>
          </w:p>
        </w:tc>
        <w:tc>
          <w:tcPr>
            <w:tcW w:w="737" w:type="dxa"/>
          </w:tcPr>
          <w:p w:rsidR="008017AC" w:rsidRDefault="008017AC">
            <w:pPr>
              <w:pStyle w:val="ConsPlusNormal"/>
              <w:jc w:val="center"/>
            </w:pPr>
            <w:r>
              <w:t>x</w:t>
            </w:r>
          </w:p>
        </w:tc>
      </w:tr>
    </w:tbl>
    <w:p w:rsidR="008017AC" w:rsidRDefault="008017AC">
      <w:pPr>
        <w:pStyle w:val="ConsPlusNormal"/>
        <w:jc w:val="both"/>
      </w:pPr>
    </w:p>
    <w:p w:rsidR="008017AC" w:rsidRDefault="008017AC">
      <w:pPr>
        <w:pStyle w:val="ConsPlusNonformat"/>
        <w:jc w:val="both"/>
      </w:pPr>
      <w:r>
        <w:t xml:space="preserve">            Раздел 4. Лимиты бюджетных обязательств по расходам</w:t>
      </w:r>
    </w:p>
    <w:p w:rsidR="008017AC" w:rsidRDefault="008017AC">
      <w:pPr>
        <w:pStyle w:val="ConsPlusNonformat"/>
        <w:jc w:val="both"/>
      </w:pPr>
      <w:r>
        <w:t xml:space="preserve">             на закупки товаров, работ, услуг, осуществляемые</w:t>
      </w:r>
    </w:p>
    <w:p w:rsidR="008017AC" w:rsidRDefault="008017AC">
      <w:pPr>
        <w:pStyle w:val="ConsPlusNonformat"/>
        <w:jc w:val="both"/>
      </w:pPr>
      <w:r>
        <w:t xml:space="preserve">            получателем бюджетных средств в пользу третьих лиц</w:t>
      </w:r>
    </w:p>
    <w:p w:rsidR="008017AC" w:rsidRDefault="008017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304"/>
        <w:gridCol w:w="624"/>
        <w:gridCol w:w="680"/>
        <w:gridCol w:w="1304"/>
        <w:gridCol w:w="567"/>
        <w:gridCol w:w="737"/>
        <w:gridCol w:w="1247"/>
        <w:gridCol w:w="680"/>
        <w:gridCol w:w="737"/>
      </w:tblGrid>
      <w:tr w:rsidR="008017AC">
        <w:tc>
          <w:tcPr>
            <w:tcW w:w="1814" w:type="dxa"/>
            <w:vMerge w:val="restart"/>
            <w:tcBorders>
              <w:left w:val="nil"/>
            </w:tcBorders>
          </w:tcPr>
          <w:p w:rsidR="008017AC" w:rsidRDefault="008017AC">
            <w:pPr>
              <w:pStyle w:val="ConsPlusNormal"/>
              <w:jc w:val="center"/>
            </w:pPr>
            <w:r>
              <w:t>Наименование показателя</w:t>
            </w:r>
          </w:p>
        </w:tc>
        <w:tc>
          <w:tcPr>
            <w:tcW w:w="624" w:type="dxa"/>
            <w:vMerge w:val="restart"/>
          </w:tcPr>
          <w:p w:rsidR="008017AC" w:rsidRDefault="008017AC">
            <w:pPr>
              <w:pStyle w:val="ConsPlusNormal"/>
              <w:jc w:val="center"/>
            </w:pPr>
            <w:r>
              <w:t>Код строки</w:t>
            </w:r>
          </w:p>
        </w:tc>
        <w:tc>
          <w:tcPr>
            <w:tcW w:w="2609" w:type="dxa"/>
            <w:gridSpan w:val="4"/>
            <w:vMerge w:val="restart"/>
          </w:tcPr>
          <w:p w:rsidR="008017AC" w:rsidRDefault="008017AC">
            <w:pPr>
              <w:pStyle w:val="ConsPlusNormal"/>
              <w:jc w:val="center"/>
            </w:pPr>
            <w:r>
              <w:t>Код по бюджетной классификации Российской Федерации</w:t>
            </w:r>
          </w:p>
        </w:tc>
        <w:tc>
          <w:tcPr>
            <w:tcW w:w="907" w:type="dxa"/>
            <w:vMerge w:val="restart"/>
          </w:tcPr>
          <w:p w:rsidR="008017AC" w:rsidRDefault="008017AC">
            <w:pPr>
              <w:pStyle w:val="ConsPlusNormal"/>
              <w:jc w:val="center"/>
            </w:pPr>
            <w:r>
              <w:t xml:space="preserve">Код аналитического показателя </w:t>
            </w:r>
            <w:hyperlink w:anchor="P753" w:history="1">
              <w:r>
                <w:rPr>
                  <w:color w:val="0000FF"/>
                </w:rPr>
                <w:t>&lt;****&gt;</w:t>
              </w:r>
            </w:hyperlink>
          </w:p>
        </w:tc>
        <w:tc>
          <w:tcPr>
            <w:tcW w:w="7880" w:type="dxa"/>
            <w:gridSpan w:val="9"/>
            <w:tcBorders>
              <w:right w:val="nil"/>
            </w:tcBorders>
          </w:tcPr>
          <w:p w:rsidR="008017AC" w:rsidRDefault="008017AC">
            <w:pPr>
              <w:pStyle w:val="ConsPlusNormal"/>
              <w:jc w:val="center"/>
            </w:pPr>
            <w:r>
              <w:t>Сумма</w:t>
            </w:r>
          </w:p>
        </w:tc>
      </w:tr>
      <w:tr w:rsidR="008017AC">
        <w:tc>
          <w:tcPr>
            <w:tcW w:w="1814" w:type="dxa"/>
            <w:vMerge/>
            <w:tcBorders>
              <w:left w:val="nil"/>
            </w:tcBorders>
          </w:tcPr>
          <w:p w:rsidR="008017AC" w:rsidRDefault="008017AC"/>
        </w:tc>
        <w:tc>
          <w:tcPr>
            <w:tcW w:w="624" w:type="dxa"/>
            <w:vMerge/>
          </w:tcPr>
          <w:p w:rsidR="008017AC" w:rsidRDefault="008017AC"/>
        </w:tc>
        <w:tc>
          <w:tcPr>
            <w:tcW w:w="2609" w:type="dxa"/>
            <w:gridSpan w:val="4"/>
            <w:vMerge/>
          </w:tcPr>
          <w:p w:rsidR="008017AC" w:rsidRDefault="008017AC"/>
        </w:tc>
        <w:tc>
          <w:tcPr>
            <w:tcW w:w="907" w:type="dxa"/>
            <w:vMerge/>
          </w:tcPr>
          <w:p w:rsidR="008017AC" w:rsidRDefault="008017AC"/>
        </w:tc>
        <w:tc>
          <w:tcPr>
            <w:tcW w:w="2608" w:type="dxa"/>
            <w:gridSpan w:val="3"/>
          </w:tcPr>
          <w:p w:rsidR="008017AC" w:rsidRDefault="008017AC">
            <w:pPr>
              <w:pStyle w:val="ConsPlusNormal"/>
              <w:jc w:val="center"/>
            </w:pPr>
            <w:r>
              <w:t>на 20__ год</w:t>
            </w:r>
          </w:p>
          <w:p w:rsidR="008017AC" w:rsidRDefault="008017AC">
            <w:pPr>
              <w:pStyle w:val="ConsPlusNormal"/>
              <w:jc w:val="center"/>
            </w:pPr>
            <w:r>
              <w:t>(на текущий финансовый год)</w:t>
            </w:r>
          </w:p>
        </w:tc>
        <w:tc>
          <w:tcPr>
            <w:tcW w:w="2608" w:type="dxa"/>
            <w:gridSpan w:val="3"/>
          </w:tcPr>
          <w:p w:rsidR="008017AC" w:rsidRDefault="008017AC">
            <w:pPr>
              <w:pStyle w:val="ConsPlusNormal"/>
              <w:jc w:val="center"/>
            </w:pPr>
            <w:r>
              <w:t>на 20__ год</w:t>
            </w:r>
          </w:p>
          <w:p w:rsidR="008017AC" w:rsidRDefault="008017AC">
            <w:pPr>
              <w:pStyle w:val="ConsPlusNormal"/>
              <w:jc w:val="center"/>
            </w:pPr>
            <w:r>
              <w:t>(на первый год планового периода)</w:t>
            </w:r>
          </w:p>
        </w:tc>
        <w:tc>
          <w:tcPr>
            <w:tcW w:w="2664" w:type="dxa"/>
            <w:gridSpan w:val="3"/>
            <w:tcBorders>
              <w:right w:val="nil"/>
            </w:tcBorders>
          </w:tcPr>
          <w:p w:rsidR="008017AC" w:rsidRDefault="008017AC">
            <w:pPr>
              <w:pStyle w:val="ConsPlusNormal"/>
              <w:jc w:val="center"/>
            </w:pPr>
            <w:r>
              <w:t>на 20__ год</w:t>
            </w:r>
          </w:p>
          <w:p w:rsidR="008017AC" w:rsidRDefault="008017AC">
            <w:pPr>
              <w:pStyle w:val="ConsPlusNormal"/>
              <w:jc w:val="center"/>
            </w:pPr>
            <w:r>
              <w:t>(на второй год планового периода)</w:t>
            </w:r>
          </w:p>
        </w:tc>
      </w:tr>
      <w:tr w:rsidR="008017AC">
        <w:tc>
          <w:tcPr>
            <w:tcW w:w="1814" w:type="dxa"/>
            <w:vMerge/>
            <w:tcBorders>
              <w:left w:val="nil"/>
            </w:tcBorders>
          </w:tcPr>
          <w:p w:rsidR="008017AC" w:rsidRDefault="008017AC"/>
        </w:tc>
        <w:tc>
          <w:tcPr>
            <w:tcW w:w="624" w:type="dxa"/>
            <w:vMerge/>
          </w:tcPr>
          <w:p w:rsidR="008017AC" w:rsidRDefault="008017AC"/>
        </w:tc>
        <w:tc>
          <w:tcPr>
            <w:tcW w:w="624" w:type="dxa"/>
          </w:tcPr>
          <w:p w:rsidR="008017AC" w:rsidRDefault="008017AC">
            <w:pPr>
              <w:pStyle w:val="ConsPlusNormal"/>
              <w:jc w:val="center"/>
            </w:pPr>
            <w:r>
              <w:t>раздел</w:t>
            </w:r>
          </w:p>
        </w:tc>
        <w:tc>
          <w:tcPr>
            <w:tcW w:w="624" w:type="dxa"/>
          </w:tcPr>
          <w:p w:rsidR="008017AC" w:rsidRDefault="008017AC">
            <w:pPr>
              <w:pStyle w:val="ConsPlusNormal"/>
              <w:jc w:val="center"/>
            </w:pPr>
            <w:r>
              <w:t>подраздел</w:t>
            </w:r>
          </w:p>
        </w:tc>
        <w:tc>
          <w:tcPr>
            <w:tcW w:w="737" w:type="dxa"/>
          </w:tcPr>
          <w:p w:rsidR="008017AC" w:rsidRDefault="008017AC">
            <w:pPr>
              <w:pStyle w:val="ConsPlusNormal"/>
              <w:jc w:val="center"/>
            </w:pPr>
            <w:r>
              <w:t>целевая статья</w:t>
            </w:r>
          </w:p>
        </w:tc>
        <w:tc>
          <w:tcPr>
            <w:tcW w:w="624" w:type="dxa"/>
          </w:tcPr>
          <w:p w:rsidR="008017AC" w:rsidRDefault="008017AC">
            <w:pPr>
              <w:pStyle w:val="ConsPlusNormal"/>
              <w:jc w:val="center"/>
            </w:pPr>
            <w:r>
              <w:t>вид расходов</w:t>
            </w:r>
          </w:p>
        </w:tc>
        <w:tc>
          <w:tcPr>
            <w:tcW w:w="907" w:type="dxa"/>
            <w:vMerge/>
          </w:tcPr>
          <w:p w:rsidR="008017AC" w:rsidRDefault="008017AC"/>
        </w:tc>
        <w:tc>
          <w:tcPr>
            <w:tcW w:w="1304" w:type="dxa"/>
          </w:tcPr>
          <w:p w:rsidR="008017AC" w:rsidRDefault="008017AC">
            <w:pPr>
              <w:pStyle w:val="ConsPlusNormal"/>
              <w:jc w:val="center"/>
            </w:pPr>
            <w:r>
              <w:t>в рублях (рублевом эквиваленте)</w:t>
            </w:r>
          </w:p>
        </w:tc>
        <w:tc>
          <w:tcPr>
            <w:tcW w:w="624" w:type="dxa"/>
          </w:tcPr>
          <w:p w:rsidR="008017AC" w:rsidRDefault="008017AC">
            <w:pPr>
              <w:pStyle w:val="ConsPlusNormal"/>
              <w:jc w:val="center"/>
            </w:pPr>
            <w:r>
              <w:t>в валюте</w:t>
            </w:r>
          </w:p>
        </w:tc>
        <w:tc>
          <w:tcPr>
            <w:tcW w:w="680" w:type="dxa"/>
          </w:tcPr>
          <w:p w:rsidR="008017AC" w:rsidRDefault="008017AC">
            <w:pPr>
              <w:pStyle w:val="ConsPlusNormal"/>
              <w:jc w:val="center"/>
            </w:pPr>
            <w:r>
              <w:t xml:space="preserve">код валюты по </w:t>
            </w:r>
            <w:hyperlink r:id="rId22" w:history="1">
              <w:r>
                <w:rPr>
                  <w:color w:val="0000FF"/>
                </w:rPr>
                <w:t>ОКВ</w:t>
              </w:r>
            </w:hyperlink>
          </w:p>
        </w:tc>
        <w:tc>
          <w:tcPr>
            <w:tcW w:w="1304" w:type="dxa"/>
          </w:tcPr>
          <w:p w:rsidR="008017AC" w:rsidRDefault="008017AC">
            <w:pPr>
              <w:pStyle w:val="ConsPlusNormal"/>
              <w:jc w:val="center"/>
            </w:pPr>
            <w:r>
              <w:t>в рублях (рублевом эквиваленте)</w:t>
            </w:r>
          </w:p>
        </w:tc>
        <w:tc>
          <w:tcPr>
            <w:tcW w:w="567" w:type="dxa"/>
          </w:tcPr>
          <w:p w:rsidR="008017AC" w:rsidRDefault="008017AC">
            <w:pPr>
              <w:pStyle w:val="ConsPlusNormal"/>
              <w:jc w:val="center"/>
            </w:pPr>
            <w:r>
              <w:t>в валюте</w:t>
            </w:r>
          </w:p>
        </w:tc>
        <w:tc>
          <w:tcPr>
            <w:tcW w:w="737" w:type="dxa"/>
          </w:tcPr>
          <w:p w:rsidR="008017AC" w:rsidRDefault="008017AC">
            <w:pPr>
              <w:pStyle w:val="ConsPlusNormal"/>
              <w:jc w:val="center"/>
            </w:pPr>
            <w:r>
              <w:t xml:space="preserve">код валюты по </w:t>
            </w:r>
            <w:hyperlink r:id="rId23" w:history="1">
              <w:r>
                <w:rPr>
                  <w:color w:val="0000FF"/>
                </w:rPr>
                <w:t>ОКВ</w:t>
              </w:r>
            </w:hyperlink>
          </w:p>
        </w:tc>
        <w:tc>
          <w:tcPr>
            <w:tcW w:w="1247" w:type="dxa"/>
          </w:tcPr>
          <w:p w:rsidR="008017AC" w:rsidRDefault="008017AC">
            <w:pPr>
              <w:pStyle w:val="ConsPlusNormal"/>
              <w:jc w:val="center"/>
            </w:pPr>
            <w:r>
              <w:t>в рублях (рублевом эквиваленте)</w:t>
            </w:r>
          </w:p>
        </w:tc>
        <w:tc>
          <w:tcPr>
            <w:tcW w:w="680" w:type="dxa"/>
          </w:tcPr>
          <w:p w:rsidR="008017AC" w:rsidRDefault="008017AC">
            <w:pPr>
              <w:pStyle w:val="ConsPlusNormal"/>
              <w:jc w:val="center"/>
            </w:pPr>
            <w:r>
              <w:t>в валюте</w:t>
            </w:r>
          </w:p>
        </w:tc>
        <w:tc>
          <w:tcPr>
            <w:tcW w:w="737" w:type="dxa"/>
            <w:tcBorders>
              <w:right w:val="nil"/>
            </w:tcBorders>
          </w:tcPr>
          <w:p w:rsidR="008017AC" w:rsidRDefault="008017AC">
            <w:pPr>
              <w:pStyle w:val="ConsPlusNormal"/>
              <w:jc w:val="center"/>
            </w:pPr>
            <w:r>
              <w:t xml:space="preserve">код валюты по </w:t>
            </w:r>
            <w:hyperlink r:id="rId24" w:history="1">
              <w:r>
                <w:rPr>
                  <w:color w:val="0000FF"/>
                </w:rPr>
                <w:t>ОКВ</w:t>
              </w:r>
            </w:hyperlink>
          </w:p>
        </w:tc>
      </w:tr>
      <w:tr w:rsidR="008017AC">
        <w:tc>
          <w:tcPr>
            <w:tcW w:w="1814" w:type="dxa"/>
            <w:tcBorders>
              <w:left w:val="nil"/>
            </w:tcBorders>
          </w:tcPr>
          <w:p w:rsidR="008017AC" w:rsidRDefault="008017AC">
            <w:pPr>
              <w:pStyle w:val="ConsPlusNormal"/>
              <w:jc w:val="center"/>
            </w:pPr>
            <w:r>
              <w:t>1</w:t>
            </w:r>
          </w:p>
        </w:tc>
        <w:tc>
          <w:tcPr>
            <w:tcW w:w="624" w:type="dxa"/>
          </w:tcPr>
          <w:p w:rsidR="008017AC" w:rsidRDefault="008017AC">
            <w:pPr>
              <w:pStyle w:val="ConsPlusNormal"/>
              <w:jc w:val="center"/>
            </w:pPr>
            <w:r>
              <w:t>2</w:t>
            </w:r>
          </w:p>
        </w:tc>
        <w:tc>
          <w:tcPr>
            <w:tcW w:w="624" w:type="dxa"/>
          </w:tcPr>
          <w:p w:rsidR="008017AC" w:rsidRDefault="008017AC">
            <w:pPr>
              <w:pStyle w:val="ConsPlusNormal"/>
              <w:jc w:val="center"/>
            </w:pPr>
            <w:r>
              <w:t>3</w:t>
            </w:r>
          </w:p>
        </w:tc>
        <w:tc>
          <w:tcPr>
            <w:tcW w:w="624" w:type="dxa"/>
          </w:tcPr>
          <w:p w:rsidR="008017AC" w:rsidRDefault="008017AC">
            <w:pPr>
              <w:pStyle w:val="ConsPlusNormal"/>
              <w:jc w:val="center"/>
            </w:pPr>
            <w:r>
              <w:t>4</w:t>
            </w:r>
          </w:p>
        </w:tc>
        <w:tc>
          <w:tcPr>
            <w:tcW w:w="737" w:type="dxa"/>
          </w:tcPr>
          <w:p w:rsidR="008017AC" w:rsidRDefault="008017AC">
            <w:pPr>
              <w:pStyle w:val="ConsPlusNormal"/>
              <w:jc w:val="center"/>
            </w:pPr>
            <w:r>
              <w:t>5</w:t>
            </w:r>
          </w:p>
        </w:tc>
        <w:tc>
          <w:tcPr>
            <w:tcW w:w="624" w:type="dxa"/>
          </w:tcPr>
          <w:p w:rsidR="008017AC" w:rsidRDefault="008017AC">
            <w:pPr>
              <w:pStyle w:val="ConsPlusNormal"/>
              <w:jc w:val="center"/>
            </w:pPr>
            <w:r>
              <w:t>6</w:t>
            </w:r>
          </w:p>
        </w:tc>
        <w:tc>
          <w:tcPr>
            <w:tcW w:w="907" w:type="dxa"/>
          </w:tcPr>
          <w:p w:rsidR="008017AC" w:rsidRDefault="008017AC">
            <w:pPr>
              <w:pStyle w:val="ConsPlusNormal"/>
              <w:jc w:val="center"/>
            </w:pPr>
            <w:r>
              <w:t>7</w:t>
            </w:r>
          </w:p>
        </w:tc>
        <w:tc>
          <w:tcPr>
            <w:tcW w:w="1304" w:type="dxa"/>
          </w:tcPr>
          <w:p w:rsidR="008017AC" w:rsidRDefault="008017AC">
            <w:pPr>
              <w:pStyle w:val="ConsPlusNormal"/>
              <w:jc w:val="center"/>
            </w:pPr>
            <w:r>
              <w:t>8</w:t>
            </w:r>
          </w:p>
        </w:tc>
        <w:tc>
          <w:tcPr>
            <w:tcW w:w="624" w:type="dxa"/>
          </w:tcPr>
          <w:p w:rsidR="008017AC" w:rsidRDefault="008017AC">
            <w:pPr>
              <w:pStyle w:val="ConsPlusNormal"/>
              <w:jc w:val="center"/>
            </w:pPr>
            <w:r>
              <w:t>9</w:t>
            </w:r>
          </w:p>
        </w:tc>
        <w:tc>
          <w:tcPr>
            <w:tcW w:w="680" w:type="dxa"/>
          </w:tcPr>
          <w:p w:rsidR="008017AC" w:rsidRDefault="008017AC">
            <w:pPr>
              <w:pStyle w:val="ConsPlusNormal"/>
              <w:jc w:val="center"/>
            </w:pPr>
            <w:r>
              <w:t>10</w:t>
            </w:r>
          </w:p>
        </w:tc>
        <w:tc>
          <w:tcPr>
            <w:tcW w:w="1304" w:type="dxa"/>
          </w:tcPr>
          <w:p w:rsidR="008017AC" w:rsidRDefault="008017AC">
            <w:pPr>
              <w:pStyle w:val="ConsPlusNormal"/>
              <w:jc w:val="center"/>
            </w:pPr>
            <w:r>
              <w:t>11</w:t>
            </w:r>
          </w:p>
        </w:tc>
        <w:tc>
          <w:tcPr>
            <w:tcW w:w="567" w:type="dxa"/>
          </w:tcPr>
          <w:p w:rsidR="008017AC" w:rsidRDefault="008017AC">
            <w:pPr>
              <w:pStyle w:val="ConsPlusNormal"/>
              <w:jc w:val="center"/>
            </w:pPr>
            <w:r>
              <w:t>12</w:t>
            </w:r>
          </w:p>
        </w:tc>
        <w:tc>
          <w:tcPr>
            <w:tcW w:w="737" w:type="dxa"/>
          </w:tcPr>
          <w:p w:rsidR="008017AC" w:rsidRDefault="008017AC">
            <w:pPr>
              <w:pStyle w:val="ConsPlusNormal"/>
              <w:jc w:val="center"/>
            </w:pPr>
            <w:r>
              <w:t>13</w:t>
            </w:r>
          </w:p>
        </w:tc>
        <w:tc>
          <w:tcPr>
            <w:tcW w:w="1247" w:type="dxa"/>
          </w:tcPr>
          <w:p w:rsidR="008017AC" w:rsidRDefault="008017AC">
            <w:pPr>
              <w:pStyle w:val="ConsPlusNormal"/>
              <w:jc w:val="center"/>
            </w:pPr>
            <w:r>
              <w:t>14</w:t>
            </w:r>
          </w:p>
        </w:tc>
        <w:tc>
          <w:tcPr>
            <w:tcW w:w="680" w:type="dxa"/>
          </w:tcPr>
          <w:p w:rsidR="008017AC" w:rsidRDefault="008017AC">
            <w:pPr>
              <w:pStyle w:val="ConsPlusNormal"/>
              <w:jc w:val="center"/>
            </w:pPr>
            <w:r>
              <w:t>15</w:t>
            </w:r>
          </w:p>
        </w:tc>
        <w:tc>
          <w:tcPr>
            <w:tcW w:w="737" w:type="dxa"/>
            <w:tcBorders>
              <w:right w:val="nil"/>
            </w:tcBorders>
          </w:tcPr>
          <w:p w:rsidR="008017AC" w:rsidRDefault="008017AC">
            <w:pPr>
              <w:pStyle w:val="ConsPlusNormal"/>
              <w:jc w:val="center"/>
            </w:pPr>
            <w:r>
              <w:t>16</w:t>
            </w:r>
          </w:p>
        </w:tc>
      </w:tr>
      <w:tr w:rsidR="008017AC">
        <w:tblPrEx>
          <w:tblBorders>
            <w:right w:val="single" w:sz="4" w:space="0" w:color="auto"/>
          </w:tblBorders>
        </w:tblPrEx>
        <w:tc>
          <w:tcPr>
            <w:tcW w:w="1814" w:type="dxa"/>
            <w:tcBorders>
              <w:left w:val="nil"/>
            </w:tcBorders>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304" w:type="dxa"/>
          </w:tcPr>
          <w:p w:rsidR="008017AC" w:rsidRDefault="008017AC">
            <w:pPr>
              <w:pStyle w:val="ConsPlusNormal"/>
            </w:pPr>
          </w:p>
        </w:tc>
        <w:tc>
          <w:tcPr>
            <w:tcW w:w="624" w:type="dxa"/>
          </w:tcPr>
          <w:p w:rsidR="008017AC" w:rsidRDefault="008017AC">
            <w:pPr>
              <w:pStyle w:val="ConsPlusNormal"/>
            </w:pPr>
          </w:p>
        </w:tc>
        <w:tc>
          <w:tcPr>
            <w:tcW w:w="680" w:type="dxa"/>
          </w:tcPr>
          <w:p w:rsidR="008017AC" w:rsidRDefault="008017AC">
            <w:pPr>
              <w:pStyle w:val="ConsPlusNormal"/>
            </w:pPr>
          </w:p>
        </w:tc>
        <w:tc>
          <w:tcPr>
            <w:tcW w:w="1304" w:type="dxa"/>
          </w:tcPr>
          <w:p w:rsidR="008017AC" w:rsidRDefault="008017AC">
            <w:pPr>
              <w:pStyle w:val="ConsPlusNormal"/>
            </w:pPr>
          </w:p>
        </w:tc>
        <w:tc>
          <w:tcPr>
            <w:tcW w:w="567" w:type="dxa"/>
          </w:tcPr>
          <w:p w:rsidR="008017AC" w:rsidRDefault="008017AC">
            <w:pPr>
              <w:pStyle w:val="ConsPlusNormal"/>
            </w:pPr>
          </w:p>
        </w:tc>
        <w:tc>
          <w:tcPr>
            <w:tcW w:w="737" w:type="dxa"/>
          </w:tcPr>
          <w:p w:rsidR="008017AC" w:rsidRDefault="008017AC">
            <w:pPr>
              <w:pStyle w:val="ConsPlusNormal"/>
            </w:pPr>
          </w:p>
        </w:tc>
        <w:tc>
          <w:tcPr>
            <w:tcW w:w="1247" w:type="dxa"/>
          </w:tcPr>
          <w:p w:rsidR="008017AC" w:rsidRDefault="008017AC">
            <w:pPr>
              <w:pStyle w:val="ConsPlusNormal"/>
            </w:pPr>
          </w:p>
        </w:tc>
        <w:tc>
          <w:tcPr>
            <w:tcW w:w="680" w:type="dxa"/>
          </w:tcPr>
          <w:p w:rsidR="008017AC" w:rsidRDefault="008017AC">
            <w:pPr>
              <w:pStyle w:val="ConsPlusNormal"/>
            </w:pPr>
          </w:p>
        </w:tc>
        <w:tc>
          <w:tcPr>
            <w:tcW w:w="737" w:type="dxa"/>
          </w:tcPr>
          <w:p w:rsidR="008017AC" w:rsidRDefault="008017AC">
            <w:pPr>
              <w:pStyle w:val="ConsPlusNormal"/>
            </w:pPr>
          </w:p>
        </w:tc>
      </w:tr>
      <w:tr w:rsidR="008017AC">
        <w:tblPrEx>
          <w:tblBorders>
            <w:right w:val="single" w:sz="4" w:space="0" w:color="auto"/>
          </w:tblBorders>
        </w:tblPrEx>
        <w:tc>
          <w:tcPr>
            <w:tcW w:w="1814" w:type="dxa"/>
            <w:tcBorders>
              <w:left w:val="nil"/>
            </w:tcBorders>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304" w:type="dxa"/>
          </w:tcPr>
          <w:p w:rsidR="008017AC" w:rsidRDefault="008017AC">
            <w:pPr>
              <w:pStyle w:val="ConsPlusNormal"/>
            </w:pPr>
          </w:p>
        </w:tc>
        <w:tc>
          <w:tcPr>
            <w:tcW w:w="624" w:type="dxa"/>
          </w:tcPr>
          <w:p w:rsidR="008017AC" w:rsidRDefault="008017AC">
            <w:pPr>
              <w:pStyle w:val="ConsPlusNormal"/>
            </w:pPr>
          </w:p>
        </w:tc>
        <w:tc>
          <w:tcPr>
            <w:tcW w:w="680" w:type="dxa"/>
          </w:tcPr>
          <w:p w:rsidR="008017AC" w:rsidRDefault="008017AC">
            <w:pPr>
              <w:pStyle w:val="ConsPlusNormal"/>
            </w:pPr>
          </w:p>
        </w:tc>
        <w:tc>
          <w:tcPr>
            <w:tcW w:w="1304" w:type="dxa"/>
          </w:tcPr>
          <w:p w:rsidR="008017AC" w:rsidRDefault="008017AC">
            <w:pPr>
              <w:pStyle w:val="ConsPlusNormal"/>
            </w:pPr>
          </w:p>
        </w:tc>
        <w:tc>
          <w:tcPr>
            <w:tcW w:w="567" w:type="dxa"/>
          </w:tcPr>
          <w:p w:rsidR="008017AC" w:rsidRDefault="008017AC">
            <w:pPr>
              <w:pStyle w:val="ConsPlusNormal"/>
            </w:pPr>
          </w:p>
        </w:tc>
        <w:tc>
          <w:tcPr>
            <w:tcW w:w="737" w:type="dxa"/>
          </w:tcPr>
          <w:p w:rsidR="008017AC" w:rsidRDefault="008017AC">
            <w:pPr>
              <w:pStyle w:val="ConsPlusNormal"/>
            </w:pPr>
          </w:p>
        </w:tc>
        <w:tc>
          <w:tcPr>
            <w:tcW w:w="1247" w:type="dxa"/>
          </w:tcPr>
          <w:p w:rsidR="008017AC" w:rsidRDefault="008017AC">
            <w:pPr>
              <w:pStyle w:val="ConsPlusNormal"/>
            </w:pPr>
          </w:p>
        </w:tc>
        <w:tc>
          <w:tcPr>
            <w:tcW w:w="680" w:type="dxa"/>
          </w:tcPr>
          <w:p w:rsidR="008017AC" w:rsidRDefault="008017AC">
            <w:pPr>
              <w:pStyle w:val="ConsPlusNormal"/>
            </w:pPr>
          </w:p>
        </w:tc>
        <w:tc>
          <w:tcPr>
            <w:tcW w:w="737" w:type="dxa"/>
          </w:tcPr>
          <w:p w:rsidR="008017AC" w:rsidRDefault="008017AC">
            <w:pPr>
              <w:pStyle w:val="ConsPlusNormal"/>
            </w:pPr>
          </w:p>
        </w:tc>
      </w:tr>
      <w:tr w:rsidR="008017AC">
        <w:tblPrEx>
          <w:tblBorders>
            <w:right w:val="single" w:sz="4" w:space="0" w:color="auto"/>
          </w:tblBorders>
        </w:tblPrEx>
        <w:tc>
          <w:tcPr>
            <w:tcW w:w="2438" w:type="dxa"/>
            <w:gridSpan w:val="2"/>
            <w:tcBorders>
              <w:left w:val="nil"/>
              <w:bottom w:val="nil"/>
            </w:tcBorders>
          </w:tcPr>
          <w:p w:rsidR="008017AC" w:rsidRDefault="008017AC">
            <w:pPr>
              <w:pStyle w:val="ConsPlusNormal"/>
              <w:jc w:val="right"/>
            </w:pPr>
            <w:r>
              <w:t>Итого по коду БК</w:t>
            </w: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304" w:type="dxa"/>
          </w:tcPr>
          <w:p w:rsidR="008017AC" w:rsidRDefault="008017AC">
            <w:pPr>
              <w:pStyle w:val="ConsPlusNormal"/>
            </w:pPr>
          </w:p>
        </w:tc>
        <w:tc>
          <w:tcPr>
            <w:tcW w:w="624" w:type="dxa"/>
            <w:vAlign w:val="bottom"/>
          </w:tcPr>
          <w:p w:rsidR="008017AC" w:rsidRDefault="008017AC">
            <w:pPr>
              <w:pStyle w:val="ConsPlusNormal"/>
              <w:jc w:val="center"/>
            </w:pPr>
            <w:r>
              <w:t>x</w:t>
            </w:r>
          </w:p>
        </w:tc>
        <w:tc>
          <w:tcPr>
            <w:tcW w:w="680" w:type="dxa"/>
            <w:vAlign w:val="bottom"/>
          </w:tcPr>
          <w:p w:rsidR="008017AC" w:rsidRDefault="008017AC">
            <w:pPr>
              <w:pStyle w:val="ConsPlusNormal"/>
              <w:jc w:val="center"/>
            </w:pPr>
            <w:r>
              <w:t>x</w:t>
            </w:r>
          </w:p>
        </w:tc>
        <w:tc>
          <w:tcPr>
            <w:tcW w:w="1304" w:type="dxa"/>
            <w:vAlign w:val="bottom"/>
          </w:tcPr>
          <w:p w:rsidR="008017AC" w:rsidRDefault="008017AC">
            <w:pPr>
              <w:pStyle w:val="ConsPlusNormal"/>
            </w:pPr>
          </w:p>
        </w:tc>
        <w:tc>
          <w:tcPr>
            <w:tcW w:w="567"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c>
          <w:tcPr>
            <w:tcW w:w="1247" w:type="dxa"/>
            <w:vAlign w:val="bottom"/>
          </w:tcPr>
          <w:p w:rsidR="008017AC" w:rsidRDefault="008017AC">
            <w:pPr>
              <w:pStyle w:val="ConsPlusNormal"/>
            </w:pPr>
          </w:p>
        </w:tc>
        <w:tc>
          <w:tcPr>
            <w:tcW w:w="680"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r>
      <w:tr w:rsidR="008017AC">
        <w:tblPrEx>
          <w:tblBorders>
            <w:right w:val="single" w:sz="4" w:space="0" w:color="auto"/>
          </w:tblBorders>
        </w:tblPrEx>
        <w:tc>
          <w:tcPr>
            <w:tcW w:w="2438" w:type="dxa"/>
            <w:gridSpan w:val="2"/>
            <w:tcBorders>
              <w:top w:val="nil"/>
              <w:left w:val="nil"/>
              <w:bottom w:val="nil"/>
              <w:right w:val="nil"/>
            </w:tcBorders>
          </w:tcPr>
          <w:p w:rsidR="008017AC" w:rsidRDefault="008017AC">
            <w:pPr>
              <w:pStyle w:val="ConsPlusNormal"/>
            </w:pPr>
          </w:p>
        </w:tc>
        <w:tc>
          <w:tcPr>
            <w:tcW w:w="3516" w:type="dxa"/>
            <w:gridSpan w:val="5"/>
            <w:tcBorders>
              <w:left w:val="nil"/>
              <w:bottom w:val="nil"/>
            </w:tcBorders>
          </w:tcPr>
          <w:p w:rsidR="008017AC" w:rsidRDefault="008017AC">
            <w:pPr>
              <w:pStyle w:val="ConsPlusNormal"/>
              <w:jc w:val="right"/>
            </w:pPr>
            <w:r>
              <w:t>Всего</w:t>
            </w:r>
          </w:p>
        </w:tc>
        <w:tc>
          <w:tcPr>
            <w:tcW w:w="1304" w:type="dxa"/>
          </w:tcPr>
          <w:p w:rsidR="008017AC" w:rsidRDefault="008017AC">
            <w:pPr>
              <w:pStyle w:val="ConsPlusNormal"/>
            </w:pPr>
          </w:p>
        </w:tc>
        <w:tc>
          <w:tcPr>
            <w:tcW w:w="624" w:type="dxa"/>
            <w:vAlign w:val="bottom"/>
          </w:tcPr>
          <w:p w:rsidR="008017AC" w:rsidRDefault="008017AC">
            <w:pPr>
              <w:pStyle w:val="ConsPlusNormal"/>
              <w:jc w:val="center"/>
            </w:pPr>
            <w:r>
              <w:t>x</w:t>
            </w:r>
          </w:p>
        </w:tc>
        <w:tc>
          <w:tcPr>
            <w:tcW w:w="680" w:type="dxa"/>
            <w:vAlign w:val="bottom"/>
          </w:tcPr>
          <w:p w:rsidR="008017AC" w:rsidRDefault="008017AC">
            <w:pPr>
              <w:pStyle w:val="ConsPlusNormal"/>
              <w:jc w:val="center"/>
            </w:pPr>
            <w:r>
              <w:t>x</w:t>
            </w:r>
          </w:p>
        </w:tc>
        <w:tc>
          <w:tcPr>
            <w:tcW w:w="1304" w:type="dxa"/>
            <w:vAlign w:val="bottom"/>
          </w:tcPr>
          <w:p w:rsidR="008017AC" w:rsidRDefault="008017AC">
            <w:pPr>
              <w:pStyle w:val="ConsPlusNormal"/>
            </w:pPr>
          </w:p>
        </w:tc>
        <w:tc>
          <w:tcPr>
            <w:tcW w:w="567"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c>
          <w:tcPr>
            <w:tcW w:w="1247" w:type="dxa"/>
            <w:vAlign w:val="bottom"/>
          </w:tcPr>
          <w:p w:rsidR="008017AC" w:rsidRDefault="008017AC">
            <w:pPr>
              <w:pStyle w:val="ConsPlusNormal"/>
            </w:pPr>
          </w:p>
        </w:tc>
        <w:tc>
          <w:tcPr>
            <w:tcW w:w="680"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r>
    </w:tbl>
    <w:p w:rsidR="008017AC" w:rsidRDefault="008017AC">
      <w:pPr>
        <w:pStyle w:val="ConsPlusNormal"/>
        <w:jc w:val="both"/>
      </w:pPr>
    </w:p>
    <w:p w:rsidR="008017AC" w:rsidRDefault="008017AC">
      <w:pPr>
        <w:pStyle w:val="ConsPlusNonformat"/>
        <w:jc w:val="both"/>
      </w:pPr>
      <w:r>
        <w:t xml:space="preserve">         Раздел 5. СПРАВОЧНО: Бюджетные ассигнования на исполнение</w:t>
      </w:r>
    </w:p>
    <w:p w:rsidR="008017AC" w:rsidRDefault="008017AC">
      <w:pPr>
        <w:pStyle w:val="ConsPlusNonformat"/>
        <w:jc w:val="both"/>
      </w:pPr>
      <w:r>
        <w:t xml:space="preserve">                    публичных нормативных обязательств</w:t>
      </w:r>
    </w:p>
    <w:p w:rsidR="008017AC" w:rsidRDefault="008017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191"/>
        <w:gridCol w:w="624"/>
        <w:gridCol w:w="680"/>
        <w:gridCol w:w="1191"/>
        <w:gridCol w:w="567"/>
        <w:gridCol w:w="737"/>
        <w:gridCol w:w="1134"/>
        <w:gridCol w:w="680"/>
        <w:gridCol w:w="737"/>
      </w:tblGrid>
      <w:tr w:rsidR="008017AC">
        <w:tc>
          <w:tcPr>
            <w:tcW w:w="1814" w:type="dxa"/>
            <w:vMerge w:val="restart"/>
            <w:tcBorders>
              <w:left w:val="nil"/>
            </w:tcBorders>
          </w:tcPr>
          <w:p w:rsidR="008017AC" w:rsidRDefault="008017AC">
            <w:pPr>
              <w:pStyle w:val="ConsPlusNormal"/>
              <w:jc w:val="center"/>
            </w:pPr>
            <w:r>
              <w:t>Наименование показателя</w:t>
            </w:r>
          </w:p>
        </w:tc>
        <w:tc>
          <w:tcPr>
            <w:tcW w:w="624" w:type="dxa"/>
            <w:vMerge w:val="restart"/>
          </w:tcPr>
          <w:p w:rsidR="008017AC" w:rsidRDefault="008017AC">
            <w:pPr>
              <w:pStyle w:val="ConsPlusNormal"/>
              <w:jc w:val="center"/>
            </w:pPr>
            <w:r>
              <w:t>Код строки</w:t>
            </w:r>
          </w:p>
        </w:tc>
        <w:tc>
          <w:tcPr>
            <w:tcW w:w="2609" w:type="dxa"/>
            <w:gridSpan w:val="4"/>
            <w:vMerge w:val="restart"/>
          </w:tcPr>
          <w:p w:rsidR="008017AC" w:rsidRDefault="008017AC">
            <w:pPr>
              <w:pStyle w:val="ConsPlusNormal"/>
              <w:jc w:val="center"/>
            </w:pPr>
            <w:r>
              <w:t>Код по бюджетной классификации Российской Федерации</w:t>
            </w:r>
          </w:p>
        </w:tc>
        <w:tc>
          <w:tcPr>
            <w:tcW w:w="907" w:type="dxa"/>
            <w:vMerge w:val="restart"/>
          </w:tcPr>
          <w:p w:rsidR="008017AC" w:rsidRDefault="008017AC">
            <w:pPr>
              <w:pStyle w:val="ConsPlusNormal"/>
              <w:jc w:val="center"/>
            </w:pPr>
            <w:r>
              <w:t xml:space="preserve">Код аналитического показателя </w:t>
            </w:r>
            <w:hyperlink w:anchor="P753" w:history="1">
              <w:r>
                <w:rPr>
                  <w:color w:val="0000FF"/>
                </w:rPr>
                <w:t>&lt;****&gt;</w:t>
              </w:r>
            </w:hyperlink>
          </w:p>
        </w:tc>
        <w:tc>
          <w:tcPr>
            <w:tcW w:w="7541" w:type="dxa"/>
            <w:gridSpan w:val="9"/>
            <w:tcBorders>
              <w:right w:val="nil"/>
            </w:tcBorders>
          </w:tcPr>
          <w:p w:rsidR="008017AC" w:rsidRDefault="008017AC">
            <w:pPr>
              <w:pStyle w:val="ConsPlusNormal"/>
              <w:jc w:val="center"/>
            </w:pPr>
            <w:r>
              <w:t>Сумма</w:t>
            </w:r>
          </w:p>
        </w:tc>
      </w:tr>
      <w:tr w:rsidR="008017AC">
        <w:tc>
          <w:tcPr>
            <w:tcW w:w="1814" w:type="dxa"/>
            <w:vMerge/>
            <w:tcBorders>
              <w:left w:val="nil"/>
            </w:tcBorders>
          </w:tcPr>
          <w:p w:rsidR="008017AC" w:rsidRDefault="008017AC"/>
        </w:tc>
        <w:tc>
          <w:tcPr>
            <w:tcW w:w="624" w:type="dxa"/>
            <w:vMerge/>
          </w:tcPr>
          <w:p w:rsidR="008017AC" w:rsidRDefault="008017AC"/>
        </w:tc>
        <w:tc>
          <w:tcPr>
            <w:tcW w:w="2609" w:type="dxa"/>
            <w:gridSpan w:val="4"/>
            <w:vMerge/>
          </w:tcPr>
          <w:p w:rsidR="008017AC" w:rsidRDefault="008017AC"/>
        </w:tc>
        <w:tc>
          <w:tcPr>
            <w:tcW w:w="907" w:type="dxa"/>
            <w:vMerge/>
          </w:tcPr>
          <w:p w:rsidR="008017AC" w:rsidRDefault="008017AC"/>
        </w:tc>
        <w:tc>
          <w:tcPr>
            <w:tcW w:w="2495" w:type="dxa"/>
            <w:gridSpan w:val="3"/>
          </w:tcPr>
          <w:p w:rsidR="008017AC" w:rsidRDefault="008017AC">
            <w:pPr>
              <w:pStyle w:val="ConsPlusNormal"/>
              <w:jc w:val="center"/>
            </w:pPr>
            <w:r>
              <w:t>на 20__ год</w:t>
            </w:r>
          </w:p>
          <w:p w:rsidR="008017AC" w:rsidRDefault="008017AC">
            <w:pPr>
              <w:pStyle w:val="ConsPlusNormal"/>
              <w:jc w:val="center"/>
            </w:pPr>
            <w:r>
              <w:t>(на текущий финансовый год)</w:t>
            </w:r>
          </w:p>
        </w:tc>
        <w:tc>
          <w:tcPr>
            <w:tcW w:w="2495" w:type="dxa"/>
            <w:gridSpan w:val="3"/>
          </w:tcPr>
          <w:p w:rsidR="008017AC" w:rsidRDefault="008017AC">
            <w:pPr>
              <w:pStyle w:val="ConsPlusNormal"/>
              <w:jc w:val="center"/>
            </w:pPr>
            <w:r>
              <w:t>на 20__ год</w:t>
            </w:r>
          </w:p>
          <w:p w:rsidR="008017AC" w:rsidRDefault="008017AC">
            <w:pPr>
              <w:pStyle w:val="ConsPlusNormal"/>
              <w:jc w:val="center"/>
            </w:pPr>
            <w:r>
              <w:t>(на первый год планового периода)</w:t>
            </w:r>
          </w:p>
        </w:tc>
        <w:tc>
          <w:tcPr>
            <w:tcW w:w="2551" w:type="dxa"/>
            <w:gridSpan w:val="3"/>
            <w:tcBorders>
              <w:right w:val="nil"/>
            </w:tcBorders>
          </w:tcPr>
          <w:p w:rsidR="008017AC" w:rsidRDefault="008017AC">
            <w:pPr>
              <w:pStyle w:val="ConsPlusNormal"/>
              <w:jc w:val="center"/>
            </w:pPr>
            <w:r>
              <w:t>на 20__ год</w:t>
            </w:r>
          </w:p>
          <w:p w:rsidR="008017AC" w:rsidRDefault="008017AC">
            <w:pPr>
              <w:pStyle w:val="ConsPlusNormal"/>
              <w:jc w:val="center"/>
            </w:pPr>
            <w:r>
              <w:t>(на второй год планового периода)</w:t>
            </w:r>
          </w:p>
        </w:tc>
      </w:tr>
      <w:tr w:rsidR="008017AC">
        <w:tc>
          <w:tcPr>
            <w:tcW w:w="1814" w:type="dxa"/>
            <w:vMerge/>
            <w:tcBorders>
              <w:left w:val="nil"/>
            </w:tcBorders>
          </w:tcPr>
          <w:p w:rsidR="008017AC" w:rsidRDefault="008017AC"/>
        </w:tc>
        <w:tc>
          <w:tcPr>
            <w:tcW w:w="624" w:type="dxa"/>
            <w:vMerge/>
          </w:tcPr>
          <w:p w:rsidR="008017AC" w:rsidRDefault="008017AC"/>
        </w:tc>
        <w:tc>
          <w:tcPr>
            <w:tcW w:w="624" w:type="dxa"/>
          </w:tcPr>
          <w:p w:rsidR="008017AC" w:rsidRDefault="008017AC">
            <w:pPr>
              <w:pStyle w:val="ConsPlusNormal"/>
              <w:jc w:val="center"/>
            </w:pPr>
            <w:r>
              <w:t>раздел</w:t>
            </w:r>
          </w:p>
        </w:tc>
        <w:tc>
          <w:tcPr>
            <w:tcW w:w="624" w:type="dxa"/>
          </w:tcPr>
          <w:p w:rsidR="008017AC" w:rsidRDefault="008017AC">
            <w:pPr>
              <w:pStyle w:val="ConsPlusNormal"/>
              <w:jc w:val="center"/>
            </w:pPr>
            <w:r>
              <w:t>подраздел</w:t>
            </w:r>
          </w:p>
        </w:tc>
        <w:tc>
          <w:tcPr>
            <w:tcW w:w="737" w:type="dxa"/>
          </w:tcPr>
          <w:p w:rsidR="008017AC" w:rsidRDefault="008017AC">
            <w:pPr>
              <w:pStyle w:val="ConsPlusNormal"/>
              <w:jc w:val="center"/>
            </w:pPr>
            <w:r>
              <w:t>целевая статья</w:t>
            </w:r>
          </w:p>
        </w:tc>
        <w:tc>
          <w:tcPr>
            <w:tcW w:w="624" w:type="dxa"/>
          </w:tcPr>
          <w:p w:rsidR="008017AC" w:rsidRDefault="008017AC">
            <w:pPr>
              <w:pStyle w:val="ConsPlusNormal"/>
              <w:jc w:val="center"/>
            </w:pPr>
            <w:r>
              <w:t>вид расходов</w:t>
            </w:r>
          </w:p>
        </w:tc>
        <w:tc>
          <w:tcPr>
            <w:tcW w:w="907" w:type="dxa"/>
            <w:vMerge/>
          </w:tcPr>
          <w:p w:rsidR="008017AC" w:rsidRDefault="008017AC"/>
        </w:tc>
        <w:tc>
          <w:tcPr>
            <w:tcW w:w="1191" w:type="dxa"/>
          </w:tcPr>
          <w:p w:rsidR="008017AC" w:rsidRDefault="008017AC">
            <w:pPr>
              <w:pStyle w:val="ConsPlusNormal"/>
              <w:jc w:val="center"/>
            </w:pPr>
            <w:r>
              <w:t>в рублях (рублевом эквиваленте)</w:t>
            </w:r>
          </w:p>
        </w:tc>
        <w:tc>
          <w:tcPr>
            <w:tcW w:w="624" w:type="dxa"/>
          </w:tcPr>
          <w:p w:rsidR="008017AC" w:rsidRDefault="008017AC">
            <w:pPr>
              <w:pStyle w:val="ConsPlusNormal"/>
              <w:jc w:val="center"/>
            </w:pPr>
            <w:r>
              <w:t>в валюте</w:t>
            </w:r>
          </w:p>
        </w:tc>
        <w:tc>
          <w:tcPr>
            <w:tcW w:w="680" w:type="dxa"/>
          </w:tcPr>
          <w:p w:rsidR="008017AC" w:rsidRDefault="008017AC">
            <w:pPr>
              <w:pStyle w:val="ConsPlusNormal"/>
              <w:jc w:val="center"/>
            </w:pPr>
            <w:r>
              <w:t xml:space="preserve">код валюты по </w:t>
            </w:r>
            <w:hyperlink r:id="rId25" w:history="1">
              <w:r>
                <w:rPr>
                  <w:color w:val="0000FF"/>
                </w:rPr>
                <w:t>ОКВ</w:t>
              </w:r>
            </w:hyperlink>
          </w:p>
        </w:tc>
        <w:tc>
          <w:tcPr>
            <w:tcW w:w="1191" w:type="dxa"/>
          </w:tcPr>
          <w:p w:rsidR="008017AC" w:rsidRDefault="008017AC">
            <w:pPr>
              <w:pStyle w:val="ConsPlusNormal"/>
              <w:jc w:val="center"/>
            </w:pPr>
            <w:r>
              <w:t>в рублях (рублевом эквиваленте)</w:t>
            </w:r>
          </w:p>
        </w:tc>
        <w:tc>
          <w:tcPr>
            <w:tcW w:w="567" w:type="dxa"/>
          </w:tcPr>
          <w:p w:rsidR="008017AC" w:rsidRDefault="008017AC">
            <w:pPr>
              <w:pStyle w:val="ConsPlusNormal"/>
              <w:jc w:val="center"/>
            </w:pPr>
            <w:r>
              <w:t>в валюте</w:t>
            </w:r>
          </w:p>
        </w:tc>
        <w:tc>
          <w:tcPr>
            <w:tcW w:w="737" w:type="dxa"/>
          </w:tcPr>
          <w:p w:rsidR="008017AC" w:rsidRDefault="008017AC">
            <w:pPr>
              <w:pStyle w:val="ConsPlusNormal"/>
              <w:jc w:val="center"/>
            </w:pPr>
            <w:r>
              <w:t xml:space="preserve">код валюты по </w:t>
            </w:r>
            <w:hyperlink r:id="rId26" w:history="1">
              <w:r>
                <w:rPr>
                  <w:color w:val="0000FF"/>
                </w:rPr>
                <w:t>ОКВ</w:t>
              </w:r>
            </w:hyperlink>
          </w:p>
        </w:tc>
        <w:tc>
          <w:tcPr>
            <w:tcW w:w="1134" w:type="dxa"/>
          </w:tcPr>
          <w:p w:rsidR="008017AC" w:rsidRDefault="008017AC">
            <w:pPr>
              <w:pStyle w:val="ConsPlusNormal"/>
              <w:jc w:val="center"/>
            </w:pPr>
            <w:r>
              <w:t>в рублях (рублевом эквиваленте)</w:t>
            </w:r>
          </w:p>
        </w:tc>
        <w:tc>
          <w:tcPr>
            <w:tcW w:w="680" w:type="dxa"/>
          </w:tcPr>
          <w:p w:rsidR="008017AC" w:rsidRDefault="008017AC">
            <w:pPr>
              <w:pStyle w:val="ConsPlusNormal"/>
              <w:jc w:val="center"/>
            </w:pPr>
            <w:r>
              <w:t>в валюте</w:t>
            </w:r>
          </w:p>
        </w:tc>
        <w:tc>
          <w:tcPr>
            <w:tcW w:w="737" w:type="dxa"/>
            <w:tcBorders>
              <w:right w:val="nil"/>
            </w:tcBorders>
          </w:tcPr>
          <w:p w:rsidR="008017AC" w:rsidRDefault="008017AC">
            <w:pPr>
              <w:pStyle w:val="ConsPlusNormal"/>
              <w:jc w:val="center"/>
            </w:pPr>
            <w:r>
              <w:t xml:space="preserve">код валюты по </w:t>
            </w:r>
            <w:hyperlink r:id="rId27" w:history="1">
              <w:r>
                <w:rPr>
                  <w:color w:val="0000FF"/>
                </w:rPr>
                <w:t>ОКВ</w:t>
              </w:r>
            </w:hyperlink>
          </w:p>
        </w:tc>
      </w:tr>
      <w:tr w:rsidR="008017AC">
        <w:tc>
          <w:tcPr>
            <w:tcW w:w="1814" w:type="dxa"/>
            <w:tcBorders>
              <w:left w:val="nil"/>
            </w:tcBorders>
          </w:tcPr>
          <w:p w:rsidR="008017AC" w:rsidRDefault="008017AC">
            <w:pPr>
              <w:pStyle w:val="ConsPlusNormal"/>
              <w:jc w:val="center"/>
            </w:pPr>
            <w:r>
              <w:t>1</w:t>
            </w:r>
          </w:p>
        </w:tc>
        <w:tc>
          <w:tcPr>
            <w:tcW w:w="624" w:type="dxa"/>
          </w:tcPr>
          <w:p w:rsidR="008017AC" w:rsidRDefault="008017AC">
            <w:pPr>
              <w:pStyle w:val="ConsPlusNormal"/>
              <w:jc w:val="center"/>
            </w:pPr>
            <w:r>
              <w:t>2</w:t>
            </w:r>
          </w:p>
        </w:tc>
        <w:tc>
          <w:tcPr>
            <w:tcW w:w="624" w:type="dxa"/>
          </w:tcPr>
          <w:p w:rsidR="008017AC" w:rsidRDefault="008017AC">
            <w:pPr>
              <w:pStyle w:val="ConsPlusNormal"/>
              <w:jc w:val="center"/>
            </w:pPr>
            <w:r>
              <w:t>3</w:t>
            </w:r>
          </w:p>
        </w:tc>
        <w:tc>
          <w:tcPr>
            <w:tcW w:w="624" w:type="dxa"/>
          </w:tcPr>
          <w:p w:rsidR="008017AC" w:rsidRDefault="008017AC">
            <w:pPr>
              <w:pStyle w:val="ConsPlusNormal"/>
              <w:jc w:val="center"/>
            </w:pPr>
            <w:r>
              <w:t>4</w:t>
            </w:r>
          </w:p>
        </w:tc>
        <w:tc>
          <w:tcPr>
            <w:tcW w:w="737" w:type="dxa"/>
          </w:tcPr>
          <w:p w:rsidR="008017AC" w:rsidRDefault="008017AC">
            <w:pPr>
              <w:pStyle w:val="ConsPlusNormal"/>
              <w:jc w:val="center"/>
            </w:pPr>
            <w:r>
              <w:t>5</w:t>
            </w:r>
          </w:p>
        </w:tc>
        <w:tc>
          <w:tcPr>
            <w:tcW w:w="624" w:type="dxa"/>
          </w:tcPr>
          <w:p w:rsidR="008017AC" w:rsidRDefault="008017AC">
            <w:pPr>
              <w:pStyle w:val="ConsPlusNormal"/>
              <w:jc w:val="center"/>
            </w:pPr>
            <w:r>
              <w:t>6</w:t>
            </w:r>
          </w:p>
        </w:tc>
        <w:tc>
          <w:tcPr>
            <w:tcW w:w="907" w:type="dxa"/>
          </w:tcPr>
          <w:p w:rsidR="008017AC" w:rsidRDefault="008017AC">
            <w:pPr>
              <w:pStyle w:val="ConsPlusNormal"/>
              <w:jc w:val="center"/>
            </w:pPr>
            <w:r>
              <w:t>7</w:t>
            </w:r>
          </w:p>
        </w:tc>
        <w:tc>
          <w:tcPr>
            <w:tcW w:w="1191" w:type="dxa"/>
          </w:tcPr>
          <w:p w:rsidR="008017AC" w:rsidRDefault="008017AC">
            <w:pPr>
              <w:pStyle w:val="ConsPlusNormal"/>
              <w:jc w:val="center"/>
            </w:pPr>
            <w:r>
              <w:t>8</w:t>
            </w:r>
          </w:p>
        </w:tc>
        <w:tc>
          <w:tcPr>
            <w:tcW w:w="624" w:type="dxa"/>
          </w:tcPr>
          <w:p w:rsidR="008017AC" w:rsidRDefault="008017AC">
            <w:pPr>
              <w:pStyle w:val="ConsPlusNormal"/>
              <w:jc w:val="center"/>
            </w:pPr>
            <w:r>
              <w:t>9</w:t>
            </w:r>
          </w:p>
        </w:tc>
        <w:tc>
          <w:tcPr>
            <w:tcW w:w="680" w:type="dxa"/>
          </w:tcPr>
          <w:p w:rsidR="008017AC" w:rsidRDefault="008017AC">
            <w:pPr>
              <w:pStyle w:val="ConsPlusNormal"/>
              <w:jc w:val="center"/>
            </w:pPr>
            <w:r>
              <w:t>10</w:t>
            </w:r>
          </w:p>
        </w:tc>
        <w:tc>
          <w:tcPr>
            <w:tcW w:w="1191" w:type="dxa"/>
          </w:tcPr>
          <w:p w:rsidR="008017AC" w:rsidRDefault="008017AC">
            <w:pPr>
              <w:pStyle w:val="ConsPlusNormal"/>
              <w:jc w:val="center"/>
            </w:pPr>
            <w:r>
              <w:t>11</w:t>
            </w:r>
          </w:p>
        </w:tc>
        <w:tc>
          <w:tcPr>
            <w:tcW w:w="567" w:type="dxa"/>
          </w:tcPr>
          <w:p w:rsidR="008017AC" w:rsidRDefault="008017AC">
            <w:pPr>
              <w:pStyle w:val="ConsPlusNormal"/>
              <w:jc w:val="center"/>
            </w:pPr>
            <w:r>
              <w:t>12</w:t>
            </w:r>
          </w:p>
        </w:tc>
        <w:tc>
          <w:tcPr>
            <w:tcW w:w="737" w:type="dxa"/>
          </w:tcPr>
          <w:p w:rsidR="008017AC" w:rsidRDefault="008017AC">
            <w:pPr>
              <w:pStyle w:val="ConsPlusNormal"/>
              <w:jc w:val="center"/>
            </w:pPr>
            <w:r>
              <w:t>13</w:t>
            </w:r>
          </w:p>
        </w:tc>
        <w:tc>
          <w:tcPr>
            <w:tcW w:w="1134" w:type="dxa"/>
          </w:tcPr>
          <w:p w:rsidR="008017AC" w:rsidRDefault="008017AC">
            <w:pPr>
              <w:pStyle w:val="ConsPlusNormal"/>
              <w:jc w:val="center"/>
            </w:pPr>
            <w:r>
              <w:t>14</w:t>
            </w:r>
          </w:p>
        </w:tc>
        <w:tc>
          <w:tcPr>
            <w:tcW w:w="680" w:type="dxa"/>
          </w:tcPr>
          <w:p w:rsidR="008017AC" w:rsidRDefault="008017AC">
            <w:pPr>
              <w:pStyle w:val="ConsPlusNormal"/>
              <w:jc w:val="center"/>
            </w:pPr>
            <w:r>
              <w:t>15</w:t>
            </w:r>
          </w:p>
        </w:tc>
        <w:tc>
          <w:tcPr>
            <w:tcW w:w="737" w:type="dxa"/>
            <w:tcBorders>
              <w:right w:val="nil"/>
            </w:tcBorders>
          </w:tcPr>
          <w:p w:rsidR="008017AC" w:rsidRDefault="008017AC">
            <w:pPr>
              <w:pStyle w:val="ConsPlusNormal"/>
              <w:jc w:val="center"/>
            </w:pPr>
            <w:r>
              <w:t>16</w:t>
            </w:r>
          </w:p>
        </w:tc>
      </w:tr>
      <w:tr w:rsidR="008017AC">
        <w:tblPrEx>
          <w:tblBorders>
            <w:right w:val="single" w:sz="4" w:space="0" w:color="auto"/>
          </w:tblBorders>
        </w:tblPrEx>
        <w:tc>
          <w:tcPr>
            <w:tcW w:w="1814" w:type="dxa"/>
            <w:tcBorders>
              <w:left w:val="nil"/>
            </w:tcBorders>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191" w:type="dxa"/>
          </w:tcPr>
          <w:p w:rsidR="008017AC" w:rsidRDefault="008017AC">
            <w:pPr>
              <w:pStyle w:val="ConsPlusNormal"/>
            </w:pPr>
          </w:p>
        </w:tc>
        <w:tc>
          <w:tcPr>
            <w:tcW w:w="624" w:type="dxa"/>
          </w:tcPr>
          <w:p w:rsidR="008017AC" w:rsidRDefault="008017AC">
            <w:pPr>
              <w:pStyle w:val="ConsPlusNormal"/>
            </w:pPr>
          </w:p>
        </w:tc>
        <w:tc>
          <w:tcPr>
            <w:tcW w:w="680" w:type="dxa"/>
          </w:tcPr>
          <w:p w:rsidR="008017AC" w:rsidRDefault="008017AC">
            <w:pPr>
              <w:pStyle w:val="ConsPlusNormal"/>
            </w:pPr>
          </w:p>
        </w:tc>
        <w:tc>
          <w:tcPr>
            <w:tcW w:w="1191" w:type="dxa"/>
          </w:tcPr>
          <w:p w:rsidR="008017AC" w:rsidRDefault="008017AC">
            <w:pPr>
              <w:pStyle w:val="ConsPlusNormal"/>
            </w:pPr>
          </w:p>
        </w:tc>
        <w:tc>
          <w:tcPr>
            <w:tcW w:w="567" w:type="dxa"/>
          </w:tcPr>
          <w:p w:rsidR="008017AC" w:rsidRDefault="008017AC">
            <w:pPr>
              <w:pStyle w:val="ConsPlusNormal"/>
            </w:pPr>
          </w:p>
        </w:tc>
        <w:tc>
          <w:tcPr>
            <w:tcW w:w="737" w:type="dxa"/>
          </w:tcPr>
          <w:p w:rsidR="008017AC" w:rsidRDefault="008017AC">
            <w:pPr>
              <w:pStyle w:val="ConsPlusNormal"/>
            </w:pPr>
          </w:p>
        </w:tc>
        <w:tc>
          <w:tcPr>
            <w:tcW w:w="1134" w:type="dxa"/>
          </w:tcPr>
          <w:p w:rsidR="008017AC" w:rsidRDefault="008017AC">
            <w:pPr>
              <w:pStyle w:val="ConsPlusNormal"/>
            </w:pPr>
          </w:p>
        </w:tc>
        <w:tc>
          <w:tcPr>
            <w:tcW w:w="680" w:type="dxa"/>
          </w:tcPr>
          <w:p w:rsidR="008017AC" w:rsidRDefault="008017AC">
            <w:pPr>
              <w:pStyle w:val="ConsPlusNormal"/>
            </w:pPr>
          </w:p>
        </w:tc>
        <w:tc>
          <w:tcPr>
            <w:tcW w:w="737" w:type="dxa"/>
          </w:tcPr>
          <w:p w:rsidR="008017AC" w:rsidRDefault="008017AC">
            <w:pPr>
              <w:pStyle w:val="ConsPlusNormal"/>
            </w:pPr>
          </w:p>
        </w:tc>
      </w:tr>
      <w:tr w:rsidR="008017AC">
        <w:tblPrEx>
          <w:tblBorders>
            <w:right w:val="single" w:sz="4" w:space="0" w:color="auto"/>
          </w:tblBorders>
        </w:tblPrEx>
        <w:tc>
          <w:tcPr>
            <w:tcW w:w="1814" w:type="dxa"/>
            <w:tcBorders>
              <w:left w:val="nil"/>
            </w:tcBorders>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191" w:type="dxa"/>
          </w:tcPr>
          <w:p w:rsidR="008017AC" w:rsidRDefault="008017AC">
            <w:pPr>
              <w:pStyle w:val="ConsPlusNormal"/>
            </w:pPr>
          </w:p>
        </w:tc>
        <w:tc>
          <w:tcPr>
            <w:tcW w:w="624" w:type="dxa"/>
          </w:tcPr>
          <w:p w:rsidR="008017AC" w:rsidRDefault="008017AC">
            <w:pPr>
              <w:pStyle w:val="ConsPlusNormal"/>
            </w:pPr>
          </w:p>
        </w:tc>
        <w:tc>
          <w:tcPr>
            <w:tcW w:w="680" w:type="dxa"/>
          </w:tcPr>
          <w:p w:rsidR="008017AC" w:rsidRDefault="008017AC">
            <w:pPr>
              <w:pStyle w:val="ConsPlusNormal"/>
            </w:pPr>
          </w:p>
        </w:tc>
        <w:tc>
          <w:tcPr>
            <w:tcW w:w="1191" w:type="dxa"/>
          </w:tcPr>
          <w:p w:rsidR="008017AC" w:rsidRDefault="008017AC">
            <w:pPr>
              <w:pStyle w:val="ConsPlusNormal"/>
            </w:pPr>
          </w:p>
        </w:tc>
        <w:tc>
          <w:tcPr>
            <w:tcW w:w="567" w:type="dxa"/>
          </w:tcPr>
          <w:p w:rsidR="008017AC" w:rsidRDefault="008017AC">
            <w:pPr>
              <w:pStyle w:val="ConsPlusNormal"/>
            </w:pPr>
          </w:p>
        </w:tc>
        <w:tc>
          <w:tcPr>
            <w:tcW w:w="737" w:type="dxa"/>
          </w:tcPr>
          <w:p w:rsidR="008017AC" w:rsidRDefault="008017AC">
            <w:pPr>
              <w:pStyle w:val="ConsPlusNormal"/>
            </w:pPr>
          </w:p>
        </w:tc>
        <w:tc>
          <w:tcPr>
            <w:tcW w:w="1134" w:type="dxa"/>
          </w:tcPr>
          <w:p w:rsidR="008017AC" w:rsidRDefault="008017AC">
            <w:pPr>
              <w:pStyle w:val="ConsPlusNormal"/>
            </w:pPr>
          </w:p>
        </w:tc>
        <w:tc>
          <w:tcPr>
            <w:tcW w:w="680" w:type="dxa"/>
          </w:tcPr>
          <w:p w:rsidR="008017AC" w:rsidRDefault="008017AC">
            <w:pPr>
              <w:pStyle w:val="ConsPlusNormal"/>
            </w:pPr>
          </w:p>
        </w:tc>
        <w:tc>
          <w:tcPr>
            <w:tcW w:w="737" w:type="dxa"/>
          </w:tcPr>
          <w:p w:rsidR="008017AC" w:rsidRDefault="008017AC">
            <w:pPr>
              <w:pStyle w:val="ConsPlusNormal"/>
            </w:pPr>
          </w:p>
        </w:tc>
      </w:tr>
      <w:tr w:rsidR="008017AC">
        <w:tblPrEx>
          <w:tblBorders>
            <w:right w:val="single" w:sz="4" w:space="0" w:color="auto"/>
          </w:tblBorders>
        </w:tblPrEx>
        <w:tc>
          <w:tcPr>
            <w:tcW w:w="2438" w:type="dxa"/>
            <w:gridSpan w:val="2"/>
            <w:tcBorders>
              <w:left w:val="nil"/>
              <w:bottom w:val="nil"/>
            </w:tcBorders>
          </w:tcPr>
          <w:p w:rsidR="008017AC" w:rsidRDefault="008017AC">
            <w:pPr>
              <w:pStyle w:val="ConsPlusNormal"/>
              <w:jc w:val="right"/>
            </w:pPr>
            <w:r>
              <w:t>Итого по коду БК</w:t>
            </w: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191" w:type="dxa"/>
          </w:tcPr>
          <w:p w:rsidR="008017AC" w:rsidRDefault="008017AC">
            <w:pPr>
              <w:pStyle w:val="ConsPlusNormal"/>
            </w:pPr>
          </w:p>
        </w:tc>
        <w:tc>
          <w:tcPr>
            <w:tcW w:w="624" w:type="dxa"/>
            <w:vAlign w:val="bottom"/>
          </w:tcPr>
          <w:p w:rsidR="008017AC" w:rsidRDefault="008017AC">
            <w:pPr>
              <w:pStyle w:val="ConsPlusNormal"/>
              <w:jc w:val="center"/>
            </w:pPr>
            <w:r>
              <w:t>x</w:t>
            </w:r>
          </w:p>
        </w:tc>
        <w:tc>
          <w:tcPr>
            <w:tcW w:w="680" w:type="dxa"/>
            <w:vAlign w:val="bottom"/>
          </w:tcPr>
          <w:p w:rsidR="008017AC" w:rsidRDefault="008017AC">
            <w:pPr>
              <w:pStyle w:val="ConsPlusNormal"/>
              <w:jc w:val="center"/>
            </w:pPr>
            <w:r>
              <w:t>x</w:t>
            </w:r>
          </w:p>
        </w:tc>
        <w:tc>
          <w:tcPr>
            <w:tcW w:w="1191" w:type="dxa"/>
            <w:vAlign w:val="bottom"/>
          </w:tcPr>
          <w:p w:rsidR="008017AC" w:rsidRDefault="008017AC">
            <w:pPr>
              <w:pStyle w:val="ConsPlusNormal"/>
            </w:pPr>
          </w:p>
        </w:tc>
        <w:tc>
          <w:tcPr>
            <w:tcW w:w="567"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c>
          <w:tcPr>
            <w:tcW w:w="1134" w:type="dxa"/>
            <w:vAlign w:val="bottom"/>
          </w:tcPr>
          <w:p w:rsidR="008017AC" w:rsidRDefault="008017AC">
            <w:pPr>
              <w:pStyle w:val="ConsPlusNormal"/>
            </w:pPr>
          </w:p>
        </w:tc>
        <w:tc>
          <w:tcPr>
            <w:tcW w:w="680"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r>
      <w:tr w:rsidR="008017AC">
        <w:tblPrEx>
          <w:tblBorders>
            <w:right w:val="single" w:sz="4" w:space="0" w:color="auto"/>
          </w:tblBorders>
        </w:tblPrEx>
        <w:tc>
          <w:tcPr>
            <w:tcW w:w="2438" w:type="dxa"/>
            <w:gridSpan w:val="2"/>
            <w:tcBorders>
              <w:top w:val="nil"/>
              <w:left w:val="nil"/>
              <w:bottom w:val="nil"/>
              <w:right w:val="nil"/>
            </w:tcBorders>
          </w:tcPr>
          <w:p w:rsidR="008017AC" w:rsidRDefault="008017AC">
            <w:pPr>
              <w:pStyle w:val="ConsPlusNormal"/>
            </w:pPr>
          </w:p>
        </w:tc>
        <w:tc>
          <w:tcPr>
            <w:tcW w:w="3516" w:type="dxa"/>
            <w:gridSpan w:val="5"/>
            <w:tcBorders>
              <w:left w:val="nil"/>
              <w:bottom w:val="nil"/>
            </w:tcBorders>
          </w:tcPr>
          <w:p w:rsidR="008017AC" w:rsidRDefault="008017AC">
            <w:pPr>
              <w:pStyle w:val="ConsPlusNormal"/>
              <w:jc w:val="right"/>
            </w:pPr>
            <w:r>
              <w:t>Всего</w:t>
            </w:r>
          </w:p>
        </w:tc>
        <w:tc>
          <w:tcPr>
            <w:tcW w:w="1191" w:type="dxa"/>
          </w:tcPr>
          <w:p w:rsidR="008017AC" w:rsidRDefault="008017AC">
            <w:pPr>
              <w:pStyle w:val="ConsPlusNormal"/>
            </w:pPr>
          </w:p>
        </w:tc>
        <w:tc>
          <w:tcPr>
            <w:tcW w:w="624" w:type="dxa"/>
            <w:vAlign w:val="bottom"/>
          </w:tcPr>
          <w:p w:rsidR="008017AC" w:rsidRDefault="008017AC">
            <w:pPr>
              <w:pStyle w:val="ConsPlusNormal"/>
              <w:jc w:val="center"/>
            </w:pPr>
            <w:r>
              <w:t>x</w:t>
            </w:r>
          </w:p>
        </w:tc>
        <w:tc>
          <w:tcPr>
            <w:tcW w:w="680" w:type="dxa"/>
            <w:vAlign w:val="bottom"/>
          </w:tcPr>
          <w:p w:rsidR="008017AC" w:rsidRDefault="008017AC">
            <w:pPr>
              <w:pStyle w:val="ConsPlusNormal"/>
              <w:jc w:val="center"/>
            </w:pPr>
            <w:r>
              <w:t>x</w:t>
            </w:r>
          </w:p>
        </w:tc>
        <w:tc>
          <w:tcPr>
            <w:tcW w:w="1191" w:type="dxa"/>
            <w:vAlign w:val="bottom"/>
          </w:tcPr>
          <w:p w:rsidR="008017AC" w:rsidRDefault="008017AC">
            <w:pPr>
              <w:pStyle w:val="ConsPlusNormal"/>
            </w:pPr>
          </w:p>
        </w:tc>
        <w:tc>
          <w:tcPr>
            <w:tcW w:w="567"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c>
          <w:tcPr>
            <w:tcW w:w="1134" w:type="dxa"/>
            <w:vAlign w:val="bottom"/>
          </w:tcPr>
          <w:p w:rsidR="008017AC" w:rsidRDefault="008017AC">
            <w:pPr>
              <w:pStyle w:val="ConsPlusNormal"/>
            </w:pPr>
          </w:p>
        </w:tc>
        <w:tc>
          <w:tcPr>
            <w:tcW w:w="680"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r>
    </w:tbl>
    <w:p w:rsidR="008017AC" w:rsidRDefault="008017AC">
      <w:pPr>
        <w:sectPr w:rsidR="008017AC">
          <w:pgSz w:w="16838" w:h="11905" w:orient="landscape"/>
          <w:pgMar w:top="1701" w:right="1134" w:bottom="850" w:left="1134" w:header="0" w:footer="0" w:gutter="0"/>
          <w:cols w:space="720"/>
        </w:sectPr>
      </w:pPr>
    </w:p>
    <w:p w:rsidR="008017AC" w:rsidRDefault="008017AC">
      <w:pPr>
        <w:pStyle w:val="ConsPlusNormal"/>
        <w:jc w:val="both"/>
      </w:pPr>
    </w:p>
    <w:p w:rsidR="008017AC" w:rsidRDefault="008017AC">
      <w:pPr>
        <w:pStyle w:val="ConsPlusNonformat"/>
        <w:jc w:val="both"/>
      </w:pPr>
      <w:r>
        <w:t xml:space="preserve">           Раздел 6. СПРАВОЧНО: Курс иностранной валюты к рублю</w:t>
      </w:r>
    </w:p>
    <w:p w:rsidR="008017AC" w:rsidRDefault="008017AC">
      <w:pPr>
        <w:pStyle w:val="ConsPlusNonformat"/>
        <w:jc w:val="both"/>
      </w:pPr>
      <w:r>
        <w:t xml:space="preserve">                           Российской Федерации</w:t>
      </w:r>
    </w:p>
    <w:p w:rsidR="008017AC" w:rsidRDefault="008017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361"/>
        <w:gridCol w:w="2040"/>
        <w:gridCol w:w="2040"/>
        <w:gridCol w:w="2040"/>
      </w:tblGrid>
      <w:tr w:rsidR="008017AC">
        <w:tc>
          <w:tcPr>
            <w:tcW w:w="2948" w:type="dxa"/>
            <w:gridSpan w:val="2"/>
            <w:tcBorders>
              <w:left w:val="nil"/>
            </w:tcBorders>
          </w:tcPr>
          <w:p w:rsidR="008017AC" w:rsidRDefault="008017AC">
            <w:pPr>
              <w:pStyle w:val="ConsPlusNormal"/>
              <w:jc w:val="center"/>
            </w:pPr>
            <w:r>
              <w:t>Валюта</w:t>
            </w:r>
          </w:p>
        </w:tc>
        <w:tc>
          <w:tcPr>
            <w:tcW w:w="2040" w:type="dxa"/>
            <w:vMerge w:val="restart"/>
          </w:tcPr>
          <w:p w:rsidR="008017AC" w:rsidRDefault="008017AC">
            <w:pPr>
              <w:pStyle w:val="ConsPlusNormal"/>
              <w:jc w:val="center"/>
            </w:pPr>
            <w:r>
              <w:t>на 20__ год</w:t>
            </w:r>
          </w:p>
          <w:p w:rsidR="008017AC" w:rsidRDefault="008017AC">
            <w:pPr>
              <w:pStyle w:val="ConsPlusNormal"/>
              <w:jc w:val="center"/>
            </w:pPr>
            <w:r>
              <w:t>(на текущий финансовый год)</w:t>
            </w:r>
          </w:p>
        </w:tc>
        <w:tc>
          <w:tcPr>
            <w:tcW w:w="2040" w:type="dxa"/>
            <w:vMerge w:val="restart"/>
          </w:tcPr>
          <w:p w:rsidR="008017AC" w:rsidRDefault="008017AC">
            <w:pPr>
              <w:pStyle w:val="ConsPlusNormal"/>
              <w:jc w:val="center"/>
            </w:pPr>
            <w:r>
              <w:t>на 20__ год</w:t>
            </w:r>
          </w:p>
          <w:p w:rsidR="008017AC" w:rsidRDefault="008017AC">
            <w:pPr>
              <w:pStyle w:val="ConsPlusNormal"/>
              <w:jc w:val="center"/>
            </w:pPr>
            <w:r>
              <w:t>(на первый год планового периода)</w:t>
            </w:r>
          </w:p>
        </w:tc>
        <w:tc>
          <w:tcPr>
            <w:tcW w:w="2040" w:type="dxa"/>
            <w:vMerge w:val="restart"/>
            <w:tcBorders>
              <w:right w:val="nil"/>
            </w:tcBorders>
          </w:tcPr>
          <w:p w:rsidR="008017AC" w:rsidRDefault="008017AC">
            <w:pPr>
              <w:pStyle w:val="ConsPlusNormal"/>
              <w:jc w:val="center"/>
            </w:pPr>
            <w:r>
              <w:t>на 20__ год</w:t>
            </w:r>
          </w:p>
          <w:p w:rsidR="008017AC" w:rsidRDefault="008017AC">
            <w:pPr>
              <w:pStyle w:val="ConsPlusNormal"/>
              <w:jc w:val="center"/>
            </w:pPr>
            <w:r>
              <w:t>(на второй год планового периода)</w:t>
            </w:r>
          </w:p>
        </w:tc>
      </w:tr>
      <w:tr w:rsidR="008017AC">
        <w:tc>
          <w:tcPr>
            <w:tcW w:w="1587" w:type="dxa"/>
            <w:tcBorders>
              <w:left w:val="nil"/>
            </w:tcBorders>
          </w:tcPr>
          <w:p w:rsidR="008017AC" w:rsidRDefault="008017AC">
            <w:pPr>
              <w:pStyle w:val="ConsPlusNormal"/>
              <w:jc w:val="center"/>
            </w:pPr>
            <w:r>
              <w:t>наименование</w:t>
            </w:r>
          </w:p>
        </w:tc>
        <w:tc>
          <w:tcPr>
            <w:tcW w:w="1361" w:type="dxa"/>
          </w:tcPr>
          <w:p w:rsidR="008017AC" w:rsidRDefault="008017AC">
            <w:pPr>
              <w:pStyle w:val="ConsPlusNormal"/>
              <w:jc w:val="center"/>
            </w:pPr>
            <w:r>
              <w:t xml:space="preserve">код по </w:t>
            </w:r>
            <w:hyperlink r:id="rId28" w:history="1">
              <w:r>
                <w:rPr>
                  <w:color w:val="0000FF"/>
                </w:rPr>
                <w:t>ОКВ</w:t>
              </w:r>
            </w:hyperlink>
          </w:p>
        </w:tc>
        <w:tc>
          <w:tcPr>
            <w:tcW w:w="2040" w:type="dxa"/>
            <w:vMerge/>
          </w:tcPr>
          <w:p w:rsidR="008017AC" w:rsidRDefault="008017AC"/>
        </w:tc>
        <w:tc>
          <w:tcPr>
            <w:tcW w:w="2040" w:type="dxa"/>
            <w:vMerge/>
          </w:tcPr>
          <w:p w:rsidR="008017AC" w:rsidRDefault="008017AC"/>
        </w:tc>
        <w:tc>
          <w:tcPr>
            <w:tcW w:w="2040" w:type="dxa"/>
            <w:vMerge/>
            <w:tcBorders>
              <w:right w:val="nil"/>
            </w:tcBorders>
          </w:tcPr>
          <w:p w:rsidR="008017AC" w:rsidRDefault="008017AC"/>
        </w:tc>
      </w:tr>
      <w:tr w:rsidR="008017AC">
        <w:tc>
          <w:tcPr>
            <w:tcW w:w="1587" w:type="dxa"/>
            <w:tcBorders>
              <w:left w:val="nil"/>
            </w:tcBorders>
          </w:tcPr>
          <w:p w:rsidR="008017AC" w:rsidRDefault="008017AC">
            <w:pPr>
              <w:pStyle w:val="ConsPlusNormal"/>
              <w:jc w:val="center"/>
            </w:pPr>
            <w:r>
              <w:t>1</w:t>
            </w:r>
          </w:p>
        </w:tc>
        <w:tc>
          <w:tcPr>
            <w:tcW w:w="1361" w:type="dxa"/>
          </w:tcPr>
          <w:p w:rsidR="008017AC" w:rsidRDefault="008017AC">
            <w:pPr>
              <w:pStyle w:val="ConsPlusNormal"/>
              <w:jc w:val="center"/>
            </w:pPr>
            <w:r>
              <w:t>2</w:t>
            </w:r>
          </w:p>
        </w:tc>
        <w:tc>
          <w:tcPr>
            <w:tcW w:w="2040" w:type="dxa"/>
          </w:tcPr>
          <w:p w:rsidR="008017AC" w:rsidRDefault="008017AC">
            <w:pPr>
              <w:pStyle w:val="ConsPlusNormal"/>
              <w:jc w:val="center"/>
            </w:pPr>
            <w:r>
              <w:t>3</w:t>
            </w:r>
          </w:p>
        </w:tc>
        <w:tc>
          <w:tcPr>
            <w:tcW w:w="2040" w:type="dxa"/>
          </w:tcPr>
          <w:p w:rsidR="008017AC" w:rsidRDefault="008017AC">
            <w:pPr>
              <w:pStyle w:val="ConsPlusNormal"/>
              <w:jc w:val="center"/>
            </w:pPr>
            <w:r>
              <w:t>4</w:t>
            </w:r>
          </w:p>
        </w:tc>
        <w:tc>
          <w:tcPr>
            <w:tcW w:w="2040" w:type="dxa"/>
            <w:tcBorders>
              <w:right w:val="nil"/>
            </w:tcBorders>
          </w:tcPr>
          <w:p w:rsidR="008017AC" w:rsidRDefault="008017AC">
            <w:pPr>
              <w:pStyle w:val="ConsPlusNormal"/>
              <w:jc w:val="center"/>
            </w:pPr>
            <w:r>
              <w:t>5</w:t>
            </w:r>
          </w:p>
        </w:tc>
      </w:tr>
      <w:tr w:rsidR="008017AC">
        <w:tblPrEx>
          <w:tblBorders>
            <w:left w:val="single" w:sz="4" w:space="0" w:color="auto"/>
            <w:right w:val="single" w:sz="4" w:space="0" w:color="auto"/>
          </w:tblBorders>
        </w:tblPrEx>
        <w:tc>
          <w:tcPr>
            <w:tcW w:w="1587" w:type="dxa"/>
          </w:tcPr>
          <w:p w:rsidR="008017AC" w:rsidRDefault="008017AC">
            <w:pPr>
              <w:pStyle w:val="ConsPlusNormal"/>
            </w:pPr>
          </w:p>
        </w:tc>
        <w:tc>
          <w:tcPr>
            <w:tcW w:w="1361" w:type="dxa"/>
          </w:tcPr>
          <w:p w:rsidR="008017AC" w:rsidRDefault="008017AC">
            <w:pPr>
              <w:pStyle w:val="ConsPlusNormal"/>
            </w:pPr>
          </w:p>
        </w:tc>
        <w:tc>
          <w:tcPr>
            <w:tcW w:w="2040" w:type="dxa"/>
          </w:tcPr>
          <w:p w:rsidR="008017AC" w:rsidRDefault="008017AC">
            <w:pPr>
              <w:pStyle w:val="ConsPlusNormal"/>
            </w:pPr>
          </w:p>
        </w:tc>
        <w:tc>
          <w:tcPr>
            <w:tcW w:w="2040" w:type="dxa"/>
          </w:tcPr>
          <w:p w:rsidR="008017AC" w:rsidRDefault="008017AC">
            <w:pPr>
              <w:pStyle w:val="ConsPlusNormal"/>
            </w:pPr>
          </w:p>
        </w:tc>
        <w:tc>
          <w:tcPr>
            <w:tcW w:w="2040" w:type="dxa"/>
          </w:tcPr>
          <w:p w:rsidR="008017AC" w:rsidRDefault="008017AC">
            <w:pPr>
              <w:pStyle w:val="ConsPlusNormal"/>
            </w:pPr>
          </w:p>
        </w:tc>
      </w:tr>
      <w:tr w:rsidR="008017AC">
        <w:tblPrEx>
          <w:tblBorders>
            <w:left w:val="single" w:sz="4" w:space="0" w:color="auto"/>
            <w:right w:val="single" w:sz="4" w:space="0" w:color="auto"/>
          </w:tblBorders>
        </w:tblPrEx>
        <w:tc>
          <w:tcPr>
            <w:tcW w:w="1587" w:type="dxa"/>
          </w:tcPr>
          <w:p w:rsidR="008017AC" w:rsidRDefault="008017AC">
            <w:pPr>
              <w:pStyle w:val="ConsPlusNormal"/>
            </w:pPr>
          </w:p>
        </w:tc>
        <w:tc>
          <w:tcPr>
            <w:tcW w:w="1361" w:type="dxa"/>
          </w:tcPr>
          <w:p w:rsidR="008017AC" w:rsidRDefault="008017AC">
            <w:pPr>
              <w:pStyle w:val="ConsPlusNormal"/>
            </w:pPr>
          </w:p>
        </w:tc>
        <w:tc>
          <w:tcPr>
            <w:tcW w:w="2040" w:type="dxa"/>
          </w:tcPr>
          <w:p w:rsidR="008017AC" w:rsidRDefault="008017AC">
            <w:pPr>
              <w:pStyle w:val="ConsPlusNormal"/>
            </w:pPr>
          </w:p>
        </w:tc>
        <w:tc>
          <w:tcPr>
            <w:tcW w:w="2040" w:type="dxa"/>
          </w:tcPr>
          <w:p w:rsidR="008017AC" w:rsidRDefault="008017AC">
            <w:pPr>
              <w:pStyle w:val="ConsPlusNormal"/>
            </w:pPr>
          </w:p>
        </w:tc>
        <w:tc>
          <w:tcPr>
            <w:tcW w:w="2040" w:type="dxa"/>
          </w:tcPr>
          <w:p w:rsidR="008017AC" w:rsidRDefault="008017AC">
            <w:pPr>
              <w:pStyle w:val="ConsPlusNormal"/>
            </w:pPr>
          </w:p>
        </w:tc>
      </w:tr>
      <w:tr w:rsidR="008017AC">
        <w:tblPrEx>
          <w:tblBorders>
            <w:left w:val="single" w:sz="4" w:space="0" w:color="auto"/>
            <w:right w:val="single" w:sz="4" w:space="0" w:color="auto"/>
          </w:tblBorders>
        </w:tblPrEx>
        <w:tc>
          <w:tcPr>
            <w:tcW w:w="1587" w:type="dxa"/>
          </w:tcPr>
          <w:p w:rsidR="008017AC" w:rsidRDefault="008017AC">
            <w:pPr>
              <w:pStyle w:val="ConsPlusNormal"/>
            </w:pPr>
          </w:p>
        </w:tc>
        <w:tc>
          <w:tcPr>
            <w:tcW w:w="1361" w:type="dxa"/>
          </w:tcPr>
          <w:p w:rsidR="008017AC" w:rsidRDefault="008017AC">
            <w:pPr>
              <w:pStyle w:val="ConsPlusNormal"/>
            </w:pPr>
          </w:p>
        </w:tc>
        <w:tc>
          <w:tcPr>
            <w:tcW w:w="2040" w:type="dxa"/>
          </w:tcPr>
          <w:p w:rsidR="008017AC" w:rsidRDefault="008017AC">
            <w:pPr>
              <w:pStyle w:val="ConsPlusNormal"/>
            </w:pPr>
          </w:p>
        </w:tc>
        <w:tc>
          <w:tcPr>
            <w:tcW w:w="2040" w:type="dxa"/>
          </w:tcPr>
          <w:p w:rsidR="008017AC" w:rsidRDefault="008017AC">
            <w:pPr>
              <w:pStyle w:val="ConsPlusNormal"/>
            </w:pPr>
          </w:p>
        </w:tc>
        <w:tc>
          <w:tcPr>
            <w:tcW w:w="2040" w:type="dxa"/>
          </w:tcPr>
          <w:p w:rsidR="008017AC" w:rsidRDefault="008017AC">
            <w:pPr>
              <w:pStyle w:val="ConsPlusNormal"/>
            </w:pPr>
          </w:p>
        </w:tc>
      </w:tr>
    </w:tbl>
    <w:p w:rsidR="008017AC" w:rsidRDefault="008017AC">
      <w:pPr>
        <w:pStyle w:val="ConsPlusNormal"/>
        <w:jc w:val="both"/>
      </w:pPr>
    </w:p>
    <w:p w:rsidR="008017AC" w:rsidRDefault="008017AC">
      <w:pPr>
        <w:pStyle w:val="ConsPlusNonformat"/>
        <w:jc w:val="both"/>
      </w:pPr>
      <w:r>
        <w:t>Руководитель учреждения</w:t>
      </w:r>
    </w:p>
    <w:p w:rsidR="008017AC" w:rsidRDefault="008017AC">
      <w:pPr>
        <w:pStyle w:val="ConsPlusNonformat"/>
        <w:jc w:val="both"/>
      </w:pPr>
      <w:r>
        <w:t>(уполномоченное лицо)     _____________ ___________ ___________________</w:t>
      </w:r>
    </w:p>
    <w:p w:rsidR="008017AC" w:rsidRDefault="008017AC">
      <w:pPr>
        <w:pStyle w:val="ConsPlusNonformat"/>
        <w:jc w:val="both"/>
      </w:pPr>
      <w:r>
        <w:t xml:space="preserve">                           (должность)   (подпись)  (фамилия, инициалы)</w:t>
      </w:r>
    </w:p>
    <w:p w:rsidR="008017AC" w:rsidRDefault="008017AC">
      <w:pPr>
        <w:pStyle w:val="ConsPlusNonformat"/>
        <w:jc w:val="both"/>
      </w:pPr>
    </w:p>
    <w:p w:rsidR="008017AC" w:rsidRDefault="008017AC">
      <w:pPr>
        <w:pStyle w:val="ConsPlusNonformat"/>
        <w:jc w:val="both"/>
      </w:pPr>
      <w:r>
        <w:t>Исполнитель               _____________ ________________________ __________</w:t>
      </w:r>
    </w:p>
    <w:p w:rsidR="008017AC" w:rsidRDefault="008017AC">
      <w:pPr>
        <w:pStyle w:val="ConsPlusNonformat"/>
        <w:jc w:val="both"/>
      </w:pPr>
      <w:r>
        <w:t xml:space="preserve">                           (должность)     (фамилия, инициалы)    (телефон)</w:t>
      </w:r>
    </w:p>
    <w:p w:rsidR="008017AC" w:rsidRDefault="008017AC">
      <w:pPr>
        <w:pStyle w:val="ConsPlusNonformat"/>
        <w:jc w:val="both"/>
      </w:pPr>
    </w:p>
    <w:p w:rsidR="008017AC" w:rsidRDefault="008017AC">
      <w:pPr>
        <w:pStyle w:val="ConsPlusNonformat"/>
        <w:jc w:val="both"/>
      </w:pPr>
      <w:r>
        <w:t>"__" _________ 20__ г.</w:t>
      </w:r>
    </w:p>
    <w:p w:rsidR="008017AC" w:rsidRDefault="008017AC">
      <w:pPr>
        <w:pStyle w:val="ConsPlusNonformat"/>
        <w:jc w:val="both"/>
      </w:pPr>
    </w:p>
    <w:p w:rsidR="008017AC" w:rsidRDefault="008017AC">
      <w:pPr>
        <w:pStyle w:val="ConsPlusNonformat"/>
        <w:jc w:val="both"/>
      </w:pPr>
      <w:r>
        <w:t>СОГЛАСОВАНО</w:t>
      </w:r>
    </w:p>
    <w:p w:rsidR="008017AC" w:rsidRDefault="008017AC">
      <w:pPr>
        <w:pStyle w:val="ConsPlusNonformat"/>
        <w:jc w:val="both"/>
      </w:pPr>
    </w:p>
    <w:p w:rsidR="008017AC" w:rsidRDefault="008017AC">
      <w:pPr>
        <w:pStyle w:val="ConsPlusNonformat"/>
        <w:jc w:val="both"/>
      </w:pPr>
      <w:r>
        <w:t>______________________________________________</w:t>
      </w:r>
    </w:p>
    <w:p w:rsidR="008017AC" w:rsidRDefault="008017AC">
      <w:pPr>
        <w:pStyle w:val="ConsPlusNonformat"/>
        <w:jc w:val="both"/>
      </w:pPr>
      <w:r>
        <w:t xml:space="preserve">  (наименование должности лица распорядителя</w:t>
      </w:r>
    </w:p>
    <w:p w:rsidR="008017AC" w:rsidRDefault="008017AC">
      <w:pPr>
        <w:pStyle w:val="ConsPlusNonformat"/>
        <w:jc w:val="both"/>
      </w:pPr>
      <w:r>
        <w:t xml:space="preserve">     бюджетных средств, согласующего смету)</w:t>
      </w:r>
    </w:p>
    <w:p w:rsidR="008017AC" w:rsidRDefault="008017AC">
      <w:pPr>
        <w:pStyle w:val="ConsPlusNonformat"/>
        <w:jc w:val="both"/>
      </w:pPr>
    </w:p>
    <w:p w:rsidR="008017AC" w:rsidRDefault="008017AC">
      <w:pPr>
        <w:pStyle w:val="ConsPlusNonformat"/>
        <w:jc w:val="both"/>
      </w:pPr>
      <w:r>
        <w:t>______________________________________________</w:t>
      </w:r>
    </w:p>
    <w:p w:rsidR="008017AC" w:rsidRDefault="008017AC">
      <w:pPr>
        <w:pStyle w:val="ConsPlusNonformat"/>
        <w:jc w:val="both"/>
      </w:pPr>
      <w:r>
        <w:t>(наименование распорядителя бюджетных средств,</w:t>
      </w:r>
    </w:p>
    <w:p w:rsidR="008017AC" w:rsidRDefault="008017AC">
      <w:pPr>
        <w:pStyle w:val="ConsPlusNonformat"/>
        <w:jc w:val="both"/>
      </w:pPr>
      <w:r>
        <w:t xml:space="preserve">            согласующего смету)</w:t>
      </w:r>
    </w:p>
    <w:p w:rsidR="008017AC" w:rsidRDefault="008017AC">
      <w:pPr>
        <w:pStyle w:val="ConsPlusNonformat"/>
        <w:jc w:val="both"/>
      </w:pPr>
    </w:p>
    <w:p w:rsidR="008017AC" w:rsidRDefault="008017AC">
      <w:pPr>
        <w:pStyle w:val="ConsPlusNonformat"/>
        <w:jc w:val="both"/>
      </w:pPr>
      <w:r>
        <w:t>___________ _______________________</w:t>
      </w:r>
    </w:p>
    <w:p w:rsidR="008017AC" w:rsidRDefault="008017AC">
      <w:pPr>
        <w:pStyle w:val="ConsPlusNonformat"/>
        <w:jc w:val="both"/>
      </w:pPr>
      <w:r>
        <w:t xml:space="preserve"> (подпись)   (расшифровка подписи)</w:t>
      </w:r>
    </w:p>
    <w:p w:rsidR="008017AC" w:rsidRDefault="008017AC">
      <w:pPr>
        <w:pStyle w:val="ConsPlusNonformat"/>
        <w:jc w:val="both"/>
      </w:pPr>
    </w:p>
    <w:p w:rsidR="008017AC" w:rsidRDefault="008017AC">
      <w:pPr>
        <w:pStyle w:val="ConsPlusNonformat"/>
        <w:jc w:val="both"/>
      </w:pPr>
      <w:r>
        <w:t>"__" ____________ 20__ г.</w:t>
      </w:r>
    </w:p>
    <w:p w:rsidR="008017AC" w:rsidRDefault="008017AC">
      <w:pPr>
        <w:pStyle w:val="ConsPlusNormal"/>
        <w:jc w:val="both"/>
      </w:pPr>
    </w:p>
    <w:p w:rsidR="008017AC" w:rsidRDefault="008017AC">
      <w:pPr>
        <w:pStyle w:val="ConsPlusNormal"/>
        <w:ind w:firstLine="540"/>
        <w:jc w:val="both"/>
      </w:pPr>
      <w:r>
        <w:t>--------------------------------</w:t>
      </w:r>
    </w:p>
    <w:p w:rsidR="008017AC" w:rsidRDefault="008017AC">
      <w:pPr>
        <w:pStyle w:val="ConsPlusNormal"/>
        <w:spacing w:before="220"/>
        <w:ind w:firstLine="540"/>
        <w:jc w:val="both"/>
      </w:pPr>
      <w:bookmarkStart w:id="10" w:name="P750"/>
      <w:bookmarkEnd w:id="10"/>
      <w:r>
        <w:t>&lt;*&gt; В случае утверждения закона (решения) о бюджете на очередной финансовый год и плановый период.</w:t>
      </w:r>
    </w:p>
    <w:p w:rsidR="008017AC" w:rsidRDefault="008017AC">
      <w:pPr>
        <w:pStyle w:val="ConsPlusNormal"/>
        <w:spacing w:before="220"/>
        <w:ind w:firstLine="540"/>
        <w:jc w:val="both"/>
      </w:pPr>
      <w:bookmarkStart w:id="11" w:name="P751"/>
      <w:bookmarkEnd w:id="11"/>
      <w:r>
        <w:t>&lt;**&gt; Указывается дата подписания сметы, в случае утверждения сметы руководителем учреждения - дата утверждения сметы.</w:t>
      </w:r>
    </w:p>
    <w:p w:rsidR="008017AC" w:rsidRDefault="008017AC">
      <w:pPr>
        <w:pStyle w:val="ConsPlusNormal"/>
        <w:spacing w:before="220"/>
        <w:ind w:firstLine="540"/>
        <w:jc w:val="both"/>
      </w:pPr>
      <w:bookmarkStart w:id="12" w:name="P752"/>
      <w:bookmarkEnd w:id="12"/>
      <w:r>
        <w:t xml:space="preserve">&lt;***&gt; Расходы, осуществляемые в целях обеспечения выполнения функций учреждения, установленные </w:t>
      </w:r>
      <w:hyperlink r:id="rId29" w:history="1">
        <w:r>
          <w:rPr>
            <w:color w:val="0000FF"/>
          </w:rPr>
          <w:t>статьей 70</w:t>
        </w:r>
      </w:hyperlink>
      <w:r>
        <w:t xml:space="preserve"> Бюджетного кодекса Российской Федерации (Собрание законодательства Российской Федерации, 2007, N 18, ст. 2117, 2010, N 19, ст. 2291; 2013, N 52, ст. 6983).</w:t>
      </w:r>
    </w:p>
    <w:p w:rsidR="008017AC" w:rsidRDefault="008017AC">
      <w:pPr>
        <w:pStyle w:val="ConsPlusNormal"/>
        <w:spacing w:before="220"/>
        <w:ind w:firstLine="540"/>
        <w:jc w:val="both"/>
      </w:pPr>
      <w:bookmarkStart w:id="13" w:name="P753"/>
      <w:bookmarkEnd w:id="13"/>
      <w:r>
        <w:t>&lt;****&gt;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групп (статей) классификации операций сектора государственного управления (кодам аналитических показателей).</w:t>
      </w:r>
    </w:p>
    <w:p w:rsidR="008017AC" w:rsidRDefault="008017AC">
      <w:pPr>
        <w:pStyle w:val="ConsPlusNormal"/>
        <w:jc w:val="both"/>
      </w:pPr>
    </w:p>
    <w:p w:rsidR="008017AC" w:rsidRDefault="008017AC">
      <w:pPr>
        <w:pStyle w:val="ConsPlusNormal"/>
        <w:jc w:val="both"/>
      </w:pPr>
    </w:p>
    <w:p w:rsidR="008017AC" w:rsidRDefault="008017AC">
      <w:pPr>
        <w:pStyle w:val="ConsPlusNormal"/>
        <w:jc w:val="both"/>
      </w:pPr>
    </w:p>
    <w:p w:rsidR="008017AC" w:rsidRDefault="008017AC">
      <w:pPr>
        <w:pStyle w:val="ConsPlusNormal"/>
        <w:jc w:val="both"/>
      </w:pPr>
    </w:p>
    <w:p w:rsidR="008017AC" w:rsidRDefault="008017AC">
      <w:pPr>
        <w:pStyle w:val="ConsPlusNormal"/>
        <w:jc w:val="both"/>
      </w:pPr>
    </w:p>
    <w:p w:rsidR="008017AC" w:rsidRDefault="008017AC">
      <w:pPr>
        <w:pStyle w:val="ConsPlusNormal"/>
        <w:jc w:val="right"/>
        <w:outlineLvl w:val="1"/>
      </w:pPr>
      <w:r>
        <w:t>Приложение N 2</w:t>
      </w:r>
    </w:p>
    <w:p w:rsidR="008017AC" w:rsidRDefault="008017AC">
      <w:pPr>
        <w:pStyle w:val="ConsPlusNormal"/>
        <w:jc w:val="right"/>
      </w:pPr>
      <w:r>
        <w:t>к Общим требованиям к порядку</w:t>
      </w:r>
    </w:p>
    <w:p w:rsidR="008017AC" w:rsidRDefault="008017AC">
      <w:pPr>
        <w:pStyle w:val="ConsPlusNormal"/>
        <w:jc w:val="right"/>
      </w:pPr>
      <w:r>
        <w:t>составления, утверждения и ведения</w:t>
      </w:r>
    </w:p>
    <w:p w:rsidR="008017AC" w:rsidRDefault="008017AC">
      <w:pPr>
        <w:pStyle w:val="ConsPlusNormal"/>
        <w:jc w:val="right"/>
      </w:pPr>
      <w:r>
        <w:t>бюджетных смет казенных учреждений,</w:t>
      </w:r>
    </w:p>
    <w:p w:rsidR="008017AC" w:rsidRDefault="008017AC">
      <w:pPr>
        <w:pStyle w:val="ConsPlusNormal"/>
        <w:jc w:val="right"/>
      </w:pPr>
      <w:r>
        <w:t>утвержденным приказом</w:t>
      </w:r>
    </w:p>
    <w:p w:rsidR="008017AC" w:rsidRDefault="008017AC">
      <w:pPr>
        <w:pStyle w:val="ConsPlusNormal"/>
        <w:jc w:val="right"/>
      </w:pPr>
      <w:r>
        <w:t>Министерства финансов</w:t>
      </w:r>
    </w:p>
    <w:p w:rsidR="008017AC" w:rsidRDefault="008017AC">
      <w:pPr>
        <w:pStyle w:val="ConsPlusNormal"/>
        <w:jc w:val="right"/>
      </w:pPr>
      <w:r>
        <w:t>Российской Федерации</w:t>
      </w:r>
    </w:p>
    <w:p w:rsidR="008017AC" w:rsidRDefault="008017AC">
      <w:pPr>
        <w:pStyle w:val="ConsPlusNormal"/>
        <w:jc w:val="right"/>
      </w:pPr>
      <w:r>
        <w:t>от 14 февраля 2018 г. N 26н</w:t>
      </w:r>
    </w:p>
    <w:p w:rsidR="008017AC" w:rsidRDefault="008017AC">
      <w:pPr>
        <w:pStyle w:val="ConsPlusNormal"/>
        <w:jc w:val="both"/>
      </w:pPr>
    </w:p>
    <w:p w:rsidR="008017AC" w:rsidRDefault="008017AC">
      <w:pPr>
        <w:pStyle w:val="ConsPlusNormal"/>
        <w:jc w:val="right"/>
      </w:pPr>
      <w:r>
        <w:t>(рекомендуемый образец)</w:t>
      </w:r>
    </w:p>
    <w:p w:rsidR="008017AC" w:rsidRDefault="008017AC">
      <w:pPr>
        <w:pStyle w:val="ConsPlusNormal"/>
        <w:jc w:val="both"/>
      </w:pPr>
    </w:p>
    <w:p w:rsidR="008017AC" w:rsidRDefault="008017AC">
      <w:pPr>
        <w:pStyle w:val="ConsPlusNonformat"/>
        <w:jc w:val="both"/>
      </w:pPr>
      <w:r>
        <w:t xml:space="preserve">                                                     УТВЕРЖДАЮ</w:t>
      </w:r>
    </w:p>
    <w:p w:rsidR="008017AC" w:rsidRDefault="008017AC">
      <w:pPr>
        <w:pStyle w:val="ConsPlusNonformat"/>
        <w:jc w:val="both"/>
      </w:pPr>
      <w:r>
        <w:t xml:space="preserve">                                       ____________________________________</w:t>
      </w:r>
    </w:p>
    <w:p w:rsidR="008017AC" w:rsidRDefault="008017AC">
      <w:pPr>
        <w:pStyle w:val="ConsPlusNonformat"/>
        <w:jc w:val="both"/>
      </w:pPr>
      <w:r>
        <w:t xml:space="preserve">                                           (наименование должности лица,</w:t>
      </w:r>
    </w:p>
    <w:p w:rsidR="008017AC" w:rsidRDefault="008017AC">
      <w:pPr>
        <w:pStyle w:val="ConsPlusNonformat"/>
        <w:jc w:val="both"/>
      </w:pPr>
      <w:r>
        <w:t xml:space="preserve">                                              утверждающего изменения</w:t>
      </w:r>
    </w:p>
    <w:p w:rsidR="008017AC" w:rsidRDefault="008017AC">
      <w:pPr>
        <w:pStyle w:val="ConsPlusNonformat"/>
        <w:jc w:val="both"/>
      </w:pPr>
      <w:r>
        <w:t xml:space="preserve">                                                 показателей сметы;</w:t>
      </w:r>
    </w:p>
    <w:p w:rsidR="008017AC" w:rsidRDefault="008017AC">
      <w:pPr>
        <w:pStyle w:val="ConsPlusNonformat"/>
        <w:jc w:val="both"/>
      </w:pPr>
      <w:r>
        <w:t xml:space="preserve">                                       ____________________________________</w:t>
      </w:r>
    </w:p>
    <w:p w:rsidR="008017AC" w:rsidRDefault="008017AC">
      <w:pPr>
        <w:pStyle w:val="ConsPlusNonformat"/>
        <w:jc w:val="both"/>
      </w:pPr>
      <w:r>
        <w:t xml:space="preserve">                                        наименование главного распорядителя</w:t>
      </w:r>
    </w:p>
    <w:p w:rsidR="008017AC" w:rsidRDefault="008017AC">
      <w:pPr>
        <w:pStyle w:val="ConsPlusNonformat"/>
        <w:jc w:val="both"/>
      </w:pPr>
      <w:r>
        <w:t xml:space="preserve">                                        (распорядителя) бюджетных средств;</w:t>
      </w:r>
    </w:p>
    <w:p w:rsidR="008017AC" w:rsidRDefault="008017AC">
      <w:pPr>
        <w:pStyle w:val="ConsPlusNonformat"/>
        <w:jc w:val="both"/>
      </w:pPr>
      <w:r>
        <w:t xml:space="preserve">                                                    учреждения)</w:t>
      </w:r>
    </w:p>
    <w:p w:rsidR="008017AC" w:rsidRDefault="008017AC">
      <w:pPr>
        <w:pStyle w:val="ConsPlusNonformat"/>
        <w:jc w:val="both"/>
      </w:pPr>
      <w:r>
        <w:t xml:space="preserve">                                       _________ _______________________</w:t>
      </w:r>
    </w:p>
    <w:p w:rsidR="008017AC" w:rsidRDefault="008017AC">
      <w:pPr>
        <w:pStyle w:val="ConsPlusNonformat"/>
        <w:jc w:val="both"/>
      </w:pPr>
      <w:r>
        <w:t xml:space="preserve">                                       (подпись)  (расшифровка подписи)</w:t>
      </w:r>
    </w:p>
    <w:p w:rsidR="008017AC" w:rsidRDefault="008017AC">
      <w:pPr>
        <w:pStyle w:val="ConsPlusNonformat"/>
        <w:jc w:val="both"/>
      </w:pPr>
      <w:r>
        <w:t xml:space="preserve">                                       "__" _____________ 20__ г.</w:t>
      </w:r>
    </w:p>
    <w:p w:rsidR="008017AC" w:rsidRDefault="008017AC">
      <w:pPr>
        <w:pStyle w:val="ConsPlusNonformat"/>
        <w:jc w:val="both"/>
      </w:pPr>
    </w:p>
    <w:p w:rsidR="008017AC" w:rsidRDefault="008017AC">
      <w:pPr>
        <w:pStyle w:val="ConsPlusNonformat"/>
        <w:jc w:val="both"/>
      </w:pPr>
      <w:bookmarkStart w:id="14" w:name="P783"/>
      <w:bookmarkEnd w:id="14"/>
      <w:r>
        <w:t xml:space="preserve">                   ИЗМЕНЕНИЕ ПОКАЗАТЕЛЕЙ БЮДЖЕТНОЙ СМЕТЫ</w:t>
      </w:r>
    </w:p>
    <w:p w:rsidR="008017AC" w:rsidRDefault="008017AC">
      <w:pPr>
        <w:pStyle w:val="ConsPlusNonformat"/>
        <w:jc w:val="both"/>
      </w:pPr>
      <w:r>
        <w:t xml:space="preserve">              НА 20__ ФИНАНСОВЫЙ ГОД (НА 20__ ФИНАНСОВЫЙ ГОД</w:t>
      </w:r>
    </w:p>
    <w:p w:rsidR="008017AC" w:rsidRDefault="008017AC">
      <w:pPr>
        <w:pStyle w:val="ConsPlusNonformat"/>
        <w:jc w:val="both"/>
      </w:pPr>
      <w:r>
        <w:t xml:space="preserve">                  И ПЛАНОВЫЙ ПЕРИОД 20__ и 20__ ГОДОВ) </w:t>
      </w:r>
      <w:hyperlink w:anchor="P1407" w:history="1">
        <w:r>
          <w:rPr>
            <w:color w:val="0000FF"/>
          </w:rPr>
          <w:t>&lt;*&gt;</w:t>
        </w:r>
      </w:hyperlink>
    </w:p>
    <w:p w:rsidR="008017AC" w:rsidRDefault="008017A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835"/>
        <w:gridCol w:w="3402"/>
        <w:gridCol w:w="340"/>
        <w:gridCol w:w="1474"/>
        <w:gridCol w:w="964"/>
      </w:tblGrid>
      <w:tr w:rsidR="008017AC">
        <w:tc>
          <w:tcPr>
            <w:tcW w:w="6237" w:type="dxa"/>
            <w:gridSpan w:val="2"/>
            <w:vMerge w:val="restart"/>
            <w:tcBorders>
              <w:top w:val="nil"/>
              <w:left w:val="nil"/>
              <w:bottom w:val="nil"/>
              <w:right w:val="nil"/>
            </w:tcBorders>
          </w:tcPr>
          <w:p w:rsidR="008017AC" w:rsidRDefault="008017AC">
            <w:pPr>
              <w:pStyle w:val="ConsPlusNormal"/>
            </w:pPr>
          </w:p>
        </w:tc>
        <w:tc>
          <w:tcPr>
            <w:tcW w:w="340" w:type="dxa"/>
            <w:tcBorders>
              <w:top w:val="nil"/>
              <w:left w:val="nil"/>
              <w:bottom w:val="nil"/>
              <w:right w:val="nil"/>
            </w:tcBorders>
          </w:tcPr>
          <w:p w:rsidR="008017AC" w:rsidRDefault="008017AC">
            <w:pPr>
              <w:pStyle w:val="ConsPlusNormal"/>
            </w:pPr>
          </w:p>
        </w:tc>
        <w:tc>
          <w:tcPr>
            <w:tcW w:w="1474" w:type="dxa"/>
            <w:tcBorders>
              <w:top w:val="nil"/>
              <w:left w:val="nil"/>
              <w:bottom w:val="nil"/>
              <w:right w:val="single" w:sz="4" w:space="0" w:color="auto"/>
            </w:tcBorders>
            <w:vAlign w:val="bottom"/>
          </w:tcPr>
          <w:p w:rsidR="008017AC" w:rsidRDefault="008017A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8017AC" w:rsidRDefault="008017AC">
            <w:pPr>
              <w:pStyle w:val="ConsPlusNormal"/>
              <w:jc w:val="center"/>
            </w:pPr>
            <w:r>
              <w:t>КОДЫ</w:t>
            </w:r>
          </w:p>
        </w:tc>
      </w:tr>
      <w:tr w:rsidR="008017AC">
        <w:tc>
          <w:tcPr>
            <w:tcW w:w="6237" w:type="dxa"/>
            <w:gridSpan w:val="2"/>
            <w:vMerge/>
            <w:tcBorders>
              <w:top w:val="nil"/>
              <w:left w:val="nil"/>
              <w:bottom w:val="nil"/>
              <w:right w:val="nil"/>
            </w:tcBorders>
          </w:tcPr>
          <w:p w:rsidR="008017AC" w:rsidRDefault="008017AC"/>
        </w:tc>
        <w:tc>
          <w:tcPr>
            <w:tcW w:w="340" w:type="dxa"/>
            <w:tcBorders>
              <w:top w:val="nil"/>
              <w:left w:val="nil"/>
              <w:bottom w:val="nil"/>
              <w:right w:val="nil"/>
            </w:tcBorders>
          </w:tcPr>
          <w:p w:rsidR="008017AC" w:rsidRDefault="008017AC">
            <w:pPr>
              <w:pStyle w:val="ConsPlusNormal"/>
            </w:pPr>
          </w:p>
        </w:tc>
        <w:tc>
          <w:tcPr>
            <w:tcW w:w="1474" w:type="dxa"/>
            <w:tcBorders>
              <w:top w:val="nil"/>
              <w:left w:val="nil"/>
              <w:bottom w:val="nil"/>
              <w:right w:val="single" w:sz="4" w:space="0" w:color="auto"/>
            </w:tcBorders>
            <w:vAlign w:val="bottom"/>
          </w:tcPr>
          <w:p w:rsidR="008017AC" w:rsidRDefault="008017AC">
            <w:pPr>
              <w:pStyle w:val="ConsPlusNormal"/>
              <w:jc w:val="right"/>
            </w:pPr>
            <w:r>
              <w:t xml:space="preserve">Форма по </w:t>
            </w:r>
            <w:hyperlink r:id="rId30" w:history="1">
              <w:r>
                <w:rPr>
                  <w:color w:val="0000FF"/>
                </w:rPr>
                <w:t>ОКУД</w:t>
              </w:r>
            </w:hyperlink>
          </w:p>
        </w:tc>
        <w:tc>
          <w:tcPr>
            <w:tcW w:w="964" w:type="dxa"/>
            <w:tcBorders>
              <w:top w:val="single" w:sz="4" w:space="0" w:color="auto"/>
              <w:left w:val="single" w:sz="4" w:space="0" w:color="auto"/>
              <w:bottom w:val="single" w:sz="4" w:space="0" w:color="auto"/>
              <w:right w:val="single" w:sz="4" w:space="0" w:color="auto"/>
            </w:tcBorders>
            <w:vAlign w:val="bottom"/>
          </w:tcPr>
          <w:p w:rsidR="008017AC" w:rsidRDefault="008017AC">
            <w:pPr>
              <w:pStyle w:val="ConsPlusNormal"/>
              <w:jc w:val="center"/>
            </w:pPr>
            <w:r>
              <w:t>0501013</w:t>
            </w:r>
          </w:p>
        </w:tc>
      </w:tr>
      <w:tr w:rsidR="008017AC">
        <w:tc>
          <w:tcPr>
            <w:tcW w:w="2835" w:type="dxa"/>
            <w:tcBorders>
              <w:top w:val="nil"/>
              <w:left w:val="nil"/>
              <w:bottom w:val="nil"/>
              <w:right w:val="nil"/>
            </w:tcBorders>
          </w:tcPr>
          <w:p w:rsidR="008017AC" w:rsidRDefault="008017AC">
            <w:pPr>
              <w:pStyle w:val="ConsPlusNormal"/>
            </w:pPr>
          </w:p>
        </w:tc>
        <w:tc>
          <w:tcPr>
            <w:tcW w:w="3402" w:type="dxa"/>
            <w:tcBorders>
              <w:top w:val="nil"/>
              <w:left w:val="nil"/>
              <w:bottom w:val="nil"/>
              <w:right w:val="nil"/>
            </w:tcBorders>
            <w:vAlign w:val="bottom"/>
          </w:tcPr>
          <w:p w:rsidR="008017AC" w:rsidRDefault="008017AC">
            <w:pPr>
              <w:pStyle w:val="ConsPlusNormal"/>
              <w:jc w:val="center"/>
            </w:pPr>
            <w:r>
              <w:t xml:space="preserve">от "__" ______ 20__ г. </w:t>
            </w:r>
            <w:hyperlink w:anchor="P1408" w:history="1">
              <w:r>
                <w:rPr>
                  <w:color w:val="0000FF"/>
                </w:rPr>
                <w:t>&lt;**&gt;</w:t>
              </w:r>
            </w:hyperlink>
          </w:p>
        </w:tc>
        <w:tc>
          <w:tcPr>
            <w:tcW w:w="340" w:type="dxa"/>
            <w:tcBorders>
              <w:top w:val="nil"/>
              <w:left w:val="nil"/>
              <w:bottom w:val="nil"/>
              <w:right w:val="nil"/>
            </w:tcBorders>
          </w:tcPr>
          <w:p w:rsidR="008017AC" w:rsidRDefault="008017AC">
            <w:pPr>
              <w:pStyle w:val="ConsPlusNormal"/>
            </w:pPr>
          </w:p>
        </w:tc>
        <w:tc>
          <w:tcPr>
            <w:tcW w:w="1474" w:type="dxa"/>
            <w:tcBorders>
              <w:top w:val="nil"/>
              <w:left w:val="nil"/>
              <w:bottom w:val="nil"/>
              <w:right w:val="single" w:sz="4" w:space="0" w:color="auto"/>
            </w:tcBorders>
            <w:vAlign w:val="bottom"/>
          </w:tcPr>
          <w:p w:rsidR="008017AC" w:rsidRDefault="008017AC">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vAlign w:val="bottom"/>
          </w:tcPr>
          <w:p w:rsidR="008017AC" w:rsidRDefault="008017AC">
            <w:pPr>
              <w:pStyle w:val="ConsPlusNormal"/>
            </w:pPr>
          </w:p>
        </w:tc>
      </w:tr>
      <w:tr w:rsidR="008017AC">
        <w:tc>
          <w:tcPr>
            <w:tcW w:w="2835" w:type="dxa"/>
            <w:tcBorders>
              <w:top w:val="nil"/>
              <w:left w:val="nil"/>
              <w:bottom w:val="nil"/>
              <w:right w:val="nil"/>
            </w:tcBorders>
          </w:tcPr>
          <w:p w:rsidR="008017AC" w:rsidRDefault="008017AC">
            <w:pPr>
              <w:pStyle w:val="ConsPlusNormal"/>
            </w:pPr>
            <w:r>
              <w:t>Получатель бюджетных средств</w:t>
            </w:r>
          </w:p>
        </w:tc>
        <w:tc>
          <w:tcPr>
            <w:tcW w:w="3402" w:type="dxa"/>
            <w:tcBorders>
              <w:top w:val="nil"/>
              <w:left w:val="nil"/>
              <w:bottom w:val="nil"/>
              <w:right w:val="nil"/>
            </w:tcBorders>
            <w:vAlign w:val="bottom"/>
          </w:tcPr>
          <w:p w:rsidR="008017AC" w:rsidRDefault="008017AC">
            <w:pPr>
              <w:pStyle w:val="ConsPlusNormal"/>
              <w:jc w:val="center"/>
            </w:pPr>
            <w:r>
              <w:t>___________________________</w:t>
            </w:r>
          </w:p>
        </w:tc>
        <w:tc>
          <w:tcPr>
            <w:tcW w:w="340" w:type="dxa"/>
            <w:tcBorders>
              <w:top w:val="nil"/>
              <w:left w:val="nil"/>
              <w:bottom w:val="nil"/>
              <w:right w:val="nil"/>
            </w:tcBorders>
          </w:tcPr>
          <w:p w:rsidR="008017AC" w:rsidRDefault="008017AC">
            <w:pPr>
              <w:pStyle w:val="ConsPlusNormal"/>
            </w:pPr>
          </w:p>
        </w:tc>
        <w:tc>
          <w:tcPr>
            <w:tcW w:w="1474" w:type="dxa"/>
            <w:tcBorders>
              <w:top w:val="nil"/>
              <w:left w:val="nil"/>
              <w:bottom w:val="nil"/>
              <w:right w:val="single" w:sz="4" w:space="0" w:color="auto"/>
            </w:tcBorders>
            <w:vAlign w:val="bottom"/>
          </w:tcPr>
          <w:p w:rsidR="008017AC" w:rsidRDefault="008017AC">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8017AC" w:rsidRDefault="008017AC">
            <w:pPr>
              <w:pStyle w:val="ConsPlusNormal"/>
            </w:pPr>
          </w:p>
        </w:tc>
      </w:tr>
      <w:tr w:rsidR="008017AC">
        <w:tc>
          <w:tcPr>
            <w:tcW w:w="2835" w:type="dxa"/>
            <w:tcBorders>
              <w:top w:val="nil"/>
              <w:left w:val="nil"/>
              <w:bottom w:val="nil"/>
              <w:right w:val="nil"/>
            </w:tcBorders>
          </w:tcPr>
          <w:p w:rsidR="008017AC" w:rsidRDefault="008017AC">
            <w:pPr>
              <w:pStyle w:val="ConsPlusNormal"/>
            </w:pPr>
            <w:r>
              <w:t>Распорядитель бюджетных средств</w:t>
            </w:r>
          </w:p>
        </w:tc>
        <w:tc>
          <w:tcPr>
            <w:tcW w:w="3402" w:type="dxa"/>
            <w:tcBorders>
              <w:top w:val="nil"/>
              <w:left w:val="nil"/>
              <w:bottom w:val="nil"/>
              <w:right w:val="nil"/>
            </w:tcBorders>
            <w:vAlign w:val="bottom"/>
          </w:tcPr>
          <w:p w:rsidR="008017AC" w:rsidRDefault="008017AC">
            <w:pPr>
              <w:pStyle w:val="ConsPlusNormal"/>
              <w:jc w:val="center"/>
            </w:pPr>
            <w:r>
              <w:t>___________________________</w:t>
            </w:r>
          </w:p>
        </w:tc>
        <w:tc>
          <w:tcPr>
            <w:tcW w:w="340" w:type="dxa"/>
            <w:tcBorders>
              <w:top w:val="nil"/>
              <w:left w:val="nil"/>
              <w:bottom w:val="nil"/>
              <w:right w:val="nil"/>
            </w:tcBorders>
          </w:tcPr>
          <w:p w:rsidR="008017AC" w:rsidRDefault="008017AC">
            <w:pPr>
              <w:pStyle w:val="ConsPlusNormal"/>
            </w:pPr>
          </w:p>
        </w:tc>
        <w:tc>
          <w:tcPr>
            <w:tcW w:w="1474" w:type="dxa"/>
            <w:tcBorders>
              <w:top w:val="nil"/>
              <w:left w:val="nil"/>
              <w:bottom w:val="nil"/>
              <w:right w:val="single" w:sz="4" w:space="0" w:color="auto"/>
            </w:tcBorders>
            <w:vAlign w:val="bottom"/>
          </w:tcPr>
          <w:p w:rsidR="008017AC" w:rsidRDefault="008017AC">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vAlign w:val="bottom"/>
          </w:tcPr>
          <w:p w:rsidR="008017AC" w:rsidRDefault="008017AC">
            <w:pPr>
              <w:pStyle w:val="ConsPlusNormal"/>
            </w:pPr>
          </w:p>
        </w:tc>
      </w:tr>
      <w:tr w:rsidR="008017AC">
        <w:tc>
          <w:tcPr>
            <w:tcW w:w="2835" w:type="dxa"/>
            <w:tcBorders>
              <w:top w:val="nil"/>
              <w:left w:val="nil"/>
              <w:bottom w:val="nil"/>
              <w:right w:val="nil"/>
            </w:tcBorders>
          </w:tcPr>
          <w:p w:rsidR="008017AC" w:rsidRDefault="008017AC">
            <w:pPr>
              <w:pStyle w:val="ConsPlusNormal"/>
            </w:pPr>
            <w:r>
              <w:t>Главный распорядитель бюджетных средств</w:t>
            </w:r>
          </w:p>
        </w:tc>
        <w:tc>
          <w:tcPr>
            <w:tcW w:w="3402" w:type="dxa"/>
            <w:tcBorders>
              <w:top w:val="nil"/>
              <w:left w:val="nil"/>
              <w:bottom w:val="nil"/>
              <w:right w:val="nil"/>
            </w:tcBorders>
            <w:vAlign w:val="bottom"/>
          </w:tcPr>
          <w:p w:rsidR="008017AC" w:rsidRDefault="008017AC">
            <w:pPr>
              <w:pStyle w:val="ConsPlusNormal"/>
              <w:jc w:val="center"/>
            </w:pPr>
            <w:r>
              <w:t>___________________________</w:t>
            </w:r>
          </w:p>
        </w:tc>
        <w:tc>
          <w:tcPr>
            <w:tcW w:w="340" w:type="dxa"/>
            <w:tcBorders>
              <w:top w:val="nil"/>
              <w:left w:val="nil"/>
              <w:bottom w:val="nil"/>
              <w:right w:val="nil"/>
            </w:tcBorders>
          </w:tcPr>
          <w:p w:rsidR="008017AC" w:rsidRDefault="008017AC">
            <w:pPr>
              <w:pStyle w:val="ConsPlusNormal"/>
            </w:pPr>
          </w:p>
        </w:tc>
        <w:tc>
          <w:tcPr>
            <w:tcW w:w="1474" w:type="dxa"/>
            <w:tcBorders>
              <w:top w:val="nil"/>
              <w:left w:val="nil"/>
              <w:bottom w:val="nil"/>
              <w:right w:val="single" w:sz="4" w:space="0" w:color="auto"/>
            </w:tcBorders>
            <w:vAlign w:val="bottom"/>
          </w:tcPr>
          <w:p w:rsidR="008017AC" w:rsidRDefault="008017AC">
            <w:pPr>
              <w:pStyle w:val="ConsPlusNormal"/>
              <w:jc w:val="right"/>
            </w:pPr>
            <w:r>
              <w:t>Глава по БК</w:t>
            </w:r>
          </w:p>
        </w:tc>
        <w:tc>
          <w:tcPr>
            <w:tcW w:w="964" w:type="dxa"/>
            <w:tcBorders>
              <w:top w:val="single" w:sz="4" w:space="0" w:color="auto"/>
              <w:left w:val="single" w:sz="4" w:space="0" w:color="auto"/>
              <w:bottom w:val="single" w:sz="4" w:space="0" w:color="auto"/>
              <w:right w:val="single" w:sz="4" w:space="0" w:color="auto"/>
            </w:tcBorders>
            <w:vAlign w:val="bottom"/>
          </w:tcPr>
          <w:p w:rsidR="008017AC" w:rsidRDefault="008017AC">
            <w:pPr>
              <w:pStyle w:val="ConsPlusNormal"/>
            </w:pPr>
          </w:p>
        </w:tc>
      </w:tr>
      <w:tr w:rsidR="008017AC">
        <w:tc>
          <w:tcPr>
            <w:tcW w:w="2835" w:type="dxa"/>
            <w:tcBorders>
              <w:top w:val="nil"/>
              <w:left w:val="nil"/>
              <w:bottom w:val="nil"/>
              <w:right w:val="nil"/>
            </w:tcBorders>
          </w:tcPr>
          <w:p w:rsidR="008017AC" w:rsidRDefault="008017AC">
            <w:pPr>
              <w:pStyle w:val="ConsPlusNormal"/>
            </w:pPr>
            <w:r>
              <w:t>Наименование бюджета</w:t>
            </w:r>
          </w:p>
        </w:tc>
        <w:tc>
          <w:tcPr>
            <w:tcW w:w="3402" w:type="dxa"/>
            <w:tcBorders>
              <w:top w:val="nil"/>
              <w:left w:val="nil"/>
              <w:bottom w:val="nil"/>
              <w:right w:val="nil"/>
            </w:tcBorders>
            <w:vAlign w:val="bottom"/>
          </w:tcPr>
          <w:p w:rsidR="008017AC" w:rsidRDefault="008017AC">
            <w:pPr>
              <w:pStyle w:val="ConsPlusNormal"/>
              <w:jc w:val="center"/>
            </w:pPr>
            <w:r>
              <w:t>___________________________</w:t>
            </w:r>
          </w:p>
        </w:tc>
        <w:tc>
          <w:tcPr>
            <w:tcW w:w="340" w:type="dxa"/>
            <w:tcBorders>
              <w:top w:val="nil"/>
              <w:left w:val="nil"/>
              <w:bottom w:val="nil"/>
              <w:right w:val="nil"/>
            </w:tcBorders>
          </w:tcPr>
          <w:p w:rsidR="008017AC" w:rsidRDefault="008017AC">
            <w:pPr>
              <w:pStyle w:val="ConsPlusNormal"/>
            </w:pPr>
          </w:p>
        </w:tc>
        <w:tc>
          <w:tcPr>
            <w:tcW w:w="1474" w:type="dxa"/>
            <w:tcBorders>
              <w:top w:val="nil"/>
              <w:left w:val="nil"/>
              <w:bottom w:val="nil"/>
              <w:right w:val="single" w:sz="4" w:space="0" w:color="auto"/>
            </w:tcBorders>
            <w:vAlign w:val="bottom"/>
          </w:tcPr>
          <w:p w:rsidR="008017AC" w:rsidRDefault="008017AC">
            <w:pPr>
              <w:pStyle w:val="ConsPlusNormal"/>
              <w:jc w:val="right"/>
            </w:pPr>
            <w:r>
              <w:t xml:space="preserve">по </w:t>
            </w:r>
            <w:hyperlink r:id="rId31" w:history="1">
              <w:r>
                <w:rPr>
                  <w:color w:val="0000FF"/>
                </w:rPr>
                <w:t>ОКТМО</w:t>
              </w:r>
            </w:hyperlink>
          </w:p>
        </w:tc>
        <w:tc>
          <w:tcPr>
            <w:tcW w:w="964" w:type="dxa"/>
            <w:tcBorders>
              <w:top w:val="single" w:sz="4" w:space="0" w:color="auto"/>
              <w:left w:val="single" w:sz="4" w:space="0" w:color="auto"/>
              <w:bottom w:val="single" w:sz="4" w:space="0" w:color="auto"/>
              <w:right w:val="single" w:sz="4" w:space="0" w:color="auto"/>
            </w:tcBorders>
            <w:vAlign w:val="bottom"/>
          </w:tcPr>
          <w:p w:rsidR="008017AC" w:rsidRDefault="008017AC">
            <w:pPr>
              <w:pStyle w:val="ConsPlusNormal"/>
            </w:pPr>
          </w:p>
        </w:tc>
      </w:tr>
      <w:tr w:rsidR="008017AC">
        <w:tc>
          <w:tcPr>
            <w:tcW w:w="2835" w:type="dxa"/>
            <w:tcBorders>
              <w:top w:val="nil"/>
              <w:left w:val="nil"/>
              <w:bottom w:val="nil"/>
              <w:right w:val="nil"/>
            </w:tcBorders>
          </w:tcPr>
          <w:p w:rsidR="008017AC" w:rsidRDefault="008017AC">
            <w:pPr>
              <w:pStyle w:val="ConsPlusNormal"/>
            </w:pPr>
            <w:r>
              <w:t>Единица измерения: руб</w:t>
            </w:r>
          </w:p>
        </w:tc>
        <w:tc>
          <w:tcPr>
            <w:tcW w:w="3402" w:type="dxa"/>
            <w:tcBorders>
              <w:top w:val="nil"/>
              <w:left w:val="nil"/>
              <w:bottom w:val="nil"/>
              <w:right w:val="nil"/>
            </w:tcBorders>
            <w:vAlign w:val="bottom"/>
          </w:tcPr>
          <w:p w:rsidR="008017AC" w:rsidRDefault="008017AC">
            <w:pPr>
              <w:pStyle w:val="ConsPlusNormal"/>
            </w:pPr>
          </w:p>
        </w:tc>
        <w:tc>
          <w:tcPr>
            <w:tcW w:w="340" w:type="dxa"/>
            <w:tcBorders>
              <w:top w:val="nil"/>
              <w:left w:val="nil"/>
              <w:bottom w:val="nil"/>
              <w:right w:val="nil"/>
            </w:tcBorders>
          </w:tcPr>
          <w:p w:rsidR="008017AC" w:rsidRDefault="008017AC">
            <w:pPr>
              <w:pStyle w:val="ConsPlusNormal"/>
            </w:pPr>
          </w:p>
        </w:tc>
        <w:tc>
          <w:tcPr>
            <w:tcW w:w="1474" w:type="dxa"/>
            <w:tcBorders>
              <w:top w:val="nil"/>
              <w:left w:val="nil"/>
              <w:bottom w:val="nil"/>
              <w:right w:val="single" w:sz="4" w:space="0" w:color="auto"/>
            </w:tcBorders>
            <w:vAlign w:val="bottom"/>
          </w:tcPr>
          <w:p w:rsidR="008017AC" w:rsidRDefault="008017AC">
            <w:pPr>
              <w:pStyle w:val="ConsPlusNormal"/>
              <w:jc w:val="right"/>
            </w:pPr>
            <w:r>
              <w:t xml:space="preserve">по </w:t>
            </w:r>
            <w:hyperlink r:id="rId32" w:history="1">
              <w:r>
                <w:rPr>
                  <w:color w:val="0000FF"/>
                </w:rPr>
                <w:t>ОКЕИ</w:t>
              </w:r>
            </w:hyperlink>
          </w:p>
        </w:tc>
        <w:tc>
          <w:tcPr>
            <w:tcW w:w="964" w:type="dxa"/>
            <w:tcBorders>
              <w:top w:val="single" w:sz="4" w:space="0" w:color="auto"/>
              <w:left w:val="single" w:sz="4" w:space="0" w:color="auto"/>
              <w:bottom w:val="single" w:sz="4" w:space="0" w:color="auto"/>
              <w:right w:val="single" w:sz="4" w:space="0" w:color="auto"/>
            </w:tcBorders>
            <w:vAlign w:val="bottom"/>
          </w:tcPr>
          <w:p w:rsidR="008017AC" w:rsidRDefault="008017AC">
            <w:pPr>
              <w:pStyle w:val="ConsPlusNormal"/>
              <w:jc w:val="center"/>
            </w:pPr>
            <w:r>
              <w:t>383</w:t>
            </w:r>
          </w:p>
        </w:tc>
      </w:tr>
    </w:tbl>
    <w:p w:rsidR="008017AC" w:rsidRDefault="008017AC">
      <w:pPr>
        <w:pStyle w:val="ConsPlusNormal"/>
        <w:jc w:val="both"/>
      </w:pPr>
    </w:p>
    <w:p w:rsidR="008017AC" w:rsidRDefault="008017AC">
      <w:pPr>
        <w:pStyle w:val="ConsPlusNonformat"/>
        <w:jc w:val="both"/>
      </w:pPr>
      <w:r>
        <w:t xml:space="preserve">         Раздел 1. Итоговые изменения показателей бюджетной сметы</w:t>
      </w:r>
    </w:p>
    <w:p w:rsidR="008017AC" w:rsidRDefault="008017AC">
      <w:pPr>
        <w:pStyle w:val="ConsPlusNormal"/>
        <w:jc w:val="both"/>
      </w:pPr>
    </w:p>
    <w:p w:rsidR="008017AC" w:rsidRDefault="008017AC">
      <w:pPr>
        <w:sectPr w:rsidR="008017AC">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737"/>
        <w:gridCol w:w="850"/>
        <w:gridCol w:w="737"/>
        <w:gridCol w:w="1191"/>
        <w:gridCol w:w="1191"/>
        <w:gridCol w:w="737"/>
        <w:gridCol w:w="964"/>
        <w:gridCol w:w="1191"/>
        <w:gridCol w:w="794"/>
        <w:gridCol w:w="794"/>
        <w:gridCol w:w="1247"/>
        <w:gridCol w:w="794"/>
        <w:gridCol w:w="794"/>
      </w:tblGrid>
      <w:tr w:rsidR="008017AC">
        <w:tc>
          <w:tcPr>
            <w:tcW w:w="3118" w:type="dxa"/>
            <w:gridSpan w:val="4"/>
            <w:vMerge w:val="restart"/>
            <w:tcBorders>
              <w:left w:val="nil"/>
            </w:tcBorders>
          </w:tcPr>
          <w:p w:rsidR="008017AC" w:rsidRDefault="008017AC">
            <w:pPr>
              <w:pStyle w:val="ConsPlusNormal"/>
              <w:jc w:val="center"/>
            </w:pPr>
            <w:r>
              <w:lastRenderedPageBreak/>
              <w:t>Код по бюджетной классификации Российской Федерации</w:t>
            </w:r>
          </w:p>
        </w:tc>
        <w:tc>
          <w:tcPr>
            <w:tcW w:w="1191" w:type="dxa"/>
            <w:vMerge w:val="restart"/>
          </w:tcPr>
          <w:p w:rsidR="008017AC" w:rsidRDefault="008017AC">
            <w:pPr>
              <w:pStyle w:val="ConsPlusNormal"/>
              <w:jc w:val="center"/>
            </w:pPr>
            <w:r>
              <w:t xml:space="preserve">Код аналитического показателя </w:t>
            </w:r>
            <w:hyperlink w:anchor="P1410" w:history="1">
              <w:r>
                <w:rPr>
                  <w:color w:val="0000FF"/>
                </w:rPr>
                <w:t>&lt;****&gt;</w:t>
              </w:r>
            </w:hyperlink>
          </w:p>
        </w:tc>
        <w:tc>
          <w:tcPr>
            <w:tcW w:w="8506" w:type="dxa"/>
            <w:gridSpan w:val="9"/>
            <w:tcBorders>
              <w:right w:val="nil"/>
            </w:tcBorders>
          </w:tcPr>
          <w:p w:rsidR="008017AC" w:rsidRDefault="008017AC">
            <w:pPr>
              <w:pStyle w:val="ConsPlusNormal"/>
              <w:jc w:val="center"/>
            </w:pPr>
            <w:r>
              <w:t>Сумма (+, -)</w:t>
            </w:r>
          </w:p>
        </w:tc>
      </w:tr>
      <w:tr w:rsidR="008017AC">
        <w:tc>
          <w:tcPr>
            <w:tcW w:w="3118" w:type="dxa"/>
            <w:gridSpan w:val="4"/>
            <w:vMerge/>
            <w:tcBorders>
              <w:left w:val="nil"/>
            </w:tcBorders>
          </w:tcPr>
          <w:p w:rsidR="008017AC" w:rsidRDefault="008017AC"/>
        </w:tc>
        <w:tc>
          <w:tcPr>
            <w:tcW w:w="1191" w:type="dxa"/>
            <w:vMerge/>
          </w:tcPr>
          <w:p w:rsidR="008017AC" w:rsidRDefault="008017AC"/>
        </w:tc>
        <w:tc>
          <w:tcPr>
            <w:tcW w:w="2892" w:type="dxa"/>
            <w:gridSpan w:val="3"/>
          </w:tcPr>
          <w:p w:rsidR="008017AC" w:rsidRDefault="008017AC">
            <w:pPr>
              <w:pStyle w:val="ConsPlusNormal"/>
              <w:jc w:val="center"/>
            </w:pPr>
            <w:r>
              <w:t>на 20__ год</w:t>
            </w:r>
          </w:p>
          <w:p w:rsidR="008017AC" w:rsidRDefault="008017AC">
            <w:pPr>
              <w:pStyle w:val="ConsPlusNormal"/>
              <w:jc w:val="center"/>
            </w:pPr>
            <w:r>
              <w:t>(на текущий финансовый год)</w:t>
            </w:r>
          </w:p>
        </w:tc>
        <w:tc>
          <w:tcPr>
            <w:tcW w:w="2779" w:type="dxa"/>
            <w:gridSpan w:val="3"/>
          </w:tcPr>
          <w:p w:rsidR="008017AC" w:rsidRDefault="008017AC">
            <w:pPr>
              <w:pStyle w:val="ConsPlusNormal"/>
              <w:jc w:val="center"/>
            </w:pPr>
            <w:r>
              <w:t>на 20__ год</w:t>
            </w:r>
          </w:p>
          <w:p w:rsidR="008017AC" w:rsidRDefault="008017AC">
            <w:pPr>
              <w:pStyle w:val="ConsPlusNormal"/>
              <w:jc w:val="center"/>
            </w:pPr>
            <w:r>
              <w:t>(на первый год планового периода)</w:t>
            </w:r>
          </w:p>
        </w:tc>
        <w:tc>
          <w:tcPr>
            <w:tcW w:w="2835" w:type="dxa"/>
            <w:gridSpan w:val="3"/>
            <w:tcBorders>
              <w:right w:val="nil"/>
            </w:tcBorders>
          </w:tcPr>
          <w:p w:rsidR="008017AC" w:rsidRDefault="008017AC">
            <w:pPr>
              <w:pStyle w:val="ConsPlusNormal"/>
              <w:jc w:val="center"/>
            </w:pPr>
            <w:r>
              <w:t>на 20__ год</w:t>
            </w:r>
          </w:p>
          <w:p w:rsidR="008017AC" w:rsidRDefault="008017AC">
            <w:pPr>
              <w:pStyle w:val="ConsPlusNormal"/>
              <w:jc w:val="center"/>
            </w:pPr>
            <w:r>
              <w:t>(на второй год планового периода)</w:t>
            </w:r>
          </w:p>
        </w:tc>
      </w:tr>
      <w:tr w:rsidR="008017AC">
        <w:tc>
          <w:tcPr>
            <w:tcW w:w="794" w:type="dxa"/>
            <w:tcBorders>
              <w:left w:val="nil"/>
            </w:tcBorders>
          </w:tcPr>
          <w:p w:rsidR="008017AC" w:rsidRDefault="008017AC">
            <w:pPr>
              <w:pStyle w:val="ConsPlusNormal"/>
              <w:jc w:val="center"/>
            </w:pPr>
            <w:r>
              <w:t>раздел</w:t>
            </w:r>
          </w:p>
        </w:tc>
        <w:tc>
          <w:tcPr>
            <w:tcW w:w="737" w:type="dxa"/>
          </w:tcPr>
          <w:p w:rsidR="008017AC" w:rsidRDefault="008017AC">
            <w:pPr>
              <w:pStyle w:val="ConsPlusNormal"/>
              <w:jc w:val="center"/>
            </w:pPr>
            <w:r>
              <w:t>подраздел</w:t>
            </w:r>
          </w:p>
        </w:tc>
        <w:tc>
          <w:tcPr>
            <w:tcW w:w="850" w:type="dxa"/>
          </w:tcPr>
          <w:p w:rsidR="008017AC" w:rsidRDefault="008017AC">
            <w:pPr>
              <w:pStyle w:val="ConsPlusNormal"/>
              <w:jc w:val="center"/>
            </w:pPr>
            <w:r>
              <w:t>целевая статья</w:t>
            </w:r>
          </w:p>
        </w:tc>
        <w:tc>
          <w:tcPr>
            <w:tcW w:w="737" w:type="dxa"/>
          </w:tcPr>
          <w:p w:rsidR="008017AC" w:rsidRDefault="008017AC">
            <w:pPr>
              <w:pStyle w:val="ConsPlusNormal"/>
              <w:jc w:val="center"/>
            </w:pPr>
            <w:r>
              <w:t>вид расходов</w:t>
            </w:r>
          </w:p>
        </w:tc>
        <w:tc>
          <w:tcPr>
            <w:tcW w:w="1191" w:type="dxa"/>
            <w:vMerge/>
          </w:tcPr>
          <w:p w:rsidR="008017AC" w:rsidRDefault="008017AC"/>
        </w:tc>
        <w:tc>
          <w:tcPr>
            <w:tcW w:w="1191" w:type="dxa"/>
          </w:tcPr>
          <w:p w:rsidR="008017AC" w:rsidRDefault="008017AC">
            <w:pPr>
              <w:pStyle w:val="ConsPlusNormal"/>
              <w:jc w:val="center"/>
            </w:pPr>
            <w:r>
              <w:t>в рублях (рублевом эквиваленте)</w:t>
            </w:r>
          </w:p>
        </w:tc>
        <w:tc>
          <w:tcPr>
            <w:tcW w:w="737" w:type="dxa"/>
          </w:tcPr>
          <w:p w:rsidR="008017AC" w:rsidRDefault="008017AC">
            <w:pPr>
              <w:pStyle w:val="ConsPlusNormal"/>
              <w:jc w:val="center"/>
            </w:pPr>
            <w:r>
              <w:t>в валюте</w:t>
            </w:r>
          </w:p>
        </w:tc>
        <w:tc>
          <w:tcPr>
            <w:tcW w:w="964" w:type="dxa"/>
          </w:tcPr>
          <w:p w:rsidR="008017AC" w:rsidRDefault="008017AC">
            <w:pPr>
              <w:pStyle w:val="ConsPlusNormal"/>
              <w:jc w:val="center"/>
            </w:pPr>
            <w:r>
              <w:t xml:space="preserve">код валюты по </w:t>
            </w:r>
            <w:hyperlink r:id="rId33" w:history="1">
              <w:r>
                <w:rPr>
                  <w:color w:val="0000FF"/>
                </w:rPr>
                <w:t>ОКВ</w:t>
              </w:r>
            </w:hyperlink>
          </w:p>
        </w:tc>
        <w:tc>
          <w:tcPr>
            <w:tcW w:w="1191" w:type="dxa"/>
          </w:tcPr>
          <w:p w:rsidR="008017AC" w:rsidRDefault="008017AC">
            <w:pPr>
              <w:pStyle w:val="ConsPlusNormal"/>
              <w:jc w:val="center"/>
            </w:pPr>
            <w:r>
              <w:t>в рублях (рублевом эквиваленте)</w:t>
            </w:r>
          </w:p>
        </w:tc>
        <w:tc>
          <w:tcPr>
            <w:tcW w:w="794" w:type="dxa"/>
          </w:tcPr>
          <w:p w:rsidR="008017AC" w:rsidRDefault="008017AC">
            <w:pPr>
              <w:pStyle w:val="ConsPlusNormal"/>
              <w:jc w:val="center"/>
            </w:pPr>
            <w:r>
              <w:t>в валюте</w:t>
            </w:r>
          </w:p>
        </w:tc>
        <w:tc>
          <w:tcPr>
            <w:tcW w:w="794" w:type="dxa"/>
          </w:tcPr>
          <w:p w:rsidR="008017AC" w:rsidRDefault="008017AC">
            <w:pPr>
              <w:pStyle w:val="ConsPlusNormal"/>
              <w:jc w:val="center"/>
            </w:pPr>
            <w:r>
              <w:t xml:space="preserve">код валюты по </w:t>
            </w:r>
            <w:hyperlink r:id="rId34" w:history="1">
              <w:r>
                <w:rPr>
                  <w:color w:val="0000FF"/>
                </w:rPr>
                <w:t>ОКВ</w:t>
              </w:r>
            </w:hyperlink>
          </w:p>
        </w:tc>
        <w:tc>
          <w:tcPr>
            <w:tcW w:w="1247" w:type="dxa"/>
          </w:tcPr>
          <w:p w:rsidR="008017AC" w:rsidRDefault="008017AC">
            <w:pPr>
              <w:pStyle w:val="ConsPlusNormal"/>
              <w:jc w:val="center"/>
            </w:pPr>
            <w:r>
              <w:t>в рублях (рублевом эквиваленте)</w:t>
            </w:r>
          </w:p>
        </w:tc>
        <w:tc>
          <w:tcPr>
            <w:tcW w:w="794" w:type="dxa"/>
          </w:tcPr>
          <w:p w:rsidR="008017AC" w:rsidRDefault="008017AC">
            <w:pPr>
              <w:pStyle w:val="ConsPlusNormal"/>
              <w:jc w:val="center"/>
            </w:pPr>
            <w:r>
              <w:t>в валюте</w:t>
            </w:r>
          </w:p>
        </w:tc>
        <w:tc>
          <w:tcPr>
            <w:tcW w:w="794" w:type="dxa"/>
            <w:tcBorders>
              <w:right w:val="nil"/>
            </w:tcBorders>
          </w:tcPr>
          <w:p w:rsidR="008017AC" w:rsidRDefault="008017AC">
            <w:pPr>
              <w:pStyle w:val="ConsPlusNormal"/>
              <w:jc w:val="center"/>
            </w:pPr>
            <w:r>
              <w:t xml:space="preserve">код валюты по </w:t>
            </w:r>
            <w:hyperlink r:id="rId35" w:history="1">
              <w:r>
                <w:rPr>
                  <w:color w:val="0000FF"/>
                </w:rPr>
                <w:t>ОКВ</w:t>
              </w:r>
            </w:hyperlink>
          </w:p>
        </w:tc>
      </w:tr>
      <w:tr w:rsidR="008017AC">
        <w:tc>
          <w:tcPr>
            <w:tcW w:w="794" w:type="dxa"/>
            <w:tcBorders>
              <w:left w:val="nil"/>
            </w:tcBorders>
          </w:tcPr>
          <w:p w:rsidR="008017AC" w:rsidRDefault="008017AC">
            <w:pPr>
              <w:pStyle w:val="ConsPlusNormal"/>
              <w:jc w:val="center"/>
            </w:pPr>
            <w:r>
              <w:t>1</w:t>
            </w:r>
          </w:p>
        </w:tc>
        <w:tc>
          <w:tcPr>
            <w:tcW w:w="737" w:type="dxa"/>
          </w:tcPr>
          <w:p w:rsidR="008017AC" w:rsidRDefault="008017AC">
            <w:pPr>
              <w:pStyle w:val="ConsPlusNormal"/>
              <w:jc w:val="center"/>
            </w:pPr>
            <w:r>
              <w:t>2</w:t>
            </w:r>
          </w:p>
        </w:tc>
        <w:tc>
          <w:tcPr>
            <w:tcW w:w="850" w:type="dxa"/>
          </w:tcPr>
          <w:p w:rsidR="008017AC" w:rsidRDefault="008017AC">
            <w:pPr>
              <w:pStyle w:val="ConsPlusNormal"/>
              <w:jc w:val="center"/>
            </w:pPr>
            <w:r>
              <w:t>3</w:t>
            </w:r>
          </w:p>
        </w:tc>
        <w:tc>
          <w:tcPr>
            <w:tcW w:w="737" w:type="dxa"/>
          </w:tcPr>
          <w:p w:rsidR="008017AC" w:rsidRDefault="008017AC">
            <w:pPr>
              <w:pStyle w:val="ConsPlusNormal"/>
              <w:jc w:val="center"/>
            </w:pPr>
            <w:r>
              <w:t>4</w:t>
            </w:r>
          </w:p>
        </w:tc>
        <w:tc>
          <w:tcPr>
            <w:tcW w:w="1191" w:type="dxa"/>
          </w:tcPr>
          <w:p w:rsidR="008017AC" w:rsidRDefault="008017AC">
            <w:pPr>
              <w:pStyle w:val="ConsPlusNormal"/>
              <w:jc w:val="center"/>
            </w:pPr>
            <w:r>
              <w:t>5</w:t>
            </w:r>
          </w:p>
        </w:tc>
        <w:tc>
          <w:tcPr>
            <w:tcW w:w="1191" w:type="dxa"/>
          </w:tcPr>
          <w:p w:rsidR="008017AC" w:rsidRDefault="008017AC">
            <w:pPr>
              <w:pStyle w:val="ConsPlusNormal"/>
              <w:jc w:val="center"/>
            </w:pPr>
            <w:r>
              <w:t>6</w:t>
            </w:r>
          </w:p>
        </w:tc>
        <w:tc>
          <w:tcPr>
            <w:tcW w:w="737" w:type="dxa"/>
          </w:tcPr>
          <w:p w:rsidR="008017AC" w:rsidRDefault="008017AC">
            <w:pPr>
              <w:pStyle w:val="ConsPlusNormal"/>
              <w:jc w:val="center"/>
            </w:pPr>
            <w:r>
              <w:t>7</w:t>
            </w:r>
          </w:p>
        </w:tc>
        <w:tc>
          <w:tcPr>
            <w:tcW w:w="964" w:type="dxa"/>
          </w:tcPr>
          <w:p w:rsidR="008017AC" w:rsidRDefault="008017AC">
            <w:pPr>
              <w:pStyle w:val="ConsPlusNormal"/>
              <w:jc w:val="center"/>
            </w:pPr>
            <w:r>
              <w:t>8</w:t>
            </w:r>
          </w:p>
        </w:tc>
        <w:tc>
          <w:tcPr>
            <w:tcW w:w="1191" w:type="dxa"/>
          </w:tcPr>
          <w:p w:rsidR="008017AC" w:rsidRDefault="008017AC">
            <w:pPr>
              <w:pStyle w:val="ConsPlusNormal"/>
              <w:jc w:val="center"/>
            </w:pPr>
            <w:r>
              <w:t>9</w:t>
            </w:r>
          </w:p>
        </w:tc>
        <w:tc>
          <w:tcPr>
            <w:tcW w:w="794" w:type="dxa"/>
          </w:tcPr>
          <w:p w:rsidR="008017AC" w:rsidRDefault="008017AC">
            <w:pPr>
              <w:pStyle w:val="ConsPlusNormal"/>
              <w:jc w:val="center"/>
            </w:pPr>
            <w:r>
              <w:t>10</w:t>
            </w:r>
          </w:p>
        </w:tc>
        <w:tc>
          <w:tcPr>
            <w:tcW w:w="794" w:type="dxa"/>
          </w:tcPr>
          <w:p w:rsidR="008017AC" w:rsidRDefault="008017AC">
            <w:pPr>
              <w:pStyle w:val="ConsPlusNormal"/>
              <w:jc w:val="center"/>
            </w:pPr>
            <w:r>
              <w:t>11</w:t>
            </w:r>
          </w:p>
        </w:tc>
        <w:tc>
          <w:tcPr>
            <w:tcW w:w="1247" w:type="dxa"/>
          </w:tcPr>
          <w:p w:rsidR="008017AC" w:rsidRDefault="008017AC">
            <w:pPr>
              <w:pStyle w:val="ConsPlusNormal"/>
              <w:jc w:val="center"/>
            </w:pPr>
            <w:r>
              <w:t>12</w:t>
            </w:r>
          </w:p>
        </w:tc>
        <w:tc>
          <w:tcPr>
            <w:tcW w:w="794" w:type="dxa"/>
          </w:tcPr>
          <w:p w:rsidR="008017AC" w:rsidRDefault="008017AC">
            <w:pPr>
              <w:pStyle w:val="ConsPlusNormal"/>
              <w:jc w:val="center"/>
            </w:pPr>
            <w:r>
              <w:t>13</w:t>
            </w:r>
          </w:p>
        </w:tc>
        <w:tc>
          <w:tcPr>
            <w:tcW w:w="794" w:type="dxa"/>
            <w:tcBorders>
              <w:right w:val="nil"/>
            </w:tcBorders>
          </w:tcPr>
          <w:p w:rsidR="008017AC" w:rsidRDefault="008017AC">
            <w:pPr>
              <w:pStyle w:val="ConsPlusNormal"/>
              <w:jc w:val="center"/>
            </w:pPr>
            <w:r>
              <w:t>14</w:t>
            </w:r>
          </w:p>
        </w:tc>
      </w:tr>
      <w:tr w:rsidR="008017AC">
        <w:tblPrEx>
          <w:tblBorders>
            <w:left w:val="single" w:sz="4" w:space="0" w:color="auto"/>
            <w:right w:val="single" w:sz="4" w:space="0" w:color="auto"/>
          </w:tblBorders>
        </w:tblPrEx>
        <w:tc>
          <w:tcPr>
            <w:tcW w:w="794" w:type="dxa"/>
          </w:tcPr>
          <w:p w:rsidR="008017AC" w:rsidRDefault="008017AC">
            <w:pPr>
              <w:pStyle w:val="ConsPlusNormal"/>
            </w:pPr>
          </w:p>
        </w:tc>
        <w:tc>
          <w:tcPr>
            <w:tcW w:w="737" w:type="dxa"/>
          </w:tcPr>
          <w:p w:rsidR="008017AC" w:rsidRDefault="008017AC">
            <w:pPr>
              <w:pStyle w:val="ConsPlusNormal"/>
            </w:pPr>
          </w:p>
        </w:tc>
        <w:tc>
          <w:tcPr>
            <w:tcW w:w="850" w:type="dxa"/>
          </w:tcPr>
          <w:p w:rsidR="008017AC" w:rsidRDefault="008017AC">
            <w:pPr>
              <w:pStyle w:val="ConsPlusNormal"/>
            </w:pPr>
          </w:p>
        </w:tc>
        <w:tc>
          <w:tcPr>
            <w:tcW w:w="737" w:type="dxa"/>
          </w:tcPr>
          <w:p w:rsidR="008017AC" w:rsidRDefault="008017AC">
            <w:pPr>
              <w:pStyle w:val="ConsPlusNormal"/>
            </w:pPr>
          </w:p>
        </w:tc>
        <w:tc>
          <w:tcPr>
            <w:tcW w:w="1191" w:type="dxa"/>
          </w:tcPr>
          <w:p w:rsidR="008017AC" w:rsidRDefault="008017AC">
            <w:pPr>
              <w:pStyle w:val="ConsPlusNormal"/>
            </w:pPr>
          </w:p>
        </w:tc>
        <w:tc>
          <w:tcPr>
            <w:tcW w:w="1191" w:type="dxa"/>
          </w:tcPr>
          <w:p w:rsidR="008017AC" w:rsidRDefault="008017AC">
            <w:pPr>
              <w:pStyle w:val="ConsPlusNormal"/>
            </w:pPr>
          </w:p>
        </w:tc>
        <w:tc>
          <w:tcPr>
            <w:tcW w:w="737" w:type="dxa"/>
          </w:tcPr>
          <w:p w:rsidR="008017AC" w:rsidRDefault="008017AC">
            <w:pPr>
              <w:pStyle w:val="ConsPlusNormal"/>
            </w:pPr>
          </w:p>
        </w:tc>
        <w:tc>
          <w:tcPr>
            <w:tcW w:w="964" w:type="dxa"/>
          </w:tcPr>
          <w:p w:rsidR="008017AC" w:rsidRDefault="008017AC">
            <w:pPr>
              <w:pStyle w:val="ConsPlusNormal"/>
            </w:pPr>
          </w:p>
        </w:tc>
        <w:tc>
          <w:tcPr>
            <w:tcW w:w="1191" w:type="dxa"/>
          </w:tcPr>
          <w:p w:rsidR="008017AC" w:rsidRDefault="008017AC">
            <w:pPr>
              <w:pStyle w:val="ConsPlusNormal"/>
            </w:pPr>
          </w:p>
        </w:tc>
        <w:tc>
          <w:tcPr>
            <w:tcW w:w="794" w:type="dxa"/>
          </w:tcPr>
          <w:p w:rsidR="008017AC" w:rsidRDefault="008017AC">
            <w:pPr>
              <w:pStyle w:val="ConsPlusNormal"/>
            </w:pPr>
          </w:p>
        </w:tc>
        <w:tc>
          <w:tcPr>
            <w:tcW w:w="794" w:type="dxa"/>
          </w:tcPr>
          <w:p w:rsidR="008017AC" w:rsidRDefault="008017AC">
            <w:pPr>
              <w:pStyle w:val="ConsPlusNormal"/>
            </w:pPr>
          </w:p>
        </w:tc>
        <w:tc>
          <w:tcPr>
            <w:tcW w:w="1247" w:type="dxa"/>
          </w:tcPr>
          <w:p w:rsidR="008017AC" w:rsidRDefault="008017AC">
            <w:pPr>
              <w:pStyle w:val="ConsPlusNormal"/>
            </w:pPr>
          </w:p>
        </w:tc>
        <w:tc>
          <w:tcPr>
            <w:tcW w:w="794" w:type="dxa"/>
          </w:tcPr>
          <w:p w:rsidR="008017AC" w:rsidRDefault="008017AC">
            <w:pPr>
              <w:pStyle w:val="ConsPlusNormal"/>
            </w:pPr>
          </w:p>
        </w:tc>
        <w:tc>
          <w:tcPr>
            <w:tcW w:w="794" w:type="dxa"/>
          </w:tcPr>
          <w:p w:rsidR="008017AC" w:rsidRDefault="008017AC">
            <w:pPr>
              <w:pStyle w:val="ConsPlusNormal"/>
            </w:pPr>
          </w:p>
        </w:tc>
      </w:tr>
      <w:tr w:rsidR="008017AC">
        <w:tblPrEx>
          <w:tblBorders>
            <w:left w:val="single" w:sz="4" w:space="0" w:color="auto"/>
            <w:right w:val="single" w:sz="4" w:space="0" w:color="auto"/>
          </w:tblBorders>
        </w:tblPrEx>
        <w:tc>
          <w:tcPr>
            <w:tcW w:w="794" w:type="dxa"/>
          </w:tcPr>
          <w:p w:rsidR="008017AC" w:rsidRDefault="008017AC">
            <w:pPr>
              <w:pStyle w:val="ConsPlusNormal"/>
            </w:pPr>
          </w:p>
        </w:tc>
        <w:tc>
          <w:tcPr>
            <w:tcW w:w="737" w:type="dxa"/>
          </w:tcPr>
          <w:p w:rsidR="008017AC" w:rsidRDefault="008017AC">
            <w:pPr>
              <w:pStyle w:val="ConsPlusNormal"/>
            </w:pPr>
          </w:p>
        </w:tc>
        <w:tc>
          <w:tcPr>
            <w:tcW w:w="850" w:type="dxa"/>
          </w:tcPr>
          <w:p w:rsidR="008017AC" w:rsidRDefault="008017AC">
            <w:pPr>
              <w:pStyle w:val="ConsPlusNormal"/>
            </w:pPr>
          </w:p>
        </w:tc>
        <w:tc>
          <w:tcPr>
            <w:tcW w:w="737" w:type="dxa"/>
          </w:tcPr>
          <w:p w:rsidR="008017AC" w:rsidRDefault="008017AC">
            <w:pPr>
              <w:pStyle w:val="ConsPlusNormal"/>
            </w:pPr>
          </w:p>
        </w:tc>
        <w:tc>
          <w:tcPr>
            <w:tcW w:w="1191" w:type="dxa"/>
          </w:tcPr>
          <w:p w:rsidR="008017AC" w:rsidRDefault="008017AC">
            <w:pPr>
              <w:pStyle w:val="ConsPlusNormal"/>
            </w:pPr>
          </w:p>
        </w:tc>
        <w:tc>
          <w:tcPr>
            <w:tcW w:w="1191" w:type="dxa"/>
          </w:tcPr>
          <w:p w:rsidR="008017AC" w:rsidRDefault="008017AC">
            <w:pPr>
              <w:pStyle w:val="ConsPlusNormal"/>
            </w:pPr>
          </w:p>
        </w:tc>
        <w:tc>
          <w:tcPr>
            <w:tcW w:w="737" w:type="dxa"/>
          </w:tcPr>
          <w:p w:rsidR="008017AC" w:rsidRDefault="008017AC">
            <w:pPr>
              <w:pStyle w:val="ConsPlusNormal"/>
            </w:pPr>
          </w:p>
        </w:tc>
        <w:tc>
          <w:tcPr>
            <w:tcW w:w="964" w:type="dxa"/>
          </w:tcPr>
          <w:p w:rsidR="008017AC" w:rsidRDefault="008017AC">
            <w:pPr>
              <w:pStyle w:val="ConsPlusNormal"/>
            </w:pPr>
          </w:p>
        </w:tc>
        <w:tc>
          <w:tcPr>
            <w:tcW w:w="1191" w:type="dxa"/>
          </w:tcPr>
          <w:p w:rsidR="008017AC" w:rsidRDefault="008017AC">
            <w:pPr>
              <w:pStyle w:val="ConsPlusNormal"/>
            </w:pPr>
          </w:p>
        </w:tc>
        <w:tc>
          <w:tcPr>
            <w:tcW w:w="794" w:type="dxa"/>
          </w:tcPr>
          <w:p w:rsidR="008017AC" w:rsidRDefault="008017AC">
            <w:pPr>
              <w:pStyle w:val="ConsPlusNormal"/>
            </w:pPr>
          </w:p>
        </w:tc>
        <w:tc>
          <w:tcPr>
            <w:tcW w:w="794" w:type="dxa"/>
          </w:tcPr>
          <w:p w:rsidR="008017AC" w:rsidRDefault="008017AC">
            <w:pPr>
              <w:pStyle w:val="ConsPlusNormal"/>
            </w:pPr>
          </w:p>
        </w:tc>
        <w:tc>
          <w:tcPr>
            <w:tcW w:w="1247" w:type="dxa"/>
          </w:tcPr>
          <w:p w:rsidR="008017AC" w:rsidRDefault="008017AC">
            <w:pPr>
              <w:pStyle w:val="ConsPlusNormal"/>
            </w:pPr>
          </w:p>
        </w:tc>
        <w:tc>
          <w:tcPr>
            <w:tcW w:w="794" w:type="dxa"/>
          </w:tcPr>
          <w:p w:rsidR="008017AC" w:rsidRDefault="008017AC">
            <w:pPr>
              <w:pStyle w:val="ConsPlusNormal"/>
            </w:pPr>
          </w:p>
        </w:tc>
        <w:tc>
          <w:tcPr>
            <w:tcW w:w="794" w:type="dxa"/>
          </w:tcPr>
          <w:p w:rsidR="008017AC" w:rsidRDefault="008017AC">
            <w:pPr>
              <w:pStyle w:val="ConsPlusNormal"/>
            </w:pPr>
          </w:p>
        </w:tc>
      </w:tr>
      <w:tr w:rsidR="008017AC">
        <w:tblPrEx>
          <w:tblBorders>
            <w:left w:val="single" w:sz="4" w:space="0" w:color="auto"/>
            <w:right w:val="single" w:sz="4" w:space="0" w:color="auto"/>
          </w:tblBorders>
        </w:tblPrEx>
        <w:tc>
          <w:tcPr>
            <w:tcW w:w="794" w:type="dxa"/>
          </w:tcPr>
          <w:p w:rsidR="008017AC" w:rsidRDefault="008017AC">
            <w:pPr>
              <w:pStyle w:val="ConsPlusNormal"/>
            </w:pPr>
          </w:p>
        </w:tc>
        <w:tc>
          <w:tcPr>
            <w:tcW w:w="737" w:type="dxa"/>
          </w:tcPr>
          <w:p w:rsidR="008017AC" w:rsidRDefault="008017AC">
            <w:pPr>
              <w:pStyle w:val="ConsPlusNormal"/>
            </w:pPr>
          </w:p>
        </w:tc>
        <w:tc>
          <w:tcPr>
            <w:tcW w:w="850" w:type="dxa"/>
          </w:tcPr>
          <w:p w:rsidR="008017AC" w:rsidRDefault="008017AC">
            <w:pPr>
              <w:pStyle w:val="ConsPlusNormal"/>
            </w:pPr>
          </w:p>
        </w:tc>
        <w:tc>
          <w:tcPr>
            <w:tcW w:w="737" w:type="dxa"/>
          </w:tcPr>
          <w:p w:rsidR="008017AC" w:rsidRDefault="008017AC">
            <w:pPr>
              <w:pStyle w:val="ConsPlusNormal"/>
            </w:pPr>
          </w:p>
        </w:tc>
        <w:tc>
          <w:tcPr>
            <w:tcW w:w="1191" w:type="dxa"/>
          </w:tcPr>
          <w:p w:rsidR="008017AC" w:rsidRDefault="008017AC">
            <w:pPr>
              <w:pStyle w:val="ConsPlusNormal"/>
            </w:pPr>
          </w:p>
        </w:tc>
        <w:tc>
          <w:tcPr>
            <w:tcW w:w="1191" w:type="dxa"/>
          </w:tcPr>
          <w:p w:rsidR="008017AC" w:rsidRDefault="008017AC">
            <w:pPr>
              <w:pStyle w:val="ConsPlusNormal"/>
            </w:pPr>
          </w:p>
        </w:tc>
        <w:tc>
          <w:tcPr>
            <w:tcW w:w="737" w:type="dxa"/>
          </w:tcPr>
          <w:p w:rsidR="008017AC" w:rsidRDefault="008017AC">
            <w:pPr>
              <w:pStyle w:val="ConsPlusNormal"/>
            </w:pPr>
          </w:p>
        </w:tc>
        <w:tc>
          <w:tcPr>
            <w:tcW w:w="964" w:type="dxa"/>
          </w:tcPr>
          <w:p w:rsidR="008017AC" w:rsidRDefault="008017AC">
            <w:pPr>
              <w:pStyle w:val="ConsPlusNormal"/>
            </w:pPr>
          </w:p>
        </w:tc>
        <w:tc>
          <w:tcPr>
            <w:tcW w:w="1191" w:type="dxa"/>
          </w:tcPr>
          <w:p w:rsidR="008017AC" w:rsidRDefault="008017AC">
            <w:pPr>
              <w:pStyle w:val="ConsPlusNormal"/>
            </w:pPr>
          </w:p>
        </w:tc>
        <w:tc>
          <w:tcPr>
            <w:tcW w:w="794" w:type="dxa"/>
          </w:tcPr>
          <w:p w:rsidR="008017AC" w:rsidRDefault="008017AC">
            <w:pPr>
              <w:pStyle w:val="ConsPlusNormal"/>
            </w:pPr>
          </w:p>
        </w:tc>
        <w:tc>
          <w:tcPr>
            <w:tcW w:w="794" w:type="dxa"/>
          </w:tcPr>
          <w:p w:rsidR="008017AC" w:rsidRDefault="008017AC">
            <w:pPr>
              <w:pStyle w:val="ConsPlusNormal"/>
            </w:pPr>
          </w:p>
        </w:tc>
        <w:tc>
          <w:tcPr>
            <w:tcW w:w="1247" w:type="dxa"/>
          </w:tcPr>
          <w:p w:rsidR="008017AC" w:rsidRDefault="008017AC">
            <w:pPr>
              <w:pStyle w:val="ConsPlusNormal"/>
            </w:pPr>
          </w:p>
        </w:tc>
        <w:tc>
          <w:tcPr>
            <w:tcW w:w="794" w:type="dxa"/>
          </w:tcPr>
          <w:p w:rsidR="008017AC" w:rsidRDefault="008017AC">
            <w:pPr>
              <w:pStyle w:val="ConsPlusNormal"/>
            </w:pPr>
          </w:p>
        </w:tc>
        <w:tc>
          <w:tcPr>
            <w:tcW w:w="794" w:type="dxa"/>
          </w:tcPr>
          <w:p w:rsidR="008017AC" w:rsidRDefault="008017AC">
            <w:pPr>
              <w:pStyle w:val="ConsPlusNormal"/>
            </w:pPr>
          </w:p>
        </w:tc>
      </w:tr>
      <w:tr w:rsidR="008017AC">
        <w:tblPrEx>
          <w:tblBorders>
            <w:right w:val="single" w:sz="4" w:space="0" w:color="auto"/>
          </w:tblBorders>
        </w:tblPrEx>
        <w:tc>
          <w:tcPr>
            <w:tcW w:w="3118" w:type="dxa"/>
            <w:gridSpan w:val="4"/>
            <w:tcBorders>
              <w:left w:val="nil"/>
              <w:bottom w:val="nil"/>
            </w:tcBorders>
          </w:tcPr>
          <w:p w:rsidR="008017AC" w:rsidRDefault="008017AC">
            <w:pPr>
              <w:pStyle w:val="ConsPlusNormal"/>
              <w:jc w:val="right"/>
            </w:pPr>
            <w:r>
              <w:t>Итого по коду БК</w:t>
            </w:r>
          </w:p>
        </w:tc>
        <w:tc>
          <w:tcPr>
            <w:tcW w:w="1191" w:type="dxa"/>
          </w:tcPr>
          <w:p w:rsidR="008017AC" w:rsidRDefault="008017AC">
            <w:pPr>
              <w:pStyle w:val="ConsPlusNormal"/>
            </w:pPr>
          </w:p>
        </w:tc>
        <w:tc>
          <w:tcPr>
            <w:tcW w:w="1191" w:type="dxa"/>
            <w:vAlign w:val="bottom"/>
          </w:tcPr>
          <w:p w:rsidR="008017AC" w:rsidRDefault="008017AC">
            <w:pPr>
              <w:pStyle w:val="ConsPlusNormal"/>
            </w:pPr>
          </w:p>
        </w:tc>
        <w:tc>
          <w:tcPr>
            <w:tcW w:w="737" w:type="dxa"/>
            <w:vAlign w:val="bottom"/>
          </w:tcPr>
          <w:p w:rsidR="008017AC" w:rsidRDefault="008017AC">
            <w:pPr>
              <w:pStyle w:val="ConsPlusNormal"/>
              <w:jc w:val="center"/>
            </w:pPr>
            <w:r>
              <w:t>x</w:t>
            </w:r>
          </w:p>
        </w:tc>
        <w:tc>
          <w:tcPr>
            <w:tcW w:w="964" w:type="dxa"/>
            <w:vAlign w:val="bottom"/>
          </w:tcPr>
          <w:p w:rsidR="008017AC" w:rsidRDefault="008017AC">
            <w:pPr>
              <w:pStyle w:val="ConsPlusNormal"/>
              <w:jc w:val="center"/>
            </w:pPr>
            <w:r>
              <w:t>x</w:t>
            </w:r>
          </w:p>
        </w:tc>
        <w:tc>
          <w:tcPr>
            <w:tcW w:w="1191" w:type="dxa"/>
            <w:vAlign w:val="bottom"/>
          </w:tcPr>
          <w:p w:rsidR="008017AC" w:rsidRDefault="008017AC">
            <w:pPr>
              <w:pStyle w:val="ConsPlusNormal"/>
            </w:pPr>
          </w:p>
        </w:tc>
        <w:tc>
          <w:tcPr>
            <w:tcW w:w="794" w:type="dxa"/>
            <w:vAlign w:val="bottom"/>
          </w:tcPr>
          <w:p w:rsidR="008017AC" w:rsidRDefault="008017AC">
            <w:pPr>
              <w:pStyle w:val="ConsPlusNormal"/>
              <w:jc w:val="center"/>
            </w:pPr>
            <w:r>
              <w:t>x</w:t>
            </w:r>
          </w:p>
        </w:tc>
        <w:tc>
          <w:tcPr>
            <w:tcW w:w="794" w:type="dxa"/>
            <w:vAlign w:val="bottom"/>
          </w:tcPr>
          <w:p w:rsidR="008017AC" w:rsidRDefault="008017AC">
            <w:pPr>
              <w:pStyle w:val="ConsPlusNormal"/>
              <w:jc w:val="center"/>
            </w:pPr>
            <w:r>
              <w:t>x</w:t>
            </w:r>
          </w:p>
        </w:tc>
        <w:tc>
          <w:tcPr>
            <w:tcW w:w="1247" w:type="dxa"/>
            <w:vAlign w:val="bottom"/>
          </w:tcPr>
          <w:p w:rsidR="008017AC" w:rsidRDefault="008017AC">
            <w:pPr>
              <w:pStyle w:val="ConsPlusNormal"/>
            </w:pPr>
          </w:p>
        </w:tc>
        <w:tc>
          <w:tcPr>
            <w:tcW w:w="794" w:type="dxa"/>
            <w:vAlign w:val="bottom"/>
          </w:tcPr>
          <w:p w:rsidR="008017AC" w:rsidRDefault="008017AC">
            <w:pPr>
              <w:pStyle w:val="ConsPlusNormal"/>
              <w:jc w:val="center"/>
            </w:pPr>
            <w:r>
              <w:t>x</w:t>
            </w:r>
          </w:p>
        </w:tc>
        <w:tc>
          <w:tcPr>
            <w:tcW w:w="794" w:type="dxa"/>
            <w:vAlign w:val="bottom"/>
          </w:tcPr>
          <w:p w:rsidR="008017AC" w:rsidRDefault="008017AC">
            <w:pPr>
              <w:pStyle w:val="ConsPlusNormal"/>
              <w:jc w:val="center"/>
            </w:pPr>
            <w:r>
              <w:t>x</w:t>
            </w:r>
          </w:p>
        </w:tc>
      </w:tr>
      <w:tr w:rsidR="008017AC">
        <w:tblPrEx>
          <w:tblBorders>
            <w:right w:val="single" w:sz="4" w:space="0" w:color="auto"/>
          </w:tblBorders>
        </w:tblPrEx>
        <w:tc>
          <w:tcPr>
            <w:tcW w:w="3118" w:type="dxa"/>
            <w:gridSpan w:val="4"/>
            <w:tcBorders>
              <w:top w:val="nil"/>
              <w:left w:val="nil"/>
              <w:bottom w:val="nil"/>
              <w:right w:val="nil"/>
            </w:tcBorders>
          </w:tcPr>
          <w:p w:rsidR="008017AC" w:rsidRDefault="008017AC">
            <w:pPr>
              <w:pStyle w:val="ConsPlusNormal"/>
            </w:pPr>
          </w:p>
        </w:tc>
        <w:tc>
          <w:tcPr>
            <w:tcW w:w="1191" w:type="dxa"/>
            <w:tcBorders>
              <w:left w:val="nil"/>
              <w:bottom w:val="nil"/>
            </w:tcBorders>
          </w:tcPr>
          <w:p w:rsidR="008017AC" w:rsidRDefault="008017AC">
            <w:pPr>
              <w:pStyle w:val="ConsPlusNormal"/>
              <w:jc w:val="right"/>
            </w:pPr>
            <w:r>
              <w:t>Всего</w:t>
            </w:r>
          </w:p>
        </w:tc>
        <w:tc>
          <w:tcPr>
            <w:tcW w:w="1191" w:type="dxa"/>
            <w:vAlign w:val="bottom"/>
          </w:tcPr>
          <w:p w:rsidR="008017AC" w:rsidRDefault="008017AC">
            <w:pPr>
              <w:pStyle w:val="ConsPlusNormal"/>
            </w:pPr>
          </w:p>
        </w:tc>
        <w:tc>
          <w:tcPr>
            <w:tcW w:w="737" w:type="dxa"/>
            <w:vAlign w:val="bottom"/>
          </w:tcPr>
          <w:p w:rsidR="008017AC" w:rsidRDefault="008017AC">
            <w:pPr>
              <w:pStyle w:val="ConsPlusNormal"/>
              <w:jc w:val="center"/>
            </w:pPr>
            <w:r>
              <w:t>x</w:t>
            </w:r>
          </w:p>
        </w:tc>
        <w:tc>
          <w:tcPr>
            <w:tcW w:w="964" w:type="dxa"/>
            <w:vAlign w:val="bottom"/>
          </w:tcPr>
          <w:p w:rsidR="008017AC" w:rsidRDefault="008017AC">
            <w:pPr>
              <w:pStyle w:val="ConsPlusNormal"/>
              <w:jc w:val="center"/>
            </w:pPr>
            <w:r>
              <w:t>x</w:t>
            </w:r>
          </w:p>
        </w:tc>
        <w:tc>
          <w:tcPr>
            <w:tcW w:w="1191" w:type="dxa"/>
            <w:vAlign w:val="bottom"/>
          </w:tcPr>
          <w:p w:rsidR="008017AC" w:rsidRDefault="008017AC">
            <w:pPr>
              <w:pStyle w:val="ConsPlusNormal"/>
            </w:pPr>
          </w:p>
        </w:tc>
        <w:tc>
          <w:tcPr>
            <w:tcW w:w="794" w:type="dxa"/>
            <w:vAlign w:val="bottom"/>
          </w:tcPr>
          <w:p w:rsidR="008017AC" w:rsidRDefault="008017AC">
            <w:pPr>
              <w:pStyle w:val="ConsPlusNormal"/>
              <w:jc w:val="center"/>
            </w:pPr>
            <w:r>
              <w:t>x</w:t>
            </w:r>
          </w:p>
        </w:tc>
        <w:tc>
          <w:tcPr>
            <w:tcW w:w="794" w:type="dxa"/>
            <w:vAlign w:val="bottom"/>
          </w:tcPr>
          <w:p w:rsidR="008017AC" w:rsidRDefault="008017AC">
            <w:pPr>
              <w:pStyle w:val="ConsPlusNormal"/>
              <w:jc w:val="center"/>
            </w:pPr>
            <w:r>
              <w:t>x</w:t>
            </w:r>
          </w:p>
        </w:tc>
        <w:tc>
          <w:tcPr>
            <w:tcW w:w="1247" w:type="dxa"/>
            <w:vAlign w:val="bottom"/>
          </w:tcPr>
          <w:p w:rsidR="008017AC" w:rsidRDefault="008017AC">
            <w:pPr>
              <w:pStyle w:val="ConsPlusNormal"/>
            </w:pPr>
          </w:p>
        </w:tc>
        <w:tc>
          <w:tcPr>
            <w:tcW w:w="794" w:type="dxa"/>
            <w:vAlign w:val="bottom"/>
          </w:tcPr>
          <w:p w:rsidR="008017AC" w:rsidRDefault="008017AC">
            <w:pPr>
              <w:pStyle w:val="ConsPlusNormal"/>
              <w:jc w:val="center"/>
            </w:pPr>
            <w:r>
              <w:t>x</w:t>
            </w:r>
          </w:p>
        </w:tc>
        <w:tc>
          <w:tcPr>
            <w:tcW w:w="794" w:type="dxa"/>
            <w:vAlign w:val="bottom"/>
          </w:tcPr>
          <w:p w:rsidR="008017AC" w:rsidRDefault="008017AC">
            <w:pPr>
              <w:pStyle w:val="ConsPlusNormal"/>
              <w:jc w:val="center"/>
            </w:pPr>
            <w:r>
              <w:t>x</w:t>
            </w:r>
          </w:p>
        </w:tc>
      </w:tr>
    </w:tbl>
    <w:p w:rsidR="008017AC" w:rsidRDefault="008017AC">
      <w:pPr>
        <w:pStyle w:val="ConsPlusNormal"/>
        <w:jc w:val="both"/>
      </w:pPr>
    </w:p>
    <w:p w:rsidR="008017AC" w:rsidRDefault="008017AC">
      <w:pPr>
        <w:pStyle w:val="ConsPlusNonformat"/>
        <w:jc w:val="both"/>
      </w:pPr>
      <w:r>
        <w:t xml:space="preserve">            Раздел 2. Лимиты бюджетных обязательств по расходам</w:t>
      </w:r>
    </w:p>
    <w:p w:rsidR="008017AC" w:rsidRDefault="008017AC">
      <w:pPr>
        <w:pStyle w:val="ConsPlusNonformat"/>
        <w:jc w:val="both"/>
      </w:pPr>
      <w:r>
        <w:t xml:space="preserve">                    получателя бюджетных средств </w:t>
      </w:r>
      <w:hyperlink w:anchor="P1409" w:history="1">
        <w:r>
          <w:rPr>
            <w:color w:val="0000FF"/>
          </w:rPr>
          <w:t>&lt;***&gt;</w:t>
        </w:r>
      </w:hyperlink>
    </w:p>
    <w:p w:rsidR="008017AC" w:rsidRDefault="008017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624"/>
        <w:gridCol w:w="624"/>
        <w:gridCol w:w="624"/>
        <w:gridCol w:w="737"/>
        <w:gridCol w:w="624"/>
        <w:gridCol w:w="907"/>
        <w:gridCol w:w="1191"/>
        <w:gridCol w:w="624"/>
        <w:gridCol w:w="680"/>
        <w:gridCol w:w="1191"/>
        <w:gridCol w:w="567"/>
        <w:gridCol w:w="737"/>
        <w:gridCol w:w="1134"/>
        <w:gridCol w:w="680"/>
        <w:gridCol w:w="737"/>
      </w:tblGrid>
      <w:tr w:rsidR="008017AC">
        <w:tc>
          <w:tcPr>
            <w:tcW w:w="1644" w:type="dxa"/>
            <w:vMerge w:val="restart"/>
            <w:tcBorders>
              <w:left w:val="nil"/>
            </w:tcBorders>
          </w:tcPr>
          <w:p w:rsidR="008017AC" w:rsidRDefault="008017AC">
            <w:pPr>
              <w:pStyle w:val="ConsPlusNormal"/>
              <w:jc w:val="center"/>
            </w:pPr>
            <w:r>
              <w:t>Наименование показателя</w:t>
            </w:r>
          </w:p>
        </w:tc>
        <w:tc>
          <w:tcPr>
            <w:tcW w:w="624" w:type="dxa"/>
            <w:vMerge w:val="restart"/>
          </w:tcPr>
          <w:p w:rsidR="008017AC" w:rsidRDefault="008017AC">
            <w:pPr>
              <w:pStyle w:val="ConsPlusNormal"/>
              <w:jc w:val="center"/>
            </w:pPr>
            <w:r>
              <w:t>Код строки</w:t>
            </w:r>
          </w:p>
        </w:tc>
        <w:tc>
          <w:tcPr>
            <w:tcW w:w="2609" w:type="dxa"/>
            <w:gridSpan w:val="4"/>
            <w:vMerge w:val="restart"/>
          </w:tcPr>
          <w:p w:rsidR="008017AC" w:rsidRDefault="008017AC">
            <w:pPr>
              <w:pStyle w:val="ConsPlusNormal"/>
              <w:jc w:val="center"/>
            </w:pPr>
            <w:r>
              <w:t>Код по бюджетной классификации Российской Федерации</w:t>
            </w:r>
          </w:p>
        </w:tc>
        <w:tc>
          <w:tcPr>
            <w:tcW w:w="907" w:type="dxa"/>
            <w:vMerge w:val="restart"/>
          </w:tcPr>
          <w:p w:rsidR="008017AC" w:rsidRDefault="008017AC">
            <w:pPr>
              <w:pStyle w:val="ConsPlusNormal"/>
              <w:jc w:val="center"/>
            </w:pPr>
            <w:r>
              <w:t xml:space="preserve">Код аналитического показателя </w:t>
            </w:r>
            <w:hyperlink w:anchor="P1410" w:history="1">
              <w:r>
                <w:rPr>
                  <w:color w:val="0000FF"/>
                </w:rPr>
                <w:t>&lt;****&gt;</w:t>
              </w:r>
            </w:hyperlink>
          </w:p>
        </w:tc>
        <w:tc>
          <w:tcPr>
            <w:tcW w:w="7541" w:type="dxa"/>
            <w:gridSpan w:val="9"/>
            <w:tcBorders>
              <w:right w:val="nil"/>
            </w:tcBorders>
          </w:tcPr>
          <w:p w:rsidR="008017AC" w:rsidRDefault="008017AC">
            <w:pPr>
              <w:pStyle w:val="ConsPlusNormal"/>
              <w:jc w:val="center"/>
            </w:pPr>
            <w:r>
              <w:t>Сумма (+, -)</w:t>
            </w:r>
          </w:p>
        </w:tc>
      </w:tr>
      <w:tr w:rsidR="008017AC">
        <w:tc>
          <w:tcPr>
            <w:tcW w:w="1644" w:type="dxa"/>
            <w:vMerge/>
            <w:tcBorders>
              <w:left w:val="nil"/>
            </w:tcBorders>
          </w:tcPr>
          <w:p w:rsidR="008017AC" w:rsidRDefault="008017AC"/>
        </w:tc>
        <w:tc>
          <w:tcPr>
            <w:tcW w:w="624" w:type="dxa"/>
            <w:vMerge/>
          </w:tcPr>
          <w:p w:rsidR="008017AC" w:rsidRDefault="008017AC"/>
        </w:tc>
        <w:tc>
          <w:tcPr>
            <w:tcW w:w="2609" w:type="dxa"/>
            <w:gridSpan w:val="4"/>
            <w:vMerge/>
          </w:tcPr>
          <w:p w:rsidR="008017AC" w:rsidRDefault="008017AC"/>
        </w:tc>
        <w:tc>
          <w:tcPr>
            <w:tcW w:w="907" w:type="dxa"/>
            <w:vMerge/>
          </w:tcPr>
          <w:p w:rsidR="008017AC" w:rsidRDefault="008017AC"/>
        </w:tc>
        <w:tc>
          <w:tcPr>
            <w:tcW w:w="2495" w:type="dxa"/>
            <w:gridSpan w:val="3"/>
          </w:tcPr>
          <w:p w:rsidR="008017AC" w:rsidRDefault="008017AC">
            <w:pPr>
              <w:pStyle w:val="ConsPlusNormal"/>
              <w:jc w:val="center"/>
            </w:pPr>
            <w:r>
              <w:t>на 20__ год</w:t>
            </w:r>
          </w:p>
          <w:p w:rsidR="008017AC" w:rsidRDefault="008017AC">
            <w:pPr>
              <w:pStyle w:val="ConsPlusNormal"/>
              <w:jc w:val="center"/>
            </w:pPr>
            <w:r>
              <w:t>(на текущий финансовый год)</w:t>
            </w:r>
          </w:p>
        </w:tc>
        <w:tc>
          <w:tcPr>
            <w:tcW w:w="2495" w:type="dxa"/>
            <w:gridSpan w:val="3"/>
          </w:tcPr>
          <w:p w:rsidR="008017AC" w:rsidRDefault="008017AC">
            <w:pPr>
              <w:pStyle w:val="ConsPlusNormal"/>
              <w:jc w:val="center"/>
            </w:pPr>
            <w:r>
              <w:t>на 20__ год</w:t>
            </w:r>
          </w:p>
          <w:p w:rsidR="008017AC" w:rsidRDefault="008017AC">
            <w:pPr>
              <w:pStyle w:val="ConsPlusNormal"/>
              <w:jc w:val="center"/>
            </w:pPr>
            <w:r>
              <w:t>(на первый год планового периода)</w:t>
            </w:r>
          </w:p>
        </w:tc>
        <w:tc>
          <w:tcPr>
            <w:tcW w:w="2551" w:type="dxa"/>
            <w:gridSpan w:val="3"/>
            <w:tcBorders>
              <w:right w:val="nil"/>
            </w:tcBorders>
          </w:tcPr>
          <w:p w:rsidR="008017AC" w:rsidRDefault="008017AC">
            <w:pPr>
              <w:pStyle w:val="ConsPlusNormal"/>
              <w:jc w:val="center"/>
            </w:pPr>
            <w:r>
              <w:t>на 20__ год</w:t>
            </w:r>
          </w:p>
          <w:p w:rsidR="008017AC" w:rsidRDefault="008017AC">
            <w:pPr>
              <w:pStyle w:val="ConsPlusNormal"/>
              <w:jc w:val="center"/>
            </w:pPr>
            <w:r>
              <w:t>(на второй год планового периода)</w:t>
            </w:r>
          </w:p>
        </w:tc>
      </w:tr>
      <w:tr w:rsidR="008017AC">
        <w:tc>
          <w:tcPr>
            <w:tcW w:w="1644" w:type="dxa"/>
            <w:vMerge/>
            <w:tcBorders>
              <w:left w:val="nil"/>
            </w:tcBorders>
          </w:tcPr>
          <w:p w:rsidR="008017AC" w:rsidRDefault="008017AC"/>
        </w:tc>
        <w:tc>
          <w:tcPr>
            <w:tcW w:w="624" w:type="dxa"/>
            <w:vMerge/>
          </w:tcPr>
          <w:p w:rsidR="008017AC" w:rsidRDefault="008017AC"/>
        </w:tc>
        <w:tc>
          <w:tcPr>
            <w:tcW w:w="624" w:type="dxa"/>
          </w:tcPr>
          <w:p w:rsidR="008017AC" w:rsidRDefault="008017AC">
            <w:pPr>
              <w:pStyle w:val="ConsPlusNormal"/>
              <w:jc w:val="center"/>
            </w:pPr>
            <w:r>
              <w:t>раздел</w:t>
            </w:r>
          </w:p>
        </w:tc>
        <w:tc>
          <w:tcPr>
            <w:tcW w:w="624" w:type="dxa"/>
          </w:tcPr>
          <w:p w:rsidR="008017AC" w:rsidRDefault="008017AC">
            <w:pPr>
              <w:pStyle w:val="ConsPlusNormal"/>
              <w:jc w:val="center"/>
            </w:pPr>
            <w:r>
              <w:t>подраздел</w:t>
            </w:r>
          </w:p>
        </w:tc>
        <w:tc>
          <w:tcPr>
            <w:tcW w:w="737" w:type="dxa"/>
          </w:tcPr>
          <w:p w:rsidR="008017AC" w:rsidRDefault="008017AC">
            <w:pPr>
              <w:pStyle w:val="ConsPlusNormal"/>
              <w:jc w:val="center"/>
            </w:pPr>
            <w:r>
              <w:t>целевая статья</w:t>
            </w:r>
          </w:p>
        </w:tc>
        <w:tc>
          <w:tcPr>
            <w:tcW w:w="624" w:type="dxa"/>
          </w:tcPr>
          <w:p w:rsidR="008017AC" w:rsidRDefault="008017AC">
            <w:pPr>
              <w:pStyle w:val="ConsPlusNormal"/>
              <w:jc w:val="center"/>
            </w:pPr>
            <w:r>
              <w:t>вид расходов</w:t>
            </w:r>
          </w:p>
        </w:tc>
        <w:tc>
          <w:tcPr>
            <w:tcW w:w="907" w:type="dxa"/>
            <w:vMerge/>
          </w:tcPr>
          <w:p w:rsidR="008017AC" w:rsidRDefault="008017AC"/>
        </w:tc>
        <w:tc>
          <w:tcPr>
            <w:tcW w:w="1191" w:type="dxa"/>
          </w:tcPr>
          <w:p w:rsidR="008017AC" w:rsidRDefault="008017AC">
            <w:pPr>
              <w:pStyle w:val="ConsPlusNormal"/>
              <w:jc w:val="center"/>
            </w:pPr>
            <w:r>
              <w:t>в рублях (рублевом эквивалент</w:t>
            </w:r>
            <w:r>
              <w:lastRenderedPageBreak/>
              <w:t>е)</w:t>
            </w:r>
          </w:p>
        </w:tc>
        <w:tc>
          <w:tcPr>
            <w:tcW w:w="624" w:type="dxa"/>
          </w:tcPr>
          <w:p w:rsidR="008017AC" w:rsidRDefault="008017AC">
            <w:pPr>
              <w:pStyle w:val="ConsPlusNormal"/>
              <w:jc w:val="center"/>
            </w:pPr>
            <w:r>
              <w:lastRenderedPageBreak/>
              <w:t>в валюте</w:t>
            </w:r>
          </w:p>
        </w:tc>
        <w:tc>
          <w:tcPr>
            <w:tcW w:w="680" w:type="dxa"/>
          </w:tcPr>
          <w:p w:rsidR="008017AC" w:rsidRDefault="008017AC">
            <w:pPr>
              <w:pStyle w:val="ConsPlusNormal"/>
              <w:jc w:val="center"/>
            </w:pPr>
            <w:r>
              <w:t xml:space="preserve">код валюты по </w:t>
            </w:r>
            <w:hyperlink r:id="rId36" w:history="1">
              <w:r>
                <w:rPr>
                  <w:color w:val="0000FF"/>
                </w:rPr>
                <w:t>ОКВ</w:t>
              </w:r>
            </w:hyperlink>
          </w:p>
        </w:tc>
        <w:tc>
          <w:tcPr>
            <w:tcW w:w="1191" w:type="dxa"/>
          </w:tcPr>
          <w:p w:rsidR="008017AC" w:rsidRDefault="008017AC">
            <w:pPr>
              <w:pStyle w:val="ConsPlusNormal"/>
              <w:jc w:val="center"/>
            </w:pPr>
            <w:r>
              <w:lastRenderedPageBreak/>
              <w:t>в рублях (рублевом эквивалент</w:t>
            </w:r>
            <w:r>
              <w:lastRenderedPageBreak/>
              <w:t>е)</w:t>
            </w:r>
          </w:p>
        </w:tc>
        <w:tc>
          <w:tcPr>
            <w:tcW w:w="567" w:type="dxa"/>
          </w:tcPr>
          <w:p w:rsidR="008017AC" w:rsidRDefault="008017AC">
            <w:pPr>
              <w:pStyle w:val="ConsPlusNormal"/>
              <w:jc w:val="center"/>
            </w:pPr>
            <w:r>
              <w:lastRenderedPageBreak/>
              <w:t>в валюте</w:t>
            </w:r>
          </w:p>
        </w:tc>
        <w:tc>
          <w:tcPr>
            <w:tcW w:w="737" w:type="dxa"/>
          </w:tcPr>
          <w:p w:rsidR="008017AC" w:rsidRDefault="008017AC">
            <w:pPr>
              <w:pStyle w:val="ConsPlusNormal"/>
              <w:jc w:val="center"/>
            </w:pPr>
            <w:r>
              <w:t xml:space="preserve">код валюты по </w:t>
            </w:r>
            <w:hyperlink r:id="rId37" w:history="1">
              <w:r>
                <w:rPr>
                  <w:color w:val="0000FF"/>
                </w:rPr>
                <w:t>ОКВ</w:t>
              </w:r>
            </w:hyperlink>
          </w:p>
        </w:tc>
        <w:tc>
          <w:tcPr>
            <w:tcW w:w="1134" w:type="dxa"/>
          </w:tcPr>
          <w:p w:rsidR="008017AC" w:rsidRDefault="008017AC">
            <w:pPr>
              <w:pStyle w:val="ConsPlusNormal"/>
              <w:jc w:val="center"/>
            </w:pPr>
            <w:r>
              <w:lastRenderedPageBreak/>
              <w:t>в рублях (рублевом эквивален</w:t>
            </w:r>
            <w:r>
              <w:lastRenderedPageBreak/>
              <w:t>те)</w:t>
            </w:r>
          </w:p>
        </w:tc>
        <w:tc>
          <w:tcPr>
            <w:tcW w:w="680" w:type="dxa"/>
          </w:tcPr>
          <w:p w:rsidR="008017AC" w:rsidRDefault="008017AC">
            <w:pPr>
              <w:pStyle w:val="ConsPlusNormal"/>
              <w:jc w:val="center"/>
            </w:pPr>
            <w:r>
              <w:lastRenderedPageBreak/>
              <w:t>в валюте</w:t>
            </w:r>
          </w:p>
        </w:tc>
        <w:tc>
          <w:tcPr>
            <w:tcW w:w="737" w:type="dxa"/>
            <w:tcBorders>
              <w:right w:val="nil"/>
            </w:tcBorders>
          </w:tcPr>
          <w:p w:rsidR="008017AC" w:rsidRDefault="008017AC">
            <w:pPr>
              <w:pStyle w:val="ConsPlusNormal"/>
              <w:jc w:val="center"/>
            </w:pPr>
            <w:r>
              <w:t xml:space="preserve">код валюты по </w:t>
            </w:r>
            <w:hyperlink r:id="rId38" w:history="1">
              <w:r>
                <w:rPr>
                  <w:color w:val="0000FF"/>
                </w:rPr>
                <w:t>ОКВ</w:t>
              </w:r>
            </w:hyperlink>
          </w:p>
        </w:tc>
      </w:tr>
      <w:tr w:rsidR="008017AC">
        <w:tc>
          <w:tcPr>
            <w:tcW w:w="1644" w:type="dxa"/>
            <w:tcBorders>
              <w:left w:val="nil"/>
            </w:tcBorders>
          </w:tcPr>
          <w:p w:rsidR="008017AC" w:rsidRDefault="008017AC">
            <w:pPr>
              <w:pStyle w:val="ConsPlusNormal"/>
              <w:jc w:val="center"/>
            </w:pPr>
            <w:r>
              <w:lastRenderedPageBreak/>
              <w:t>1</w:t>
            </w:r>
          </w:p>
        </w:tc>
        <w:tc>
          <w:tcPr>
            <w:tcW w:w="624" w:type="dxa"/>
          </w:tcPr>
          <w:p w:rsidR="008017AC" w:rsidRDefault="008017AC">
            <w:pPr>
              <w:pStyle w:val="ConsPlusNormal"/>
              <w:jc w:val="center"/>
            </w:pPr>
            <w:r>
              <w:t>2</w:t>
            </w:r>
          </w:p>
        </w:tc>
        <w:tc>
          <w:tcPr>
            <w:tcW w:w="624" w:type="dxa"/>
          </w:tcPr>
          <w:p w:rsidR="008017AC" w:rsidRDefault="008017AC">
            <w:pPr>
              <w:pStyle w:val="ConsPlusNormal"/>
              <w:jc w:val="center"/>
            </w:pPr>
            <w:r>
              <w:t>3</w:t>
            </w:r>
          </w:p>
        </w:tc>
        <w:tc>
          <w:tcPr>
            <w:tcW w:w="624" w:type="dxa"/>
          </w:tcPr>
          <w:p w:rsidR="008017AC" w:rsidRDefault="008017AC">
            <w:pPr>
              <w:pStyle w:val="ConsPlusNormal"/>
              <w:jc w:val="center"/>
            </w:pPr>
            <w:r>
              <w:t>4</w:t>
            </w:r>
          </w:p>
        </w:tc>
        <w:tc>
          <w:tcPr>
            <w:tcW w:w="737" w:type="dxa"/>
          </w:tcPr>
          <w:p w:rsidR="008017AC" w:rsidRDefault="008017AC">
            <w:pPr>
              <w:pStyle w:val="ConsPlusNormal"/>
              <w:jc w:val="center"/>
            </w:pPr>
            <w:r>
              <w:t>5</w:t>
            </w:r>
          </w:p>
        </w:tc>
        <w:tc>
          <w:tcPr>
            <w:tcW w:w="624" w:type="dxa"/>
          </w:tcPr>
          <w:p w:rsidR="008017AC" w:rsidRDefault="008017AC">
            <w:pPr>
              <w:pStyle w:val="ConsPlusNormal"/>
              <w:jc w:val="center"/>
            </w:pPr>
            <w:r>
              <w:t>6</w:t>
            </w:r>
          </w:p>
        </w:tc>
        <w:tc>
          <w:tcPr>
            <w:tcW w:w="907" w:type="dxa"/>
          </w:tcPr>
          <w:p w:rsidR="008017AC" w:rsidRDefault="008017AC">
            <w:pPr>
              <w:pStyle w:val="ConsPlusNormal"/>
              <w:jc w:val="center"/>
            </w:pPr>
            <w:r>
              <w:t>7</w:t>
            </w:r>
          </w:p>
        </w:tc>
        <w:tc>
          <w:tcPr>
            <w:tcW w:w="1191" w:type="dxa"/>
          </w:tcPr>
          <w:p w:rsidR="008017AC" w:rsidRDefault="008017AC">
            <w:pPr>
              <w:pStyle w:val="ConsPlusNormal"/>
              <w:jc w:val="center"/>
            </w:pPr>
            <w:r>
              <w:t>8</w:t>
            </w:r>
          </w:p>
        </w:tc>
        <w:tc>
          <w:tcPr>
            <w:tcW w:w="624" w:type="dxa"/>
          </w:tcPr>
          <w:p w:rsidR="008017AC" w:rsidRDefault="008017AC">
            <w:pPr>
              <w:pStyle w:val="ConsPlusNormal"/>
              <w:jc w:val="center"/>
            </w:pPr>
            <w:r>
              <w:t>9</w:t>
            </w:r>
          </w:p>
        </w:tc>
        <w:tc>
          <w:tcPr>
            <w:tcW w:w="680" w:type="dxa"/>
          </w:tcPr>
          <w:p w:rsidR="008017AC" w:rsidRDefault="008017AC">
            <w:pPr>
              <w:pStyle w:val="ConsPlusNormal"/>
              <w:jc w:val="center"/>
            </w:pPr>
            <w:r>
              <w:t>10</w:t>
            </w:r>
          </w:p>
        </w:tc>
        <w:tc>
          <w:tcPr>
            <w:tcW w:w="1191" w:type="dxa"/>
          </w:tcPr>
          <w:p w:rsidR="008017AC" w:rsidRDefault="008017AC">
            <w:pPr>
              <w:pStyle w:val="ConsPlusNormal"/>
              <w:jc w:val="center"/>
            </w:pPr>
            <w:r>
              <w:t>11</w:t>
            </w:r>
          </w:p>
        </w:tc>
        <w:tc>
          <w:tcPr>
            <w:tcW w:w="567" w:type="dxa"/>
          </w:tcPr>
          <w:p w:rsidR="008017AC" w:rsidRDefault="008017AC">
            <w:pPr>
              <w:pStyle w:val="ConsPlusNormal"/>
              <w:jc w:val="center"/>
            </w:pPr>
            <w:r>
              <w:t>12</w:t>
            </w:r>
          </w:p>
        </w:tc>
        <w:tc>
          <w:tcPr>
            <w:tcW w:w="737" w:type="dxa"/>
          </w:tcPr>
          <w:p w:rsidR="008017AC" w:rsidRDefault="008017AC">
            <w:pPr>
              <w:pStyle w:val="ConsPlusNormal"/>
              <w:jc w:val="center"/>
            </w:pPr>
            <w:r>
              <w:t>13</w:t>
            </w:r>
          </w:p>
        </w:tc>
        <w:tc>
          <w:tcPr>
            <w:tcW w:w="1134" w:type="dxa"/>
          </w:tcPr>
          <w:p w:rsidR="008017AC" w:rsidRDefault="008017AC">
            <w:pPr>
              <w:pStyle w:val="ConsPlusNormal"/>
              <w:jc w:val="center"/>
            </w:pPr>
            <w:r>
              <w:t>14</w:t>
            </w:r>
          </w:p>
        </w:tc>
        <w:tc>
          <w:tcPr>
            <w:tcW w:w="680" w:type="dxa"/>
          </w:tcPr>
          <w:p w:rsidR="008017AC" w:rsidRDefault="008017AC">
            <w:pPr>
              <w:pStyle w:val="ConsPlusNormal"/>
              <w:jc w:val="center"/>
            </w:pPr>
            <w:r>
              <w:t>15</w:t>
            </w:r>
          </w:p>
        </w:tc>
        <w:tc>
          <w:tcPr>
            <w:tcW w:w="737" w:type="dxa"/>
            <w:tcBorders>
              <w:right w:val="nil"/>
            </w:tcBorders>
          </w:tcPr>
          <w:p w:rsidR="008017AC" w:rsidRDefault="008017AC">
            <w:pPr>
              <w:pStyle w:val="ConsPlusNormal"/>
              <w:jc w:val="center"/>
            </w:pPr>
            <w:r>
              <w:t>16</w:t>
            </w:r>
          </w:p>
        </w:tc>
      </w:tr>
      <w:tr w:rsidR="008017AC">
        <w:tblPrEx>
          <w:tblBorders>
            <w:right w:val="single" w:sz="4" w:space="0" w:color="auto"/>
          </w:tblBorders>
        </w:tblPrEx>
        <w:tc>
          <w:tcPr>
            <w:tcW w:w="1644" w:type="dxa"/>
            <w:tcBorders>
              <w:left w:val="nil"/>
            </w:tcBorders>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191" w:type="dxa"/>
          </w:tcPr>
          <w:p w:rsidR="008017AC" w:rsidRDefault="008017AC">
            <w:pPr>
              <w:pStyle w:val="ConsPlusNormal"/>
            </w:pPr>
          </w:p>
        </w:tc>
        <w:tc>
          <w:tcPr>
            <w:tcW w:w="624" w:type="dxa"/>
          </w:tcPr>
          <w:p w:rsidR="008017AC" w:rsidRDefault="008017AC">
            <w:pPr>
              <w:pStyle w:val="ConsPlusNormal"/>
            </w:pPr>
          </w:p>
        </w:tc>
        <w:tc>
          <w:tcPr>
            <w:tcW w:w="680" w:type="dxa"/>
          </w:tcPr>
          <w:p w:rsidR="008017AC" w:rsidRDefault="008017AC">
            <w:pPr>
              <w:pStyle w:val="ConsPlusNormal"/>
            </w:pPr>
          </w:p>
        </w:tc>
        <w:tc>
          <w:tcPr>
            <w:tcW w:w="1191" w:type="dxa"/>
          </w:tcPr>
          <w:p w:rsidR="008017AC" w:rsidRDefault="008017AC">
            <w:pPr>
              <w:pStyle w:val="ConsPlusNormal"/>
            </w:pPr>
          </w:p>
        </w:tc>
        <w:tc>
          <w:tcPr>
            <w:tcW w:w="567" w:type="dxa"/>
          </w:tcPr>
          <w:p w:rsidR="008017AC" w:rsidRDefault="008017AC">
            <w:pPr>
              <w:pStyle w:val="ConsPlusNormal"/>
            </w:pPr>
          </w:p>
        </w:tc>
        <w:tc>
          <w:tcPr>
            <w:tcW w:w="737" w:type="dxa"/>
          </w:tcPr>
          <w:p w:rsidR="008017AC" w:rsidRDefault="008017AC">
            <w:pPr>
              <w:pStyle w:val="ConsPlusNormal"/>
            </w:pPr>
          </w:p>
        </w:tc>
        <w:tc>
          <w:tcPr>
            <w:tcW w:w="1134" w:type="dxa"/>
          </w:tcPr>
          <w:p w:rsidR="008017AC" w:rsidRDefault="008017AC">
            <w:pPr>
              <w:pStyle w:val="ConsPlusNormal"/>
            </w:pPr>
          </w:p>
        </w:tc>
        <w:tc>
          <w:tcPr>
            <w:tcW w:w="680" w:type="dxa"/>
          </w:tcPr>
          <w:p w:rsidR="008017AC" w:rsidRDefault="008017AC">
            <w:pPr>
              <w:pStyle w:val="ConsPlusNormal"/>
            </w:pPr>
          </w:p>
        </w:tc>
        <w:tc>
          <w:tcPr>
            <w:tcW w:w="737" w:type="dxa"/>
          </w:tcPr>
          <w:p w:rsidR="008017AC" w:rsidRDefault="008017AC">
            <w:pPr>
              <w:pStyle w:val="ConsPlusNormal"/>
            </w:pPr>
          </w:p>
        </w:tc>
      </w:tr>
      <w:tr w:rsidR="008017AC">
        <w:tblPrEx>
          <w:tblBorders>
            <w:right w:val="single" w:sz="4" w:space="0" w:color="auto"/>
          </w:tblBorders>
        </w:tblPrEx>
        <w:tc>
          <w:tcPr>
            <w:tcW w:w="1644" w:type="dxa"/>
            <w:tcBorders>
              <w:left w:val="nil"/>
            </w:tcBorders>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191" w:type="dxa"/>
          </w:tcPr>
          <w:p w:rsidR="008017AC" w:rsidRDefault="008017AC">
            <w:pPr>
              <w:pStyle w:val="ConsPlusNormal"/>
            </w:pPr>
          </w:p>
        </w:tc>
        <w:tc>
          <w:tcPr>
            <w:tcW w:w="624" w:type="dxa"/>
          </w:tcPr>
          <w:p w:rsidR="008017AC" w:rsidRDefault="008017AC">
            <w:pPr>
              <w:pStyle w:val="ConsPlusNormal"/>
            </w:pPr>
          </w:p>
        </w:tc>
        <w:tc>
          <w:tcPr>
            <w:tcW w:w="680" w:type="dxa"/>
          </w:tcPr>
          <w:p w:rsidR="008017AC" w:rsidRDefault="008017AC">
            <w:pPr>
              <w:pStyle w:val="ConsPlusNormal"/>
            </w:pPr>
          </w:p>
        </w:tc>
        <w:tc>
          <w:tcPr>
            <w:tcW w:w="1191" w:type="dxa"/>
          </w:tcPr>
          <w:p w:rsidR="008017AC" w:rsidRDefault="008017AC">
            <w:pPr>
              <w:pStyle w:val="ConsPlusNormal"/>
            </w:pPr>
          </w:p>
        </w:tc>
        <w:tc>
          <w:tcPr>
            <w:tcW w:w="567" w:type="dxa"/>
          </w:tcPr>
          <w:p w:rsidR="008017AC" w:rsidRDefault="008017AC">
            <w:pPr>
              <w:pStyle w:val="ConsPlusNormal"/>
            </w:pPr>
          </w:p>
        </w:tc>
        <w:tc>
          <w:tcPr>
            <w:tcW w:w="737" w:type="dxa"/>
          </w:tcPr>
          <w:p w:rsidR="008017AC" w:rsidRDefault="008017AC">
            <w:pPr>
              <w:pStyle w:val="ConsPlusNormal"/>
            </w:pPr>
          </w:p>
        </w:tc>
        <w:tc>
          <w:tcPr>
            <w:tcW w:w="1134" w:type="dxa"/>
          </w:tcPr>
          <w:p w:rsidR="008017AC" w:rsidRDefault="008017AC">
            <w:pPr>
              <w:pStyle w:val="ConsPlusNormal"/>
            </w:pPr>
          </w:p>
        </w:tc>
        <w:tc>
          <w:tcPr>
            <w:tcW w:w="680" w:type="dxa"/>
          </w:tcPr>
          <w:p w:rsidR="008017AC" w:rsidRDefault="008017AC">
            <w:pPr>
              <w:pStyle w:val="ConsPlusNormal"/>
            </w:pPr>
          </w:p>
        </w:tc>
        <w:tc>
          <w:tcPr>
            <w:tcW w:w="737" w:type="dxa"/>
          </w:tcPr>
          <w:p w:rsidR="008017AC" w:rsidRDefault="008017AC">
            <w:pPr>
              <w:pStyle w:val="ConsPlusNormal"/>
            </w:pPr>
          </w:p>
        </w:tc>
      </w:tr>
      <w:tr w:rsidR="008017AC">
        <w:tblPrEx>
          <w:tblBorders>
            <w:right w:val="single" w:sz="4" w:space="0" w:color="auto"/>
          </w:tblBorders>
        </w:tblPrEx>
        <w:tc>
          <w:tcPr>
            <w:tcW w:w="2268" w:type="dxa"/>
            <w:gridSpan w:val="2"/>
            <w:tcBorders>
              <w:left w:val="nil"/>
              <w:bottom w:val="nil"/>
            </w:tcBorders>
          </w:tcPr>
          <w:p w:rsidR="008017AC" w:rsidRDefault="008017AC">
            <w:pPr>
              <w:pStyle w:val="ConsPlusNormal"/>
              <w:jc w:val="right"/>
            </w:pPr>
            <w:r>
              <w:t>Итого по коду БК</w:t>
            </w: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191" w:type="dxa"/>
          </w:tcPr>
          <w:p w:rsidR="008017AC" w:rsidRDefault="008017AC">
            <w:pPr>
              <w:pStyle w:val="ConsPlusNormal"/>
            </w:pPr>
          </w:p>
        </w:tc>
        <w:tc>
          <w:tcPr>
            <w:tcW w:w="624" w:type="dxa"/>
            <w:vAlign w:val="bottom"/>
          </w:tcPr>
          <w:p w:rsidR="008017AC" w:rsidRDefault="008017AC">
            <w:pPr>
              <w:pStyle w:val="ConsPlusNormal"/>
              <w:jc w:val="center"/>
            </w:pPr>
            <w:r>
              <w:t>x</w:t>
            </w:r>
          </w:p>
        </w:tc>
        <w:tc>
          <w:tcPr>
            <w:tcW w:w="680" w:type="dxa"/>
            <w:vAlign w:val="bottom"/>
          </w:tcPr>
          <w:p w:rsidR="008017AC" w:rsidRDefault="008017AC">
            <w:pPr>
              <w:pStyle w:val="ConsPlusNormal"/>
              <w:jc w:val="center"/>
            </w:pPr>
            <w:r>
              <w:t>x</w:t>
            </w:r>
          </w:p>
        </w:tc>
        <w:tc>
          <w:tcPr>
            <w:tcW w:w="1191" w:type="dxa"/>
            <w:vAlign w:val="bottom"/>
          </w:tcPr>
          <w:p w:rsidR="008017AC" w:rsidRDefault="008017AC">
            <w:pPr>
              <w:pStyle w:val="ConsPlusNormal"/>
            </w:pPr>
          </w:p>
        </w:tc>
        <w:tc>
          <w:tcPr>
            <w:tcW w:w="567"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c>
          <w:tcPr>
            <w:tcW w:w="1134" w:type="dxa"/>
            <w:vAlign w:val="bottom"/>
          </w:tcPr>
          <w:p w:rsidR="008017AC" w:rsidRDefault="008017AC">
            <w:pPr>
              <w:pStyle w:val="ConsPlusNormal"/>
            </w:pPr>
          </w:p>
        </w:tc>
        <w:tc>
          <w:tcPr>
            <w:tcW w:w="680"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r>
      <w:tr w:rsidR="008017AC">
        <w:tblPrEx>
          <w:tblBorders>
            <w:right w:val="single" w:sz="4" w:space="0" w:color="auto"/>
          </w:tblBorders>
        </w:tblPrEx>
        <w:tc>
          <w:tcPr>
            <w:tcW w:w="2268" w:type="dxa"/>
            <w:gridSpan w:val="2"/>
            <w:tcBorders>
              <w:top w:val="nil"/>
              <w:left w:val="nil"/>
              <w:bottom w:val="nil"/>
              <w:right w:val="nil"/>
            </w:tcBorders>
          </w:tcPr>
          <w:p w:rsidR="008017AC" w:rsidRDefault="008017AC">
            <w:pPr>
              <w:pStyle w:val="ConsPlusNormal"/>
            </w:pPr>
          </w:p>
        </w:tc>
        <w:tc>
          <w:tcPr>
            <w:tcW w:w="3516" w:type="dxa"/>
            <w:gridSpan w:val="5"/>
            <w:tcBorders>
              <w:left w:val="nil"/>
              <w:bottom w:val="nil"/>
            </w:tcBorders>
          </w:tcPr>
          <w:p w:rsidR="008017AC" w:rsidRDefault="008017AC">
            <w:pPr>
              <w:pStyle w:val="ConsPlusNormal"/>
              <w:jc w:val="right"/>
            </w:pPr>
            <w:r>
              <w:t>Всего</w:t>
            </w:r>
          </w:p>
        </w:tc>
        <w:tc>
          <w:tcPr>
            <w:tcW w:w="1191" w:type="dxa"/>
          </w:tcPr>
          <w:p w:rsidR="008017AC" w:rsidRDefault="008017AC">
            <w:pPr>
              <w:pStyle w:val="ConsPlusNormal"/>
            </w:pPr>
          </w:p>
        </w:tc>
        <w:tc>
          <w:tcPr>
            <w:tcW w:w="624" w:type="dxa"/>
            <w:vAlign w:val="bottom"/>
          </w:tcPr>
          <w:p w:rsidR="008017AC" w:rsidRDefault="008017AC">
            <w:pPr>
              <w:pStyle w:val="ConsPlusNormal"/>
              <w:jc w:val="center"/>
            </w:pPr>
            <w:r>
              <w:t>x</w:t>
            </w:r>
          </w:p>
        </w:tc>
        <w:tc>
          <w:tcPr>
            <w:tcW w:w="680" w:type="dxa"/>
            <w:vAlign w:val="bottom"/>
          </w:tcPr>
          <w:p w:rsidR="008017AC" w:rsidRDefault="008017AC">
            <w:pPr>
              <w:pStyle w:val="ConsPlusNormal"/>
              <w:jc w:val="center"/>
            </w:pPr>
            <w:r>
              <w:t>x</w:t>
            </w:r>
          </w:p>
        </w:tc>
        <w:tc>
          <w:tcPr>
            <w:tcW w:w="1191" w:type="dxa"/>
            <w:vAlign w:val="bottom"/>
          </w:tcPr>
          <w:p w:rsidR="008017AC" w:rsidRDefault="008017AC">
            <w:pPr>
              <w:pStyle w:val="ConsPlusNormal"/>
            </w:pPr>
          </w:p>
        </w:tc>
        <w:tc>
          <w:tcPr>
            <w:tcW w:w="567"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c>
          <w:tcPr>
            <w:tcW w:w="1134" w:type="dxa"/>
            <w:vAlign w:val="bottom"/>
          </w:tcPr>
          <w:p w:rsidR="008017AC" w:rsidRDefault="008017AC">
            <w:pPr>
              <w:pStyle w:val="ConsPlusNormal"/>
            </w:pPr>
          </w:p>
        </w:tc>
        <w:tc>
          <w:tcPr>
            <w:tcW w:w="680"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r>
    </w:tbl>
    <w:p w:rsidR="008017AC" w:rsidRDefault="008017AC">
      <w:pPr>
        <w:pStyle w:val="ConsPlusNormal"/>
        <w:jc w:val="both"/>
      </w:pPr>
    </w:p>
    <w:p w:rsidR="008017AC" w:rsidRDefault="008017AC">
      <w:pPr>
        <w:pStyle w:val="ConsPlusNonformat"/>
        <w:jc w:val="both"/>
      </w:pPr>
      <w:r>
        <w:t xml:space="preserve">            Раздел 3. Лимиты бюджетных обязательств по расходам</w:t>
      </w:r>
    </w:p>
    <w:p w:rsidR="008017AC" w:rsidRDefault="008017AC">
      <w:pPr>
        <w:pStyle w:val="ConsPlusNonformat"/>
        <w:jc w:val="both"/>
      </w:pPr>
      <w:r>
        <w:t xml:space="preserve">         на предоставление бюджетных инвестиций юридическим лицам,</w:t>
      </w:r>
    </w:p>
    <w:p w:rsidR="008017AC" w:rsidRDefault="008017AC">
      <w:pPr>
        <w:pStyle w:val="ConsPlusNonformat"/>
        <w:jc w:val="both"/>
      </w:pPr>
      <w:r>
        <w:t xml:space="preserve">             субсидий бюджетным и автономным учреждениям, иным</w:t>
      </w:r>
    </w:p>
    <w:p w:rsidR="008017AC" w:rsidRDefault="008017AC">
      <w:pPr>
        <w:pStyle w:val="ConsPlusNonformat"/>
        <w:jc w:val="both"/>
      </w:pPr>
      <w:r>
        <w:t xml:space="preserve">          некоммерческим организациям, межбюджетных трансфертов,</w:t>
      </w:r>
    </w:p>
    <w:p w:rsidR="008017AC" w:rsidRDefault="008017AC">
      <w:pPr>
        <w:pStyle w:val="ConsPlusNonformat"/>
        <w:jc w:val="both"/>
      </w:pPr>
      <w:r>
        <w:t xml:space="preserve">                субсидий юридическим лицам, индивидуальным</w:t>
      </w:r>
    </w:p>
    <w:p w:rsidR="008017AC" w:rsidRDefault="008017AC">
      <w:pPr>
        <w:pStyle w:val="ConsPlusNonformat"/>
        <w:jc w:val="both"/>
      </w:pPr>
      <w:r>
        <w:t xml:space="preserve">            предпринимателям, физическим лицам - производителям</w:t>
      </w:r>
    </w:p>
    <w:p w:rsidR="008017AC" w:rsidRDefault="008017AC">
      <w:pPr>
        <w:pStyle w:val="ConsPlusNonformat"/>
        <w:jc w:val="both"/>
      </w:pPr>
      <w:r>
        <w:t xml:space="preserve">              товаров, работ, услуг, субсидий государственным</w:t>
      </w:r>
    </w:p>
    <w:p w:rsidR="008017AC" w:rsidRDefault="008017AC">
      <w:pPr>
        <w:pStyle w:val="ConsPlusNonformat"/>
        <w:jc w:val="both"/>
      </w:pPr>
      <w:r>
        <w:t xml:space="preserve">           корпорациям, компаниям, публично-правовым компаниям;</w:t>
      </w:r>
    </w:p>
    <w:p w:rsidR="008017AC" w:rsidRDefault="008017AC">
      <w:pPr>
        <w:pStyle w:val="ConsPlusNonformat"/>
        <w:jc w:val="both"/>
      </w:pPr>
      <w:r>
        <w:t xml:space="preserve">        осуществление платежей, взносов, безвозмездных перечислений</w:t>
      </w:r>
    </w:p>
    <w:p w:rsidR="008017AC" w:rsidRDefault="008017AC">
      <w:pPr>
        <w:pStyle w:val="ConsPlusNonformat"/>
        <w:jc w:val="both"/>
      </w:pPr>
      <w:r>
        <w:t xml:space="preserve">               субъектам международного права; обслуживание</w:t>
      </w:r>
    </w:p>
    <w:p w:rsidR="008017AC" w:rsidRDefault="008017AC">
      <w:pPr>
        <w:pStyle w:val="ConsPlusNonformat"/>
        <w:jc w:val="both"/>
      </w:pPr>
      <w:r>
        <w:t xml:space="preserve">            государственного долга, исполнение судебных актов,</w:t>
      </w:r>
    </w:p>
    <w:p w:rsidR="008017AC" w:rsidRDefault="008017AC">
      <w:pPr>
        <w:pStyle w:val="ConsPlusNonformat"/>
        <w:jc w:val="both"/>
      </w:pPr>
      <w:r>
        <w:t xml:space="preserve">              государственных гарантий Российской Федерации,</w:t>
      </w:r>
    </w:p>
    <w:p w:rsidR="008017AC" w:rsidRDefault="008017AC">
      <w:pPr>
        <w:pStyle w:val="ConsPlusNonformat"/>
        <w:jc w:val="both"/>
      </w:pPr>
      <w:r>
        <w:t xml:space="preserve">                       а также по резервным расходам</w:t>
      </w:r>
    </w:p>
    <w:p w:rsidR="008017AC" w:rsidRDefault="008017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624"/>
        <w:gridCol w:w="624"/>
        <w:gridCol w:w="624"/>
        <w:gridCol w:w="737"/>
        <w:gridCol w:w="624"/>
        <w:gridCol w:w="907"/>
        <w:gridCol w:w="1191"/>
        <w:gridCol w:w="624"/>
        <w:gridCol w:w="680"/>
        <w:gridCol w:w="1191"/>
        <w:gridCol w:w="567"/>
        <w:gridCol w:w="737"/>
        <w:gridCol w:w="1134"/>
        <w:gridCol w:w="680"/>
        <w:gridCol w:w="737"/>
      </w:tblGrid>
      <w:tr w:rsidR="008017AC">
        <w:tc>
          <w:tcPr>
            <w:tcW w:w="1644" w:type="dxa"/>
            <w:vMerge w:val="restart"/>
            <w:tcBorders>
              <w:left w:val="nil"/>
            </w:tcBorders>
          </w:tcPr>
          <w:p w:rsidR="008017AC" w:rsidRDefault="008017AC">
            <w:pPr>
              <w:pStyle w:val="ConsPlusNormal"/>
              <w:jc w:val="center"/>
            </w:pPr>
            <w:r>
              <w:t>Наименование показателя</w:t>
            </w:r>
          </w:p>
        </w:tc>
        <w:tc>
          <w:tcPr>
            <w:tcW w:w="624" w:type="dxa"/>
            <w:vMerge w:val="restart"/>
          </w:tcPr>
          <w:p w:rsidR="008017AC" w:rsidRDefault="008017AC">
            <w:pPr>
              <w:pStyle w:val="ConsPlusNormal"/>
              <w:jc w:val="center"/>
            </w:pPr>
            <w:r>
              <w:t>Код строки</w:t>
            </w:r>
          </w:p>
        </w:tc>
        <w:tc>
          <w:tcPr>
            <w:tcW w:w="2609" w:type="dxa"/>
            <w:gridSpan w:val="4"/>
            <w:vMerge w:val="restart"/>
          </w:tcPr>
          <w:p w:rsidR="008017AC" w:rsidRDefault="008017AC">
            <w:pPr>
              <w:pStyle w:val="ConsPlusNormal"/>
              <w:jc w:val="center"/>
            </w:pPr>
            <w:r>
              <w:t>Код по бюджетной классификации Российской Федерации</w:t>
            </w:r>
          </w:p>
        </w:tc>
        <w:tc>
          <w:tcPr>
            <w:tcW w:w="907" w:type="dxa"/>
            <w:vMerge w:val="restart"/>
          </w:tcPr>
          <w:p w:rsidR="008017AC" w:rsidRDefault="008017AC">
            <w:pPr>
              <w:pStyle w:val="ConsPlusNormal"/>
              <w:jc w:val="center"/>
            </w:pPr>
            <w:r>
              <w:t xml:space="preserve">Код аналитического показателя </w:t>
            </w:r>
            <w:hyperlink w:anchor="P1410" w:history="1">
              <w:r>
                <w:rPr>
                  <w:color w:val="0000FF"/>
                </w:rPr>
                <w:t>&lt;****&gt;</w:t>
              </w:r>
            </w:hyperlink>
          </w:p>
        </w:tc>
        <w:tc>
          <w:tcPr>
            <w:tcW w:w="7541" w:type="dxa"/>
            <w:gridSpan w:val="9"/>
            <w:tcBorders>
              <w:right w:val="nil"/>
            </w:tcBorders>
          </w:tcPr>
          <w:p w:rsidR="008017AC" w:rsidRDefault="008017AC">
            <w:pPr>
              <w:pStyle w:val="ConsPlusNormal"/>
              <w:jc w:val="center"/>
            </w:pPr>
            <w:r>
              <w:t>Сумма (+, -)</w:t>
            </w:r>
          </w:p>
        </w:tc>
      </w:tr>
      <w:tr w:rsidR="008017AC">
        <w:tc>
          <w:tcPr>
            <w:tcW w:w="1644" w:type="dxa"/>
            <w:vMerge/>
            <w:tcBorders>
              <w:left w:val="nil"/>
            </w:tcBorders>
          </w:tcPr>
          <w:p w:rsidR="008017AC" w:rsidRDefault="008017AC"/>
        </w:tc>
        <w:tc>
          <w:tcPr>
            <w:tcW w:w="624" w:type="dxa"/>
            <w:vMerge/>
          </w:tcPr>
          <w:p w:rsidR="008017AC" w:rsidRDefault="008017AC"/>
        </w:tc>
        <w:tc>
          <w:tcPr>
            <w:tcW w:w="2609" w:type="dxa"/>
            <w:gridSpan w:val="4"/>
            <w:vMerge/>
          </w:tcPr>
          <w:p w:rsidR="008017AC" w:rsidRDefault="008017AC"/>
        </w:tc>
        <w:tc>
          <w:tcPr>
            <w:tcW w:w="907" w:type="dxa"/>
            <w:vMerge/>
          </w:tcPr>
          <w:p w:rsidR="008017AC" w:rsidRDefault="008017AC"/>
        </w:tc>
        <w:tc>
          <w:tcPr>
            <w:tcW w:w="2495" w:type="dxa"/>
            <w:gridSpan w:val="3"/>
          </w:tcPr>
          <w:p w:rsidR="008017AC" w:rsidRDefault="008017AC">
            <w:pPr>
              <w:pStyle w:val="ConsPlusNormal"/>
              <w:jc w:val="center"/>
            </w:pPr>
            <w:r>
              <w:t>на 20__ год</w:t>
            </w:r>
          </w:p>
          <w:p w:rsidR="008017AC" w:rsidRDefault="008017AC">
            <w:pPr>
              <w:pStyle w:val="ConsPlusNormal"/>
              <w:jc w:val="center"/>
            </w:pPr>
            <w:r>
              <w:t>(на текущий финансовый год)</w:t>
            </w:r>
          </w:p>
        </w:tc>
        <w:tc>
          <w:tcPr>
            <w:tcW w:w="2495" w:type="dxa"/>
            <w:gridSpan w:val="3"/>
          </w:tcPr>
          <w:p w:rsidR="008017AC" w:rsidRDefault="008017AC">
            <w:pPr>
              <w:pStyle w:val="ConsPlusNormal"/>
              <w:jc w:val="center"/>
            </w:pPr>
            <w:r>
              <w:t>на 20__ год</w:t>
            </w:r>
          </w:p>
          <w:p w:rsidR="008017AC" w:rsidRDefault="008017AC">
            <w:pPr>
              <w:pStyle w:val="ConsPlusNormal"/>
              <w:jc w:val="center"/>
            </w:pPr>
            <w:r>
              <w:t>(на первый год планового периода)</w:t>
            </w:r>
          </w:p>
        </w:tc>
        <w:tc>
          <w:tcPr>
            <w:tcW w:w="2551" w:type="dxa"/>
            <w:gridSpan w:val="3"/>
            <w:tcBorders>
              <w:right w:val="nil"/>
            </w:tcBorders>
          </w:tcPr>
          <w:p w:rsidR="008017AC" w:rsidRDefault="008017AC">
            <w:pPr>
              <w:pStyle w:val="ConsPlusNormal"/>
              <w:jc w:val="center"/>
            </w:pPr>
            <w:r>
              <w:t>на 20__ год</w:t>
            </w:r>
          </w:p>
          <w:p w:rsidR="008017AC" w:rsidRDefault="008017AC">
            <w:pPr>
              <w:pStyle w:val="ConsPlusNormal"/>
              <w:jc w:val="center"/>
            </w:pPr>
            <w:r>
              <w:t>(на второй год планового периода)</w:t>
            </w:r>
          </w:p>
        </w:tc>
      </w:tr>
      <w:tr w:rsidR="008017AC">
        <w:tc>
          <w:tcPr>
            <w:tcW w:w="1644" w:type="dxa"/>
            <w:vMerge/>
            <w:tcBorders>
              <w:left w:val="nil"/>
            </w:tcBorders>
          </w:tcPr>
          <w:p w:rsidR="008017AC" w:rsidRDefault="008017AC"/>
        </w:tc>
        <w:tc>
          <w:tcPr>
            <w:tcW w:w="624" w:type="dxa"/>
            <w:vMerge/>
          </w:tcPr>
          <w:p w:rsidR="008017AC" w:rsidRDefault="008017AC"/>
        </w:tc>
        <w:tc>
          <w:tcPr>
            <w:tcW w:w="624" w:type="dxa"/>
          </w:tcPr>
          <w:p w:rsidR="008017AC" w:rsidRDefault="008017AC">
            <w:pPr>
              <w:pStyle w:val="ConsPlusNormal"/>
              <w:jc w:val="center"/>
            </w:pPr>
            <w:r>
              <w:t>раздел</w:t>
            </w:r>
          </w:p>
        </w:tc>
        <w:tc>
          <w:tcPr>
            <w:tcW w:w="624" w:type="dxa"/>
          </w:tcPr>
          <w:p w:rsidR="008017AC" w:rsidRDefault="008017AC">
            <w:pPr>
              <w:pStyle w:val="ConsPlusNormal"/>
              <w:jc w:val="center"/>
            </w:pPr>
            <w:r>
              <w:t>подраздел</w:t>
            </w:r>
          </w:p>
        </w:tc>
        <w:tc>
          <w:tcPr>
            <w:tcW w:w="737" w:type="dxa"/>
          </w:tcPr>
          <w:p w:rsidR="008017AC" w:rsidRDefault="008017AC">
            <w:pPr>
              <w:pStyle w:val="ConsPlusNormal"/>
              <w:jc w:val="center"/>
            </w:pPr>
            <w:r>
              <w:t>целевая статья</w:t>
            </w:r>
          </w:p>
        </w:tc>
        <w:tc>
          <w:tcPr>
            <w:tcW w:w="624" w:type="dxa"/>
          </w:tcPr>
          <w:p w:rsidR="008017AC" w:rsidRDefault="008017AC">
            <w:pPr>
              <w:pStyle w:val="ConsPlusNormal"/>
              <w:jc w:val="center"/>
            </w:pPr>
            <w:r>
              <w:t>вид расходов</w:t>
            </w:r>
          </w:p>
        </w:tc>
        <w:tc>
          <w:tcPr>
            <w:tcW w:w="907" w:type="dxa"/>
            <w:vMerge/>
          </w:tcPr>
          <w:p w:rsidR="008017AC" w:rsidRDefault="008017AC"/>
        </w:tc>
        <w:tc>
          <w:tcPr>
            <w:tcW w:w="1191" w:type="dxa"/>
          </w:tcPr>
          <w:p w:rsidR="008017AC" w:rsidRDefault="008017AC">
            <w:pPr>
              <w:pStyle w:val="ConsPlusNormal"/>
              <w:jc w:val="center"/>
            </w:pPr>
            <w:r>
              <w:t>в рублях (рублевом эквиваленте)</w:t>
            </w:r>
          </w:p>
        </w:tc>
        <w:tc>
          <w:tcPr>
            <w:tcW w:w="624" w:type="dxa"/>
          </w:tcPr>
          <w:p w:rsidR="008017AC" w:rsidRDefault="008017AC">
            <w:pPr>
              <w:pStyle w:val="ConsPlusNormal"/>
              <w:jc w:val="center"/>
            </w:pPr>
            <w:r>
              <w:t>в валюте</w:t>
            </w:r>
          </w:p>
        </w:tc>
        <w:tc>
          <w:tcPr>
            <w:tcW w:w="680" w:type="dxa"/>
          </w:tcPr>
          <w:p w:rsidR="008017AC" w:rsidRDefault="008017AC">
            <w:pPr>
              <w:pStyle w:val="ConsPlusNormal"/>
              <w:jc w:val="center"/>
            </w:pPr>
            <w:r>
              <w:t xml:space="preserve">код валюты по </w:t>
            </w:r>
            <w:hyperlink r:id="rId39" w:history="1">
              <w:r>
                <w:rPr>
                  <w:color w:val="0000FF"/>
                </w:rPr>
                <w:t>ОКВ</w:t>
              </w:r>
            </w:hyperlink>
          </w:p>
        </w:tc>
        <w:tc>
          <w:tcPr>
            <w:tcW w:w="1191" w:type="dxa"/>
          </w:tcPr>
          <w:p w:rsidR="008017AC" w:rsidRDefault="008017AC">
            <w:pPr>
              <w:pStyle w:val="ConsPlusNormal"/>
              <w:jc w:val="center"/>
            </w:pPr>
            <w:r>
              <w:t>в рублях (рублевом эквиваленте)</w:t>
            </w:r>
          </w:p>
        </w:tc>
        <w:tc>
          <w:tcPr>
            <w:tcW w:w="567" w:type="dxa"/>
          </w:tcPr>
          <w:p w:rsidR="008017AC" w:rsidRDefault="008017AC">
            <w:pPr>
              <w:pStyle w:val="ConsPlusNormal"/>
              <w:jc w:val="center"/>
            </w:pPr>
            <w:r>
              <w:t>в валюте</w:t>
            </w:r>
          </w:p>
        </w:tc>
        <w:tc>
          <w:tcPr>
            <w:tcW w:w="737" w:type="dxa"/>
          </w:tcPr>
          <w:p w:rsidR="008017AC" w:rsidRDefault="008017AC">
            <w:pPr>
              <w:pStyle w:val="ConsPlusNormal"/>
              <w:jc w:val="center"/>
            </w:pPr>
            <w:r>
              <w:t xml:space="preserve">код валюты по </w:t>
            </w:r>
            <w:hyperlink r:id="rId40" w:history="1">
              <w:r>
                <w:rPr>
                  <w:color w:val="0000FF"/>
                </w:rPr>
                <w:t>ОКВ</w:t>
              </w:r>
            </w:hyperlink>
          </w:p>
        </w:tc>
        <w:tc>
          <w:tcPr>
            <w:tcW w:w="1134" w:type="dxa"/>
          </w:tcPr>
          <w:p w:rsidR="008017AC" w:rsidRDefault="008017AC">
            <w:pPr>
              <w:pStyle w:val="ConsPlusNormal"/>
              <w:jc w:val="center"/>
            </w:pPr>
            <w:r>
              <w:t>в рублях (рублевом эквиваленте)</w:t>
            </w:r>
          </w:p>
        </w:tc>
        <w:tc>
          <w:tcPr>
            <w:tcW w:w="680" w:type="dxa"/>
          </w:tcPr>
          <w:p w:rsidR="008017AC" w:rsidRDefault="008017AC">
            <w:pPr>
              <w:pStyle w:val="ConsPlusNormal"/>
              <w:jc w:val="center"/>
            </w:pPr>
            <w:r>
              <w:t>в валюте</w:t>
            </w:r>
          </w:p>
        </w:tc>
        <w:tc>
          <w:tcPr>
            <w:tcW w:w="737" w:type="dxa"/>
            <w:tcBorders>
              <w:right w:val="nil"/>
            </w:tcBorders>
          </w:tcPr>
          <w:p w:rsidR="008017AC" w:rsidRDefault="008017AC">
            <w:pPr>
              <w:pStyle w:val="ConsPlusNormal"/>
              <w:jc w:val="center"/>
            </w:pPr>
            <w:r>
              <w:t xml:space="preserve">код валюты по </w:t>
            </w:r>
            <w:hyperlink r:id="rId41" w:history="1">
              <w:r>
                <w:rPr>
                  <w:color w:val="0000FF"/>
                </w:rPr>
                <w:t>ОКВ</w:t>
              </w:r>
            </w:hyperlink>
          </w:p>
        </w:tc>
      </w:tr>
      <w:tr w:rsidR="008017AC">
        <w:tc>
          <w:tcPr>
            <w:tcW w:w="1644" w:type="dxa"/>
            <w:tcBorders>
              <w:left w:val="nil"/>
            </w:tcBorders>
          </w:tcPr>
          <w:p w:rsidR="008017AC" w:rsidRDefault="008017AC">
            <w:pPr>
              <w:pStyle w:val="ConsPlusNormal"/>
              <w:jc w:val="center"/>
            </w:pPr>
            <w:r>
              <w:lastRenderedPageBreak/>
              <w:t>1</w:t>
            </w:r>
          </w:p>
        </w:tc>
        <w:tc>
          <w:tcPr>
            <w:tcW w:w="624" w:type="dxa"/>
          </w:tcPr>
          <w:p w:rsidR="008017AC" w:rsidRDefault="008017AC">
            <w:pPr>
              <w:pStyle w:val="ConsPlusNormal"/>
              <w:jc w:val="center"/>
            </w:pPr>
            <w:r>
              <w:t>2</w:t>
            </w:r>
          </w:p>
        </w:tc>
        <w:tc>
          <w:tcPr>
            <w:tcW w:w="624" w:type="dxa"/>
          </w:tcPr>
          <w:p w:rsidR="008017AC" w:rsidRDefault="008017AC">
            <w:pPr>
              <w:pStyle w:val="ConsPlusNormal"/>
              <w:jc w:val="center"/>
            </w:pPr>
            <w:r>
              <w:t>3</w:t>
            </w:r>
          </w:p>
        </w:tc>
        <w:tc>
          <w:tcPr>
            <w:tcW w:w="624" w:type="dxa"/>
          </w:tcPr>
          <w:p w:rsidR="008017AC" w:rsidRDefault="008017AC">
            <w:pPr>
              <w:pStyle w:val="ConsPlusNormal"/>
              <w:jc w:val="center"/>
            </w:pPr>
            <w:r>
              <w:t>4</w:t>
            </w:r>
          </w:p>
        </w:tc>
        <w:tc>
          <w:tcPr>
            <w:tcW w:w="737" w:type="dxa"/>
          </w:tcPr>
          <w:p w:rsidR="008017AC" w:rsidRDefault="008017AC">
            <w:pPr>
              <w:pStyle w:val="ConsPlusNormal"/>
              <w:jc w:val="center"/>
            </w:pPr>
            <w:r>
              <w:t>5</w:t>
            </w:r>
          </w:p>
        </w:tc>
        <w:tc>
          <w:tcPr>
            <w:tcW w:w="624" w:type="dxa"/>
          </w:tcPr>
          <w:p w:rsidR="008017AC" w:rsidRDefault="008017AC">
            <w:pPr>
              <w:pStyle w:val="ConsPlusNormal"/>
              <w:jc w:val="center"/>
            </w:pPr>
            <w:r>
              <w:t>6</w:t>
            </w:r>
          </w:p>
        </w:tc>
        <w:tc>
          <w:tcPr>
            <w:tcW w:w="907" w:type="dxa"/>
          </w:tcPr>
          <w:p w:rsidR="008017AC" w:rsidRDefault="008017AC">
            <w:pPr>
              <w:pStyle w:val="ConsPlusNormal"/>
              <w:jc w:val="center"/>
            </w:pPr>
            <w:r>
              <w:t>7</w:t>
            </w:r>
          </w:p>
        </w:tc>
        <w:tc>
          <w:tcPr>
            <w:tcW w:w="1191" w:type="dxa"/>
          </w:tcPr>
          <w:p w:rsidR="008017AC" w:rsidRDefault="008017AC">
            <w:pPr>
              <w:pStyle w:val="ConsPlusNormal"/>
              <w:jc w:val="center"/>
            </w:pPr>
            <w:r>
              <w:t>8</w:t>
            </w:r>
          </w:p>
        </w:tc>
        <w:tc>
          <w:tcPr>
            <w:tcW w:w="624" w:type="dxa"/>
          </w:tcPr>
          <w:p w:rsidR="008017AC" w:rsidRDefault="008017AC">
            <w:pPr>
              <w:pStyle w:val="ConsPlusNormal"/>
              <w:jc w:val="center"/>
            </w:pPr>
            <w:r>
              <w:t>9</w:t>
            </w:r>
          </w:p>
        </w:tc>
        <w:tc>
          <w:tcPr>
            <w:tcW w:w="680" w:type="dxa"/>
          </w:tcPr>
          <w:p w:rsidR="008017AC" w:rsidRDefault="008017AC">
            <w:pPr>
              <w:pStyle w:val="ConsPlusNormal"/>
              <w:jc w:val="center"/>
            </w:pPr>
            <w:r>
              <w:t>10</w:t>
            </w:r>
          </w:p>
        </w:tc>
        <w:tc>
          <w:tcPr>
            <w:tcW w:w="1191" w:type="dxa"/>
          </w:tcPr>
          <w:p w:rsidR="008017AC" w:rsidRDefault="008017AC">
            <w:pPr>
              <w:pStyle w:val="ConsPlusNormal"/>
              <w:jc w:val="center"/>
            </w:pPr>
            <w:r>
              <w:t>11</w:t>
            </w:r>
          </w:p>
        </w:tc>
        <w:tc>
          <w:tcPr>
            <w:tcW w:w="567" w:type="dxa"/>
          </w:tcPr>
          <w:p w:rsidR="008017AC" w:rsidRDefault="008017AC">
            <w:pPr>
              <w:pStyle w:val="ConsPlusNormal"/>
              <w:jc w:val="center"/>
            </w:pPr>
            <w:r>
              <w:t>12</w:t>
            </w:r>
          </w:p>
        </w:tc>
        <w:tc>
          <w:tcPr>
            <w:tcW w:w="737" w:type="dxa"/>
          </w:tcPr>
          <w:p w:rsidR="008017AC" w:rsidRDefault="008017AC">
            <w:pPr>
              <w:pStyle w:val="ConsPlusNormal"/>
              <w:jc w:val="center"/>
            </w:pPr>
            <w:r>
              <w:t>13</w:t>
            </w:r>
          </w:p>
        </w:tc>
        <w:tc>
          <w:tcPr>
            <w:tcW w:w="1134" w:type="dxa"/>
          </w:tcPr>
          <w:p w:rsidR="008017AC" w:rsidRDefault="008017AC">
            <w:pPr>
              <w:pStyle w:val="ConsPlusNormal"/>
              <w:jc w:val="center"/>
            </w:pPr>
            <w:r>
              <w:t>14</w:t>
            </w:r>
          </w:p>
        </w:tc>
        <w:tc>
          <w:tcPr>
            <w:tcW w:w="680" w:type="dxa"/>
          </w:tcPr>
          <w:p w:rsidR="008017AC" w:rsidRDefault="008017AC">
            <w:pPr>
              <w:pStyle w:val="ConsPlusNormal"/>
              <w:jc w:val="center"/>
            </w:pPr>
            <w:r>
              <w:t>15</w:t>
            </w:r>
          </w:p>
        </w:tc>
        <w:tc>
          <w:tcPr>
            <w:tcW w:w="737" w:type="dxa"/>
            <w:tcBorders>
              <w:right w:val="nil"/>
            </w:tcBorders>
          </w:tcPr>
          <w:p w:rsidR="008017AC" w:rsidRDefault="008017AC">
            <w:pPr>
              <w:pStyle w:val="ConsPlusNormal"/>
              <w:jc w:val="center"/>
            </w:pPr>
            <w:r>
              <w:t>16</w:t>
            </w:r>
          </w:p>
        </w:tc>
      </w:tr>
      <w:tr w:rsidR="008017AC">
        <w:tblPrEx>
          <w:tblBorders>
            <w:right w:val="single" w:sz="4" w:space="0" w:color="auto"/>
          </w:tblBorders>
        </w:tblPrEx>
        <w:tc>
          <w:tcPr>
            <w:tcW w:w="1644" w:type="dxa"/>
            <w:tcBorders>
              <w:left w:val="nil"/>
            </w:tcBorders>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191" w:type="dxa"/>
          </w:tcPr>
          <w:p w:rsidR="008017AC" w:rsidRDefault="008017AC">
            <w:pPr>
              <w:pStyle w:val="ConsPlusNormal"/>
            </w:pPr>
          </w:p>
        </w:tc>
        <w:tc>
          <w:tcPr>
            <w:tcW w:w="624" w:type="dxa"/>
          </w:tcPr>
          <w:p w:rsidR="008017AC" w:rsidRDefault="008017AC">
            <w:pPr>
              <w:pStyle w:val="ConsPlusNormal"/>
            </w:pPr>
          </w:p>
        </w:tc>
        <w:tc>
          <w:tcPr>
            <w:tcW w:w="680" w:type="dxa"/>
          </w:tcPr>
          <w:p w:rsidR="008017AC" w:rsidRDefault="008017AC">
            <w:pPr>
              <w:pStyle w:val="ConsPlusNormal"/>
            </w:pPr>
          </w:p>
        </w:tc>
        <w:tc>
          <w:tcPr>
            <w:tcW w:w="1191" w:type="dxa"/>
          </w:tcPr>
          <w:p w:rsidR="008017AC" w:rsidRDefault="008017AC">
            <w:pPr>
              <w:pStyle w:val="ConsPlusNormal"/>
            </w:pPr>
          </w:p>
        </w:tc>
        <w:tc>
          <w:tcPr>
            <w:tcW w:w="567" w:type="dxa"/>
          </w:tcPr>
          <w:p w:rsidR="008017AC" w:rsidRDefault="008017AC">
            <w:pPr>
              <w:pStyle w:val="ConsPlusNormal"/>
            </w:pPr>
          </w:p>
        </w:tc>
        <w:tc>
          <w:tcPr>
            <w:tcW w:w="737" w:type="dxa"/>
          </w:tcPr>
          <w:p w:rsidR="008017AC" w:rsidRDefault="008017AC">
            <w:pPr>
              <w:pStyle w:val="ConsPlusNormal"/>
            </w:pPr>
          </w:p>
        </w:tc>
        <w:tc>
          <w:tcPr>
            <w:tcW w:w="1134" w:type="dxa"/>
          </w:tcPr>
          <w:p w:rsidR="008017AC" w:rsidRDefault="008017AC">
            <w:pPr>
              <w:pStyle w:val="ConsPlusNormal"/>
            </w:pPr>
          </w:p>
        </w:tc>
        <w:tc>
          <w:tcPr>
            <w:tcW w:w="680" w:type="dxa"/>
          </w:tcPr>
          <w:p w:rsidR="008017AC" w:rsidRDefault="008017AC">
            <w:pPr>
              <w:pStyle w:val="ConsPlusNormal"/>
            </w:pPr>
          </w:p>
        </w:tc>
        <w:tc>
          <w:tcPr>
            <w:tcW w:w="737" w:type="dxa"/>
          </w:tcPr>
          <w:p w:rsidR="008017AC" w:rsidRDefault="008017AC">
            <w:pPr>
              <w:pStyle w:val="ConsPlusNormal"/>
            </w:pPr>
          </w:p>
        </w:tc>
      </w:tr>
      <w:tr w:rsidR="008017AC">
        <w:tblPrEx>
          <w:tblBorders>
            <w:right w:val="single" w:sz="4" w:space="0" w:color="auto"/>
          </w:tblBorders>
        </w:tblPrEx>
        <w:tc>
          <w:tcPr>
            <w:tcW w:w="1644" w:type="dxa"/>
            <w:tcBorders>
              <w:left w:val="nil"/>
            </w:tcBorders>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191" w:type="dxa"/>
          </w:tcPr>
          <w:p w:rsidR="008017AC" w:rsidRDefault="008017AC">
            <w:pPr>
              <w:pStyle w:val="ConsPlusNormal"/>
            </w:pPr>
          </w:p>
        </w:tc>
        <w:tc>
          <w:tcPr>
            <w:tcW w:w="624" w:type="dxa"/>
          </w:tcPr>
          <w:p w:rsidR="008017AC" w:rsidRDefault="008017AC">
            <w:pPr>
              <w:pStyle w:val="ConsPlusNormal"/>
            </w:pPr>
          </w:p>
        </w:tc>
        <w:tc>
          <w:tcPr>
            <w:tcW w:w="680" w:type="dxa"/>
          </w:tcPr>
          <w:p w:rsidR="008017AC" w:rsidRDefault="008017AC">
            <w:pPr>
              <w:pStyle w:val="ConsPlusNormal"/>
            </w:pPr>
          </w:p>
        </w:tc>
        <w:tc>
          <w:tcPr>
            <w:tcW w:w="1191" w:type="dxa"/>
          </w:tcPr>
          <w:p w:rsidR="008017AC" w:rsidRDefault="008017AC">
            <w:pPr>
              <w:pStyle w:val="ConsPlusNormal"/>
            </w:pPr>
          </w:p>
        </w:tc>
        <w:tc>
          <w:tcPr>
            <w:tcW w:w="567" w:type="dxa"/>
          </w:tcPr>
          <w:p w:rsidR="008017AC" w:rsidRDefault="008017AC">
            <w:pPr>
              <w:pStyle w:val="ConsPlusNormal"/>
            </w:pPr>
          </w:p>
        </w:tc>
        <w:tc>
          <w:tcPr>
            <w:tcW w:w="737" w:type="dxa"/>
          </w:tcPr>
          <w:p w:rsidR="008017AC" w:rsidRDefault="008017AC">
            <w:pPr>
              <w:pStyle w:val="ConsPlusNormal"/>
            </w:pPr>
          </w:p>
        </w:tc>
        <w:tc>
          <w:tcPr>
            <w:tcW w:w="1134" w:type="dxa"/>
          </w:tcPr>
          <w:p w:rsidR="008017AC" w:rsidRDefault="008017AC">
            <w:pPr>
              <w:pStyle w:val="ConsPlusNormal"/>
            </w:pPr>
          </w:p>
        </w:tc>
        <w:tc>
          <w:tcPr>
            <w:tcW w:w="680" w:type="dxa"/>
          </w:tcPr>
          <w:p w:rsidR="008017AC" w:rsidRDefault="008017AC">
            <w:pPr>
              <w:pStyle w:val="ConsPlusNormal"/>
            </w:pPr>
          </w:p>
        </w:tc>
        <w:tc>
          <w:tcPr>
            <w:tcW w:w="737" w:type="dxa"/>
          </w:tcPr>
          <w:p w:rsidR="008017AC" w:rsidRDefault="008017AC">
            <w:pPr>
              <w:pStyle w:val="ConsPlusNormal"/>
            </w:pPr>
          </w:p>
        </w:tc>
      </w:tr>
      <w:tr w:rsidR="008017AC">
        <w:tblPrEx>
          <w:tblBorders>
            <w:right w:val="single" w:sz="4" w:space="0" w:color="auto"/>
          </w:tblBorders>
        </w:tblPrEx>
        <w:tc>
          <w:tcPr>
            <w:tcW w:w="2268" w:type="dxa"/>
            <w:gridSpan w:val="2"/>
            <w:tcBorders>
              <w:left w:val="nil"/>
              <w:bottom w:val="nil"/>
            </w:tcBorders>
          </w:tcPr>
          <w:p w:rsidR="008017AC" w:rsidRDefault="008017AC">
            <w:pPr>
              <w:pStyle w:val="ConsPlusNormal"/>
              <w:jc w:val="right"/>
            </w:pPr>
            <w:r>
              <w:t>Итого по коду БК</w:t>
            </w: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191" w:type="dxa"/>
          </w:tcPr>
          <w:p w:rsidR="008017AC" w:rsidRDefault="008017AC">
            <w:pPr>
              <w:pStyle w:val="ConsPlusNormal"/>
            </w:pPr>
          </w:p>
        </w:tc>
        <w:tc>
          <w:tcPr>
            <w:tcW w:w="624" w:type="dxa"/>
            <w:vAlign w:val="bottom"/>
          </w:tcPr>
          <w:p w:rsidR="008017AC" w:rsidRDefault="008017AC">
            <w:pPr>
              <w:pStyle w:val="ConsPlusNormal"/>
              <w:jc w:val="center"/>
            </w:pPr>
            <w:r>
              <w:t>x</w:t>
            </w:r>
          </w:p>
        </w:tc>
        <w:tc>
          <w:tcPr>
            <w:tcW w:w="680" w:type="dxa"/>
            <w:vAlign w:val="bottom"/>
          </w:tcPr>
          <w:p w:rsidR="008017AC" w:rsidRDefault="008017AC">
            <w:pPr>
              <w:pStyle w:val="ConsPlusNormal"/>
              <w:jc w:val="center"/>
            </w:pPr>
            <w:r>
              <w:t>x</w:t>
            </w:r>
          </w:p>
        </w:tc>
        <w:tc>
          <w:tcPr>
            <w:tcW w:w="1191" w:type="dxa"/>
            <w:vAlign w:val="bottom"/>
          </w:tcPr>
          <w:p w:rsidR="008017AC" w:rsidRDefault="008017AC">
            <w:pPr>
              <w:pStyle w:val="ConsPlusNormal"/>
            </w:pPr>
          </w:p>
        </w:tc>
        <w:tc>
          <w:tcPr>
            <w:tcW w:w="567"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c>
          <w:tcPr>
            <w:tcW w:w="1134" w:type="dxa"/>
            <w:vAlign w:val="bottom"/>
          </w:tcPr>
          <w:p w:rsidR="008017AC" w:rsidRDefault="008017AC">
            <w:pPr>
              <w:pStyle w:val="ConsPlusNormal"/>
            </w:pPr>
          </w:p>
        </w:tc>
        <w:tc>
          <w:tcPr>
            <w:tcW w:w="680"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r>
      <w:tr w:rsidR="008017AC">
        <w:tblPrEx>
          <w:tblBorders>
            <w:right w:val="single" w:sz="4" w:space="0" w:color="auto"/>
          </w:tblBorders>
        </w:tblPrEx>
        <w:tc>
          <w:tcPr>
            <w:tcW w:w="2268" w:type="dxa"/>
            <w:gridSpan w:val="2"/>
            <w:tcBorders>
              <w:top w:val="nil"/>
              <w:left w:val="nil"/>
              <w:bottom w:val="nil"/>
              <w:right w:val="nil"/>
            </w:tcBorders>
          </w:tcPr>
          <w:p w:rsidR="008017AC" w:rsidRDefault="008017AC">
            <w:pPr>
              <w:pStyle w:val="ConsPlusNormal"/>
            </w:pPr>
          </w:p>
        </w:tc>
        <w:tc>
          <w:tcPr>
            <w:tcW w:w="3516" w:type="dxa"/>
            <w:gridSpan w:val="5"/>
            <w:tcBorders>
              <w:left w:val="nil"/>
              <w:bottom w:val="nil"/>
            </w:tcBorders>
          </w:tcPr>
          <w:p w:rsidR="008017AC" w:rsidRDefault="008017AC">
            <w:pPr>
              <w:pStyle w:val="ConsPlusNormal"/>
              <w:jc w:val="right"/>
            </w:pPr>
            <w:r>
              <w:t>Всего</w:t>
            </w:r>
          </w:p>
        </w:tc>
        <w:tc>
          <w:tcPr>
            <w:tcW w:w="1191" w:type="dxa"/>
          </w:tcPr>
          <w:p w:rsidR="008017AC" w:rsidRDefault="008017AC">
            <w:pPr>
              <w:pStyle w:val="ConsPlusNormal"/>
            </w:pPr>
          </w:p>
        </w:tc>
        <w:tc>
          <w:tcPr>
            <w:tcW w:w="624" w:type="dxa"/>
            <w:vAlign w:val="bottom"/>
          </w:tcPr>
          <w:p w:rsidR="008017AC" w:rsidRDefault="008017AC">
            <w:pPr>
              <w:pStyle w:val="ConsPlusNormal"/>
              <w:jc w:val="center"/>
            </w:pPr>
            <w:r>
              <w:t>x</w:t>
            </w:r>
          </w:p>
        </w:tc>
        <w:tc>
          <w:tcPr>
            <w:tcW w:w="680" w:type="dxa"/>
            <w:vAlign w:val="bottom"/>
          </w:tcPr>
          <w:p w:rsidR="008017AC" w:rsidRDefault="008017AC">
            <w:pPr>
              <w:pStyle w:val="ConsPlusNormal"/>
              <w:jc w:val="center"/>
            </w:pPr>
            <w:r>
              <w:t>x</w:t>
            </w:r>
          </w:p>
        </w:tc>
        <w:tc>
          <w:tcPr>
            <w:tcW w:w="1191" w:type="dxa"/>
            <w:vAlign w:val="bottom"/>
          </w:tcPr>
          <w:p w:rsidR="008017AC" w:rsidRDefault="008017AC">
            <w:pPr>
              <w:pStyle w:val="ConsPlusNormal"/>
            </w:pPr>
          </w:p>
        </w:tc>
        <w:tc>
          <w:tcPr>
            <w:tcW w:w="567"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c>
          <w:tcPr>
            <w:tcW w:w="1134" w:type="dxa"/>
            <w:vAlign w:val="bottom"/>
          </w:tcPr>
          <w:p w:rsidR="008017AC" w:rsidRDefault="008017AC">
            <w:pPr>
              <w:pStyle w:val="ConsPlusNormal"/>
            </w:pPr>
          </w:p>
        </w:tc>
        <w:tc>
          <w:tcPr>
            <w:tcW w:w="680"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r>
    </w:tbl>
    <w:p w:rsidR="008017AC" w:rsidRDefault="008017AC">
      <w:pPr>
        <w:pStyle w:val="ConsPlusNormal"/>
        <w:jc w:val="both"/>
      </w:pPr>
    </w:p>
    <w:p w:rsidR="008017AC" w:rsidRDefault="008017AC">
      <w:pPr>
        <w:pStyle w:val="ConsPlusNonformat"/>
        <w:jc w:val="both"/>
      </w:pPr>
      <w:r>
        <w:t xml:space="preserve">            Раздел 4. Лимиты бюджетных обязательств по расходам</w:t>
      </w:r>
    </w:p>
    <w:p w:rsidR="008017AC" w:rsidRDefault="008017AC">
      <w:pPr>
        <w:pStyle w:val="ConsPlusNonformat"/>
        <w:jc w:val="both"/>
      </w:pPr>
      <w:r>
        <w:t xml:space="preserve">             на закупки товаров, работ, услуг, осуществляемые</w:t>
      </w:r>
    </w:p>
    <w:p w:rsidR="008017AC" w:rsidRDefault="008017AC">
      <w:pPr>
        <w:pStyle w:val="ConsPlusNonformat"/>
        <w:jc w:val="both"/>
      </w:pPr>
      <w:r>
        <w:t xml:space="preserve">            получателем бюджетных средств в пользу третьих лиц</w:t>
      </w:r>
    </w:p>
    <w:p w:rsidR="008017AC" w:rsidRDefault="008017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191"/>
        <w:gridCol w:w="624"/>
        <w:gridCol w:w="680"/>
        <w:gridCol w:w="1191"/>
        <w:gridCol w:w="567"/>
        <w:gridCol w:w="737"/>
        <w:gridCol w:w="1134"/>
        <w:gridCol w:w="680"/>
        <w:gridCol w:w="737"/>
      </w:tblGrid>
      <w:tr w:rsidR="008017AC">
        <w:tc>
          <w:tcPr>
            <w:tcW w:w="1814" w:type="dxa"/>
            <w:vMerge w:val="restart"/>
            <w:tcBorders>
              <w:left w:val="nil"/>
            </w:tcBorders>
          </w:tcPr>
          <w:p w:rsidR="008017AC" w:rsidRDefault="008017AC">
            <w:pPr>
              <w:pStyle w:val="ConsPlusNormal"/>
              <w:jc w:val="center"/>
            </w:pPr>
            <w:r>
              <w:t>Наименование показателя</w:t>
            </w:r>
          </w:p>
        </w:tc>
        <w:tc>
          <w:tcPr>
            <w:tcW w:w="624" w:type="dxa"/>
            <w:vMerge w:val="restart"/>
          </w:tcPr>
          <w:p w:rsidR="008017AC" w:rsidRDefault="008017AC">
            <w:pPr>
              <w:pStyle w:val="ConsPlusNormal"/>
              <w:jc w:val="center"/>
            </w:pPr>
            <w:r>
              <w:t>Код строки</w:t>
            </w:r>
          </w:p>
        </w:tc>
        <w:tc>
          <w:tcPr>
            <w:tcW w:w="2609" w:type="dxa"/>
            <w:gridSpan w:val="4"/>
            <w:vMerge w:val="restart"/>
          </w:tcPr>
          <w:p w:rsidR="008017AC" w:rsidRDefault="008017AC">
            <w:pPr>
              <w:pStyle w:val="ConsPlusNormal"/>
              <w:jc w:val="center"/>
            </w:pPr>
            <w:r>
              <w:t>Код по бюджетной классификации Российской Федерации</w:t>
            </w:r>
          </w:p>
        </w:tc>
        <w:tc>
          <w:tcPr>
            <w:tcW w:w="907" w:type="dxa"/>
            <w:vMerge w:val="restart"/>
          </w:tcPr>
          <w:p w:rsidR="008017AC" w:rsidRDefault="008017AC">
            <w:pPr>
              <w:pStyle w:val="ConsPlusNormal"/>
              <w:jc w:val="center"/>
            </w:pPr>
            <w:r>
              <w:t xml:space="preserve">Код аналитического показателя </w:t>
            </w:r>
            <w:hyperlink w:anchor="P1410" w:history="1">
              <w:r>
                <w:rPr>
                  <w:color w:val="0000FF"/>
                </w:rPr>
                <w:t>&lt;****&gt;</w:t>
              </w:r>
            </w:hyperlink>
          </w:p>
        </w:tc>
        <w:tc>
          <w:tcPr>
            <w:tcW w:w="7541" w:type="dxa"/>
            <w:gridSpan w:val="9"/>
            <w:tcBorders>
              <w:right w:val="nil"/>
            </w:tcBorders>
          </w:tcPr>
          <w:p w:rsidR="008017AC" w:rsidRDefault="008017AC">
            <w:pPr>
              <w:pStyle w:val="ConsPlusNormal"/>
              <w:jc w:val="center"/>
            </w:pPr>
            <w:r>
              <w:t>Сумма (+, -)</w:t>
            </w:r>
          </w:p>
        </w:tc>
      </w:tr>
      <w:tr w:rsidR="008017AC">
        <w:tc>
          <w:tcPr>
            <w:tcW w:w="1814" w:type="dxa"/>
            <w:vMerge/>
            <w:tcBorders>
              <w:left w:val="nil"/>
            </w:tcBorders>
          </w:tcPr>
          <w:p w:rsidR="008017AC" w:rsidRDefault="008017AC"/>
        </w:tc>
        <w:tc>
          <w:tcPr>
            <w:tcW w:w="624" w:type="dxa"/>
            <w:vMerge/>
          </w:tcPr>
          <w:p w:rsidR="008017AC" w:rsidRDefault="008017AC"/>
        </w:tc>
        <w:tc>
          <w:tcPr>
            <w:tcW w:w="2609" w:type="dxa"/>
            <w:gridSpan w:val="4"/>
            <w:vMerge/>
          </w:tcPr>
          <w:p w:rsidR="008017AC" w:rsidRDefault="008017AC"/>
        </w:tc>
        <w:tc>
          <w:tcPr>
            <w:tcW w:w="907" w:type="dxa"/>
            <w:vMerge/>
          </w:tcPr>
          <w:p w:rsidR="008017AC" w:rsidRDefault="008017AC"/>
        </w:tc>
        <w:tc>
          <w:tcPr>
            <w:tcW w:w="2495" w:type="dxa"/>
            <w:gridSpan w:val="3"/>
          </w:tcPr>
          <w:p w:rsidR="008017AC" w:rsidRDefault="008017AC">
            <w:pPr>
              <w:pStyle w:val="ConsPlusNormal"/>
              <w:jc w:val="center"/>
            </w:pPr>
            <w:r>
              <w:t>на 20__ год</w:t>
            </w:r>
          </w:p>
          <w:p w:rsidR="008017AC" w:rsidRDefault="008017AC">
            <w:pPr>
              <w:pStyle w:val="ConsPlusNormal"/>
              <w:jc w:val="center"/>
            </w:pPr>
            <w:r>
              <w:t>(на текущий финансовый год)</w:t>
            </w:r>
          </w:p>
        </w:tc>
        <w:tc>
          <w:tcPr>
            <w:tcW w:w="2495" w:type="dxa"/>
            <w:gridSpan w:val="3"/>
          </w:tcPr>
          <w:p w:rsidR="008017AC" w:rsidRDefault="008017AC">
            <w:pPr>
              <w:pStyle w:val="ConsPlusNormal"/>
              <w:jc w:val="center"/>
            </w:pPr>
            <w:r>
              <w:t>на 20__ год</w:t>
            </w:r>
          </w:p>
          <w:p w:rsidR="008017AC" w:rsidRDefault="008017AC">
            <w:pPr>
              <w:pStyle w:val="ConsPlusNormal"/>
              <w:jc w:val="center"/>
            </w:pPr>
            <w:r>
              <w:t>(на первый год планового периода)</w:t>
            </w:r>
          </w:p>
        </w:tc>
        <w:tc>
          <w:tcPr>
            <w:tcW w:w="2551" w:type="dxa"/>
            <w:gridSpan w:val="3"/>
            <w:tcBorders>
              <w:right w:val="nil"/>
            </w:tcBorders>
          </w:tcPr>
          <w:p w:rsidR="008017AC" w:rsidRDefault="008017AC">
            <w:pPr>
              <w:pStyle w:val="ConsPlusNormal"/>
              <w:jc w:val="center"/>
            </w:pPr>
            <w:r>
              <w:t>на 20__ год</w:t>
            </w:r>
          </w:p>
          <w:p w:rsidR="008017AC" w:rsidRDefault="008017AC">
            <w:pPr>
              <w:pStyle w:val="ConsPlusNormal"/>
              <w:jc w:val="center"/>
            </w:pPr>
            <w:r>
              <w:t>(на второй год планового периода)</w:t>
            </w:r>
          </w:p>
        </w:tc>
      </w:tr>
      <w:tr w:rsidR="008017AC">
        <w:tc>
          <w:tcPr>
            <w:tcW w:w="1814" w:type="dxa"/>
            <w:vMerge/>
            <w:tcBorders>
              <w:left w:val="nil"/>
            </w:tcBorders>
          </w:tcPr>
          <w:p w:rsidR="008017AC" w:rsidRDefault="008017AC"/>
        </w:tc>
        <w:tc>
          <w:tcPr>
            <w:tcW w:w="624" w:type="dxa"/>
            <w:vMerge/>
          </w:tcPr>
          <w:p w:rsidR="008017AC" w:rsidRDefault="008017AC"/>
        </w:tc>
        <w:tc>
          <w:tcPr>
            <w:tcW w:w="624" w:type="dxa"/>
          </w:tcPr>
          <w:p w:rsidR="008017AC" w:rsidRDefault="008017AC">
            <w:pPr>
              <w:pStyle w:val="ConsPlusNormal"/>
              <w:jc w:val="center"/>
            </w:pPr>
            <w:r>
              <w:t>раздел</w:t>
            </w:r>
          </w:p>
        </w:tc>
        <w:tc>
          <w:tcPr>
            <w:tcW w:w="624" w:type="dxa"/>
          </w:tcPr>
          <w:p w:rsidR="008017AC" w:rsidRDefault="008017AC">
            <w:pPr>
              <w:pStyle w:val="ConsPlusNormal"/>
              <w:jc w:val="center"/>
            </w:pPr>
            <w:r>
              <w:t>подраздел</w:t>
            </w:r>
          </w:p>
        </w:tc>
        <w:tc>
          <w:tcPr>
            <w:tcW w:w="737" w:type="dxa"/>
          </w:tcPr>
          <w:p w:rsidR="008017AC" w:rsidRDefault="008017AC">
            <w:pPr>
              <w:pStyle w:val="ConsPlusNormal"/>
              <w:jc w:val="center"/>
            </w:pPr>
            <w:r>
              <w:t>целевая статья</w:t>
            </w:r>
          </w:p>
        </w:tc>
        <w:tc>
          <w:tcPr>
            <w:tcW w:w="624" w:type="dxa"/>
          </w:tcPr>
          <w:p w:rsidR="008017AC" w:rsidRDefault="008017AC">
            <w:pPr>
              <w:pStyle w:val="ConsPlusNormal"/>
              <w:jc w:val="center"/>
            </w:pPr>
            <w:r>
              <w:t>вид расходов</w:t>
            </w:r>
          </w:p>
        </w:tc>
        <w:tc>
          <w:tcPr>
            <w:tcW w:w="907" w:type="dxa"/>
            <w:vMerge/>
          </w:tcPr>
          <w:p w:rsidR="008017AC" w:rsidRDefault="008017AC"/>
        </w:tc>
        <w:tc>
          <w:tcPr>
            <w:tcW w:w="1191" w:type="dxa"/>
          </w:tcPr>
          <w:p w:rsidR="008017AC" w:rsidRDefault="008017AC">
            <w:pPr>
              <w:pStyle w:val="ConsPlusNormal"/>
              <w:jc w:val="center"/>
            </w:pPr>
            <w:r>
              <w:t>в рублях (рублевом эквиваленте)</w:t>
            </w:r>
          </w:p>
        </w:tc>
        <w:tc>
          <w:tcPr>
            <w:tcW w:w="624" w:type="dxa"/>
          </w:tcPr>
          <w:p w:rsidR="008017AC" w:rsidRDefault="008017AC">
            <w:pPr>
              <w:pStyle w:val="ConsPlusNormal"/>
              <w:jc w:val="center"/>
            </w:pPr>
            <w:r>
              <w:t>в валюте</w:t>
            </w:r>
          </w:p>
        </w:tc>
        <w:tc>
          <w:tcPr>
            <w:tcW w:w="680" w:type="dxa"/>
          </w:tcPr>
          <w:p w:rsidR="008017AC" w:rsidRDefault="008017AC">
            <w:pPr>
              <w:pStyle w:val="ConsPlusNormal"/>
              <w:jc w:val="center"/>
            </w:pPr>
            <w:r>
              <w:t xml:space="preserve">код валюты по </w:t>
            </w:r>
            <w:hyperlink r:id="rId42" w:history="1">
              <w:r>
                <w:rPr>
                  <w:color w:val="0000FF"/>
                </w:rPr>
                <w:t>ОКВ</w:t>
              </w:r>
            </w:hyperlink>
          </w:p>
        </w:tc>
        <w:tc>
          <w:tcPr>
            <w:tcW w:w="1191" w:type="dxa"/>
          </w:tcPr>
          <w:p w:rsidR="008017AC" w:rsidRDefault="008017AC">
            <w:pPr>
              <w:pStyle w:val="ConsPlusNormal"/>
              <w:jc w:val="center"/>
            </w:pPr>
            <w:r>
              <w:t>в рублях (рублевом эквиваленте)</w:t>
            </w:r>
          </w:p>
        </w:tc>
        <w:tc>
          <w:tcPr>
            <w:tcW w:w="567" w:type="dxa"/>
          </w:tcPr>
          <w:p w:rsidR="008017AC" w:rsidRDefault="008017AC">
            <w:pPr>
              <w:pStyle w:val="ConsPlusNormal"/>
              <w:jc w:val="center"/>
            </w:pPr>
            <w:r>
              <w:t>в валюте</w:t>
            </w:r>
          </w:p>
        </w:tc>
        <w:tc>
          <w:tcPr>
            <w:tcW w:w="737" w:type="dxa"/>
          </w:tcPr>
          <w:p w:rsidR="008017AC" w:rsidRDefault="008017AC">
            <w:pPr>
              <w:pStyle w:val="ConsPlusNormal"/>
              <w:jc w:val="center"/>
            </w:pPr>
            <w:r>
              <w:t xml:space="preserve">код валюты по </w:t>
            </w:r>
            <w:hyperlink r:id="rId43" w:history="1">
              <w:r>
                <w:rPr>
                  <w:color w:val="0000FF"/>
                </w:rPr>
                <w:t>ОКВ</w:t>
              </w:r>
            </w:hyperlink>
          </w:p>
        </w:tc>
        <w:tc>
          <w:tcPr>
            <w:tcW w:w="1134" w:type="dxa"/>
          </w:tcPr>
          <w:p w:rsidR="008017AC" w:rsidRDefault="008017AC">
            <w:pPr>
              <w:pStyle w:val="ConsPlusNormal"/>
              <w:jc w:val="center"/>
            </w:pPr>
            <w:r>
              <w:t>в рублях (рублевом эквиваленте)</w:t>
            </w:r>
          </w:p>
        </w:tc>
        <w:tc>
          <w:tcPr>
            <w:tcW w:w="680" w:type="dxa"/>
          </w:tcPr>
          <w:p w:rsidR="008017AC" w:rsidRDefault="008017AC">
            <w:pPr>
              <w:pStyle w:val="ConsPlusNormal"/>
              <w:jc w:val="center"/>
            </w:pPr>
            <w:r>
              <w:t>в валюте</w:t>
            </w:r>
          </w:p>
        </w:tc>
        <w:tc>
          <w:tcPr>
            <w:tcW w:w="737" w:type="dxa"/>
            <w:tcBorders>
              <w:right w:val="nil"/>
            </w:tcBorders>
          </w:tcPr>
          <w:p w:rsidR="008017AC" w:rsidRDefault="008017AC">
            <w:pPr>
              <w:pStyle w:val="ConsPlusNormal"/>
              <w:jc w:val="center"/>
            </w:pPr>
            <w:r>
              <w:t xml:space="preserve">код валюты по </w:t>
            </w:r>
            <w:hyperlink r:id="rId44" w:history="1">
              <w:r>
                <w:rPr>
                  <w:color w:val="0000FF"/>
                </w:rPr>
                <w:t>ОКВ</w:t>
              </w:r>
            </w:hyperlink>
          </w:p>
        </w:tc>
      </w:tr>
      <w:tr w:rsidR="008017AC">
        <w:tc>
          <w:tcPr>
            <w:tcW w:w="1814" w:type="dxa"/>
            <w:tcBorders>
              <w:left w:val="nil"/>
            </w:tcBorders>
          </w:tcPr>
          <w:p w:rsidR="008017AC" w:rsidRDefault="008017AC">
            <w:pPr>
              <w:pStyle w:val="ConsPlusNormal"/>
              <w:jc w:val="center"/>
            </w:pPr>
            <w:r>
              <w:t>1</w:t>
            </w:r>
          </w:p>
        </w:tc>
        <w:tc>
          <w:tcPr>
            <w:tcW w:w="624" w:type="dxa"/>
          </w:tcPr>
          <w:p w:rsidR="008017AC" w:rsidRDefault="008017AC">
            <w:pPr>
              <w:pStyle w:val="ConsPlusNormal"/>
              <w:jc w:val="center"/>
            </w:pPr>
            <w:r>
              <w:t>2</w:t>
            </w:r>
          </w:p>
        </w:tc>
        <w:tc>
          <w:tcPr>
            <w:tcW w:w="624" w:type="dxa"/>
          </w:tcPr>
          <w:p w:rsidR="008017AC" w:rsidRDefault="008017AC">
            <w:pPr>
              <w:pStyle w:val="ConsPlusNormal"/>
              <w:jc w:val="center"/>
            </w:pPr>
            <w:r>
              <w:t>3</w:t>
            </w:r>
          </w:p>
        </w:tc>
        <w:tc>
          <w:tcPr>
            <w:tcW w:w="624" w:type="dxa"/>
          </w:tcPr>
          <w:p w:rsidR="008017AC" w:rsidRDefault="008017AC">
            <w:pPr>
              <w:pStyle w:val="ConsPlusNormal"/>
              <w:jc w:val="center"/>
            </w:pPr>
            <w:r>
              <w:t>4</w:t>
            </w:r>
          </w:p>
        </w:tc>
        <w:tc>
          <w:tcPr>
            <w:tcW w:w="737" w:type="dxa"/>
          </w:tcPr>
          <w:p w:rsidR="008017AC" w:rsidRDefault="008017AC">
            <w:pPr>
              <w:pStyle w:val="ConsPlusNormal"/>
              <w:jc w:val="center"/>
            </w:pPr>
            <w:r>
              <w:t>5</w:t>
            </w:r>
          </w:p>
        </w:tc>
        <w:tc>
          <w:tcPr>
            <w:tcW w:w="624" w:type="dxa"/>
          </w:tcPr>
          <w:p w:rsidR="008017AC" w:rsidRDefault="008017AC">
            <w:pPr>
              <w:pStyle w:val="ConsPlusNormal"/>
              <w:jc w:val="center"/>
            </w:pPr>
            <w:r>
              <w:t>6</w:t>
            </w:r>
          </w:p>
        </w:tc>
        <w:tc>
          <w:tcPr>
            <w:tcW w:w="907" w:type="dxa"/>
          </w:tcPr>
          <w:p w:rsidR="008017AC" w:rsidRDefault="008017AC">
            <w:pPr>
              <w:pStyle w:val="ConsPlusNormal"/>
              <w:jc w:val="center"/>
            </w:pPr>
            <w:r>
              <w:t>7</w:t>
            </w:r>
          </w:p>
        </w:tc>
        <w:tc>
          <w:tcPr>
            <w:tcW w:w="1191" w:type="dxa"/>
          </w:tcPr>
          <w:p w:rsidR="008017AC" w:rsidRDefault="008017AC">
            <w:pPr>
              <w:pStyle w:val="ConsPlusNormal"/>
              <w:jc w:val="center"/>
            </w:pPr>
            <w:r>
              <w:t>8</w:t>
            </w:r>
          </w:p>
        </w:tc>
        <w:tc>
          <w:tcPr>
            <w:tcW w:w="624" w:type="dxa"/>
          </w:tcPr>
          <w:p w:rsidR="008017AC" w:rsidRDefault="008017AC">
            <w:pPr>
              <w:pStyle w:val="ConsPlusNormal"/>
              <w:jc w:val="center"/>
            </w:pPr>
            <w:r>
              <w:t>9</w:t>
            </w:r>
          </w:p>
        </w:tc>
        <w:tc>
          <w:tcPr>
            <w:tcW w:w="680" w:type="dxa"/>
          </w:tcPr>
          <w:p w:rsidR="008017AC" w:rsidRDefault="008017AC">
            <w:pPr>
              <w:pStyle w:val="ConsPlusNormal"/>
              <w:jc w:val="center"/>
            </w:pPr>
            <w:r>
              <w:t>10</w:t>
            </w:r>
          </w:p>
        </w:tc>
        <w:tc>
          <w:tcPr>
            <w:tcW w:w="1191" w:type="dxa"/>
          </w:tcPr>
          <w:p w:rsidR="008017AC" w:rsidRDefault="008017AC">
            <w:pPr>
              <w:pStyle w:val="ConsPlusNormal"/>
              <w:jc w:val="center"/>
            </w:pPr>
            <w:r>
              <w:t>11</w:t>
            </w:r>
          </w:p>
        </w:tc>
        <w:tc>
          <w:tcPr>
            <w:tcW w:w="567" w:type="dxa"/>
          </w:tcPr>
          <w:p w:rsidR="008017AC" w:rsidRDefault="008017AC">
            <w:pPr>
              <w:pStyle w:val="ConsPlusNormal"/>
              <w:jc w:val="center"/>
            </w:pPr>
            <w:r>
              <w:t>12</w:t>
            </w:r>
          </w:p>
        </w:tc>
        <w:tc>
          <w:tcPr>
            <w:tcW w:w="737" w:type="dxa"/>
          </w:tcPr>
          <w:p w:rsidR="008017AC" w:rsidRDefault="008017AC">
            <w:pPr>
              <w:pStyle w:val="ConsPlusNormal"/>
              <w:jc w:val="center"/>
            </w:pPr>
            <w:r>
              <w:t>13</w:t>
            </w:r>
          </w:p>
        </w:tc>
        <w:tc>
          <w:tcPr>
            <w:tcW w:w="1134" w:type="dxa"/>
          </w:tcPr>
          <w:p w:rsidR="008017AC" w:rsidRDefault="008017AC">
            <w:pPr>
              <w:pStyle w:val="ConsPlusNormal"/>
              <w:jc w:val="center"/>
            </w:pPr>
            <w:r>
              <w:t>14</w:t>
            </w:r>
          </w:p>
        </w:tc>
        <w:tc>
          <w:tcPr>
            <w:tcW w:w="680" w:type="dxa"/>
          </w:tcPr>
          <w:p w:rsidR="008017AC" w:rsidRDefault="008017AC">
            <w:pPr>
              <w:pStyle w:val="ConsPlusNormal"/>
              <w:jc w:val="center"/>
            </w:pPr>
            <w:r>
              <w:t>15</w:t>
            </w:r>
          </w:p>
        </w:tc>
        <w:tc>
          <w:tcPr>
            <w:tcW w:w="737" w:type="dxa"/>
            <w:tcBorders>
              <w:right w:val="nil"/>
            </w:tcBorders>
          </w:tcPr>
          <w:p w:rsidR="008017AC" w:rsidRDefault="008017AC">
            <w:pPr>
              <w:pStyle w:val="ConsPlusNormal"/>
              <w:jc w:val="center"/>
            </w:pPr>
            <w:r>
              <w:t>16</w:t>
            </w:r>
          </w:p>
        </w:tc>
      </w:tr>
      <w:tr w:rsidR="008017AC">
        <w:tblPrEx>
          <w:tblBorders>
            <w:right w:val="single" w:sz="4" w:space="0" w:color="auto"/>
          </w:tblBorders>
        </w:tblPrEx>
        <w:tc>
          <w:tcPr>
            <w:tcW w:w="1814" w:type="dxa"/>
            <w:tcBorders>
              <w:left w:val="nil"/>
            </w:tcBorders>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191" w:type="dxa"/>
          </w:tcPr>
          <w:p w:rsidR="008017AC" w:rsidRDefault="008017AC">
            <w:pPr>
              <w:pStyle w:val="ConsPlusNormal"/>
            </w:pPr>
          </w:p>
        </w:tc>
        <w:tc>
          <w:tcPr>
            <w:tcW w:w="624" w:type="dxa"/>
          </w:tcPr>
          <w:p w:rsidR="008017AC" w:rsidRDefault="008017AC">
            <w:pPr>
              <w:pStyle w:val="ConsPlusNormal"/>
            </w:pPr>
          </w:p>
        </w:tc>
        <w:tc>
          <w:tcPr>
            <w:tcW w:w="680" w:type="dxa"/>
          </w:tcPr>
          <w:p w:rsidR="008017AC" w:rsidRDefault="008017AC">
            <w:pPr>
              <w:pStyle w:val="ConsPlusNormal"/>
            </w:pPr>
          </w:p>
        </w:tc>
        <w:tc>
          <w:tcPr>
            <w:tcW w:w="1191" w:type="dxa"/>
          </w:tcPr>
          <w:p w:rsidR="008017AC" w:rsidRDefault="008017AC">
            <w:pPr>
              <w:pStyle w:val="ConsPlusNormal"/>
            </w:pPr>
          </w:p>
        </w:tc>
        <w:tc>
          <w:tcPr>
            <w:tcW w:w="567" w:type="dxa"/>
          </w:tcPr>
          <w:p w:rsidR="008017AC" w:rsidRDefault="008017AC">
            <w:pPr>
              <w:pStyle w:val="ConsPlusNormal"/>
            </w:pPr>
          </w:p>
        </w:tc>
        <w:tc>
          <w:tcPr>
            <w:tcW w:w="737" w:type="dxa"/>
          </w:tcPr>
          <w:p w:rsidR="008017AC" w:rsidRDefault="008017AC">
            <w:pPr>
              <w:pStyle w:val="ConsPlusNormal"/>
            </w:pPr>
          </w:p>
        </w:tc>
        <w:tc>
          <w:tcPr>
            <w:tcW w:w="1134" w:type="dxa"/>
          </w:tcPr>
          <w:p w:rsidR="008017AC" w:rsidRDefault="008017AC">
            <w:pPr>
              <w:pStyle w:val="ConsPlusNormal"/>
            </w:pPr>
          </w:p>
        </w:tc>
        <w:tc>
          <w:tcPr>
            <w:tcW w:w="680" w:type="dxa"/>
          </w:tcPr>
          <w:p w:rsidR="008017AC" w:rsidRDefault="008017AC">
            <w:pPr>
              <w:pStyle w:val="ConsPlusNormal"/>
            </w:pPr>
          </w:p>
        </w:tc>
        <w:tc>
          <w:tcPr>
            <w:tcW w:w="737" w:type="dxa"/>
          </w:tcPr>
          <w:p w:rsidR="008017AC" w:rsidRDefault="008017AC">
            <w:pPr>
              <w:pStyle w:val="ConsPlusNormal"/>
            </w:pPr>
          </w:p>
        </w:tc>
      </w:tr>
      <w:tr w:rsidR="008017AC">
        <w:tblPrEx>
          <w:tblBorders>
            <w:right w:val="single" w:sz="4" w:space="0" w:color="auto"/>
          </w:tblBorders>
        </w:tblPrEx>
        <w:tc>
          <w:tcPr>
            <w:tcW w:w="1814" w:type="dxa"/>
            <w:tcBorders>
              <w:left w:val="nil"/>
            </w:tcBorders>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191" w:type="dxa"/>
          </w:tcPr>
          <w:p w:rsidR="008017AC" w:rsidRDefault="008017AC">
            <w:pPr>
              <w:pStyle w:val="ConsPlusNormal"/>
            </w:pPr>
          </w:p>
        </w:tc>
        <w:tc>
          <w:tcPr>
            <w:tcW w:w="624" w:type="dxa"/>
          </w:tcPr>
          <w:p w:rsidR="008017AC" w:rsidRDefault="008017AC">
            <w:pPr>
              <w:pStyle w:val="ConsPlusNormal"/>
            </w:pPr>
          </w:p>
        </w:tc>
        <w:tc>
          <w:tcPr>
            <w:tcW w:w="680" w:type="dxa"/>
          </w:tcPr>
          <w:p w:rsidR="008017AC" w:rsidRDefault="008017AC">
            <w:pPr>
              <w:pStyle w:val="ConsPlusNormal"/>
            </w:pPr>
          </w:p>
        </w:tc>
        <w:tc>
          <w:tcPr>
            <w:tcW w:w="1191" w:type="dxa"/>
          </w:tcPr>
          <w:p w:rsidR="008017AC" w:rsidRDefault="008017AC">
            <w:pPr>
              <w:pStyle w:val="ConsPlusNormal"/>
            </w:pPr>
          </w:p>
        </w:tc>
        <w:tc>
          <w:tcPr>
            <w:tcW w:w="567" w:type="dxa"/>
          </w:tcPr>
          <w:p w:rsidR="008017AC" w:rsidRDefault="008017AC">
            <w:pPr>
              <w:pStyle w:val="ConsPlusNormal"/>
            </w:pPr>
          </w:p>
        </w:tc>
        <w:tc>
          <w:tcPr>
            <w:tcW w:w="737" w:type="dxa"/>
          </w:tcPr>
          <w:p w:rsidR="008017AC" w:rsidRDefault="008017AC">
            <w:pPr>
              <w:pStyle w:val="ConsPlusNormal"/>
            </w:pPr>
          </w:p>
        </w:tc>
        <w:tc>
          <w:tcPr>
            <w:tcW w:w="1134" w:type="dxa"/>
          </w:tcPr>
          <w:p w:rsidR="008017AC" w:rsidRDefault="008017AC">
            <w:pPr>
              <w:pStyle w:val="ConsPlusNormal"/>
            </w:pPr>
          </w:p>
        </w:tc>
        <w:tc>
          <w:tcPr>
            <w:tcW w:w="680" w:type="dxa"/>
          </w:tcPr>
          <w:p w:rsidR="008017AC" w:rsidRDefault="008017AC">
            <w:pPr>
              <w:pStyle w:val="ConsPlusNormal"/>
            </w:pPr>
          </w:p>
        </w:tc>
        <w:tc>
          <w:tcPr>
            <w:tcW w:w="737" w:type="dxa"/>
          </w:tcPr>
          <w:p w:rsidR="008017AC" w:rsidRDefault="008017AC">
            <w:pPr>
              <w:pStyle w:val="ConsPlusNormal"/>
            </w:pPr>
          </w:p>
        </w:tc>
      </w:tr>
      <w:tr w:rsidR="008017AC">
        <w:tblPrEx>
          <w:tblBorders>
            <w:right w:val="single" w:sz="4" w:space="0" w:color="auto"/>
          </w:tblBorders>
        </w:tblPrEx>
        <w:tc>
          <w:tcPr>
            <w:tcW w:w="2438" w:type="dxa"/>
            <w:gridSpan w:val="2"/>
            <w:tcBorders>
              <w:left w:val="nil"/>
              <w:bottom w:val="nil"/>
            </w:tcBorders>
          </w:tcPr>
          <w:p w:rsidR="008017AC" w:rsidRDefault="008017AC">
            <w:pPr>
              <w:pStyle w:val="ConsPlusNormal"/>
              <w:jc w:val="right"/>
            </w:pPr>
            <w:r>
              <w:t>Итого по коду БК</w:t>
            </w: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191" w:type="dxa"/>
          </w:tcPr>
          <w:p w:rsidR="008017AC" w:rsidRDefault="008017AC">
            <w:pPr>
              <w:pStyle w:val="ConsPlusNormal"/>
            </w:pPr>
          </w:p>
        </w:tc>
        <w:tc>
          <w:tcPr>
            <w:tcW w:w="624" w:type="dxa"/>
            <w:vAlign w:val="bottom"/>
          </w:tcPr>
          <w:p w:rsidR="008017AC" w:rsidRDefault="008017AC">
            <w:pPr>
              <w:pStyle w:val="ConsPlusNormal"/>
              <w:jc w:val="center"/>
            </w:pPr>
            <w:r>
              <w:t>x</w:t>
            </w:r>
          </w:p>
        </w:tc>
        <w:tc>
          <w:tcPr>
            <w:tcW w:w="680" w:type="dxa"/>
            <w:vAlign w:val="bottom"/>
          </w:tcPr>
          <w:p w:rsidR="008017AC" w:rsidRDefault="008017AC">
            <w:pPr>
              <w:pStyle w:val="ConsPlusNormal"/>
              <w:jc w:val="center"/>
            </w:pPr>
            <w:r>
              <w:t>x</w:t>
            </w:r>
          </w:p>
        </w:tc>
        <w:tc>
          <w:tcPr>
            <w:tcW w:w="1191" w:type="dxa"/>
            <w:vAlign w:val="bottom"/>
          </w:tcPr>
          <w:p w:rsidR="008017AC" w:rsidRDefault="008017AC">
            <w:pPr>
              <w:pStyle w:val="ConsPlusNormal"/>
            </w:pPr>
          </w:p>
        </w:tc>
        <w:tc>
          <w:tcPr>
            <w:tcW w:w="567"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c>
          <w:tcPr>
            <w:tcW w:w="1134" w:type="dxa"/>
            <w:vAlign w:val="bottom"/>
          </w:tcPr>
          <w:p w:rsidR="008017AC" w:rsidRDefault="008017AC">
            <w:pPr>
              <w:pStyle w:val="ConsPlusNormal"/>
            </w:pPr>
          </w:p>
        </w:tc>
        <w:tc>
          <w:tcPr>
            <w:tcW w:w="680"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r>
      <w:tr w:rsidR="008017AC">
        <w:tblPrEx>
          <w:tblBorders>
            <w:right w:val="single" w:sz="4" w:space="0" w:color="auto"/>
          </w:tblBorders>
        </w:tblPrEx>
        <w:tc>
          <w:tcPr>
            <w:tcW w:w="2438" w:type="dxa"/>
            <w:gridSpan w:val="2"/>
            <w:tcBorders>
              <w:top w:val="nil"/>
              <w:left w:val="nil"/>
              <w:bottom w:val="nil"/>
              <w:right w:val="nil"/>
            </w:tcBorders>
          </w:tcPr>
          <w:p w:rsidR="008017AC" w:rsidRDefault="008017AC">
            <w:pPr>
              <w:pStyle w:val="ConsPlusNormal"/>
            </w:pPr>
          </w:p>
        </w:tc>
        <w:tc>
          <w:tcPr>
            <w:tcW w:w="3516" w:type="dxa"/>
            <w:gridSpan w:val="5"/>
            <w:tcBorders>
              <w:left w:val="nil"/>
              <w:bottom w:val="nil"/>
            </w:tcBorders>
          </w:tcPr>
          <w:p w:rsidR="008017AC" w:rsidRDefault="008017AC">
            <w:pPr>
              <w:pStyle w:val="ConsPlusNormal"/>
              <w:jc w:val="right"/>
            </w:pPr>
            <w:r>
              <w:t>Всего</w:t>
            </w:r>
          </w:p>
        </w:tc>
        <w:tc>
          <w:tcPr>
            <w:tcW w:w="1191" w:type="dxa"/>
          </w:tcPr>
          <w:p w:rsidR="008017AC" w:rsidRDefault="008017AC">
            <w:pPr>
              <w:pStyle w:val="ConsPlusNormal"/>
            </w:pPr>
          </w:p>
        </w:tc>
        <w:tc>
          <w:tcPr>
            <w:tcW w:w="624" w:type="dxa"/>
            <w:vAlign w:val="bottom"/>
          </w:tcPr>
          <w:p w:rsidR="008017AC" w:rsidRDefault="008017AC">
            <w:pPr>
              <w:pStyle w:val="ConsPlusNormal"/>
              <w:jc w:val="center"/>
            </w:pPr>
            <w:r>
              <w:t>x</w:t>
            </w:r>
          </w:p>
        </w:tc>
        <w:tc>
          <w:tcPr>
            <w:tcW w:w="680" w:type="dxa"/>
            <w:vAlign w:val="bottom"/>
          </w:tcPr>
          <w:p w:rsidR="008017AC" w:rsidRDefault="008017AC">
            <w:pPr>
              <w:pStyle w:val="ConsPlusNormal"/>
              <w:jc w:val="center"/>
            </w:pPr>
            <w:r>
              <w:t>x</w:t>
            </w:r>
          </w:p>
        </w:tc>
        <w:tc>
          <w:tcPr>
            <w:tcW w:w="1191" w:type="dxa"/>
            <w:vAlign w:val="bottom"/>
          </w:tcPr>
          <w:p w:rsidR="008017AC" w:rsidRDefault="008017AC">
            <w:pPr>
              <w:pStyle w:val="ConsPlusNormal"/>
            </w:pPr>
          </w:p>
        </w:tc>
        <w:tc>
          <w:tcPr>
            <w:tcW w:w="567"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c>
          <w:tcPr>
            <w:tcW w:w="1134" w:type="dxa"/>
            <w:vAlign w:val="bottom"/>
          </w:tcPr>
          <w:p w:rsidR="008017AC" w:rsidRDefault="008017AC">
            <w:pPr>
              <w:pStyle w:val="ConsPlusNormal"/>
            </w:pPr>
          </w:p>
        </w:tc>
        <w:tc>
          <w:tcPr>
            <w:tcW w:w="680"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r>
    </w:tbl>
    <w:p w:rsidR="008017AC" w:rsidRDefault="008017AC">
      <w:pPr>
        <w:pStyle w:val="ConsPlusNormal"/>
        <w:jc w:val="both"/>
      </w:pPr>
    </w:p>
    <w:p w:rsidR="008017AC" w:rsidRDefault="008017AC">
      <w:pPr>
        <w:pStyle w:val="ConsPlusNonformat"/>
        <w:jc w:val="both"/>
      </w:pPr>
      <w:r>
        <w:t xml:space="preserve">         Раздел 5. СПРАВОЧНО: Бюджетные ассигнования на исполнение</w:t>
      </w:r>
    </w:p>
    <w:p w:rsidR="008017AC" w:rsidRDefault="008017AC">
      <w:pPr>
        <w:pStyle w:val="ConsPlusNonformat"/>
        <w:jc w:val="both"/>
      </w:pPr>
      <w:r>
        <w:lastRenderedPageBreak/>
        <w:t xml:space="preserve">                    публичных нормативных обязательств</w:t>
      </w:r>
    </w:p>
    <w:p w:rsidR="008017AC" w:rsidRDefault="008017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191"/>
        <w:gridCol w:w="624"/>
        <w:gridCol w:w="680"/>
        <w:gridCol w:w="1191"/>
        <w:gridCol w:w="567"/>
        <w:gridCol w:w="737"/>
        <w:gridCol w:w="1134"/>
        <w:gridCol w:w="680"/>
        <w:gridCol w:w="737"/>
      </w:tblGrid>
      <w:tr w:rsidR="008017AC">
        <w:tc>
          <w:tcPr>
            <w:tcW w:w="1814" w:type="dxa"/>
            <w:vMerge w:val="restart"/>
            <w:tcBorders>
              <w:left w:val="nil"/>
            </w:tcBorders>
          </w:tcPr>
          <w:p w:rsidR="008017AC" w:rsidRDefault="008017AC">
            <w:pPr>
              <w:pStyle w:val="ConsPlusNormal"/>
              <w:jc w:val="center"/>
            </w:pPr>
            <w:r>
              <w:t>Наименование показателя</w:t>
            </w:r>
          </w:p>
        </w:tc>
        <w:tc>
          <w:tcPr>
            <w:tcW w:w="624" w:type="dxa"/>
            <w:vMerge w:val="restart"/>
          </w:tcPr>
          <w:p w:rsidR="008017AC" w:rsidRDefault="008017AC">
            <w:pPr>
              <w:pStyle w:val="ConsPlusNormal"/>
              <w:jc w:val="center"/>
            </w:pPr>
            <w:r>
              <w:t>Код строки</w:t>
            </w:r>
          </w:p>
        </w:tc>
        <w:tc>
          <w:tcPr>
            <w:tcW w:w="2609" w:type="dxa"/>
            <w:gridSpan w:val="4"/>
            <w:vMerge w:val="restart"/>
          </w:tcPr>
          <w:p w:rsidR="008017AC" w:rsidRDefault="008017AC">
            <w:pPr>
              <w:pStyle w:val="ConsPlusNormal"/>
              <w:jc w:val="center"/>
            </w:pPr>
            <w:r>
              <w:t>Код по бюджетной классификации Российской Федерации</w:t>
            </w:r>
          </w:p>
        </w:tc>
        <w:tc>
          <w:tcPr>
            <w:tcW w:w="907" w:type="dxa"/>
            <w:vMerge w:val="restart"/>
          </w:tcPr>
          <w:p w:rsidR="008017AC" w:rsidRDefault="008017AC">
            <w:pPr>
              <w:pStyle w:val="ConsPlusNormal"/>
              <w:jc w:val="center"/>
            </w:pPr>
            <w:r>
              <w:t xml:space="preserve">Код аналитического показателя </w:t>
            </w:r>
            <w:hyperlink w:anchor="P1410" w:history="1">
              <w:r>
                <w:rPr>
                  <w:color w:val="0000FF"/>
                </w:rPr>
                <w:t>&lt;****&gt;</w:t>
              </w:r>
            </w:hyperlink>
          </w:p>
        </w:tc>
        <w:tc>
          <w:tcPr>
            <w:tcW w:w="7541" w:type="dxa"/>
            <w:gridSpan w:val="9"/>
            <w:tcBorders>
              <w:right w:val="nil"/>
            </w:tcBorders>
          </w:tcPr>
          <w:p w:rsidR="008017AC" w:rsidRDefault="008017AC">
            <w:pPr>
              <w:pStyle w:val="ConsPlusNormal"/>
              <w:jc w:val="center"/>
            </w:pPr>
            <w:r>
              <w:t>Сумма (+, -)</w:t>
            </w:r>
          </w:p>
        </w:tc>
      </w:tr>
      <w:tr w:rsidR="008017AC">
        <w:tc>
          <w:tcPr>
            <w:tcW w:w="1814" w:type="dxa"/>
            <w:vMerge/>
            <w:tcBorders>
              <w:left w:val="nil"/>
            </w:tcBorders>
          </w:tcPr>
          <w:p w:rsidR="008017AC" w:rsidRDefault="008017AC"/>
        </w:tc>
        <w:tc>
          <w:tcPr>
            <w:tcW w:w="624" w:type="dxa"/>
            <w:vMerge/>
          </w:tcPr>
          <w:p w:rsidR="008017AC" w:rsidRDefault="008017AC"/>
        </w:tc>
        <w:tc>
          <w:tcPr>
            <w:tcW w:w="2609" w:type="dxa"/>
            <w:gridSpan w:val="4"/>
            <w:vMerge/>
          </w:tcPr>
          <w:p w:rsidR="008017AC" w:rsidRDefault="008017AC"/>
        </w:tc>
        <w:tc>
          <w:tcPr>
            <w:tcW w:w="907" w:type="dxa"/>
            <w:vMerge/>
          </w:tcPr>
          <w:p w:rsidR="008017AC" w:rsidRDefault="008017AC"/>
        </w:tc>
        <w:tc>
          <w:tcPr>
            <w:tcW w:w="2495" w:type="dxa"/>
            <w:gridSpan w:val="3"/>
          </w:tcPr>
          <w:p w:rsidR="008017AC" w:rsidRDefault="008017AC">
            <w:pPr>
              <w:pStyle w:val="ConsPlusNormal"/>
              <w:jc w:val="center"/>
            </w:pPr>
            <w:r>
              <w:t>на 20__ год</w:t>
            </w:r>
          </w:p>
          <w:p w:rsidR="008017AC" w:rsidRDefault="008017AC">
            <w:pPr>
              <w:pStyle w:val="ConsPlusNormal"/>
              <w:jc w:val="center"/>
            </w:pPr>
            <w:r>
              <w:t>(на текущий финансовый год)</w:t>
            </w:r>
          </w:p>
        </w:tc>
        <w:tc>
          <w:tcPr>
            <w:tcW w:w="2495" w:type="dxa"/>
            <w:gridSpan w:val="3"/>
          </w:tcPr>
          <w:p w:rsidR="008017AC" w:rsidRDefault="008017AC">
            <w:pPr>
              <w:pStyle w:val="ConsPlusNormal"/>
              <w:jc w:val="center"/>
            </w:pPr>
            <w:r>
              <w:t>на 20__ год</w:t>
            </w:r>
          </w:p>
          <w:p w:rsidR="008017AC" w:rsidRDefault="008017AC">
            <w:pPr>
              <w:pStyle w:val="ConsPlusNormal"/>
              <w:jc w:val="center"/>
            </w:pPr>
            <w:r>
              <w:t>(на первый год планового периода)</w:t>
            </w:r>
          </w:p>
        </w:tc>
        <w:tc>
          <w:tcPr>
            <w:tcW w:w="2551" w:type="dxa"/>
            <w:gridSpan w:val="3"/>
            <w:tcBorders>
              <w:right w:val="nil"/>
            </w:tcBorders>
          </w:tcPr>
          <w:p w:rsidR="008017AC" w:rsidRDefault="008017AC">
            <w:pPr>
              <w:pStyle w:val="ConsPlusNormal"/>
              <w:jc w:val="center"/>
            </w:pPr>
            <w:r>
              <w:t>на 20__ год</w:t>
            </w:r>
          </w:p>
          <w:p w:rsidR="008017AC" w:rsidRDefault="008017AC">
            <w:pPr>
              <w:pStyle w:val="ConsPlusNormal"/>
              <w:jc w:val="center"/>
            </w:pPr>
            <w:r>
              <w:t>(на второй год планового периода)</w:t>
            </w:r>
          </w:p>
        </w:tc>
      </w:tr>
      <w:tr w:rsidR="008017AC">
        <w:tc>
          <w:tcPr>
            <w:tcW w:w="1814" w:type="dxa"/>
            <w:vMerge/>
            <w:tcBorders>
              <w:left w:val="nil"/>
            </w:tcBorders>
          </w:tcPr>
          <w:p w:rsidR="008017AC" w:rsidRDefault="008017AC"/>
        </w:tc>
        <w:tc>
          <w:tcPr>
            <w:tcW w:w="624" w:type="dxa"/>
            <w:vMerge/>
          </w:tcPr>
          <w:p w:rsidR="008017AC" w:rsidRDefault="008017AC"/>
        </w:tc>
        <w:tc>
          <w:tcPr>
            <w:tcW w:w="624" w:type="dxa"/>
          </w:tcPr>
          <w:p w:rsidR="008017AC" w:rsidRDefault="008017AC">
            <w:pPr>
              <w:pStyle w:val="ConsPlusNormal"/>
              <w:jc w:val="center"/>
            </w:pPr>
            <w:r>
              <w:t>раздел</w:t>
            </w:r>
          </w:p>
        </w:tc>
        <w:tc>
          <w:tcPr>
            <w:tcW w:w="624" w:type="dxa"/>
          </w:tcPr>
          <w:p w:rsidR="008017AC" w:rsidRDefault="008017AC">
            <w:pPr>
              <w:pStyle w:val="ConsPlusNormal"/>
              <w:jc w:val="center"/>
            </w:pPr>
            <w:r>
              <w:t>подраздел</w:t>
            </w:r>
          </w:p>
        </w:tc>
        <w:tc>
          <w:tcPr>
            <w:tcW w:w="737" w:type="dxa"/>
          </w:tcPr>
          <w:p w:rsidR="008017AC" w:rsidRDefault="008017AC">
            <w:pPr>
              <w:pStyle w:val="ConsPlusNormal"/>
              <w:jc w:val="center"/>
            </w:pPr>
            <w:r>
              <w:t>целевая статья</w:t>
            </w:r>
          </w:p>
        </w:tc>
        <w:tc>
          <w:tcPr>
            <w:tcW w:w="624" w:type="dxa"/>
          </w:tcPr>
          <w:p w:rsidR="008017AC" w:rsidRDefault="008017AC">
            <w:pPr>
              <w:pStyle w:val="ConsPlusNormal"/>
              <w:jc w:val="center"/>
            </w:pPr>
            <w:r>
              <w:t>вид расходов</w:t>
            </w:r>
          </w:p>
        </w:tc>
        <w:tc>
          <w:tcPr>
            <w:tcW w:w="907" w:type="dxa"/>
            <w:vMerge/>
          </w:tcPr>
          <w:p w:rsidR="008017AC" w:rsidRDefault="008017AC"/>
        </w:tc>
        <w:tc>
          <w:tcPr>
            <w:tcW w:w="1191" w:type="dxa"/>
          </w:tcPr>
          <w:p w:rsidR="008017AC" w:rsidRDefault="008017AC">
            <w:pPr>
              <w:pStyle w:val="ConsPlusNormal"/>
              <w:jc w:val="center"/>
            </w:pPr>
            <w:r>
              <w:t>в рублях (рублевом эквиваленте)</w:t>
            </w:r>
          </w:p>
        </w:tc>
        <w:tc>
          <w:tcPr>
            <w:tcW w:w="624" w:type="dxa"/>
          </w:tcPr>
          <w:p w:rsidR="008017AC" w:rsidRDefault="008017AC">
            <w:pPr>
              <w:pStyle w:val="ConsPlusNormal"/>
              <w:jc w:val="center"/>
            </w:pPr>
            <w:r>
              <w:t>в валюте</w:t>
            </w:r>
          </w:p>
        </w:tc>
        <w:tc>
          <w:tcPr>
            <w:tcW w:w="680" w:type="dxa"/>
          </w:tcPr>
          <w:p w:rsidR="008017AC" w:rsidRDefault="008017AC">
            <w:pPr>
              <w:pStyle w:val="ConsPlusNormal"/>
              <w:jc w:val="center"/>
            </w:pPr>
            <w:r>
              <w:t xml:space="preserve">код валюты по </w:t>
            </w:r>
            <w:hyperlink r:id="rId45" w:history="1">
              <w:r>
                <w:rPr>
                  <w:color w:val="0000FF"/>
                </w:rPr>
                <w:t>ОКВ</w:t>
              </w:r>
            </w:hyperlink>
          </w:p>
        </w:tc>
        <w:tc>
          <w:tcPr>
            <w:tcW w:w="1191" w:type="dxa"/>
          </w:tcPr>
          <w:p w:rsidR="008017AC" w:rsidRDefault="008017AC">
            <w:pPr>
              <w:pStyle w:val="ConsPlusNormal"/>
              <w:jc w:val="center"/>
            </w:pPr>
            <w:r>
              <w:t>в рублях (рублевом эквиваленте)</w:t>
            </w:r>
          </w:p>
        </w:tc>
        <w:tc>
          <w:tcPr>
            <w:tcW w:w="567" w:type="dxa"/>
          </w:tcPr>
          <w:p w:rsidR="008017AC" w:rsidRDefault="008017AC">
            <w:pPr>
              <w:pStyle w:val="ConsPlusNormal"/>
              <w:jc w:val="center"/>
            </w:pPr>
            <w:r>
              <w:t>в валюте</w:t>
            </w:r>
          </w:p>
        </w:tc>
        <w:tc>
          <w:tcPr>
            <w:tcW w:w="737" w:type="dxa"/>
          </w:tcPr>
          <w:p w:rsidR="008017AC" w:rsidRDefault="008017AC">
            <w:pPr>
              <w:pStyle w:val="ConsPlusNormal"/>
              <w:jc w:val="center"/>
            </w:pPr>
            <w:r>
              <w:t xml:space="preserve">код валюты по </w:t>
            </w:r>
            <w:hyperlink r:id="rId46" w:history="1">
              <w:r>
                <w:rPr>
                  <w:color w:val="0000FF"/>
                </w:rPr>
                <w:t>ОКВ</w:t>
              </w:r>
            </w:hyperlink>
          </w:p>
        </w:tc>
        <w:tc>
          <w:tcPr>
            <w:tcW w:w="1134" w:type="dxa"/>
          </w:tcPr>
          <w:p w:rsidR="008017AC" w:rsidRDefault="008017AC">
            <w:pPr>
              <w:pStyle w:val="ConsPlusNormal"/>
              <w:jc w:val="center"/>
            </w:pPr>
            <w:r>
              <w:t>в рублях (рублевом эквиваленте)</w:t>
            </w:r>
          </w:p>
        </w:tc>
        <w:tc>
          <w:tcPr>
            <w:tcW w:w="680" w:type="dxa"/>
          </w:tcPr>
          <w:p w:rsidR="008017AC" w:rsidRDefault="008017AC">
            <w:pPr>
              <w:pStyle w:val="ConsPlusNormal"/>
              <w:jc w:val="center"/>
            </w:pPr>
            <w:r>
              <w:t>в валюте</w:t>
            </w:r>
          </w:p>
        </w:tc>
        <w:tc>
          <w:tcPr>
            <w:tcW w:w="737" w:type="dxa"/>
            <w:tcBorders>
              <w:right w:val="nil"/>
            </w:tcBorders>
          </w:tcPr>
          <w:p w:rsidR="008017AC" w:rsidRDefault="008017AC">
            <w:pPr>
              <w:pStyle w:val="ConsPlusNormal"/>
              <w:jc w:val="center"/>
            </w:pPr>
            <w:r>
              <w:t xml:space="preserve">код валюты по </w:t>
            </w:r>
            <w:hyperlink r:id="rId47" w:history="1">
              <w:r>
                <w:rPr>
                  <w:color w:val="0000FF"/>
                </w:rPr>
                <w:t>ОКВ</w:t>
              </w:r>
            </w:hyperlink>
          </w:p>
        </w:tc>
      </w:tr>
      <w:tr w:rsidR="008017AC">
        <w:tc>
          <w:tcPr>
            <w:tcW w:w="1814" w:type="dxa"/>
            <w:tcBorders>
              <w:left w:val="nil"/>
            </w:tcBorders>
          </w:tcPr>
          <w:p w:rsidR="008017AC" w:rsidRDefault="008017AC">
            <w:pPr>
              <w:pStyle w:val="ConsPlusNormal"/>
              <w:jc w:val="center"/>
            </w:pPr>
            <w:r>
              <w:t>1</w:t>
            </w:r>
          </w:p>
        </w:tc>
        <w:tc>
          <w:tcPr>
            <w:tcW w:w="624" w:type="dxa"/>
          </w:tcPr>
          <w:p w:rsidR="008017AC" w:rsidRDefault="008017AC">
            <w:pPr>
              <w:pStyle w:val="ConsPlusNormal"/>
              <w:jc w:val="center"/>
            </w:pPr>
            <w:r>
              <w:t>2</w:t>
            </w:r>
          </w:p>
        </w:tc>
        <w:tc>
          <w:tcPr>
            <w:tcW w:w="624" w:type="dxa"/>
          </w:tcPr>
          <w:p w:rsidR="008017AC" w:rsidRDefault="008017AC">
            <w:pPr>
              <w:pStyle w:val="ConsPlusNormal"/>
              <w:jc w:val="center"/>
            </w:pPr>
            <w:r>
              <w:t>3</w:t>
            </w:r>
          </w:p>
        </w:tc>
        <w:tc>
          <w:tcPr>
            <w:tcW w:w="624" w:type="dxa"/>
          </w:tcPr>
          <w:p w:rsidR="008017AC" w:rsidRDefault="008017AC">
            <w:pPr>
              <w:pStyle w:val="ConsPlusNormal"/>
              <w:jc w:val="center"/>
            </w:pPr>
            <w:r>
              <w:t>4</w:t>
            </w:r>
          </w:p>
        </w:tc>
        <w:tc>
          <w:tcPr>
            <w:tcW w:w="737" w:type="dxa"/>
          </w:tcPr>
          <w:p w:rsidR="008017AC" w:rsidRDefault="008017AC">
            <w:pPr>
              <w:pStyle w:val="ConsPlusNormal"/>
              <w:jc w:val="center"/>
            </w:pPr>
            <w:r>
              <w:t>5</w:t>
            </w:r>
          </w:p>
        </w:tc>
        <w:tc>
          <w:tcPr>
            <w:tcW w:w="624" w:type="dxa"/>
          </w:tcPr>
          <w:p w:rsidR="008017AC" w:rsidRDefault="008017AC">
            <w:pPr>
              <w:pStyle w:val="ConsPlusNormal"/>
              <w:jc w:val="center"/>
            </w:pPr>
            <w:r>
              <w:t>6</w:t>
            </w:r>
          </w:p>
        </w:tc>
        <w:tc>
          <w:tcPr>
            <w:tcW w:w="907" w:type="dxa"/>
          </w:tcPr>
          <w:p w:rsidR="008017AC" w:rsidRDefault="008017AC">
            <w:pPr>
              <w:pStyle w:val="ConsPlusNormal"/>
              <w:jc w:val="center"/>
            </w:pPr>
            <w:r>
              <w:t>7</w:t>
            </w:r>
          </w:p>
        </w:tc>
        <w:tc>
          <w:tcPr>
            <w:tcW w:w="1191" w:type="dxa"/>
          </w:tcPr>
          <w:p w:rsidR="008017AC" w:rsidRDefault="008017AC">
            <w:pPr>
              <w:pStyle w:val="ConsPlusNormal"/>
              <w:jc w:val="center"/>
            </w:pPr>
            <w:r>
              <w:t>8</w:t>
            </w:r>
          </w:p>
        </w:tc>
        <w:tc>
          <w:tcPr>
            <w:tcW w:w="624" w:type="dxa"/>
          </w:tcPr>
          <w:p w:rsidR="008017AC" w:rsidRDefault="008017AC">
            <w:pPr>
              <w:pStyle w:val="ConsPlusNormal"/>
              <w:jc w:val="center"/>
            </w:pPr>
            <w:r>
              <w:t>9</w:t>
            </w:r>
          </w:p>
        </w:tc>
        <w:tc>
          <w:tcPr>
            <w:tcW w:w="680" w:type="dxa"/>
          </w:tcPr>
          <w:p w:rsidR="008017AC" w:rsidRDefault="008017AC">
            <w:pPr>
              <w:pStyle w:val="ConsPlusNormal"/>
              <w:jc w:val="center"/>
            </w:pPr>
            <w:r>
              <w:t>10</w:t>
            </w:r>
          </w:p>
        </w:tc>
        <w:tc>
          <w:tcPr>
            <w:tcW w:w="1191" w:type="dxa"/>
          </w:tcPr>
          <w:p w:rsidR="008017AC" w:rsidRDefault="008017AC">
            <w:pPr>
              <w:pStyle w:val="ConsPlusNormal"/>
              <w:jc w:val="center"/>
            </w:pPr>
            <w:r>
              <w:t>11</w:t>
            </w:r>
          </w:p>
        </w:tc>
        <w:tc>
          <w:tcPr>
            <w:tcW w:w="567" w:type="dxa"/>
          </w:tcPr>
          <w:p w:rsidR="008017AC" w:rsidRDefault="008017AC">
            <w:pPr>
              <w:pStyle w:val="ConsPlusNormal"/>
              <w:jc w:val="center"/>
            </w:pPr>
            <w:r>
              <w:t>12</w:t>
            </w:r>
          </w:p>
        </w:tc>
        <w:tc>
          <w:tcPr>
            <w:tcW w:w="737" w:type="dxa"/>
          </w:tcPr>
          <w:p w:rsidR="008017AC" w:rsidRDefault="008017AC">
            <w:pPr>
              <w:pStyle w:val="ConsPlusNormal"/>
              <w:jc w:val="center"/>
            </w:pPr>
            <w:r>
              <w:t>13</w:t>
            </w:r>
          </w:p>
        </w:tc>
        <w:tc>
          <w:tcPr>
            <w:tcW w:w="1134" w:type="dxa"/>
          </w:tcPr>
          <w:p w:rsidR="008017AC" w:rsidRDefault="008017AC">
            <w:pPr>
              <w:pStyle w:val="ConsPlusNormal"/>
              <w:jc w:val="center"/>
            </w:pPr>
            <w:r>
              <w:t>14</w:t>
            </w:r>
          </w:p>
        </w:tc>
        <w:tc>
          <w:tcPr>
            <w:tcW w:w="680" w:type="dxa"/>
          </w:tcPr>
          <w:p w:rsidR="008017AC" w:rsidRDefault="008017AC">
            <w:pPr>
              <w:pStyle w:val="ConsPlusNormal"/>
              <w:jc w:val="center"/>
            </w:pPr>
            <w:r>
              <w:t>15</w:t>
            </w:r>
          </w:p>
        </w:tc>
        <w:tc>
          <w:tcPr>
            <w:tcW w:w="737" w:type="dxa"/>
            <w:tcBorders>
              <w:right w:val="nil"/>
            </w:tcBorders>
          </w:tcPr>
          <w:p w:rsidR="008017AC" w:rsidRDefault="008017AC">
            <w:pPr>
              <w:pStyle w:val="ConsPlusNormal"/>
              <w:jc w:val="center"/>
            </w:pPr>
            <w:r>
              <w:t>16</w:t>
            </w:r>
          </w:p>
        </w:tc>
      </w:tr>
      <w:tr w:rsidR="008017AC">
        <w:tblPrEx>
          <w:tblBorders>
            <w:right w:val="single" w:sz="4" w:space="0" w:color="auto"/>
          </w:tblBorders>
        </w:tblPrEx>
        <w:tc>
          <w:tcPr>
            <w:tcW w:w="1814" w:type="dxa"/>
            <w:tcBorders>
              <w:left w:val="nil"/>
            </w:tcBorders>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191" w:type="dxa"/>
          </w:tcPr>
          <w:p w:rsidR="008017AC" w:rsidRDefault="008017AC">
            <w:pPr>
              <w:pStyle w:val="ConsPlusNormal"/>
            </w:pPr>
          </w:p>
        </w:tc>
        <w:tc>
          <w:tcPr>
            <w:tcW w:w="624" w:type="dxa"/>
          </w:tcPr>
          <w:p w:rsidR="008017AC" w:rsidRDefault="008017AC">
            <w:pPr>
              <w:pStyle w:val="ConsPlusNormal"/>
            </w:pPr>
          </w:p>
        </w:tc>
        <w:tc>
          <w:tcPr>
            <w:tcW w:w="680" w:type="dxa"/>
          </w:tcPr>
          <w:p w:rsidR="008017AC" w:rsidRDefault="008017AC">
            <w:pPr>
              <w:pStyle w:val="ConsPlusNormal"/>
            </w:pPr>
          </w:p>
        </w:tc>
        <w:tc>
          <w:tcPr>
            <w:tcW w:w="1191" w:type="dxa"/>
          </w:tcPr>
          <w:p w:rsidR="008017AC" w:rsidRDefault="008017AC">
            <w:pPr>
              <w:pStyle w:val="ConsPlusNormal"/>
            </w:pPr>
          </w:p>
        </w:tc>
        <w:tc>
          <w:tcPr>
            <w:tcW w:w="567" w:type="dxa"/>
          </w:tcPr>
          <w:p w:rsidR="008017AC" w:rsidRDefault="008017AC">
            <w:pPr>
              <w:pStyle w:val="ConsPlusNormal"/>
            </w:pPr>
          </w:p>
        </w:tc>
        <w:tc>
          <w:tcPr>
            <w:tcW w:w="737" w:type="dxa"/>
          </w:tcPr>
          <w:p w:rsidR="008017AC" w:rsidRDefault="008017AC">
            <w:pPr>
              <w:pStyle w:val="ConsPlusNormal"/>
            </w:pPr>
          </w:p>
        </w:tc>
        <w:tc>
          <w:tcPr>
            <w:tcW w:w="1134" w:type="dxa"/>
          </w:tcPr>
          <w:p w:rsidR="008017AC" w:rsidRDefault="008017AC">
            <w:pPr>
              <w:pStyle w:val="ConsPlusNormal"/>
            </w:pPr>
          </w:p>
        </w:tc>
        <w:tc>
          <w:tcPr>
            <w:tcW w:w="680" w:type="dxa"/>
          </w:tcPr>
          <w:p w:rsidR="008017AC" w:rsidRDefault="008017AC">
            <w:pPr>
              <w:pStyle w:val="ConsPlusNormal"/>
            </w:pPr>
          </w:p>
        </w:tc>
        <w:tc>
          <w:tcPr>
            <w:tcW w:w="737" w:type="dxa"/>
          </w:tcPr>
          <w:p w:rsidR="008017AC" w:rsidRDefault="008017AC">
            <w:pPr>
              <w:pStyle w:val="ConsPlusNormal"/>
            </w:pPr>
          </w:p>
        </w:tc>
      </w:tr>
      <w:tr w:rsidR="008017AC">
        <w:tblPrEx>
          <w:tblBorders>
            <w:right w:val="single" w:sz="4" w:space="0" w:color="auto"/>
          </w:tblBorders>
        </w:tblPrEx>
        <w:tc>
          <w:tcPr>
            <w:tcW w:w="1814" w:type="dxa"/>
            <w:tcBorders>
              <w:left w:val="nil"/>
            </w:tcBorders>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191" w:type="dxa"/>
          </w:tcPr>
          <w:p w:rsidR="008017AC" w:rsidRDefault="008017AC">
            <w:pPr>
              <w:pStyle w:val="ConsPlusNormal"/>
            </w:pPr>
          </w:p>
        </w:tc>
        <w:tc>
          <w:tcPr>
            <w:tcW w:w="624" w:type="dxa"/>
          </w:tcPr>
          <w:p w:rsidR="008017AC" w:rsidRDefault="008017AC">
            <w:pPr>
              <w:pStyle w:val="ConsPlusNormal"/>
            </w:pPr>
          </w:p>
        </w:tc>
        <w:tc>
          <w:tcPr>
            <w:tcW w:w="680" w:type="dxa"/>
          </w:tcPr>
          <w:p w:rsidR="008017AC" w:rsidRDefault="008017AC">
            <w:pPr>
              <w:pStyle w:val="ConsPlusNormal"/>
            </w:pPr>
          </w:p>
        </w:tc>
        <w:tc>
          <w:tcPr>
            <w:tcW w:w="1191" w:type="dxa"/>
          </w:tcPr>
          <w:p w:rsidR="008017AC" w:rsidRDefault="008017AC">
            <w:pPr>
              <w:pStyle w:val="ConsPlusNormal"/>
            </w:pPr>
          </w:p>
        </w:tc>
        <w:tc>
          <w:tcPr>
            <w:tcW w:w="567" w:type="dxa"/>
          </w:tcPr>
          <w:p w:rsidR="008017AC" w:rsidRDefault="008017AC">
            <w:pPr>
              <w:pStyle w:val="ConsPlusNormal"/>
            </w:pPr>
          </w:p>
        </w:tc>
        <w:tc>
          <w:tcPr>
            <w:tcW w:w="737" w:type="dxa"/>
          </w:tcPr>
          <w:p w:rsidR="008017AC" w:rsidRDefault="008017AC">
            <w:pPr>
              <w:pStyle w:val="ConsPlusNormal"/>
            </w:pPr>
          </w:p>
        </w:tc>
        <w:tc>
          <w:tcPr>
            <w:tcW w:w="1134" w:type="dxa"/>
          </w:tcPr>
          <w:p w:rsidR="008017AC" w:rsidRDefault="008017AC">
            <w:pPr>
              <w:pStyle w:val="ConsPlusNormal"/>
            </w:pPr>
          </w:p>
        </w:tc>
        <w:tc>
          <w:tcPr>
            <w:tcW w:w="680" w:type="dxa"/>
          </w:tcPr>
          <w:p w:rsidR="008017AC" w:rsidRDefault="008017AC">
            <w:pPr>
              <w:pStyle w:val="ConsPlusNormal"/>
            </w:pPr>
          </w:p>
        </w:tc>
        <w:tc>
          <w:tcPr>
            <w:tcW w:w="737" w:type="dxa"/>
          </w:tcPr>
          <w:p w:rsidR="008017AC" w:rsidRDefault="008017AC">
            <w:pPr>
              <w:pStyle w:val="ConsPlusNormal"/>
            </w:pPr>
          </w:p>
        </w:tc>
      </w:tr>
      <w:tr w:rsidR="008017AC">
        <w:tblPrEx>
          <w:tblBorders>
            <w:right w:val="single" w:sz="4" w:space="0" w:color="auto"/>
          </w:tblBorders>
        </w:tblPrEx>
        <w:tc>
          <w:tcPr>
            <w:tcW w:w="2438" w:type="dxa"/>
            <w:gridSpan w:val="2"/>
            <w:tcBorders>
              <w:left w:val="nil"/>
              <w:bottom w:val="nil"/>
            </w:tcBorders>
          </w:tcPr>
          <w:p w:rsidR="008017AC" w:rsidRDefault="008017AC">
            <w:pPr>
              <w:pStyle w:val="ConsPlusNormal"/>
              <w:jc w:val="right"/>
            </w:pPr>
            <w:r>
              <w:t>Итого по коду БК</w:t>
            </w:r>
          </w:p>
        </w:tc>
        <w:tc>
          <w:tcPr>
            <w:tcW w:w="624" w:type="dxa"/>
          </w:tcPr>
          <w:p w:rsidR="008017AC" w:rsidRDefault="008017AC">
            <w:pPr>
              <w:pStyle w:val="ConsPlusNormal"/>
            </w:pPr>
          </w:p>
        </w:tc>
        <w:tc>
          <w:tcPr>
            <w:tcW w:w="624" w:type="dxa"/>
          </w:tcPr>
          <w:p w:rsidR="008017AC" w:rsidRDefault="008017AC">
            <w:pPr>
              <w:pStyle w:val="ConsPlusNormal"/>
            </w:pPr>
          </w:p>
        </w:tc>
        <w:tc>
          <w:tcPr>
            <w:tcW w:w="737" w:type="dxa"/>
          </w:tcPr>
          <w:p w:rsidR="008017AC" w:rsidRDefault="008017AC">
            <w:pPr>
              <w:pStyle w:val="ConsPlusNormal"/>
            </w:pPr>
          </w:p>
        </w:tc>
        <w:tc>
          <w:tcPr>
            <w:tcW w:w="624" w:type="dxa"/>
          </w:tcPr>
          <w:p w:rsidR="008017AC" w:rsidRDefault="008017AC">
            <w:pPr>
              <w:pStyle w:val="ConsPlusNormal"/>
            </w:pPr>
          </w:p>
        </w:tc>
        <w:tc>
          <w:tcPr>
            <w:tcW w:w="907" w:type="dxa"/>
          </w:tcPr>
          <w:p w:rsidR="008017AC" w:rsidRDefault="008017AC">
            <w:pPr>
              <w:pStyle w:val="ConsPlusNormal"/>
            </w:pPr>
          </w:p>
        </w:tc>
        <w:tc>
          <w:tcPr>
            <w:tcW w:w="1191" w:type="dxa"/>
          </w:tcPr>
          <w:p w:rsidR="008017AC" w:rsidRDefault="008017AC">
            <w:pPr>
              <w:pStyle w:val="ConsPlusNormal"/>
            </w:pPr>
          </w:p>
        </w:tc>
        <w:tc>
          <w:tcPr>
            <w:tcW w:w="624" w:type="dxa"/>
            <w:vAlign w:val="bottom"/>
          </w:tcPr>
          <w:p w:rsidR="008017AC" w:rsidRDefault="008017AC">
            <w:pPr>
              <w:pStyle w:val="ConsPlusNormal"/>
              <w:jc w:val="center"/>
            </w:pPr>
            <w:r>
              <w:t>x</w:t>
            </w:r>
          </w:p>
        </w:tc>
        <w:tc>
          <w:tcPr>
            <w:tcW w:w="680" w:type="dxa"/>
            <w:vAlign w:val="bottom"/>
          </w:tcPr>
          <w:p w:rsidR="008017AC" w:rsidRDefault="008017AC">
            <w:pPr>
              <w:pStyle w:val="ConsPlusNormal"/>
              <w:jc w:val="center"/>
            </w:pPr>
            <w:r>
              <w:t>x</w:t>
            </w:r>
          </w:p>
        </w:tc>
        <w:tc>
          <w:tcPr>
            <w:tcW w:w="1191" w:type="dxa"/>
            <w:vAlign w:val="bottom"/>
          </w:tcPr>
          <w:p w:rsidR="008017AC" w:rsidRDefault="008017AC">
            <w:pPr>
              <w:pStyle w:val="ConsPlusNormal"/>
            </w:pPr>
          </w:p>
        </w:tc>
        <w:tc>
          <w:tcPr>
            <w:tcW w:w="567"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c>
          <w:tcPr>
            <w:tcW w:w="1134" w:type="dxa"/>
            <w:vAlign w:val="bottom"/>
          </w:tcPr>
          <w:p w:rsidR="008017AC" w:rsidRDefault="008017AC">
            <w:pPr>
              <w:pStyle w:val="ConsPlusNormal"/>
            </w:pPr>
          </w:p>
        </w:tc>
        <w:tc>
          <w:tcPr>
            <w:tcW w:w="680"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r>
      <w:tr w:rsidR="008017AC">
        <w:tblPrEx>
          <w:tblBorders>
            <w:right w:val="single" w:sz="4" w:space="0" w:color="auto"/>
          </w:tblBorders>
        </w:tblPrEx>
        <w:tc>
          <w:tcPr>
            <w:tcW w:w="2438" w:type="dxa"/>
            <w:gridSpan w:val="2"/>
            <w:tcBorders>
              <w:top w:val="nil"/>
              <w:left w:val="nil"/>
              <w:bottom w:val="nil"/>
              <w:right w:val="nil"/>
            </w:tcBorders>
          </w:tcPr>
          <w:p w:rsidR="008017AC" w:rsidRDefault="008017AC">
            <w:pPr>
              <w:pStyle w:val="ConsPlusNormal"/>
            </w:pPr>
          </w:p>
        </w:tc>
        <w:tc>
          <w:tcPr>
            <w:tcW w:w="3516" w:type="dxa"/>
            <w:gridSpan w:val="5"/>
            <w:tcBorders>
              <w:left w:val="nil"/>
              <w:bottom w:val="nil"/>
            </w:tcBorders>
          </w:tcPr>
          <w:p w:rsidR="008017AC" w:rsidRDefault="008017AC">
            <w:pPr>
              <w:pStyle w:val="ConsPlusNormal"/>
              <w:jc w:val="right"/>
            </w:pPr>
            <w:r>
              <w:t>Всего</w:t>
            </w:r>
          </w:p>
        </w:tc>
        <w:tc>
          <w:tcPr>
            <w:tcW w:w="1191" w:type="dxa"/>
          </w:tcPr>
          <w:p w:rsidR="008017AC" w:rsidRDefault="008017AC">
            <w:pPr>
              <w:pStyle w:val="ConsPlusNormal"/>
            </w:pPr>
          </w:p>
        </w:tc>
        <w:tc>
          <w:tcPr>
            <w:tcW w:w="624" w:type="dxa"/>
            <w:vAlign w:val="bottom"/>
          </w:tcPr>
          <w:p w:rsidR="008017AC" w:rsidRDefault="008017AC">
            <w:pPr>
              <w:pStyle w:val="ConsPlusNormal"/>
              <w:jc w:val="center"/>
            </w:pPr>
            <w:r>
              <w:t>x</w:t>
            </w:r>
          </w:p>
        </w:tc>
        <w:tc>
          <w:tcPr>
            <w:tcW w:w="680" w:type="dxa"/>
            <w:vAlign w:val="bottom"/>
          </w:tcPr>
          <w:p w:rsidR="008017AC" w:rsidRDefault="008017AC">
            <w:pPr>
              <w:pStyle w:val="ConsPlusNormal"/>
              <w:jc w:val="center"/>
            </w:pPr>
            <w:r>
              <w:t>x</w:t>
            </w:r>
          </w:p>
        </w:tc>
        <w:tc>
          <w:tcPr>
            <w:tcW w:w="1191" w:type="dxa"/>
            <w:vAlign w:val="bottom"/>
          </w:tcPr>
          <w:p w:rsidR="008017AC" w:rsidRDefault="008017AC">
            <w:pPr>
              <w:pStyle w:val="ConsPlusNormal"/>
            </w:pPr>
          </w:p>
        </w:tc>
        <w:tc>
          <w:tcPr>
            <w:tcW w:w="567"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c>
          <w:tcPr>
            <w:tcW w:w="1134" w:type="dxa"/>
            <w:vAlign w:val="bottom"/>
          </w:tcPr>
          <w:p w:rsidR="008017AC" w:rsidRDefault="008017AC">
            <w:pPr>
              <w:pStyle w:val="ConsPlusNormal"/>
            </w:pPr>
          </w:p>
        </w:tc>
        <w:tc>
          <w:tcPr>
            <w:tcW w:w="680" w:type="dxa"/>
            <w:vAlign w:val="bottom"/>
          </w:tcPr>
          <w:p w:rsidR="008017AC" w:rsidRDefault="008017AC">
            <w:pPr>
              <w:pStyle w:val="ConsPlusNormal"/>
              <w:jc w:val="center"/>
            </w:pPr>
            <w:r>
              <w:t>x</w:t>
            </w:r>
          </w:p>
        </w:tc>
        <w:tc>
          <w:tcPr>
            <w:tcW w:w="737" w:type="dxa"/>
            <w:vAlign w:val="bottom"/>
          </w:tcPr>
          <w:p w:rsidR="008017AC" w:rsidRDefault="008017AC">
            <w:pPr>
              <w:pStyle w:val="ConsPlusNormal"/>
              <w:jc w:val="center"/>
            </w:pPr>
            <w:r>
              <w:t>x</w:t>
            </w:r>
          </w:p>
        </w:tc>
      </w:tr>
    </w:tbl>
    <w:p w:rsidR="008017AC" w:rsidRDefault="008017AC">
      <w:pPr>
        <w:sectPr w:rsidR="008017AC">
          <w:pgSz w:w="16838" w:h="11905" w:orient="landscape"/>
          <w:pgMar w:top="1701" w:right="1134" w:bottom="850" w:left="1134" w:header="0" w:footer="0" w:gutter="0"/>
          <w:cols w:space="720"/>
        </w:sectPr>
      </w:pPr>
    </w:p>
    <w:p w:rsidR="008017AC" w:rsidRDefault="008017AC">
      <w:pPr>
        <w:pStyle w:val="ConsPlusNormal"/>
        <w:jc w:val="both"/>
      </w:pPr>
    </w:p>
    <w:p w:rsidR="008017AC" w:rsidRDefault="008017AC">
      <w:pPr>
        <w:pStyle w:val="ConsPlusNonformat"/>
        <w:jc w:val="both"/>
      </w:pPr>
      <w:r>
        <w:t xml:space="preserve">           Раздел 6. СПРАВОЧНО: Курс иностранной валюты к рублю</w:t>
      </w:r>
    </w:p>
    <w:p w:rsidR="008017AC" w:rsidRDefault="008017AC">
      <w:pPr>
        <w:pStyle w:val="ConsPlusNonformat"/>
        <w:jc w:val="both"/>
      </w:pPr>
      <w:r>
        <w:t xml:space="preserve">                           Российской Федерации</w:t>
      </w:r>
    </w:p>
    <w:p w:rsidR="008017AC" w:rsidRDefault="008017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417"/>
        <w:gridCol w:w="2040"/>
        <w:gridCol w:w="2040"/>
        <w:gridCol w:w="2041"/>
      </w:tblGrid>
      <w:tr w:rsidR="008017AC">
        <w:tc>
          <w:tcPr>
            <w:tcW w:w="2948" w:type="dxa"/>
            <w:gridSpan w:val="2"/>
            <w:tcBorders>
              <w:left w:val="nil"/>
            </w:tcBorders>
          </w:tcPr>
          <w:p w:rsidR="008017AC" w:rsidRDefault="008017AC">
            <w:pPr>
              <w:pStyle w:val="ConsPlusNormal"/>
              <w:jc w:val="center"/>
            </w:pPr>
            <w:r>
              <w:t>Валюта</w:t>
            </w:r>
          </w:p>
        </w:tc>
        <w:tc>
          <w:tcPr>
            <w:tcW w:w="2040" w:type="dxa"/>
            <w:vMerge w:val="restart"/>
          </w:tcPr>
          <w:p w:rsidR="008017AC" w:rsidRDefault="008017AC">
            <w:pPr>
              <w:pStyle w:val="ConsPlusNormal"/>
              <w:jc w:val="center"/>
            </w:pPr>
            <w:r>
              <w:t>на 20__ год</w:t>
            </w:r>
          </w:p>
          <w:p w:rsidR="008017AC" w:rsidRDefault="008017AC">
            <w:pPr>
              <w:pStyle w:val="ConsPlusNormal"/>
              <w:jc w:val="center"/>
            </w:pPr>
            <w:r>
              <w:t>(на текущий финансовый год)</w:t>
            </w:r>
          </w:p>
        </w:tc>
        <w:tc>
          <w:tcPr>
            <w:tcW w:w="2040" w:type="dxa"/>
            <w:vMerge w:val="restart"/>
          </w:tcPr>
          <w:p w:rsidR="008017AC" w:rsidRDefault="008017AC">
            <w:pPr>
              <w:pStyle w:val="ConsPlusNormal"/>
              <w:jc w:val="center"/>
            </w:pPr>
            <w:r>
              <w:t>на 20__ год</w:t>
            </w:r>
          </w:p>
          <w:p w:rsidR="008017AC" w:rsidRDefault="008017AC">
            <w:pPr>
              <w:pStyle w:val="ConsPlusNormal"/>
              <w:jc w:val="center"/>
            </w:pPr>
            <w:r>
              <w:t>(на первый год планового периода)</w:t>
            </w:r>
          </w:p>
        </w:tc>
        <w:tc>
          <w:tcPr>
            <w:tcW w:w="2041" w:type="dxa"/>
            <w:vMerge w:val="restart"/>
            <w:tcBorders>
              <w:right w:val="nil"/>
            </w:tcBorders>
          </w:tcPr>
          <w:p w:rsidR="008017AC" w:rsidRDefault="008017AC">
            <w:pPr>
              <w:pStyle w:val="ConsPlusNormal"/>
              <w:jc w:val="center"/>
            </w:pPr>
            <w:r>
              <w:t>на 20__ год</w:t>
            </w:r>
          </w:p>
          <w:p w:rsidR="008017AC" w:rsidRDefault="008017AC">
            <w:pPr>
              <w:pStyle w:val="ConsPlusNormal"/>
              <w:jc w:val="center"/>
            </w:pPr>
            <w:r>
              <w:t>(на второй год планового периода)</w:t>
            </w:r>
          </w:p>
        </w:tc>
      </w:tr>
      <w:tr w:rsidR="008017AC">
        <w:tc>
          <w:tcPr>
            <w:tcW w:w="1531" w:type="dxa"/>
            <w:tcBorders>
              <w:left w:val="nil"/>
            </w:tcBorders>
          </w:tcPr>
          <w:p w:rsidR="008017AC" w:rsidRDefault="008017AC">
            <w:pPr>
              <w:pStyle w:val="ConsPlusNormal"/>
              <w:jc w:val="center"/>
            </w:pPr>
            <w:r>
              <w:t>наименование</w:t>
            </w:r>
          </w:p>
        </w:tc>
        <w:tc>
          <w:tcPr>
            <w:tcW w:w="1417" w:type="dxa"/>
          </w:tcPr>
          <w:p w:rsidR="008017AC" w:rsidRDefault="008017AC">
            <w:pPr>
              <w:pStyle w:val="ConsPlusNormal"/>
              <w:jc w:val="center"/>
            </w:pPr>
            <w:r>
              <w:t xml:space="preserve">код по </w:t>
            </w:r>
            <w:hyperlink r:id="rId48" w:history="1">
              <w:r>
                <w:rPr>
                  <w:color w:val="0000FF"/>
                </w:rPr>
                <w:t>ОКВ</w:t>
              </w:r>
            </w:hyperlink>
          </w:p>
        </w:tc>
        <w:tc>
          <w:tcPr>
            <w:tcW w:w="2040" w:type="dxa"/>
            <w:vMerge/>
          </w:tcPr>
          <w:p w:rsidR="008017AC" w:rsidRDefault="008017AC"/>
        </w:tc>
        <w:tc>
          <w:tcPr>
            <w:tcW w:w="2040" w:type="dxa"/>
            <w:vMerge/>
          </w:tcPr>
          <w:p w:rsidR="008017AC" w:rsidRDefault="008017AC"/>
        </w:tc>
        <w:tc>
          <w:tcPr>
            <w:tcW w:w="2041" w:type="dxa"/>
            <w:vMerge/>
            <w:tcBorders>
              <w:right w:val="nil"/>
            </w:tcBorders>
          </w:tcPr>
          <w:p w:rsidR="008017AC" w:rsidRDefault="008017AC"/>
        </w:tc>
      </w:tr>
      <w:tr w:rsidR="008017AC">
        <w:tc>
          <w:tcPr>
            <w:tcW w:w="1531" w:type="dxa"/>
            <w:tcBorders>
              <w:left w:val="nil"/>
            </w:tcBorders>
          </w:tcPr>
          <w:p w:rsidR="008017AC" w:rsidRDefault="008017AC">
            <w:pPr>
              <w:pStyle w:val="ConsPlusNormal"/>
              <w:jc w:val="center"/>
            </w:pPr>
            <w:r>
              <w:t>1</w:t>
            </w:r>
          </w:p>
        </w:tc>
        <w:tc>
          <w:tcPr>
            <w:tcW w:w="1417" w:type="dxa"/>
          </w:tcPr>
          <w:p w:rsidR="008017AC" w:rsidRDefault="008017AC">
            <w:pPr>
              <w:pStyle w:val="ConsPlusNormal"/>
              <w:jc w:val="center"/>
            </w:pPr>
            <w:r>
              <w:t>2</w:t>
            </w:r>
          </w:p>
        </w:tc>
        <w:tc>
          <w:tcPr>
            <w:tcW w:w="2040" w:type="dxa"/>
          </w:tcPr>
          <w:p w:rsidR="008017AC" w:rsidRDefault="008017AC">
            <w:pPr>
              <w:pStyle w:val="ConsPlusNormal"/>
              <w:jc w:val="center"/>
            </w:pPr>
            <w:r>
              <w:t>3</w:t>
            </w:r>
          </w:p>
        </w:tc>
        <w:tc>
          <w:tcPr>
            <w:tcW w:w="2040" w:type="dxa"/>
          </w:tcPr>
          <w:p w:rsidR="008017AC" w:rsidRDefault="008017AC">
            <w:pPr>
              <w:pStyle w:val="ConsPlusNormal"/>
              <w:jc w:val="center"/>
            </w:pPr>
            <w:r>
              <w:t>4</w:t>
            </w:r>
          </w:p>
        </w:tc>
        <w:tc>
          <w:tcPr>
            <w:tcW w:w="2041" w:type="dxa"/>
            <w:tcBorders>
              <w:right w:val="nil"/>
            </w:tcBorders>
          </w:tcPr>
          <w:p w:rsidR="008017AC" w:rsidRDefault="008017AC">
            <w:pPr>
              <w:pStyle w:val="ConsPlusNormal"/>
              <w:jc w:val="center"/>
            </w:pPr>
            <w:r>
              <w:t>5</w:t>
            </w:r>
          </w:p>
        </w:tc>
      </w:tr>
      <w:tr w:rsidR="008017AC">
        <w:tblPrEx>
          <w:tblBorders>
            <w:left w:val="single" w:sz="4" w:space="0" w:color="auto"/>
            <w:right w:val="single" w:sz="4" w:space="0" w:color="auto"/>
          </w:tblBorders>
        </w:tblPrEx>
        <w:tc>
          <w:tcPr>
            <w:tcW w:w="1531" w:type="dxa"/>
          </w:tcPr>
          <w:p w:rsidR="008017AC" w:rsidRDefault="008017AC">
            <w:pPr>
              <w:pStyle w:val="ConsPlusNormal"/>
            </w:pPr>
          </w:p>
        </w:tc>
        <w:tc>
          <w:tcPr>
            <w:tcW w:w="1417" w:type="dxa"/>
          </w:tcPr>
          <w:p w:rsidR="008017AC" w:rsidRDefault="008017AC">
            <w:pPr>
              <w:pStyle w:val="ConsPlusNormal"/>
            </w:pPr>
          </w:p>
        </w:tc>
        <w:tc>
          <w:tcPr>
            <w:tcW w:w="2040" w:type="dxa"/>
          </w:tcPr>
          <w:p w:rsidR="008017AC" w:rsidRDefault="008017AC">
            <w:pPr>
              <w:pStyle w:val="ConsPlusNormal"/>
            </w:pPr>
          </w:p>
        </w:tc>
        <w:tc>
          <w:tcPr>
            <w:tcW w:w="2040" w:type="dxa"/>
          </w:tcPr>
          <w:p w:rsidR="008017AC" w:rsidRDefault="008017AC">
            <w:pPr>
              <w:pStyle w:val="ConsPlusNormal"/>
            </w:pPr>
          </w:p>
        </w:tc>
        <w:tc>
          <w:tcPr>
            <w:tcW w:w="2041" w:type="dxa"/>
          </w:tcPr>
          <w:p w:rsidR="008017AC" w:rsidRDefault="008017AC">
            <w:pPr>
              <w:pStyle w:val="ConsPlusNormal"/>
            </w:pPr>
          </w:p>
        </w:tc>
      </w:tr>
      <w:tr w:rsidR="008017AC">
        <w:tblPrEx>
          <w:tblBorders>
            <w:left w:val="single" w:sz="4" w:space="0" w:color="auto"/>
            <w:right w:val="single" w:sz="4" w:space="0" w:color="auto"/>
          </w:tblBorders>
        </w:tblPrEx>
        <w:tc>
          <w:tcPr>
            <w:tcW w:w="1531" w:type="dxa"/>
          </w:tcPr>
          <w:p w:rsidR="008017AC" w:rsidRDefault="008017AC">
            <w:pPr>
              <w:pStyle w:val="ConsPlusNormal"/>
            </w:pPr>
          </w:p>
        </w:tc>
        <w:tc>
          <w:tcPr>
            <w:tcW w:w="1417" w:type="dxa"/>
          </w:tcPr>
          <w:p w:rsidR="008017AC" w:rsidRDefault="008017AC">
            <w:pPr>
              <w:pStyle w:val="ConsPlusNormal"/>
            </w:pPr>
          </w:p>
        </w:tc>
        <w:tc>
          <w:tcPr>
            <w:tcW w:w="2040" w:type="dxa"/>
          </w:tcPr>
          <w:p w:rsidR="008017AC" w:rsidRDefault="008017AC">
            <w:pPr>
              <w:pStyle w:val="ConsPlusNormal"/>
            </w:pPr>
          </w:p>
        </w:tc>
        <w:tc>
          <w:tcPr>
            <w:tcW w:w="2040" w:type="dxa"/>
          </w:tcPr>
          <w:p w:rsidR="008017AC" w:rsidRDefault="008017AC">
            <w:pPr>
              <w:pStyle w:val="ConsPlusNormal"/>
            </w:pPr>
          </w:p>
        </w:tc>
        <w:tc>
          <w:tcPr>
            <w:tcW w:w="2041" w:type="dxa"/>
          </w:tcPr>
          <w:p w:rsidR="008017AC" w:rsidRDefault="008017AC">
            <w:pPr>
              <w:pStyle w:val="ConsPlusNormal"/>
            </w:pPr>
          </w:p>
        </w:tc>
      </w:tr>
      <w:tr w:rsidR="008017AC">
        <w:tblPrEx>
          <w:tblBorders>
            <w:left w:val="single" w:sz="4" w:space="0" w:color="auto"/>
            <w:right w:val="single" w:sz="4" w:space="0" w:color="auto"/>
          </w:tblBorders>
        </w:tblPrEx>
        <w:tc>
          <w:tcPr>
            <w:tcW w:w="1531" w:type="dxa"/>
          </w:tcPr>
          <w:p w:rsidR="008017AC" w:rsidRDefault="008017AC">
            <w:pPr>
              <w:pStyle w:val="ConsPlusNormal"/>
            </w:pPr>
          </w:p>
        </w:tc>
        <w:tc>
          <w:tcPr>
            <w:tcW w:w="1417" w:type="dxa"/>
          </w:tcPr>
          <w:p w:rsidR="008017AC" w:rsidRDefault="008017AC">
            <w:pPr>
              <w:pStyle w:val="ConsPlusNormal"/>
            </w:pPr>
          </w:p>
        </w:tc>
        <w:tc>
          <w:tcPr>
            <w:tcW w:w="2040" w:type="dxa"/>
          </w:tcPr>
          <w:p w:rsidR="008017AC" w:rsidRDefault="008017AC">
            <w:pPr>
              <w:pStyle w:val="ConsPlusNormal"/>
            </w:pPr>
          </w:p>
        </w:tc>
        <w:tc>
          <w:tcPr>
            <w:tcW w:w="2040" w:type="dxa"/>
          </w:tcPr>
          <w:p w:rsidR="008017AC" w:rsidRDefault="008017AC">
            <w:pPr>
              <w:pStyle w:val="ConsPlusNormal"/>
            </w:pPr>
          </w:p>
        </w:tc>
        <w:tc>
          <w:tcPr>
            <w:tcW w:w="2041" w:type="dxa"/>
          </w:tcPr>
          <w:p w:rsidR="008017AC" w:rsidRDefault="008017AC">
            <w:pPr>
              <w:pStyle w:val="ConsPlusNormal"/>
            </w:pPr>
          </w:p>
        </w:tc>
      </w:tr>
    </w:tbl>
    <w:p w:rsidR="008017AC" w:rsidRDefault="008017AC">
      <w:pPr>
        <w:pStyle w:val="ConsPlusNormal"/>
        <w:jc w:val="both"/>
      </w:pPr>
    </w:p>
    <w:p w:rsidR="008017AC" w:rsidRDefault="008017AC">
      <w:pPr>
        <w:pStyle w:val="ConsPlusNonformat"/>
        <w:jc w:val="both"/>
      </w:pPr>
      <w:r>
        <w:t>Руководитель учреждения</w:t>
      </w:r>
    </w:p>
    <w:p w:rsidR="008017AC" w:rsidRDefault="008017AC">
      <w:pPr>
        <w:pStyle w:val="ConsPlusNonformat"/>
        <w:jc w:val="both"/>
      </w:pPr>
      <w:r>
        <w:t>(уполномоченное лицо)     _____________ ___________ ___________________</w:t>
      </w:r>
    </w:p>
    <w:p w:rsidR="008017AC" w:rsidRDefault="008017AC">
      <w:pPr>
        <w:pStyle w:val="ConsPlusNonformat"/>
        <w:jc w:val="both"/>
      </w:pPr>
      <w:r>
        <w:t xml:space="preserve">                           (должность)   (подпись)  (фамилия, инициалы)</w:t>
      </w:r>
    </w:p>
    <w:p w:rsidR="008017AC" w:rsidRDefault="008017AC">
      <w:pPr>
        <w:pStyle w:val="ConsPlusNonformat"/>
        <w:jc w:val="both"/>
      </w:pPr>
    </w:p>
    <w:p w:rsidR="008017AC" w:rsidRDefault="008017AC">
      <w:pPr>
        <w:pStyle w:val="ConsPlusNonformat"/>
        <w:jc w:val="both"/>
      </w:pPr>
      <w:r>
        <w:t>Исполнитель               _____________ ________________________ __________</w:t>
      </w:r>
    </w:p>
    <w:p w:rsidR="008017AC" w:rsidRDefault="008017AC">
      <w:pPr>
        <w:pStyle w:val="ConsPlusNonformat"/>
        <w:jc w:val="both"/>
      </w:pPr>
      <w:r>
        <w:t xml:space="preserve">                           (должность)     (фамилия, инициалы)    (телефон)</w:t>
      </w:r>
    </w:p>
    <w:p w:rsidR="008017AC" w:rsidRDefault="008017AC">
      <w:pPr>
        <w:pStyle w:val="ConsPlusNonformat"/>
        <w:jc w:val="both"/>
      </w:pPr>
    </w:p>
    <w:p w:rsidR="008017AC" w:rsidRDefault="008017AC">
      <w:pPr>
        <w:pStyle w:val="ConsPlusNonformat"/>
        <w:jc w:val="both"/>
      </w:pPr>
      <w:r>
        <w:t>"__" _________ 20__ г.</w:t>
      </w:r>
    </w:p>
    <w:p w:rsidR="008017AC" w:rsidRDefault="008017AC">
      <w:pPr>
        <w:pStyle w:val="ConsPlusNonformat"/>
        <w:jc w:val="both"/>
      </w:pPr>
    </w:p>
    <w:p w:rsidR="008017AC" w:rsidRDefault="008017AC">
      <w:pPr>
        <w:pStyle w:val="ConsPlusNonformat"/>
        <w:jc w:val="both"/>
      </w:pPr>
      <w:r>
        <w:t>СОГЛАСОВАНО</w:t>
      </w:r>
    </w:p>
    <w:p w:rsidR="008017AC" w:rsidRDefault="008017AC">
      <w:pPr>
        <w:pStyle w:val="ConsPlusNonformat"/>
        <w:jc w:val="both"/>
      </w:pPr>
    </w:p>
    <w:p w:rsidR="008017AC" w:rsidRDefault="008017AC">
      <w:pPr>
        <w:pStyle w:val="ConsPlusNonformat"/>
        <w:jc w:val="both"/>
      </w:pPr>
      <w:r>
        <w:t>______________________________________________</w:t>
      </w:r>
    </w:p>
    <w:p w:rsidR="008017AC" w:rsidRDefault="008017AC">
      <w:pPr>
        <w:pStyle w:val="ConsPlusNonformat"/>
        <w:jc w:val="both"/>
      </w:pPr>
      <w:r>
        <w:t xml:space="preserve">  (наименование должности лица распорядителя</w:t>
      </w:r>
    </w:p>
    <w:p w:rsidR="008017AC" w:rsidRDefault="008017AC">
      <w:pPr>
        <w:pStyle w:val="ConsPlusNonformat"/>
        <w:jc w:val="both"/>
      </w:pPr>
      <w:r>
        <w:t xml:space="preserve">   бюджетных средств, согласующего изменения</w:t>
      </w:r>
    </w:p>
    <w:p w:rsidR="008017AC" w:rsidRDefault="008017AC">
      <w:pPr>
        <w:pStyle w:val="ConsPlusNonformat"/>
        <w:jc w:val="both"/>
      </w:pPr>
      <w:r>
        <w:t xml:space="preserve">              показателей сметы)</w:t>
      </w:r>
    </w:p>
    <w:p w:rsidR="008017AC" w:rsidRDefault="008017AC">
      <w:pPr>
        <w:pStyle w:val="ConsPlusNonformat"/>
        <w:jc w:val="both"/>
      </w:pPr>
    </w:p>
    <w:p w:rsidR="008017AC" w:rsidRDefault="008017AC">
      <w:pPr>
        <w:pStyle w:val="ConsPlusNonformat"/>
        <w:jc w:val="both"/>
      </w:pPr>
      <w:r>
        <w:t>______________________________________________</w:t>
      </w:r>
    </w:p>
    <w:p w:rsidR="008017AC" w:rsidRDefault="008017AC">
      <w:pPr>
        <w:pStyle w:val="ConsPlusNonformat"/>
        <w:jc w:val="both"/>
      </w:pPr>
      <w:r>
        <w:t>(наименование распорядителя бюджетных средств,</w:t>
      </w:r>
    </w:p>
    <w:p w:rsidR="008017AC" w:rsidRDefault="008017AC">
      <w:pPr>
        <w:pStyle w:val="ConsPlusNonformat"/>
        <w:jc w:val="both"/>
      </w:pPr>
      <w:r>
        <w:t xml:space="preserve">   согласующего изменения показателей сметы)</w:t>
      </w:r>
    </w:p>
    <w:p w:rsidR="008017AC" w:rsidRDefault="008017AC">
      <w:pPr>
        <w:pStyle w:val="ConsPlusNonformat"/>
        <w:jc w:val="both"/>
      </w:pPr>
    </w:p>
    <w:p w:rsidR="008017AC" w:rsidRDefault="008017AC">
      <w:pPr>
        <w:pStyle w:val="ConsPlusNonformat"/>
        <w:jc w:val="both"/>
      </w:pPr>
      <w:r>
        <w:t>___________ _______________________</w:t>
      </w:r>
    </w:p>
    <w:p w:rsidR="008017AC" w:rsidRDefault="008017AC">
      <w:pPr>
        <w:pStyle w:val="ConsPlusNonformat"/>
        <w:jc w:val="both"/>
      </w:pPr>
      <w:r>
        <w:t xml:space="preserve"> (подпись)   (расшифровка подписи)</w:t>
      </w:r>
    </w:p>
    <w:p w:rsidR="008017AC" w:rsidRDefault="008017AC">
      <w:pPr>
        <w:pStyle w:val="ConsPlusNonformat"/>
        <w:jc w:val="both"/>
      </w:pPr>
    </w:p>
    <w:p w:rsidR="008017AC" w:rsidRDefault="008017AC">
      <w:pPr>
        <w:pStyle w:val="ConsPlusNonformat"/>
        <w:jc w:val="both"/>
      </w:pPr>
      <w:r>
        <w:t>"__" ____________ 20__ г.</w:t>
      </w:r>
    </w:p>
    <w:p w:rsidR="008017AC" w:rsidRDefault="008017AC">
      <w:pPr>
        <w:pStyle w:val="ConsPlusNormal"/>
        <w:jc w:val="both"/>
      </w:pPr>
    </w:p>
    <w:p w:rsidR="008017AC" w:rsidRDefault="008017AC">
      <w:pPr>
        <w:pStyle w:val="ConsPlusNormal"/>
        <w:ind w:firstLine="540"/>
        <w:jc w:val="both"/>
      </w:pPr>
      <w:r>
        <w:t>--------------------------------</w:t>
      </w:r>
    </w:p>
    <w:p w:rsidR="008017AC" w:rsidRDefault="008017AC">
      <w:pPr>
        <w:pStyle w:val="ConsPlusNormal"/>
        <w:spacing w:before="220"/>
        <w:ind w:firstLine="540"/>
        <w:jc w:val="both"/>
      </w:pPr>
      <w:bookmarkStart w:id="15" w:name="P1407"/>
      <w:bookmarkEnd w:id="15"/>
      <w:r>
        <w:t>&lt;*&gt; В случае утверждения закона (решения) о бюджете на очередной финансовый год и плановый период.</w:t>
      </w:r>
    </w:p>
    <w:p w:rsidR="008017AC" w:rsidRDefault="008017AC">
      <w:pPr>
        <w:pStyle w:val="ConsPlusNormal"/>
        <w:spacing w:before="220"/>
        <w:ind w:firstLine="540"/>
        <w:jc w:val="both"/>
      </w:pPr>
      <w:bookmarkStart w:id="16" w:name="P1408"/>
      <w:bookmarkEnd w:id="16"/>
      <w:r>
        <w:t>&lt;**&gt; Указывается дата подписания изменений показателей сметы, в случае утверждения изменений показателей сметы руководителем учреждения - дата утверждения изменений показателей сметы.</w:t>
      </w:r>
    </w:p>
    <w:p w:rsidR="008017AC" w:rsidRDefault="008017AC">
      <w:pPr>
        <w:pStyle w:val="ConsPlusNormal"/>
        <w:spacing w:before="220"/>
        <w:ind w:firstLine="540"/>
        <w:jc w:val="both"/>
      </w:pPr>
      <w:bookmarkStart w:id="17" w:name="P1409"/>
      <w:bookmarkEnd w:id="17"/>
      <w:r>
        <w:t xml:space="preserve">&lt;***&gt; Расходы, осуществляемые в целях обеспечения выполнения функций учреждения, установленные </w:t>
      </w:r>
      <w:hyperlink r:id="rId49" w:history="1">
        <w:r>
          <w:rPr>
            <w:color w:val="0000FF"/>
          </w:rPr>
          <w:t>статьей 70</w:t>
        </w:r>
      </w:hyperlink>
      <w:r>
        <w:t xml:space="preserve"> Бюджетного кодекса Российской Федерации (Собрание законодательства Российской Федерации, 2007, N 18, ст. 2117, 2010, N 19, ст. 2291; 2013, N 52, ст. 6983).</w:t>
      </w:r>
    </w:p>
    <w:p w:rsidR="008017AC" w:rsidRDefault="008017AC">
      <w:pPr>
        <w:pStyle w:val="ConsPlusNormal"/>
        <w:spacing w:before="220"/>
        <w:ind w:firstLine="540"/>
        <w:jc w:val="both"/>
      </w:pPr>
      <w:bookmarkStart w:id="18" w:name="P1410"/>
      <w:bookmarkEnd w:id="18"/>
      <w:r>
        <w:t>&lt;****&gt; Указывается код классификации операций сектора государственного управления (код аналитического показателя) в случае, если Порядком ведения сметы предусмотрена дополнительная детализация.</w:t>
      </w:r>
    </w:p>
    <w:p w:rsidR="008017AC" w:rsidRDefault="008017AC">
      <w:pPr>
        <w:pStyle w:val="ConsPlusNormal"/>
        <w:jc w:val="both"/>
      </w:pPr>
    </w:p>
    <w:p w:rsidR="008017AC" w:rsidRDefault="008017AC">
      <w:pPr>
        <w:pStyle w:val="ConsPlusNormal"/>
        <w:jc w:val="both"/>
      </w:pPr>
    </w:p>
    <w:p w:rsidR="008017AC" w:rsidRDefault="008017AC">
      <w:pPr>
        <w:pStyle w:val="ConsPlusNormal"/>
        <w:pBdr>
          <w:top w:val="single" w:sz="6" w:space="0" w:color="auto"/>
        </w:pBdr>
        <w:spacing w:before="100" w:after="100"/>
        <w:jc w:val="both"/>
        <w:rPr>
          <w:sz w:val="2"/>
          <w:szCs w:val="2"/>
        </w:rPr>
      </w:pPr>
    </w:p>
    <w:p w:rsidR="00264721" w:rsidRDefault="00264721"/>
    <w:sectPr w:rsidR="00264721" w:rsidSect="00AD366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8017AC"/>
    <w:rsid w:val="0010549D"/>
    <w:rsid w:val="00264721"/>
    <w:rsid w:val="003C78B7"/>
    <w:rsid w:val="006B7DE7"/>
    <w:rsid w:val="008017AC"/>
    <w:rsid w:val="0080240F"/>
    <w:rsid w:val="009713F5"/>
    <w:rsid w:val="009B03F6"/>
    <w:rsid w:val="00BE2C17"/>
    <w:rsid w:val="00E0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7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1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17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1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1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17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17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17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F0C0202206A2476B724E70D17006C3245ECA3EBC017984B31F8E241AB1EACC12B7C04D465218B26915EB022FY351N" TargetMode="External"/><Relationship Id="rId18" Type="http://schemas.openxmlformats.org/officeDocument/2006/relationships/hyperlink" Target="consultantplus://offline/ref=44F0C0202206A2476B724E70D17006C3245ECA3EBC017984B31F8E241AB1EACC12B7C04D465218B26915EB022FY351N" TargetMode="External"/><Relationship Id="rId26" Type="http://schemas.openxmlformats.org/officeDocument/2006/relationships/hyperlink" Target="consultantplus://offline/ref=44F0C0202206A2476B724E70D17006C3245ECA3EBC017984B31F8E241AB1EACC12B7C04D465218B26915EB022FY351N" TargetMode="External"/><Relationship Id="rId39" Type="http://schemas.openxmlformats.org/officeDocument/2006/relationships/hyperlink" Target="consultantplus://offline/ref=44F0C0202206A2476B724E70D17006C3245ECA3EBC017984B31F8E241AB1EACC12B7C04D465218B26915EB022FY351N" TargetMode="External"/><Relationship Id="rId3" Type="http://schemas.openxmlformats.org/officeDocument/2006/relationships/webSettings" Target="webSettings.xml"/><Relationship Id="rId21" Type="http://schemas.openxmlformats.org/officeDocument/2006/relationships/hyperlink" Target="consultantplus://offline/ref=44F0C0202206A2476B724E70D17006C3245ECA3EBC017984B31F8E241AB1EACC12B7C04D465218B26915EB022FY351N" TargetMode="External"/><Relationship Id="rId34" Type="http://schemas.openxmlformats.org/officeDocument/2006/relationships/hyperlink" Target="consultantplus://offline/ref=44F0C0202206A2476B724E70D17006C3245ECA3EBC017984B31F8E241AB1EACC12B7C04D465218B26915EB022FY351N" TargetMode="External"/><Relationship Id="rId42" Type="http://schemas.openxmlformats.org/officeDocument/2006/relationships/hyperlink" Target="consultantplus://offline/ref=44F0C0202206A2476B724E70D17006C3245ECA3EBC017984B31F8E241AB1EACC12B7C04D465218B26915EB022FY351N" TargetMode="External"/><Relationship Id="rId47" Type="http://schemas.openxmlformats.org/officeDocument/2006/relationships/hyperlink" Target="consultantplus://offline/ref=44F0C0202206A2476B724E70D17006C3245ECA3EBC017984B31F8E241AB1EACC12B7C04D465218B26915EB022FY351N" TargetMode="External"/><Relationship Id="rId50" Type="http://schemas.openxmlformats.org/officeDocument/2006/relationships/fontTable" Target="fontTable.xml"/><Relationship Id="rId7" Type="http://schemas.openxmlformats.org/officeDocument/2006/relationships/hyperlink" Target="consultantplus://offline/ref=44F0C0202206A2476B724E70D17006C3265ACB3AB80A7984B31F8E241AB1EACC00B79841475A02B76D00BD536A6D1F9DAAEF7F370E9798DCYE58N" TargetMode="External"/><Relationship Id="rId12" Type="http://schemas.openxmlformats.org/officeDocument/2006/relationships/hyperlink" Target="consultantplus://offline/ref=44F0C0202206A2476B724E70D17006C3245FCD3ABA0B7984B31F8E241AB1EACC00B79841475B0FB36E00BD536A6D1F9DAAEF7F370E9798DCYE58N" TargetMode="External"/><Relationship Id="rId17" Type="http://schemas.openxmlformats.org/officeDocument/2006/relationships/hyperlink" Target="consultantplus://offline/ref=44F0C0202206A2476B724E70D17006C3245ECA3EBC017984B31F8E241AB1EACC12B7C04D465218B26915EB022FY351N" TargetMode="External"/><Relationship Id="rId25" Type="http://schemas.openxmlformats.org/officeDocument/2006/relationships/hyperlink" Target="consultantplus://offline/ref=44F0C0202206A2476B724E70D17006C3245ECA3EBC017984B31F8E241AB1EACC12B7C04D465218B26915EB022FY351N" TargetMode="External"/><Relationship Id="rId33" Type="http://schemas.openxmlformats.org/officeDocument/2006/relationships/hyperlink" Target="consultantplus://offline/ref=44F0C0202206A2476B724E70D17006C3245ECA3EBC017984B31F8E241AB1EACC12B7C04D465218B26915EB022FY351N" TargetMode="External"/><Relationship Id="rId38" Type="http://schemas.openxmlformats.org/officeDocument/2006/relationships/hyperlink" Target="consultantplus://offline/ref=44F0C0202206A2476B724E70D17006C3245ECA3EBC017984B31F8E241AB1EACC12B7C04D465218B26915EB022FY351N" TargetMode="External"/><Relationship Id="rId46" Type="http://schemas.openxmlformats.org/officeDocument/2006/relationships/hyperlink" Target="consultantplus://offline/ref=44F0C0202206A2476B724E70D17006C3245ECA3EBC017984B31F8E241AB1EACC12B7C04D465218B26915EB022FY351N" TargetMode="External"/><Relationship Id="rId2" Type="http://schemas.openxmlformats.org/officeDocument/2006/relationships/settings" Target="settings.xml"/><Relationship Id="rId16" Type="http://schemas.openxmlformats.org/officeDocument/2006/relationships/hyperlink" Target="consultantplus://offline/ref=44F0C0202206A2476B724E70D17006C3245ECA3EBC017984B31F8E241AB1EACC12B7C04D465218B26915EB022FY351N" TargetMode="External"/><Relationship Id="rId20" Type="http://schemas.openxmlformats.org/officeDocument/2006/relationships/hyperlink" Target="consultantplus://offline/ref=44F0C0202206A2476B724E70D17006C3245ECA3EBC017984B31F8E241AB1EACC12B7C04D465218B26915EB022FY351N" TargetMode="External"/><Relationship Id="rId29" Type="http://schemas.openxmlformats.org/officeDocument/2006/relationships/hyperlink" Target="consultantplus://offline/ref=44F0C0202206A2476B724E70D17006C3245ECB3EBD047984B31F8E241AB1EACC00B7984346590FB93C5AAD5723391A82A2F061341094Y951N" TargetMode="External"/><Relationship Id="rId41" Type="http://schemas.openxmlformats.org/officeDocument/2006/relationships/hyperlink" Target="consultantplus://offline/ref=44F0C0202206A2476B724E70D17006C3245ECA3EBC017984B31F8E241AB1EACC12B7C04D465218B26915EB022FY351N" TargetMode="External"/><Relationship Id="rId1" Type="http://schemas.openxmlformats.org/officeDocument/2006/relationships/styles" Target="styles.xml"/><Relationship Id="rId6" Type="http://schemas.openxmlformats.org/officeDocument/2006/relationships/hyperlink" Target="consultantplus://offline/ref=44F0C0202206A2476B724E70D17006C3245ECB3EBD047984B31F8E241AB1EACC00B79843465D02B93C5AAD5723391A82A2F061341094Y951N" TargetMode="External"/><Relationship Id="rId11" Type="http://schemas.openxmlformats.org/officeDocument/2006/relationships/hyperlink" Target="consultantplus://offline/ref=44F0C0202206A2476B724E70D17006C3265BC035BE037984B31F8E241AB1EACC12B7C04D465218B26915EB022FY351N" TargetMode="External"/><Relationship Id="rId24" Type="http://schemas.openxmlformats.org/officeDocument/2006/relationships/hyperlink" Target="consultantplus://offline/ref=44F0C0202206A2476B724E70D17006C3245ECA3EBC017984B31F8E241AB1EACC12B7C04D465218B26915EB022FY351N" TargetMode="External"/><Relationship Id="rId32" Type="http://schemas.openxmlformats.org/officeDocument/2006/relationships/hyperlink" Target="consultantplus://offline/ref=44F0C0202206A2476B724E70D17006C3245FCD3ABA0B7984B31F8E241AB1EACC00B79841475B0FB36E00BD536A6D1F9DAAEF7F370E9798DCYE58N" TargetMode="External"/><Relationship Id="rId37" Type="http://schemas.openxmlformats.org/officeDocument/2006/relationships/hyperlink" Target="consultantplus://offline/ref=44F0C0202206A2476B724E70D17006C3245ECA3EBC017984B31F8E241AB1EACC12B7C04D465218B26915EB022FY351N" TargetMode="External"/><Relationship Id="rId40" Type="http://schemas.openxmlformats.org/officeDocument/2006/relationships/hyperlink" Target="consultantplus://offline/ref=44F0C0202206A2476B724E70D17006C3245ECA3EBC017984B31F8E241AB1EACC12B7C04D465218B26915EB022FY351N" TargetMode="External"/><Relationship Id="rId45" Type="http://schemas.openxmlformats.org/officeDocument/2006/relationships/hyperlink" Target="consultantplus://offline/ref=44F0C0202206A2476B724E70D17006C3245ECA3EBC017984B31F8E241AB1EACC12B7C04D465218B26915EB022FY351N" TargetMode="External"/><Relationship Id="rId5" Type="http://schemas.openxmlformats.org/officeDocument/2006/relationships/hyperlink" Target="consultantplus://offline/ref=44F0C0202206A2476B724E70D17006C3245ECB3EBD047984B31F8E241AB1EACC00B79843465305B93C5AAD5723391A82A2F061341094Y951N" TargetMode="External"/><Relationship Id="rId15" Type="http://schemas.openxmlformats.org/officeDocument/2006/relationships/hyperlink" Target="consultantplus://offline/ref=44F0C0202206A2476B724E70D17006C3245ECA3EBC017984B31F8E241AB1EACC12B7C04D465218B26915EB022FY351N" TargetMode="External"/><Relationship Id="rId23" Type="http://schemas.openxmlformats.org/officeDocument/2006/relationships/hyperlink" Target="consultantplus://offline/ref=44F0C0202206A2476B724E70D17006C3245ECA3EBC017984B31F8E241AB1EACC12B7C04D465218B26915EB022FY351N" TargetMode="External"/><Relationship Id="rId28" Type="http://schemas.openxmlformats.org/officeDocument/2006/relationships/hyperlink" Target="consultantplus://offline/ref=44F0C0202206A2476B724E70D17006C3245ECA3EBC017984B31F8E241AB1EACC12B7C04D465218B26915EB022FY351N" TargetMode="External"/><Relationship Id="rId36" Type="http://schemas.openxmlformats.org/officeDocument/2006/relationships/hyperlink" Target="consultantplus://offline/ref=44F0C0202206A2476B724E70D17006C3245ECA3EBC017984B31F8E241AB1EACC12B7C04D465218B26915EB022FY351N" TargetMode="External"/><Relationship Id="rId49" Type="http://schemas.openxmlformats.org/officeDocument/2006/relationships/hyperlink" Target="consultantplus://offline/ref=44F0C0202206A2476B724E70D17006C3245ECB3EBD047984B31F8E241AB1EACC00B7984346590FB93C5AAD5723391A82A2F061341094Y951N" TargetMode="External"/><Relationship Id="rId10" Type="http://schemas.openxmlformats.org/officeDocument/2006/relationships/hyperlink" Target="consultantplus://offline/ref=44F0C0202206A2476B724E70D17006C3245FCF3FB90B7984B31F8E241AB1EACC12B7C04D465218B26915EB022FY351N" TargetMode="External"/><Relationship Id="rId19" Type="http://schemas.openxmlformats.org/officeDocument/2006/relationships/hyperlink" Target="consultantplus://offline/ref=44F0C0202206A2476B724E70D17006C3245ECA3EBC017984B31F8E241AB1EACC12B7C04D465218B26915EB022FY351N" TargetMode="External"/><Relationship Id="rId31" Type="http://schemas.openxmlformats.org/officeDocument/2006/relationships/hyperlink" Target="consultantplus://offline/ref=44F0C0202206A2476B724E70D17006C3265BC035BE037984B31F8E241AB1EACC12B7C04D465218B26915EB022FY351N" TargetMode="External"/><Relationship Id="rId44" Type="http://schemas.openxmlformats.org/officeDocument/2006/relationships/hyperlink" Target="consultantplus://offline/ref=44F0C0202206A2476B724E70D17006C3245ECA3EBC017984B31F8E241AB1EACC12B7C04D465218B26915EB022FY351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4F0C0202206A2476B724E70D17006C3245FCC38B6077984B31F8E241AB1EACC12B7C04D465218B26915EB022FY351N" TargetMode="External"/><Relationship Id="rId14" Type="http://schemas.openxmlformats.org/officeDocument/2006/relationships/hyperlink" Target="consultantplus://offline/ref=44F0C0202206A2476B724E70D17006C3245ECA3EBC017984B31F8E241AB1EACC12B7C04D465218B26915EB022FY351N" TargetMode="External"/><Relationship Id="rId22" Type="http://schemas.openxmlformats.org/officeDocument/2006/relationships/hyperlink" Target="consultantplus://offline/ref=44F0C0202206A2476B724E70D17006C3245ECA3EBC017984B31F8E241AB1EACC12B7C04D465218B26915EB022FY351N" TargetMode="External"/><Relationship Id="rId27" Type="http://schemas.openxmlformats.org/officeDocument/2006/relationships/hyperlink" Target="consultantplus://offline/ref=44F0C0202206A2476B724E70D17006C3245ECA3EBC017984B31F8E241AB1EACC12B7C04D465218B26915EB022FY351N" TargetMode="External"/><Relationship Id="rId30" Type="http://schemas.openxmlformats.org/officeDocument/2006/relationships/hyperlink" Target="consultantplus://offline/ref=44F0C0202206A2476B724E70D17006C3245FCF3FB90B7984B31F8E241AB1EACC12B7C04D465218B26915EB022FY351N" TargetMode="External"/><Relationship Id="rId35" Type="http://schemas.openxmlformats.org/officeDocument/2006/relationships/hyperlink" Target="consultantplus://offline/ref=44F0C0202206A2476B724E70D17006C3245ECA3EBC017984B31F8E241AB1EACC12B7C04D465218B26915EB022FY351N" TargetMode="External"/><Relationship Id="rId43" Type="http://schemas.openxmlformats.org/officeDocument/2006/relationships/hyperlink" Target="consultantplus://offline/ref=44F0C0202206A2476B724E70D17006C3245ECA3EBC017984B31F8E241AB1EACC12B7C04D465218B26915EB022FY351N" TargetMode="External"/><Relationship Id="rId48" Type="http://schemas.openxmlformats.org/officeDocument/2006/relationships/hyperlink" Target="consultantplus://offline/ref=44F0C0202206A2476B724E70D17006C3245ECA3EBC017984B31F8E241AB1EACC12B7C04D465218B26915EB022FY351N" TargetMode="External"/><Relationship Id="rId8" Type="http://schemas.openxmlformats.org/officeDocument/2006/relationships/hyperlink" Target="consultantplus://offline/ref=44F0C0202206A2476B724E70D17006C3245ECB3EBD047984B31F8E241AB1EACC00B79843465200B93C5AAD5723391A82A2F061341094Y951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5879</Words>
  <Characters>33512</Characters>
  <Application>Microsoft Office Word</Application>
  <DocSecurity>0</DocSecurity>
  <Lines>279</Lines>
  <Paragraphs>78</Paragraphs>
  <ScaleCrop>false</ScaleCrop>
  <Company/>
  <LinksUpToDate>false</LinksUpToDate>
  <CharactersWithSpaces>39313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2019-01-18T13:57:00Z</dcterms:created>
  <dcterms:modified xsi:type="dcterms:W3CDTF">2019-01-18T13:57:00Z</dcterms:modified>
</cp:coreProperties>
</file>